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0304" w:rsidRDefault="00266424" w:rsidP="00090304">
      <w:pPr>
        <w:rPr>
          <w:b/>
        </w:rPr>
      </w:pPr>
      <w:r>
        <w:rPr>
          <w:b/>
        </w:rPr>
        <w:tab/>
      </w:r>
    </w:p>
    <w:p w:rsidR="00090304" w:rsidRDefault="00090304" w:rsidP="00090304">
      <w:pPr>
        <w:rPr>
          <w:b/>
        </w:rPr>
      </w:pPr>
    </w:p>
    <w:p w:rsidR="00090304" w:rsidRDefault="00090304" w:rsidP="00090304">
      <w:pPr>
        <w:rPr>
          <w:b/>
        </w:rPr>
      </w:pPr>
      <w:r>
        <w:rPr>
          <w:b/>
        </w:rPr>
        <w:t xml:space="preserve">  </w:t>
      </w:r>
      <w:r w:rsidR="008A47C3">
        <w:rPr>
          <w:b/>
        </w:rPr>
        <w:t xml:space="preserve">                   </w:t>
      </w:r>
      <w:r>
        <w:rPr>
          <w:b/>
        </w:rPr>
        <w:t xml:space="preserve">  АКАДЕМИЯ ГЕОПОЛИТИКИ</w:t>
      </w:r>
    </w:p>
    <w:p w:rsidR="00F61522" w:rsidRDefault="00F61522" w:rsidP="00D741EF">
      <w:pPr>
        <w:jc w:val="center"/>
        <w:rPr>
          <w:b/>
        </w:rPr>
      </w:pPr>
    </w:p>
    <w:p w:rsidR="00F61522" w:rsidRDefault="00F61522" w:rsidP="00D741EF">
      <w:pPr>
        <w:jc w:val="center"/>
        <w:rPr>
          <w:b/>
        </w:rPr>
      </w:pPr>
    </w:p>
    <w:p w:rsidR="00F61522" w:rsidRDefault="00F61522" w:rsidP="00D741EF">
      <w:pPr>
        <w:jc w:val="center"/>
        <w:rPr>
          <w:b/>
        </w:rPr>
      </w:pPr>
    </w:p>
    <w:p w:rsidR="0056729B" w:rsidRDefault="0056729B" w:rsidP="00D741EF">
      <w:pPr>
        <w:jc w:val="center"/>
        <w:rPr>
          <w:b/>
        </w:rPr>
      </w:pPr>
    </w:p>
    <w:p w:rsidR="004F526A" w:rsidRDefault="004F526A" w:rsidP="00D741EF">
      <w:pPr>
        <w:jc w:val="center"/>
        <w:rPr>
          <w:b/>
        </w:rPr>
      </w:pPr>
    </w:p>
    <w:p w:rsidR="00F61522" w:rsidRPr="0072430F" w:rsidRDefault="00F61522" w:rsidP="00AE5FFF">
      <w:pPr>
        <w:rPr>
          <w:b/>
        </w:rPr>
      </w:pPr>
    </w:p>
    <w:p w:rsidR="00D741EF" w:rsidRPr="0056729B" w:rsidRDefault="00CF593A" w:rsidP="00CF593A">
      <w:pPr>
        <w:rPr>
          <w:b/>
          <w:sz w:val="28"/>
          <w:szCs w:val="28"/>
        </w:rPr>
      </w:pPr>
      <w:r>
        <w:rPr>
          <w:b/>
          <w:sz w:val="28"/>
          <w:szCs w:val="28"/>
        </w:rPr>
        <w:t xml:space="preserve">                                    </w:t>
      </w:r>
      <w:r w:rsidR="00A435C6" w:rsidRPr="0056729B">
        <w:rPr>
          <w:b/>
          <w:sz w:val="28"/>
          <w:szCs w:val="28"/>
        </w:rPr>
        <w:t>С.И.</w:t>
      </w:r>
      <w:r w:rsidR="00A435C6">
        <w:rPr>
          <w:b/>
          <w:sz w:val="28"/>
          <w:szCs w:val="28"/>
        </w:rPr>
        <w:t xml:space="preserve"> </w:t>
      </w:r>
      <w:r w:rsidR="00D741EF" w:rsidRPr="0056729B">
        <w:rPr>
          <w:b/>
          <w:sz w:val="28"/>
          <w:szCs w:val="28"/>
        </w:rPr>
        <w:t xml:space="preserve">Репко </w:t>
      </w:r>
    </w:p>
    <w:p w:rsidR="00D741EF" w:rsidRPr="0072430F" w:rsidRDefault="00D741EF" w:rsidP="00D741EF">
      <w:pPr>
        <w:jc w:val="center"/>
        <w:rPr>
          <w:b/>
        </w:rPr>
      </w:pPr>
    </w:p>
    <w:p w:rsidR="00D741EF" w:rsidRDefault="00D741EF" w:rsidP="00D741EF">
      <w:pPr>
        <w:jc w:val="center"/>
        <w:rPr>
          <w:b/>
        </w:rPr>
      </w:pPr>
    </w:p>
    <w:p w:rsidR="007178DC" w:rsidRDefault="007178DC" w:rsidP="00D741EF">
      <w:pPr>
        <w:jc w:val="center"/>
        <w:rPr>
          <w:b/>
        </w:rPr>
      </w:pPr>
    </w:p>
    <w:p w:rsidR="004F526A" w:rsidRDefault="004F526A" w:rsidP="006E0F9C">
      <w:pPr>
        <w:rPr>
          <w:b/>
        </w:rPr>
      </w:pPr>
    </w:p>
    <w:p w:rsidR="00181E6E" w:rsidRPr="0072430F" w:rsidRDefault="00181E6E" w:rsidP="00D741EF">
      <w:pPr>
        <w:jc w:val="center"/>
        <w:rPr>
          <w:b/>
        </w:rPr>
      </w:pPr>
    </w:p>
    <w:p w:rsidR="00D741EF" w:rsidRPr="00AD1153" w:rsidRDefault="00D741EF" w:rsidP="00AD1153">
      <w:pPr>
        <w:rPr>
          <w:b/>
        </w:rPr>
      </w:pPr>
    </w:p>
    <w:p w:rsidR="00D741EF" w:rsidRDefault="004F526A" w:rsidP="00D741EF">
      <w:pPr>
        <w:jc w:val="center"/>
        <w:rPr>
          <w:b/>
        </w:rPr>
      </w:pPr>
      <w:r>
        <w:rPr>
          <w:b/>
          <w:sz w:val="32"/>
          <w:szCs w:val="32"/>
        </w:rPr>
        <w:t>РЕАЛЬНАЯ ИСТОРИЯ РОССИИ</w:t>
      </w:r>
    </w:p>
    <w:p w:rsidR="00561B26" w:rsidRDefault="00561B26" w:rsidP="00D741EF">
      <w:pPr>
        <w:jc w:val="center"/>
        <w:rPr>
          <w:b/>
        </w:rPr>
      </w:pPr>
    </w:p>
    <w:p w:rsidR="003E3A8B" w:rsidRDefault="003E3A8B" w:rsidP="00D741EF">
      <w:pPr>
        <w:jc w:val="center"/>
        <w:rPr>
          <w:b/>
        </w:rPr>
      </w:pPr>
    </w:p>
    <w:p w:rsidR="00561B26" w:rsidRDefault="00561B26" w:rsidP="00D741EF">
      <w:pPr>
        <w:jc w:val="center"/>
        <w:rPr>
          <w:b/>
        </w:rPr>
      </w:pPr>
    </w:p>
    <w:p w:rsidR="00561B26" w:rsidRPr="0072430F" w:rsidRDefault="00561B26" w:rsidP="00181E6E">
      <w:pPr>
        <w:rPr>
          <w:b/>
        </w:rPr>
      </w:pPr>
    </w:p>
    <w:p w:rsidR="00561B26" w:rsidRPr="00723E0D" w:rsidRDefault="008A47C3" w:rsidP="00181E6E">
      <w:pPr>
        <w:pStyle w:val="afa"/>
        <w:ind w:right="-284"/>
        <w:rPr>
          <w:b/>
          <w:bCs/>
          <w:sz w:val="28"/>
          <w:szCs w:val="28"/>
        </w:rPr>
      </w:pPr>
      <w:r>
        <w:rPr>
          <w:b/>
          <w:bCs/>
          <w:sz w:val="28"/>
          <w:szCs w:val="28"/>
        </w:rPr>
        <w:t xml:space="preserve">                                      </w:t>
      </w:r>
    </w:p>
    <w:p w:rsidR="00D741EF" w:rsidRPr="006E0F9C" w:rsidRDefault="006E0F9C" w:rsidP="00D741EF">
      <w:pPr>
        <w:jc w:val="center"/>
        <w:rPr>
          <w:b/>
          <w:sz w:val="32"/>
          <w:szCs w:val="32"/>
        </w:rPr>
      </w:pPr>
      <w:r w:rsidRPr="006E0F9C">
        <w:rPr>
          <w:b/>
          <w:sz w:val="32"/>
          <w:szCs w:val="32"/>
        </w:rPr>
        <w:t xml:space="preserve">Часть </w:t>
      </w:r>
      <w:r>
        <w:rPr>
          <w:b/>
          <w:sz w:val="32"/>
          <w:szCs w:val="32"/>
        </w:rPr>
        <w:t>2</w:t>
      </w:r>
    </w:p>
    <w:p w:rsidR="00D741EF" w:rsidRDefault="00D741EF" w:rsidP="00D741EF">
      <w:pPr>
        <w:jc w:val="center"/>
        <w:rPr>
          <w:b/>
        </w:rPr>
      </w:pPr>
    </w:p>
    <w:p w:rsidR="003E3A8B" w:rsidRDefault="003E3A8B" w:rsidP="00D741EF">
      <w:pPr>
        <w:jc w:val="center"/>
        <w:rPr>
          <w:b/>
        </w:rPr>
      </w:pPr>
    </w:p>
    <w:p w:rsidR="003E3A8B" w:rsidRPr="0072430F" w:rsidRDefault="003E3A8B" w:rsidP="00D741EF">
      <w:pPr>
        <w:jc w:val="center"/>
        <w:rPr>
          <w:b/>
        </w:rPr>
      </w:pPr>
    </w:p>
    <w:p w:rsidR="00D741EF" w:rsidRPr="0072430F" w:rsidRDefault="00D741EF" w:rsidP="00D741EF">
      <w:pPr>
        <w:jc w:val="center"/>
        <w:rPr>
          <w:b/>
        </w:rPr>
      </w:pPr>
    </w:p>
    <w:p w:rsidR="00121367" w:rsidRDefault="00121367" w:rsidP="00D741EF">
      <w:pPr>
        <w:jc w:val="center"/>
        <w:rPr>
          <w:b/>
        </w:rPr>
      </w:pPr>
    </w:p>
    <w:p w:rsidR="00121367" w:rsidRDefault="00121367" w:rsidP="00D741EF">
      <w:pPr>
        <w:jc w:val="center"/>
        <w:rPr>
          <w:b/>
        </w:rPr>
      </w:pPr>
    </w:p>
    <w:p w:rsidR="006E0F9C" w:rsidRDefault="006E0F9C" w:rsidP="00D741EF">
      <w:pPr>
        <w:jc w:val="center"/>
        <w:rPr>
          <w:b/>
        </w:rPr>
      </w:pPr>
    </w:p>
    <w:p w:rsidR="006E0F9C" w:rsidRDefault="006E0F9C" w:rsidP="00D741EF">
      <w:pPr>
        <w:jc w:val="center"/>
        <w:rPr>
          <w:b/>
        </w:rPr>
      </w:pPr>
    </w:p>
    <w:p w:rsidR="00121367" w:rsidRPr="0072430F" w:rsidRDefault="00121367" w:rsidP="00D741EF">
      <w:pPr>
        <w:jc w:val="center"/>
        <w:rPr>
          <w:b/>
        </w:rPr>
      </w:pPr>
    </w:p>
    <w:p w:rsidR="00D741EF" w:rsidRDefault="00D741EF" w:rsidP="00D741EF">
      <w:pPr>
        <w:jc w:val="center"/>
        <w:rPr>
          <w:b/>
          <w:sz w:val="28"/>
          <w:szCs w:val="28"/>
        </w:rPr>
      </w:pPr>
      <w:r w:rsidRPr="0056729B">
        <w:rPr>
          <w:b/>
          <w:sz w:val="28"/>
          <w:szCs w:val="28"/>
        </w:rPr>
        <w:t>Москва</w:t>
      </w:r>
      <w:r w:rsidR="000C329C">
        <w:rPr>
          <w:b/>
          <w:sz w:val="28"/>
          <w:szCs w:val="28"/>
        </w:rPr>
        <w:t xml:space="preserve"> - </w:t>
      </w:r>
      <w:r w:rsidRPr="0056729B">
        <w:rPr>
          <w:b/>
          <w:sz w:val="28"/>
          <w:szCs w:val="28"/>
        </w:rPr>
        <w:t>20</w:t>
      </w:r>
      <w:r w:rsidR="004F526A">
        <w:rPr>
          <w:b/>
          <w:sz w:val="28"/>
          <w:szCs w:val="28"/>
        </w:rPr>
        <w:t>2</w:t>
      </w:r>
      <w:r w:rsidR="005D588E">
        <w:rPr>
          <w:b/>
          <w:sz w:val="28"/>
          <w:szCs w:val="28"/>
        </w:rPr>
        <w:t>6</w:t>
      </w:r>
    </w:p>
    <w:p w:rsidR="00090304" w:rsidRDefault="00090304" w:rsidP="00090304">
      <w:pPr>
        <w:rPr>
          <w:sz w:val="22"/>
          <w:szCs w:val="22"/>
        </w:rPr>
      </w:pPr>
      <w:r>
        <w:rPr>
          <w:sz w:val="22"/>
          <w:szCs w:val="22"/>
        </w:rPr>
        <w:lastRenderedPageBreak/>
        <w:t xml:space="preserve">УДК </w:t>
      </w:r>
      <w:r w:rsidR="008A09A1">
        <w:rPr>
          <w:sz w:val="22"/>
          <w:szCs w:val="22"/>
        </w:rPr>
        <w:t>94</w:t>
      </w:r>
      <w:r w:rsidR="003A7A25">
        <w:rPr>
          <w:sz w:val="22"/>
          <w:szCs w:val="22"/>
        </w:rPr>
        <w:t xml:space="preserve"> (</w:t>
      </w:r>
      <w:r w:rsidR="008A09A1">
        <w:rPr>
          <w:sz w:val="22"/>
          <w:szCs w:val="22"/>
        </w:rPr>
        <w:t>47</w:t>
      </w:r>
      <w:r>
        <w:rPr>
          <w:sz w:val="22"/>
          <w:szCs w:val="22"/>
        </w:rPr>
        <w:t>)</w:t>
      </w:r>
      <w:r w:rsidR="008A09A1">
        <w:rPr>
          <w:sz w:val="22"/>
          <w:szCs w:val="22"/>
        </w:rPr>
        <w:t>01</w:t>
      </w:r>
    </w:p>
    <w:p w:rsidR="00090304" w:rsidRDefault="00090304" w:rsidP="00090304">
      <w:pPr>
        <w:rPr>
          <w:sz w:val="22"/>
          <w:szCs w:val="22"/>
        </w:rPr>
      </w:pPr>
      <w:r>
        <w:rPr>
          <w:sz w:val="22"/>
          <w:szCs w:val="22"/>
        </w:rPr>
        <w:t>ББК 63.3</w:t>
      </w:r>
      <w:r w:rsidR="003602F7">
        <w:rPr>
          <w:sz w:val="22"/>
          <w:szCs w:val="22"/>
        </w:rPr>
        <w:t>(43)2 Рос.</w:t>
      </w:r>
      <w:r>
        <w:rPr>
          <w:sz w:val="22"/>
          <w:szCs w:val="22"/>
        </w:rPr>
        <w:t xml:space="preserve"> </w:t>
      </w:r>
    </w:p>
    <w:p w:rsidR="00632BC9" w:rsidRDefault="00FF58F2" w:rsidP="00253C8B">
      <w:pPr>
        <w:jc w:val="both"/>
        <w:rPr>
          <w:sz w:val="22"/>
          <w:szCs w:val="22"/>
        </w:rPr>
      </w:pPr>
      <w:r>
        <w:rPr>
          <w:sz w:val="22"/>
          <w:szCs w:val="22"/>
        </w:rPr>
        <w:t xml:space="preserve">       Р </w:t>
      </w:r>
      <w:r w:rsidR="003A7A25">
        <w:rPr>
          <w:sz w:val="22"/>
          <w:szCs w:val="22"/>
        </w:rPr>
        <w:t>11</w:t>
      </w:r>
    </w:p>
    <w:p w:rsidR="00D741EF" w:rsidRPr="000D5F58" w:rsidRDefault="000D5F58" w:rsidP="00253C8B">
      <w:pPr>
        <w:jc w:val="both"/>
        <w:rPr>
          <w:sz w:val="22"/>
          <w:szCs w:val="22"/>
        </w:rPr>
      </w:pPr>
      <w:r w:rsidRPr="000D5F58">
        <w:rPr>
          <w:sz w:val="22"/>
          <w:szCs w:val="22"/>
        </w:rPr>
        <w:t xml:space="preserve">               </w:t>
      </w:r>
      <w:r>
        <w:rPr>
          <w:sz w:val="22"/>
          <w:szCs w:val="22"/>
        </w:rPr>
        <w:t>Репко С.И.</w:t>
      </w:r>
      <w:r w:rsidRPr="000D5F58">
        <w:rPr>
          <w:sz w:val="22"/>
          <w:szCs w:val="22"/>
        </w:rPr>
        <w:t xml:space="preserve">     </w:t>
      </w:r>
    </w:p>
    <w:p w:rsidR="003C0258" w:rsidRPr="00953EC4" w:rsidRDefault="00287240" w:rsidP="00D741EF">
      <w:pPr>
        <w:rPr>
          <w:b/>
          <w:sz w:val="22"/>
          <w:szCs w:val="22"/>
        </w:rPr>
      </w:pPr>
      <w:r>
        <w:rPr>
          <w:sz w:val="22"/>
          <w:szCs w:val="22"/>
        </w:rPr>
        <w:t>Р</w:t>
      </w:r>
      <w:r w:rsidR="007B6951">
        <w:rPr>
          <w:sz w:val="22"/>
          <w:szCs w:val="22"/>
        </w:rPr>
        <w:t>еальная ист</w:t>
      </w:r>
      <w:r>
        <w:rPr>
          <w:sz w:val="22"/>
          <w:szCs w:val="22"/>
        </w:rPr>
        <w:t>о</w:t>
      </w:r>
      <w:r w:rsidR="007B6951">
        <w:rPr>
          <w:sz w:val="22"/>
          <w:szCs w:val="22"/>
        </w:rPr>
        <w:t>рия  России</w:t>
      </w:r>
      <w:r w:rsidR="00DB7671">
        <w:rPr>
          <w:sz w:val="22"/>
          <w:szCs w:val="22"/>
        </w:rPr>
        <w:t>. Часть 2</w:t>
      </w:r>
      <w:r w:rsidR="000D5F58" w:rsidRPr="000D5F58">
        <w:rPr>
          <w:sz w:val="22"/>
          <w:szCs w:val="22"/>
        </w:rPr>
        <w:t xml:space="preserve">/ </w:t>
      </w:r>
      <w:r w:rsidR="000D5F58">
        <w:rPr>
          <w:sz w:val="22"/>
          <w:szCs w:val="22"/>
        </w:rPr>
        <w:t xml:space="preserve"> Репко С.И. - </w:t>
      </w:r>
      <w:r w:rsidR="00F61522">
        <w:rPr>
          <w:sz w:val="22"/>
          <w:szCs w:val="22"/>
        </w:rPr>
        <w:t xml:space="preserve"> </w:t>
      </w:r>
      <w:r w:rsidR="00121367">
        <w:rPr>
          <w:sz w:val="22"/>
          <w:szCs w:val="22"/>
        </w:rPr>
        <w:t xml:space="preserve">М.: </w:t>
      </w:r>
      <w:r w:rsidR="00090304">
        <w:rPr>
          <w:sz w:val="22"/>
          <w:szCs w:val="22"/>
        </w:rPr>
        <w:t xml:space="preserve">Академия </w:t>
      </w:r>
      <w:r w:rsidR="005D588E">
        <w:rPr>
          <w:sz w:val="22"/>
          <w:szCs w:val="22"/>
        </w:rPr>
        <w:t>геополитики, 2026</w:t>
      </w:r>
      <w:r w:rsidR="007002C8">
        <w:rPr>
          <w:sz w:val="22"/>
          <w:szCs w:val="22"/>
        </w:rPr>
        <w:t>,</w:t>
      </w:r>
      <w:r w:rsidR="00E74271">
        <w:rPr>
          <w:sz w:val="22"/>
          <w:szCs w:val="22"/>
        </w:rPr>
        <w:t xml:space="preserve"> </w:t>
      </w:r>
      <w:r w:rsidR="00F73846" w:rsidRPr="00953EC4">
        <w:rPr>
          <w:b/>
          <w:sz w:val="22"/>
          <w:szCs w:val="22"/>
        </w:rPr>
        <w:t xml:space="preserve"> -</w:t>
      </w:r>
      <w:r w:rsidR="00E4499E">
        <w:rPr>
          <w:b/>
          <w:sz w:val="22"/>
          <w:szCs w:val="22"/>
        </w:rPr>
        <w:t xml:space="preserve"> </w:t>
      </w:r>
      <w:r w:rsidR="00D109B9" w:rsidRPr="004E7765">
        <w:rPr>
          <w:sz w:val="22"/>
          <w:szCs w:val="22"/>
        </w:rPr>
        <w:t>4</w:t>
      </w:r>
      <w:r w:rsidR="004E7765" w:rsidRPr="004E7765">
        <w:rPr>
          <w:sz w:val="22"/>
          <w:szCs w:val="22"/>
        </w:rPr>
        <w:t>30</w:t>
      </w:r>
      <w:r w:rsidR="00121367" w:rsidRPr="00953EC4">
        <w:rPr>
          <w:sz w:val="22"/>
          <w:szCs w:val="22"/>
        </w:rPr>
        <w:t xml:space="preserve"> с.</w:t>
      </w:r>
    </w:p>
    <w:p w:rsidR="00D6278E" w:rsidRDefault="000D5F58" w:rsidP="00C30E0C">
      <w:pPr>
        <w:pStyle w:val="5"/>
        <w:shd w:val="clear" w:color="auto" w:fill="auto"/>
        <w:spacing w:after="0" w:line="250" w:lineRule="exact"/>
        <w:ind w:right="20"/>
        <w:jc w:val="both"/>
        <w:rPr>
          <w:sz w:val="22"/>
          <w:szCs w:val="22"/>
        </w:rPr>
      </w:pPr>
      <w:r w:rsidRPr="000D5F58">
        <w:rPr>
          <w:sz w:val="22"/>
          <w:szCs w:val="22"/>
        </w:rPr>
        <w:t xml:space="preserve">             </w:t>
      </w:r>
      <w:r>
        <w:rPr>
          <w:sz w:val="22"/>
          <w:szCs w:val="22"/>
        </w:rPr>
        <w:t xml:space="preserve">   Р 11</w:t>
      </w:r>
    </w:p>
    <w:p w:rsidR="00A02704" w:rsidRDefault="000D5F58" w:rsidP="00C30E0C">
      <w:pPr>
        <w:pStyle w:val="5"/>
        <w:shd w:val="clear" w:color="auto" w:fill="auto"/>
        <w:spacing w:after="0" w:line="250" w:lineRule="exact"/>
        <w:ind w:right="20"/>
        <w:jc w:val="both"/>
        <w:rPr>
          <w:b/>
          <w:sz w:val="22"/>
          <w:szCs w:val="22"/>
        </w:rPr>
      </w:pPr>
      <w:r>
        <w:rPr>
          <w:sz w:val="22"/>
          <w:szCs w:val="22"/>
        </w:rPr>
        <w:t xml:space="preserve">            </w:t>
      </w:r>
    </w:p>
    <w:p w:rsidR="00B847F7" w:rsidRDefault="00091EEE" w:rsidP="003E2264">
      <w:pPr>
        <w:pStyle w:val="5"/>
        <w:shd w:val="clear" w:color="auto" w:fill="auto"/>
        <w:spacing w:after="0" w:line="250" w:lineRule="exact"/>
        <w:ind w:right="20"/>
        <w:jc w:val="both"/>
        <w:rPr>
          <w:sz w:val="22"/>
          <w:szCs w:val="22"/>
        </w:rPr>
      </w:pPr>
      <w:r>
        <w:rPr>
          <w:sz w:val="22"/>
          <w:szCs w:val="22"/>
        </w:rPr>
        <w:t>Россия – это древнейшая империя</w:t>
      </w:r>
      <w:r w:rsidR="005A02CD">
        <w:rPr>
          <w:sz w:val="22"/>
          <w:szCs w:val="22"/>
        </w:rPr>
        <w:t>, центр управления которой из Сибири перенесли на реку Нил</w:t>
      </w:r>
      <w:r>
        <w:rPr>
          <w:sz w:val="22"/>
          <w:szCs w:val="22"/>
        </w:rPr>
        <w:t xml:space="preserve">. </w:t>
      </w:r>
      <w:r w:rsidR="002A112C">
        <w:rPr>
          <w:sz w:val="22"/>
          <w:szCs w:val="22"/>
        </w:rPr>
        <w:t xml:space="preserve">Слово Россия при 0-й династии  Египта </w:t>
      </w:r>
      <w:r>
        <w:rPr>
          <w:sz w:val="22"/>
          <w:szCs w:val="22"/>
        </w:rPr>
        <w:t>на</w:t>
      </w:r>
      <w:r w:rsidR="002A112C">
        <w:rPr>
          <w:sz w:val="22"/>
          <w:szCs w:val="22"/>
        </w:rPr>
        <w:t>писали иероглифами Ра-Сокол</w:t>
      </w:r>
      <w:r w:rsidR="00510C4C">
        <w:rPr>
          <w:sz w:val="22"/>
          <w:szCs w:val="22"/>
        </w:rPr>
        <w:t>,</w:t>
      </w:r>
      <w:r w:rsidR="002A112C">
        <w:rPr>
          <w:sz w:val="22"/>
          <w:szCs w:val="22"/>
        </w:rPr>
        <w:t xml:space="preserve"> </w:t>
      </w:r>
      <w:r w:rsidR="00510C4C">
        <w:rPr>
          <w:sz w:val="22"/>
          <w:szCs w:val="22"/>
        </w:rPr>
        <w:t>Сет</w:t>
      </w:r>
      <w:r w:rsidR="00B0165D">
        <w:rPr>
          <w:sz w:val="22"/>
          <w:szCs w:val="22"/>
        </w:rPr>
        <w:t>-Шакал</w:t>
      </w:r>
      <w:r>
        <w:rPr>
          <w:sz w:val="22"/>
          <w:szCs w:val="22"/>
        </w:rPr>
        <w:t xml:space="preserve"> с чтением по первым звукам их произношения</w:t>
      </w:r>
      <w:r w:rsidRPr="00091EEE">
        <w:rPr>
          <w:sz w:val="22"/>
          <w:szCs w:val="22"/>
        </w:rPr>
        <w:t xml:space="preserve"> </w:t>
      </w:r>
      <w:r>
        <w:rPr>
          <w:sz w:val="22"/>
          <w:szCs w:val="22"/>
        </w:rPr>
        <w:t>Р-С, Расея</w:t>
      </w:r>
      <w:r w:rsidR="002A112C">
        <w:rPr>
          <w:sz w:val="22"/>
          <w:szCs w:val="22"/>
        </w:rPr>
        <w:t xml:space="preserve">. </w:t>
      </w:r>
      <w:r w:rsidR="00CF5D17">
        <w:rPr>
          <w:sz w:val="22"/>
          <w:szCs w:val="22"/>
        </w:rPr>
        <w:t xml:space="preserve">Российскими являются </w:t>
      </w:r>
      <w:r w:rsidR="00D109B9">
        <w:rPr>
          <w:sz w:val="22"/>
          <w:szCs w:val="22"/>
        </w:rPr>
        <w:t xml:space="preserve">все династии, кроме 6-9-й ближневосточных, 27-29-й персидских. </w:t>
      </w:r>
      <w:r w:rsidR="004C43F2">
        <w:rPr>
          <w:sz w:val="22"/>
          <w:szCs w:val="22"/>
        </w:rPr>
        <w:t>М</w:t>
      </w:r>
      <w:r w:rsidR="00B1216A">
        <w:rPr>
          <w:sz w:val="22"/>
          <w:szCs w:val="22"/>
        </w:rPr>
        <w:t xml:space="preserve">ировой империей с центром в  Египте </w:t>
      </w:r>
      <w:r w:rsidR="002F592D">
        <w:rPr>
          <w:sz w:val="22"/>
          <w:szCs w:val="22"/>
        </w:rPr>
        <w:t>в 280-1260</w:t>
      </w:r>
      <w:r w:rsidR="004C43F2">
        <w:rPr>
          <w:sz w:val="22"/>
          <w:szCs w:val="22"/>
        </w:rPr>
        <w:t xml:space="preserve"> гг. с краткими перерывами </w:t>
      </w:r>
      <w:r w:rsidR="00B1216A">
        <w:rPr>
          <w:sz w:val="22"/>
          <w:szCs w:val="22"/>
        </w:rPr>
        <w:t>управлял</w:t>
      </w:r>
      <w:r w:rsidR="00935AF4">
        <w:rPr>
          <w:sz w:val="22"/>
          <w:szCs w:val="22"/>
        </w:rPr>
        <w:t xml:space="preserve">и </w:t>
      </w:r>
      <w:r w:rsidR="00212617">
        <w:rPr>
          <w:sz w:val="22"/>
          <w:szCs w:val="22"/>
        </w:rPr>
        <w:t>русские верховные жрицы, а не фараоны</w:t>
      </w:r>
      <w:r w:rsidR="004C43F2">
        <w:rPr>
          <w:sz w:val="22"/>
          <w:szCs w:val="22"/>
        </w:rPr>
        <w:t xml:space="preserve">. </w:t>
      </w:r>
      <w:r w:rsidR="00B0165D">
        <w:rPr>
          <w:sz w:val="22"/>
          <w:szCs w:val="22"/>
        </w:rPr>
        <w:t>Имена богов</w:t>
      </w:r>
      <w:r w:rsidR="00627457">
        <w:rPr>
          <w:sz w:val="22"/>
          <w:szCs w:val="22"/>
        </w:rPr>
        <w:t xml:space="preserve"> </w:t>
      </w:r>
      <w:r w:rsidR="00CF5D17">
        <w:rPr>
          <w:sz w:val="22"/>
          <w:szCs w:val="22"/>
        </w:rPr>
        <w:t>Тат</w:t>
      </w:r>
      <w:r w:rsidR="004D6245">
        <w:rPr>
          <w:sz w:val="22"/>
          <w:szCs w:val="22"/>
        </w:rPr>
        <w:t>а</w:t>
      </w:r>
      <w:r w:rsidR="00B0165D">
        <w:rPr>
          <w:sz w:val="22"/>
          <w:szCs w:val="22"/>
        </w:rPr>
        <w:t>, Тот</w:t>
      </w:r>
      <w:r w:rsidR="00CF5D17">
        <w:rPr>
          <w:sz w:val="22"/>
          <w:szCs w:val="22"/>
        </w:rPr>
        <w:t xml:space="preserve"> </w:t>
      </w:r>
      <w:r w:rsidR="00627457">
        <w:rPr>
          <w:sz w:val="22"/>
          <w:szCs w:val="22"/>
        </w:rPr>
        <w:t>созданы</w:t>
      </w:r>
      <w:r w:rsidR="004D6245">
        <w:rPr>
          <w:sz w:val="22"/>
          <w:szCs w:val="22"/>
        </w:rPr>
        <w:t xml:space="preserve"> </w:t>
      </w:r>
      <w:r w:rsidR="00B0165D">
        <w:rPr>
          <w:sz w:val="22"/>
          <w:szCs w:val="22"/>
        </w:rPr>
        <w:t>из</w:t>
      </w:r>
      <w:r w:rsidR="004D6245">
        <w:rPr>
          <w:sz w:val="22"/>
          <w:szCs w:val="22"/>
        </w:rPr>
        <w:t xml:space="preserve"> </w:t>
      </w:r>
      <w:r w:rsidR="008F1E7F">
        <w:rPr>
          <w:sz w:val="22"/>
          <w:szCs w:val="22"/>
        </w:rPr>
        <w:t xml:space="preserve"> </w:t>
      </w:r>
      <w:r w:rsidR="002A112C">
        <w:rPr>
          <w:sz w:val="22"/>
          <w:szCs w:val="22"/>
        </w:rPr>
        <w:t xml:space="preserve">русских </w:t>
      </w:r>
      <w:r w:rsidR="008F1E7F">
        <w:rPr>
          <w:sz w:val="22"/>
          <w:szCs w:val="22"/>
        </w:rPr>
        <w:t xml:space="preserve">указательных местоимений «та» и </w:t>
      </w:r>
      <w:r w:rsidR="00B0165D">
        <w:rPr>
          <w:sz w:val="22"/>
          <w:szCs w:val="22"/>
        </w:rPr>
        <w:t>«тот»</w:t>
      </w:r>
      <w:r w:rsidR="008F1E7F">
        <w:rPr>
          <w:sz w:val="22"/>
          <w:szCs w:val="22"/>
        </w:rPr>
        <w:t xml:space="preserve">. </w:t>
      </w:r>
      <w:r>
        <w:rPr>
          <w:sz w:val="22"/>
          <w:szCs w:val="22"/>
        </w:rPr>
        <w:t>«</w:t>
      </w:r>
      <w:r w:rsidR="00F81E24">
        <w:rPr>
          <w:sz w:val="22"/>
          <w:szCs w:val="22"/>
        </w:rPr>
        <w:t>Ста Мать, Тата, та – р</w:t>
      </w:r>
      <w:r w:rsidR="00E57D6E">
        <w:rPr>
          <w:sz w:val="22"/>
          <w:szCs w:val="22"/>
        </w:rPr>
        <w:t>аба Ратата»</w:t>
      </w:r>
      <w:r>
        <w:rPr>
          <w:sz w:val="22"/>
          <w:szCs w:val="22"/>
        </w:rPr>
        <w:t>,</w:t>
      </w:r>
      <w:r w:rsidR="00533516">
        <w:rPr>
          <w:sz w:val="22"/>
          <w:szCs w:val="22"/>
        </w:rPr>
        <w:t xml:space="preserve"> </w:t>
      </w:r>
      <w:r w:rsidR="00E57D6E">
        <w:rPr>
          <w:sz w:val="22"/>
          <w:szCs w:val="22"/>
        </w:rPr>
        <w:t>«</w:t>
      </w:r>
      <w:r w:rsidR="0020672F">
        <w:rPr>
          <w:sz w:val="22"/>
          <w:szCs w:val="22"/>
        </w:rPr>
        <w:t xml:space="preserve">Хов-Ра, Итата, </w:t>
      </w:r>
      <w:r w:rsidR="0042754F">
        <w:rPr>
          <w:sz w:val="22"/>
          <w:szCs w:val="22"/>
        </w:rPr>
        <w:t>р</w:t>
      </w:r>
      <w:r w:rsidR="00E57D6E">
        <w:rPr>
          <w:sz w:val="22"/>
          <w:szCs w:val="22"/>
        </w:rPr>
        <w:t>аба</w:t>
      </w:r>
      <w:r w:rsidR="0020672F">
        <w:rPr>
          <w:sz w:val="22"/>
          <w:szCs w:val="22"/>
        </w:rPr>
        <w:t>, Тата</w:t>
      </w:r>
      <w:r w:rsidR="00510C4C">
        <w:rPr>
          <w:sz w:val="22"/>
          <w:szCs w:val="22"/>
        </w:rPr>
        <w:t xml:space="preserve">» </w:t>
      </w:r>
      <w:r>
        <w:rPr>
          <w:sz w:val="22"/>
          <w:szCs w:val="22"/>
        </w:rPr>
        <w:t>написано на статуях</w:t>
      </w:r>
      <w:r w:rsidR="00533516">
        <w:rPr>
          <w:sz w:val="22"/>
          <w:szCs w:val="22"/>
        </w:rPr>
        <w:t xml:space="preserve"> якобы «корол</w:t>
      </w:r>
      <w:r>
        <w:rPr>
          <w:sz w:val="22"/>
          <w:szCs w:val="22"/>
        </w:rPr>
        <w:t>я</w:t>
      </w:r>
      <w:r w:rsidR="00533516">
        <w:rPr>
          <w:sz w:val="22"/>
          <w:szCs w:val="22"/>
        </w:rPr>
        <w:t xml:space="preserve"> Джосер</w:t>
      </w:r>
      <w:r>
        <w:rPr>
          <w:sz w:val="22"/>
          <w:szCs w:val="22"/>
        </w:rPr>
        <w:t>а</w:t>
      </w:r>
      <w:r w:rsidR="00533516">
        <w:rPr>
          <w:sz w:val="22"/>
          <w:szCs w:val="22"/>
        </w:rPr>
        <w:t>»</w:t>
      </w:r>
      <w:r>
        <w:rPr>
          <w:sz w:val="22"/>
          <w:szCs w:val="22"/>
        </w:rPr>
        <w:t xml:space="preserve"> и</w:t>
      </w:r>
      <w:r w:rsidR="00533516">
        <w:rPr>
          <w:sz w:val="22"/>
          <w:szCs w:val="22"/>
        </w:rPr>
        <w:t xml:space="preserve"> «фараона Хефрена»</w:t>
      </w:r>
      <w:r>
        <w:rPr>
          <w:sz w:val="22"/>
          <w:szCs w:val="22"/>
        </w:rPr>
        <w:t xml:space="preserve"> соответственно</w:t>
      </w:r>
      <w:r w:rsidR="00533516">
        <w:rPr>
          <w:sz w:val="22"/>
          <w:szCs w:val="22"/>
        </w:rPr>
        <w:t xml:space="preserve">. Хеопс - это </w:t>
      </w:r>
      <w:r w:rsidR="0042754F">
        <w:rPr>
          <w:sz w:val="22"/>
          <w:szCs w:val="22"/>
        </w:rPr>
        <w:t xml:space="preserve">русская </w:t>
      </w:r>
      <w:r w:rsidR="00336C83">
        <w:rPr>
          <w:sz w:val="22"/>
          <w:szCs w:val="22"/>
        </w:rPr>
        <w:t>верховная жрица Кира (763-80</w:t>
      </w:r>
      <w:r w:rsidR="00E57D6E">
        <w:rPr>
          <w:sz w:val="22"/>
          <w:szCs w:val="22"/>
        </w:rPr>
        <w:t>3)</w:t>
      </w:r>
      <w:r w:rsidR="008A09A1">
        <w:rPr>
          <w:sz w:val="22"/>
          <w:szCs w:val="22"/>
        </w:rPr>
        <w:t xml:space="preserve">. Великую пирамиду </w:t>
      </w:r>
      <w:r w:rsidR="004C43F2">
        <w:rPr>
          <w:sz w:val="22"/>
          <w:szCs w:val="22"/>
        </w:rPr>
        <w:t xml:space="preserve">русские </w:t>
      </w:r>
      <w:r w:rsidR="002A16B1">
        <w:rPr>
          <w:sz w:val="22"/>
          <w:szCs w:val="22"/>
        </w:rPr>
        <w:t>с</w:t>
      </w:r>
      <w:r w:rsidR="00360B2B">
        <w:rPr>
          <w:sz w:val="22"/>
          <w:szCs w:val="22"/>
        </w:rPr>
        <w:t>троили в период 21.3.7</w:t>
      </w:r>
      <w:r w:rsidR="00360B2B" w:rsidRPr="002F592D">
        <w:rPr>
          <w:sz w:val="22"/>
          <w:szCs w:val="22"/>
        </w:rPr>
        <w:t>74</w:t>
      </w:r>
      <w:r w:rsidR="00485C14">
        <w:rPr>
          <w:sz w:val="22"/>
          <w:szCs w:val="22"/>
        </w:rPr>
        <w:t>-</w:t>
      </w:r>
      <w:r w:rsidR="004C43F2">
        <w:rPr>
          <w:sz w:val="22"/>
          <w:szCs w:val="22"/>
        </w:rPr>
        <w:t>21.7.</w:t>
      </w:r>
      <w:r w:rsidR="002A16B1">
        <w:rPr>
          <w:sz w:val="22"/>
          <w:szCs w:val="22"/>
        </w:rPr>
        <w:t>8</w:t>
      </w:r>
      <w:r w:rsidR="00485C14">
        <w:rPr>
          <w:sz w:val="22"/>
          <w:szCs w:val="22"/>
        </w:rPr>
        <w:t>49</w:t>
      </w:r>
      <w:r w:rsidR="002A16B1">
        <w:rPr>
          <w:sz w:val="22"/>
          <w:szCs w:val="22"/>
        </w:rPr>
        <w:t xml:space="preserve"> г</w:t>
      </w:r>
      <w:r w:rsidR="00533516">
        <w:rPr>
          <w:sz w:val="22"/>
          <w:szCs w:val="22"/>
        </w:rPr>
        <w:t>. Сло</w:t>
      </w:r>
      <w:r w:rsidR="008A09A1">
        <w:rPr>
          <w:sz w:val="22"/>
          <w:szCs w:val="22"/>
        </w:rPr>
        <w:t xml:space="preserve">во «фараон» </w:t>
      </w:r>
      <w:r w:rsidR="006E7E41">
        <w:rPr>
          <w:sz w:val="22"/>
          <w:szCs w:val="22"/>
        </w:rPr>
        <w:t>из Ветхого завета 1243 года – это чтение</w:t>
      </w:r>
      <w:r w:rsidR="00533516">
        <w:rPr>
          <w:sz w:val="22"/>
          <w:szCs w:val="22"/>
        </w:rPr>
        <w:t xml:space="preserve"> </w:t>
      </w:r>
      <w:r>
        <w:rPr>
          <w:sz w:val="22"/>
          <w:szCs w:val="22"/>
        </w:rPr>
        <w:t xml:space="preserve">в обратную сторону </w:t>
      </w:r>
      <w:r w:rsidR="00533516">
        <w:rPr>
          <w:sz w:val="22"/>
          <w:szCs w:val="22"/>
        </w:rPr>
        <w:t>титул</w:t>
      </w:r>
      <w:r w:rsidR="006E7E41">
        <w:rPr>
          <w:sz w:val="22"/>
          <w:szCs w:val="22"/>
        </w:rPr>
        <w:t>а</w:t>
      </w:r>
      <w:r w:rsidR="00533516">
        <w:rPr>
          <w:sz w:val="22"/>
          <w:szCs w:val="22"/>
        </w:rPr>
        <w:t xml:space="preserve"> Х-Р-Т (хер рати)</w:t>
      </w:r>
      <w:r>
        <w:rPr>
          <w:sz w:val="22"/>
          <w:szCs w:val="22"/>
        </w:rPr>
        <w:t>, как</w:t>
      </w:r>
      <w:r w:rsidR="00533516">
        <w:rPr>
          <w:sz w:val="22"/>
          <w:szCs w:val="22"/>
        </w:rPr>
        <w:t xml:space="preserve"> Т-Р-Х (</w:t>
      </w:r>
      <w:r w:rsidR="00533516">
        <w:rPr>
          <w:sz w:val="22"/>
          <w:szCs w:val="22"/>
          <w:lang w:val="en-US"/>
        </w:rPr>
        <w:t>pharaoh</w:t>
      </w:r>
      <w:r w:rsidR="00533516" w:rsidRPr="00B1216A">
        <w:rPr>
          <w:sz w:val="22"/>
          <w:szCs w:val="22"/>
        </w:rPr>
        <w:t>).</w:t>
      </w:r>
      <w:r w:rsidR="00533516">
        <w:rPr>
          <w:sz w:val="22"/>
          <w:szCs w:val="22"/>
        </w:rPr>
        <w:t xml:space="preserve">  </w:t>
      </w:r>
      <w:r w:rsidR="008D49FD">
        <w:rPr>
          <w:sz w:val="22"/>
          <w:szCs w:val="22"/>
        </w:rPr>
        <w:t>Р</w:t>
      </w:r>
      <w:r w:rsidR="00CD2957">
        <w:rPr>
          <w:sz w:val="22"/>
          <w:szCs w:val="22"/>
        </w:rPr>
        <w:t>оссияне</w:t>
      </w:r>
      <w:r w:rsidR="008D49FD">
        <w:rPr>
          <w:sz w:val="22"/>
          <w:szCs w:val="22"/>
        </w:rPr>
        <w:t xml:space="preserve"> </w:t>
      </w:r>
      <w:r w:rsidR="00CD2957">
        <w:rPr>
          <w:sz w:val="22"/>
          <w:szCs w:val="22"/>
        </w:rPr>
        <w:t>заложили основу человеческой цивилизации</w:t>
      </w:r>
      <w:r w:rsidR="00B0165D">
        <w:rPr>
          <w:sz w:val="22"/>
          <w:szCs w:val="22"/>
        </w:rPr>
        <w:t>. Русский язык является основой индоевропейских языков. Р</w:t>
      </w:r>
      <w:r w:rsidR="00A4795F">
        <w:rPr>
          <w:sz w:val="22"/>
          <w:szCs w:val="22"/>
        </w:rPr>
        <w:t>усские</w:t>
      </w:r>
      <w:r w:rsidR="00510C4C">
        <w:rPr>
          <w:sz w:val="22"/>
          <w:szCs w:val="22"/>
        </w:rPr>
        <w:t xml:space="preserve"> </w:t>
      </w:r>
      <w:r w:rsidR="008D49FD">
        <w:rPr>
          <w:sz w:val="22"/>
          <w:szCs w:val="22"/>
        </w:rPr>
        <w:t xml:space="preserve">изобрели </w:t>
      </w:r>
      <w:r w:rsidR="002F592D">
        <w:rPr>
          <w:sz w:val="22"/>
          <w:szCs w:val="22"/>
        </w:rPr>
        <w:t>в Сибири иероглифы,</w:t>
      </w:r>
      <w:r w:rsidR="008D49FD">
        <w:rPr>
          <w:sz w:val="22"/>
          <w:szCs w:val="22"/>
        </w:rPr>
        <w:t xml:space="preserve"> </w:t>
      </w:r>
      <w:r w:rsidR="006E7E41">
        <w:rPr>
          <w:sz w:val="22"/>
          <w:szCs w:val="22"/>
        </w:rPr>
        <w:t xml:space="preserve">религию, имена богов, </w:t>
      </w:r>
      <w:r w:rsidR="008D49FD">
        <w:rPr>
          <w:sz w:val="22"/>
          <w:szCs w:val="22"/>
        </w:rPr>
        <w:t>геополитик</w:t>
      </w:r>
      <w:r w:rsidR="00510C4C">
        <w:rPr>
          <w:sz w:val="22"/>
          <w:szCs w:val="22"/>
        </w:rPr>
        <w:t>у</w:t>
      </w:r>
      <w:r w:rsidR="00B54621">
        <w:rPr>
          <w:sz w:val="22"/>
          <w:szCs w:val="22"/>
        </w:rPr>
        <w:t xml:space="preserve">, </w:t>
      </w:r>
      <w:r w:rsidR="002A112C">
        <w:rPr>
          <w:sz w:val="22"/>
          <w:szCs w:val="22"/>
        </w:rPr>
        <w:t>ветв</w:t>
      </w:r>
      <w:r w:rsidR="00CD2957">
        <w:rPr>
          <w:sz w:val="22"/>
          <w:szCs w:val="22"/>
        </w:rPr>
        <w:t>и</w:t>
      </w:r>
      <w:r w:rsidR="002A112C">
        <w:rPr>
          <w:sz w:val="22"/>
          <w:szCs w:val="22"/>
        </w:rPr>
        <w:t xml:space="preserve"> власти, </w:t>
      </w:r>
      <w:r w:rsidR="00B54621">
        <w:rPr>
          <w:sz w:val="22"/>
          <w:szCs w:val="22"/>
        </w:rPr>
        <w:t>систему секретности, сетево</w:t>
      </w:r>
      <w:r w:rsidR="002A112C">
        <w:rPr>
          <w:sz w:val="22"/>
          <w:szCs w:val="22"/>
        </w:rPr>
        <w:t>е</w:t>
      </w:r>
      <w:r w:rsidR="00B54621">
        <w:rPr>
          <w:sz w:val="22"/>
          <w:szCs w:val="22"/>
        </w:rPr>
        <w:t xml:space="preserve"> управление</w:t>
      </w:r>
      <w:r w:rsidR="006E7E41">
        <w:rPr>
          <w:sz w:val="22"/>
          <w:szCs w:val="22"/>
        </w:rPr>
        <w:t xml:space="preserve"> кругами жрецов</w:t>
      </w:r>
      <w:r w:rsidR="002A112C">
        <w:rPr>
          <w:sz w:val="22"/>
          <w:szCs w:val="22"/>
        </w:rPr>
        <w:t>;</w:t>
      </w:r>
      <w:r w:rsidR="00B54621">
        <w:rPr>
          <w:sz w:val="22"/>
          <w:szCs w:val="22"/>
        </w:rPr>
        <w:t xml:space="preserve"> </w:t>
      </w:r>
      <w:r w:rsidR="00B0165D">
        <w:rPr>
          <w:sz w:val="22"/>
          <w:szCs w:val="22"/>
        </w:rPr>
        <w:t>метафору, вторичную номинацию;</w:t>
      </w:r>
      <w:r w:rsidR="00B54621">
        <w:rPr>
          <w:sz w:val="22"/>
          <w:szCs w:val="22"/>
        </w:rPr>
        <w:t xml:space="preserve"> </w:t>
      </w:r>
      <w:r w:rsidR="008D49FD">
        <w:rPr>
          <w:sz w:val="22"/>
          <w:szCs w:val="22"/>
        </w:rPr>
        <w:t>иероглиф</w:t>
      </w:r>
      <w:r w:rsidR="002A112C">
        <w:rPr>
          <w:sz w:val="22"/>
          <w:szCs w:val="22"/>
        </w:rPr>
        <w:t>ику,</w:t>
      </w:r>
      <w:r w:rsidR="008D49FD">
        <w:rPr>
          <w:sz w:val="22"/>
          <w:szCs w:val="22"/>
        </w:rPr>
        <w:t xml:space="preserve"> алфавит, </w:t>
      </w:r>
      <w:r>
        <w:rPr>
          <w:sz w:val="22"/>
          <w:szCs w:val="22"/>
        </w:rPr>
        <w:t xml:space="preserve">арифметику, </w:t>
      </w:r>
      <w:r w:rsidR="00B54621">
        <w:rPr>
          <w:sz w:val="22"/>
          <w:szCs w:val="22"/>
        </w:rPr>
        <w:t>архитектур</w:t>
      </w:r>
      <w:r w:rsidR="002A112C">
        <w:rPr>
          <w:sz w:val="22"/>
          <w:szCs w:val="22"/>
        </w:rPr>
        <w:t>у</w:t>
      </w:r>
      <w:r w:rsidR="00B54621">
        <w:rPr>
          <w:sz w:val="22"/>
          <w:szCs w:val="22"/>
        </w:rPr>
        <w:t>,</w:t>
      </w:r>
      <w:r w:rsidR="008D49FD">
        <w:rPr>
          <w:sz w:val="22"/>
          <w:szCs w:val="22"/>
        </w:rPr>
        <w:t xml:space="preserve"> скульптур</w:t>
      </w:r>
      <w:r w:rsidR="002A112C">
        <w:rPr>
          <w:sz w:val="22"/>
          <w:szCs w:val="22"/>
        </w:rPr>
        <w:t>у,</w:t>
      </w:r>
      <w:r w:rsidR="008D49FD">
        <w:rPr>
          <w:sz w:val="22"/>
          <w:szCs w:val="22"/>
        </w:rPr>
        <w:t xml:space="preserve"> </w:t>
      </w:r>
      <w:r w:rsidR="002A112C">
        <w:rPr>
          <w:sz w:val="22"/>
          <w:szCs w:val="22"/>
        </w:rPr>
        <w:t>ежеквартальные Олимпийские игры;</w:t>
      </w:r>
      <w:r w:rsidR="008D49FD" w:rsidRPr="008E1D93">
        <w:rPr>
          <w:sz w:val="22"/>
          <w:szCs w:val="22"/>
        </w:rPr>
        <w:t xml:space="preserve"> </w:t>
      </w:r>
      <w:r w:rsidR="008D49FD">
        <w:rPr>
          <w:sz w:val="22"/>
          <w:szCs w:val="22"/>
        </w:rPr>
        <w:t xml:space="preserve">парик, тушь для ресниц, </w:t>
      </w:r>
      <w:r w:rsidR="00B0165D">
        <w:rPr>
          <w:sz w:val="22"/>
          <w:szCs w:val="22"/>
        </w:rPr>
        <w:t xml:space="preserve">бусы, </w:t>
      </w:r>
      <w:r w:rsidR="008D49FD">
        <w:rPr>
          <w:sz w:val="22"/>
          <w:szCs w:val="22"/>
        </w:rPr>
        <w:t>юбку</w:t>
      </w:r>
      <w:r w:rsidR="00B0165D">
        <w:rPr>
          <w:sz w:val="22"/>
          <w:szCs w:val="22"/>
        </w:rPr>
        <w:t>,</w:t>
      </w:r>
      <w:r w:rsidR="008D49FD">
        <w:rPr>
          <w:sz w:val="22"/>
          <w:szCs w:val="22"/>
        </w:rPr>
        <w:t xml:space="preserve"> платье</w:t>
      </w:r>
      <w:r w:rsidR="00B0165D">
        <w:rPr>
          <w:sz w:val="22"/>
          <w:szCs w:val="22"/>
        </w:rPr>
        <w:t xml:space="preserve"> и халат</w:t>
      </w:r>
      <w:r w:rsidR="008D49FD">
        <w:rPr>
          <w:sz w:val="22"/>
          <w:szCs w:val="22"/>
        </w:rPr>
        <w:t xml:space="preserve">. </w:t>
      </w:r>
      <w:r w:rsidR="00C62363">
        <w:rPr>
          <w:sz w:val="22"/>
          <w:szCs w:val="22"/>
        </w:rPr>
        <w:t>Рожденный русской княжной ц</w:t>
      </w:r>
      <w:r w:rsidR="00B54621">
        <w:rPr>
          <w:sz w:val="22"/>
          <w:szCs w:val="22"/>
        </w:rPr>
        <w:t xml:space="preserve">арь царей 30-й династии </w:t>
      </w:r>
      <w:r w:rsidR="00533516">
        <w:rPr>
          <w:sz w:val="22"/>
          <w:szCs w:val="22"/>
        </w:rPr>
        <w:t xml:space="preserve">Александр </w:t>
      </w:r>
      <w:r w:rsidR="00B54621">
        <w:rPr>
          <w:sz w:val="22"/>
          <w:szCs w:val="22"/>
        </w:rPr>
        <w:t>П</w:t>
      </w:r>
      <w:r w:rsidR="002A112C">
        <w:rPr>
          <w:sz w:val="22"/>
          <w:szCs w:val="22"/>
        </w:rPr>
        <w:t>с</w:t>
      </w:r>
      <w:r w:rsidR="00B54621">
        <w:rPr>
          <w:sz w:val="22"/>
          <w:szCs w:val="22"/>
        </w:rPr>
        <w:t>а</w:t>
      </w:r>
      <w:r w:rsidR="002A112C">
        <w:rPr>
          <w:sz w:val="22"/>
          <w:szCs w:val="22"/>
        </w:rPr>
        <w:t>м</w:t>
      </w:r>
      <w:r w:rsidR="00B54621">
        <w:rPr>
          <w:sz w:val="22"/>
          <w:szCs w:val="22"/>
        </w:rPr>
        <w:t xml:space="preserve">тикович Тилиппов </w:t>
      </w:r>
      <w:r w:rsidR="00533516">
        <w:rPr>
          <w:sz w:val="22"/>
          <w:szCs w:val="22"/>
        </w:rPr>
        <w:t>«Македонский» (30.5.1219-13.11.1263)</w:t>
      </w:r>
      <w:r w:rsidR="00B54621">
        <w:rPr>
          <w:sz w:val="22"/>
          <w:szCs w:val="22"/>
        </w:rPr>
        <w:t xml:space="preserve"> четыре</w:t>
      </w:r>
      <w:r w:rsidR="00C62363">
        <w:rPr>
          <w:sz w:val="22"/>
          <w:szCs w:val="22"/>
        </w:rPr>
        <w:t xml:space="preserve"> раза</w:t>
      </w:r>
      <w:r w:rsidR="00B54621">
        <w:rPr>
          <w:sz w:val="22"/>
          <w:szCs w:val="22"/>
        </w:rPr>
        <w:t xml:space="preserve"> захватывал </w:t>
      </w:r>
      <w:r w:rsidR="00510C4C">
        <w:rPr>
          <w:sz w:val="22"/>
          <w:szCs w:val="22"/>
        </w:rPr>
        <w:t xml:space="preserve">центр мирового управления - </w:t>
      </w:r>
      <w:r w:rsidR="00B54621">
        <w:rPr>
          <w:sz w:val="22"/>
          <w:szCs w:val="22"/>
        </w:rPr>
        <w:t>Египет</w:t>
      </w:r>
      <w:r w:rsidR="00533516">
        <w:rPr>
          <w:sz w:val="22"/>
          <w:szCs w:val="22"/>
        </w:rPr>
        <w:t>.</w:t>
      </w:r>
      <w:r w:rsidR="00B54621">
        <w:rPr>
          <w:sz w:val="22"/>
          <w:szCs w:val="22"/>
        </w:rPr>
        <w:t xml:space="preserve"> </w:t>
      </w:r>
      <w:r w:rsidR="001537B6">
        <w:rPr>
          <w:sz w:val="22"/>
          <w:szCs w:val="22"/>
        </w:rPr>
        <w:t>Запад спецоперацией отравил его,</w:t>
      </w:r>
      <w:r w:rsidR="004751BF">
        <w:rPr>
          <w:sz w:val="22"/>
          <w:szCs w:val="22"/>
        </w:rPr>
        <w:t xml:space="preserve"> </w:t>
      </w:r>
      <w:r w:rsidR="001537B6">
        <w:rPr>
          <w:sz w:val="22"/>
          <w:szCs w:val="22"/>
        </w:rPr>
        <w:t>расколол и</w:t>
      </w:r>
      <w:r w:rsidR="002A112C">
        <w:rPr>
          <w:sz w:val="22"/>
          <w:szCs w:val="22"/>
        </w:rPr>
        <w:t>мпер</w:t>
      </w:r>
      <w:r w:rsidR="001537B6">
        <w:rPr>
          <w:sz w:val="22"/>
          <w:szCs w:val="22"/>
        </w:rPr>
        <w:t>ию Ра,</w:t>
      </w:r>
      <w:r w:rsidR="002A112C">
        <w:rPr>
          <w:sz w:val="22"/>
          <w:szCs w:val="22"/>
        </w:rPr>
        <w:t xml:space="preserve"> </w:t>
      </w:r>
      <w:r w:rsidR="001537B6">
        <w:rPr>
          <w:sz w:val="22"/>
          <w:szCs w:val="22"/>
        </w:rPr>
        <w:t xml:space="preserve">установил в мире </w:t>
      </w:r>
      <w:r w:rsidR="002A112C">
        <w:rPr>
          <w:sz w:val="22"/>
          <w:szCs w:val="22"/>
        </w:rPr>
        <w:t>однополярн</w:t>
      </w:r>
      <w:r w:rsidR="001537B6">
        <w:rPr>
          <w:sz w:val="22"/>
          <w:szCs w:val="22"/>
        </w:rPr>
        <w:t>ую</w:t>
      </w:r>
      <w:r w:rsidR="002A112C">
        <w:rPr>
          <w:sz w:val="22"/>
          <w:szCs w:val="22"/>
        </w:rPr>
        <w:t xml:space="preserve"> систем</w:t>
      </w:r>
      <w:r w:rsidR="001537B6">
        <w:rPr>
          <w:sz w:val="22"/>
          <w:szCs w:val="22"/>
        </w:rPr>
        <w:t>у</w:t>
      </w:r>
      <w:r w:rsidR="002A112C">
        <w:rPr>
          <w:sz w:val="22"/>
          <w:szCs w:val="22"/>
        </w:rPr>
        <w:t xml:space="preserve"> </w:t>
      </w:r>
      <w:r w:rsidR="001537B6">
        <w:rPr>
          <w:sz w:val="22"/>
          <w:szCs w:val="22"/>
        </w:rPr>
        <w:t xml:space="preserve">своей </w:t>
      </w:r>
      <w:r w:rsidR="002A112C">
        <w:rPr>
          <w:sz w:val="22"/>
          <w:szCs w:val="22"/>
        </w:rPr>
        <w:t>диктатуры</w:t>
      </w:r>
      <w:r w:rsidR="001537B6">
        <w:rPr>
          <w:sz w:val="22"/>
          <w:szCs w:val="22"/>
        </w:rPr>
        <w:t>. Так</w:t>
      </w:r>
      <w:r w:rsidR="002A112C">
        <w:rPr>
          <w:sz w:val="22"/>
          <w:szCs w:val="22"/>
        </w:rPr>
        <w:t xml:space="preserve"> завершился древний период истории человечества.</w:t>
      </w:r>
    </w:p>
    <w:p w:rsidR="002E7620" w:rsidRDefault="008A47C3" w:rsidP="002E7620">
      <w:pPr>
        <w:pStyle w:val="5"/>
        <w:shd w:val="clear" w:color="auto" w:fill="auto"/>
        <w:spacing w:after="0" w:line="250" w:lineRule="exact"/>
        <w:ind w:right="20"/>
        <w:jc w:val="both"/>
        <w:rPr>
          <w:sz w:val="22"/>
          <w:szCs w:val="22"/>
        </w:rPr>
      </w:pPr>
      <w:r>
        <w:rPr>
          <w:sz w:val="22"/>
          <w:szCs w:val="22"/>
        </w:rPr>
        <w:t xml:space="preserve">                                                                                 </w:t>
      </w:r>
      <w:r w:rsidR="00CD2957">
        <w:rPr>
          <w:sz w:val="22"/>
          <w:szCs w:val="22"/>
        </w:rPr>
        <w:t xml:space="preserve">    </w:t>
      </w:r>
      <w:r>
        <w:rPr>
          <w:sz w:val="22"/>
          <w:szCs w:val="22"/>
        </w:rPr>
        <w:t xml:space="preserve">   </w:t>
      </w:r>
    </w:p>
    <w:p w:rsidR="005F0C1D" w:rsidRDefault="00D741EF" w:rsidP="00F60550">
      <w:pPr>
        <w:rPr>
          <w:sz w:val="18"/>
          <w:szCs w:val="18"/>
        </w:rPr>
      </w:pPr>
      <w:r>
        <w:rPr>
          <w:sz w:val="22"/>
          <w:szCs w:val="22"/>
        </w:rPr>
        <w:t xml:space="preserve">    </w:t>
      </w:r>
      <w:r w:rsidR="008A47C3">
        <w:rPr>
          <w:sz w:val="22"/>
          <w:szCs w:val="22"/>
        </w:rPr>
        <w:t xml:space="preserve">                                                                            </w:t>
      </w:r>
      <w:r w:rsidR="002E7620">
        <w:rPr>
          <w:sz w:val="22"/>
          <w:szCs w:val="22"/>
        </w:rPr>
        <w:t xml:space="preserve">    </w:t>
      </w:r>
      <w:r w:rsidR="008A47C3">
        <w:rPr>
          <w:sz w:val="22"/>
          <w:szCs w:val="22"/>
        </w:rPr>
        <w:t xml:space="preserve"> </w:t>
      </w:r>
      <w:r>
        <w:rPr>
          <w:sz w:val="22"/>
          <w:szCs w:val="22"/>
        </w:rPr>
        <w:t xml:space="preserve"> ©</w:t>
      </w:r>
      <w:r w:rsidRPr="00193E7D">
        <w:rPr>
          <w:sz w:val="18"/>
          <w:szCs w:val="18"/>
        </w:rPr>
        <w:t xml:space="preserve"> Репко С.И. Текст</w:t>
      </w:r>
    </w:p>
    <w:p w:rsidR="0054082A" w:rsidRDefault="0054082A" w:rsidP="00F60550">
      <w:pPr>
        <w:rPr>
          <w:sz w:val="18"/>
          <w:szCs w:val="18"/>
        </w:rPr>
      </w:pPr>
    </w:p>
    <w:p w:rsidR="001E7C62" w:rsidRDefault="001E7C62" w:rsidP="00F60550">
      <w:pPr>
        <w:rPr>
          <w:color w:val="000000"/>
          <w:sz w:val="22"/>
          <w:szCs w:val="22"/>
        </w:rPr>
      </w:pPr>
    </w:p>
    <w:p w:rsidR="001E7C62" w:rsidRDefault="001E7C62" w:rsidP="00F60550">
      <w:pPr>
        <w:rPr>
          <w:color w:val="000000"/>
          <w:sz w:val="22"/>
          <w:szCs w:val="22"/>
        </w:rPr>
      </w:pPr>
    </w:p>
    <w:p w:rsidR="001E7C62" w:rsidRDefault="001E7C62" w:rsidP="00F60550">
      <w:pPr>
        <w:rPr>
          <w:color w:val="000000"/>
          <w:sz w:val="22"/>
          <w:szCs w:val="22"/>
        </w:rPr>
      </w:pPr>
    </w:p>
    <w:p w:rsidR="001E7C62" w:rsidRDefault="001E7C62" w:rsidP="00F60550">
      <w:pPr>
        <w:rPr>
          <w:color w:val="000000"/>
          <w:sz w:val="22"/>
          <w:szCs w:val="22"/>
        </w:rPr>
      </w:pPr>
    </w:p>
    <w:p w:rsidR="001E7C62" w:rsidRDefault="001E7C62" w:rsidP="00F60550">
      <w:pPr>
        <w:rPr>
          <w:color w:val="000000"/>
          <w:sz w:val="22"/>
          <w:szCs w:val="22"/>
        </w:rPr>
      </w:pPr>
    </w:p>
    <w:p w:rsidR="000C329C" w:rsidRPr="00F60550" w:rsidRDefault="00374517" w:rsidP="00F60550">
      <w:pPr>
        <w:rPr>
          <w:sz w:val="22"/>
          <w:szCs w:val="22"/>
        </w:rPr>
      </w:pPr>
      <w:r>
        <w:rPr>
          <w:color w:val="000000"/>
          <w:sz w:val="22"/>
          <w:szCs w:val="22"/>
        </w:rPr>
        <w:t xml:space="preserve">                                          </w:t>
      </w:r>
      <w:r w:rsidR="000C329C">
        <w:rPr>
          <w:color w:val="000000"/>
          <w:sz w:val="22"/>
          <w:szCs w:val="22"/>
        </w:rPr>
        <w:t>СОДЕРЖАНИЕ</w:t>
      </w:r>
    </w:p>
    <w:p w:rsidR="005F0C1D" w:rsidRDefault="005F0C1D" w:rsidP="000C329C">
      <w:pPr>
        <w:jc w:val="both"/>
        <w:rPr>
          <w:sz w:val="22"/>
          <w:szCs w:val="22"/>
        </w:rPr>
      </w:pPr>
    </w:p>
    <w:p w:rsidR="000C329C" w:rsidRDefault="000C329C" w:rsidP="000C329C">
      <w:pPr>
        <w:jc w:val="both"/>
        <w:rPr>
          <w:sz w:val="22"/>
          <w:szCs w:val="22"/>
        </w:rPr>
      </w:pPr>
      <w:r>
        <w:rPr>
          <w:sz w:val="22"/>
          <w:szCs w:val="22"/>
        </w:rPr>
        <w:t>Введение……………………………………………..………</w:t>
      </w:r>
      <w:r w:rsidR="00AE1493">
        <w:rPr>
          <w:sz w:val="22"/>
          <w:szCs w:val="22"/>
        </w:rPr>
        <w:t>.</w:t>
      </w:r>
      <w:r>
        <w:rPr>
          <w:sz w:val="22"/>
          <w:szCs w:val="22"/>
        </w:rPr>
        <w:t>.…</w:t>
      </w:r>
      <w:r w:rsidR="00BE65B1">
        <w:rPr>
          <w:sz w:val="22"/>
          <w:szCs w:val="22"/>
        </w:rPr>
        <w:t>.</w:t>
      </w:r>
      <w:r w:rsidR="00C62CC1">
        <w:rPr>
          <w:sz w:val="22"/>
          <w:szCs w:val="22"/>
        </w:rPr>
        <w:t>4</w:t>
      </w:r>
    </w:p>
    <w:p w:rsidR="00535677" w:rsidRDefault="00535677" w:rsidP="000C329C">
      <w:pPr>
        <w:jc w:val="both"/>
        <w:rPr>
          <w:sz w:val="22"/>
          <w:szCs w:val="22"/>
        </w:rPr>
      </w:pPr>
    </w:p>
    <w:p w:rsidR="007A2846" w:rsidRPr="009007AC" w:rsidRDefault="007A2846" w:rsidP="007A2846">
      <w:pPr>
        <w:jc w:val="both"/>
        <w:rPr>
          <w:sz w:val="22"/>
          <w:szCs w:val="22"/>
        </w:rPr>
      </w:pPr>
      <w:r>
        <w:rPr>
          <w:sz w:val="22"/>
          <w:szCs w:val="22"/>
        </w:rPr>
        <w:t>Рабочая гипотеза исследования…</w:t>
      </w:r>
      <w:r w:rsidRPr="009007AC">
        <w:rPr>
          <w:sz w:val="22"/>
          <w:szCs w:val="22"/>
        </w:rPr>
        <w:t>………………………</w:t>
      </w:r>
      <w:r>
        <w:rPr>
          <w:sz w:val="22"/>
          <w:szCs w:val="22"/>
        </w:rPr>
        <w:t>.</w:t>
      </w:r>
      <w:r w:rsidRPr="009007AC">
        <w:rPr>
          <w:sz w:val="22"/>
          <w:szCs w:val="22"/>
        </w:rPr>
        <w:t>……</w:t>
      </w:r>
      <w:r>
        <w:rPr>
          <w:sz w:val="22"/>
          <w:szCs w:val="22"/>
        </w:rPr>
        <w:t xml:space="preserve">…9 </w:t>
      </w:r>
    </w:p>
    <w:p w:rsidR="001E7C62" w:rsidRDefault="001E7C62" w:rsidP="00993C6D">
      <w:pPr>
        <w:jc w:val="both"/>
        <w:rPr>
          <w:sz w:val="22"/>
          <w:szCs w:val="22"/>
        </w:rPr>
      </w:pPr>
    </w:p>
    <w:p w:rsidR="005D290E" w:rsidRDefault="00D0309A" w:rsidP="00993C6D">
      <w:pPr>
        <w:jc w:val="both"/>
        <w:rPr>
          <w:sz w:val="22"/>
          <w:szCs w:val="22"/>
        </w:rPr>
      </w:pPr>
      <w:r>
        <w:rPr>
          <w:sz w:val="22"/>
          <w:szCs w:val="22"/>
        </w:rPr>
        <w:t>Критика англо-американской египтологии…………</w:t>
      </w:r>
      <w:r w:rsidR="00F15421">
        <w:rPr>
          <w:sz w:val="22"/>
          <w:szCs w:val="22"/>
        </w:rPr>
        <w:t>………</w:t>
      </w:r>
      <w:r w:rsidR="00730461">
        <w:rPr>
          <w:sz w:val="22"/>
          <w:szCs w:val="22"/>
        </w:rPr>
        <w:t>…42</w:t>
      </w:r>
    </w:p>
    <w:p w:rsidR="00535677" w:rsidRDefault="00535677" w:rsidP="00993C6D">
      <w:pPr>
        <w:jc w:val="both"/>
        <w:rPr>
          <w:sz w:val="22"/>
          <w:szCs w:val="22"/>
        </w:rPr>
      </w:pPr>
    </w:p>
    <w:p w:rsidR="00993C6D" w:rsidRDefault="001E7C62" w:rsidP="00451F9A">
      <w:pPr>
        <w:jc w:val="both"/>
        <w:rPr>
          <w:sz w:val="22"/>
          <w:szCs w:val="22"/>
        </w:rPr>
      </w:pPr>
      <w:r>
        <w:rPr>
          <w:sz w:val="22"/>
          <w:szCs w:val="22"/>
        </w:rPr>
        <w:t>Геополитика России (260-1075)…………………………</w:t>
      </w:r>
      <w:r w:rsidR="00515A05">
        <w:rPr>
          <w:sz w:val="22"/>
          <w:szCs w:val="22"/>
        </w:rPr>
        <w:t>.</w:t>
      </w:r>
      <w:r>
        <w:rPr>
          <w:sz w:val="22"/>
          <w:szCs w:val="22"/>
        </w:rPr>
        <w:t xml:space="preserve">…….78 </w:t>
      </w:r>
    </w:p>
    <w:p w:rsidR="001E7C62" w:rsidRDefault="001E7C62" w:rsidP="00451F9A">
      <w:pPr>
        <w:jc w:val="both"/>
        <w:rPr>
          <w:sz w:val="22"/>
          <w:szCs w:val="22"/>
        </w:rPr>
      </w:pPr>
    </w:p>
    <w:p w:rsidR="00BD7FE6" w:rsidRDefault="00993A5D" w:rsidP="00451F9A">
      <w:pPr>
        <w:jc w:val="both"/>
        <w:rPr>
          <w:sz w:val="22"/>
          <w:szCs w:val="22"/>
        </w:rPr>
      </w:pPr>
      <w:r>
        <w:rPr>
          <w:sz w:val="22"/>
          <w:szCs w:val="22"/>
        </w:rPr>
        <w:t>Концепт минус 1-я</w:t>
      </w:r>
      <w:r w:rsidR="00E75541">
        <w:rPr>
          <w:sz w:val="22"/>
          <w:szCs w:val="22"/>
        </w:rPr>
        <w:t xml:space="preserve"> династия Египта……….…………..…….137</w:t>
      </w:r>
    </w:p>
    <w:p w:rsidR="00993A5D" w:rsidRDefault="00993A5D" w:rsidP="00451F9A">
      <w:pPr>
        <w:jc w:val="both"/>
        <w:rPr>
          <w:sz w:val="22"/>
          <w:szCs w:val="22"/>
        </w:rPr>
      </w:pPr>
    </w:p>
    <w:p w:rsidR="005D290E" w:rsidRDefault="00754238" w:rsidP="00451F9A">
      <w:pPr>
        <w:jc w:val="both"/>
        <w:rPr>
          <w:sz w:val="22"/>
          <w:szCs w:val="22"/>
        </w:rPr>
      </w:pPr>
      <w:r>
        <w:rPr>
          <w:sz w:val="22"/>
          <w:szCs w:val="22"/>
        </w:rPr>
        <w:t xml:space="preserve">Концепт </w:t>
      </w:r>
      <w:r w:rsidR="003A6ECF">
        <w:rPr>
          <w:sz w:val="22"/>
          <w:szCs w:val="22"/>
        </w:rPr>
        <w:t>0-я</w:t>
      </w:r>
      <w:r w:rsidR="005D290E">
        <w:rPr>
          <w:sz w:val="22"/>
          <w:szCs w:val="22"/>
        </w:rPr>
        <w:t xml:space="preserve"> династия Египта…</w:t>
      </w:r>
      <w:r>
        <w:rPr>
          <w:sz w:val="22"/>
          <w:szCs w:val="22"/>
        </w:rPr>
        <w:t>…….</w:t>
      </w:r>
      <w:r w:rsidR="005D290E">
        <w:rPr>
          <w:sz w:val="22"/>
          <w:szCs w:val="22"/>
        </w:rPr>
        <w:t>…………</w:t>
      </w:r>
      <w:r>
        <w:rPr>
          <w:sz w:val="22"/>
          <w:szCs w:val="22"/>
        </w:rPr>
        <w:t>..</w:t>
      </w:r>
      <w:r w:rsidR="00566100">
        <w:rPr>
          <w:sz w:val="22"/>
          <w:szCs w:val="22"/>
        </w:rPr>
        <w:t>……………..185</w:t>
      </w:r>
    </w:p>
    <w:p w:rsidR="005D290E" w:rsidRDefault="005D290E" w:rsidP="00451F9A">
      <w:pPr>
        <w:jc w:val="both"/>
        <w:rPr>
          <w:sz w:val="22"/>
          <w:szCs w:val="22"/>
        </w:rPr>
      </w:pPr>
    </w:p>
    <w:p w:rsidR="00D1379B" w:rsidRDefault="00413A60" w:rsidP="00D1379B">
      <w:pPr>
        <w:jc w:val="both"/>
        <w:rPr>
          <w:sz w:val="22"/>
          <w:szCs w:val="22"/>
        </w:rPr>
      </w:pPr>
      <w:r>
        <w:rPr>
          <w:sz w:val="22"/>
          <w:szCs w:val="22"/>
        </w:rPr>
        <w:t xml:space="preserve">Концепт </w:t>
      </w:r>
      <w:r w:rsidR="005C1FAF">
        <w:rPr>
          <w:sz w:val="22"/>
          <w:szCs w:val="22"/>
        </w:rPr>
        <w:t>1</w:t>
      </w:r>
      <w:r w:rsidR="005D290E" w:rsidRPr="009007AC">
        <w:rPr>
          <w:sz w:val="22"/>
          <w:szCs w:val="22"/>
        </w:rPr>
        <w:t>-</w:t>
      </w:r>
      <w:r w:rsidR="005D290E">
        <w:rPr>
          <w:sz w:val="22"/>
          <w:szCs w:val="22"/>
        </w:rPr>
        <w:t>я</w:t>
      </w:r>
      <w:r w:rsidR="005D290E" w:rsidRPr="009007AC">
        <w:rPr>
          <w:sz w:val="22"/>
          <w:szCs w:val="22"/>
        </w:rPr>
        <w:t xml:space="preserve"> династи</w:t>
      </w:r>
      <w:r>
        <w:rPr>
          <w:sz w:val="22"/>
          <w:szCs w:val="22"/>
        </w:rPr>
        <w:t>я</w:t>
      </w:r>
      <w:r w:rsidR="005D290E" w:rsidRPr="009007AC">
        <w:rPr>
          <w:sz w:val="22"/>
          <w:szCs w:val="22"/>
        </w:rPr>
        <w:t xml:space="preserve"> Египта</w:t>
      </w:r>
      <w:r w:rsidR="005D290E">
        <w:rPr>
          <w:sz w:val="22"/>
          <w:szCs w:val="22"/>
        </w:rPr>
        <w:t xml:space="preserve"> </w:t>
      </w:r>
      <w:r w:rsidR="00136F53">
        <w:rPr>
          <w:sz w:val="22"/>
          <w:szCs w:val="22"/>
        </w:rPr>
        <w:t>…………</w:t>
      </w:r>
      <w:r w:rsidR="00FD4FDF">
        <w:rPr>
          <w:sz w:val="22"/>
          <w:szCs w:val="22"/>
        </w:rPr>
        <w:t>...</w:t>
      </w:r>
      <w:r w:rsidR="00B83CD0">
        <w:rPr>
          <w:sz w:val="22"/>
          <w:szCs w:val="22"/>
        </w:rPr>
        <w:t>.</w:t>
      </w:r>
      <w:r w:rsidR="004A3A33">
        <w:rPr>
          <w:sz w:val="22"/>
          <w:szCs w:val="22"/>
        </w:rPr>
        <w:t>.......................</w:t>
      </w:r>
      <w:r w:rsidR="00B83CD0">
        <w:rPr>
          <w:sz w:val="22"/>
          <w:szCs w:val="22"/>
        </w:rPr>
        <w:t>.</w:t>
      </w:r>
      <w:r>
        <w:rPr>
          <w:sz w:val="22"/>
          <w:szCs w:val="22"/>
        </w:rPr>
        <w:t>...</w:t>
      </w:r>
      <w:r w:rsidR="0042754F">
        <w:rPr>
          <w:sz w:val="22"/>
          <w:szCs w:val="22"/>
        </w:rPr>
        <w:t>..</w:t>
      </w:r>
      <w:r w:rsidR="00387A08">
        <w:rPr>
          <w:sz w:val="22"/>
          <w:szCs w:val="22"/>
        </w:rPr>
        <w:t>260</w:t>
      </w:r>
    </w:p>
    <w:p w:rsidR="00C625C8" w:rsidRDefault="00C625C8" w:rsidP="00D1379B">
      <w:pPr>
        <w:jc w:val="both"/>
        <w:rPr>
          <w:sz w:val="22"/>
          <w:szCs w:val="22"/>
        </w:rPr>
      </w:pPr>
    </w:p>
    <w:p w:rsidR="00C625C8" w:rsidRDefault="00A41EC6" w:rsidP="00D1379B">
      <w:pPr>
        <w:jc w:val="both"/>
        <w:rPr>
          <w:sz w:val="22"/>
          <w:szCs w:val="22"/>
        </w:rPr>
      </w:pPr>
      <w:r>
        <w:rPr>
          <w:sz w:val="22"/>
          <w:szCs w:val="22"/>
        </w:rPr>
        <w:t>Концепт</w:t>
      </w:r>
      <w:r w:rsidR="0093380B">
        <w:rPr>
          <w:sz w:val="22"/>
          <w:szCs w:val="22"/>
        </w:rPr>
        <w:t>ы</w:t>
      </w:r>
      <w:r>
        <w:rPr>
          <w:sz w:val="22"/>
          <w:szCs w:val="22"/>
        </w:rPr>
        <w:t xml:space="preserve"> 2-</w:t>
      </w:r>
      <w:r w:rsidR="00BD7FE6">
        <w:rPr>
          <w:sz w:val="22"/>
          <w:szCs w:val="22"/>
        </w:rPr>
        <w:t xml:space="preserve">я, 3-я, </w:t>
      </w:r>
      <w:r>
        <w:rPr>
          <w:sz w:val="22"/>
          <w:szCs w:val="22"/>
        </w:rPr>
        <w:t>4-я</w:t>
      </w:r>
      <w:r w:rsidR="00FA06ED">
        <w:rPr>
          <w:sz w:val="22"/>
          <w:szCs w:val="22"/>
        </w:rPr>
        <w:t xml:space="preserve"> династи</w:t>
      </w:r>
      <w:r>
        <w:rPr>
          <w:sz w:val="22"/>
          <w:szCs w:val="22"/>
        </w:rPr>
        <w:t>и</w:t>
      </w:r>
      <w:r w:rsidR="00BD7FE6">
        <w:rPr>
          <w:sz w:val="22"/>
          <w:szCs w:val="22"/>
        </w:rPr>
        <w:t xml:space="preserve"> Египта……………………</w:t>
      </w:r>
      <w:r w:rsidR="0093380B">
        <w:rPr>
          <w:sz w:val="22"/>
          <w:szCs w:val="22"/>
        </w:rPr>
        <w:t>.</w:t>
      </w:r>
      <w:r w:rsidR="00BD7FE6">
        <w:rPr>
          <w:sz w:val="22"/>
          <w:szCs w:val="22"/>
        </w:rPr>
        <w:t>.</w:t>
      </w:r>
      <w:r w:rsidR="00A95736">
        <w:rPr>
          <w:sz w:val="22"/>
          <w:szCs w:val="22"/>
        </w:rPr>
        <w:t>.</w:t>
      </w:r>
      <w:r w:rsidR="00BD7FE6">
        <w:rPr>
          <w:sz w:val="22"/>
          <w:szCs w:val="22"/>
        </w:rPr>
        <w:t>.</w:t>
      </w:r>
      <w:r w:rsidR="00FA06ED">
        <w:rPr>
          <w:sz w:val="22"/>
          <w:szCs w:val="22"/>
        </w:rPr>
        <w:t>3</w:t>
      </w:r>
      <w:r w:rsidR="004640F6">
        <w:rPr>
          <w:sz w:val="22"/>
          <w:szCs w:val="22"/>
        </w:rPr>
        <w:t>19</w:t>
      </w:r>
    </w:p>
    <w:p w:rsidR="00BD7FE6" w:rsidRDefault="00BD7FE6" w:rsidP="00D1379B">
      <w:pPr>
        <w:jc w:val="both"/>
        <w:rPr>
          <w:sz w:val="22"/>
          <w:szCs w:val="22"/>
        </w:rPr>
      </w:pPr>
    </w:p>
    <w:p w:rsidR="001F1A69" w:rsidRPr="00C625C8" w:rsidRDefault="0044708A" w:rsidP="00D1379B">
      <w:pPr>
        <w:jc w:val="both"/>
        <w:rPr>
          <w:sz w:val="22"/>
          <w:szCs w:val="22"/>
        </w:rPr>
      </w:pPr>
      <w:r>
        <w:rPr>
          <w:sz w:val="22"/>
          <w:szCs w:val="22"/>
        </w:rPr>
        <w:t>Р</w:t>
      </w:r>
      <w:r w:rsidR="00C625C8" w:rsidRPr="00C625C8">
        <w:rPr>
          <w:sz w:val="22"/>
          <w:szCs w:val="22"/>
        </w:rPr>
        <w:t>оссийск</w:t>
      </w:r>
      <w:r w:rsidR="002D2279">
        <w:rPr>
          <w:sz w:val="22"/>
          <w:szCs w:val="22"/>
        </w:rPr>
        <w:t>ие</w:t>
      </w:r>
      <w:r w:rsidR="004052F0">
        <w:rPr>
          <w:sz w:val="22"/>
          <w:szCs w:val="22"/>
        </w:rPr>
        <w:t xml:space="preserve"> </w:t>
      </w:r>
      <w:r w:rsidR="002D2279">
        <w:rPr>
          <w:sz w:val="22"/>
          <w:szCs w:val="22"/>
        </w:rPr>
        <w:t xml:space="preserve">11-я, </w:t>
      </w:r>
      <w:r w:rsidR="00C625C8" w:rsidRPr="00C625C8">
        <w:rPr>
          <w:sz w:val="22"/>
          <w:szCs w:val="22"/>
        </w:rPr>
        <w:t>12-</w:t>
      </w:r>
      <w:r>
        <w:rPr>
          <w:sz w:val="22"/>
          <w:szCs w:val="22"/>
        </w:rPr>
        <w:t>я</w:t>
      </w:r>
      <w:r w:rsidR="00C625C8" w:rsidRPr="00C625C8">
        <w:rPr>
          <w:sz w:val="22"/>
          <w:szCs w:val="22"/>
        </w:rPr>
        <w:t xml:space="preserve"> династи</w:t>
      </w:r>
      <w:r w:rsidR="002D2279">
        <w:rPr>
          <w:sz w:val="22"/>
          <w:szCs w:val="22"/>
        </w:rPr>
        <w:t>и</w:t>
      </w:r>
      <w:r w:rsidR="00C625C8" w:rsidRPr="00C625C8">
        <w:rPr>
          <w:sz w:val="22"/>
          <w:szCs w:val="22"/>
        </w:rPr>
        <w:t xml:space="preserve"> Египта</w:t>
      </w:r>
      <w:r w:rsidR="004C46F2">
        <w:rPr>
          <w:sz w:val="22"/>
          <w:szCs w:val="22"/>
        </w:rPr>
        <w:t>……..</w:t>
      </w:r>
      <w:r>
        <w:rPr>
          <w:sz w:val="22"/>
          <w:szCs w:val="22"/>
        </w:rPr>
        <w:t>…..</w:t>
      </w:r>
      <w:r w:rsidR="000C2EF7">
        <w:rPr>
          <w:sz w:val="22"/>
          <w:szCs w:val="22"/>
        </w:rPr>
        <w:t>…</w:t>
      </w:r>
      <w:r w:rsidR="00B83CD0">
        <w:rPr>
          <w:sz w:val="22"/>
          <w:szCs w:val="22"/>
        </w:rPr>
        <w:t>…………</w:t>
      </w:r>
      <w:r w:rsidR="00D00EEB">
        <w:rPr>
          <w:sz w:val="22"/>
          <w:szCs w:val="22"/>
        </w:rPr>
        <w:t>374</w:t>
      </w:r>
    </w:p>
    <w:p w:rsidR="00993C6D" w:rsidRDefault="00993C6D" w:rsidP="00D1379B">
      <w:pPr>
        <w:jc w:val="both"/>
        <w:rPr>
          <w:sz w:val="22"/>
          <w:szCs w:val="22"/>
        </w:rPr>
      </w:pPr>
    </w:p>
    <w:p w:rsidR="00993C6D" w:rsidRDefault="0044708A" w:rsidP="00D1379B">
      <w:pPr>
        <w:jc w:val="both"/>
        <w:rPr>
          <w:sz w:val="22"/>
          <w:szCs w:val="22"/>
        </w:rPr>
      </w:pPr>
      <w:r>
        <w:rPr>
          <w:sz w:val="22"/>
          <w:szCs w:val="22"/>
        </w:rPr>
        <w:t>Р</w:t>
      </w:r>
      <w:r w:rsidR="00993C6D" w:rsidRPr="00993C6D">
        <w:rPr>
          <w:sz w:val="22"/>
          <w:szCs w:val="22"/>
        </w:rPr>
        <w:t>оссийски</w:t>
      </w:r>
      <w:r>
        <w:rPr>
          <w:sz w:val="22"/>
          <w:szCs w:val="22"/>
        </w:rPr>
        <w:t>е</w:t>
      </w:r>
      <w:r w:rsidR="00993C6D" w:rsidRPr="00993C6D">
        <w:rPr>
          <w:sz w:val="22"/>
          <w:szCs w:val="22"/>
        </w:rPr>
        <w:t xml:space="preserve"> 13</w:t>
      </w:r>
      <w:r>
        <w:rPr>
          <w:sz w:val="22"/>
          <w:szCs w:val="22"/>
        </w:rPr>
        <w:t>-я</w:t>
      </w:r>
      <w:r w:rsidR="00993C6D" w:rsidRPr="00993C6D">
        <w:rPr>
          <w:sz w:val="22"/>
          <w:szCs w:val="22"/>
        </w:rPr>
        <w:t xml:space="preserve">, </w:t>
      </w:r>
      <w:r w:rsidR="00222ABE">
        <w:rPr>
          <w:sz w:val="22"/>
          <w:szCs w:val="22"/>
        </w:rPr>
        <w:t xml:space="preserve">21-я, </w:t>
      </w:r>
      <w:r w:rsidR="00993C6D" w:rsidRPr="00993C6D">
        <w:rPr>
          <w:sz w:val="22"/>
          <w:szCs w:val="22"/>
        </w:rPr>
        <w:t>26</w:t>
      </w:r>
      <w:r>
        <w:rPr>
          <w:sz w:val="22"/>
          <w:szCs w:val="22"/>
        </w:rPr>
        <w:t>-я</w:t>
      </w:r>
      <w:r w:rsidR="00993C6D" w:rsidRPr="00993C6D">
        <w:rPr>
          <w:sz w:val="22"/>
          <w:szCs w:val="22"/>
        </w:rPr>
        <w:t>, 30-</w:t>
      </w:r>
      <w:r>
        <w:rPr>
          <w:sz w:val="22"/>
          <w:szCs w:val="22"/>
        </w:rPr>
        <w:t>я</w:t>
      </w:r>
      <w:r w:rsidR="00993C6D" w:rsidRPr="00993C6D">
        <w:rPr>
          <w:sz w:val="22"/>
          <w:szCs w:val="22"/>
        </w:rPr>
        <w:t xml:space="preserve"> династи</w:t>
      </w:r>
      <w:r>
        <w:rPr>
          <w:sz w:val="22"/>
          <w:szCs w:val="22"/>
        </w:rPr>
        <w:t>и</w:t>
      </w:r>
      <w:r w:rsidR="00993C6D" w:rsidRPr="00993C6D">
        <w:rPr>
          <w:sz w:val="22"/>
          <w:szCs w:val="22"/>
        </w:rPr>
        <w:t xml:space="preserve"> Египта</w:t>
      </w:r>
      <w:r>
        <w:rPr>
          <w:sz w:val="22"/>
          <w:szCs w:val="22"/>
        </w:rPr>
        <w:t>…</w:t>
      </w:r>
      <w:r w:rsidR="00222ABE">
        <w:rPr>
          <w:sz w:val="22"/>
          <w:szCs w:val="22"/>
        </w:rPr>
        <w:t>………</w:t>
      </w:r>
      <w:r w:rsidR="001B436C">
        <w:rPr>
          <w:sz w:val="22"/>
          <w:szCs w:val="22"/>
        </w:rPr>
        <w:t>.</w:t>
      </w:r>
      <w:r w:rsidR="009E1FC4">
        <w:rPr>
          <w:sz w:val="22"/>
          <w:szCs w:val="22"/>
        </w:rPr>
        <w:t>..405</w:t>
      </w:r>
    </w:p>
    <w:p w:rsidR="00D47704" w:rsidRDefault="00D47704" w:rsidP="00D17AB6">
      <w:pPr>
        <w:jc w:val="both"/>
        <w:rPr>
          <w:sz w:val="22"/>
          <w:szCs w:val="22"/>
        </w:rPr>
      </w:pPr>
    </w:p>
    <w:p w:rsidR="00C21600" w:rsidRPr="00BD7FE6" w:rsidRDefault="00FF7E32" w:rsidP="00BD7FE6">
      <w:pPr>
        <w:jc w:val="both"/>
        <w:rPr>
          <w:sz w:val="22"/>
          <w:szCs w:val="22"/>
        </w:rPr>
      </w:pPr>
      <w:r w:rsidRPr="00FF7E32">
        <w:rPr>
          <w:sz w:val="22"/>
          <w:szCs w:val="22"/>
        </w:rPr>
        <w:t>Заключение</w:t>
      </w:r>
      <w:r w:rsidR="002310C1">
        <w:rPr>
          <w:sz w:val="22"/>
          <w:szCs w:val="22"/>
        </w:rPr>
        <w:t>………………………</w:t>
      </w:r>
      <w:r w:rsidR="006733C9">
        <w:rPr>
          <w:sz w:val="22"/>
          <w:szCs w:val="22"/>
        </w:rPr>
        <w:t>………………………</w:t>
      </w:r>
      <w:r w:rsidR="00D57AC3">
        <w:rPr>
          <w:sz w:val="22"/>
          <w:szCs w:val="22"/>
        </w:rPr>
        <w:t>…</w:t>
      </w:r>
      <w:r w:rsidR="00B719B1">
        <w:rPr>
          <w:sz w:val="22"/>
          <w:szCs w:val="22"/>
        </w:rPr>
        <w:t>..</w:t>
      </w:r>
      <w:r w:rsidR="00D57AC3">
        <w:rPr>
          <w:sz w:val="22"/>
          <w:szCs w:val="22"/>
        </w:rPr>
        <w:t>…</w:t>
      </w:r>
      <w:r w:rsidR="008F1E12">
        <w:rPr>
          <w:sz w:val="22"/>
          <w:szCs w:val="22"/>
        </w:rPr>
        <w:t>.</w:t>
      </w:r>
      <w:r w:rsidR="00D57AC3">
        <w:rPr>
          <w:sz w:val="22"/>
          <w:szCs w:val="22"/>
        </w:rPr>
        <w:t>.</w:t>
      </w:r>
      <w:r w:rsidR="008F1E12">
        <w:rPr>
          <w:sz w:val="22"/>
          <w:szCs w:val="22"/>
        </w:rPr>
        <w:t>4</w:t>
      </w:r>
      <w:r w:rsidR="009E1FC4">
        <w:rPr>
          <w:sz w:val="22"/>
          <w:szCs w:val="22"/>
        </w:rPr>
        <w:t>28</w:t>
      </w:r>
      <w:r w:rsidR="00C90EDD">
        <w:rPr>
          <w:b/>
          <w:sz w:val="22"/>
          <w:szCs w:val="22"/>
        </w:rPr>
        <w:t xml:space="preserve">            </w:t>
      </w:r>
      <w:r w:rsidR="00E87028">
        <w:rPr>
          <w:b/>
          <w:sz w:val="22"/>
          <w:szCs w:val="22"/>
        </w:rPr>
        <w:t xml:space="preserve">                                                                                </w:t>
      </w:r>
    </w:p>
    <w:p w:rsidR="00A95736" w:rsidRDefault="00A95736" w:rsidP="00E87028">
      <w:pPr>
        <w:tabs>
          <w:tab w:val="left" w:pos="3926"/>
        </w:tabs>
        <w:jc w:val="both"/>
        <w:rPr>
          <w:b/>
          <w:sz w:val="22"/>
          <w:szCs w:val="22"/>
        </w:rPr>
      </w:pPr>
    </w:p>
    <w:p w:rsidR="00A95736" w:rsidRDefault="00A95736" w:rsidP="00E87028">
      <w:pPr>
        <w:tabs>
          <w:tab w:val="left" w:pos="3926"/>
        </w:tabs>
        <w:jc w:val="both"/>
        <w:rPr>
          <w:b/>
          <w:sz w:val="22"/>
          <w:szCs w:val="22"/>
        </w:rPr>
      </w:pPr>
    </w:p>
    <w:p w:rsidR="001E7C62" w:rsidRDefault="00E87028" w:rsidP="00E87028">
      <w:pPr>
        <w:tabs>
          <w:tab w:val="left" w:pos="3926"/>
        </w:tabs>
        <w:jc w:val="both"/>
        <w:rPr>
          <w:b/>
          <w:sz w:val="22"/>
          <w:szCs w:val="22"/>
        </w:rPr>
      </w:pPr>
      <w:r>
        <w:rPr>
          <w:b/>
          <w:sz w:val="22"/>
          <w:szCs w:val="22"/>
        </w:rPr>
        <w:t xml:space="preserve"> </w:t>
      </w:r>
    </w:p>
    <w:p w:rsidR="001E7C62" w:rsidRDefault="001E7C62" w:rsidP="00E87028">
      <w:pPr>
        <w:tabs>
          <w:tab w:val="left" w:pos="3926"/>
        </w:tabs>
        <w:jc w:val="both"/>
        <w:rPr>
          <w:b/>
          <w:sz w:val="22"/>
          <w:szCs w:val="22"/>
        </w:rPr>
      </w:pPr>
    </w:p>
    <w:p w:rsidR="001E7C62" w:rsidRDefault="001E7C62" w:rsidP="00E87028">
      <w:pPr>
        <w:tabs>
          <w:tab w:val="left" w:pos="3926"/>
        </w:tabs>
        <w:jc w:val="both"/>
        <w:rPr>
          <w:b/>
          <w:sz w:val="22"/>
          <w:szCs w:val="22"/>
        </w:rPr>
      </w:pPr>
    </w:p>
    <w:p w:rsidR="001E7C62" w:rsidRDefault="001E7C62" w:rsidP="00E87028">
      <w:pPr>
        <w:tabs>
          <w:tab w:val="left" w:pos="3926"/>
        </w:tabs>
        <w:jc w:val="both"/>
        <w:rPr>
          <w:b/>
          <w:sz w:val="22"/>
          <w:szCs w:val="22"/>
        </w:rPr>
      </w:pPr>
    </w:p>
    <w:p w:rsidR="001E7C62" w:rsidRDefault="001E7C62" w:rsidP="00E87028">
      <w:pPr>
        <w:tabs>
          <w:tab w:val="left" w:pos="3926"/>
        </w:tabs>
        <w:jc w:val="both"/>
        <w:rPr>
          <w:b/>
          <w:sz w:val="22"/>
          <w:szCs w:val="22"/>
        </w:rPr>
      </w:pPr>
    </w:p>
    <w:p w:rsidR="001E7C62" w:rsidRDefault="001E7C62" w:rsidP="00E87028">
      <w:pPr>
        <w:tabs>
          <w:tab w:val="left" w:pos="3926"/>
        </w:tabs>
        <w:jc w:val="both"/>
        <w:rPr>
          <w:b/>
          <w:sz w:val="22"/>
          <w:szCs w:val="22"/>
        </w:rPr>
      </w:pPr>
    </w:p>
    <w:p w:rsidR="001E7C62" w:rsidRDefault="001E7C62" w:rsidP="00E87028">
      <w:pPr>
        <w:tabs>
          <w:tab w:val="left" w:pos="3926"/>
        </w:tabs>
        <w:jc w:val="both"/>
        <w:rPr>
          <w:b/>
          <w:sz w:val="22"/>
          <w:szCs w:val="22"/>
        </w:rPr>
      </w:pPr>
    </w:p>
    <w:p w:rsidR="00D17AB6" w:rsidRPr="005D290E" w:rsidRDefault="00C21600" w:rsidP="00E87028">
      <w:pPr>
        <w:tabs>
          <w:tab w:val="left" w:pos="3926"/>
        </w:tabs>
        <w:jc w:val="both"/>
        <w:rPr>
          <w:b/>
          <w:sz w:val="22"/>
          <w:szCs w:val="22"/>
        </w:rPr>
      </w:pPr>
      <w:r w:rsidRPr="00BD78B1">
        <w:rPr>
          <w:b/>
          <w:sz w:val="22"/>
          <w:szCs w:val="22"/>
        </w:rPr>
        <w:lastRenderedPageBreak/>
        <w:t xml:space="preserve">                                             </w:t>
      </w:r>
      <w:r w:rsidR="00993A5D">
        <w:rPr>
          <w:b/>
          <w:sz w:val="22"/>
          <w:szCs w:val="22"/>
        </w:rPr>
        <w:t xml:space="preserve">    </w:t>
      </w:r>
      <w:r w:rsidR="00D17AB6" w:rsidRPr="00381BC1">
        <w:rPr>
          <w:b/>
          <w:sz w:val="22"/>
          <w:szCs w:val="22"/>
        </w:rPr>
        <w:t>В</w:t>
      </w:r>
      <w:r w:rsidR="001414A9" w:rsidRPr="00381BC1">
        <w:rPr>
          <w:b/>
          <w:sz w:val="22"/>
          <w:szCs w:val="22"/>
        </w:rPr>
        <w:t>ведение</w:t>
      </w:r>
    </w:p>
    <w:p w:rsidR="00FE18DE" w:rsidRDefault="00FE18DE" w:rsidP="00D17AB6">
      <w:pPr>
        <w:jc w:val="both"/>
        <w:rPr>
          <w:sz w:val="22"/>
          <w:szCs w:val="22"/>
        </w:rPr>
      </w:pPr>
    </w:p>
    <w:p w:rsidR="00E4524F" w:rsidRDefault="004E7765" w:rsidP="00E4524F">
      <w:pPr>
        <w:pStyle w:val="a9"/>
        <w:jc w:val="both"/>
        <w:rPr>
          <w:sz w:val="22"/>
          <w:szCs w:val="22"/>
        </w:rPr>
      </w:pPr>
      <w:r>
        <w:rPr>
          <w:sz w:val="22"/>
          <w:szCs w:val="22"/>
        </w:rPr>
        <w:t xml:space="preserve">        История – это</w:t>
      </w:r>
      <w:r w:rsidR="00E4524F">
        <w:rPr>
          <w:sz w:val="22"/>
          <w:szCs w:val="22"/>
        </w:rPr>
        <w:t xml:space="preserve"> не наука, а </w:t>
      </w:r>
      <w:r w:rsidR="00182FA3">
        <w:rPr>
          <w:sz w:val="22"/>
          <w:szCs w:val="22"/>
        </w:rPr>
        <w:t>политически мотивированн</w:t>
      </w:r>
      <w:r w:rsidR="00E560C5">
        <w:rPr>
          <w:sz w:val="22"/>
          <w:szCs w:val="22"/>
        </w:rPr>
        <w:t>ый</w:t>
      </w:r>
      <w:r w:rsidR="00927A57">
        <w:rPr>
          <w:sz w:val="22"/>
          <w:szCs w:val="22"/>
        </w:rPr>
        <w:t xml:space="preserve"> </w:t>
      </w:r>
      <w:r w:rsidR="00BD78B1">
        <w:rPr>
          <w:sz w:val="22"/>
          <w:szCs w:val="22"/>
        </w:rPr>
        <w:t>идеологическ</w:t>
      </w:r>
      <w:r w:rsidR="00E560C5">
        <w:rPr>
          <w:sz w:val="22"/>
          <w:szCs w:val="22"/>
        </w:rPr>
        <w:t>ий дискурс, реализуемый методами</w:t>
      </w:r>
      <w:r w:rsidR="00BD78B1">
        <w:rPr>
          <w:sz w:val="22"/>
          <w:szCs w:val="22"/>
        </w:rPr>
        <w:t xml:space="preserve"> информационной и </w:t>
      </w:r>
      <w:r w:rsidR="00E4524F">
        <w:rPr>
          <w:sz w:val="22"/>
          <w:szCs w:val="22"/>
        </w:rPr>
        <w:t>идеологическ</w:t>
      </w:r>
      <w:r w:rsidR="00927A57">
        <w:rPr>
          <w:sz w:val="22"/>
          <w:szCs w:val="22"/>
        </w:rPr>
        <w:t>ой</w:t>
      </w:r>
      <w:r w:rsidR="00E4524F">
        <w:rPr>
          <w:sz w:val="22"/>
          <w:szCs w:val="22"/>
        </w:rPr>
        <w:t xml:space="preserve"> войн</w:t>
      </w:r>
      <w:r w:rsidR="00927A57">
        <w:rPr>
          <w:sz w:val="22"/>
          <w:szCs w:val="22"/>
        </w:rPr>
        <w:t>ы</w:t>
      </w:r>
      <w:r w:rsidR="00714A0E">
        <w:rPr>
          <w:sz w:val="22"/>
          <w:szCs w:val="22"/>
        </w:rPr>
        <w:t xml:space="preserve"> с</w:t>
      </w:r>
      <w:r w:rsidR="00182FA3">
        <w:rPr>
          <w:sz w:val="22"/>
          <w:szCs w:val="22"/>
        </w:rPr>
        <w:t xml:space="preserve"> целью манипуляци</w:t>
      </w:r>
      <w:r w:rsidR="00714A0E">
        <w:rPr>
          <w:sz w:val="22"/>
          <w:szCs w:val="22"/>
        </w:rPr>
        <w:t>и</w:t>
      </w:r>
      <w:r w:rsidR="00182FA3">
        <w:rPr>
          <w:sz w:val="22"/>
          <w:szCs w:val="22"/>
        </w:rPr>
        <w:t xml:space="preserve"> сознанием целевой аудитории</w:t>
      </w:r>
      <w:r w:rsidR="00714A0E">
        <w:rPr>
          <w:sz w:val="22"/>
          <w:szCs w:val="22"/>
        </w:rPr>
        <w:t>, маскировки реальности, создания фальшивой картины мира</w:t>
      </w:r>
      <w:r w:rsidR="00E560C5">
        <w:rPr>
          <w:sz w:val="22"/>
          <w:szCs w:val="22"/>
        </w:rPr>
        <w:t>,</w:t>
      </w:r>
      <w:r w:rsidR="00182FA3">
        <w:rPr>
          <w:sz w:val="22"/>
          <w:szCs w:val="22"/>
        </w:rPr>
        <w:t xml:space="preserve"> </w:t>
      </w:r>
      <w:r w:rsidR="00E560C5">
        <w:rPr>
          <w:sz w:val="22"/>
          <w:szCs w:val="22"/>
        </w:rPr>
        <w:t xml:space="preserve">благоприятной </w:t>
      </w:r>
      <w:r w:rsidR="00182FA3">
        <w:rPr>
          <w:sz w:val="22"/>
          <w:szCs w:val="22"/>
        </w:rPr>
        <w:t>самопрезентаци</w:t>
      </w:r>
      <w:r w:rsidR="00E560C5">
        <w:rPr>
          <w:sz w:val="22"/>
          <w:szCs w:val="22"/>
        </w:rPr>
        <w:t>и</w:t>
      </w:r>
      <w:r w:rsidR="00182FA3">
        <w:rPr>
          <w:sz w:val="22"/>
          <w:szCs w:val="22"/>
        </w:rPr>
        <w:t xml:space="preserve"> паразитов среднего уровня</w:t>
      </w:r>
      <w:r w:rsidR="007A40A8">
        <w:rPr>
          <w:sz w:val="22"/>
          <w:szCs w:val="22"/>
        </w:rPr>
        <w:t xml:space="preserve"> </w:t>
      </w:r>
      <w:r w:rsidR="00E560C5">
        <w:rPr>
          <w:sz w:val="22"/>
          <w:szCs w:val="22"/>
        </w:rPr>
        <w:t>и их агентов в зарубежных странах</w:t>
      </w:r>
      <w:r w:rsidR="00E4524F">
        <w:rPr>
          <w:sz w:val="22"/>
          <w:szCs w:val="22"/>
        </w:rPr>
        <w:t xml:space="preserve">. </w:t>
      </w:r>
      <w:r w:rsidR="00D96CC3">
        <w:rPr>
          <w:sz w:val="22"/>
          <w:szCs w:val="22"/>
        </w:rPr>
        <w:t>В отличи</w:t>
      </w:r>
      <w:r w:rsidR="00B92DA6">
        <w:rPr>
          <w:sz w:val="22"/>
          <w:szCs w:val="22"/>
        </w:rPr>
        <w:t>е</w:t>
      </w:r>
      <w:r w:rsidR="00D96CC3">
        <w:rPr>
          <w:sz w:val="22"/>
          <w:szCs w:val="22"/>
        </w:rPr>
        <w:t xml:space="preserve"> от науки </w:t>
      </w:r>
      <w:r w:rsidR="00714A0E">
        <w:rPr>
          <w:sz w:val="22"/>
          <w:szCs w:val="22"/>
        </w:rPr>
        <w:t>история</w:t>
      </w:r>
      <w:r w:rsidR="00E4524F">
        <w:rPr>
          <w:sz w:val="22"/>
          <w:szCs w:val="22"/>
        </w:rPr>
        <w:t xml:space="preserve"> </w:t>
      </w:r>
      <w:r w:rsidR="00341BED">
        <w:rPr>
          <w:sz w:val="22"/>
          <w:szCs w:val="22"/>
        </w:rPr>
        <w:t>использует</w:t>
      </w:r>
      <w:r w:rsidR="00E4524F">
        <w:rPr>
          <w:sz w:val="22"/>
          <w:szCs w:val="22"/>
        </w:rPr>
        <w:t xml:space="preserve"> </w:t>
      </w:r>
      <w:r w:rsidR="00927A57">
        <w:rPr>
          <w:sz w:val="22"/>
          <w:szCs w:val="22"/>
        </w:rPr>
        <w:t xml:space="preserve">не </w:t>
      </w:r>
      <w:r w:rsidR="00182FA3">
        <w:rPr>
          <w:sz w:val="22"/>
          <w:szCs w:val="22"/>
        </w:rPr>
        <w:t xml:space="preserve">термины и </w:t>
      </w:r>
      <w:r w:rsidR="00927A57">
        <w:rPr>
          <w:sz w:val="22"/>
          <w:szCs w:val="22"/>
        </w:rPr>
        <w:t xml:space="preserve">цифровые параметры, а </w:t>
      </w:r>
      <w:r w:rsidR="00DE484A">
        <w:rPr>
          <w:sz w:val="22"/>
          <w:szCs w:val="22"/>
        </w:rPr>
        <w:t xml:space="preserve">элементы </w:t>
      </w:r>
      <w:r w:rsidR="00CF5D17">
        <w:rPr>
          <w:sz w:val="22"/>
          <w:szCs w:val="22"/>
        </w:rPr>
        <w:t>идеологического дискурса</w:t>
      </w:r>
      <w:r w:rsidR="00DE484A">
        <w:rPr>
          <w:sz w:val="22"/>
          <w:szCs w:val="22"/>
        </w:rPr>
        <w:t>:</w:t>
      </w:r>
      <w:r w:rsidR="00CF5D17">
        <w:rPr>
          <w:sz w:val="22"/>
          <w:szCs w:val="22"/>
        </w:rPr>
        <w:t xml:space="preserve"> </w:t>
      </w:r>
      <w:r w:rsidR="00E4524F">
        <w:rPr>
          <w:sz w:val="22"/>
          <w:szCs w:val="22"/>
        </w:rPr>
        <w:t>категори</w:t>
      </w:r>
      <w:r w:rsidR="00341BED">
        <w:rPr>
          <w:sz w:val="22"/>
          <w:szCs w:val="22"/>
        </w:rPr>
        <w:t>и</w:t>
      </w:r>
      <w:r w:rsidR="00E4524F">
        <w:rPr>
          <w:sz w:val="22"/>
          <w:szCs w:val="22"/>
        </w:rPr>
        <w:t xml:space="preserve">, </w:t>
      </w:r>
      <w:r w:rsidR="005F1949">
        <w:rPr>
          <w:sz w:val="22"/>
          <w:szCs w:val="22"/>
        </w:rPr>
        <w:t xml:space="preserve">вторичную номинацию, политически корректную лексику, </w:t>
      </w:r>
      <w:r w:rsidR="00927A57">
        <w:rPr>
          <w:sz w:val="22"/>
          <w:szCs w:val="22"/>
        </w:rPr>
        <w:t>легенды</w:t>
      </w:r>
      <w:r w:rsidR="00BD78B1">
        <w:rPr>
          <w:sz w:val="22"/>
          <w:szCs w:val="22"/>
        </w:rPr>
        <w:t xml:space="preserve"> и мифы</w:t>
      </w:r>
      <w:r w:rsidR="00927A57">
        <w:rPr>
          <w:sz w:val="22"/>
          <w:szCs w:val="22"/>
        </w:rPr>
        <w:t xml:space="preserve">. </w:t>
      </w:r>
      <w:r w:rsidR="008D056A">
        <w:rPr>
          <w:sz w:val="22"/>
          <w:szCs w:val="22"/>
        </w:rPr>
        <w:t xml:space="preserve">Элита </w:t>
      </w:r>
      <w:r w:rsidR="00E4524F">
        <w:rPr>
          <w:sz w:val="22"/>
          <w:szCs w:val="22"/>
        </w:rPr>
        <w:t>Запад</w:t>
      </w:r>
      <w:r w:rsidR="008D056A">
        <w:rPr>
          <w:sz w:val="22"/>
          <w:szCs w:val="22"/>
        </w:rPr>
        <w:t>а</w:t>
      </w:r>
      <w:r w:rsidR="00E4524F">
        <w:rPr>
          <w:sz w:val="22"/>
          <w:szCs w:val="22"/>
        </w:rPr>
        <w:t xml:space="preserve"> </w:t>
      </w:r>
      <w:r w:rsidR="00714A0E">
        <w:rPr>
          <w:sz w:val="22"/>
          <w:szCs w:val="22"/>
        </w:rPr>
        <w:t>столетиями вела информационную войну по истории</w:t>
      </w:r>
      <w:r w:rsidR="00E560C5">
        <w:rPr>
          <w:sz w:val="22"/>
          <w:szCs w:val="22"/>
        </w:rPr>
        <w:t>. Она</w:t>
      </w:r>
      <w:r w:rsidR="00714A0E">
        <w:rPr>
          <w:sz w:val="22"/>
          <w:szCs w:val="22"/>
        </w:rPr>
        <w:t xml:space="preserve"> </w:t>
      </w:r>
      <w:r w:rsidR="00E4524F">
        <w:rPr>
          <w:sz w:val="22"/>
          <w:szCs w:val="22"/>
        </w:rPr>
        <w:t>блокировал</w:t>
      </w:r>
      <w:r w:rsidR="008D056A">
        <w:rPr>
          <w:sz w:val="22"/>
          <w:szCs w:val="22"/>
        </w:rPr>
        <w:t>а</w:t>
      </w:r>
      <w:r w:rsidR="00E4524F">
        <w:rPr>
          <w:sz w:val="22"/>
          <w:szCs w:val="22"/>
        </w:rPr>
        <w:t xml:space="preserve"> адекватную информацию о прошлом, выслеживал</w:t>
      </w:r>
      <w:r w:rsidR="008D056A">
        <w:rPr>
          <w:sz w:val="22"/>
          <w:szCs w:val="22"/>
        </w:rPr>
        <w:t>а</w:t>
      </w:r>
      <w:r w:rsidR="00E4524F">
        <w:rPr>
          <w:sz w:val="22"/>
          <w:szCs w:val="22"/>
        </w:rPr>
        <w:t xml:space="preserve"> опасные для не</w:t>
      </w:r>
      <w:r w:rsidR="008D056A">
        <w:rPr>
          <w:sz w:val="22"/>
          <w:szCs w:val="22"/>
        </w:rPr>
        <w:t>е</w:t>
      </w:r>
      <w:r w:rsidR="00E4524F">
        <w:rPr>
          <w:sz w:val="22"/>
          <w:szCs w:val="22"/>
        </w:rPr>
        <w:t xml:space="preserve"> книги, уничтожал</w:t>
      </w:r>
      <w:r w:rsidR="008D056A">
        <w:rPr>
          <w:sz w:val="22"/>
          <w:szCs w:val="22"/>
        </w:rPr>
        <w:t>а</w:t>
      </w:r>
      <w:r w:rsidR="00E4524F">
        <w:rPr>
          <w:sz w:val="22"/>
          <w:szCs w:val="22"/>
        </w:rPr>
        <w:t xml:space="preserve"> их тиражи, блокировал</w:t>
      </w:r>
      <w:r w:rsidR="008D056A">
        <w:rPr>
          <w:sz w:val="22"/>
          <w:szCs w:val="22"/>
        </w:rPr>
        <w:t>а</w:t>
      </w:r>
      <w:r w:rsidR="00E4524F">
        <w:rPr>
          <w:sz w:val="22"/>
          <w:szCs w:val="22"/>
        </w:rPr>
        <w:t xml:space="preserve"> сведения о содержании критики </w:t>
      </w:r>
      <w:r w:rsidR="00341BED">
        <w:rPr>
          <w:sz w:val="22"/>
          <w:szCs w:val="22"/>
        </w:rPr>
        <w:t>специальной дезинформации под названием «</w:t>
      </w:r>
      <w:r w:rsidR="00E4524F">
        <w:rPr>
          <w:sz w:val="22"/>
          <w:szCs w:val="22"/>
        </w:rPr>
        <w:t>официальн</w:t>
      </w:r>
      <w:r w:rsidR="00341BED">
        <w:rPr>
          <w:sz w:val="22"/>
          <w:szCs w:val="22"/>
        </w:rPr>
        <w:t>ая</w:t>
      </w:r>
      <w:r w:rsidR="00E4524F">
        <w:rPr>
          <w:sz w:val="22"/>
          <w:szCs w:val="22"/>
        </w:rPr>
        <w:t xml:space="preserve"> всемирн</w:t>
      </w:r>
      <w:r w:rsidR="00341BED">
        <w:rPr>
          <w:sz w:val="22"/>
          <w:szCs w:val="22"/>
        </w:rPr>
        <w:t>ая</w:t>
      </w:r>
      <w:r w:rsidR="00E4524F">
        <w:rPr>
          <w:sz w:val="22"/>
          <w:szCs w:val="22"/>
        </w:rPr>
        <w:t xml:space="preserve"> истори</w:t>
      </w:r>
      <w:r w:rsidR="00341BED">
        <w:rPr>
          <w:sz w:val="22"/>
          <w:szCs w:val="22"/>
        </w:rPr>
        <w:t xml:space="preserve">я». </w:t>
      </w:r>
      <w:r w:rsidR="00E4524F">
        <w:rPr>
          <w:sz w:val="22"/>
          <w:szCs w:val="22"/>
        </w:rPr>
        <w:t>До 1945 год</w:t>
      </w:r>
      <w:r w:rsidR="00714A0E">
        <w:rPr>
          <w:sz w:val="22"/>
          <w:szCs w:val="22"/>
        </w:rPr>
        <w:t>а уничтожением опасных для запад</w:t>
      </w:r>
      <w:r w:rsidR="00E4524F">
        <w:rPr>
          <w:sz w:val="22"/>
          <w:szCs w:val="22"/>
        </w:rPr>
        <w:t>ной</w:t>
      </w:r>
      <w:r w:rsidR="00341BED">
        <w:rPr>
          <w:sz w:val="22"/>
          <w:szCs w:val="22"/>
        </w:rPr>
        <w:t xml:space="preserve"> элиты книг занималась Инквизиц</w:t>
      </w:r>
      <w:r w:rsidR="00E4524F">
        <w:rPr>
          <w:sz w:val="22"/>
          <w:szCs w:val="22"/>
        </w:rPr>
        <w:t xml:space="preserve">ия, а с 1967 года для этой задачи </w:t>
      </w:r>
      <w:r w:rsidR="008D056A">
        <w:rPr>
          <w:sz w:val="22"/>
          <w:szCs w:val="22"/>
        </w:rPr>
        <w:t>создали</w:t>
      </w:r>
      <w:r w:rsidR="00E4524F">
        <w:rPr>
          <w:sz w:val="22"/>
          <w:szCs w:val="22"/>
        </w:rPr>
        <w:t xml:space="preserve">  всемирную систему регистрации книг </w:t>
      </w:r>
      <w:r w:rsidR="00E4524F">
        <w:rPr>
          <w:sz w:val="22"/>
          <w:szCs w:val="22"/>
          <w:lang w:val="en-US"/>
        </w:rPr>
        <w:t>ISBN</w:t>
      </w:r>
      <w:r w:rsidR="00E4524F">
        <w:rPr>
          <w:sz w:val="22"/>
          <w:szCs w:val="22"/>
        </w:rPr>
        <w:t>. Несколько столетий распространения лжи информационной войны вместо реальной истории внедрило в общественное сознание фальшивую картину древнего мира, позволило элите Запада скрыть от людей историю своего паразитизма. Примером блокады информации являлось столетнее замалчивание сведений книги Томаса Луни «Шекспир определен» (</w:t>
      </w:r>
      <w:r w:rsidR="00E4524F">
        <w:rPr>
          <w:sz w:val="22"/>
          <w:szCs w:val="22"/>
          <w:lang w:val="en-US"/>
        </w:rPr>
        <w:t>Shakespeare</w:t>
      </w:r>
      <w:r w:rsidR="00E4524F">
        <w:rPr>
          <w:sz w:val="22"/>
          <w:szCs w:val="22"/>
        </w:rPr>
        <w:t xml:space="preserve"> </w:t>
      </w:r>
      <w:r w:rsidR="00E4524F" w:rsidRPr="00A13CAB">
        <w:rPr>
          <w:sz w:val="22"/>
          <w:szCs w:val="22"/>
        </w:rPr>
        <w:t xml:space="preserve"> </w:t>
      </w:r>
      <w:r w:rsidR="00E4524F">
        <w:rPr>
          <w:sz w:val="22"/>
          <w:szCs w:val="22"/>
          <w:lang w:val="en-US"/>
        </w:rPr>
        <w:t>Identified</w:t>
      </w:r>
      <w:r w:rsidR="00E4524F">
        <w:rPr>
          <w:sz w:val="22"/>
          <w:szCs w:val="22"/>
        </w:rPr>
        <w:t>, 1920</w:t>
      </w:r>
      <w:r w:rsidR="00E4524F" w:rsidRPr="00A13CAB">
        <w:rPr>
          <w:sz w:val="22"/>
          <w:szCs w:val="22"/>
        </w:rPr>
        <w:t>)</w:t>
      </w:r>
      <w:r w:rsidR="00E4524F">
        <w:rPr>
          <w:sz w:val="22"/>
          <w:szCs w:val="22"/>
        </w:rPr>
        <w:t xml:space="preserve">, доказавшей неграмотность Шекспира, не написавшего  ни строчки. </w:t>
      </w:r>
    </w:p>
    <w:p w:rsidR="00D00C5F" w:rsidRPr="006C5D89" w:rsidRDefault="007442CB" w:rsidP="00D70305">
      <w:pPr>
        <w:pStyle w:val="a9"/>
        <w:jc w:val="both"/>
        <w:rPr>
          <w:sz w:val="22"/>
          <w:szCs w:val="22"/>
        </w:rPr>
      </w:pPr>
      <w:r>
        <w:rPr>
          <w:sz w:val="22"/>
          <w:szCs w:val="22"/>
        </w:rPr>
        <w:t xml:space="preserve">      </w:t>
      </w:r>
      <w:r w:rsidR="00043061">
        <w:rPr>
          <w:sz w:val="22"/>
          <w:szCs w:val="22"/>
        </w:rPr>
        <w:t xml:space="preserve">В конце первой четверти ХХ1 века </w:t>
      </w:r>
      <w:r w:rsidR="009728BF">
        <w:rPr>
          <w:sz w:val="22"/>
          <w:szCs w:val="22"/>
        </w:rPr>
        <w:t>закономерность</w:t>
      </w:r>
      <w:r w:rsidR="00043061">
        <w:rPr>
          <w:sz w:val="22"/>
          <w:szCs w:val="22"/>
        </w:rPr>
        <w:t>ю</w:t>
      </w:r>
      <w:r w:rsidR="0024401B">
        <w:rPr>
          <w:sz w:val="22"/>
          <w:szCs w:val="22"/>
        </w:rPr>
        <w:t xml:space="preserve"> ж</w:t>
      </w:r>
      <w:r w:rsidR="007D658D">
        <w:rPr>
          <w:sz w:val="22"/>
          <w:szCs w:val="22"/>
        </w:rPr>
        <w:t>изн</w:t>
      </w:r>
      <w:r w:rsidR="0024401B">
        <w:rPr>
          <w:sz w:val="22"/>
          <w:szCs w:val="22"/>
        </w:rPr>
        <w:t xml:space="preserve">и </w:t>
      </w:r>
      <w:r w:rsidR="00C52D93">
        <w:rPr>
          <w:sz w:val="22"/>
          <w:szCs w:val="22"/>
        </w:rPr>
        <w:t>популяци</w:t>
      </w:r>
      <w:r w:rsidR="00426686">
        <w:rPr>
          <w:sz w:val="22"/>
          <w:szCs w:val="22"/>
        </w:rPr>
        <w:t>и</w:t>
      </w:r>
      <w:r w:rsidR="00C52D93">
        <w:rPr>
          <w:sz w:val="22"/>
          <w:szCs w:val="22"/>
        </w:rPr>
        <w:t xml:space="preserve"> людей планеты Земля </w:t>
      </w:r>
      <w:r w:rsidR="00043061">
        <w:rPr>
          <w:sz w:val="22"/>
          <w:szCs w:val="22"/>
        </w:rPr>
        <w:t>явля</w:t>
      </w:r>
      <w:r w:rsidR="00426686">
        <w:rPr>
          <w:sz w:val="22"/>
          <w:szCs w:val="22"/>
        </w:rPr>
        <w:t>лась</w:t>
      </w:r>
      <w:r w:rsidR="007D658D">
        <w:rPr>
          <w:sz w:val="22"/>
          <w:szCs w:val="22"/>
        </w:rPr>
        <w:t xml:space="preserve"> гегемони</w:t>
      </w:r>
      <w:r w:rsidR="0024401B">
        <w:rPr>
          <w:sz w:val="22"/>
          <w:szCs w:val="22"/>
        </w:rPr>
        <w:t>я</w:t>
      </w:r>
      <w:r w:rsidR="00FC2C5A">
        <w:rPr>
          <w:sz w:val="22"/>
          <w:szCs w:val="22"/>
        </w:rPr>
        <w:t xml:space="preserve">  паразитов среднего уровня</w:t>
      </w:r>
      <w:r w:rsidR="009728BF">
        <w:rPr>
          <w:sz w:val="22"/>
          <w:szCs w:val="22"/>
        </w:rPr>
        <w:t xml:space="preserve"> – олигархической мафии </w:t>
      </w:r>
      <w:r w:rsidR="00F50D5B">
        <w:rPr>
          <w:sz w:val="22"/>
          <w:szCs w:val="22"/>
        </w:rPr>
        <w:t xml:space="preserve">Британии и </w:t>
      </w:r>
      <w:r w:rsidR="009728BF">
        <w:rPr>
          <w:sz w:val="22"/>
          <w:szCs w:val="22"/>
        </w:rPr>
        <w:t>США</w:t>
      </w:r>
      <w:r w:rsidR="00F50D5B">
        <w:rPr>
          <w:sz w:val="22"/>
          <w:szCs w:val="22"/>
        </w:rPr>
        <w:t>.</w:t>
      </w:r>
      <w:r w:rsidR="00FC2C5A">
        <w:rPr>
          <w:sz w:val="22"/>
          <w:szCs w:val="22"/>
        </w:rPr>
        <w:t xml:space="preserve"> </w:t>
      </w:r>
      <w:r w:rsidR="00F50D5B">
        <w:rPr>
          <w:sz w:val="22"/>
          <w:szCs w:val="22"/>
        </w:rPr>
        <w:t>Эти люди захватили ресурсы планеты Земля для своего расшире</w:t>
      </w:r>
      <w:r w:rsidR="004F42DB">
        <w:rPr>
          <w:sz w:val="22"/>
          <w:szCs w:val="22"/>
        </w:rPr>
        <w:t xml:space="preserve">нного воспроизводства, </w:t>
      </w:r>
      <w:r w:rsidR="00F043D0">
        <w:rPr>
          <w:sz w:val="22"/>
          <w:szCs w:val="22"/>
        </w:rPr>
        <w:t>ве</w:t>
      </w:r>
      <w:r w:rsidR="00426686">
        <w:rPr>
          <w:sz w:val="22"/>
          <w:szCs w:val="22"/>
        </w:rPr>
        <w:t>л</w:t>
      </w:r>
      <w:r w:rsidR="00F50D5B">
        <w:rPr>
          <w:sz w:val="22"/>
          <w:szCs w:val="22"/>
        </w:rPr>
        <w:t>и</w:t>
      </w:r>
      <w:r w:rsidR="00F043D0">
        <w:rPr>
          <w:sz w:val="22"/>
          <w:szCs w:val="22"/>
        </w:rPr>
        <w:t xml:space="preserve"> </w:t>
      </w:r>
      <w:r w:rsidR="00C52D93">
        <w:rPr>
          <w:sz w:val="22"/>
          <w:szCs w:val="22"/>
        </w:rPr>
        <w:t xml:space="preserve">системную </w:t>
      </w:r>
      <w:r w:rsidR="00F043D0">
        <w:rPr>
          <w:sz w:val="22"/>
          <w:szCs w:val="22"/>
        </w:rPr>
        <w:t>войну по уничтожению критически важных точек и</w:t>
      </w:r>
      <w:r w:rsidR="00C34AD0">
        <w:rPr>
          <w:sz w:val="22"/>
          <w:szCs w:val="22"/>
        </w:rPr>
        <w:t xml:space="preserve">нтегрального </w:t>
      </w:r>
      <w:r w:rsidR="00F043D0">
        <w:rPr>
          <w:sz w:val="22"/>
          <w:szCs w:val="22"/>
        </w:rPr>
        <w:t>потенциал</w:t>
      </w:r>
      <w:r w:rsidR="00F50D5B">
        <w:rPr>
          <w:sz w:val="22"/>
          <w:szCs w:val="22"/>
        </w:rPr>
        <w:t>а</w:t>
      </w:r>
      <w:r w:rsidR="00F043D0">
        <w:rPr>
          <w:sz w:val="22"/>
          <w:szCs w:val="22"/>
        </w:rPr>
        <w:t xml:space="preserve"> </w:t>
      </w:r>
      <w:r w:rsidR="0061347C">
        <w:rPr>
          <w:sz w:val="22"/>
          <w:szCs w:val="22"/>
        </w:rPr>
        <w:t>зару</w:t>
      </w:r>
      <w:r w:rsidR="00AC129C">
        <w:rPr>
          <w:sz w:val="22"/>
          <w:szCs w:val="22"/>
        </w:rPr>
        <w:t>б</w:t>
      </w:r>
      <w:r w:rsidR="0061347C">
        <w:rPr>
          <w:sz w:val="22"/>
          <w:szCs w:val="22"/>
        </w:rPr>
        <w:t>ежных стран</w:t>
      </w:r>
      <w:r w:rsidR="007D658D">
        <w:rPr>
          <w:sz w:val="22"/>
          <w:szCs w:val="22"/>
        </w:rPr>
        <w:t xml:space="preserve">. </w:t>
      </w:r>
      <w:r w:rsidR="00F043D0">
        <w:rPr>
          <w:sz w:val="22"/>
          <w:szCs w:val="22"/>
        </w:rPr>
        <w:t xml:space="preserve">В системной войне США </w:t>
      </w:r>
      <w:r w:rsidR="00341BED">
        <w:rPr>
          <w:sz w:val="22"/>
          <w:szCs w:val="22"/>
        </w:rPr>
        <w:t xml:space="preserve">важнейшее место занимала </w:t>
      </w:r>
      <w:r w:rsidR="00F043D0">
        <w:rPr>
          <w:sz w:val="22"/>
          <w:szCs w:val="22"/>
        </w:rPr>
        <w:t>информационн</w:t>
      </w:r>
      <w:r w:rsidR="004F42DB">
        <w:rPr>
          <w:sz w:val="22"/>
          <w:szCs w:val="22"/>
        </w:rPr>
        <w:t>ая</w:t>
      </w:r>
      <w:r w:rsidR="00043061">
        <w:rPr>
          <w:sz w:val="22"/>
          <w:szCs w:val="22"/>
        </w:rPr>
        <w:t xml:space="preserve"> войн</w:t>
      </w:r>
      <w:r w:rsidR="004F42DB">
        <w:rPr>
          <w:sz w:val="22"/>
          <w:szCs w:val="22"/>
        </w:rPr>
        <w:t>а</w:t>
      </w:r>
      <w:r w:rsidR="00341BED">
        <w:rPr>
          <w:sz w:val="22"/>
          <w:szCs w:val="22"/>
        </w:rPr>
        <w:t>, элементом которой была</w:t>
      </w:r>
      <w:r w:rsidR="00043061">
        <w:rPr>
          <w:sz w:val="22"/>
          <w:szCs w:val="22"/>
        </w:rPr>
        <w:t xml:space="preserve"> идеологическ</w:t>
      </w:r>
      <w:r w:rsidR="00341BED">
        <w:rPr>
          <w:sz w:val="22"/>
          <w:szCs w:val="22"/>
        </w:rPr>
        <w:t>ая</w:t>
      </w:r>
      <w:r w:rsidR="00043061">
        <w:rPr>
          <w:sz w:val="22"/>
          <w:szCs w:val="22"/>
        </w:rPr>
        <w:t xml:space="preserve"> войн</w:t>
      </w:r>
      <w:r w:rsidR="00341BED">
        <w:rPr>
          <w:sz w:val="22"/>
          <w:szCs w:val="22"/>
        </w:rPr>
        <w:t>а с целью</w:t>
      </w:r>
      <w:r w:rsidR="00043061">
        <w:rPr>
          <w:sz w:val="22"/>
          <w:szCs w:val="22"/>
        </w:rPr>
        <w:t xml:space="preserve"> фальсификаци</w:t>
      </w:r>
      <w:r w:rsidR="00341BED">
        <w:rPr>
          <w:sz w:val="22"/>
          <w:szCs w:val="22"/>
        </w:rPr>
        <w:t>и</w:t>
      </w:r>
      <w:r w:rsidR="00043061">
        <w:rPr>
          <w:sz w:val="22"/>
          <w:szCs w:val="22"/>
        </w:rPr>
        <w:t xml:space="preserve"> </w:t>
      </w:r>
      <w:r w:rsidR="00F043D0">
        <w:rPr>
          <w:sz w:val="22"/>
          <w:szCs w:val="22"/>
        </w:rPr>
        <w:t xml:space="preserve">истории. </w:t>
      </w:r>
      <w:r w:rsidR="004F42DB">
        <w:rPr>
          <w:sz w:val="22"/>
          <w:szCs w:val="22"/>
        </w:rPr>
        <w:t>Т</w:t>
      </w:r>
      <w:r w:rsidR="00426686">
        <w:rPr>
          <w:sz w:val="22"/>
          <w:szCs w:val="22"/>
        </w:rPr>
        <w:t xml:space="preserve">андем </w:t>
      </w:r>
      <w:r w:rsidR="00AC129C">
        <w:rPr>
          <w:sz w:val="22"/>
          <w:szCs w:val="22"/>
        </w:rPr>
        <w:t>элит США-Британии</w:t>
      </w:r>
      <w:r w:rsidR="00426686">
        <w:rPr>
          <w:sz w:val="22"/>
          <w:szCs w:val="22"/>
        </w:rPr>
        <w:t xml:space="preserve"> </w:t>
      </w:r>
      <w:r w:rsidR="00F50D5B">
        <w:rPr>
          <w:sz w:val="22"/>
          <w:szCs w:val="22"/>
        </w:rPr>
        <w:t>осуществлял</w:t>
      </w:r>
      <w:r w:rsidR="00426686">
        <w:rPr>
          <w:sz w:val="22"/>
          <w:szCs w:val="22"/>
        </w:rPr>
        <w:t xml:space="preserve"> гегемонию</w:t>
      </w:r>
      <w:r w:rsidR="00C91B5A">
        <w:rPr>
          <w:sz w:val="22"/>
          <w:szCs w:val="22"/>
        </w:rPr>
        <w:t>, руководил</w:t>
      </w:r>
      <w:r w:rsidR="00426686">
        <w:rPr>
          <w:sz w:val="22"/>
          <w:szCs w:val="22"/>
        </w:rPr>
        <w:t xml:space="preserve"> </w:t>
      </w:r>
      <w:r w:rsidR="00C91B5A">
        <w:rPr>
          <w:sz w:val="22"/>
          <w:szCs w:val="22"/>
        </w:rPr>
        <w:t>информационной</w:t>
      </w:r>
      <w:r w:rsidR="00C91B5A">
        <w:rPr>
          <w:sz w:val="22"/>
          <w:szCs w:val="22"/>
        </w:rPr>
        <w:tab/>
        <w:t xml:space="preserve"> войной </w:t>
      </w:r>
      <w:r w:rsidR="004F42DB">
        <w:rPr>
          <w:sz w:val="22"/>
          <w:szCs w:val="22"/>
        </w:rPr>
        <w:t xml:space="preserve">коллективного Запада </w:t>
      </w:r>
      <w:r w:rsidR="00426686">
        <w:rPr>
          <w:sz w:val="22"/>
          <w:szCs w:val="22"/>
        </w:rPr>
        <w:t>в исторической науке</w:t>
      </w:r>
      <w:r w:rsidR="0061347C">
        <w:rPr>
          <w:sz w:val="22"/>
          <w:szCs w:val="22"/>
        </w:rPr>
        <w:t xml:space="preserve">. </w:t>
      </w:r>
      <w:r w:rsidR="00A52683">
        <w:rPr>
          <w:sz w:val="22"/>
          <w:szCs w:val="22"/>
        </w:rPr>
        <w:t xml:space="preserve">Всемирная история </w:t>
      </w:r>
      <w:r w:rsidR="00C34AD0">
        <w:rPr>
          <w:sz w:val="22"/>
          <w:szCs w:val="22"/>
        </w:rPr>
        <w:t>образца первой четверти ХХ</w:t>
      </w:r>
      <w:r w:rsidR="00605AB1">
        <w:rPr>
          <w:sz w:val="22"/>
          <w:szCs w:val="22"/>
        </w:rPr>
        <w:t>1</w:t>
      </w:r>
      <w:r w:rsidR="00C34AD0">
        <w:rPr>
          <w:sz w:val="22"/>
          <w:szCs w:val="22"/>
        </w:rPr>
        <w:t xml:space="preserve"> века </w:t>
      </w:r>
      <w:r w:rsidR="00426686">
        <w:rPr>
          <w:sz w:val="22"/>
          <w:szCs w:val="22"/>
        </w:rPr>
        <w:t>была</w:t>
      </w:r>
      <w:r w:rsidR="00312C17">
        <w:rPr>
          <w:sz w:val="22"/>
          <w:szCs w:val="22"/>
        </w:rPr>
        <w:t xml:space="preserve"> </w:t>
      </w:r>
      <w:r w:rsidR="00C34AD0">
        <w:rPr>
          <w:sz w:val="22"/>
          <w:szCs w:val="22"/>
        </w:rPr>
        <w:t xml:space="preserve">стратегической </w:t>
      </w:r>
      <w:r w:rsidR="00C34AD0">
        <w:rPr>
          <w:sz w:val="22"/>
          <w:szCs w:val="22"/>
        </w:rPr>
        <w:lastRenderedPageBreak/>
        <w:t>дезинформацией коллективного Запада</w:t>
      </w:r>
      <w:r w:rsidR="009728BF">
        <w:rPr>
          <w:sz w:val="22"/>
          <w:szCs w:val="22"/>
        </w:rPr>
        <w:t xml:space="preserve">. </w:t>
      </w:r>
      <w:r w:rsidR="00043061">
        <w:rPr>
          <w:sz w:val="22"/>
          <w:szCs w:val="22"/>
        </w:rPr>
        <w:t xml:space="preserve">Примером ложной истории </w:t>
      </w:r>
      <w:r w:rsidR="00F50D5B">
        <w:rPr>
          <w:sz w:val="22"/>
          <w:szCs w:val="22"/>
        </w:rPr>
        <w:t>(</w:t>
      </w:r>
      <w:r w:rsidR="00F50D5B">
        <w:rPr>
          <w:sz w:val="22"/>
          <w:szCs w:val="22"/>
          <w:lang w:val="en-US"/>
        </w:rPr>
        <w:t>fake</w:t>
      </w:r>
      <w:r w:rsidR="00F50D5B" w:rsidRPr="00F50D5B">
        <w:rPr>
          <w:sz w:val="22"/>
          <w:szCs w:val="22"/>
        </w:rPr>
        <w:t xml:space="preserve"> </w:t>
      </w:r>
      <w:r w:rsidR="00F50D5B">
        <w:rPr>
          <w:sz w:val="22"/>
          <w:szCs w:val="22"/>
          <w:lang w:val="en-US"/>
        </w:rPr>
        <w:t>history</w:t>
      </w:r>
      <w:r w:rsidR="00F50D5B" w:rsidRPr="00F50D5B">
        <w:rPr>
          <w:sz w:val="22"/>
          <w:szCs w:val="22"/>
        </w:rPr>
        <w:t xml:space="preserve">) </w:t>
      </w:r>
      <w:r w:rsidR="00043061">
        <w:rPr>
          <w:sz w:val="22"/>
          <w:szCs w:val="22"/>
        </w:rPr>
        <w:t>явля</w:t>
      </w:r>
      <w:r w:rsidR="00AC129C">
        <w:rPr>
          <w:sz w:val="22"/>
          <w:szCs w:val="22"/>
        </w:rPr>
        <w:t>лась</w:t>
      </w:r>
      <w:r w:rsidR="00043061">
        <w:rPr>
          <w:sz w:val="22"/>
          <w:szCs w:val="22"/>
        </w:rPr>
        <w:t xml:space="preserve"> легенда о</w:t>
      </w:r>
      <w:r w:rsidR="00F2199A">
        <w:rPr>
          <w:sz w:val="22"/>
          <w:szCs w:val="22"/>
        </w:rPr>
        <w:t xml:space="preserve"> событиях</w:t>
      </w:r>
      <w:r w:rsidR="00C91B5A">
        <w:rPr>
          <w:sz w:val="22"/>
          <w:szCs w:val="22"/>
        </w:rPr>
        <w:t xml:space="preserve"> 11.9.2001 года. </w:t>
      </w:r>
      <w:r w:rsidR="002A112C">
        <w:rPr>
          <w:sz w:val="22"/>
          <w:szCs w:val="22"/>
        </w:rPr>
        <w:t>Превращение</w:t>
      </w:r>
      <w:r w:rsidR="00F2199A">
        <w:rPr>
          <w:sz w:val="22"/>
          <w:szCs w:val="22"/>
        </w:rPr>
        <w:t xml:space="preserve"> в пыль 1,5 млн</w:t>
      </w:r>
      <w:r w:rsidR="00426686">
        <w:rPr>
          <w:sz w:val="22"/>
          <w:szCs w:val="22"/>
        </w:rPr>
        <w:t>.</w:t>
      </w:r>
      <w:r w:rsidR="00F2199A">
        <w:rPr>
          <w:sz w:val="22"/>
          <w:szCs w:val="22"/>
        </w:rPr>
        <w:t xml:space="preserve"> тонн бетона и 270000 тонн стальных </w:t>
      </w:r>
      <w:r w:rsidR="002A112C">
        <w:rPr>
          <w:sz w:val="22"/>
          <w:szCs w:val="22"/>
        </w:rPr>
        <w:t>конструкций</w:t>
      </w:r>
      <w:r w:rsidR="00F2199A">
        <w:rPr>
          <w:sz w:val="22"/>
          <w:szCs w:val="22"/>
        </w:rPr>
        <w:t xml:space="preserve"> зданий ВТЦ-2 и ВТЦ-1 </w:t>
      </w:r>
      <w:r w:rsidR="00714A0E">
        <w:rPr>
          <w:sz w:val="22"/>
          <w:szCs w:val="22"/>
        </w:rPr>
        <w:t xml:space="preserve">в Нью-Йорке </w:t>
      </w:r>
      <w:r w:rsidR="00F2199A">
        <w:rPr>
          <w:sz w:val="22"/>
          <w:szCs w:val="22"/>
        </w:rPr>
        <w:t>и их вертикальное падение за 1</w:t>
      </w:r>
      <w:r w:rsidR="00605AB1">
        <w:rPr>
          <w:sz w:val="22"/>
          <w:szCs w:val="22"/>
        </w:rPr>
        <w:t>0</w:t>
      </w:r>
      <w:r w:rsidR="00F2199A">
        <w:rPr>
          <w:sz w:val="22"/>
          <w:szCs w:val="22"/>
        </w:rPr>
        <w:t xml:space="preserve"> секунд вызвало землетрясение магнитудой 2,4 и 2 балла по шкале Рихтера</w:t>
      </w:r>
      <w:r w:rsidR="00B55B18" w:rsidRPr="00B55B18">
        <w:rPr>
          <w:sz w:val="22"/>
          <w:szCs w:val="22"/>
        </w:rPr>
        <w:t xml:space="preserve"> </w:t>
      </w:r>
      <w:r w:rsidR="00B55B18">
        <w:rPr>
          <w:sz w:val="22"/>
          <w:szCs w:val="22"/>
        </w:rPr>
        <w:t>соответственно</w:t>
      </w:r>
      <w:r w:rsidR="00F2199A">
        <w:rPr>
          <w:sz w:val="22"/>
          <w:szCs w:val="22"/>
        </w:rPr>
        <w:t>, зафиксирова</w:t>
      </w:r>
      <w:r w:rsidR="00182FA3">
        <w:rPr>
          <w:sz w:val="22"/>
          <w:szCs w:val="22"/>
        </w:rPr>
        <w:t>нное</w:t>
      </w:r>
      <w:r w:rsidR="00F2199A">
        <w:rPr>
          <w:sz w:val="22"/>
          <w:szCs w:val="22"/>
        </w:rPr>
        <w:t xml:space="preserve"> аппаратур</w:t>
      </w:r>
      <w:r w:rsidR="00182FA3">
        <w:rPr>
          <w:sz w:val="22"/>
          <w:szCs w:val="22"/>
        </w:rPr>
        <w:t>ой</w:t>
      </w:r>
      <w:r w:rsidR="00F2199A">
        <w:rPr>
          <w:sz w:val="22"/>
          <w:szCs w:val="22"/>
        </w:rPr>
        <w:t xml:space="preserve"> обсерватории Маунт Доггерти (</w:t>
      </w:r>
      <w:r w:rsidR="00F2199A">
        <w:rPr>
          <w:sz w:val="22"/>
          <w:szCs w:val="22"/>
          <w:lang w:val="en-US"/>
        </w:rPr>
        <w:t>Mount</w:t>
      </w:r>
      <w:r w:rsidR="00F2199A" w:rsidRPr="00F2199A">
        <w:rPr>
          <w:sz w:val="22"/>
          <w:szCs w:val="22"/>
        </w:rPr>
        <w:t xml:space="preserve"> </w:t>
      </w:r>
      <w:r w:rsidR="00F2199A">
        <w:rPr>
          <w:sz w:val="22"/>
          <w:szCs w:val="22"/>
          <w:lang w:val="en-US"/>
        </w:rPr>
        <w:t>Doggerty</w:t>
      </w:r>
      <w:r w:rsidR="00F2199A" w:rsidRPr="00F2199A">
        <w:rPr>
          <w:sz w:val="22"/>
          <w:szCs w:val="22"/>
        </w:rPr>
        <w:t>)</w:t>
      </w:r>
      <w:r w:rsidR="00F2199A">
        <w:rPr>
          <w:sz w:val="22"/>
          <w:szCs w:val="22"/>
        </w:rPr>
        <w:t>. Согласно расчетам, для создания такого сотрясения земли тре</w:t>
      </w:r>
      <w:r w:rsidR="0038524D">
        <w:rPr>
          <w:sz w:val="22"/>
          <w:szCs w:val="22"/>
        </w:rPr>
        <w:t>б</w:t>
      </w:r>
      <w:r w:rsidR="00F2199A">
        <w:rPr>
          <w:sz w:val="22"/>
          <w:szCs w:val="22"/>
        </w:rPr>
        <w:t xml:space="preserve">уется </w:t>
      </w:r>
      <w:r w:rsidR="0038524D">
        <w:rPr>
          <w:sz w:val="22"/>
          <w:szCs w:val="22"/>
        </w:rPr>
        <w:t xml:space="preserve">в каждом случае </w:t>
      </w:r>
      <w:r w:rsidR="00F2199A">
        <w:rPr>
          <w:sz w:val="22"/>
          <w:szCs w:val="22"/>
        </w:rPr>
        <w:t>вз</w:t>
      </w:r>
      <w:r w:rsidR="0038524D">
        <w:rPr>
          <w:sz w:val="22"/>
          <w:szCs w:val="22"/>
        </w:rPr>
        <w:t>о</w:t>
      </w:r>
      <w:r w:rsidR="00F2199A">
        <w:rPr>
          <w:sz w:val="22"/>
          <w:szCs w:val="22"/>
        </w:rPr>
        <w:t>р</w:t>
      </w:r>
      <w:r w:rsidR="0038524D">
        <w:rPr>
          <w:sz w:val="22"/>
          <w:szCs w:val="22"/>
        </w:rPr>
        <w:t>вать</w:t>
      </w:r>
      <w:r w:rsidR="00F2199A">
        <w:rPr>
          <w:sz w:val="22"/>
          <w:szCs w:val="22"/>
        </w:rPr>
        <w:t xml:space="preserve"> эквивалент 40000 т</w:t>
      </w:r>
      <w:r w:rsidR="0038524D">
        <w:rPr>
          <w:sz w:val="22"/>
          <w:szCs w:val="22"/>
        </w:rPr>
        <w:t>онн</w:t>
      </w:r>
      <w:r w:rsidR="00F2199A">
        <w:rPr>
          <w:sz w:val="22"/>
          <w:szCs w:val="22"/>
        </w:rPr>
        <w:t xml:space="preserve"> </w:t>
      </w:r>
      <w:r w:rsidR="002A112C">
        <w:rPr>
          <w:sz w:val="22"/>
          <w:szCs w:val="22"/>
        </w:rPr>
        <w:t>тринитротолуола</w:t>
      </w:r>
      <w:r w:rsidR="00F2199A">
        <w:rPr>
          <w:sz w:val="22"/>
          <w:szCs w:val="22"/>
        </w:rPr>
        <w:t xml:space="preserve">. </w:t>
      </w:r>
      <w:r w:rsidR="004F42DB">
        <w:rPr>
          <w:sz w:val="22"/>
          <w:szCs w:val="22"/>
        </w:rPr>
        <w:t>Небоскреб</w:t>
      </w:r>
      <w:r w:rsidR="00426686">
        <w:rPr>
          <w:sz w:val="22"/>
          <w:szCs w:val="22"/>
        </w:rPr>
        <w:t xml:space="preserve"> ВТЦ-7 </w:t>
      </w:r>
      <w:r w:rsidR="00714A0E">
        <w:rPr>
          <w:sz w:val="22"/>
          <w:szCs w:val="22"/>
        </w:rPr>
        <w:t xml:space="preserve">высотой 47 этажей </w:t>
      </w:r>
      <w:r w:rsidR="00426686">
        <w:rPr>
          <w:sz w:val="22"/>
          <w:szCs w:val="22"/>
        </w:rPr>
        <w:t>вертикально обрушил</w:t>
      </w:r>
      <w:r w:rsidR="004F42DB">
        <w:rPr>
          <w:sz w:val="22"/>
          <w:szCs w:val="22"/>
        </w:rPr>
        <w:t>с</w:t>
      </w:r>
      <w:r w:rsidR="00901213">
        <w:rPr>
          <w:sz w:val="22"/>
          <w:szCs w:val="22"/>
        </w:rPr>
        <w:t xml:space="preserve">я за 10 секунд </w:t>
      </w:r>
      <w:r w:rsidR="00426686">
        <w:rPr>
          <w:sz w:val="22"/>
          <w:szCs w:val="22"/>
        </w:rPr>
        <w:t xml:space="preserve"> без  </w:t>
      </w:r>
      <w:r w:rsidR="002A57E6">
        <w:rPr>
          <w:sz w:val="22"/>
          <w:szCs w:val="22"/>
        </w:rPr>
        <w:t>очевидн</w:t>
      </w:r>
      <w:r w:rsidR="00901213">
        <w:rPr>
          <w:sz w:val="22"/>
          <w:szCs w:val="22"/>
        </w:rPr>
        <w:t>ых причин</w:t>
      </w:r>
      <w:r w:rsidR="00C91B5A">
        <w:rPr>
          <w:sz w:val="22"/>
          <w:szCs w:val="22"/>
        </w:rPr>
        <w:t xml:space="preserve">. </w:t>
      </w:r>
      <w:r w:rsidR="00605AB1">
        <w:rPr>
          <w:sz w:val="22"/>
          <w:szCs w:val="22"/>
        </w:rPr>
        <w:t xml:space="preserve"> </w:t>
      </w:r>
      <w:r w:rsidR="006A2591">
        <w:rPr>
          <w:sz w:val="22"/>
          <w:szCs w:val="22"/>
        </w:rPr>
        <w:t>О</w:t>
      </w:r>
      <w:r w:rsidR="00605AB1">
        <w:rPr>
          <w:sz w:val="22"/>
          <w:szCs w:val="22"/>
        </w:rPr>
        <w:t>фициальн</w:t>
      </w:r>
      <w:r w:rsidR="006A2591">
        <w:rPr>
          <w:sz w:val="22"/>
          <w:szCs w:val="22"/>
        </w:rPr>
        <w:t xml:space="preserve">ая </w:t>
      </w:r>
      <w:r w:rsidR="00901213">
        <w:rPr>
          <w:sz w:val="22"/>
          <w:szCs w:val="22"/>
        </w:rPr>
        <w:t>трактовка</w:t>
      </w:r>
      <w:r w:rsidR="006A2591">
        <w:rPr>
          <w:sz w:val="22"/>
          <w:szCs w:val="22"/>
        </w:rPr>
        <w:t xml:space="preserve"> власт</w:t>
      </w:r>
      <w:r w:rsidR="00126343">
        <w:rPr>
          <w:sz w:val="22"/>
          <w:szCs w:val="22"/>
        </w:rPr>
        <w:t>ями</w:t>
      </w:r>
      <w:r w:rsidR="00605AB1">
        <w:rPr>
          <w:sz w:val="22"/>
          <w:szCs w:val="22"/>
        </w:rPr>
        <w:t xml:space="preserve"> США </w:t>
      </w:r>
      <w:r w:rsidR="00182FA3">
        <w:rPr>
          <w:sz w:val="22"/>
          <w:szCs w:val="22"/>
        </w:rPr>
        <w:t xml:space="preserve">истории </w:t>
      </w:r>
      <w:r w:rsidR="00605AB1">
        <w:rPr>
          <w:sz w:val="22"/>
          <w:szCs w:val="22"/>
        </w:rPr>
        <w:t>событи</w:t>
      </w:r>
      <w:r w:rsidR="00901213">
        <w:rPr>
          <w:sz w:val="22"/>
          <w:szCs w:val="22"/>
        </w:rPr>
        <w:t>й</w:t>
      </w:r>
      <w:r w:rsidR="00605AB1">
        <w:rPr>
          <w:sz w:val="22"/>
          <w:szCs w:val="22"/>
        </w:rPr>
        <w:t xml:space="preserve"> 11.9.2001 года</w:t>
      </w:r>
      <w:r w:rsidR="00605AB1" w:rsidRPr="00605AB1">
        <w:rPr>
          <w:sz w:val="22"/>
          <w:szCs w:val="22"/>
        </w:rPr>
        <w:t xml:space="preserve"> </w:t>
      </w:r>
      <w:r w:rsidR="00182FA3">
        <w:rPr>
          <w:sz w:val="22"/>
          <w:szCs w:val="22"/>
        </w:rPr>
        <w:t>является</w:t>
      </w:r>
      <w:r w:rsidR="00605AB1">
        <w:rPr>
          <w:sz w:val="22"/>
          <w:szCs w:val="22"/>
        </w:rPr>
        <w:t xml:space="preserve"> дезинформаци</w:t>
      </w:r>
      <w:r w:rsidR="00182FA3">
        <w:rPr>
          <w:sz w:val="22"/>
          <w:szCs w:val="22"/>
        </w:rPr>
        <w:t>ей</w:t>
      </w:r>
      <w:r w:rsidR="00605AB1">
        <w:rPr>
          <w:sz w:val="22"/>
          <w:szCs w:val="22"/>
        </w:rPr>
        <w:t xml:space="preserve">, как и написанная американскими египтологами история </w:t>
      </w:r>
      <w:r w:rsidR="000B6565">
        <w:rPr>
          <w:sz w:val="22"/>
          <w:szCs w:val="22"/>
        </w:rPr>
        <w:t xml:space="preserve">древнего </w:t>
      </w:r>
      <w:r w:rsidR="00915FBC">
        <w:rPr>
          <w:sz w:val="22"/>
          <w:szCs w:val="22"/>
        </w:rPr>
        <w:t>Египта.</w:t>
      </w:r>
      <w:r w:rsidR="008F02F5">
        <w:rPr>
          <w:sz w:val="22"/>
          <w:szCs w:val="22"/>
        </w:rPr>
        <w:t xml:space="preserve"> </w:t>
      </w:r>
      <w:r w:rsidR="006E360D">
        <w:rPr>
          <w:sz w:val="22"/>
          <w:szCs w:val="22"/>
        </w:rPr>
        <w:t>Эта ложь явля</w:t>
      </w:r>
      <w:r w:rsidR="00901213">
        <w:rPr>
          <w:sz w:val="22"/>
          <w:szCs w:val="22"/>
        </w:rPr>
        <w:t xml:space="preserve">ется следствием </w:t>
      </w:r>
      <w:r w:rsidR="00C673A2">
        <w:rPr>
          <w:sz w:val="22"/>
          <w:szCs w:val="22"/>
        </w:rPr>
        <w:t>ф</w:t>
      </w:r>
      <w:r w:rsidR="00C91B5A">
        <w:rPr>
          <w:sz w:val="22"/>
          <w:szCs w:val="22"/>
        </w:rPr>
        <w:t>альсификации всемирной</w:t>
      </w:r>
      <w:r w:rsidR="00C91B5A">
        <w:rPr>
          <w:sz w:val="22"/>
          <w:szCs w:val="22"/>
        </w:rPr>
        <w:tab/>
        <w:t>истории</w:t>
      </w:r>
      <w:r w:rsidR="006E360D">
        <w:rPr>
          <w:sz w:val="22"/>
          <w:szCs w:val="22"/>
        </w:rPr>
        <w:t>,</w:t>
      </w:r>
      <w:r w:rsidR="00A878B9">
        <w:rPr>
          <w:sz w:val="22"/>
          <w:szCs w:val="22"/>
        </w:rPr>
        <w:t xml:space="preserve"> </w:t>
      </w:r>
      <w:r w:rsidR="006E360D">
        <w:rPr>
          <w:sz w:val="22"/>
          <w:szCs w:val="22"/>
        </w:rPr>
        <w:t xml:space="preserve">основу которой </w:t>
      </w:r>
      <w:r w:rsidR="00A41EE1">
        <w:rPr>
          <w:sz w:val="22"/>
          <w:szCs w:val="22"/>
        </w:rPr>
        <w:t>заложили тексты исторических хроник многих стран,</w:t>
      </w:r>
      <w:r w:rsidR="00A41EE1" w:rsidRPr="00A41EE1">
        <w:rPr>
          <w:sz w:val="22"/>
          <w:szCs w:val="22"/>
        </w:rPr>
        <w:t xml:space="preserve"> </w:t>
      </w:r>
      <w:r w:rsidR="00A41EE1">
        <w:rPr>
          <w:sz w:val="22"/>
          <w:szCs w:val="22"/>
        </w:rPr>
        <w:t>подделанны</w:t>
      </w:r>
      <w:r w:rsidR="00341BED">
        <w:rPr>
          <w:sz w:val="22"/>
          <w:szCs w:val="22"/>
        </w:rPr>
        <w:t>х</w:t>
      </w:r>
      <w:r w:rsidR="00A41EE1">
        <w:rPr>
          <w:sz w:val="22"/>
          <w:szCs w:val="22"/>
        </w:rPr>
        <w:t xml:space="preserve"> </w:t>
      </w:r>
      <w:r w:rsidR="006D5B4F">
        <w:rPr>
          <w:sz w:val="22"/>
          <w:szCs w:val="22"/>
        </w:rPr>
        <w:t xml:space="preserve">иезуитами - </w:t>
      </w:r>
      <w:r w:rsidR="00A41EE1">
        <w:rPr>
          <w:sz w:val="22"/>
          <w:szCs w:val="22"/>
        </w:rPr>
        <w:t xml:space="preserve">агентами олигархической мафии Запада в начале 17-го века. </w:t>
      </w:r>
      <w:r w:rsidR="00742F83">
        <w:rPr>
          <w:sz w:val="22"/>
          <w:szCs w:val="22"/>
        </w:rPr>
        <w:t>Б</w:t>
      </w:r>
      <w:r w:rsidR="00A41EE1">
        <w:rPr>
          <w:sz w:val="22"/>
          <w:szCs w:val="22"/>
        </w:rPr>
        <w:t>ел</w:t>
      </w:r>
      <w:r w:rsidR="00742F83">
        <w:rPr>
          <w:sz w:val="22"/>
          <w:szCs w:val="22"/>
        </w:rPr>
        <w:t>ый</w:t>
      </w:r>
      <w:r w:rsidR="00A41EE1">
        <w:rPr>
          <w:sz w:val="22"/>
          <w:szCs w:val="22"/>
        </w:rPr>
        <w:t xml:space="preserve"> облицовочн</w:t>
      </w:r>
      <w:r w:rsidR="00742F83">
        <w:rPr>
          <w:sz w:val="22"/>
          <w:szCs w:val="22"/>
        </w:rPr>
        <w:t>ый</w:t>
      </w:r>
      <w:r w:rsidR="006F1BEC">
        <w:rPr>
          <w:sz w:val="22"/>
          <w:szCs w:val="22"/>
        </w:rPr>
        <w:t xml:space="preserve"> кам</w:t>
      </w:r>
      <w:r w:rsidR="00742F83">
        <w:rPr>
          <w:sz w:val="22"/>
          <w:szCs w:val="22"/>
        </w:rPr>
        <w:t>ень</w:t>
      </w:r>
      <w:r w:rsidR="006F1BEC">
        <w:rPr>
          <w:sz w:val="22"/>
          <w:szCs w:val="22"/>
        </w:rPr>
        <w:t xml:space="preserve"> пирамид Гизы с текстами</w:t>
      </w:r>
      <w:r w:rsidR="00A41EE1">
        <w:rPr>
          <w:sz w:val="22"/>
          <w:szCs w:val="22"/>
        </w:rPr>
        <w:t>, описанн</w:t>
      </w:r>
      <w:r w:rsidR="00D00C5F">
        <w:rPr>
          <w:sz w:val="22"/>
          <w:szCs w:val="22"/>
        </w:rPr>
        <w:t>ы</w:t>
      </w:r>
      <w:r w:rsidR="00742F83">
        <w:rPr>
          <w:sz w:val="22"/>
          <w:szCs w:val="22"/>
        </w:rPr>
        <w:t>й</w:t>
      </w:r>
      <w:r w:rsidR="00A41EE1">
        <w:rPr>
          <w:sz w:val="22"/>
          <w:szCs w:val="22"/>
        </w:rPr>
        <w:t xml:space="preserve"> оксфордским профессором в книге 1646 года «Пирамидография», был уничтожен по тайному приказу. </w:t>
      </w:r>
    </w:p>
    <w:p w:rsidR="000A6180" w:rsidRDefault="00185670" w:rsidP="00185670">
      <w:pPr>
        <w:jc w:val="both"/>
        <w:rPr>
          <w:sz w:val="22"/>
          <w:szCs w:val="22"/>
        </w:rPr>
      </w:pPr>
      <w:r>
        <w:rPr>
          <w:sz w:val="22"/>
          <w:szCs w:val="22"/>
        </w:rPr>
        <w:t xml:space="preserve">        </w:t>
      </w:r>
      <w:r w:rsidR="00BF143D">
        <w:rPr>
          <w:sz w:val="22"/>
          <w:szCs w:val="22"/>
        </w:rPr>
        <w:t xml:space="preserve">Я обнаружил неправильное чтение египетских иероглифов американцами в </w:t>
      </w:r>
      <w:r>
        <w:rPr>
          <w:sz w:val="22"/>
          <w:szCs w:val="22"/>
        </w:rPr>
        <w:t>2007 году</w:t>
      </w:r>
      <w:r w:rsidR="00BF143D">
        <w:rPr>
          <w:sz w:val="22"/>
          <w:szCs w:val="22"/>
        </w:rPr>
        <w:t>, когда</w:t>
      </w:r>
      <w:r>
        <w:rPr>
          <w:sz w:val="22"/>
          <w:szCs w:val="22"/>
        </w:rPr>
        <w:t xml:space="preserve"> был начальником кафедры геополитики Военного университета</w:t>
      </w:r>
      <w:r w:rsidR="00BF143D">
        <w:rPr>
          <w:sz w:val="22"/>
          <w:szCs w:val="22"/>
        </w:rPr>
        <w:t>. Д</w:t>
      </w:r>
      <w:r w:rsidR="00E735D0">
        <w:rPr>
          <w:sz w:val="22"/>
          <w:szCs w:val="22"/>
        </w:rPr>
        <w:t xml:space="preserve">оцент кафедры, </w:t>
      </w:r>
      <w:r>
        <w:rPr>
          <w:sz w:val="22"/>
          <w:szCs w:val="22"/>
        </w:rPr>
        <w:t>эксперт по Египту В</w:t>
      </w:r>
      <w:r w:rsidR="000A6180">
        <w:rPr>
          <w:sz w:val="22"/>
          <w:szCs w:val="22"/>
        </w:rPr>
        <w:t>.</w:t>
      </w:r>
      <w:r>
        <w:rPr>
          <w:sz w:val="22"/>
          <w:szCs w:val="22"/>
        </w:rPr>
        <w:t>В</w:t>
      </w:r>
      <w:r w:rsidR="000A6180">
        <w:rPr>
          <w:sz w:val="22"/>
          <w:szCs w:val="22"/>
        </w:rPr>
        <w:t>.</w:t>
      </w:r>
      <w:r>
        <w:rPr>
          <w:sz w:val="22"/>
          <w:szCs w:val="22"/>
        </w:rPr>
        <w:t>Б</w:t>
      </w:r>
      <w:r w:rsidR="000A6180">
        <w:rPr>
          <w:sz w:val="22"/>
          <w:szCs w:val="22"/>
        </w:rPr>
        <w:t>-в</w:t>
      </w:r>
      <w:r>
        <w:rPr>
          <w:sz w:val="22"/>
          <w:szCs w:val="22"/>
        </w:rPr>
        <w:t xml:space="preserve"> </w:t>
      </w:r>
      <w:r w:rsidR="00BF143D">
        <w:rPr>
          <w:sz w:val="22"/>
          <w:szCs w:val="22"/>
        </w:rPr>
        <w:t xml:space="preserve">купил в Каире и </w:t>
      </w:r>
      <w:r>
        <w:rPr>
          <w:sz w:val="22"/>
          <w:szCs w:val="22"/>
        </w:rPr>
        <w:t>да</w:t>
      </w:r>
      <w:r w:rsidR="00BF143D">
        <w:rPr>
          <w:sz w:val="22"/>
          <w:szCs w:val="22"/>
        </w:rPr>
        <w:t>л</w:t>
      </w:r>
      <w:r>
        <w:rPr>
          <w:sz w:val="22"/>
          <w:szCs w:val="22"/>
        </w:rPr>
        <w:t xml:space="preserve"> мне почитать изданную американским институтом в Каире  энциклопедию дре</w:t>
      </w:r>
      <w:r w:rsidR="00BF143D">
        <w:rPr>
          <w:sz w:val="22"/>
          <w:szCs w:val="22"/>
        </w:rPr>
        <w:t>внего Египта</w:t>
      </w:r>
      <w:r>
        <w:rPr>
          <w:sz w:val="22"/>
          <w:szCs w:val="22"/>
        </w:rPr>
        <w:t>. Я знал китайскую иероглифику и порядок чтения иероглифов на древнем языке вэнь</w:t>
      </w:r>
      <w:r w:rsidR="002A112C">
        <w:rPr>
          <w:sz w:val="22"/>
          <w:szCs w:val="22"/>
        </w:rPr>
        <w:t xml:space="preserve"> </w:t>
      </w:r>
      <w:r>
        <w:rPr>
          <w:sz w:val="22"/>
          <w:szCs w:val="22"/>
        </w:rPr>
        <w:t xml:space="preserve">янь. </w:t>
      </w:r>
      <w:r w:rsidR="00742F83">
        <w:rPr>
          <w:sz w:val="22"/>
          <w:szCs w:val="22"/>
        </w:rPr>
        <w:t xml:space="preserve">Общий смысл </w:t>
      </w:r>
      <w:r w:rsidR="00E735D0">
        <w:rPr>
          <w:sz w:val="22"/>
          <w:szCs w:val="22"/>
        </w:rPr>
        <w:t xml:space="preserve">некоторых </w:t>
      </w:r>
      <w:r w:rsidR="00E4524F">
        <w:rPr>
          <w:sz w:val="22"/>
          <w:szCs w:val="22"/>
        </w:rPr>
        <w:t xml:space="preserve">египетских </w:t>
      </w:r>
      <w:r w:rsidR="00742F83">
        <w:rPr>
          <w:sz w:val="22"/>
          <w:szCs w:val="22"/>
        </w:rPr>
        <w:t xml:space="preserve">надписей энциклопедии мне был понятен, поскольку китайцы заимствовали </w:t>
      </w:r>
      <w:r w:rsidR="00BF143D">
        <w:rPr>
          <w:sz w:val="22"/>
          <w:szCs w:val="22"/>
        </w:rPr>
        <w:t>часть</w:t>
      </w:r>
      <w:r>
        <w:rPr>
          <w:sz w:val="22"/>
          <w:szCs w:val="22"/>
        </w:rPr>
        <w:t xml:space="preserve"> египетски</w:t>
      </w:r>
      <w:r w:rsidR="00BF143D">
        <w:rPr>
          <w:sz w:val="22"/>
          <w:szCs w:val="22"/>
        </w:rPr>
        <w:t>х</w:t>
      </w:r>
      <w:r>
        <w:rPr>
          <w:sz w:val="22"/>
          <w:szCs w:val="22"/>
        </w:rPr>
        <w:t xml:space="preserve"> иероглиф</w:t>
      </w:r>
      <w:r w:rsidR="00BF143D">
        <w:rPr>
          <w:sz w:val="22"/>
          <w:szCs w:val="22"/>
        </w:rPr>
        <w:t>ов</w:t>
      </w:r>
      <w:r>
        <w:rPr>
          <w:sz w:val="22"/>
          <w:szCs w:val="22"/>
        </w:rPr>
        <w:t xml:space="preserve">. </w:t>
      </w:r>
      <w:r w:rsidR="00742F83">
        <w:rPr>
          <w:sz w:val="22"/>
          <w:szCs w:val="22"/>
        </w:rPr>
        <w:t>М</w:t>
      </w:r>
      <w:r>
        <w:rPr>
          <w:sz w:val="22"/>
          <w:szCs w:val="22"/>
        </w:rPr>
        <w:t xml:space="preserve">ой перевод и чтение египетских иероглифов </w:t>
      </w:r>
      <w:r w:rsidR="00742F83">
        <w:rPr>
          <w:sz w:val="22"/>
          <w:szCs w:val="22"/>
        </w:rPr>
        <w:t xml:space="preserve">парадоксально </w:t>
      </w:r>
      <w:r>
        <w:rPr>
          <w:sz w:val="22"/>
          <w:szCs w:val="22"/>
        </w:rPr>
        <w:t xml:space="preserve">противоречил английскому </w:t>
      </w:r>
      <w:r w:rsidR="00BF143D">
        <w:rPr>
          <w:sz w:val="22"/>
          <w:szCs w:val="22"/>
        </w:rPr>
        <w:t xml:space="preserve">чтению и </w:t>
      </w:r>
      <w:r>
        <w:rPr>
          <w:sz w:val="22"/>
          <w:szCs w:val="22"/>
        </w:rPr>
        <w:t xml:space="preserve">переводу. С удивлением я спросил владельца энциклопедии о причине несовпадения смысла древних египетских надписей и английского перевода. Мне был дан такой ответ: «Сергей Иванович, не лезьте туда. Египтологи – это узкая каста. Если вы не принимаете их нормы чтения иероглифов, они не печатают ваши статьи в своих научно-рецензируемых журналах, не дают вам гранты, не приглашают на конференции, блокируют ваши исследования». </w:t>
      </w:r>
      <w:r w:rsidR="00BF143D">
        <w:rPr>
          <w:sz w:val="22"/>
          <w:szCs w:val="22"/>
        </w:rPr>
        <w:t xml:space="preserve">Я был экспертом по информационной войне, </w:t>
      </w:r>
      <w:r w:rsidR="00BF143D">
        <w:rPr>
          <w:sz w:val="22"/>
          <w:szCs w:val="22"/>
        </w:rPr>
        <w:lastRenderedPageBreak/>
        <w:t>н</w:t>
      </w:r>
      <w:r>
        <w:rPr>
          <w:sz w:val="22"/>
          <w:szCs w:val="22"/>
        </w:rPr>
        <w:t>аписа</w:t>
      </w:r>
      <w:r w:rsidR="00BF143D">
        <w:rPr>
          <w:sz w:val="22"/>
          <w:szCs w:val="22"/>
        </w:rPr>
        <w:t>л</w:t>
      </w:r>
      <w:r>
        <w:rPr>
          <w:sz w:val="22"/>
          <w:szCs w:val="22"/>
        </w:rPr>
        <w:t xml:space="preserve"> кандидатскую и докторскую диссертации по закрытым темам об истории спецпропаганды, прослужи</w:t>
      </w:r>
      <w:r w:rsidR="00BF143D">
        <w:rPr>
          <w:sz w:val="22"/>
          <w:szCs w:val="22"/>
        </w:rPr>
        <w:t>л</w:t>
      </w:r>
      <w:r>
        <w:rPr>
          <w:sz w:val="22"/>
          <w:szCs w:val="22"/>
        </w:rPr>
        <w:t xml:space="preserve"> 16 лет в подразделениях спецпропаганды и</w:t>
      </w:r>
      <w:r w:rsidR="00BF143D">
        <w:rPr>
          <w:sz w:val="22"/>
          <w:szCs w:val="22"/>
        </w:rPr>
        <w:t xml:space="preserve"> информационного противоборства.</w:t>
      </w:r>
      <w:r>
        <w:rPr>
          <w:sz w:val="22"/>
          <w:szCs w:val="22"/>
        </w:rPr>
        <w:t xml:space="preserve"> Эти знания помогли мне осознать невероятную для меня в 2007 году истину -  западные египтологи вели информационную войну, распространяли дезинформацию с целью скрыть происхождение</w:t>
      </w:r>
      <w:r w:rsidR="00BF143D">
        <w:rPr>
          <w:sz w:val="22"/>
          <w:szCs w:val="22"/>
        </w:rPr>
        <w:t>,</w:t>
      </w:r>
      <w:r>
        <w:rPr>
          <w:sz w:val="22"/>
          <w:szCs w:val="22"/>
        </w:rPr>
        <w:t xml:space="preserve"> имена правителей древнего Египта</w:t>
      </w:r>
      <w:r w:rsidR="00BF143D">
        <w:rPr>
          <w:sz w:val="22"/>
          <w:szCs w:val="22"/>
        </w:rPr>
        <w:t>, геополитику мировой империи с центром в Египте</w:t>
      </w:r>
      <w:r>
        <w:rPr>
          <w:sz w:val="22"/>
          <w:szCs w:val="22"/>
        </w:rPr>
        <w:t>. В</w:t>
      </w:r>
      <w:r w:rsidR="00E735D0">
        <w:rPr>
          <w:sz w:val="22"/>
          <w:szCs w:val="22"/>
        </w:rPr>
        <w:t xml:space="preserve"> первой четверти </w:t>
      </w:r>
      <w:r>
        <w:rPr>
          <w:sz w:val="22"/>
          <w:szCs w:val="22"/>
        </w:rPr>
        <w:t>ХХ1 век</w:t>
      </w:r>
      <w:r w:rsidR="00E735D0">
        <w:rPr>
          <w:sz w:val="22"/>
          <w:szCs w:val="22"/>
        </w:rPr>
        <w:t>а</w:t>
      </w:r>
      <w:r>
        <w:rPr>
          <w:sz w:val="22"/>
          <w:szCs w:val="22"/>
        </w:rPr>
        <w:t xml:space="preserve"> эта информационная война продолжала деятельность Инквизиции, которая до 1945 года в</w:t>
      </w:r>
      <w:r w:rsidR="0048124C">
        <w:rPr>
          <w:sz w:val="22"/>
          <w:szCs w:val="22"/>
        </w:rPr>
        <w:t>езде</w:t>
      </w:r>
      <w:r>
        <w:rPr>
          <w:sz w:val="22"/>
          <w:szCs w:val="22"/>
        </w:rPr>
        <w:t xml:space="preserve"> уничтожала по спискам </w:t>
      </w:r>
      <w:r w:rsidR="0048124C">
        <w:rPr>
          <w:sz w:val="22"/>
          <w:szCs w:val="22"/>
        </w:rPr>
        <w:t>книги</w:t>
      </w:r>
      <w:r>
        <w:rPr>
          <w:sz w:val="22"/>
          <w:szCs w:val="22"/>
        </w:rPr>
        <w:t xml:space="preserve"> с адекватным описанием прошлого,</w:t>
      </w:r>
      <w:r w:rsidRPr="00205A92">
        <w:rPr>
          <w:sz w:val="22"/>
          <w:szCs w:val="22"/>
        </w:rPr>
        <w:t xml:space="preserve"> </w:t>
      </w:r>
      <w:r>
        <w:rPr>
          <w:sz w:val="22"/>
          <w:szCs w:val="22"/>
        </w:rPr>
        <w:t>неугодны</w:t>
      </w:r>
      <w:r w:rsidR="00742F83">
        <w:rPr>
          <w:sz w:val="22"/>
          <w:szCs w:val="22"/>
        </w:rPr>
        <w:t>е</w:t>
      </w:r>
      <w:r>
        <w:rPr>
          <w:sz w:val="22"/>
          <w:szCs w:val="22"/>
        </w:rPr>
        <w:t xml:space="preserve"> олигархической мафии Запада. По тайному приказу была уничтожена история России, написанная М.В. Ломоносовым</w:t>
      </w:r>
      <w:r w:rsidR="00BF143D">
        <w:rPr>
          <w:sz w:val="22"/>
          <w:szCs w:val="22"/>
        </w:rPr>
        <w:t>,</w:t>
      </w:r>
      <w:r w:rsidR="00BF143D" w:rsidRPr="00BF143D">
        <w:rPr>
          <w:sz w:val="22"/>
          <w:szCs w:val="22"/>
        </w:rPr>
        <w:t xml:space="preserve"> </w:t>
      </w:r>
      <w:r w:rsidR="0074743C">
        <w:rPr>
          <w:sz w:val="22"/>
          <w:szCs w:val="22"/>
        </w:rPr>
        <w:t xml:space="preserve">а  </w:t>
      </w:r>
      <w:r w:rsidR="00226175">
        <w:rPr>
          <w:sz w:val="22"/>
          <w:szCs w:val="22"/>
        </w:rPr>
        <w:t xml:space="preserve">российскую </w:t>
      </w:r>
      <w:r w:rsidR="00126343">
        <w:rPr>
          <w:sz w:val="22"/>
          <w:szCs w:val="22"/>
        </w:rPr>
        <w:t>истори</w:t>
      </w:r>
      <w:r w:rsidR="00226175">
        <w:rPr>
          <w:sz w:val="22"/>
          <w:szCs w:val="22"/>
        </w:rPr>
        <w:t>ю</w:t>
      </w:r>
      <w:r w:rsidR="00126343">
        <w:rPr>
          <w:sz w:val="22"/>
          <w:szCs w:val="22"/>
        </w:rPr>
        <w:t xml:space="preserve"> </w:t>
      </w:r>
      <w:r w:rsidR="00BF143D">
        <w:rPr>
          <w:sz w:val="22"/>
          <w:szCs w:val="22"/>
        </w:rPr>
        <w:t>Н.В. Татищев</w:t>
      </w:r>
      <w:r w:rsidR="0074743C">
        <w:rPr>
          <w:sz w:val="22"/>
          <w:szCs w:val="22"/>
        </w:rPr>
        <w:t>а</w:t>
      </w:r>
      <w:r w:rsidR="00BF143D">
        <w:rPr>
          <w:sz w:val="22"/>
          <w:szCs w:val="22"/>
        </w:rPr>
        <w:t xml:space="preserve"> под</w:t>
      </w:r>
      <w:r>
        <w:rPr>
          <w:sz w:val="22"/>
          <w:szCs w:val="22"/>
        </w:rPr>
        <w:t>мен</w:t>
      </w:r>
      <w:r w:rsidR="00742F83">
        <w:rPr>
          <w:sz w:val="22"/>
          <w:szCs w:val="22"/>
        </w:rPr>
        <w:t>или</w:t>
      </w:r>
      <w:r>
        <w:rPr>
          <w:sz w:val="22"/>
          <w:szCs w:val="22"/>
        </w:rPr>
        <w:t xml:space="preserve"> фальшивкой</w:t>
      </w:r>
      <w:r w:rsidR="00E87028">
        <w:rPr>
          <w:sz w:val="22"/>
          <w:szCs w:val="22"/>
        </w:rPr>
        <w:t>.</w:t>
      </w:r>
      <w:r w:rsidR="00E735D0">
        <w:rPr>
          <w:sz w:val="22"/>
          <w:szCs w:val="22"/>
        </w:rPr>
        <w:t xml:space="preserve">      О</w:t>
      </w:r>
      <w:r>
        <w:rPr>
          <w:sz w:val="22"/>
          <w:szCs w:val="22"/>
        </w:rPr>
        <w:t>плаченные олигархической мафией Запада а</w:t>
      </w:r>
      <w:r w:rsidR="00E735D0">
        <w:rPr>
          <w:sz w:val="22"/>
          <w:szCs w:val="22"/>
        </w:rPr>
        <w:t>генты</w:t>
      </w:r>
      <w:r w:rsidR="00BF143D">
        <w:rPr>
          <w:sz w:val="22"/>
          <w:szCs w:val="22"/>
        </w:rPr>
        <w:t xml:space="preserve"> </w:t>
      </w:r>
      <w:r w:rsidR="00412BB5">
        <w:rPr>
          <w:sz w:val="22"/>
          <w:szCs w:val="22"/>
        </w:rPr>
        <w:t>до 1699 г.</w:t>
      </w:r>
      <w:r>
        <w:rPr>
          <w:sz w:val="22"/>
          <w:szCs w:val="22"/>
        </w:rPr>
        <w:t xml:space="preserve"> </w:t>
      </w:r>
      <w:r w:rsidR="005E791C">
        <w:rPr>
          <w:sz w:val="22"/>
          <w:szCs w:val="22"/>
        </w:rPr>
        <w:t xml:space="preserve">по приказу иезуита генеал-квартирмейстера Патрика Гордона </w:t>
      </w:r>
      <w:r>
        <w:rPr>
          <w:sz w:val="22"/>
          <w:szCs w:val="22"/>
        </w:rPr>
        <w:t>переписали все начальные части российских летописей, уничтожили документы архивов и вместо н</w:t>
      </w:r>
      <w:r w:rsidR="00E735D0">
        <w:rPr>
          <w:sz w:val="22"/>
          <w:szCs w:val="22"/>
        </w:rPr>
        <w:t>их изготовили фальшивку – «Лице</w:t>
      </w:r>
      <w:r>
        <w:rPr>
          <w:sz w:val="22"/>
          <w:szCs w:val="22"/>
        </w:rPr>
        <w:t>в</w:t>
      </w:r>
      <w:r w:rsidR="00E735D0">
        <w:rPr>
          <w:sz w:val="22"/>
          <w:szCs w:val="22"/>
        </w:rPr>
        <w:t>о</w:t>
      </w:r>
      <w:r>
        <w:rPr>
          <w:sz w:val="22"/>
          <w:szCs w:val="22"/>
        </w:rPr>
        <w:t xml:space="preserve">й летописный свод». Пример фальшивой истории, блокировавшей сведения о мировой гегемонии </w:t>
      </w:r>
      <w:r w:rsidR="00E87028">
        <w:rPr>
          <w:sz w:val="22"/>
          <w:szCs w:val="22"/>
        </w:rPr>
        <w:t>России</w:t>
      </w:r>
      <w:r>
        <w:rPr>
          <w:sz w:val="22"/>
          <w:szCs w:val="22"/>
        </w:rPr>
        <w:t xml:space="preserve"> </w:t>
      </w:r>
      <w:r w:rsidR="000A6180">
        <w:rPr>
          <w:sz w:val="22"/>
          <w:szCs w:val="22"/>
        </w:rPr>
        <w:t>в период</w:t>
      </w:r>
      <w:r>
        <w:rPr>
          <w:sz w:val="22"/>
          <w:szCs w:val="22"/>
        </w:rPr>
        <w:t xml:space="preserve"> </w:t>
      </w:r>
      <w:r w:rsidR="000A6180">
        <w:rPr>
          <w:sz w:val="22"/>
          <w:szCs w:val="22"/>
        </w:rPr>
        <w:t>минус 1</w:t>
      </w:r>
      <w:r>
        <w:rPr>
          <w:sz w:val="22"/>
          <w:szCs w:val="22"/>
        </w:rPr>
        <w:t>-й</w:t>
      </w:r>
      <w:r w:rsidR="00C41146">
        <w:rPr>
          <w:sz w:val="22"/>
          <w:szCs w:val="22"/>
        </w:rPr>
        <w:t>,</w:t>
      </w:r>
      <w:r w:rsidR="000A6180">
        <w:rPr>
          <w:sz w:val="22"/>
          <w:szCs w:val="22"/>
        </w:rPr>
        <w:t xml:space="preserve"> </w:t>
      </w:r>
      <w:r w:rsidR="00C41146">
        <w:rPr>
          <w:sz w:val="22"/>
          <w:szCs w:val="22"/>
        </w:rPr>
        <w:t>0-й, 1</w:t>
      </w:r>
      <w:r w:rsidR="000A6180">
        <w:rPr>
          <w:sz w:val="22"/>
          <w:szCs w:val="22"/>
        </w:rPr>
        <w:t>-</w:t>
      </w:r>
      <w:r>
        <w:rPr>
          <w:sz w:val="22"/>
          <w:szCs w:val="22"/>
        </w:rPr>
        <w:t>4-й российских династиях Египта</w:t>
      </w:r>
      <w:r w:rsidR="00FA37A8">
        <w:rPr>
          <w:sz w:val="22"/>
          <w:szCs w:val="22"/>
        </w:rPr>
        <w:t>,</w:t>
      </w:r>
      <w:r>
        <w:rPr>
          <w:sz w:val="22"/>
          <w:szCs w:val="22"/>
        </w:rPr>
        <w:t xml:space="preserve"> это </w:t>
      </w:r>
      <w:r w:rsidR="00FA37A8">
        <w:rPr>
          <w:sz w:val="22"/>
          <w:szCs w:val="22"/>
        </w:rPr>
        <w:t xml:space="preserve">– </w:t>
      </w:r>
      <w:r>
        <w:rPr>
          <w:sz w:val="22"/>
          <w:szCs w:val="22"/>
        </w:rPr>
        <w:t>опус Н.М.Карамзина</w:t>
      </w:r>
      <w:r w:rsidR="00226175">
        <w:rPr>
          <w:sz w:val="22"/>
          <w:szCs w:val="22"/>
        </w:rPr>
        <w:t xml:space="preserve">, написанный на деньги западной, романовской династии, </w:t>
      </w:r>
      <w:r w:rsidR="00E8039B">
        <w:rPr>
          <w:sz w:val="22"/>
          <w:szCs w:val="22"/>
        </w:rPr>
        <w:t xml:space="preserve">тайно </w:t>
      </w:r>
      <w:r w:rsidR="00226175">
        <w:rPr>
          <w:sz w:val="22"/>
          <w:szCs w:val="22"/>
        </w:rPr>
        <w:t xml:space="preserve">приведенной к власти в 1613 году </w:t>
      </w:r>
      <w:r w:rsidR="00E8039B">
        <w:rPr>
          <w:sz w:val="22"/>
          <w:szCs w:val="22"/>
        </w:rPr>
        <w:t>элитой А</w:t>
      </w:r>
      <w:r w:rsidR="00226175">
        <w:rPr>
          <w:sz w:val="22"/>
          <w:szCs w:val="22"/>
        </w:rPr>
        <w:t>нгли</w:t>
      </w:r>
      <w:r w:rsidR="00E8039B">
        <w:rPr>
          <w:sz w:val="22"/>
          <w:szCs w:val="22"/>
        </w:rPr>
        <w:t>и</w:t>
      </w:r>
      <w:r>
        <w:rPr>
          <w:sz w:val="22"/>
          <w:szCs w:val="22"/>
        </w:rPr>
        <w:t xml:space="preserve">. </w:t>
      </w:r>
      <w:r w:rsidR="00811AA3">
        <w:rPr>
          <w:sz w:val="22"/>
          <w:szCs w:val="22"/>
        </w:rPr>
        <w:t xml:space="preserve">В 1764 году агенты олигархической мафии Запада от имени жреца Манефона написали на греческом языке второй, расширенный вариант истории египетских «династий». Одновременно они написали на русском языке Тверской летописец, начав этот хронограф с 3-го месяца от рождения Василия 1-го  – политической марионетки при литовской царь-женщине Софье с ее Кругом 13-ти судей, Кругом 7-ми стратегов. </w:t>
      </w:r>
    </w:p>
    <w:p w:rsidR="00185670" w:rsidRDefault="000A6180" w:rsidP="00185670">
      <w:pPr>
        <w:jc w:val="both"/>
        <w:rPr>
          <w:sz w:val="22"/>
          <w:szCs w:val="22"/>
        </w:rPr>
      </w:pPr>
      <w:r>
        <w:rPr>
          <w:sz w:val="22"/>
          <w:szCs w:val="22"/>
        </w:rPr>
        <w:t xml:space="preserve">       </w:t>
      </w:r>
      <w:r w:rsidR="00A658FA">
        <w:rPr>
          <w:sz w:val="22"/>
          <w:szCs w:val="22"/>
        </w:rPr>
        <w:t xml:space="preserve">Двести лет англичане с американцами навязывали </w:t>
      </w:r>
      <w:r w:rsidR="0078390C">
        <w:rPr>
          <w:sz w:val="22"/>
          <w:szCs w:val="22"/>
        </w:rPr>
        <w:t xml:space="preserve">человечеству </w:t>
      </w:r>
      <w:r w:rsidR="00A658FA">
        <w:rPr>
          <w:sz w:val="22"/>
          <w:szCs w:val="22"/>
        </w:rPr>
        <w:t xml:space="preserve">свою интерпретацию истории древнего Египта. В конце ХХ века они заставили лояльные Вашингтону правительства создать и финансировать институты исследования древнего Египта, чтобы </w:t>
      </w:r>
      <w:r w:rsidR="00412BB5">
        <w:rPr>
          <w:sz w:val="22"/>
          <w:szCs w:val="22"/>
        </w:rPr>
        <w:t>вассалы</w:t>
      </w:r>
      <w:r w:rsidR="00A658FA">
        <w:rPr>
          <w:sz w:val="22"/>
          <w:szCs w:val="22"/>
        </w:rPr>
        <w:t xml:space="preserve"> дружно подпевали своим хозяевам и не критиковали их вымыслы о древнем Египте, о якобы «мертвом» египетском языке, </w:t>
      </w:r>
      <w:r w:rsidR="00672139">
        <w:rPr>
          <w:sz w:val="22"/>
          <w:szCs w:val="22"/>
        </w:rPr>
        <w:t xml:space="preserve">о «кавказоидах с голубыми глазами», </w:t>
      </w:r>
      <w:r w:rsidR="00A658FA">
        <w:rPr>
          <w:sz w:val="22"/>
          <w:szCs w:val="22"/>
        </w:rPr>
        <w:t xml:space="preserve">преподавали вымышленное чтение иероглифических надписей. </w:t>
      </w:r>
      <w:r w:rsidR="00185670">
        <w:rPr>
          <w:sz w:val="22"/>
          <w:szCs w:val="22"/>
        </w:rPr>
        <w:t xml:space="preserve">Официальная всемирная </w:t>
      </w:r>
      <w:r w:rsidR="00185670">
        <w:rPr>
          <w:sz w:val="22"/>
          <w:szCs w:val="22"/>
        </w:rPr>
        <w:lastRenderedPageBreak/>
        <w:t xml:space="preserve">история и история России образца 2020 года – это продукт информационной войны </w:t>
      </w:r>
      <w:r w:rsidR="00672139">
        <w:rPr>
          <w:sz w:val="22"/>
          <w:szCs w:val="22"/>
        </w:rPr>
        <w:t xml:space="preserve">элиты </w:t>
      </w:r>
      <w:r w:rsidR="00185670">
        <w:rPr>
          <w:sz w:val="22"/>
          <w:szCs w:val="22"/>
        </w:rPr>
        <w:t>Запада.</w:t>
      </w:r>
      <w:r w:rsidR="00185670" w:rsidRPr="007D425E">
        <w:rPr>
          <w:b/>
          <w:sz w:val="22"/>
          <w:szCs w:val="22"/>
        </w:rPr>
        <w:t xml:space="preserve"> </w:t>
      </w:r>
    </w:p>
    <w:p w:rsidR="00185670" w:rsidRPr="00C21600" w:rsidRDefault="00185670" w:rsidP="00185670">
      <w:pPr>
        <w:pStyle w:val="a9"/>
        <w:jc w:val="both"/>
        <w:rPr>
          <w:sz w:val="22"/>
          <w:szCs w:val="22"/>
        </w:rPr>
      </w:pPr>
      <w:r>
        <w:rPr>
          <w:sz w:val="22"/>
          <w:szCs w:val="22"/>
        </w:rPr>
        <w:t xml:space="preserve">      В </w:t>
      </w:r>
      <w:r w:rsidR="0048124C">
        <w:rPr>
          <w:sz w:val="22"/>
          <w:szCs w:val="22"/>
        </w:rPr>
        <w:t xml:space="preserve">2007-2020 гг. я </w:t>
      </w:r>
      <w:r w:rsidR="00A658FA">
        <w:rPr>
          <w:sz w:val="22"/>
          <w:szCs w:val="22"/>
        </w:rPr>
        <w:t xml:space="preserve">собирал информацию, </w:t>
      </w:r>
      <w:r w:rsidR="00811AA3">
        <w:rPr>
          <w:sz w:val="22"/>
          <w:szCs w:val="22"/>
        </w:rPr>
        <w:t xml:space="preserve">в 2020 году опубликовал </w:t>
      </w:r>
      <w:r w:rsidR="00672139">
        <w:rPr>
          <w:sz w:val="22"/>
          <w:szCs w:val="22"/>
        </w:rPr>
        <w:t>книги Р</w:t>
      </w:r>
      <w:r w:rsidR="00811AA3">
        <w:rPr>
          <w:sz w:val="22"/>
          <w:szCs w:val="22"/>
        </w:rPr>
        <w:t>еальн</w:t>
      </w:r>
      <w:r w:rsidR="00672139">
        <w:rPr>
          <w:sz w:val="22"/>
          <w:szCs w:val="22"/>
        </w:rPr>
        <w:t>ая</w:t>
      </w:r>
      <w:r w:rsidR="00811AA3">
        <w:rPr>
          <w:sz w:val="22"/>
          <w:szCs w:val="22"/>
        </w:rPr>
        <w:t xml:space="preserve"> истори</w:t>
      </w:r>
      <w:r w:rsidR="00672139">
        <w:rPr>
          <w:sz w:val="22"/>
          <w:szCs w:val="22"/>
        </w:rPr>
        <w:t>я Англии, Р</w:t>
      </w:r>
      <w:r w:rsidR="00811AA3">
        <w:rPr>
          <w:sz w:val="22"/>
          <w:szCs w:val="22"/>
        </w:rPr>
        <w:t>еальн</w:t>
      </w:r>
      <w:r w:rsidR="00672139">
        <w:rPr>
          <w:sz w:val="22"/>
          <w:szCs w:val="22"/>
        </w:rPr>
        <w:t>ая</w:t>
      </w:r>
      <w:r w:rsidR="00811AA3">
        <w:rPr>
          <w:sz w:val="22"/>
          <w:szCs w:val="22"/>
        </w:rPr>
        <w:t xml:space="preserve">  истори</w:t>
      </w:r>
      <w:r w:rsidR="00672139">
        <w:rPr>
          <w:sz w:val="22"/>
          <w:szCs w:val="22"/>
        </w:rPr>
        <w:t>я</w:t>
      </w:r>
      <w:r w:rsidR="00811AA3">
        <w:rPr>
          <w:sz w:val="22"/>
          <w:szCs w:val="22"/>
        </w:rPr>
        <w:t xml:space="preserve"> Китая, </w:t>
      </w:r>
      <w:r w:rsidR="0048124C">
        <w:rPr>
          <w:sz w:val="22"/>
          <w:szCs w:val="22"/>
        </w:rPr>
        <w:t>сам</w:t>
      </w:r>
      <w:r w:rsidR="00A658FA">
        <w:rPr>
          <w:sz w:val="22"/>
          <w:szCs w:val="22"/>
        </w:rPr>
        <w:t>о</w:t>
      </w:r>
      <w:r w:rsidR="0048124C">
        <w:rPr>
          <w:sz w:val="22"/>
          <w:szCs w:val="22"/>
        </w:rPr>
        <w:t>стоятельно расшифровывал египетские тексты</w:t>
      </w:r>
      <w:r w:rsidR="00A658FA">
        <w:rPr>
          <w:sz w:val="22"/>
          <w:szCs w:val="22"/>
        </w:rPr>
        <w:t>, чтобы понять</w:t>
      </w:r>
      <w:r w:rsidR="0048124C">
        <w:rPr>
          <w:sz w:val="22"/>
          <w:szCs w:val="22"/>
        </w:rPr>
        <w:t xml:space="preserve"> геополитику древнего мира. Для завершения исследования</w:t>
      </w:r>
      <w:r w:rsidR="00E4524F">
        <w:rPr>
          <w:sz w:val="22"/>
          <w:szCs w:val="22"/>
        </w:rPr>
        <w:t xml:space="preserve"> </w:t>
      </w:r>
      <w:r w:rsidR="0048124C">
        <w:rPr>
          <w:sz w:val="22"/>
          <w:szCs w:val="22"/>
        </w:rPr>
        <w:t xml:space="preserve">требовалось </w:t>
      </w:r>
      <w:r w:rsidR="00A658FA">
        <w:rPr>
          <w:sz w:val="22"/>
          <w:szCs w:val="22"/>
        </w:rPr>
        <w:t>посетить египетские музеи и памятники, чтобы ознакомиться с</w:t>
      </w:r>
      <w:r w:rsidR="0048124C">
        <w:rPr>
          <w:sz w:val="22"/>
          <w:szCs w:val="22"/>
        </w:rPr>
        <w:t xml:space="preserve"> текст</w:t>
      </w:r>
      <w:r w:rsidR="00A658FA">
        <w:rPr>
          <w:sz w:val="22"/>
          <w:szCs w:val="22"/>
        </w:rPr>
        <w:t>ами</w:t>
      </w:r>
      <w:r w:rsidR="0048124C">
        <w:rPr>
          <w:sz w:val="22"/>
          <w:szCs w:val="22"/>
        </w:rPr>
        <w:t xml:space="preserve">, которые отсутствовали в Интернете.  В </w:t>
      </w:r>
      <w:r w:rsidR="001F0B5B">
        <w:rPr>
          <w:sz w:val="22"/>
          <w:szCs w:val="22"/>
        </w:rPr>
        <w:t xml:space="preserve">египетском музее </w:t>
      </w:r>
      <w:r>
        <w:rPr>
          <w:sz w:val="22"/>
          <w:szCs w:val="22"/>
        </w:rPr>
        <w:t>Каир</w:t>
      </w:r>
      <w:r w:rsidR="001F0B5B">
        <w:rPr>
          <w:sz w:val="22"/>
          <w:szCs w:val="22"/>
        </w:rPr>
        <w:t>а</w:t>
      </w:r>
      <w:r>
        <w:rPr>
          <w:sz w:val="22"/>
          <w:szCs w:val="22"/>
        </w:rPr>
        <w:t xml:space="preserve"> 29.12.2020 г</w:t>
      </w:r>
      <w:r w:rsidR="001F0B5B">
        <w:rPr>
          <w:sz w:val="22"/>
          <w:szCs w:val="22"/>
        </w:rPr>
        <w:t>.</w:t>
      </w:r>
      <w:r>
        <w:rPr>
          <w:sz w:val="22"/>
          <w:szCs w:val="22"/>
        </w:rPr>
        <w:t xml:space="preserve"> я целый день </w:t>
      </w:r>
      <w:r w:rsidR="0048124C">
        <w:rPr>
          <w:sz w:val="22"/>
          <w:szCs w:val="22"/>
        </w:rPr>
        <w:t xml:space="preserve">читал надписи, </w:t>
      </w:r>
      <w:r>
        <w:rPr>
          <w:sz w:val="22"/>
          <w:szCs w:val="22"/>
        </w:rPr>
        <w:t xml:space="preserve">фотографировал экспонаты и незадолго до закрытия музея рядом с выходом прислушался к словам гида, который излагал русским туристам измышления англо-американской египтологии. Я не выдержал и сказал русским туристам, что </w:t>
      </w:r>
      <w:r w:rsidR="00672139">
        <w:rPr>
          <w:sz w:val="22"/>
          <w:szCs w:val="22"/>
        </w:rPr>
        <w:t xml:space="preserve">больше </w:t>
      </w:r>
      <w:r>
        <w:rPr>
          <w:sz w:val="22"/>
          <w:szCs w:val="22"/>
        </w:rPr>
        <w:t>50 процентов династий – это русские. В ответ на это утверждение молодой гид возмущенно крикнул: «Кто еще кроме вас говорит об этом</w:t>
      </w:r>
      <w:r w:rsidRPr="000D1D25">
        <w:rPr>
          <w:sz w:val="22"/>
          <w:szCs w:val="22"/>
        </w:rPr>
        <w:t>?</w:t>
      </w:r>
      <w:r>
        <w:rPr>
          <w:sz w:val="22"/>
          <w:szCs w:val="22"/>
        </w:rPr>
        <w:t xml:space="preserve">» Этот риторический вопрос подразумевал наличие мнения большинства - египтологов Запада, которое было противоположно мнению одного человека. </w:t>
      </w:r>
      <w:r w:rsidR="00C21600">
        <w:rPr>
          <w:sz w:val="22"/>
          <w:szCs w:val="22"/>
        </w:rPr>
        <w:t>Выкрик иллюстрировал</w:t>
      </w:r>
      <w:r>
        <w:rPr>
          <w:sz w:val="22"/>
          <w:szCs w:val="22"/>
        </w:rPr>
        <w:t xml:space="preserve"> явление групповой психики под названием «доминирование группового мнения» (</w:t>
      </w:r>
      <w:r>
        <w:rPr>
          <w:sz w:val="22"/>
          <w:szCs w:val="22"/>
          <w:lang w:val="en-US"/>
        </w:rPr>
        <w:t>group</w:t>
      </w:r>
      <w:r w:rsidRPr="00532963">
        <w:rPr>
          <w:sz w:val="22"/>
          <w:szCs w:val="22"/>
        </w:rPr>
        <w:t xml:space="preserve"> </w:t>
      </w:r>
      <w:r>
        <w:rPr>
          <w:sz w:val="22"/>
          <w:szCs w:val="22"/>
          <w:lang w:val="en-US"/>
        </w:rPr>
        <w:t>thinking</w:t>
      </w:r>
      <w:r w:rsidRPr="00532963">
        <w:rPr>
          <w:sz w:val="22"/>
          <w:szCs w:val="22"/>
        </w:rPr>
        <w:t>)</w:t>
      </w:r>
      <w:r>
        <w:rPr>
          <w:sz w:val="22"/>
          <w:szCs w:val="22"/>
        </w:rPr>
        <w:t>, которое подавляет мнение одиночек, вынуждая их</w:t>
      </w:r>
      <w:r w:rsidRPr="0005664F">
        <w:rPr>
          <w:sz w:val="22"/>
          <w:szCs w:val="22"/>
        </w:rPr>
        <w:t xml:space="preserve"> </w:t>
      </w:r>
      <w:r>
        <w:rPr>
          <w:sz w:val="22"/>
          <w:szCs w:val="22"/>
        </w:rPr>
        <w:t>быть, как все, принять общую точку зрения. В науке египтология проявля</w:t>
      </w:r>
      <w:r w:rsidR="00B31D2D">
        <w:rPr>
          <w:sz w:val="22"/>
          <w:szCs w:val="22"/>
        </w:rPr>
        <w:t>л</w:t>
      </w:r>
      <w:r>
        <w:rPr>
          <w:sz w:val="22"/>
          <w:szCs w:val="22"/>
        </w:rPr>
        <w:t xml:space="preserve">ся феномен научного консенсуса, когда </w:t>
      </w:r>
      <w:r w:rsidR="00226175">
        <w:rPr>
          <w:sz w:val="22"/>
          <w:szCs w:val="22"/>
        </w:rPr>
        <w:t>люди, пр</w:t>
      </w:r>
      <w:r w:rsidR="00066910">
        <w:rPr>
          <w:sz w:val="22"/>
          <w:szCs w:val="22"/>
        </w:rPr>
        <w:t xml:space="preserve">идерживающиеся </w:t>
      </w:r>
      <w:r>
        <w:rPr>
          <w:sz w:val="22"/>
          <w:szCs w:val="22"/>
        </w:rPr>
        <w:t>неправильн</w:t>
      </w:r>
      <w:r w:rsidR="00066910">
        <w:rPr>
          <w:sz w:val="22"/>
          <w:szCs w:val="22"/>
        </w:rPr>
        <w:t>ой</w:t>
      </w:r>
      <w:r>
        <w:rPr>
          <w:sz w:val="22"/>
          <w:szCs w:val="22"/>
        </w:rPr>
        <w:t xml:space="preserve"> концепци</w:t>
      </w:r>
      <w:r w:rsidR="00066910">
        <w:rPr>
          <w:sz w:val="22"/>
          <w:szCs w:val="22"/>
        </w:rPr>
        <w:t>и,</w:t>
      </w:r>
      <w:r>
        <w:rPr>
          <w:sz w:val="22"/>
          <w:szCs w:val="22"/>
        </w:rPr>
        <w:t xml:space="preserve"> подавля</w:t>
      </w:r>
      <w:r w:rsidR="00226175">
        <w:rPr>
          <w:sz w:val="22"/>
          <w:szCs w:val="22"/>
        </w:rPr>
        <w:t>ю</w:t>
      </w:r>
      <w:r>
        <w:rPr>
          <w:sz w:val="22"/>
          <w:szCs w:val="22"/>
        </w:rPr>
        <w:t xml:space="preserve">т </w:t>
      </w:r>
      <w:r w:rsidR="00742F83">
        <w:rPr>
          <w:sz w:val="22"/>
          <w:szCs w:val="22"/>
        </w:rPr>
        <w:t>критиков этой</w:t>
      </w:r>
      <w:r>
        <w:rPr>
          <w:sz w:val="22"/>
          <w:szCs w:val="22"/>
        </w:rPr>
        <w:t xml:space="preserve"> концепции. </w:t>
      </w:r>
      <w:r w:rsidR="0048124C">
        <w:rPr>
          <w:sz w:val="22"/>
          <w:szCs w:val="22"/>
        </w:rPr>
        <w:t>Например,</w:t>
      </w:r>
      <w:r>
        <w:rPr>
          <w:sz w:val="22"/>
          <w:szCs w:val="22"/>
        </w:rPr>
        <w:t xml:space="preserve"> Джордано Бруно сожгли на костре, поскольку он выступил против научного консенсуса, что «Солнце вращается вокруг Земли». </w:t>
      </w:r>
      <w:r w:rsidR="00BF3B06">
        <w:rPr>
          <w:sz w:val="22"/>
          <w:szCs w:val="22"/>
        </w:rPr>
        <w:t>В СССР с</w:t>
      </w:r>
      <w:r w:rsidR="00066910">
        <w:rPr>
          <w:sz w:val="22"/>
          <w:szCs w:val="22"/>
        </w:rPr>
        <w:t xml:space="preserve">торонники научного консенсуса «Генетика – буржуазная лженаука» </w:t>
      </w:r>
      <w:r w:rsidR="00302B43">
        <w:rPr>
          <w:sz w:val="22"/>
          <w:szCs w:val="22"/>
        </w:rPr>
        <w:t xml:space="preserve">приговорили генетика Н.И.Вавилова к смерти, </w:t>
      </w:r>
      <w:r w:rsidR="00B31D2D">
        <w:rPr>
          <w:sz w:val="22"/>
          <w:szCs w:val="22"/>
        </w:rPr>
        <w:t>в 1940-1965 гг. публично осуждал</w:t>
      </w:r>
      <w:r w:rsidR="00BF3B06">
        <w:rPr>
          <w:sz w:val="22"/>
          <w:szCs w:val="22"/>
        </w:rPr>
        <w:t>и</w:t>
      </w:r>
      <w:r w:rsidR="00B31D2D">
        <w:rPr>
          <w:sz w:val="22"/>
          <w:szCs w:val="22"/>
        </w:rPr>
        <w:t xml:space="preserve"> </w:t>
      </w:r>
      <w:r w:rsidR="00DD5324">
        <w:rPr>
          <w:sz w:val="22"/>
          <w:szCs w:val="22"/>
        </w:rPr>
        <w:t>сторонников</w:t>
      </w:r>
      <w:r w:rsidR="00302B43">
        <w:rPr>
          <w:sz w:val="22"/>
          <w:szCs w:val="22"/>
        </w:rPr>
        <w:t xml:space="preserve"> </w:t>
      </w:r>
      <w:r w:rsidR="00BF3B06">
        <w:rPr>
          <w:sz w:val="22"/>
          <w:szCs w:val="22"/>
        </w:rPr>
        <w:t>генетик</w:t>
      </w:r>
      <w:r w:rsidR="00302B43">
        <w:rPr>
          <w:sz w:val="22"/>
          <w:szCs w:val="22"/>
        </w:rPr>
        <w:t>и</w:t>
      </w:r>
      <w:r w:rsidR="00066910">
        <w:rPr>
          <w:sz w:val="22"/>
          <w:szCs w:val="22"/>
        </w:rPr>
        <w:t xml:space="preserve">. </w:t>
      </w:r>
      <w:r>
        <w:rPr>
          <w:sz w:val="22"/>
          <w:szCs w:val="22"/>
        </w:rPr>
        <w:t xml:space="preserve">Гид </w:t>
      </w:r>
      <w:r w:rsidR="00C21600">
        <w:rPr>
          <w:sz w:val="22"/>
          <w:szCs w:val="22"/>
        </w:rPr>
        <w:t xml:space="preserve">защищал базу своего паразитирования – ложный </w:t>
      </w:r>
      <w:r w:rsidR="00B31D2D">
        <w:rPr>
          <w:sz w:val="22"/>
          <w:szCs w:val="22"/>
        </w:rPr>
        <w:t>научный консенсус</w:t>
      </w:r>
      <w:r w:rsidR="0048124C">
        <w:rPr>
          <w:sz w:val="22"/>
          <w:szCs w:val="22"/>
        </w:rPr>
        <w:t xml:space="preserve"> </w:t>
      </w:r>
      <w:r>
        <w:rPr>
          <w:sz w:val="22"/>
          <w:szCs w:val="22"/>
        </w:rPr>
        <w:t>англо-американских египтологов</w:t>
      </w:r>
      <w:r w:rsidR="00B31D2D">
        <w:rPr>
          <w:sz w:val="22"/>
          <w:szCs w:val="22"/>
        </w:rPr>
        <w:t>, что «Египет</w:t>
      </w:r>
      <w:r>
        <w:rPr>
          <w:sz w:val="22"/>
          <w:szCs w:val="22"/>
        </w:rPr>
        <w:t xml:space="preserve"> – </w:t>
      </w:r>
      <w:r w:rsidR="00B31D2D">
        <w:rPr>
          <w:sz w:val="22"/>
          <w:szCs w:val="22"/>
        </w:rPr>
        <w:t xml:space="preserve">это царство </w:t>
      </w:r>
      <w:r w:rsidR="00811AA3">
        <w:rPr>
          <w:sz w:val="22"/>
          <w:szCs w:val="22"/>
        </w:rPr>
        <w:t xml:space="preserve">египетских </w:t>
      </w:r>
      <w:r w:rsidR="00B31D2D">
        <w:rPr>
          <w:sz w:val="22"/>
          <w:szCs w:val="22"/>
        </w:rPr>
        <w:t>фараонов»</w:t>
      </w:r>
      <w:r>
        <w:rPr>
          <w:sz w:val="22"/>
          <w:szCs w:val="22"/>
        </w:rPr>
        <w:t xml:space="preserve">. </w:t>
      </w:r>
      <w:r w:rsidR="00C21600">
        <w:rPr>
          <w:sz w:val="22"/>
          <w:szCs w:val="22"/>
        </w:rPr>
        <w:t xml:space="preserve">Эта защита была подобна защите французов, что шампанское – это только вино провинции Шампань, а  </w:t>
      </w:r>
      <w:r w:rsidR="00DD5324">
        <w:rPr>
          <w:sz w:val="22"/>
          <w:szCs w:val="22"/>
        </w:rPr>
        <w:t xml:space="preserve">российское </w:t>
      </w:r>
      <w:r w:rsidR="00C21600">
        <w:rPr>
          <w:sz w:val="22"/>
          <w:szCs w:val="22"/>
        </w:rPr>
        <w:t xml:space="preserve">шампанское </w:t>
      </w:r>
      <w:r w:rsidR="00DD5324">
        <w:rPr>
          <w:sz w:val="22"/>
          <w:szCs w:val="22"/>
        </w:rPr>
        <w:t>не является</w:t>
      </w:r>
      <w:r w:rsidR="00C21600">
        <w:rPr>
          <w:sz w:val="22"/>
          <w:szCs w:val="22"/>
        </w:rPr>
        <w:t xml:space="preserve"> шампанским</w:t>
      </w:r>
      <w:r w:rsidR="00DD5324">
        <w:rPr>
          <w:sz w:val="22"/>
          <w:szCs w:val="22"/>
        </w:rPr>
        <w:t xml:space="preserve"> вином</w:t>
      </w:r>
      <w:r w:rsidR="00C21600">
        <w:rPr>
          <w:sz w:val="22"/>
          <w:szCs w:val="22"/>
        </w:rPr>
        <w:t>.</w:t>
      </w:r>
      <w:r w:rsidR="00DD5324">
        <w:rPr>
          <w:sz w:val="22"/>
          <w:szCs w:val="22"/>
        </w:rPr>
        <w:t xml:space="preserve"> Содержанием защиты был постулат, что египтология – это только то, что говор</w:t>
      </w:r>
      <w:r w:rsidR="00811AA3">
        <w:rPr>
          <w:sz w:val="22"/>
          <w:szCs w:val="22"/>
        </w:rPr>
        <w:t>или</w:t>
      </w:r>
      <w:r w:rsidR="00DD5324">
        <w:rPr>
          <w:sz w:val="22"/>
          <w:szCs w:val="22"/>
        </w:rPr>
        <w:t xml:space="preserve"> англо-американцы.</w:t>
      </w:r>
    </w:p>
    <w:p w:rsidR="00E4524F" w:rsidRPr="00672139" w:rsidRDefault="0074743C" w:rsidP="00E4524F">
      <w:pPr>
        <w:pStyle w:val="a9"/>
        <w:jc w:val="both"/>
        <w:rPr>
          <w:sz w:val="22"/>
          <w:szCs w:val="22"/>
        </w:rPr>
      </w:pPr>
      <w:r>
        <w:rPr>
          <w:sz w:val="22"/>
          <w:szCs w:val="22"/>
        </w:rPr>
        <w:t xml:space="preserve">       </w:t>
      </w:r>
      <w:r w:rsidR="00811AA3">
        <w:rPr>
          <w:sz w:val="22"/>
          <w:szCs w:val="22"/>
        </w:rPr>
        <w:t>В первой четверти 21-го века а</w:t>
      </w:r>
      <w:r w:rsidR="00E4524F">
        <w:rPr>
          <w:sz w:val="22"/>
          <w:szCs w:val="22"/>
        </w:rPr>
        <w:t xml:space="preserve">нгло-американская египтология являлась </w:t>
      </w:r>
      <w:r w:rsidR="00672139">
        <w:rPr>
          <w:sz w:val="22"/>
          <w:szCs w:val="22"/>
        </w:rPr>
        <w:t xml:space="preserve">стратегической </w:t>
      </w:r>
      <w:r w:rsidR="00E4524F">
        <w:rPr>
          <w:sz w:val="22"/>
          <w:szCs w:val="22"/>
        </w:rPr>
        <w:t xml:space="preserve">дезинформацией, частью информационной войны, которую олигархическая мафия Запада вела руками своих </w:t>
      </w:r>
      <w:r w:rsidR="00E4524F">
        <w:rPr>
          <w:sz w:val="22"/>
          <w:szCs w:val="22"/>
        </w:rPr>
        <w:lastRenderedPageBreak/>
        <w:t xml:space="preserve">агентов – узкой касты египтологов, живших на западные гранты. Эта каста превратила период </w:t>
      </w:r>
      <w:r w:rsidR="00302B43">
        <w:rPr>
          <w:sz w:val="22"/>
          <w:szCs w:val="22"/>
        </w:rPr>
        <w:t xml:space="preserve"> </w:t>
      </w:r>
      <w:r w:rsidR="00A070A4">
        <w:rPr>
          <w:sz w:val="22"/>
          <w:szCs w:val="22"/>
        </w:rPr>
        <w:t>21.3.790-1260</w:t>
      </w:r>
      <w:r w:rsidR="00302B43">
        <w:rPr>
          <w:sz w:val="22"/>
          <w:szCs w:val="22"/>
        </w:rPr>
        <w:t xml:space="preserve"> гг. </w:t>
      </w:r>
      <w:r w:rsidR="00402FED">
        <w:rPr>
          <w:sz w:val="22"/>
          <w:szCs w:val="22"/>
        </w:rPr>
        <w:t>мировой империи с центром в Египте</w:t>
      </w:r>
      <w:r w:rsidR="00DD5324">
        <w:rPr>
          <w:sz w:val="22"/>
          <w:szCs w:val="22"/>
        </w:rPr>
        <w:t xml:space="preserve"> </w:t>
      </w:r>
      <w:r w:rsidR="00672139">
        <w:rPr>
          <w:sz w:val="22"/>
          <w:szCs w:val="22"/>
        </w:rPr>
        <w:t>(</w:t>
      </w:r>
      <w:r w:rsidR="00A070A4">
        <w:rPr>
          <w:sz w:val="22"/>
          <w:szCs w:val="22"/>
        </w:rPr>
        <w:t>4</w:t>
      </w:r>
      <w:r w:rsidR="00672139">
        <w:rPr>
          <w:sz w:val="22"/>
          <w:szCs w:val="22"/>
        </w:rPr>
        <w:t xml:space="preserve">-я – 30-я династии) </w:t>
      </w:r>
      <w:r w:rsidR="00A070A4">
        <w:rPr>
          <w:sz w:val="22"/>
          <w:szCs w:val="22"/>
        </w:rPr>
        <w:t xml:space="preserve">с начала правления Киры («Хеопс») </w:t>
      </w:r>
      <w:r w:rsidR="00CC2FD8">
        <w:rPr>
          <w:sz w:val="22"/>
          <w:szCs w:val="22"/>
        </w:rPr>
        <w:t xml:space="preserve">в ложную историю </w:t>
      </w:r>
      <w:r w:rsidR="00E4524F">
        <w:rPr>
          <w:sz w:val="22"/>
          <w:szCs w:val="22"/>
          <w:lang w:val="en-US"/>
        </w:rPr>
        <w:t>fake</w:t>
      </w:r>
      <w:r w:rsidR="00E4524F" w:rsidRPr="00043061">
        <w:rPr>
          <w:sz w:val="22"/>
          <w:szCs w:val="22"/>
        </w:rPr>
        <w:t xml:space="preserve"> </w:t>
      </w:r>
      <w:r w:rsidR="00E4524F">
        <w:rPr>
          <w:sz w:val="22"/>
          <w:szCs w:val="22"/>
          <w:lang w:val="en-US"/>
        </w:rPr>
        <w:t>history</w:t>
      </w:r>
      <w:r w:rsidR="00F57049">
        <w:rPr>
          <w:sz w:val="22"/>
          <w:szCs w:val="22"/>
        </w:rPr>
        <w:t xml:space="preserve"> </w:t>
      </w:r>
      <w:r w:rsidR="00CC2FD8">
        <w:rPr>
          <w:sz w:val="22"/>
          <w:szCs w:val="22"/>
        </w:rPr>
        <w:t>–</w:t>
      </w:r>
      <w:r w:rsidR="00F57049">
        <w:rPr>
          <w:sz w:val="22"/>
          <w:szCs w:val="22"/>
        </w:rPr>
        <w:t xml:space="preserve"> </w:t>
      </w:r>
      <w:r w:rsidR="00CC2FD8">
        <w:rPr>
          <w:sz w:val="22"/>
          <w:szCs w:val="22"/>
        </w:rPr>
        <w:t xml:space="preserve">в </w:t>
      </w:r>
      <w:r w:rsidR="00F57049">
        <w:rPr>
          <w:sz w:val="22"/>
          <w:szCs w:val="22"/>
        </w:rPr>
        <w:t>легенду</w:t>
      </w:r>
      <w:r w:rsidR="00E4524F">
        <w:rPr>
          <w:sz w:val="22"/>
          <w:szCs w:val="22"/>
        </w:rPr>
        <w:t xml:space="preserve"> о </w:t>
      </w:r>
      <w:r w:rsidR="00B92DA6">
        <w:rPr>
          <w:sz w:val="22"/>
          <w:szCs w:val="22"/>
        </w:rPr>
        <w:t xml:space="preserve">якобы </w:t>
      </w:r>
      <w:r w:rsidR="00E4524F">
        <w:rPr>
          <w:sz w:val="22"/>
          <w:szCs w:val="22"/>
        </w:rPr>
        <w:t>царстве фараонов в Египте</w:t>
      </w:r>
      <w:r w:rsidR="003C5A15">
        <w:rPr>
          <w:sz w:val="22"/>
          <w:szCs w:val="22"/>
        </w:rPr>
        <w:t xml:space="preserve">. </w:t>
      </w:r>
      <w:r w:rsidR="00E4524F">
        <w:rPr>
          <w:sz w:val="22"/>
          <w:szCs w:val="22"/>
        </w:rPr>
        <w:t>Р</w:t>
      </w:r>
      <w:r w:rsidR="00402FED">
        <w:rPr>
          <w:sz w:val="22"/>
          <w:szCs w:val="22"/>
        </w:rPr>
        <w:t>оссийск</w:t>
      </w:r>
      <w:r w:rsidR="00DD5324">
        <w:rPr>
          <w:sz w:val="22"/>
          <w:szCs w:val="22"/>
        </w:rPr>
        <w:t xml:space="preserve">их </w:t>
      </w:r>
      <w:r w:rsidR="00AE40B9">
        <w:rPr>
          <w:sz w:val="22"/>
          <w:szCs w:val="22"/>
        </w:rPr>
        <w:t>верховных жриц</w:t>
      </w:r>
      <w:r w:rsidR="00DD5324">
        <w:rPr>
          <w:sz w:val="22"/>
          <w:szCs w:val="22"/>
        </w:rPr>
        <w:t xml:space="preserve"> мировой империи с центром в</w:t>
      </w:r>
      <w:r w:rsidR="00E4524F">
        <w:rPr>
          <w:sz w:val="22"/>
          <w:szCs w:val="22"/>
        </w:rPr>
        <w:t xml:space="preserve"> Египт</w:t>
      </w:r>
      <w:r w:rsidR="00DD5324">
        <w:rPr>
          <w:sz w:val="22"/>
          <w:szCs w:val="22"/>
        </w:rPr>
        <w:t>е</w:t>
      </w:r>
      <w:r w:rsidR="00E4524F">
        <w:rPr>
          <w:sz w:val="22"/>
          <w:szCs w:val="22"/>
        </w:rPr>
        <w:t xml:space="preserve"> </w:t>
      </w:r>
      <w:r w:rsidR="002A112C">
        <w:rPr>
          <w:sz w:val="22"/>
          <w:szCs w:val="22"/>
        </w:rPr>
        <w:t>превратили</w:t>
      </w:r>
      <w:r w:rsidR="00E4524F">
        <w:rPr>
          <w:sz w:val="22"/>
          <w:szCs w:val="22"/>
        </w:rPr>
        <w:t xml:space="preserve"> в «кавказоидов»</w:t>
      </w:r>
      <w:r w:rsidR="00DD5324">
        <w:rPr>
          <w:sz w:val="22"/>
          <w:szCs w:val="22"/>
        </w:rPr>
        <w:t xml:space="preserve">, назвали </w:t>
      </w:r>
      <w:r w:rsidR="000A6180">
        <w:rPr>
          <w:sz w:val="22"/>
          <w:szCs w:val="22"/>
        </w:rPr>
        <w:t xml:space="preserve">их </w:t>
      </w:r>
      <w:r w:rsidR="00DD5324">
        <w:rPr>
          <w:sz w:val="22"/>
          <w:szCs w:val="22"/>
        </w:rPr>
        <w:t>якобы</w:t>
      </w:r>
      <w:r w:rsidR="00E4524F">
        <w:rPr>
          <w:sz w:val="22"/>
          <w:szCs w:val="22"/>
        </w:rPr>
        <w:t xml:space="preserve"> фараон</w:t>
      </w:r>
      <w:r w:rsidR="00DD5324">
        <w:rPr>
          <w:sz w:val="22"/>
          <w:szCs w:val="22"/>
        </w:rPr>
        <w:t>ами</w:t>
      </w:r>
      <w:r w:rsidR="000B6565">
        <w:rPr>
          <w:sz w:val="22"/>
          <w:szCs w:val="22"/>
        </w:rPr>
        <w:t>, лгали, что они</w:t>
      </w:r>
      <w:r w:rsidR="00E4524F">
        <w:rPr>
          <w:sz w:val="22"/>
          <w:szCs w:val="22"/>
        </w:rPr>
        <w:t xml:space="preserve"> правили только египетским царством. Сына российской княжны, царя царей 30-й египетской династии по имени Родной Сокол (РДН СКЛ; 30.5.1219-13.11.1263) прочитали в обратную сторону ЛКСНДР и превратили в западного героя Алексан</w:t>
      </w:r>
      <w:r>
        <w:rPr>
          <w:sz w:val="22"/>
          <w:szCs w:val="22"/>
        </w:rPr>
        <w:t>д</w:t>
      </w:r>
      <w:r w:rsidR="00E4524F">
        <w:rPr>
          <w:sz w:val="22"/>
          <w:szCs w:val="22"/>
        </w:rPr>
        <w:t>р</w:t>
      </w:r>
      <w:r w:rsidR="002A112C">
        <w:rPr>
          <w:sz w:val="22"/>
          <w:szCs w:val="22"/>
        </w:rPr>
        <w:t>а Македонского. Его отца – Псамт</w:t>
      </w:r>
      <w:r w:rsidR="00E4524F">
        <w:rPr>
          <w:sz w:val="22"/>
          <w:szCs w:val="22"/>
        </w:rPr>
        <w:t xml:space="preserve">ика Тилиппова, основавшего 26-ю династию Египта, превратили в </w:t>
      </w:r>
      <w:r w:rsidR="00B92DA6">
        <w:rPr>
          <w:sz w:val="22"/>
          <w:szCs w:val="22"/>
        </w:rPr>
        <w:t xml:space="preserve">якобы </w:t>
      </w:r>
      <w:r w:rsidR="00E4524F">
        <w:rPr>
          <w:sz w:val="22"/>
          <w:szCs w:val="22"/>
        </w:rPr>
        <w:t xml:space="preserve">«египтянина» по имени «Псамметих 1-й». </w:t>
      </w:r>
      <w:r w:rsidR="00BB1637">
        <w:rPr>
          <w:sz w:val="22"/>
          <w:szCs w:val="22"/>
        </w:rPr>
        <w:t>На старейшей британской золотой монете</w:t>
      </w:r>
      <w:r w:rsidR="000A6180">
        <w:rPr>
          <w:sz w:val="22"/>
          <w:szCs w:val="22"/>
        </w:rPr>
        <w:t>, отлитой в 1234</w:t>
      </w:r>
      <w:r w:rsidR="00BF3B06">
        <w:rPr>
          <w:sz w:val="22"/>
          <w:szCs w:val="22"/>
        </w:rPr>
        <w:t xml:space="preserve"> году, когда </w:t>
      </w:r>
      <w:r w:rsidR="000B6565">
        <w:rPr>
          <w:sz w:val="22"/>
          <w:szCs w:val="22"/>
        </w:rPr>
        <w:t xml:space="preserve">российское </w:t>
      </w:r>
      <w:r w:rsidR="00BF3B06">
        <w:rPr>
          <w:sz w:val="22"/>
          <w:szCs w:val="22"/>
        </w:rPr>
        <w:t xml:space="preserve">царство Бологора со столицей в современном </w:t>
      </w:r>
      <w:r w:rsidR="00811AA3">
        <w:rPr>
          <w:sz w:val="22"/>
          <w:szCs w:val="22"/>
        </w:rPr>
        <w:t xml:space="preserve">английском г. </w:t>
      </w:r>
      <w:r w:rsidR="00BF3B06">
        <w:rPr>
          <w:sz w:val="22"/>
          <w:szCs w:val="22"/>
        </w:rPr>
        <w:t>Винчестере подчинялось России,</w:t>
      </w:r>
      <w:r w:rsidR="00BB1637">
        <w:rPr>
          <w:sz w:val="22"/>
          <w:szCs w:val="22"/>
        </w:rPr>
        <w:t xml:space="preserve"> </w:t>
      </w:r>
      <w:r w:rsidR="00302B43">
        <w:rPr>
          <w:sz w:val="22"/>
          <w:szCs w:val="22"/>
        </w:rPr>
        <w:t xml:space="preserve">не читали окончание «ов» </w:t>
      </w:r>
      <w:r w:rsidR="00BB1637">
        <w:rPr>
          <w:sz w:val="22"/>
          <w:szCs w:val="22"/>
        </w:rPr>
        <w:t>в фамилии Тилиппов</w:t>
      </w:r>
      <w:r w:rsidR="00302B43">
        <w:rPr>
          <w:sz w:val="22"/>
          <w:szCs w:val="22"/>
        </w:rPr>
        <w:t>.</w:t>
      </w:r>
      <w:r w:rsidR="00BB1637">
        <w:rPr>
          <w:sz w:val="22"/>
          <w:szCs w:val="22"/>
        </w:rPr>
        <w:t xml:space="preserve"> </w:t>
      </w:r>
      <w:r w:rsidR="00E4524F">
        <w:rPr>
          <w:sz w:val="22"/>
          <w:szCs w:val="22"/>
        </w:rPr>
        <w:t xml:space="preserve">Македонский - это не фамилия, а </w:t>
      </w:r>
      <w:r w:rsidR="00126343">
        <w:rPr>
          <w:sz w:val="22"/>
          <w:szCs w:val="22"/>
        </w:rPr>
        <w:t xml:space="preserve">искаженный </w:t>
      </w:r>
      <w:r w:rsidR="00E4524F">
        <w:rPr>
          <w:sz w:val="22"/>
          <w:szCs w:val="22"/>
        </w:rPr>
        <w:t>титул из трех гр</w:t>
      </w:r>
      <w:r w:rsidR="00302B43">
        <w:rPr>
          <w:sz w:val="22"/>
          <w:szCs w:val="22"/>
        </w:rPr>
        <w:t xml:space="preserve">еческих слов «маги дон кратос»  - </w:t>
      </w:r>
      <w:r w:rsidR="00E4524F">
        <w:rPr>
          <w:sz w:val="22"/>
          <w:szCs w:val="22"/>
        </w:rPr>
        <w:t xml:space="preserve">магической реки </w:t>
      </w:r>
      <w:r w:rsidR="00E4524F" w:rsidRPr="00F365A6">
        <w:rPr>
          <w:sz w:val="22"/>
          <w:szCs w:val="22"/>
        </w:rPr>
        <w:t>/</w:t>
      </w:r>
      <w:r w:rsidR="00E4524F">
        <w:rPr>
          <w:sz w:val="22"/>
          <w:szCs w:val="22"/>
        </w:rPr>
        <w:t>Нил/ правитель.</w:t>
      </w:r>
      <w:r>
        <w:rPr>
          <w:sz w:val="22"/>
          <w:szCs w:val="22"/>
        </w:rPr>
        <w:t xml:space="preserve"> </w:t>
      </w:r>
      <w:r w:rsidR="00672139">
        <w:rPr>
          <w:sz w:val="22"/>
          <w:szCs w:val="22"/>
        </w:rPr>
        <w:t xml:space="preserve">От времени вхождения царства Бологора в империю Ра (Россия) в английском языке остался след – фразеологизм </w:t>
      </w:r>
      <w:r w:rsidR="00672139">
        <w:rPr>
          <w:sz w:val="22"/>
          <w:szCs w:val="22"/>
          <w:lang w:val="en-US"/>
        </w:rPr>
        <w:t>right</w:t>
      </w:r>
      <w:r w:rsidR="00672139" w:rsidRPr="00672139">
        <w:rPr>
          <w:sz w:val="22"/>
          <w:szCs w:val="22"/>
        </w:rPr>
        <w:t xml:space="preserve"> </w:t>
      </w:r>
      <w:r w:rsidR="00672139">
        <w:rPr>
          <w:sz w:val="22"/>
          <w:szCs w:val="22"/>
          <w:lang w:val="en-US"/>
        </w:rPr>
        <w:t>tit</w:t>
      </w:r>
      <w:r w:rsidR="00672139" w:rsidRPr="00672139">
        <w:rPr>
          <w:sz w:val="22"/>
          <w:szCs w:val="22"/>
        </w:rPr>
        <w:t xml:space="preserve"> (</w:t>
      </w:r>
      <w:r w:rsidR="00672139">
        <w:rPr>
          <w:sz w:val="22"/>
          <w:szCs w:val="22"/>
        </w:rPr>
        <w:t xml:space="preserve">правая </w:t>
      </w:r>
      <w:r w:rsidR="00FF409C">
        <w:rPr>
          <w:sz w:val="22"/>
          <w:szCs w:val="22"/>
        </w:rPr>
        <w:t>грудь</w:t>
      </w:r>
      <w:r w:rsidR="00672139">
        <w:rPr>
          <w:sz w:val="22"/>
          <w:szCs w:val="22"/>
        </w:rPr>
        <w:t xml:space="preserve">), </w:t>
      </w:r>
      <w:r w:rsidR="002A112C">
        <w:rPr>
          <w:sz w:val="22"/>
          <w:szCs w:val="22"/>
        </w:rPr>
        <w:t>означающий</w:t>
      </w:r>
      <w:r w:rsidR="00672139">
        <w:rPr>
          <w:sz w:val="22"/>
          <w:szCs w:val="22"/>
        </w:rPr>
        <w:t xml:space="preserve"> понятие «дурак». </w:t>
      </w:r>
      <w:r w:rsidR="00CC2FD8">
        <w:rPr>
          <w:sz w:val="22"/>
          <w:szCs w:val="22"/>
        </w:rPr>
        <w:t>До 1245 года, когда Британские острова являлись царством империи Ра, в них символом всего хорошего был бог Ра, который имел проявление в форме всех левых частей тела - глаза, руки,  ноги, левой груди. Правая грудь (Юпитер) была отрицательным символом, и следы древн</w:t>
      </w:r>
      <w:r w:rsidR="000B6565">
        <w:rPr>
          <w:sz w:val="22"/>
          <w:szCs w:val="22"/>
        </w:rPr>
        <w:t>ей веры</w:t>
      </w:r>
      <w:r w:rsidR="00CC2FD8">
        <w:rPr>
          <w:sz w:val="22"/>
          <w:szCs w:val="22"/>
        </w:rPr>
        <w:t xml:space="preserve"> сохранились во фразеологизме. </w:t>
      </w:r>
    </w:p>
    <w:p w:rsidR="0074743C" w:rsidRDefault="00926E7B" w:rsidP="00E4524F">
      <w:pPr>
        <w:pStyle w:val="a9"/>
        <w:jc w:val="both"/>
        <w:rPr>
          <w:sz w:val="22"/>
          <w:szCs w:val="22"/>
        </w:rPr>
      </w:pPr>
      <w:r>
        <w:rPr>
          <w:sz w:val="22"/>
          <w:szCs w:val="22"/>
        </w:rPr>
        <w:t xml:space="preserve">    </w:t>
      </w:r>
      <w:r w:rsidR="000B6565">
        <w:rPr>
          <w:sz w:val="22"/>
          <w:szCs w:val="22"/>
        </w:rPr>
        <w:t xml:space="preserve">    </w:t>
      </w:r>
      <w:r>
        <w:rPr>
          <w:sz w:val="22"/>
          <w:szCs w:val="22"/>
        </w:rPr>
        <w:t>В</w:t>
      </w:r>
      <w:r w:rsidR="00E25244">
        <w:rPr>
          <w:sz w:val="22"/>
          <w:szCs w:val="22"/>
        </w:rPr>
        <w:t xml:space="preserve"> апреле</w:t>
      </w:r>
      <w:r>
        <w:rPr>
          <w:sz w:val="22"/>
          <w:szCs w:val="22"/>
        </w:rPr>
        <w:t xml:space="preserve"> 2016 года, когда я был заместителем директора Института международных отношений и социально-политических наук Лингвистического университета, член иранской делегации из </w:t>
      </w:r>
      <w:r w:rsidR="003F10A9">
        <w:rPr>
          <w:sz w:val="22"/>
          <w:szCs w:val="22"/>
        </w:rPr>
        <w:t xml:space="preserve">тегеранского </w:t>
      </w:r>
      <w:r>
        <w:rPr>
          <w:sz w:val="22"/>
          <w:szCs w:val="22"/>
        </w:rPr>
        <w:t xml:space="preserve">университета </w:t>
      </w:r>
      <w:r w:rsidR="002A112C">
        <w:rPr>
          <w:sz w:val="22"/>
          <w:szCs w:val="22"/>
        </w:rPr>
        <w:t xml:space="preserve">имени Алламе </w:t>
      </w:r>
      <w:r>
        <w:rPr>
          <w:sz w:val="22"/>
          <w:szCs w:val="22"/>
        </w:rPr>
        <w:t>Таба</w:t>
      </w:r>
      <w:r w:rsidR="002A112C">
        <w:rPr>
          <w:sz w:val="22"/>
          <w:szCs w:val="22"/>
        </w:rPr>
        <w:t>т</w:t>
      </w:r>
      <w:r>
        <w:rPr>
          <w:sz w:val="22"/>
          <w:szCs w:val="22"/>
        </w:rPr>
        <w:t xml:space="preserve">абаи </w:t>
      </w:r>
      <w:r w:rsidR="00BF3B06">
        <w:rPr>
          <w:sz w:val="22"/>
          <w:szCs w:val="22"/>
        </w:rPr>
        <w:t>на</w:t>
      </w:r>
      <w:r w:rsidR="005F1949">
        <w:rPr>
          <w:sz w:val="22"/>
          <w:szCs w:val="22"/>
        </w:rPr>
        <w:t xml:space="preserve"> совместно</w:t>
      </w:r>
      <w:r w:rsidR="00BF3B06">
        <w:rPr>
          <w:sz w:val="22"/>
          <w:szCs w:val="22"/>
        </w:rPr>
        <w:t>м</w:t>
      </w:r>
      <w:r w:rsidR="005F1949">
        <w:rPr>
          <w:sz w:val="22"/>
          <w:szCs w:val="22"/>
        </w:rPr>
        <w:t xml:space="preserve"> чаепити</w:t>
      </w:r>
      <w:r w:rsidR="00BF3B06">
        <w:rPr>
          <w:sz w:val="22"/>
          <w:szCs w:val="22"/>
        </w:rPr>
        <w:t>и</w:t>
      </w:r>
      <w:r w:rsidR="005F1949">
        <w:rPr>
          <w:sz w:val="22"/>
          <w:szCs w:val="22"/>
        </w:rPr>
        <w:t xml:space="preserve"> </w:t>
      </w:r>
      <w:r w:rsidR="00BF3B06">
        <w:rPr>
          <w:sz w:val="22"/>
          <w:szCs w:val="22"/>
        </w:rPr>
        <w:t>в помещении</w:t>
      </w:r>
      <w:r w:rsidR="005F1949">
        <w:rPr>
          <w:sz w:val="22"/>
          <w:szCs w:val="22"/>
        </w:rPr>
        <w:t xml:space="preserve"> кафедр</w:t>
      </w:r>
      <w:r w:rsidR="00BF3B06">
        <w:rPr>
          <w:sz w:val="22"/>
          <w:szCs w:val="22"/>
        </w:rPr>
        <w:t>ы</w:t>
      </w:r>
      <w:r w:rsidR="005F1949">
        <w:rPr>
          <w:sz w:val="22"/>
          <w:szCs w:val="22"/>
        </w:rPr>
        <w:t xml:space="preserve"> политических наук </w:t>
      </w:r>
      <w:r>
        <w:rPr>
          <w:sz w:val="22"/>
          <w:szCs w:val="22"/>
        </w:rPr>
        <w:t>рассказал мне притчу. Ее смысл подходит к содержани</w:t>
      </w:r>
      <w:r w:rsidR="00A06525">
        <w:rPr>
          <w:sz w:val="22"/>
          <w:szCs w:val="22"/>
        </w:rPr>
        <w:t>ю того, как</w:t>
      </w:r>
      <w:r>
        <w:rPr>
          <w:sz w:val="22"/>
          <w:szCs w:val="22"/>
        </w:rPr>
        <w:t xml:space="preserve"> </w:t>
      </w:r>
      <w:r w:rsidR="00A06525">
        <w:rPr>
          <w:sz w:val="22"/>
          <w:szCs w:val="22"/>
        </w:rPr>
        <w:t xml:space="preserve">на Западе </w:t>
      </w:r>
      <w:r>
        <w:rPr>
          <w:sz w:val="22"/>
          <w:szCs w:val="22"/>
        </w:rPr>
        <w:t>преподава</w:t>
      </w:r>
      <w:r w:rsidR="00A06525">
        <w:rPr>
          <w:sz w:val="22"/>
          <w:szCs w:val="22"/>
        </w:rPr>
        <w:t>ли</w:t>
      </w:r>
      <w:r>
        <w:rPr>
          <w:sz w:val="22"/>
          <w:szCs w:val="22"/>
        </w:rPr>
        <w:t xml:space="preserve"> чтени</w:t>
      </w:r>
      <w:r w:rsidR="00A06525">
        <w:rPr>
          <w:sz w:val="22"/>
          <w:szCs w:val="22"/>
        </w:rPr>
        <w:t>е</w:t>
      </w:r>
      <w:r>
        <w:rPr>
          <w:sz w:val="22"/>
          <w:szCs w:val="22"/>
        </w:rPr>
        <w:t xml:space="preserve"> египетских иероглифов</w:t>
      </w:r>
      <w:r w:rsidR="003C5A15">
        <w:rPr>
          <w:sz w:val="22"/>
          <w:szCs w:val="22"/>
        </w:rPr>
        <w:t xml:space="preserve"> якобы «мертвого египетского языка»</w:t>
      </w:r>
      <w:r>
        <w:rPr>
          <w:sz w:val="22"/>
          <w:szCs w:val="22"/>
        </w:rPr>
        <w:t xml:space="preserve">. Один студент окончил факультет борьбы с драконами. На выпускном балу </w:t>
      </w:r>
      <w:r w:rsidR="00402FED">
        <w:rPr>
          <w:sz w:val="22"/>
          <w:szCs w:val="22"/>
        </w:rPr>
        <w:t>он</w:t>
      </w:r>
      <w:r>
        <w:rPr>
          <w:sz w:val="22"/>
          <w:szCs w:val="22"/>
        </w:rPr>
        <w:t xml:space="preserve"> обратился к </w:t>
      </w:r>
      <w:r w:rsidR="005F1949">
        <w:rPr>
          <w:sz w:val="22"/>
          <w:szCs w:val="22"/>
        </w:rPr>
        <w:t xml:space="preserve">профессору, который читал </w:t>
      </w:r>
      <w:r w:rsidR="00A31900">
        <w:rPr>
          <w:sz w:val="22"/>
          <w:szCs w:val="22"/>
        </w:rPr>
        <w:t>дисциплину</w:t>
      </w:r>
      <w:r w:rsidR="005F1949">
        <w:rPr>
          <w:sz w:val="22"/>
          <w:szCs w:val="22"/>
        </w:rPr>
        <w:t xml:space="preserve"> </w:t>
      </w:r>
      <w:r w:rsidR="00BF3B06">
        <w:rPr>
          <w:sz w:val="22"/>
          <w:szCs w:val="22"/>
        </w:rPr>
        <w:t>«Б</w:t>
      </w:r>
      <w:r w:rsidR="005F1949">
        <w:rPr>
          <w:sz w:val="22"/>
          <w:szCs w:val="22"/>
        </w:rPr>
        <w:t>орьб</w:t>
      </w:r>
      <w:r w:rsidR="00BF3B06">
        <w:rPr>
          <w:sz w:val="22"/>
          <w:szCs w:val="22"/>
        </w:rPr>
        <w:t>а</w:t>
      </w:r>
      <w:r w:rsidR="005F1949">
        <w:rPr>
          <w:sz w:val="22"/>
          <w:szCs w:val="22"/>
        </w:rPr>
        <w:t xml:space="preserve"> с драконами</w:t>
      </w:r>
      <w:r w:rsidR="00BF3B06">
        <w:rPr>
          <w:sz w:val="22"/>
          <w:szCs w:val="22"/>
        </w:rPr>
        <w:t>»</w:t>
      </w:r>
      <w:r w:rsidR="005F1949">
        <w:rPr>
          <w:sz w:val="22"/>
          <w:szCs w:val="22"/>
        </w:rPr>
        <w:t>,</w:t>
      </w:r>
      <w:r w:rsidR="00A06525">
        <w:rPr>
          <w:sz w:val="22"/>
          <w:szCs w:val="22"/>
        </w:rPr>
        <w:t xml:space="preserve"> и попросил, чтобы тот показал ему дракона, которого он уничтожит, обладая теоретическими знаниями. Учитель внезапно открыл ему тайну, что </w:t>
      </w:r>
      <w:r w:rsidR="00A06525">
        <w:rPr>
          <w:sz w:val="22"/>
          <w:szCs w:val="22"/>
        </w:rPr>
        <w:lastRenderedPageBreak/>
        <w:t>драконов не существует, а преподавание способов борьбы с драконами является хорошо оплачиваем</w:t>
      </w:r>
      <w:r w:rsidR="00302B43">
        <w:rPr>
          <w:sz w:val="22"/>
          <w:szCs w:val="22"/>
        </w:rPr>
        <w:t>ым занятием</w:t>
      </w:r>
      <w:r>
        <w:rPr>
          <w:sz w:val="22"/>
          <w:szCs w:val="22"/>
        </w:rPr>
        <w:t>.</w:t>
      </w:r>
      <w:r w:rsidR="00A06525">
        <w:rPr>
          <w:sz w:val="22"/>
          <w:szCs w:val="22"/>
        </w:rPr>
        <w:t xml:space="preserve"> Он объяснил ст</w:t>
      </w:r>
      <w:r w:rsidR="00302B43">
        <w:rPr>
          <w:sz w:val="22"/>
          <w:szCs w:val="22"/>
        </w:rPr>
        <w:t>уденту, что таковы правила игры:</w:t>
      </w:r>
      <w:r w:rsidR="00A06525">
        <w:rPr>
          <w:sz w:val="22"/>
          <w:szCs w:val="22"/>
        </w:rPr>
        <w:t xml:space="preserve"> «Сегодня я являюсь профессором факультета борьбы с драконами. Но придет время, и ты займешь мое место профессора</w:t>
      </w:r>
      <w:r w:rsidR="003F10A9">
        <w:rPr>
          <w:sz w:val="22"/>
          <w:szCs w:val="22"/>
        </w:rPr>
        <w:t>, чтобы учить студентов бороться с драконами».</w:t>
      </w:r>
      <w:r w:rsidR="00A06525">
        <w:rPr>
          <w:sz w:val="22"/>
          <w:szCs w:val="22"/>
        </w:rPr>
        <w:t xml:space="preserve"> </w:t>
      </w:r>
      <w:r w:rsidR="003F10A9">
        <w:rPr>
          <w:sz w:val="22"/>
          <w:szCs w:val="22"/>
        </w:rPr>
        <w:t>Измы</w:t>
      </w:r>
      <w:r w:rsidR="00497305">
        <w:rPr>
          <w:sz w:val="22"/>
          <w:szCs w:val="22"/>
        </w:rPr>
        <w:t>шления профессора</w:t>
      </w:r>
      <w:r w:rsidR="00D67172">
        <w:rPr>
          <w:sz w:val="22"/>
          <w:szCs w:val="22"/>
        </w:rPr>
        <w:t xml:space="preserve"> Флиндерса Пи</w:t>
      </w:r>
      <w:r w:rsidR="003F10A9">
        <w:rPr>
          <w:sz w:val="22"/>
          <w:szCs w:val="22"/>
        </w:rPr>
        <w:t xml:space="preserve">три о чтении египетских иероглифов </w:t>
      </w:r>
      <w:r w:rsidR="003C5A15">
        <w:rPr>
          <w:sz w:val="22"/>
          <w:szCs w:val="22"/>
        </w:rPr>
        <w:t xml:space="preserve">и </w:t>
      </w:r>
      <w:r w:rsidR="00BB1637">
        <w:rPr>
          <w:sz w:val="22"/>
          <w:szCs w:val="22"/>
        </w:rPr>
        <w:t xml:space="preserve">о </w:t>
      </w:r>
      <w:r w:rsidR="003C5A15">
        <w:rPr>
          <w:sz w:val="22"/>
          <w:szCs w:val="22"/>
        </w:rPr>
        <w:t xml:space="preserve">якобы «мертвом египетском языке» </w:t>
      </w:r>
      <w:r w:rsidR="003F10A9">
        <w:rPr>
          <w:sz w:val="22"/>
          <w:szCs w:val="22"/>
        </w:rPr>
        <w:t>столетие повторяли последующие «профессора»</w:t>
      </w:r>
      <w:r w:rsidR="00302B43">
        <w:rPr>
          <w:sz w:val="22"/>
          <w:szCs w:val="22"/>
        </w:rPr>
        <w:t>, которые</w:t>
      </w:r>
      <w:r w:rsidR="003F10A9">
        <w:rPr>
          <w:sz w:val="22"/>
          <w:szCs w:val="22"/>
        </w:rPr>
        <w:t xml:space="preserve"> говорили только те слова, которые находились в рамках </w:t>
      </w:r>
      <w:r w:rsidR="003C5A15">
        <w:rPr>
          <w:sz w:val="22"/>
          <w:szCs w:val="22"/>
        </w:rPr>
        <w:t xml:space="preserve">ложной </w:t>
      </w:r>
      <w:r w:rsidR="003F10A9">
        <w:rPr>
          <w:sz w:val="22"/>
          <w:szCs w:val="22"/>
        </w:rPr>
        <w:t>научной парадигмы о «кавказоид</w:t>
      </w:r>
      <w:r w:rsidR="00302B43">
        <w:rPr>
          <w:sz w:val="22"/>
          <w:szCs w:val="22"/>
        </w:rPr>
        <w:t xml:space="preserve">ах с голубыми глазами», о </w:t>
      </w:r>
      <w:r w:rsidR="003F10A9">
        <w:rPr>
          <w:sz w:val="22"/>
          <w:szCs w:val="22"/>
        </w:rPr>
        <w:t xml:space="preserve">«царстве Египет», о </w:t>
      </w:r>
      <w:r w:rsidR="005F1949">
        <w:rPr>
          <w:sz w:val="22"/>
          <w:szCs w:val="22"/>
        </w:rPr>
        <w:t>«</w:t>
      </w:r>
      <w:r w:rsidR="003F10A9">
        <w:rPr>
          <w:sz w:val="22"/>
          <w:szCs w:val="22"/>
        </w:rPr>
        <w:t>фараон</w:t>
      </w:r>
      <w:r w:rsidR="005F1949">
        <w:rPr>
          <w:sz w:val="22"/>
          <w:szCs w:val="22"/>
        </w:rPr>
        <w:t>е Хуфу»</w:t>
      </w:r>
      <w:r w:rsidR="00302B43">
        <w:rPr>
          <w:sz w:val="22"/>
          <w:szCs w:val="22"/>
        </w:rPr>
        <w:t xml:space="preserve">. Постулат «Хеопс строил пирамиду </w:t>
      </w:r>
      <w:r w:rsidR="00D67172">
        <w:rPr>
          <w:sz w:val="22"/>
          <w:szCs w:val="22"/>
        </w:rPr>
        <w:t>весом 6</w:t>
      </w:r>
      <w:r w:rsidR="00A57244">
        <w:rPr>
          <w:sz w:val="22"/>
          <w:szCs w:val="22"/>
        </w:rPr>
        <w:t xml:space="preserve"> млн. тонн </w:t>
      </w:r>
      <w:r w:rsidR="00302B43">
        <w:rPr>
          <w:sz w:val="22"/>
          <w:szCs w:val="22"/>
        </w:rPr>
        <w:t>20 лет» - это</w:t>
      </w:r>
      <w:r w:rsidR="00F57049">
        <w:rPr>
          <w:sz w:val="22"/>
          <w:szCs w:val="22"/>
        </w:rPr>
        <w:t xml:space="preserve"> ложь</w:t>
      </w:r>
      <w:r w:rsidR="00302B43">
        <w:rPr>
          <w:sz w:val="22"/>
          <w:szCs w:val="22"/>
        </w:rPr>
        <w:t>, как и вс</w:t>
      </w:r>
      <w:r w:rsidR="004561C4">
        <w:rPr>
          <w:sz w:val="22"/>
          <w:szCs w:val="22"/>
        </w:rPr>
        <w:t>е тексты</w:t>
      </w:r>
      <w:r w:rsidR="00302B43">
        <w:rPr>
          <w:sz w:val="22"/>
          <w:szCs w:val="22"/>
        </w:rPr>
        <w:t xml:space="preserve"> англо-американск</w:t>
      </w:r>
      <w:r w:rsidR="004561C4">
        <w:rPr>
          <w:sz w:val="22"/>
          <w:szCs w:val="22"/>
        </w:rPr>
        <w:t>ой</w:t>
      </w:r>
      <w:r w:rsidR="00302B43">
        <w:rPr>
          <w:sz w:val="22"/>
          <w:szCs w:val="22"/>
        </w:rPr>
        <w:t xml:space="preserve"> египтологи</w:t>
      </w:r>
      <w:r w:rsidR="004561C4">
        <w:rPr>
          <w:sz w:val="22"/>
          <w:szCs w:val="22"/>
        </w:rPr>
        <w:t xml:space="preserve">и, </w:t>
      </w:r>
      <w:r w:rsidR="00E25244">
        <w:rPr>
          <w:sz w:val="22"/>
          <w:szCs w:val="22"/>
        </w:rPr>
        <w:t>написанные</w:t>
      </w:r>
      <w:r w:rsidR="004561C4">
        <w:rPr>
          <w:sz w:val="22"/>
          <w:szCs w:val="22"/>
        </w:rPr>
        <w:t xml:space="preserve"> за два столетия</w:t>
      </w:r>
      <w:r w:rsidR="00302B43">
        <w:rPr>
          <w:sz w:val="22"/>
          <w:szCs w:val="22"/>
        </w:rPr>
        <w:t>.</w:t>
      </w:r>
      <w:r w:rsidR="00F57049">
        <w:rPr>
          <w:sz w:val="22"/>
          <w:szCs w:val="22"/>
        </w:rPr>
        <w:t xml:space="preserve"> </w:t>
      </w:r>
      <w:r w:rsidR="00BA3CD0">
        <w:rPr>
          <w:sz w:val="22"/>
          <w:szCs w:val="22"/>
        </w:rPr>
        <w:t>Н</w:t>
      </w:r>
      <w:r w:rsidR="004561C4">
        <w:rPr>
          <w:sz w:val="22"/>
          <w:szCs w:val="22"/>
        </w:rPr>
        <w:t>ескольк</w:t>
      </w:r>
      <w:r w:rsidR="00BA3CD0">
        <w:rPr>
          <w:sz w:val="22"/>
          <w:szCs w:val="22"/>
        </w:rPr>
        <w:t>им</w:t>
      </w:r>
      <w:r w:rsidR="00BB1637" w:rsidRPr="00BB1637">
        <w:rPr>
          <w:sz w:val="22"/>
          <w:szCs w:val="22"/>
        </w:rPr>
        <w:t xml:space="preserve"> автор</w:t>
      </w:r>
      <w:r w:rsidR="00BA3CD0">
        <w:rPr>
          <w:sz w:val="22"/>
          <w:szCs w:val="22"/>
        </w:rPr>
        <w:t>ам приписыва</w:t>
      </w:r>
      <w:r w:rsidR="003C0EB2">
        <w:rPr>
          <w:sz w:val="22"/>
          <w:szCs w:val="22"/>
        </w:rPr>
        <w:t>ли</w:t>
      </w:r>
      <w:r w:rsidR="00BA3CD0">
        <w:rPr>
          <w:sz w:val="22"/>
          <w:szCs w:val="22"/>
        </w:rPr>
        <w:t xml:space="preserve"> изречение</w:t>
      </w:r>
      <w:r w:rsidR="00F57049" w:rsidRPr="00BB1637">
        <w:rPr>
          <w:sz w:val="22"/>
          <w:szCs w:val="22"/>
        </w:rPr>
        <w:t>: "Можно обманывать некоторых, или обманывать всех в каком-то месте и в какое-то время, но нельзя обманывать всех повсюду и во все века".</w:t>
      </w:r>
      <w:r w:rsidR="00BA3CD0">
        <w:rPr>
          <w:sz w:val="22"/>
          <w:szCs w:val="22"/>
        </w:rPr>
        <w:t xml:space="preserve"> </w:t>
      </w:r>
      <w:r w:rsidR="00973DA2">
        <w:rPr>
          <w:sz w:val="22"/>
          <w:szCs w:val="22"/>
        </w:rPr>
        <w:t>Пришло время разоблачения</w:t>
      </w:r>
      <w:r w:rsidR="00BA3CD0">
        <w:rPr>
          <w:sz w:val="22"/>
          <w:szCs w:val="22"/>
        </w:rPr>
        <w:t xml:space="preserve"> лжи.</w:t>
      </w:r>
    </w:p>
    <w:p w:rsidR="00DA43B1" w:rsidRDefault="007A2846" w:rsidP="007A2846">
      <w:pPr>
        <w:pStyle w:val="a9"/>
        <w:jc w:val="both"/>
        <w:rPr>
          <w:b/>
          <w:sz w:val="22"/>
          <w:szCs w:val="22"/>
        </w:rPr>
      </w:pPr>
      <w:r>
        <w:rPr>
          <w:b/>
          <w:sz w:val="22"/>
          <w:szCs w:val="22"/>
        </w:rPr>
        <w:t xml:space="preserve">                  </w:t>
      </w:r>
      <w:r w:rsidR="00F57049">
        <w:rPr>
          <w:b/>
          <w:sz w:val="22"/>
          <w:szCs w:val="22"/>
        </w:rPr>
        <w:t xml:space="preserve">       </w:t>
      </w:r>
    </w:p>
    <w:p w:rsidR="007A2846" w:rsidRDefault="00DA43B1" w:rsidP="007A2846">
      <w:pPr>
        <w:pStyle w:val="a9"/>
        <w:jc w:val="both"/>
        <w:rPr>
          <w:b/>
          <w:sz w:val="22"/>
          <w:szCs w:val="22"/>
        </w:rPr>
      </w:pPr>
      <w:r>
        <w:rPr>
          <w:b/>
          <w:sz w:val="22"/>
          <w:szCs w:val="22"/>
        </w:rPr>
        <w:t xml:space="preserve">                   </w:t>
      </w:r>
      <w:r w:rsidR="00D152C5">
        <w:rPr>
          <w:b/>
          <w:sz w:val="22"/>
          <w:szCs w:val="22"/>
        </w:rPr>
        <w:t xml:space="preserve">    </w:t>
      </w:r>
      <w:r>
        <w:rPr>
          <w:b/>
          <w:sz w:val="22"/>
          <w:szCs w:val="22"/>
        </w:rPr>
        <w:t xml:space="preserve">   </w:t>
      </w:r>
      <w:r w:rsidR="007A2846">
        <w:rPr>
          <w:b/>
          <w:sz w:val="22"/>
          <w:szCs w:val="22"/>
        </w:rPr>
        <w:t>Рабочая гипотеза исследования</w:t>
      </w:r>
    </w:p>
    <w:p w:rsidR="00E45269" w:rsidRDefault="00E45269" w:rsidP="007A2846">
      <w:pPr>
        <w:pStyle w:val="a9"/>
        <w:jc w:val="both"/>
        <w:rPr>
          <w:b/>
          <w:sz w:val="22"/>
          <w:szCs w:val="22"/>
        </w:rPr>
      </w:pPr>
    </w:p>
    <w:p w:rsidR="007A2846" w:rsidRDefault="007A2846" w:rsidP="007A2846">
      <w:pPr>
        <w:pStyle w:val="a9"/>
        <w:jc w:val="both"/>
        <w:rPr>
          <w:b/>
          <w:sz w:val="22"/>
          <w:szCs w:val="22"/>
        </w:rPr>
      </w:pPr>
    </w:p>
    <w:p w:rsidR="00975DD7" w:rsidRDefault="00870E37" w:rsidP="003C148C">
      <w:pPr>
        <w:pStyle w:val="a9"/>
        <w:jc w:val="both"/>
        <w:rPr>
          <w:sz w:val="22"/>
          <w:szCs w:val="22"/>
        </w:rPr>
      </w:pPr>
      <w:r>
        <w:rPr>
          <w:sz w:val="22"/>
          <w:szCs w:val="22"/>
        </w:rPr>
        <w:t xml:space="preserve">   </w:t>
      </w:r>
      <w:r w:rsidR="00E45269">
        <w:rPr>
          <w:sz w:val="22"/>
          <w:szCs w:val="22"/>
        </w:rPr>
        <w:t xml:space="preserve">  </w:t>
      </w:r>
      <w:r>
        <w:rPr>
          <w:sz w:val="22"/>
          <w:szCs w:val="22"/>
        </w:rPr>
        <w:t xml:space="preserve">  </w:t>
      </w:r>
      <w:r w:rsidR="006E4459">
        <w:rPr>
          <w:sz w:val="22"/>
          <w:szCs w:val="22"/>
        </w:rPr>
        <w:t xml:space="preserve">Англосаксонская египтология является информационной войной </w:t>
      </w:r>
      <w:r w:rsidR="002E6478">
        <w:rPr>
          <w:sz w:val="22"/>
          <w:szCs w:val="22"/>
        </w:rPr>
        <w:t>олигархи</w:t>
      </w:r>
      <w:r w:rsidR="00A424FA">
        <w:rPr>
          <w:sz w:val="22"/>
          <w:szCs w:val="22"/>
        </w:rPr>
        <w:t>ческой мафии Запада, которая финансирует узкую касту египтологов</w:t>
      </w:r>
      <w:r w:rsidR="00260772">
        <w:rPr>
          <w:sz w:val="22"/>
          <w:szCs w:val="22"/>
        </w:rPr>
        <w:t xml:space="preserve">. Цель информционной войны – </w:t>
      </w:r>
      <w:r w:rsidR="007B4808">
        <w:rPr>
          <w:sz w:val="22"/>
          <w:szCs w:val="22"/>
        </w:rPr>
        <w:t xml:space="preserve">это </w:t>
      </w:r>
      <w:r w:rsidR="00260772">
        <w:rPr>
          <w:sz w:val="22"/>
          <w:szCs w:val="22"/>
        </w:rPr>
        <w:t xml:space="preserve">ложь </w:t>
      </w:r>
      <w:r w:rsidR="006E4459">
        <w:rPr>
          <w:sz w:val="22"/>
          <w:szCs w:val="22"/>
        </w:rPr>
        <w:t xml:space="preserve">о содержании и субъекте геополитики </w:t>
      </w:r>
      <w:r w:rsidR="00A424FA">
        <w:rPr>
          <w:sz w:val="22"/>
          <w:szCs w:val="22"/>
        </w:rPr>
        <w:t xml:space="preserve">в древности. </w:t>
      </w:r>
      <w:r w:rsidR="00497305">
        <w:rPr>
          <w:sz w:val="22"/>
          <w:szCs w:val="22"/>
        </w:rPr>
        <w:t>Интерес элиты Англии в том, чтобы спрятать систему египетского управления кругами жрецов</w:t>
      </w:r>
      <w:r w:rsidR="0088444D">
        <w:rPr>
          <w:sz w:val="22"/>
          <w:szCs w:val="22"/>
        </w:rPr>
        <w:t xml:space="preserve"> (пейоратив </w:t>
      </w:r>
      <w:r w:rsidR="0088444D">
        <w:rPr>
          <w:sz w:val="22"/>
          <w:szCs w:val="22"/>
          <w:lang w:val="en-US"/>
        </w:rPr>
        <w:t>deep</w:t>
      </w:r>
      <w:r w:rsidR="0088444D" w:rsidRPr="0088444D">
        <w:rPr>
          <w:sz w:val="22"/>
          <w:szCs w:val="22"/>
        </w:rPr>
        <w:t xml:space="preserve"> </w:t>
      </w:r>
      <w:r w:rsidR="0088444D">
        <w:rPr>
          <w:sz w:val="22"/>
          <w:szCs w:val="22"/>
          <w:lang w:val="en-US"/>
        </w:rPr>
        <w:t>state</w:t>
      </w:r>
      <w:r w:rsidR="0088444D" w:rsidRPr="0088444D">
        <w:rPr>
          <w:sz w:val="22"/>
          <w:szCs w:val="22"/>
        </w:rPr>
        <w:t>)</w:t>
      </w:r>
      <w:r w:rsidR="005D06A7">
        <w:rPr>
          <w:sz w:val="22"/>
          <w:szCs w:val="22"/>
        </w:rPr>
        <w:t xml:space="preserve">, которую в Англии и США тайно применяют, маскируя это измышлениями о якобы </w:t>
      </w:r>
      <w:r w:rsidR="007B4808">
        <w:rPr>
          <w:sz w:val="22"/>
          <w:szCs w:val="22"/>
        </w:rPr>
        <w:t>«</w:t>
      </w:r>
      <w:r w:rsidR="005D06A7">
        <w:rPr>
          <w:sz w:val="22"/>
          <w:szCs w:val="22"/>
        </w:rPr>
        <w:t>трех ветвях власти</w:t>
      </w:r>
      <w:r w:rsidR="007B4808">
        <w:rPr>
          <w:sz w:val="22"/>
          <w:szCs w:val="22"/>
        </w:rPr>
        <w:t>»</w:t>
      </w:r>
      <w:r w:rsidR="005D06A7">
        <w:rPr>
          <w:sz w:val="22"/>
          <w:szCs w:val="22"/>
        </w:rPr>
        <w:t xml:space="preserve">. В реальности два триумвирата </w:t>
      </w:r>
      <w:r w:rsidR="007B4808">
        <w:rPr>
          <w:sz w:val="22"/>
          <w:szCs w:val="22"/>
        </w:rPr>
        <w:t xml:space="preserve">– явный и тайный </w:t>
      </w:r>
      <w:r w:rsidR="005D06A7">
        <w:rPr>
          <w:sz w:val="22"/>
          <w:szCs w:val="22"/>
        </w:rPr>
        <w:t>правят в Лондоне и Вашингтоне</w:t>
      </w:r>
      <w:r w:rsidR="007B4808">
        <w:rPr>
          <w:sz w:val="22"/>
          <w:szCs w:val="22"/>
        </w:rPr>
        <w:t xml:space="preserve"> соответственно</w:t>
      </w:r>
      <w:r w:rsidR="005D06A7">
        <w:rPr>
          <w:sz w:val="22"/>
          <w:szCs w:val="22"/>
        </w:rPr>
        <w:t>, опираясь на круги 13-ти судей, 7-ми стратегов, на подчиненные им круги тайных рыцарей Кругов 34-х</w:t>
      </w:r>
      <w:r w:rsidR="00E843A8">
        <w:rPr>
          <w:sz w:val="22"/>
          <w:szCs w:val="22"/>
        </w:rPr>
        <w:t xml:space="preserve"> (</w:t>
      </w:r>
      <w:r w:rsidR="00E843A8">
        <w:rPr>
          <w:sz w:val="22"/>
          <w:szCs w:val="22"/>
          <w:lang w:val="en-US"/>
        </w:rPr>
        <w:t>Order</w:t>
      </w:r>
      <w:r w:rsidR="00E843A8" w:rsidRPr="00E843A8">
        <w:rPr>
          <w:sz w:val="22"/>
          <w:szCs w:val="22"/>
        </w:rPr>
        <w:t xml:space="preserve"> </w:t>
      </w:r>
      <w:r w:rsidR="00E843A8">
        <w:rPr>
          <w:sz w:val="22"/>
          <w:szCs w:val="22"/>
          <w:lang w:val="en-US"/>
        </w:rPr>
        <w:t>of</w:t>
      </w:r>
      <w:r w:rsidR="00E843A8" w:rsidRPr="00E843A8">
        <w:rPr>
          <w:sz w:val="22"/>
          <w:szCs w:val="22"/>
        </w:rPr>
        <w:t xml:space="preserve"> </w:t>
      </w:r>
      <w:r w:rsidR="00E843A8">
        <w:rPr>
          <w:sz w:val="22"/>
          <w:szCs w:val="22"/>
          <w:lang w:val="en-US"/>
        </w:rPr>
        <w:t>the</w:t>
      </w:r>
      <w:r w:rsidR="00E843A8" w:rsidRPr="00E843A8">
        <w:rPr>
          <w:sz w:val="22"/>
          <w:szCs w:val="22"/>
        </w:rPr>
        <w:t xml:space="preserve"> </w:t>
      </w:r>
      <w:r w:rsidR="00E843A8">
        <w:rPr>
          <w:sz w:val="22"/>
          <w:szCs w:val="22"/>
          <w:lang w:val="en-US"/>
        </w:rPr>
        <w:t>Garter</w:t>
      </w:r>
      <w:r w:rsidR="00E843A8" w:rsidRPr="00E843A8">
        <w:rPr>
          <w:sz w:val="22"/>
          <w:szCs w:val="22"/>
        </w:rPr>
        <w:t>)</w:t>
      </w:r>
      <w:r w:rsidR="005D06A7">
        <w:rPr>
          <w:sz w:val="22"/>
          <w:szCs w:val="22"/>
        </w:rPr>
        <w:t xml:space="preserve">, </w:t>
      </w:r>
      <w:r w:rsidR="001A0333">
        <w:rPr>
          <w:sz w:val="22"/>
          <w:szCs w:val="22"/>
        </w:rPr>
        <w:t>322-х (</w:t>
      </w:r>
      <w:r w:rsidR="001A0333">
        <w:rPr>
          <w:sz w:val="22"/>
          <w:szCs w:val="22"/>
          <w:lang w:val="en-US"/>
        </w:rPr>
        <w:t>Bilderberg</w:t>
      </w:r>
      <w:r w:rsidR="001A0333" w:rsidRPr="001A0333">
        <w:rPr>
          <w:sz w:val="22"/>
          <w:szCs w:val="22"/>
        </w:rPr>
        <w:t xml:space="preserve"> </w:t>
      </w:r>
      <w:r w:rsidR="001A0333">
        <w:rPr>
          <w:sz w:val="22"/>
          <w:szCs w:val="22"/>
          <w:lang w:val="en-US"/>
        </w:rPr>
        <w:t>group</w:t>
      </w:r>
      <w:r w:rsidR="001A0333" w:rsidRPr="001A0333">
        <w:rPr>
          <w:sz w:val="22"/>
          <w:szCs w:val="22"/>
        </w:rPr>
        <w:t>)</w:t>
      </w:r>
      <w:r w:rsidR="001A0333">
        <w:rPr>
          <w:sz w:val="22"/>
          <w:szCs w:val="22"/>
        </w:rPr>
        <w:t xml:space="preserve">, </w:t>
      </w:r>
      <w:r w:rsidR="00383B1F">
        <w:rPr>
          <w:sz w:val="22"/>
          <w:szCs w:val="22"/>
        </w:rPr>
        <w:t>4111-ти, 999-ти (</w:t>
      </w:r>
      <w:r w:rsidR="00383B1F">
        <w:rPr>
          <w:sz w:val="22"/>
          <w:szCs w:val="22"/>
          <w:lang w:val="en-US"/>
        </w:rPr>
        <w:t>Trilateral</w:t>
      </w:r>
      <w:r w:rsidR="00383B1F" w:rsidRPr="00383B1F">
        <w:rPr>
          <w:sz w:val="22"/>
          <w:szCs w:val="22"/>
        </w:rPr>
        <w:t xml:space="preserve"> </w:t>
      </w:r>
      <w:r w:rsidR="00383B1F">
        <w:rPr>
          <w:sz w:val="22"/>
          <w:szCs w:val="22"/>
          <w:lang w:val="en-US"/>
        </w:rPr>
        <w:t>commission</w:t>
      </w:r>
      <w:r w:rsidR="00383B1F">
        <w:rPr>
          <w:sz w:val="22"/>
          <w:szCs w:val="22"/>
        </w:rPr>
        <w:t>)</w:t>
      </w:r>
      <w:r w:rsidR="001A0333">
        <w:rPr>
          <w:sz w:val="22"/>
          <w:szCs w:val="22"/>
        </w:rPr>
        <w:t>.</w:t>
      </w:r>
      <w:r w:rsidR="005D06A7">
        <w:rPr>
          <w:sz w:val="22"/>
          <w:szCs w:val="22"/>
        </w:rPr>
        <w:t xml:space="preserve"> </w:t>
      </w:r>
      <w:r w:rsidR="001A0333">
        <w:rPr>
          <w:sz w:val="22"/>
          <w:szCs w:val="22"/>
        </w:rPr>
        <w:t xml:space="preserve">Это – </w:t>
      </w:r>
      <w:r w:rsidR="00E843A8">
        <w:rPr>
          <w:sz w:val="22"/>
          <w:szCs w:val="22"/>
        </w:rPr>
        <w:t xml:space="preserve">система, </w:t>
      </w:r>
      <w:r w:rsidR="001A0333">
        <w:rPr>
          <w:sz w:val="22"/>
          <w:szCs w:val="22"/>
        </w:rPr>
        <w:t>никем не избираемая, несменяемая, неконтролируемая общественностью. В состав этой тайной касты рыцарей-жрецо</w:t>
      </w:r>
      <w:r w:rsidR="00507AE4">
        <w:rPr>
          <w:sz w:val="22"/>
          <w:szCs w:val="22"/>
        </w:rPr>
        <w:t>в принима</w:t>
      </w:r>
      <w:r w:rsidR="00E843A8">
        <w:rPr>
          <w:sz w:val="22"/>
          <w:szCs w:val="22"/>
        </w:rPr>
        <w:t>ют</w:t>
      </w:r>
      <w:r w:rsidR="00507AE4">
        <w:rPr>
          <w:sz w:val="22"/>
          <w:szCs w:val="22"/>
        </w:rPr>
        <w:t xml:space="preserve"> после инициации. Наличие двух верховных жриц вскрылось, когда в 2019 г. элита была вынуждена уничтожить главу разведки Круга 7-ми стратегов Джеффри Эпштейна</w:t>
      </w:r>
      <w:r w:rsidR="00E843A8">
        <w:rPr>
          <w:sz w:val="22"/>
          <w:szCs w:val="22"/>
        </w:rPr>
        <w:t xml:space="preserve">, замаскировав это легендой о его </w:t>
      </w:r>
      <w:r w:rsidR="00E843A8">
        <w:rPr>
          <w:sz w:val="22"/>
          <w:szCs w:val="22"/>
        </w:rPr>
        <w:lastRenderedPageBreak/>
        <w:t>якобы «самоубийстве» в камере</w:t>
      </w:r>
      <w:r w:rsidR="009006B0">
        <w:rPr>
          <w:sz w:val="22"/>
          <w:szCs w:val="22"/>
        </w:rPr>
        <w:t xml:space="preserve"> тюрьмы со специальным круглосуточным наблюдением, со специально подсаженным сокамерником</w:t>
      </w:r>
      <w:r w:rsidR="00507AE4">
        <w:rPr>
          <w:sz w:val="22"/>
          <w:szCs w:val="22"/>
        </w:rPr>
        <w:t xml:space="preserve">. </w:t>
      </w:r>
      <w:r w:rsidR="00350F33">
        <w:rPr>
          <w:sz w:val="22"/>
          <w:szCs w:val="22"/>
        </w:rPr>
        <w:t>Тайного начальника Дж.Эпштейна - в</w:t>
      </w:r>
      <w:r w:rsidR="009006B0">
        <w:rPr>
          <w:sz w:val="22"/>
          <w:szCs w:val="22"/>
        </w:rPr>
        <w:t>ерховную ж</w:t>
      </w:r>
      <w:r w:rsidR="00507AE4">
        <w:rPr>
          <w:sz w:val="22"/>
          <w:szCs w:val="22"/>
        </w:rPr>
        <w:t xml:space="preserve">рицу № 2 с титулом Хов-Ра, дочь миллиардера </w:t>
      </w:r>
      <w:r w:rsidR="007B3708">
        <w:rPr>
          <w:sz w:val="22"/>
          <w:szCs w:val="22"/>
        </w:rPr>
        <w:t xml:space="preserve">Гислейн Максвелл, которая в 1991-2019 гг. </w:t>
      </w:r>
      <w:r w:rsidR="009006B0">
        <w:rPr>
          <w:sz w:val="22"/>
          <w:szCs w:val="22"/>
        </w:rPr>
        <w:t xml:space="preserve">тайно </w:t>
      </w:r>
      <w:r w:rsidR="007B3708">
        <w:rPr>
          <w:sz w:val="22"/>
          <w:szCs w:val="22"/>
        </w:rPr>
        <w:t>руководила элитой США и вассальных стран, были вынуждены посадить за решетку</w:t>
      </w:r>
      <w:r w:rsidR="00CA09DB">
        <w:rPr>
          <w:sz w:val="22"/>
          <w:szCs w:val="22"/>
        </w:rPr>
        <w:t xml:space="preserve">, поскольку не помогли миллиарды долларов взяток, чтобы заставить замолчать потерпевших. В неконституционном управлении Британией и США использовали </w:t>
      </w:r>
      <w:r w:rsidR="00D8185A">
        <w:rPr>
          <w:sz w:val="22"/>
          <w:szCs w:val="22"/>
        </w:rPr>
        <w:t xml:space="preserve">методы </w:t>
      </w:r>
      <w:r w:rsidR="00CA09DB">
        <w:rPr>
          <w:sz w:val="22"/>
          <w:szCs w:val="22"/>
        </w:rPr>
        <w:t>сетево</w:t>
      </w:r>
      <w:r w:rsidR="00D8185A">
        <w:rPr>
          <w:sz w:val="22"/>
          <w:szCs w:val="22"/>
        </w:rPr>
        <w:t>го</w:t>
      </w:r>
      <w:r w:rsidR="00CA09DB">
        <w:rPr>
          <w:sz w:val="22"/>
          <w:szCs w:val="22"/>
        </w:rPr>
        <w:t xml:space="preserve"> управлени</w:t>
      </w:r>
      <w:r w:rsidR="00D8185A">
        <w:rPr>
          <w:sz w:val="22"/>
          <w:szCs w:val="22"/>
        </w:rPr>
        <w:t>я</w:t>
      </w:r>
      <w:r w:rsidR="00CA09DB">
        <w:rPr>
          <w:sz w:val="22"/>
          <w:szCs w:val="22"/>
        </w:rPr>
        <w:t xml:space="preserve"> империи, основу котор</w:t>
      </w:r>
      <w:r w:rsidR="00D8185A">
        <w:rPr>
          <w:sz w:val="22"/>
          <w:szCs w:val="22"/>
        </w:rPr>
        <w:t>ых</w:t>
      </w:r>
      <w:r w:rsidR="00CA09DB">
        <w:rPr>
          <w:sz w:val="22"/>
          <w:szCs w:val="22"/>
        </w:rPr>
        <w:t xml:space="preserve"> заложили в период т.н. «древнего царства Египет»</w:t>
      </w:r>
      <w:r w:rsidR="00D8185A">
        <w:rPr>
          <w:sz w:val="22"/>
          <w:szCs w:val="22"/>
        </w:rPr>
        <w:t>. Это</w:t>
      </w:r>
      <w:r w:rsidR="00CA09DB">
        <w:rPr>
          <w:sz w:val="22"/>
          <w:szCs w:val="22"/>
        </w:rPr>
        <w:t xml:space="preserve"> - </w:t>
      </w:r>
      <w:r w:rsidR="007B4808">
        <w:rPr>
          <w:sz w:val="22"/>
          <w:szCs w:val="22"/>
        </w:rPr>
        <w:t>две империи с кругами жрецов, которые управляют лишенными знаний и денег рабами.</w:t>
      </w:r>
      <w:r w:rsidR="007B3708">
        <w:rPr>
          <w:sz w:val="22"/>
          <w:szCs w:val="22"/>
        </w:rPr>
        <w:t xml:space="preserve"> </w:t>
      </w:r>
      <w:r w:rsidR="00A424FA">
        <w:rPr>
          <w:sz w:val="22"/>
          <w:szCs w:val="22"/>
        </w:rPr>
        <w:t>З</w:t>
      </w:r>
      <w:r w:rsidR="008F4B38">
        <w:rPr>
          <w:sz w:val="22"/>
          <w:szCs w:val="22"/>
        </w:rPr>
        <w:t xml:space="preserve">адачами </w:t>
      </w:r>
      <w:r w:rsidR="00D8185A">
        <w:rPr>
          <w:sz w:val="22"/>
          <w:szCs w:val="22"/>
        </w:rPr>
        <w:t xml:space="preserve">информационной войны, дезинформации </w:t>
      </w:r>
      <w:r w:rsidR="008F4B38">
        <w:rPr>
          <w:sz w:val="22"/>
          <w:szCs w:val="22"/>
        </w:rPr>
        <w:t>является</w:t>
      </w:r>
      <w:r w:rsidR="001A464D">
        <w:rPr>
          <w:sz w:val="22"/>
          <w:szCs w:val="22"/>
        </w:rPr>
        <w:t>:</w:t>
      </w:r>
      <w:r w:rsidR="008F4B38">
        <w:rPr>
          <w:sz w:val="22"/>
          <w:szCs w:val="22"/>
        </w:rPr>
        <w:t xml:space="preserve"> </w:t>
      </w:r>
      <w:r w:rsidR="00D2659C">
        <w:rPr>
          <w:sz w:val="22"/>
          <w:szCs w:val="22"/>
        </w:rPr>
        <w:t xml:space="preserve">а) </w:t>
      </w:r>
      <w:r w:rsidR="00F94382">
        <w:rPr>
          <w:sz w:val="22"/>
          <w:szCs w:val="22"/>
        </w:rPr>
        <w:t>блокир</w:t>
      </w:r>
      <w:r w:rsidR="002345A7">
        <w:rPr>
          <w:sz w:val="22"/>
          <w:szCs w:val="22"/>
        </w:rPr>
        <w:t>ов</w:t>
      </w:r>
      <w:r w:rsidR="00270832">
        <w:rPr>
          <w:sz w:val="22"/>
          <w:szCs w:val="22"/>
        </w:rPr>
        <w:t>ание</w:t>
      </w:r>
      <w:r w:rsidR="00F94382">
        <w:rPr>
          <w:sz w:val="22"/>
          <w:szCs w:val="22"/>
        </w:rPr>
        <w:t xml:space="preserve"> данны</w:t>
      </w:r>
      <w:r w:rsidR="00270832">
        <w:rPr>
          <w:sz w:val="22"/>
          <w:szCs w:val="22"/>
        </w:rPr>
        <w:t xml:space="preserve">х о </w:t>
      </w:r>
      <w:r w:rsidR="002345A7">
        <w:rPr>
          <w:sz w:val="22"/>
          <w:szCs w:val="22"/>
        </w:rPr>
        <w:t>веках</w:t>
      </w:r>
      <w:r w:rsidR="00F94382">
        <w:rPr>
          <w:sz w:val="22"/>
          <w:szCs w:val="22"/>
        </w:rPr>
        <w:t xml:space="preserve"> </w:t>
      </w:r>
      <w:r w:rsidR="002345A7">
        <w:rPr>
          <w:sz w:val="22"/>
          <w:szCs w:val="22"/>
        </w:rPr>
        <w:t>управления миром русскими</w:t>
      </w:r>
      <w:r w:rsidR="00270832">
        <w:rPr>
          <w:sz w:val="22"/>
          <w:szCs w:val="22"/>
        </w:rPr>
        <w:t xml:space="preserve">, </w:t>
      </w:r>
      <w:r w:rsidR="00C564A6">
        <w:rPr>
          <w:sz w:val="22"/>
          <w:szCs w:val="22"/>
        </w:rPr>
        <w:t>придумавши</w:t>
      </w:r>
      <w:r w:rsidR="00D8185A">
        <w:rPr>
          <w:sz w:val="22"/>
          <w:szCs w:val="22"/>
        </w:rPr>
        <w:t xml:space="preserve">ми </w:t>
      </w:r>
      <w:r w:rsidR="00C564A6">
        <w:rPr>
          <w:sz w:val="22"/>
          <w:szCs w:val="22"/>
        </w:rPr>
        <w:t>иероглифы</w:t>
      </w:r>
      <w:r w:rsidR="0097222B" w:rsidRPr="0097222B">
        <w:rPr>
          <w:sz w:val="22"/>
          <w:szCs w:val="22"/>
        </w:rPr>
        <w:t xml:space="preserve"> </w:t>
      </w:r>
      <w:r w:rsidR="002F589D">
        <w:rPr>
          <w:sz w:val="22"/>
          <w:szCs w:val="22"/>
        </w:rPr>
        <w:t xml:space="preserve">в </w:t>
      </w:r>
      <w:r w:rsidR="0097222B">
        <w:rPr>
          <w:sz w:val="22"/>
          <w:szCs w:val="22"/>
        </w:rPr>
        <w:t>Сибири</w:t>
      </w:r>
      <w:r w:rsidR="00C564A6">
        <w:rPr>
          <w:sz w:val="22"/>
          <w:szCs w:val="22"/>
        </w:rPr>
        <w:t xml:space="preserve">, </w:t>
      </w:r>
      <w:r w:rsidR="00270832">
        <w:rPr>
          <w:sz w:val="22"/>
          <w:szCs w:val="22"/>
        </w:rPr>
        <w:t>перенесши</w:t>
      </w:r>
      <w:r w:rsidR="00D8185A">
        <w:rPr>
          <w:sz w:val="22"/>
          <w:szCs w:val="22"/>
        </w:rPr>
        <w:t>ми</w:t>
      </w:r>
      <w:r w:rsidR="00270832">
        <w:rPr>
          <w:sz w:val="22"/>
          <w:szCs w:val="22"/>
        </w:rPr>
        <w:t xml:space="preserve"> центр управления на реку Нил</w:t>
      </w:r>
      <w:r w:rsidR="002345A7">
        <w:rPr>
          <w:sz w:val="22"/>
          <w:szCs w:val="22"/>
        </w:rPr>
        <w:t>;</w:t>
      </w:r>
      <w:r w:rsidR="00F94382" w:rsidRPr="00D0309A">
        <w:rPr>
          <w:sz w:val="22"/>
          <w:szCs w:val="22"/>
        </w:rPr>
        <w:t xml:space="preserve"> </w:t>
      </w:r>
      <w:r w:rsidR="002345A7">
        <w:rPr>
          <w:sz w:val="22"/>
          <w:szCs w:val="22"/>
        </w:rPr>
        <w:t xml:space="preserve">б) </w:t>
      </w:r>
      <w:r w:rsidR="00D2659C">
        <w:rPr>
          <w:sz w:val="22"/>
          <w:szCs w:val="22"/>
        </w:rPr>
        <w:t>маскировка субъекта геополитики древнего мира</w:t>
      </w:r>
      <w:r w:rsidR="00D01056">
        <w:rPr>
          <w:sz w:val="22"/>
          <w:szCs w:val="22"/>
        </w:rPr>
        <w:t xml:space="preserve"> – русск</w:t>
      </w:r>
      <w:r w:rsidR="00FE1697">
        <w:rPr>
          <w:sz w:val="22"/>
          <w:szCs w:val="22"/>
        </w:rPr>
        <w:t>их</w:t>
      </w:r>
      <w:r w:rsidR="00D01056">
        <w:rPr>
          <w:sz w:val="22"/>
          <w:szCs w:val="22"/>
        </w:rPr>
        <w:t xml:space="preserve"> жре</w:t>
      </w:r>
      <w:r w:rsidR="00FE1697">
        <w:rPr>
          <w:sz w:val="22"/>
          <w:szCs w:val="22"/>
        </w:rPr>
        <w:t>цов Круга 13-ти судей</w:t>
      </w:r>
      <w:r w:rsidR="007A48DB">
        <w:rPr>
          <w:sz w:val="22"/>
          <w:szCs w:val="22"/>
        </w:rPr>
        <w:t>,</w:t>
      </w:r>
      <w:r w:rsidR="007A48DB" w:rsidRPr="007A48DB">
        <w:rPr>
          <w:sz w:val="22"/>
          <w:szCs w:val="22"/>
        </w:rPr>
        <w:t xml:space="preserve"> </w:t>
      </w:r>
      <w:r w:rsidR="007A48DB">
        <w:rPr>
          <w:sz w:val="22"/>
          <w:szCs w:val="22"/>
        </w:rPr>
        <w:t>созда</w:t>
      </w:r>
      <w:r w:rsidR="00E17364">
        <w:rPr>
          <w:sz w:val="22"/>
          <w:szCs w:val="22"/>
        </w:rPr>
        <w:t>вших</w:t>
      </w:r>
      <w:r w:rsidR="007A48DB">
        <w:rPr>
          <w:sz w:val="22"/>
          <w:szCs w:val="22"/>
        </w:rPr>
        <w:t xml:space="preserve"> миров</w:t>
      </w:r>
      <w:r w:rsidR="00E17364">
        <w:rPr>
          <w:sz w:val="22"/>
          <w:szCs w:val="22"/>
        </w:rPr>
        <w:t>ую империю</w:t>
      </w:r>
      <w:r w:rsidR="007A48DB">
        <w:rPr>
          <w:sz w:val="22"/>
          <w:szCs w:val="22"/>
        </w:rPr>
        <w:t xml:space="preserve"> с центром в </w:t>
      </w:r>
      <w:r w:rsidR="00C564A6">
        <w:rPr>
          <w:sz w:val="22"/>
          <w:szCs w:val="22"/>
        </w:rPr>
        <w:t xml:space="preserve">Сибири и </w:t>
      </w:r>
      <w:r w:rsidR="007A48DB">
        <w:rPr>
          <w:sz w:val="22"/>
          <w:szCs w:val="22"/>
        </w:rPr>
        <w:t>Египте</w:t>
      </w:r>
      <w:r w:rsidR="00FE1697">
        <w:rPr>
          <w:sz w:val="22"/>
          <w:szCs w:val="22"/>
        </w:rPr>
        <w:t>;</w:t>
      </w:r>
      <w:r w:rsidR="0016320D">
        <w:rPr>
          <w:sz w:val="22"/>
          <w:szCs w:val="22"/>
        </w:rPr>
        <w:t xml:space="preserve"> в</w:t>
      </w:r>
      <w:r w:rsidR="00D2659C">
        <w:rPr>
          <w:sz w:val="22"/>
          <w:szCs w:val="22"/>
        </w:rPr>
        <w:t xml:space="preserve">) </w:t>
      </w:r>
      <w:r w:rsidR="0016320D">
        <w:rPr>
          <w:sz w:val="22"/>
          <w:szCs w:val="22"/>
        </w:rPr>
        <w:t xml:space="preserve">пропаганда ложного концепта </w:t>
      </w:r>
      <w:r w:rsidR="0097222B">
        <w:rPr>
          <w:sz w:val="22"/>
          <w:szCs w:val="22"/>
        </w:rPr>
        <w:t>1248 г. жреца Манефона</w:t>
      </w:r>
      <w:r w:rsidR="0016320D">
        <w:rPr>
          <w:sz w:val="22"/>
          <w:szCs w:val="22"/>
        </w:rPr>
        <w:t xml:space="preserve"> о якобы 30 египетских династиях</w:t>
      </w:r>
      <w:r w:rsidR="0097222B">
        <w:rPr>
          <w:sz w:val="22"/>
          <w:szCs w:val="22"/>
        </w:rPr>
        <w:t>, о якобы «царях»</w:t>
      </w:r>
      <w:r w:rsidR="0016320D">
        <w:rPr>
          <w:sz w:val="22"/>
          <w:szCs w:val="22"/>
        </w:rPr>
        <w:t xml:space="preserve">; г) </w:t>
      </w:r>
      <w:r w:rsidR="00E6033A">
        <w:rPr>
          <w:sz w:val="22"/>
          <w:szCs w:val="22"/>
        </w:rPr>
        <w:t xml:space="preserve">сокрытие </w:t>
      </w:r>
      <w:r w:rsidR="00B115DA">
        <w:rPr>
          <w:sz w:val="22"/>
          <w:szCs w:val="22"/>
        </w:rPr>
        <w:t xml:space="preserve">данных об </w:t>
      </w:r>
      <w:r w:rsidR="00270832">
        <w:rPr>
          <w:sz w:val="22"/>
          <w:szCs w:val="22"/>
        </w:rPr>
        <w:t>отсутстви</w:t>
      </w:r>
      <w:r w:rsidR="00B115DA">
        <w:rPr>
          <w:sz w:val="22"/>
          <w:szCs w:val="22"/>
        </w:rPr>
        <w:t>и</w:t>
      </w:r>
      <w:r w:rsidR="00270832">
        <w:rPr>
          <w:sz w:val="22"/>
          <w:szCs w:val="22"/>
        </w:rPr>
        <w:t xml:space="preserve"> династий</w:t>
      </w:r>
      <w:r w:rsidR="00C564A6">
        <w:rPr>
          <w:sz w:val="22"/>
          <w:szCs w:val="22"/>
        </w:rPr>
        <w:t>,</w:t>
      </w:r>
      <w:r w:rsidR="00270832">
        <w:rPr>
          <w:sz w:val="22"/>
          <w:szCs w:val="22"/>
        </w:rPr>
        <w:t xml:space="preserve"> </w:t>
      </w:r>
      <w:r w:rsidR="00B115DA">
        <w:rPr>
          <w:sz w:val="22"/>
          <w:szCs w:val="22"/>
        </w:rPr>
        <w:t xml:space="preserve">о </w:t>
      </w:r>
      <w:r w:rsidR="00E6033A">
        <w:rPr>
          <w:sz w:val="22"/>
          <w:szCs w:val="22"/>
        </w:rPr>
        <w:t>сетево</w:t>
      </w:r>
      <w:r w:rsidR="00B115DA">
        <w:rPr>
          <w:sz w:val="22"/>
          <w:szCs w:val="22"/>
        </w:rPr>
        <w:t>м</w:t>
      </w:r>
      <w:r w:rsidR="00E6033A">
        <w:rPr>
          <w:sz w:val="22"/>
          <w:szCs w:val="22"/>
        </w:rPr>
        <w:t xml:space="preserve"> управлени</w:t>
      </w:r>
      <w:r w:rsidR="00B115DA">
        <w:rPr>
          <w:sz w:val="22"/>
          <w:szCs w:val="22"/>
        </w:rPr>
        <w:t>и</w:t>
      </w:r>
      <w:r w:rsidR="00E6033A">
        <w:rPr>
          <w:sz w:val="22"/>
          <w:szCs w:val="22"/>
        </w:rPr>
        <w:t xml:space="preserve"> </w:t>
      </w:r>
      <w:r w:rsidR="00961EC9">
        <w:rPr>
          <w:sz w:val="22"/>
          <w:szCs w:val="22"/>
        </w:rPr>
        <w:t xml:space="preserve">мировой империей </w:t>
      </w:r>
      <w:r w:rsidR="00CD3013">
        <w:rPr>
          <w:sz w:val="22"/>
          <w:szCs w:val="22"/>
        </w:rPr>
        <w:t>три</w:t>
      </w:r>
      <w:r w:rsidR="00B115DA">
        <w:rPr>
          <w:sz w:val="22"/>
          <w:szCs w:val="22"/>
        </w:rPr>
        <w:t>умвирато</w:t>
      </w:r>
      <w:r w:rsidR="007738E7">
        <w:rPr>
          <w:sz w:val="22"/>
          <w:szCs w:val="22"/>
        </w:rPr>
        <w:t>м</w:t>
      </w:r>
      <w:r w:rsidR="00961EC9">
        <w:rPr>
          <w:sz w:val="22"/>
          <w:szCs w:val="22"/>
        </w:rPr>
        <w:t xml:space="preserve"> «Мать-</w:t>
      </w:r>
      <w:r w:rsidR="00B115DA">
        <w:rPr>
          <w:sz w:val="22"/>
          <w:szCs w:val="22"/>
        </w:rPr>
        <w:t>Отец</w:t>
      </w:r>
      <w:r w:rsidR="00961EC9">
        <w:rPr>
          <w:sz w:val="22"/>
          <w:szCs w:val="22"/>
        </w:rPr>
        <w:t xml:space="preserve">-Сын», </w:t>
      </w:r>
      <w:r w:rsidR="007738E7">
        <w:rPr>
          <w:sz w:val="22"/>
          <w:szCs w:val="22"/>
        </w:rPr>
        <w:t>Круг 13-ти</w:t>
      </w:r>
      <w:r w:rsidR="00A7251D">
        <w:rPr>
          <w:sz w:val="22"/>
          <w:szCs w:val="22"/>
        </w:rPr>
        <w:t xml:space="preserve"> судей и Круг 7-ми стратегов Ра;</w:t>
      </w:r>
      <w:r w:rsidR="007738E7">
        <w:rPr>
          <w:sz w:val="22"/>
          <w:szCs w:val="22"/>
        </w:rPr>
        <w:t xml:space="preserve"> </w:t>
      </w:r>
      <w:r w:rsidR="00CD3013">
        <w:rPr>
          <w:sz w:val="22"/>
          <w:szCs w:val="22"/>
        </w:rPr>
        <w:t xml:space="preserve">триумвиратом </w:t>
      </w:r>
      <w:r w:rsidR="00B115DA">
        <w:rPr>
          <w:sz w:val="22"/>
          <w:szCs w:val="22"/>
        </w:rPr>
        <w:t>«Сара – Сестра (Хов-Ра)</w:t>
      </w:r>
      <w:r w:rsidR="007738E7">
        <w:rPr>
          <w:sz w:val="22"/>
          <w:szCs w:val="22"/>
        </w:rPr>
        <w:t xml:space="preserve"> </w:t>
      </w:r>
      <w:r w:rsidR="00B115DA">
        <w:rPr>
          <w:sz w:val="22"/>
          <w:szCs w:val="22"/>
        </w:rPr>
        <w:t>-</w:t>
      </w:r>
      <w:r w:rsidR="007738E7">
        <w:rPr>
          <w:sz w:val="22"/>
          <w:szCs w:val="22"/>
        </w:rPr>
        <w:t xml:space="preserve"> </w:t>
      </w:r>
      <w:r w:rsidR="00B115DA">
        <w:rPr>
          <w:sz w:val="22"/>
          <w:szCs w:val="22"/>
        </w:rPr>
        <w:t xml:space="preserve">Дочь»; </w:t>
      </w:r>
      <w:r w:rsidR="007738E7">
        <w:rPr>
          <w:sz w:val="22"/>
          <w:szCs w:val="22"/>
        </w:rPr>
        <w:t>Круги 14-7</w:t>
      </w:r>
      <w:r w:rsidR="00EF3708">
        <w:rPr>
          <w:sz w:val="22"/>
          <w:szCs w:val="22"/>
        </w:rPr>
        <w:t xml:space="preserve">; </w:t>
      </w:r>
      <w:r w:rsidR="00270832">
        <w:rPr>
          <w:sz w:val="22"/>
          <w:szCs w:val="22"/>
        </w:rPr>
        <w:t xml:space="preserve">д) </w:t>
      </w:r>
      <w:r w:rsidR="00EF3708">
        <w:rPr>
          <w:sz w:val="22"/>
          <w:szCs w:val="22"/>
        </w:rPr>
        <w:t>маскировка</w:t>
      </w:r>
      <w:r w:rsidR="00D2659C">
        <w:rPr>
          <w:sz w:val="22"/>
          <w:szCs w:val="22"/>
        </w:rPr>
        <w:t xml:space="preserve"> мировой империи Ра-Мон </w:t>
      </w:r>
      <w:r w:rsidR="00EF3708">
        <w:rPr>
          <w:sz w:val="22"/>
          <w:szCs w:val="22"/>
        </w:rPr>
        <w:t xml:space="preserve">(Сет-Сеть) </w:t>
      </w:r>
      <w:r w:rsidR="00D2659C">
        <w:rPr>
          <w:sz w:val="22"/>
          <w:szCs w:val="22"/>
        </w:rPr>
        <w:t>с центром в Египте в период «минус 1</w:t>
      </w:r>
      <w:r w:rsidR="00D01056">
        <w:rPr>
          <w:sz w:val="22"/>
          <w:szCs w:val="22"/>
        </w:rPr>
        <w:t>-й», 0-й, 1–5-й династии Египта;</w:t>
      </w:r>
      <w:r w:rsidR="00C564A6">
        <w:rPr>
          <w:sz w:val="22"/>
          <w:szCs w:val="22"/>
        </w:rPr>
        <w:t xml:space="preserve"> е</w:t>
      </w:r>
      <w:r w:rsidR="00D2659C">
        <w:rPr>
          <w:sz w:val="22"/>
          <w:szCs w:val="22"/>
        </w:rPr>
        <w:t>) блокада информации об управлени</w:t>
      </w:r>
      <w:r w:rsidR="00193147">
        <w:rPr>
          <w:sz w:val="22"/>
          <w:szCs w:val="22"/>
        </w:rPr>
        <w:t>и</w:t>
      </w:r>
      <w:r w:rsidR="00D2659C">
        <w:rPr>
          <w:sz w:val="22"/>
          <w:szCs w:val="22"/>
        </w:rPr>
        <w:t xml:space="preserve"> </w:t>
      </w:r>
      <w:r w:rsidR="00C564A6">
        <w:rPr>
          <w:sz w:val="22"/>
          <w:szCs w:val="22"/>
        </w:rPr>
        <w:t xml:space="preserve">жрецами </w:t>
      </w:r>
      <w:r w:rsidR="00D2659C">
        <w:rPr>
          <w:sz w:val="22"/>
          <w:szCs w:val="22"/>
        </w:rPr>
        <w:t>дву</w:t>
      </w:r>
      <w:r w:rsidR="00C564A6">
        <w:rPr>
          <w:sz w:val="22"/>
          <w:szCs w:val="22"/>
        </w:rPr>
        <w:t>х</w:t>
      </w:r>
      <w:r w:rsidR="00D2659C">
        <w:rPr>
          <w:sz w:val="22"/>
          <w:szCs w:val="22"/>
        </w:rPr>
        <w:t xml:space="preserve"> русски</w:t>
      </w:r>
      <w:r w:rsidR="002263F9">
        <w:rPr>
          <w:sz w:val="22"/>
          <w:szCs w:val="22"/>
        </w:rPr>
        <w:t>х</w:t>
      </w:r>
      <w:r w:rsidR="00C564A6">
        <w:rPr>
          <w:sz w:val="22"/>
          <w:szCs w:val="22"/>
        </w:rPr>
        <w:t xml:space="preserve"> </w:t>
      </w:r>
      <w:r w:rsidR="00D2659C">
        <w:rPr>
          <w:sz w:val="22"/>
          <w:szCs w:val="22"/>
        </w:rPr>
        <w:t>администраци</w:t>
      </w:r>
      <w:r w:rsidR="002263F9">
        <w:rPr>
          <w:sz w:val="22"/>
          <w:szCs w:val="22"/>
        </w:rPr>
        <w:t>й</w:t>
      </w:r>
      <w:r w:rsidR="00D2659C">
        <w:rPr>
          <w:sz w:val="22"/>
          <w:szCs w:val="22"/>
        </w:rPr>
        <w:t xml:space="preserve"> </w:t>
      </w:r>
      <w:r w:rsidR="00DC2B22">
        <w:rPr>
          <w:sz w:val="22"/>
          <w:szCs w:val="22"/>
        </w:rPr>
        <w:t xml:space="preserve">на территории Египта </w:t>
      </w:r>
      <w:r w:rsidR="00D2659C">
        <w:rPr>
          <w:sz w:val="22"/>
          <w:szCs w:val="22"/>
        </w:rPr>
        <w:t>империями Сет (Восток</w:t>
      </w:r>
      <w:r w:rsidR="00DC2B22">
        <w:rPr>
          <w:sz w:val="22"/>
          <w:szCs w:val="22"/>
        </w:rPr>
        <w:t xml:space="preserve"> от Нила до устья Хуанхэ</w:t>
      </w:r>
      <w:r w:rsidR="00D2659C">
        <w:rPr>
          <w:sz w:val="22"/>
          <w:szCs w:val="22"/>
        </w:rPr>
        <w:t>) и Сеть (Запад</w:t>
      </w:r>
      <w:r w:rsidR="00DC2B22">
        <w:rPr>
          <w:sz w:val="22"/>
          <w:szCs w:val="22"/>
        </w:rPr>
        <w:t xml:space="preserve"> от Нила до Гибралтара</w:t>
      </w:r>
      <w:r w:rsidR="00D2659C">
        <w:rPr>
          <w:sz w:val="22"/>
          <w:szCs w:val="22"/>
        </w:rPr>
        <w:t>)</w:t>
      </w:r>
      <w:r w:rsidR="00193147">
        <w:rPr>
          <w:sz w:val="22"/>
          <w:szCs w:val="22"/>
        </w:rPr>
        <w:t>;</w:t>
      </w:r>
      <w:r w:rsidR="002263F9">
        <w:rPr>
          <w:sz w:val="22"/>
          <w:szCs w:val="22"/>
        </w:rPr>
        <w:t xml:space="preserve"> ж</w:t>
      </w:r>
      <w:r w:rsidR="00193147">
        <w:rPr>
          <w:sz w:val="22"/>
          <w:szCs w:val="22"/>
        </w:rPr>
        <w:t xml:space="preserve">) </w:t>
      </w:r>
      <w:r w:rsidR="007E7FC4">
        <w:rPr>
          <w:sz w:val="22"/>
          <w:szCs w:val="22"/>
        </w:rPr>
        <w:t>распространение лжи</w:t>
      </w:r>
      <w:r w:rsidR="00193147">
        <w:rPr>
          <w:sz w:val="22"/>
          <w:szCs w:val="22"/>
        </w:rPr>
        <w:t xml:space="preserve"> об</w:t>
      </w:r>
      <w:r w:rsidR="00D2659C">
        <w:rPr>
          <w:sz w:val="22"/>
          <w:szCs w:val="22"/>
        </w:rPr>
        <w:t xml:space="preserve"> управлени</w:t>
      </w:r>
      <w:r w:rsidR="00193147">
        <w:rPr>
          <w:sz w:val="22"/>
          <w:szCs w:val="22"/>
        </w:rPr>
        <w:t>и</w:t>
      </w:r>
      <w:r w:rsidR="00D2659C">
        <w:rPr>
          <w:sz w:val="22"/>
          <w:szCs w:val="22"/>
        </w:rPr>
        <w:t xml:space="preserve"> </w:t>
      </w:r>
      <w:r w:rsidR="007E7FC4">
        <w:rPr>
          <w:sz w:val="22"/>
          <w:szCs w:val="22"/>
        </w:rPr>
        <w:t xml:space="preserve">Египтом </w:t>
      </w:r>
      <w:r w:rsidR="00193147">
        <w:rPr>
          <w:sz w:val="22"/>
          <w:szCs w:val="22"/>
        </w:rPr>
        <w:t>якобы</w:t>
      </w:r>
      <w:r w:rsidR="00D2659C">
        <w:rPr>
          <w:sz w:val="22"/>
          <w:szCs w:val="22"/>
        </w:rPr>
        <w:t xml:space="preserve"> фараоном</w:t>
      </w:r>
      <w:r w:rsidR="00CD3013">
        <w:rPr>
          <w:sz w:val="22"/>
          <w:szCs w:val="22"/>
        </w:rPr>
        <w:t xml:space="preserve"> (королем)</w:t>
      </w:r>
      <w:r w:rsidR="00D2659C">
        <w:rPr>
          <w:sz w:val="22"/>
          <w:szCs w:val="22"/>
        </w:rPr>
        <w:t xml:space="preserve">, </w:t>
      </w:r>
      <w:r w:rsidR="007E7FC4">
        <w:rPr>
          <w:sz w:val="22"/>
          <w:szCs w:val="22"/>
        </w:rPr>
        <w:t>вместо реального управления</w:t>
      </w:r>
      <w:r w:rsidR="00D2659C">
        <w:rPr>
          <w:sz w:val="22"/>
          <w:szCs w:val="22"/>
        </w:rPr>
        <w:t xml:space="preserve"> </w:t>
      </w:r>
      <w:r w:rsidR="007E7FC4">
        <w:rPr>
          <w:sz w:val="22"/>
          <w:szCs w:val="22"/>
        </w:rPr>
        <w:t xml:space="preserve">мировой империей </w:t>
      </w:r>
      <w:r w:rsidR="00D2659C">
        <w:rPr>
          <w:sz w:val="22"/>
          <w:szCs w:val="22"/>
        </w:rPr>
        <w:t>попеременно, пожизненно верховными жрицами «Мать» - глав</w:t>
      </w:r>
      <w:r w:rsidR="007A48DB">
        <w:rPr>
          <w:sz w:val="22"/>
          <w:szCs w:val="22"/>
        </w:rPr>
        <w:t>ой</w:t>
      </w:r>
      <w:r w:rsidR="00D2659C">
        <w:rPr>
          <w:sz w:val="22"/>
          <w:szCs w:val="22"/>
        </w:rPr>
        <w:t xml:space="preserve"> империи </w:t>
      </w:r>
      <w:r w:rsidR="007A48DB">
        <w:rPr>
          <w:sz w:val="22"/>
          <w:szCs w:val="22"/>
        </w:rPr>
        <w:t>Сеть</w:t>
      </w:r>
      <w:r w:rsidR="00D2659C">
        <w:rPr>
          <w:sz w:val="22"/>
          <w:szCs w:val="22"/>
        </w:rPr>
        <w:t xml:space="preserve"> и «Сара» (царь-женщина) - глав</w:t>
      </w:r>
      <w:r w:rsidR="007A48DB">
        <w:rPr>
          <w:sz w:val="22"/>
          <w:szCs w:val="22"/>
        </w:rPr>
        <w:t>ой империи Сет</w:t>
      </w:r>
      <w:r w:rsidR="00D2659C">
        <w:rPr>
          <w:sz w:val="22"/>
          <w:szCs w:val="22"/>
        </w:rPr>
        <w:t>, которые вынужденно соблюдали обет безбрачия</w:t>
      </w:r>
      <w:r w:rsidR="00A4633D">
        <w:rPr>
          <w:sz w:val="22"/>
          <w:szCs w:val="22"/>
        </w:rPr>
        <w:t xml:space="preserve">, служили </w:t>
      </w:r>
      <w:r w:rsidR="001C0612">
        <w:rPr>
          <w:sz w:val="22"/>
          <w:szCs w:val="22"/>
        </w:rPr>
        <w:t xml:space="preserve">богам </w:t>
      </w:r>
      <w:r w:rsidR="00A4633D">
        <w:rPr>
          <w:sz w:val="22"/>
          <w:szCs w:val="22"/>
        </w:rPr>
        <w:t>Юпитеру и Ра соответственно</w:t>
      </w:r>
      <w:r w:rsidR="002263F9">
        <w:rPr>
          <w:sz w:val="22"/>
          <w:szCs w:val="22"/>
        </w:rPr>
        <w:t>; з</w:t>
      </w:r>
      <w:r w:rsidR="007E7FC4">
        <w:rPr>
          <w:sz w:val="22"/>
          <w:szCs w:val="22"/>
        </w:rPr>
        <w:t>)</w:t>
      </w:r>
      <w:r w:rsidR="00D2659C">
        <w:rPr>
          <w:sz w:val="22"/>
          <w:szCs w:val="22"/>
        </w:rPr>
        <w:t xml:space="preserve"> </w:t>
      </w:r>
      <w:r w:rsidR="00E17364">
        <w:rPr>
          <w:sz w:val="22"/>
          <w:szCs w:val="22"/>
        </w:rPr>
        <w:t xml:space="preserve">замена </w:t>
      </w:r>
      <w:r w:rsidR="003F4006">
        <w:rPr>
          <w:sz w:val="22"/>
          <w:szCs w:val="22"/>
        </w:rPr>
        <w:t xml:space="preserve">содержания </w:t>
      </w:r>
      <w:r w:rsidR="002263F9">
        <w:rPr>
          <w:sz w:val="22"/>
          <w:szCs w:val="22"/>
        </w:rPr>
        <w:t xml:space="preserve">деятельности жреца на </w:t>
      </w:r>
      <w:r w:rsidR="00E17364">
        <w:rPr>
          <w:sz w:val="22"/>
          <w:szCs w:val="22"/>
        </w:rPr>
        <w:t xml:space="preserve">должности «Сын», «Дочь» - </w:t>
      </w:r>
      <w:r w:rsidR="003F4006">
        <w:rPr>
          <w:sz w:val="22"/>
          <w:szCs w:val="22"/>
        </w:rPr>
        <w:t>командир</w:t>
      </w:r>
      <w:r w:rsidR="002263F9">
        <w:rPr>
          <w:sz w:val="22"/>
          <w:szCs w:val="22"/>
        </w:rPr>
        <w:t>ов</w:t>
      </w:r>
      <w:r w:rsidR="003F4006">
        <w:rPr>
          <w:sz w:val="22"/>
          <w:szCs w:val="22"/>
        </w:rPr>
        <w:t xml:space="preserve"> полка </w:t>
      </w:r>
      <w:r w:rsidR="00E17364">
        <w:rPr>
          <w:sz w:val="22"/>
          <w:szCs w:val="22"/>
        </w:rPr>
        <w:t>пейоративом биологичес</w:t>
      </w:r>
      <w:r w:rsidR="003F4006">
        <w:rPr>
          <w:sz w:val="22"/>
          <w:szCs w:val="22"/>
        </w:rPr>
        <w:t xml:space="preserve">кий сын и </w:t>
      </w:r>
      <w:r w:rsidR="002263F9">
        <w:rPr>
          <w:sz w:val="22"/>
          <w:szCs w:val="22"/>
        </w:rPr>
        <w:t xml:space="preserve">биологическая </w:t>
      </w:r>
      <w:r w:rsidR="003F4006">
        <w:rPr>
          <w:sz w:val="22"/>
          <w:szCs w:val="22"/>
        </w:rPr>
        <w:t>дочь соответственно</w:t>
      </w:r>
      <w:r w:rsidR="007E7FC4">
        <w:rPr>
          <w:sz w:val="22"/>
          <w:szCs w:val="22"/>
        </w:rPr>
        <w:t xml:space="preserve">; </w:t>
      </w:r>
      <w:r w:rsidR="002263F9">
        <w:rPr>
          <w:sz w:val="22"/>
          <w:szCs w:val="22"/>
        </w:rPr>
        <w:t>и</w:t>
      </w:r>
      <w:r w:rsidR="007E7FC4">
        <w:rPr>
          <w:sz w:val="22"/>
          <w:szCs w:val="22"/>
        </w:rPr>
        <w:t>)</w:t>
      </w:r>
      <w:r w:rsidR="008F4B38">
        <w:rPr>
          <w:sz w:val="22"/>
          <w:szCs w:val="22"/>
        </w:rPr>
        <w:t xml:space="preserve"> замена </w:t>
      </w:r>
      <w:r w:rsidR="00D02AC1">
        <w:rPr>
          <w:sz w:val="22"/>
          <w:szCs w:val="22"/>
        </w:rPr>
        <w:t xml:space="preserve">сведений о российской верховной жрице - </w:t>
      </w:r>
      <w:r w:rsidR="00FA5CEA">
        <w:rPr>
          <w:sz w:val="22"/>
          <w:szCs w:val="22"/>
        </w:rPr>
        <w:t>глав</w:t>
      </w:r>
      <w:r w:rsidR="00D02AC1">
        <w:rPr>
          <w:sz w:val="22"/>
          <w:szCs w:val="22"/>
        </w:rPr>
        <w:t>е</w:t>
      </w:r>
      <w:r w:rsidR="00FA5CEA">
        <w:rPr>
          <w:sz w:val="22"/>
          <w:szCs w:val="22"/>
        </w:rPr>
        <w:t xml:space="preserve"> мировой империи </w:t>
      </w:r>
      <w:r w:rsidR="008C386F">
        <w:rPr>
          <w:sz w:val="22"/>
          <w:szCs w:val="22"/>
        </w:rPr>
        <w:t>ложн</w:t>
      </w:r>
      <w:r w:rsidR="008F4B38">
        <w:rPr>
          <w:sz w:val="22"/>
          <w:szCs w:val="22"/>
        </w:rPr>
        <w:t>ым</w:t>
      </w:r>
      <w:r w:rsidR="008C386F">
        <w:rPr>
          <w:sz w:val="22"/>
          <w:szCs w:val="22"/>
        </w:rPr>
        <w:t xml:space="preserve"> концепто</w:t>
      </w:r>
      <w:r w:rsidR="008F4B38">
        <w:rPr>
          <w:sz w:val="22"/>
          <w:szCs w:val="22"/>
        </w:rPr>
        <w:t xml:space="preserve">м </w:t>
      </w:r>
      <w:r w:rsidR="00FA5CEA">
        <w:rPr>
          <w:sz w:val="22"/>
          <w:szCs w:val="22"/>
        </w:rPr>
        <w:t>«</w:t>
      </w:r>
      <w:r w:rsidR="001C0612">
        <w:rPr>
          <w:sz w:val="22"/>
          <w:szCs w:val="22"/>
        </w:rPr>
        <w:t>кавказоид с голубыми глазами</w:t>
      </w:r>
      <w:r w:rsidR="000012A1">
        <w:rPr>
          <w:sz w:val="22"/>
          <w:szCs w:val="22"/>
        </w:rPr>
        <w:t>»</w:t>
      </w:r>
      <w:r w:rsidR="00FA5CEA">
        <w:rPr>
          <w:sz w:val="22"/>
          <w:szCs w:val="22"/>
        </w:rPr>
        <w:t>;</w:t>
      </w:r>
      <w:r w:rsidR="00D95BEB">
        <w:rPr>
          <w:sz w:val="22"/>
          <w:szCs w:val="22"/>
        </w:rPr>
        <w:t xml:space="preserve"> </w:t>
      </w:r>
      <w:r w:rsidR="00D02AC1">
        <w:rPr>
          <w:sz w:val="22"/>
          <w:szCs w:val="22"/>
        </w:rPr>
        <w:t>к</w:t>
      </w:r>
      <w:r w:rsidR="00FA5CEA">
        <w:rPr>
          <w:sz w:val="22"/>
          <w:szCs w:val="22"/>
        </w:rPr>
        <w:t xml:space="preserve">) </w:t>
      </w:r>
      <w:r w:rsidR="00D95BEB">
        <w:rPr>
          <w:sz w:val="22"/>
          <w:szCs w:val="22"/>
        </w:rPr>
        <w:t xml:space="preserve">сокрытие времени </w:t>
      </w:r>
      <w:r w:rsidR="00FA5CEA">
        <w:rPr>
          <w:sz w:val="22"/>
          <w:szCs w:val="22"/>
        </w:rPr>
        <w:t xml:space="preserve">событий </w:t>
      </w:r>
      <w:r w:rsidR="00A4633D">
        <w:rPr>
          <w:sz w:val="22"/>
          <w:szCs w:val="22"/>
        </w:rPr>
        <w:t xml:space="preserve">260-1075 гг. </w:t>
      </w:r>
      <w:r w:rsidR="00D95BEB">
        <w:rPr>
          <w:sz w:val="22"/>
          <w:szCs w:val="22"/>
        </w:rPr>
        <w:lastRenderedPageBreak/>
        <w:t>«древнего царства</w:t>
      </w:r>
      <w:r w:rsidR="00692A1D">
        <w:rPr>
          <w:sz w:val="22"/>
          <w:szCs w:val="22"/>
        </w:rPr>
        <w:t xml:space="preserve"> Египет</w:t>
      </w:r>
      <w:r w:rsidR="00D02AC1">
        <w:rPr>
          <w:sz w:val="22"/>
          <w:szCs w:val="22"/>
        </w:rPr>
        <w:t>»; л</w:t>
      </w:r>
      <w:r w:rsidR="00FA5CEA">
        <w:rPr>
          <w:sz w:val="22"/>
          <w:szCs w:val="22"/>
        </w:rPr>
        <w:t>)</w:t>
      </w:r>
      <w:r w:rsidR="00D95BEB">
        <w:rPr>
          <w:sz w:val="22"/>
          <w:szCs w:val="22"/>
        </w:rPr>
        <w:t xml:space="preserve"> </w:t>
      </w:r>
      <w:r w:rsidR="00441181">
        <w:rPr>
          <w:sz w:val="22"/>
          <w:szCs w:val="22"/>
        </w:rPr>
        <w:t>маскировка</w:t>
      </w:r>
      <w:r w:rsidR="00D95BEB">
        <w:rPr>
          <w:sz w:val="22"/>
          <w:szCs w:val="22"/>
        </w:rPr>
        <w:t xml:space="preserve"> </w:t>
      </w:r>
      <w:r w:rsidR="00D60D0B">
        <w:rPr>
          <w:sz w:val="22"/>
          <w:szCs w:val="22"/>
        </w:rPr>
        <w:t>ложью 2550 до н.э.</w:t>
      </w:r>
      <w:r w:rsidR="00D60D0B" w:rsidRPr="00441181">
        <w:rPr>
          <w:sz w:val="22"/>
          <w:szCs w:val="22"/>
        </w:rPr>
        <w:t xml:space="preserve"> </w:t>
      </w:r>
      <w:r w:rsidR="00D95BEB">
        <w:rPr>
          <w:sz w:val="22"/>
          <w:szCs w:val="22"/>
        </w:rPr>
        <w:t xml:space="preserve">даты строительства </w:t>
      </w:r>
      <w:r w:rsidR="000012A1">
        <w:rPr>
          <w:sz w:val="22"/>
          <w:szCs w:val="22"/>
        </w:rPr>
        <w:t>пирамид Гизы</w:t>
      </w:r>
      <w:r w:rsidR="008B49CE">
        <w:rPr>
          <w:sz w:val="22"/>
          <w:szCs w:val="22"/>
        </w:rPr>
        <w:t xml:space="preserve"> </w:t>
      </w:r>
      <w:r w:rsidR="001C0612">
        <w:rPr>
          <w:sz w:val="22"/>
          <w:szCs w:val="22"/>
        </w:rPr>
        <w:t xml:space="preserve">жреца </w:t>
      </w:r>
      <w:r w:rsidR="00A4633D">
        <w:rPr>
          <w:sz w:val="22"/>
          <w:szCs w:val="22"/>
        </w:rPr>
        <w:t xml:space="preserve">Манефона (837), </w:t>
      </w:r>
      <w:r w:rsidR="00550939">
        <w:rPr>
          <w:sz w:val="22"/>
          <w:szCs w:val="22"/>
        </w:rPr>
        <w:t xml:space="preserve">аль-Масуди </w:t>
      </w:r>
      <w:r w:rsidR="00A4633D">
        <w:rPr>
          <w:sz w:val="22"/>
          <w:szCs w:val="22"/>
        </w:rPr>
        <w:t>(830</w:t>
      </w:r>
      <w:r w:rsidR="000012A1">
        <w:rPr>
          <w:sz w:val="22"/>
          <w:szCs w:val="22"/>
        </w:rPr>
        <w:t>),  Плини</w:t>
      </w:r>
      <w:r w:rsidR="00C96D64">
        <w:rPr>
          <w:sz w:val="22"/>
          <w:szCs w:val="22"/>
        </w:rPr>
        <w:t>я</w:t>
      </w:r>
      <w:r w:rsidR="000012A1">
        <w:rPr>
          <w:sz w:val="22"/>
          <w:szCs w:val="22"/>
        </w:rPr>
        <w:t xml:space="preserve"> (849)</w:t>
      </w:r>
      <w:r w:rsidR="00D60D0B">
        <w:rPr>
          <w:sz w:val="22"/>
          <w:szCs w:val="22"/>
        </w:rPr>
        <w:t>;</w:t>
      </w:r>
      <w:r w:rsidR="000012A1">
        <w:rPr>
          <w:sz w:val="22"/>
          <w:szCs w:val="22"/>
        </w:rPr>
        <w:t xml:space="preserve"> </w:t>
      </w:r>
      <w:r w:rsidR="00C243E2">
        <w:rPr>
          <w:sz w:val="22"/>
          <w:szCs w:val="22"/>
        </w:rPr>
        <w:t>м) с</w:t>
      </w:r>
      <w:r w:rsidR="00C96D64">
        <w:rPr>
          <w:sz w:val="22"/>
          <w:szCs w:val="22"/>
        </w:rPr>
        <w:t>окрытие даты</w:t>
      </w:r>
      <w:r w:rsidR="00550939">
        <w:rPr>
          <w:b/>
          <w:sz w:val="22"/>
          <w:szCs w:val="22"/>
        </w:rPr>
        <w:t xml:space="preserve"> </w:t>
      </w:r>
      <w:r w:rsidR="00C96D64">
        <w:rPr>
          <w:sz w:val="22"/>
          <w:szCs w:val="22"/>
        </w:rPr>
        <w:t xml:space="preserve">всемирного Потопа 9.6.990 г. </w:t>
      </w:r>
      <w:r w:rsidR="00550939">
        <w:rPr>
          <w:sz w:val="22"/>
          <w:szCs w:val="22"/>
        </w:rPr>
        <w:t>математик</w:t>
      </w:r>
      <w:r w:rsidR="00C96D64">
        <w:rPr>
          <w:sz w:val="22"/>
          <w:szCs w:val="22"/>
        </w:rPr>
        <w:t>а</w:t>
      </w:r>
      <w:r w:rsidR="00550939">
        <w:rPr>
          <w:sz w:val="22"/>
          <w:szCs w:val="22"/>
        </w:rPr>
        <w:t xml:space="preserve"> Аль-Бируни</w:t>
      </w:r>
      <w:r w:rsidR="00C96D64">
        <w:rPr>
          <w:sz w:val="22"/>
          <w:szCs w:val="22"/>
        </w:rPr>
        <w:t>,</w:t>
      </w:r>
      <w:r w:rsidR="00550939">
        <w:rPr>
          <w:sz w:val="22"/>
          <w:szCs w:val="22"/>
        </w:rPr>
        <w:t xml:space="preserve"> 10.11.958 по Септугианте концептом</w:t>
      </w:r>
      <w:r w:rsidR="00550939" w:rsidRPr="00D13746">
        <w:rPr>
          <w:b/>
          <w:sz w:val="22"/>
          <w:szCs w:val="22"/>
        </w:rPr>
        <w:t xml:space="preserve"> </w:t>
      </w:r>
      <w:r w:rsidR="00550939">
        <w:rPr>
          <w:b/>
          <w:sz w:val="22"/>
          <w:szCs w:val="22"/>
        </w:rPr>
        <w:t>«</w:t>
      </w:r>
      <w:r w:rsidR="00550939">
        <w:rPr>
          <w:rStyle w:val="ac"/>
          <w:b w:val="0"/>
          <w:color w:val="333333"/>
          <w:sz w:val="22"/>
          <w:szCs w:val="22"/>
          <w:shd w:val="clear" w:color="auto" w:fill="FFFFFF"/>
        </w:rPr>
        <w:t>2242 год</w:t>
      </w:r>
      <w:r w:rsidR="00550939" w:rsidRPr="00D13746">
        <w:rPr>
          <w:rStyle w:val="ac"/>
          <w:b w:val="0"/>
          <w:color w:val="333333"/>
          <w:sz w:val="22"/>
          <w:szCs w:val="22"/>
          <w:shd w:val="clear" w:color="auto" w:fill="FFFFFF"/>
        </w:rPr>
        <w:t xml:space="preserve"> от Сотворения мира</w:t>
      </w:r>
      <w:r w:rsidR="00550939">
        <w:rPr>
          <w:rStyle w:val="ac"/>
          <w:b w:val="0"/>
          <w:color w:val="333333"/>
          <w:sz w:val="22"/>
          <w:szCs w:val="22"/>
          <w:shd w:val="clear" w:color="auto" w:fill="FFFFFF"/>
        </w:rPr>
        <w:t xml:space="preserve"> в </w:t>
      </w:r>
      <w:r w:rsidR="00550939">
        <w:rPr>
          <w:sz w:val="22"/>
          <w:szCs w:val="22"/>
        </w:rPr>
        <w:t>5509 до н.э.</w:t>
      </w:r>
      <w:r w:rsidR="00550939">
        <w:rPr>
          <w:rStyle w:val="ac"/>
          <w:b w:val="0"/>
          <w:color w:val="333333"/>
          <w:sz w:val="22"/>
          <w:szCs w:val="22"/>
          <w:shd w:val="clear" w:color="auto" w:fill="FFFFFF"/>
        </w:rPr>
        <w:t>»</w:t>
      </w:r>
    </w:p>
    <w:tbl>
      <w:tblPr>
        <w:tblW w:w="0" w:type="auto"/>
        <w:tblInd w:w="108" w:type="dxa"/>
        <w:tblLook w:val="04A0"/>
      </w:tblPr>
      <w:tblGrid>
        <w:gridCol w:w="1028"/>
        <w:gridCol w:w="1949"/>
        <w:gridCol w:w="2410"/>
        <w:gridCol w:w="1155"/>
      </w:tblGrid>
      <w:tr w:rsidR="00975DD7" w:rsidTr="00F94382">
        <w:tc>
          <w:tcPr>
            <w:tcW w:w="1028" w:type="dxa"/>
          </w:tcPr>
          <w:p w:rsidR="00975DD7" w:rsidRDefault="00975DD7" w:rsidP="003C148C">
            <w:pPr>
              <w:pStyle w:val="a9"/>
              <w:jc w:val="both"/>
              <w:rPr>
                <w:sz w:val="22"/>
                <w:szCs w:val="22"/>
              </w:rPr>
            </w:pPr>
            <w:r>
              <w:rPr>
                <w:sz w:val="22"/>
                <w:szCs w:val="22"/>
              </w:rPr>
              <w:t>Месяцев</w:t>
            </w:r>
          </w:p>
        </w:tc>
        <w:tc>
          <w:tcPr>
            <w:tcW w:w="1949" w:type="dxa"/>
          </w:tcPr>
          <w:p w:rsidR="00975DD7" w:rsidRDefault="00975DD7" w:rsidP="003C148C">
            <w:pPr>
              <w:pStyle w:val="a9"/>
              <w:jc w:val="both"/>
              <w:rPr>
                <w:sz w:val="22"/>
                <w:szCs w:val="22"/>
              </w:rPr>
            </w:pPr>
            <w:r>
              <w:rPr>
                <w:sz w:val="22"/>
                <w:szCs w:val="22"/>
              </w:rPr>
              <w:t>Лет-месяцев-дней</w:t>
            </w:r>
          </w:p>
        </w:tc>
        <w:tc>
          <w:tcPr>
            <w:tcW w:w="2410" w:type="dxa"/>
          </w:tcPr>
          <w:p w:rsidR="00975DD7" w:rsidRDefault="00975DD7" w:rsidP="003C148C">
            <w:pPr>
              <w:pStyle w:val="a9"/>
              <w:jc w:val="both"/>
              <w:rPr>
                <w:sz w:val="22"/>
                <w:szCs w:val="22"/>
              </w:rPr>
            </w:pPr>
            <w:r>
              <w:rPr>
                <w:sz w:val="22"/>
                <w:szCs w:val="22"/>
              </w:rPr>
              <w:t>Точка отсчета</w:t>
            </w:r>
          </w:p>
        </w:tc>
        <w:tc>
          <w:tcPr>
            <w:tcW w:w="1155" w:type="dxa"/>
          </w:tcPr>
          <w:p w:rsidR="00975DD7" w:rsidRDefault="00840F29" w:rsidP="00840F29">
            <w:pPr>
              <w:pStyle w:val="a9"/>
              <w:jc w:val="both"/>
              <w:rPr>
                <w:sz w:val="22"/>
                <w:szCs w:val="22"/>
              </w:rPr>
            </w:pPr>
            <w:r>
              <w:rPr>
                <w:sz w:val="22"/>
                <w:szCs w:val="22"/>
              </w:rPr>
              <w:t>Д</w:t>
            </w:r>
            <w:r w:rsidR="00CB4C3D">
              <w:rPr>
                <w:sz w:val="22"/>
                <w:szCs w:val="22"/>
              </w:rPr>
              <w:t>ата</w:t>
            </w:r>
          </w:p>
        </w:tc>
      </w:tr>
      <w:tr w:rsidR="00975DD7" w:rsidTr="00F94382">
        <w:tc>
          <w:tcPr>
            <w:tcW w:w="1028" w:type="dxa"/>
          </w:tcPr>
          <w:p w:rsidR="008B49CE" w:rsidRDefault="008B49CE" w:rsidP="003C148C">
            <w:pPr>
              <w:pStyle w:val="a9"/>
              <w:jc w:val="both"/>
              <w:rPr>
                <w:sz w:val="22"/>
                <w:szCs w:val="22"/>
              </w:rPr>
            </w:pPr>
            <w:r>
              <w:rPr>
                <w:sz w:val="22"/>
                <w:szCs w:val="22"/>
              </w:rPr>
              <w:t>Минус</w:t>
            </w:r>
          </w:p>
          <w:p w:rsidR="00975DD7" w:rsidRDefault="008B49CE" w:rsidP="003C148C">
            <w:pPr>
              <w:pStyle w:val="a9"/>
              <w:jc w:val="both"/>
              <w:rPr>
                <w:sz w:val="22"/>
                <w:szCs w:val="22"/>
              </w:rPr>
            </w:pPr>
            <w:r>
              <w:rPr>
                <w:sz w:val="22"/>
                <w:szCs w:val="22"/>
              </w:rPr>
              <w:t xml:space="preserve">  </w:t>
            </w:r>
            <w:r w:rsidR="009F6D21">
              <w:rPr>
                <w:sz w:val="22"/>
                <w:szCs w:val="22"/>
              </w:rPr>
              <w:t>3</w:t>
            </w:r>
            <w:r w:rsidR="00CB4C3D">
              <w:rPr>
                <w:sz w:val="22"/>
                <w:szCs w:val="22"/>
              </w:rPr>
              <w:t>2</w:t>
            </w:r>
            <w:r w:rsidR="009F6D21">
              <w:rPr>
                <w:sz w:val="22"/>
                <w:szCs w:val="22"/>
              </w:rPr>
              <w:t>67</w:t>
            </w:r>
          </w:p>
        </w:tc>
        <w:tc>
          <w:tcPr>
            <w:tcW w:w="1949" w:type="dxa"/>
          </w:tcPr>
          <w:p w:rsidR="00975DD7" w:rsidRDefault="00CB4C3D" w:rsidP="003C148C">
            <w:pPr>
              <w:pStyle w:val="a9"/>
              <w:jc w:val="both"/>
              <w:rPr>
                <w:sz w:val="22"/>
                <w:szCs w:val="22"/>
              </w:rPr>
            </w:pPr>
            <w:r>
              <w:rPr>
                <w:sz w:val="22"/>
                <w:szCs w:val="22"/>
              </w:rPr>
              <w:t>264 – 1 - 18</w:t>
            </w:r>
          </w:p>
        </w:tc>
        <w:tc>
          <w:tcPr>
            <w:tcW w:w="2410" w:type="dxa"/>
          </w:tcPr>
          <w:p w:rsidR="00975DD7" w:rsidRDefault="00CB4C3D" w:rsidP="003C148C">
            <w:pPr>
              <w:pStyle w:val="a9"/>
              <w:jc w:val="both"/>
              <w:rPr>
                <w:sz w:val="22"/>
                <w:szCs w:val="22"/>
              </w:rPr>
            </w:pPr>
            <w:r>
              <w:rPr>
                <w:sz w:val="22"/>
                <w:szCs w:val="22"/>
              </w:rPr>
              <w:t>5509 от 28.12.1262/ 0-й год</w:t>
            </w:r>
          </w:p>
        </w:tc>
        <w:tc>
          <w:tcPr>
            <w:tcW w:w="1155" w:type="dxa"/>
          </w:tcPr>
          <w:p w:rsidR="00975DD7" w:rsidRDefault="00C1697D" w:rsidP="003C148C">
            <w:pPr>
              <w:pStyle w:val="a9"/>
              <w:jc w:val="both"/>
              <w:rPr>
                <w:sz w:val="22"/>
                <w:szCs w:val="22"/>
              </w:rPr>
            </w:pPr>
            <w:r>
              <w:rPr>
                <w:sz w:val="22"/>
                <w:szCs w:val="22"/>
              </w:rPr>
              <w:t>10.11.958</w:t>
            </w:r>
          </w:p>
        </w:tc>
      </w:tr>
    </w:tbl>
    <w:p w:rsidR="000604FD" w:rsidRDefault="00C97028" w:rsidP="003C148C">
      <w:pPr>
        <w:pStyle w:val="a9"/>
        <w:jc w:val="both"/>
        <w:rPr>
          <w:sz w:val="22"/>
          <w:szCs w:val="22"/>
        </w:rPr>
      </w:pPr>
      <w:r>
        <w:rPr>
          <w:sz w:val="22"/>
          <w:szCs w:val="22"/>
        </w:rPr>
        <w:t xml:space="preserve">     </w:t>
      </w:r>
      <w:r w:rsidR="00550939">
        <w:rPr>
          <w:sz w:val="22"/>
          <w:szCs w:val="22"/>
        </w:rPr>
        <w:t xml:space="preserve">  </w:t>
      </w:r>
      <w:r w:rsidR="00C243E2">
        <w:rPr>
          <w:sz w:val="22"/>
          <w:szCs w:val="22"/>
        </w:rPr>
        <w:t xml:space="preserve">В период 1646-2026 гг. </w:t>
      </w:r>
      <w:r w:rsidR="007D7E5A">
        <w:rPr>
          <w:sz w:val="22"/>
          <w:szCs w:val="22"/>
        </w:rPr>
        <w:t>элита Запада вела и</w:t>
      </w:r>
      <w:r w:rsidR="007D7E5A" w:rsidRPr="00D0309A">
        <w:rPr>
          <w:sz w:val="22"/>
          <w:szCs w:val="22"/>
        </w:rPr>
        <w:t>нформационн</w:t>
      </w:r>
      <w:r w:rsidR="007D7E5A">
        <w:rPr>
          <w:sz w:val="22"/>
          <w:szCs w:val="22"/>
        </w:rPr>
        <w:t>ую</w:t>
      </w:r>
      <w:r w:rsidR="007D7E5A" w:rsidRPr="00D0309A">
        <w:rPr>
          <w:sz w:val="22"/>
          <w:szCs w:val="22"/>
        </w:rPr>
        <w:t xml:space="preserve"> войн</w:t>
      </w:r>
      <w:r w:rsidR="007D7E5A">
        <w:rPr>
          <w:sz w:val="22"/>
          <w:szCs w:val="22"/>
        </w:rPr>
        <w:t>у</w:t>
      </w:r>
      <w:r w:rsidR="007D7E5A" w:rsidRPr="00D0309A">
        <w:rPr>
          <w:sz w:val="22"/>
          <w:szCs w:val="22"/>
        </w:rPr>
        <w:t xml:space="preserve"> по истории</w:t>
      </w:r>
      <w:r w:rsidR="007D7E5A">
        <w:rPr>
          <w:sz w:val="22"/>
          <w:szCs w:val="22"/>
        </w:rPr>
        <w:t xml:space="preserve"> Египта. Е</w:t>
      </w:r>
      <w:r w:rsidR="00A424FA">
        <w:rPr>
          <w:sz w:val="22"/>
          <w:szCs w:val="22"/>
        </w:rPr>
        <w:t>гиптологи англосаксов</w:t>
      </w:r>
      <w:r w:rsidR="00E45269">
        <w:rPr>
          <w:sz w:val="22"/>
          <w:szCs w:val="22"/>
        </w:rPr>
        <w:t xml:space="preserve"> </w:t>
      </w:r>
      <w:r w:rsidR="007D7E5A">
        <w:rPr>
          <w:sz w:val="22"/>
          <w:szCs w:val="22"/>
        </w:rPr>
        <w:t xml:space="preserve">вели эту войну </w:t>
      </w:r>
      <w:r>
        <w:rPr>
          <w:sz w:val="22"/>
          <w:szCs w:val="22"/>
        </w:rPr>
        <w:t xml:space="preserve">с публикации книги </w:t>
      </w:r>
      <w:r w:rsidR="00D01056">
        <w:rPr>
          <w:sz w:val="22"/>
          <w:szCs w:val="22"/>
        </w:rPr>
        <w:t xml:space="preserve">Дж.Гривса </w:t>
      </w:r>
      <w:r>
        <w:rPr>
          <w:sz w:val="22"/>
          <w:szCs w:val="22"/>
        </w:rPr>
        <w:t>«Пирамидография»</w:t>
      </w:r>
      <w:r w:rsidR="001A464D">
        <w:rPr>
          <w:sz w:val="22"/>
          <w:szCs w:val="22"/>
        </w:rPr>
        <w:t>, где он назвал цифру 360000 рабочих на строительстве Великой</w:t>
      </w:r>
      <w:r w:rsidR="0055060B">
        <w:rPr>
          <w:sz w:val="22"/>
          <w:szCs w:val="22"/>
        </w:rPr>
        <w:t xml:space="preserve"> </w:t>
      </w:r>
      <w:r w:rsidR="001A464D">
        <w:rPr>
          <w:sz w:val="22"/>
          <w:szCs w:val="22"/>
        </w:rPr>
        <w:t>пира</w:t>
      </w:r>
      <w:r w:rsidR="0055060B">
        <w:rPr>
          <w:sz w:val="22"/>
          <w:szCs w:val="22"/>
        </w:rPr>
        <w:t>м</w:t>
      </w:r>
      <w:r w:rsidR="001A464D">
        <w:rPr>
          <w:sz w:val="22"/>
          <w:szCs w:val="22"/>
        </w:rPr>
        <w:t>иды</w:t>
      </w:r>
      <w:r w:rsidR="007D7E5A">
        <w:rPr>
          <w:sz w:val="22"/>
          <w:szCs w:val="22"/>
        </w:rPr>
        <w:t>.</w:t>
      </w:r>
      <w:r w:rsidR="000D0F9B" w:rsidRPr="000D0F9B">
        <w:rPr>
          <w:sz w:val="28"/>
          <w:szCs w:val="28"/>
        </w:rPr>
        <w:t xml:space="preserve"> </w:t>
      </w:r>
      <w:r w:rsidR="000D0F9B" w:rsidRPr="000D0F9B">
        <w:rPr>
          <w:sz w:val="22"/>
          <w:szCs w:val="22"/>
        </w:rPr>
        <w:t>[1]</w:t>
      </w:r>
      <w:r w:rsidR="000D0F9B" w:rsidRPr="002A6DB6">
        <w:rPr>
          <w:color w:val="101010"/>
          <w:sz w:val="28"/>
          <w:szCs w:val="28"/>
          <w:shd w:val="clear" w:color="auto" w:fill="FFFFFF"/>
        </w:rPr>
        <w:t xml:space="preserve"> </w:t>
      </w:r>
      <w:r w:rsidR="007D7E5A" w:rsidRPr="007D7E5A">
        <w:rPr>
          <w:color w:val="101010"/>
          <w:sz w:val="22"/>
          <w:szCs w:val="22"/>
          <w:shd w:val="clear" w:color="auto" w:fill="FFFFFF"/>
        </w:rPr>
        <w:t>Это число рабочих было занято</w:t>
      </w:r>
      <w:r w:rsidR="00E6206B">
        <w:rPr>
          <w:color w:val="101010"/>
          <w:sz w:val="28"/>
          <w:szCs w:val="28"/>
          <w:shd w:val="clear" w:color="auto" w:fill="FFFFFF"/>
        </w:rPr>
        <w:t xml:space="preserve"> </w:t>
      </w:r>
      <w:r w:rsidR="00E6206B" w:rsidRPr="00E6206B">
        <w:rPr>
          <w:color w:val="101010"/>
          <w:sz w:val="22"/>
          <w:szCs w:val="22"/>
          <w:shd w:val="clear" w:color="auto" w:fill="FFFFFF"/>
        </w:rPr>
        <w:t xml:space="preserve">на строительстве </w:t>
      </w:r>
      <w:r w:rsidR="00E6206B">
        <w:rPr>
          <w:color w:val="101010"/>
          <w:sz w:val="22"/>
          <w:szCs w:val="22"/>
          <w:shd w:val="clear" w:color="auto" w:fill="FFFFFF"/>
        </w:rPr>
        <w:t xml:space="preserve">одновременно </w:t>
      </w:r>
      <w:r w:rsidR="002F589D">
        <w:rPr>
          <w:color w:val="101010"/>
          <w:sz w:val="22"/>
          <w:szCs w:val="22"/>
          <w:shd w:val="clear" w:color="auto" w:fill="FFFFFF"/>
        </w:rPr>
        <w:t>двух</w:t>
      </w:r>
      <w:r w:rsidR="00E6206B" w:rsidRPr="00E6206B">
        <w:rPr>
          <w:color w:val="101010"/>
          <w:sz w:val="22"/>
          <w:szCs w:val="22"/>
          <w:shd w:val="clear" w:color="auto" w:fill="FFFFFF"/>
        </w:rPr>
        <w:t xml:space="preserve"> пирамид в Гизе</w:t>
      </w:r>
      <w:r w:rsidR="002F589D">
        <w:rPr>
          <w:color w:val="101010"/>
          <w:sz w:val="22"/>
          <w:szCs w:val="22"/>
          <w:shd w:val="clear" w:color="auto" w:fill="FFFFFF"/>
        </w:rPr>
        <w:t>, которы</w:t>
      </w:r>
      <w:r w:rsidR="00FE01A9">
        <w:rPr>
          <w:color w:val="101010"/>
          <w:sz w:val="22"/>
          <w:szCs w:val="22"/>
          <w:shd w:val="clear" w:color="auto" w:fill="FFFFFF"/>
        </w:rPr>
        <w:t>е</w:t>
      </w:r>
      <w:r w:rsidR="002F589D">
        <w:rPr>
          <w:color w:val="101010"/>
          <w:sz w:val="22"/>
          <w:szCs w:val="22"/>
          <w:shd w:val="clear" w:color="auto" w:fill="FFFFFF"/>
        </w:rPr>
        <w:t xml:space="preserve"> строили</w:t>
      </w:r>
      <w:r w:rsidR="0085205C">
        <w:rPr>
          <w:sz w:val="22"/>
          <w:szCs w:val="22"/>
        </w:rPr>
        <w:t xml:space="preserve"> одновременно</w:t>
      </w:r>
      <w:r w:rsidR="000D0F9B">
        <w:rPr>
          <w:sz w:val="22"/>
          <w:szCs w:val="22"/>
        </w:rPr>
        <w:t>, но пирамиду Хефрена начинали строить 21.3.790 год</w:t>
      </w:r>
      <w:r w:rsidR="00D60D0B">
        <w:rPr>
          <w:sz w:val="22"/>
          <w:szCs w:val="22"/>
        </w:rPr>
        <w:t>а</w:t>
      </w:r>
      <w:r w:rsidR="00D60D0B" w:rsidRPr="00D60D0B">
        <w:rPr>
          <w:sz w:val="22"/>
          <w:szCs w:val="22"/>
        </w:rPr>
        <w:t xml:space="preserve"> </w:t>
      </w:r>
      <w:r w:rsidR="00D60D0B">
        <w:rPr>
          <w:sz w:val="22"/>
          <w:szCs w:val="22"/>
        </w:rPr>
        <w:t>на 16 лет позже</w:t>
      </w:r>
      <w:r w:rsidR="000D0F9B">
        <w:rPr>
          <w:sz w:val="22"/>
          <w:szCs w:val="22"/>
        </w:rPr>
        <w:t>.</w:t>
      </w:r>
      <w:r w:rsidR="00C243E2">
        <w:rPr>
          <w:sz w:val="22"/>
          <w:szCs w:val="22"/>
        </w:rPr>
        <w:t xml:space="preserve"> </w:t>
      </w:r>
      <w:r w:rsidR="00DF1C3A">
        <w:rPr>
          <w:sz w:val="22"/>
          <w:szCs w:val="22"/>
        </w:rPr>
        <w:t>В 1884-1902 гг. к</w:t>
      </w:r>
      <w:r w:rsidR="003C148C">
        <w:rPr>
          <w:sz w:val="22"/>
          <w:szCs w:val="22"/>
        </w:rPr>
        <w:t>раеугольны</w:t>
      </w:r>
      <w:r w:rsidR="00852D0B">
        <w:rPr>
          <w:sz w:val="22"/>
          <w:szCs w:val="22"/>
        </w:rPr>
        <w:t>й</w:t>
      </w:r>
      <w:r w:rsidR="003C148C">
        <w:rPr>
          <w:sz w:val="22"/>
          <w:szCs w:val="22"/>
        </w:rPr>
        <w:t xml:space="preserve"> кам</w:t>
      </w:r>
      <w:r w:rsidR="00852D0B">
        <w:rPr>
          <w:sz w:val="22"/>
          <w:szCs w:val="22"/>
        </w:rPr>
        <w:t>е</w:t>
      </w:r>
      <w:r w:rsidR="003C148C">
        <w:rPr>
          <w:sz w:val="22"/>
          <w:szCs w:val="22"/>
        </w:rPr>
        <w:t>н</w:t>
      </w:r>
      <w:r w:rsidR="00852D0B">
        <w:rPr>
          <w:sz w:val="22"/>
          <w:szCs w:val="22"/>
        </w:rPr>
        <w:t>ь</w:t>
      </w:r>
      <w:r w:rsidR="003C148C">
        <w:rPr>
          <w:sz w:val="22"/>
          <w:szCs w:val="22"/>
        </w:rPr>
        <w:t xml:space="preserve"> дезинформации и русофобии</w:t>
      </w:r>
      <w:r w:rsidR="00852D0B">
        <w:rPr>
          <w:sz w:val="22"/>
          <w:szCs w:val="22"/>
        </w:rPr>
        <w:t xml:space="preserve"> </w:t>
      </w:r>
      <w:r w:rsidR="00C2002B">
        <w:rPr>
          <w:sz w:val="22"/>
          <w:szCs w:val="22"/>
        </w:rPr>
        <w:t>зал</w:t>
      </w:r>
      <w:r w:rsidR="003C148C">
        <w:rPr>
          <w:sz w:val="22"/>
          <w:szCs w:val="22"/>
        </w:rPr>
        <w:t xml:space="preserve">ожил </w:t>
      </w:r>
      <w:r w:rsidR="00C2002B">
        <w:rPr>
          <w:sz w:val="22"/>
          <w:szCs w:val="22"/>
        </w:rPr>
        <w:t>апологет</w:t>
      </w:r>
      <w:r w:rsidR="00031CF7">
        <w:rPr>
          <w:sz w:val="22"/>
          <w:szCs w:val="22"/>
        </w:rPr>
        <w:t xml:space="preserve"> евгеники Флиндерс Пи</w:t>
      </w:r>
      <w:r w:rsidR="003C148C">
        <w:rPr>
          <w:sz w:val="22"/>
          <w:szCs w:val="22"/>
        </w:rPr>
        <w:t xml:space="preserve">три. Для наименования русских </w:t>
      </w:r>
      <w:r w:rsidR="00C2002B">
        <w:rPr>
          <w:sz w:val="22"/>
          <w:szCs w:val="22"/>
        </w:rPr>
        <w:t xml:space="preserve">правителей древнего Египта </w:t>
      </w:r>
      <w:r w:rsidR="003C148C">
        <w:rPr>
          <w:sz w:val="22"/>
          <w:szCs w:val="22"/>
        </w:rPr>
        <w:t>он использовал эвфемизм «кавказоиды» и лгал, что «</w:t>
      </w:r>
      <w:r w:rsidR="00C2002B">
        <w:rPr>
          <w:sz w:val="22"/>
          <w:szCs w:val="22"/>
        </w:rPr>
        <w:t xml:space="preserve">династическая раса </w:t>
      </w:r>
      <w:r w:rsidR="003C148C">
        <w:rPr>
          <w:sz w:val="22"/>
          <w:szCs w:val="22"/>
        </w:rPr>
        <w:t>кавказоид</w:t>
      </w:r>
      <w:r w:rsidR="00C2002B">
        <w:rPr>
          <w:sz w:val="22"/>
          <w:szCs w:val="22"/>
        </w:rPr>
        <w:t>ов»</w:t>
      </w:r>
      <w:r w:rsidR="003C148C">
        <w:rPr>
          <w:sz w:val="22"/>
          <w:szCs w:val="22"/>
        </w:rPr>
        <w:t xml:space="preserve"> пришл</w:t>
      </w:r>
      <w:r w:rsidR="00FE01A9">
        <w:rPr>
          <w:sz w:val="22"/>
          <w:szCs w:val="22"/>
        </w:rPr>
        <w:t>а</w:t>
      </w:r>
      <w:r w:rsidR="003C148C">
        <w:rPr>
          <w:sz w:val="22"/>
          <w:szCs w:val="22"/>
        </w:rPr>
        <w:t xml:space="preserve"> в Египет </w:t>
      </w:r>
      <w:r w:rsidR="00C2002B">
        <w:rPr>
          <w:sz w:val="22"/>
          <w:szCs w:val="22"/>
        </w:rPr>
        <w:t xml:space="preserve">якобы </w:t>
      </w:r>
      <w:r w:rsidR="003C148C">
        <w:rPr>
          <w:sz w:val="22"/>
          <w:szCs w:val="22"/>
        </w:rPr>
        <w:t>с юга</w:t>
      </w:r>
      <w:r w:rsidR="004E66A2">
        <w:rPr>
          <w:sz w:val="22"/>
          <w:szCs w:val="22"/>
        </w:rPr>
        <w:t xml:space="preserve"> в «поздние додинастические времена»</w:t>
      </w:r>
      <w:r w:rsidR="00DF1C3A">
        <w:rPr>
          <w:sz w:val="22"/>
          <w:szCs w:val="22"/>
        </w:rPr>
        <w:t xml:space="preserve"> (</w:t>
      </w:r>
      <w:r w:rsidR="003C148C" w:rsidRPr="00DF1C3A">
        <w:rPr>
          <w:sz w:val="22"/>
          <w:szCs w:val="22"/>
        </w:rPr>
        <w:t>«…</w:t>
      </w:r>
      <w:r w:rsidR="003C148C" w:rsidRPr="00A04BBA">
        <w:rPr>
          <w:sz w:val="22"/>
          <w:szCs w:val="22"/>
          <w:lang w:val="en-US"/>
        </w:rPr>
        <w:t>the</w:t>
      </w:r>
      <w:r w:rsidR="003C148C" w:rsidRPr="00DF1C3A">
        <w:rPr>
          <w:sz w:val="22"/>
          <w:szCs w:val="22"/>
        </w:rPr>
        <w:t xml:space="preserve"> </w:t>
      </w:r>
      <w:r w:rsidR="003C148C" w:rsidRPr="00A04BBA">
        <w:rPr>
          <w:sz w:val="22"/>
          <w:szCs w:val="22"/>
          <w:lang w:val="en-US"/>
        </w:rPr>
        <w:t>culture</w:t>
      </w:r>
      <w:r w:rsidR="003C148C" w:rsidRPr="00DF1C3A">
        <w:rPr>
          <w:sz w:val="22"/>
          <w:szCs w:val="22"/>
        </w:rPr>
        <w:t xml:space="preserve"> </w:t>
      </w:r>
      <w:r w:rsidR="003C148C" w:rsidRPr="00A04BBA">
        <w:rPr>
          <w:sz w:val="22"/>
          <w:szCs w:val="22"/>
          <w:lang w:val="en-US"/>
        </w:rPr>
        <w:t>of</w:t>
      </w:r>
      <w:r w:rsidR="003C148C" w:rsidRPr="00DF1C3A">
        <w:rPr>
          <w:sz w:val="22"/>
          <w:szCs w:val="22"/>
        </w:rPr>
        <w:t xml:space="preserve"> </w:t>
      </w:r>
      <w:r w:rsidR="003C148C" w:rsidRPr="00A04BBA">
        <w:rPr>
          <w:sz w:val="22"/>
          <w:szCs w:val="22"/>
          <w:lang w:val="en-US"/>
        </w:rPr>
        <w:t>Ancient</w:t>
      </w:r>
      <w:r w:rsidR="003C148C" w:rsidRPr="00DF1C3A">
        <w:rPr>
          <w:sz w:val="22"/>
          <w:szCs w:val="22"/>
        </w:rPr>
        <w:t xml:space="preserve"> </w:t>
      </w:r>
      <w:r w:rsidR="003C148C" w:rsidRPr="00A04BBA">
        <w:rPr>
          <w:sz w:val="22"/>
          <w:szCs w:val="22"/>
          <w:lang w:val="en-US"/>
        </w:rPr>
        <w:t>Egypt</w:t>
      </w:r>
      <w:r w:rsidR="003C148C" w:rsidRPr="00DF1C3A">
        <w:rPr>
          <w:sz w:val="22"/>
          <w:szCs w:val="22"/>
        </w:rPr>
        <w:t xml:space="preserve"> </w:t>
      </w:r>
      <w:r w:rsidR="003C148C" w:rsidRPr="00A04BBA">
        <w:rPr>
          <w:sz w:val="22"/>
          <w:szCs w:val="22"/>
          <w:lang w:val="en-US"/>
        </w:rPr>
        <w:t>was</w:t>
      </w:r>
      <w:r w:rsidR="003C148C" w:rsidRPr="00DF1C3A">
        <w:rPr>
          <w:sz w:val="22"/>
          <w:szCs w:val="22"/>
        </w:rPr>
        <w:t xml:space="preserve"> </w:t>
      </w:r>
      <w:r w:rsidR="003C148C" w:rsidRPr="00A04BBA">
        <w:rPr>
          <w:sz w:val="22"/>
          <w:szCs w:val="22"/>
          <w:lang w:val="en-US"/>
        </w:rPr>
        <w:t>derived</w:t>
      </w:r>
      <w:r w:rsidR="003C148C" w:rsidRPr="00DF1C3A">
        <w:rPr>
          <w:sz w:val="22"/>
          <w:szCs w:val="22"/>
        </w:rPr>
        <w:t xml:space="preserve"> </w:t>
      </w:r>
      <w:r w:rsidR="003C148C" w:rsidRPr="00A04BBA">
        <w:rPr>
          <w:sz w:val="22"/>
          <w:szCs w:val="22"/>
          <w:lang w:val="en-US"/>
        </w:rPr>
        <w:t>from</w:t>
      </w:r>
      <w:r w:rsidR="003C148C" w:rsidRPr="00DF1C3A">
        <w:rPr>
          <w:sz w:val="22"/>
          <w:szCs w:val="22"/>
        </w:rPr>
        <w:t xml:space="preserve"> </w:t>
      </w:r>
      <w:r w:rsidR="003C148C" w:rsidRPr="00A04BBA">
        <w:rPr>
          <w:sz w:val="22"/>
          <w:szCs w:val="22"/>
          <w:lang w:val="en-US"/>
        </w:rPr>
        <w:t>an</w:t>
      </w:r>
      <w:r w:rsidR="003C148C" w:rsidRPr="00DF1C3A">
        <w:rPr>
          <w:sz w:val="22"/>
          <w:szCs w:val="22"/>
        </w:rPr>
        <w:t xml:space="preserve"> </w:t>
      </w:r>
      <w:r w:rsidR="003C148C" w:rsidRPr="00A04BBA">
        <w:rPr>
          <w:sz w:val="22"/>
          <w:szCs w:val="22"/>
          <w:lang w:val="en-US"/>
        </w:rPr>
        <w:t>invading</w:t>
      </w:r>
      <w:r w:rsidR="003C148C" w:rsidRPr="00DF1C3A">
        <w:rPr>
          <w:sz w:val="22"/>
          <w:szCs w:val="22"/>
        </w:rPr>
        <w:t xml:space="preserve"> </w:t>
      </w:r>
      <w:r w:rsidR="003C148C" w:rsidRPr="00A04BBA">
        <w:rPr>
          <w:sz w:val="22"/>
          <w:szCs w:val="22"/>
          <w:lang w:val="en-US"/>
        </w:rPr>
        <w:t>Caucasoid</w:t>
      </w:r>
      <w:r w:rsidR="003C148C" w:rsidRPr="00DF1C3A">
        <w:rPr>
          <w:sz w:val="22"/>
          <w:szCs w:val="22"/>
        </w:rPr>
        <w:t xml:space="preserve"> "</w:t>
      </w:r>
      <w:r w:rsidR="003C148C" w:rsidRPr="00A04BBA">
        <w:rPr>
          <w:sz w:val="22"/>
          <w:szCs w:val="22"/>
          <w:lang w:val="en-US"/>
        </w:rPr>
        <w:t>Dynastic</w:t>
      </w:r>
      <w:r w:rsidR="003C148C" w:rsidRPr="00DF1C3A">
        <w:rPr>
          <w:sz w:val="22"/>
          <w:szCs w:val="22"/>
        </w:rPr>
        <w:t xml:space="preserve"> </w:t>
      </w:r>
      <w:r w:rsidR="003C148C" w:rsidRPr="00A04BBA">
        <w:rPr>
          <w:sz w:val="22"/>
          <w:szCs w:val="22"/>
          <w:lang w:val="en-US"/>
        </w:rPr>
        <w:t>Race</w:t>
      </w:r>
      <w:r w:rsidR="003C148C" w:rsidRPr="00DF1C3A">
        <w:rPr>
          <w:sz w:val="22"/>
          <w:szCs w:val="22"/>
        </w:rPr>
        <w:t xml:space="preserve">", </w:t>
      </w:r>
      <w:r w:rsidR="003C148C" w:rsidRPr="00A04BBA">
        <w:rPr>
          <w:sz w:val="22"/>
          <w:szCs w:val="22"/>
          <w:lang w:val="en-US"/>
        </w:rPr>
        <w:t>which</w:t>
      </w:r>
      <w:r w:rsidR="003C148C" w:rsidRPr="00DF1C3A">
        <w:rPr>
          <w:sz w:val="22"/>
          <w:szCs w:val="22"/>
        </w:rPr>
        <w:t xml:space="preserve"> </w:t>
      </w:r>
      <w:r w:rsidR="003C148C" w:rsidRPr="00A04BBA">
        <w:rPr>
          <w:sz w:val="22"/>
          <w:szCs w:val="22"/>
          <w:lang w:val="en-US"/>
        </w:rPr>
        <w:t>had</w:t>
      </w:r>
      <w:r w:rsidR="003C148C" w:rsidRPr="00DF1C3A">
        <w:rPr>
          <w:sz w:val="22"/>
          <w:szCs w:val="22"/>
        </w:rPr>
        <w:t xml:space="preserve"> </w:t>
      </w:r>
      <w:r w:rsidR="003C148C" w:rsidRPr="00A04BBA">
        <w:rPr>
          <w:sz w:val="22"/>
          <w:szCs w:val="22"/>
          <w:lang w:val="en-US"/>
        </w:rPr>
        <w:t>entered</w:t>
      </w:r>
      <w:r w:rsidR="003C148C" w:rsidRPr="00DF1C3A">
        <w:rPr>
          <w:sz w:val="22"/>
          <w:szCs w:val="22"/>
        </w:rPr>
        <w:t xml:space="preserve"> </w:t>
      </w:r>
      <w:r w:rsidR="003C148C" w:rsidRPr="00A04BBA">
        <w:rPr>
          <w:sz w:val="22"/>
          <w:szCs w:val="22"/>
          <w:lang w:val="en-US"/>
        </w:rPr>
        <w:t>Egypt</w:t>
      </w:r>
      <w:r w:rsidR="003C148C" w:rsidRPr="00DF1C3A">
        <w:rPr>
          <w:sz w:val="22"/>
          <w:szCs w:val="22"/>
        </w:rPr>
        <w:t xml:space="preserve"> </w:t>
      </w:r>
      <w:r w:rsidR="003C148C" w:rsidRPr="00A04BBA">
        <w:rPr>
          <w:sz w:val="22"/>
          <w:szCs w:val="22"/>
          <w:lang w:val="en-US"/>
        </w:rPr>
        <w:t>from</w:t>
      </w:r>
      <w:r w:rsidR="003C148C" w:rsidRPr="00DF1C3A">
        <w:rPr>
          <w:sz w:val="22"/>
          <w:szCs w:val="22"/>
        </w:rPr>
        <w:t xml:space="preserve"> </w:t>
      </w:r>
      <w:r w:rsidR="003C148C" w:rsidRPr="00A04BBA">
        <w:rPr>
          <w:sz w:val="22"/>
          <w:szCs w:val="22"/>
          <w:lang w:val="en-US"/>
        </w:rPr>
        <w:t>the</w:t>
      </w:r>
      <w:r w:rsidR="003C148C" w:rsidRPr="00DF1C3A">
        <w:rPr>
          <w:sz w:val="22"/>
          <w:szCs w:val="22"/>
        </w:rPr>
        <w:t xml:space="preserve"> </w:t>
      </w:r>
      <w:r w:rsidR="003C148C" w:rsidRPr="00A04BBA">
        <w:rPr>
          <w:sz w:val="22"/>
          <w:szCs w:val="22"/>
          <w:lang w:val="en-US"/>
        </w:rPr>
        <w:t>south</w:t>
      </w:r>
      <w:r w:rsidR="003C148C" w:rsidRPr="00DF1C3A">
        <w:rPr>
          <w:sz w:val="22"/>
          <w:szCs w:val="22"/>
        </w:rPr>
        <w:t xml:space="preserve"> </w:t>
      </w:r>
      <w:r w:rsidR="003C148C" w:rsidRPr="00A04BBA">
        <w:rPr>
          <w:sz w:val="22"/>
          <w:szCs w:val="22"/>
          <w:lang w:val="en-US"/>
        </w:rPr>
        <w:t>in</w:t>
      </w:r>
      <w:r w:rsidR="003C148C" w:rsidRPr="00DF1C3A">
        <w:rPr>
          <w:sz w:val="22"/>
          <w:szCs w:val="22"/>
        </w:rPr>
        <w:t xml:space="preserve"> </w:t>
      </w:r>
      <w:r w:rsidR="003C148C" w:rsidRPr="00A04BBA">
        <w:rPr>
          <w:sz w:val="22"/>
          <w:szCs w:val="22"/>
          <w:lang w:val="en-US"/>
        </w:rPr>
        <w:t>late</w:t>
      </w:r>
      <w:r w:rsidR="003C148C" w:rsidRPr="00DF1C3A">
        <w:rPr>
          <w:sz w:val="22"/>
          <w:szCs w:val="22"/>
        </w:rPr>
        <w:t xml:space="preserve"> </w:t>
      </w:r>
      <w:r w:rsidR="003C148C" w:rsidRPr="00A04BBA">
        <w:rPr>
          <w:sz w:val="22"/>
          <w:szCs w:val="22"/>
          <w:lang w:val="en-US"/>
        </w:rPr>
        <w:t>predynastic</w:t>
      </w:r>
      <w:r w:rsidR="003C148C" w:rsidRPr="00DF1C3A">
        <w:rPr>
          <w:sz w:val="22"/>
          <w:szCs w:val="22"/>
        </w:rPr>
        <w:t xml:space="preserve"> </w:t>
      </w:r>
      <w:r w:rsidR="003C148C" w:rsidRPr="00A04BBA">
        <w:rPr>
          <w:sz w:val="22"/>
          <w:szCs w:val="22"/>
          <w:lang w:val="en-US"/>
        </w:rPr>
        <w:t>times</w:t>
      </w:r>
      <w:r w:rsidR="003C148C" w:rsidRPr="00DF1C3A">
        <w:rPr>
          <w:sz w:val="22"/>
          <w:szCs w:val="22"/>
        </w:rPr>
        <w:t>»</w:t>
      </w:r>
      <w:r w:rsidR="00DF1C3A">
        <w:rPr>
          <w:sz w:val="22"/>
          <w:szCs w:val="22"/>
        </w:rPr>
        <w:t>)</w:t>
      </w:r>
      <w:r w:rsidR="003C148C" w:rsidRPr="00DF1C3A">
        <w:rPr>
          <w:sz w:val="22"/>
          <w:szCs w:val="22"/>
        </w:rPr>
        <w:t>.</w:t>
      </w:r>
      <w:r w:rsidR="00BB3507" w:rsidRPr="00BB3507">
        <w:rPr>
          <w:sz w:val="22"/>
          <w:szCs w:val="22"/>
        </w:rPr>
        <w:t xml:space="preserve"> </w:t>
      </w:r>
      <w:r w:rsidR="00BB3507">
        <w:rPr>
          <w:sz w:val="22"/>
          <w:szCs w:val="22"/>
        </w:rPr>
        <w:t>[2</w:t>
      </w:r>
      <w:r w:rsidR="00BB3507" w:rsidRPr="000D0F9B">
        <w:rPr>
          <w:sz w:val="22"/>
          <w:szCs w:val="22"/>
        </w:rPr>
        <w:t>]</w:t>
      </w:r>
      <w:r w:rsidR="00BB3507" w:rsidRPr="002A6DB6">
        <w:rPr>
          <w:color w:val="101010"/>
          <w:sz w:val="28"/>
          <w:szCs w:val="28"/>
          <w:shd w:val="clear" w:color="auto" w:fill="FFFFFF"/>
        </w:rPr>
        <w:t xml:space="preserve"> </w:t>
      </w:r>
      <w:r w:rsidR="00031CF7">
        <w:rPr>
          <w:sz w:val="22"/>
          <w:szCs w:val="22"/>
        </w:rPr>
        <w:t>Ф.Пи</w:t>
      </w:r>
      <w:r w:rsidR="003C148C">
        <w:rPr>
          <w:sz w:val="22"/>
          <w:szCs w:val="22"/>
        </w:rPr>
        <w:t xml:space="preserve">три </w:t>
      </w:r>
      <w:r w:rsidR="004E66A2">
        <w:rPr>
          <w:sz w:val="22"/>
          <w:szCs w:val="22"/>
        </w:rPr>
        <w:t xml:space="preserve">в книге </w:t>
      </w:r>
      <w:r w:rsidR="003C148C">
        <w:rPr>
          <w:sz w:val="22"/>
          <w:szCs w:val="22"/>
        </w:rPr>
        <w:t xml:space="preserve">1900 года ложно утверждал, что иероглифы не передавали произношение звуков. </w:t>
      </w:r>
      <w:r w:rsidR="003C148C" w:rsidRPr="004E66A2">
        <w:rPr>
          <w:sz w:val="22"/>
          <w:szCs w:val="22"/>
          <w:lang w:val="en-US"/>
        </w:rPr>
        <w:t>(«</w:t>
      </w:r>
      <w:r w:rsidR="003C148C">
        <w:rPr>
          <w:sz w:val="22"/>
          <w:szCs w:val="22"/>
          <w:lang w:val="en-US"/>
        </w:rPr>
        <w:t>Whether</w:t>
      </w:r>
      <w:r w:rsidR="003C148C" w:rsidRPr="004E66A2">
        <w:rPr>
          <w:sz w:val="22"/>
          <w:szCs w:val="22"/>
          <w:lang w:val="en-US"/>
        </w:rPr>
        <w:t xml:space="preserve"> </w:t>
      </w:r>
      <w:r w:rsidR="003C148C">
        <w:rPr>
          <w:sz w:val="22"/>
          <w:szCs w:val="22"/>
          <w:lang w:val="en-US"/>
        </w:rPr>
        <w:t>these</w:t>
      </w:r>
      <w:r w:rsidR="003C148C" w:rsidRPr="004E66A2">
        <w:rPr>
          <w:sz w:val="22"/>
          <w:szCs w:val="22"/>
          <w:lang w:val="en-US"/>
        </w:rPr>
        <w:t xml:space="preserve"> </w:t>
      </w:r>
      <w:r w:rsidR="003C148C">
        <w:rPr>
          <w:sz w:val="22"/>
          <w:szCs w:val="22"/>
          <w:lang w:val="en-US"/>
        </w:rPr>
        <w:t>signs</w:t>
      </w:r>
      <w:r w:rsidR="003C148C" w:rsidRPr="004E66A2">
        <w:rPr>
          <w:sz w:val="22"/>
          <w:szCs w:val="22"/>
          <w:lang w:val="en-US"/>
        </w:rPr>
        <w:t xml:space="preserve"> </w:t>
      </w:r>
      <w:r w:rsidR="003C148C">
        <w:rPr>
          <w:sz w:val="22"/>
          <w:szCs w:val="22"/>
          <w:lang w:val="en-US"/>
        </w:rPr>
        <w:t>were</w:t>
      </w:r>
      <w:r w:rsidR="003C148C" w:rsidRPr="004E66A2">
        <w:rPr>
          <w:sz w:val="22"/>
          <w:szCs w:val="22"/>
          <w:lang w:val="en-US"/>
        </w:rPr>
        <w:t xml:space="preserve"> </w:t>
      </w:r>
      <w:r w:rsidR="003C148C">
        <w:rPr>
          <w:sz w:val="22"/>
          <w:szCs w:val="22"/>
          <w:lang w:val="en-US"/>
        </w:rPr>
        <w:t>ideographic</w:t>
      </w:r>
      <w:r w:rsidR="003C148C" w:rsidRPr="004E66A2">
        <w:rPr>
          <w:sz w:val="22"/>
          <w:szCs w:val="22"/>
          <w:lang w:val="en-US"/>
        </w:rPr>
        <w:t xml:space="preserve">, </w:t>
      </w:r>
      <w:r w:rsidR="003C148C">
        <w:rPr>
          <w:sz w:val="22"/>
          <w:szCs w:val="22"/>
          <w:lang w:val="en-US"/>
        </w:rPr>
        <w:t>or</w:t>
      </w:r>
      <w:r w:rsidR="003C148C" w:rsidRPr="004E66A2">
        <w:rPr>
          <w:sz w:val="22"/>
          <w:szCs w:val="22"/>
          <w:lang w:val="en-US"/>
        </w:rPr>
        <w:t xml:space="preserve"> </w:t>
      </w:r>
      <w:r w:rsidR="003C148C">
        <w:rPr>
          <w:sz w:val="22"/>
          <w:szCs w:val="22"/>
          <w:lang w:val="en-US"/>
        </w:rPr>
        <w:t>syllabic</w:t>
      </w:r>
      <w:r w:rsidR="003C148C" w:rsidRPr="004E66A2">
        <w:rPr>
          <w:sz w:val="22"/>
          <w:szCs w:val="22"/>
          <w:lang w:val="en-US"/>
        </w:rPr>
        <w:t xml:space="preserve"> </w:t>
      </w:r>
      <w:r w:rsidR="003C148C">
        <w:rPr>
          <w:sz w:val="22"/>
          <w:szCs w:val="22"/>
          <w:lang w:val="en-US"/>
        </w:rPr>
        <w:t>or</w:t>
      </w:r>
      <w:r w:rsidR="003C148C" w:rsidRPr="004E66A2">
        <w:rPr>
          <w:sz w:val="22"/>
          <w:szCs w:val="22"/>
          <w:lang w:val="en-US"/>
        </w:rPr>
        <w:t xml:space="preserve"> </w:t>
      </w:r>
      <w:r w:rsidR="003C148C">
        <w:rPr>
          <w:sz w:val="22"/>
          <w:szCs w:val="22"/>
          <w:lang w:val="en-US"/>
        </w:rPr>
        <w:t>alphabetic</w:t>
      </w:r>
      <w:r w:rsidR="003C148C" w:rsidRPr="004E66A2">
        <w:rPr>
          <w:sz w:val="22"/>
          <w:szCs w:val="22"/>
          <w:lang w:val="en-US"/>
        </w:rPr>
        <w:t xml:space="preserve"> </w:t>
      </w:r>
      <w:r w:rsidR="003C148C">
        <w:rPr>
          <w:sz w:val="22"/>
          <w:szCs w:val="22"/>
          <w:lang w:val="en-US"/>
        </w:rPr>
        <w:t>we</w:t>
      </w:r>
      <w:r w:rsidR="003C148C" w:rsidRPr="004E66A2">
        <w:rPr>
          <w:sz w:val="22"/>
          <w:szCs w:val="22"/>
          <w:lang w:val="en-US"/>
        </w:rPr>
        <w:t xml:space="preserve"> </w:t>
      </w:r>
      <w:r w:rsidR="003C148C">
        <w:rPr>
          <w:sz w:val="22"/>
          <w:szCs w:val="22"/>
          <w:lang w:val="en-US"/>
        </w:rPr>
        <w:t>don</w:t>
      </w:r>
      <w:r w:rsidR="003C148C" w:rsidRPr="004E66A2">
        <w:rPr>
          <w:sz w:val="22"/>
          <w:szCs w:val="22"/>
          <w:lang w:val="en-US"/>
        </w:rPr>
        <w:t>’</w:t>
      </w:r>
      <w:r w:rsidR="003C148C">
        <w:rPr>
          <w:sz w:val="22"/>
          <w:szCs w:val="22"/>
          <w:lang w:val="en-US"/>
        </w:rPr>
        <w:t>t</w:t>
      </w:r>
      <w:r w:rsidR="003C148C" w:rsidRPr="004E66A2">
        <w:rPr>
          <w:sz w:val="22"/>
          <w:szCs w:val="22"/>
          <w:lang w:val="en-US"/>
        </w:rPr>
        <w:t xml:space="preserve"> </w:t>
      </w:r>
      <w:r w:rsidR="003C148C">
        <w:rPr>
          <w:sz w:val="22"/>
          <w:szCs w:val="22"/>
          <w:lang w:val="en-US"/>
        </w:rPr>
        <w:t>know</w:t>
      </w:r>
      <w:r w:rsidR="003C148C" w:rsidRPr="004E66A2">
        <w:rPr>
          <w:sz w:val="22"/>
          <w:szCs w:val="22"/>
          <w:lang w:val="en-US"/>
        </w:rPr>
        <w:t>…»)</w:t>
      </w:r>
      <w:r w:rsidR="00BB3507" w:rsidRPr="00BB3507">
        <w:rPr>
          <w:sz w:val="22"/>
          <w:szCs w:val="22"/>
          <w:lang w:val="en-US"/>
        </w:rPr>
        <w:t xml:space="preserve"> </w:t>
      </w:r>
      <w:r w:rsidR="00BB3507" w:rsidRPr="00031CF7">
        <w:rPr>
          <w:sz w:val="22"/>
          <w:szCs w:val="22"/>
        </w:rPr>
        <w:t>[3]</w:t>
      </w:r>
      <w:r w:rsidR="00BB3507" w:rsidRPr="00031CF7">
        <w:rPr>
          <w:color w:val="101010"/>
          <w:sz w:val="28"/>
          <w:szCs w:val="28"/>
          <w:shd w:val="clear" w:color="auto" w:fill="FFFFFF"/>
        </w:rPr>
        <w:t xml:space="preserve"> </w:t>
      </w:r>
      <w:r w:rsidR="003C148C">
        <w:rPr>
          <w:sz w:val="22"/>
          <w:szCs w:val="22"/>
        </w:rPr>
        <w:t>В</w:t>
      </w:r>
      <w:r w:rsidR="003C148C" w:rsidRPr="00031CF7">
        <w:rPr>
          <w:sz w:val="22"/>
          <w:szCs w:val="22"/>
        </w:rPr>
        <w:t xml:space="preserve"> 18</w:t>
      </w:r>
      <w:r w:rsidR="00031CF7" w:rsidRPr="00031CF7">
        <w:rPr>
          <w:sz w:val="22"/>
          <w:szCs w:val="22"/>
        </w:rPr>
        <w:t xml:space="preserve">13 </w:t>
      </w:r>
      <w:r w:rsidR="00031CF7">
        <w:rPr>
          <w:sz w:val="22"/>
          <w:szCs w:val="22"/>
        </w:rPr>
        <w:t>г</w:t>
      </w:r>
      <w:r w:rsidR="00031CF7" w:rsidRPr="00031CF7">
        <w:rPr>
          <w:sz w:val="22"/>
          <w:szCs w:val="22"/>
        </w:rPr>
        <w:t xml:space="preserve">. </w:t>
      </w:r>
      <w:r w:rsidR="00031CF7">
        <w:rPr>
          <w:sz w:val="22"/>
          <w:szCs w:val="22"/>
        </w:rPr>
        <w:t xml:space="preserve">Юнг </w:t>
      </w:r>
      <w:r w:rsidR="001E0F42">
        <w:rPr>
          <w:sz w:val="22"/>
          <w:szCs w:val="22"/>
        </w:rPr>
        <w:t>с</w:t>
      </w:r>
      <w:r w:rsidR="00031CF7">
        <w:rPr>
          <w:sz w:val="22"/>
          <w:szCs w:val="22"/>
        </w:rPr>
        <w:t>крыл русский язык пейоративом «индоевропейский язык». В 18</w:t>
      </w:r>
      <w:r w:rsidR="003C148C" w:rsidRPr="00897CF1">
        <w:rPr>
          <w:sz w:val="22"/>
          <w:szCs w:val="22"/>
        </w:rPr>
        <w:t xml:space="preserve">95 </w:t>
      </w:r>
      <w:r w:rsidR="003C148C">
        <w:rPr>
          <w:sz w:val="22"/>
          <w:szCs w:val="22"/>
        </w:rPr>
        <w:t>году расист</w:t>
      </w:r>
      <w:r w:rsidR="003C148C" w:rsidRPr="00897CF1">
        <w:rPr>
          <w:sz w:val="22"/>
          <w:szCs w:val="22"/>
        </w:rPr>
        <w:t xml:space="preserve"> </w:t>
      </w:r>
      <w:r w:rsidR="003C148C">
        <w:rPr>
          <w:sz w:val="22"/>
          <w:szCs w:val="22"/>
        </w:rPr>
        <w:t>Фердинанд</w:t>
      </w:r>
      <w:r w:rsidR="003C148C" w:rsidRPr="00897CF1">
        <w:rPr>
          <w:sz w:val="22"/>
          <w:szCs w:val="22"/>
        </w:rPr>
        <w:t xml:space="preserve"> </w:t>
      </w:r>
      <w:r w:rsidR="003C148C">
        <w:rPr>
          <w:sz w:val="22"/>
          <w:szCs w:val="22"/>
        </w:rPr>
        <w:t>де</w:t>
      </w:r>
      <w:r w:rsidR="003C148C" w:rsidRPr="00897CF1">
        <w:rPr>
          <w:sz w:val="22"/>
          <w:szCs w:val="22"/>
        </w:rPr>
        <w:t xml:space="preserve"> </w:t>
      </w:r>
      <w:r w:rsidR="003C148C">
        <w:rPr>
          <w:sz w:val="22"/>
          <w:szCs w:val="22"/>
        </w:rPr>
        <w:t>Соссюр добавил</w:t>
      </w:r>
      <w:r w:rsidR="003C148C" w:rsidRPr="00897CF1">
        <w:rPr>
          <w:sz w:val="22"/>
          <w:szCs w:val="22"/>
        </w:rPr>
        <w:t xml:space="preserve"> </w:t>
      </w:r>
      <w:r w:rsidR="004E66A2">
        <w:rPr>
          <w:sz w:val="22"/>
          <w:szCs w:val="22"/>
        </w:rPr>
        <w:t>две</w:t>
      </w:r>
      <w:r w:rsidR="003C148C" w:rsidRPr="00897CF1">
        <w:rPr>
          <w:sz w:val="22"/>
          <w:szCs w:val="22"/>
        </w:rPr>
        <w:t xml:space="preserve"> </w:t>
      </w:r>
      <w:r w:rsidR="003C148C">
        <w:rPr>
          <w:sz w:val="22"/>
          <w:szCs w:val="22"/>
        </w:rPr>
        <w:t>лож</w:t>
      </w:r>
      <w:r w:rsidR="004E66A2">
        <w:rPr>
          <w:sz w:val="22"/>
          <w:szCs w:val="22"/>
        </w:rPr>
        <w:t xml:space="preserve">ные категории </w:t>
      </w:r>
      <w:r w:rsidR="006C41D9">
        <w:rPr>
          <w:sz w:val="22"/>
          <w:szCs w:val="22"/>
        </w:rPr>
        <w:t xml:space="preserve">«праязык санскрит» и «индоевропейские языки», замаскировав ими </w:t>
      </w:r>
      <w:r w:rsidR="001E0F42">
        <w:rPr>
          <w:sz w:val="22"/>
          <w:szCs w:val="22"/>
        </w:rPr>
        <w:t xml:space="preserve">праязык - </w:t>
      </w:r>
      <w:r w:rsidR="003C148C">
        <w:rPr>
          <w:sz w:val="22"/>
          <w:szCs w:val="22"/>
        </w:rPr>
        <w:t>русск</w:t>
      </w:r>
      <w:r w:rsidR="006C41D9">
        <w:rPr>
          <w:sz w:val="22"/>
          <w:szCs w:val="22"/>
        </w:rPr>
        <w:t>ий</w:t>
      </w:r>
      <w:r w:rsidR="003C148C">
        <w:rPr>
          <w:sz w:val="22"/>
          <w:szCs w:val="22"/>
        </w:rPr>
        <w:t xml:space="preserve"> язык в мировом центре управления Египте</w:t>
      </w:r>
      <w:r w:rsidR="00E5654C">
        <w:rPr>
          <w:sz w:val="22"/>
          <w:szCs w:val="22"/>
        </w:rPr>
        <w:t>.</w:t>
      </w:r>
      <w:r w:rsidR="003C148C">
        <w:rPr>
          <w:sz w:val="22"/>
          <w:szCs w:val="22"/>
        </w:rPr>
        <w:t xml:space="preserve"> </w:t>
      </w:r>
      <w:r w:rsidR="000C2070">
        <w:rPr>
          <w:sz w:val="22"/>
          <w:szCs w:val="22"/>
        </w:rPr>
        <w:t xml:space="preserve">Ложность понятия «индоевропейский» видна на </w:t>
      </w:r>
      <w:r w:rsidR="00E5654C" w:rsidRPr="001B7662">
        <w:rPr>
          <w:sz w:val="22"/>
          <w:szCs w:val="22"/>
        </w:rPr>
        <w:t>Аугсбургск</w:t>
      </w:r>
      <w:r w:rsidR="000C2070">
        <w:rPr>
          <w:sz w:val="22"/>
          <w:szCs w:val="22"/>
        </w:rPr>
        <w:t>ой</w:t>
      </w:r>
      <w:r w:rsidR="00E5654C" w:rsidRPr="001B7662">
        <w:rPr>
          <w:sz w:val="22"/>
          <w:szCs w:val="22"/>
        </w:rPr>
        <w:t xml:space="preserve"> карт</w:t>
      </w:r>
      <w:r w:rsidR="000C2070">
        <w:rPr>
          <w:sz w:val="22"/>
          <w:szCs w:val="22"/>
        </w:rPr>
        <w:t>е</w:t>
      </w:r>
      <w:r w:rsidR="00E5654C" w:rsidRPr="001B7662">
        <w:rPr>
          <w:sz w:val="22"/>
          <w:szCs w:val="22"/>
        </w:rPr>
        <w:t xml:space="preserve"> </w:t>
      </w:r>
      <w:r w:rsidR="00E5654C">
        <w:rPr>
          <w:sz w:val="22"/>
          <w:szCs w:val="22"/>
        </w:rPr>
        <w:t>21.6.1371 года (якобы «</w:t>
      </w:r>
      <w:r w:rsidR="00E5654C" w:rsidRPr="001B7662">
        <w:rPr>
          <w:sz w:val="22"/>
          <w:szCs w:val="22"/>
        </w:rPr>
        <w:t>1480</w:t>
      </w:r>
      <w:r w:rsidR="00E5654C">
        <w:rPr>
          <w:sz w:val="22"/>
          <w:szCs w:val="22"/>
        </w:rPr>
        <w:t>»)</w:t>
      </w:r>
      <w:r w:rsidR="001E0F42">
        <w:rPr>
          <w:sz w:val="22"/>
          <w:szCs w:val="22"/>
        </w:rPr>
        <w:t>, которая</w:t>
      </w:r>
      <w:r w:rsidR="00E5654C" w:rsidRPr="001B7662">
        <w:rPr>
          <w:sz w:val="22"/>
          <w:szCs w:val="22"/>
        </w:rPr>
        <w:t xml:space="preserve"> назвала левый берег Волги </w:t>
      </w:r>
      <w:r w:rsidR="00E5654C">
        <w:rPr>
          <w:sz w:val="22"/>
          <w:szCs w:val="22"/>
        </w:rPr>
        <w:t>словом</w:t>
      </w:r>
      <w:r w:rsidR="00E5654C" w:rsidRPr="001B7662">
        <w:rPr>
          <w:sz w:val="22"/>
          <w:szCs w:val="22"/>
        </w:rPr>
        <w:t xml:space="preserve"> «Индия».</w:t>
      </w:r>
      <w:r w:rsidR="00BB3507" w:rsidRPr="00BB3507">
        <w:rPr>
          <w:sz w:val="22"/>
          <w:szCs w:val="22"/>
        </w:rPr>
        <w:t xml:space="preserve"> </w:t>
      </w:r>
      <w:r w:rsidR="00BB3507">
        <w:rPr>
          <w:sz w:val="22"/>
          <w:szCs w:val="22"/>
        </w:rPr>
        <w:t>[4</w:t>
      </w:r>
      <w:r w:rsidR="00BB3507" w:rsidRPr="000D0F9B">
        <w:rPr>
          <w:sz w:val="22"/>
          <w:szCs w:val="22"/>
        </w:rPr>
        <w:t>]</w:t>
      </w:r>
      <w:r w:rsidR="00BB3507" w:rsidRPr="002A6DB6">
        <w:rPr>
          <w:color w:val="101010"/>
          <w:sz w:val="28"/>
          <w:szCs w:val="28"/>
          <w:shd w:val="clear" w:color="auto" w:fill="FFFFFF"/>
        </w:rPr>
        <w:t xml:space="preserve"> </w:t>
      </w:r>
      <w:r w:rsidR="003C148C">
        <w:rPr>
          <w:sz w:val="22"/>
          <w:szCs w:val="22"/>
        </w:rPr>
        <w:t xml:space="preserve">Слово «индоевропейский» </w:t>
      </w:r>
      <w:r w:rsidR="00E5654C">
        <w:rPr>
          <w:sz w:val="22"/>
          <w:szCs w:val="22"/>
        </w:rPr>
        <w:t>и «</w:t>
      </w:r>
      <w:r w:rsidR="00E5654C">
        <w:rPr>
          <w:sz w:val="22"/>
          <w:szCs w:val="22"/>
          <w:lang w:val="en-US"/>
        </w:rPr>
        <w:t>E</w:t>
      </w:r>
      <w:r w:rsidR="00E5654C">
        <w:rPr>
          <w:sz w:val="22"/>
          <w:szCs w:val="22"/>
        </w:rPr>
        <w:t xml:space="preserve">вразия» </w:t>
      </w:r>
      <w:r w:rsidR="003C148C">
        <w:rPr>
          <w:sz w:val="22"/>
          <w:szCs w:val="22"/>
        </w:rPr>
        <w:t xml:space="preserve">является </w:t>
      </w:r>
      <w:r w:rsidR="00E5654C">
        <w:rPr>
          <w:sz w:val="22"/>
          <w:szCs w:val="22"/>
        </w:rPr>
        <w:t>в</w:t>
      </w:r>
      <w:r w:rsidR="003C148C">
        <w:rPr>
          <w:sz w:val="22"/>
          <w:szCs w:val="22"/>
        </w:rPr>
        <w:t>торичной номинацией</w:t>
      </w:r>
      <w:r w:rsidR="00AC126F">
        <w:rPr>
          <w:sz w:val="22"/>
          <w:szCs w:val="22"/>
        </w:rPr>
        <w:t xml:space="preserve"> вместо</w:t>
      </w:r>
      <w:r w:rsidR="003C148C">
        <w:rPr>
          <w:sz w:val="22"/>
          <w:szCs w:val="22"/>
        </w:rPr>
        <w:t xml:space="preserve"> табуированно</w:t>
      </w:r>
      <w:r w:rsidR="00AC126F">
        <w:rPr>
          <w:sz w:val="22"/>
          <w:szCs w:val="22"/>
        </w:rPr>
        <w:t>го</w:t>
      </w:r>
      <w:r w:rsidR="003C148C">
        <w:rPr>
          <w:sz w:val="22"/>
          <w:szCs w:val="22"/>
        </w:rPr>
        <w:t xml:space="preserve"> слов</w:t>
      </w:r>
      <w:r w:rsidR="00AC126F">
        <w:rPr>
          <w:sz w:val="22"/>
          <w:szCs w:val="22"/>
        </w:rPr>
        <w:t>а</w:t>
      </w:r>
      <w:r w:rsidR="003C148C">
        <w:rPr>
          <w:sz w:val="22"/>
          <w:szCs w:val="22"/>
        </w:rPr>
        <w:t xml:space="preserve"> «Россия». На самом деле, </w:t>
      </w:r>
      <w:r w:rsidR="006F44EE">
        <w:rPr>
          <w:sz w:val="22"/>
          <w:szCs w:val="22"/>
        </w:rPr>
        <w:t>в древности народы заимствовали русские слова из м</w:t>
      </w:r>
      <w:r w:rsidR="003C148C">
        <w:rPr>
          <w:sz w:val="22"/>
          <w:szCs w:val="22"/>
        </w:rPr>
        <w:t xml:space="preserve">ирового центра управления в Египте. </w:t>
      </w:r>
      <w:r w:rsidR="006F44EE">
        <w:rPr>
          <w:sz w:val="22"/>
          <w:szCs w:val="22"/>
        </w:rPr>
        <w:t>Дезинформация</w:t>
      </w:r>
      <w:r w:rsidR="003C148C">
        <w:rPr>
          <w:sz w:val="22"/>
          <w:szCs w:val="22"/>
        </w:rPr>
        <w:t xml:space="preserve"> о «кавказоидах» проявилась в итогах анализа 2017 года геномов 150 мумий из Абусир аль-Мелек в дельте Нила, когда сотрудники </w:t>
      </w:r>
      <w:r w:rsidR="003C148C">
        <w:rPr>
          <w:sz w:val="22"/>
          <w:szCs w:val="22"/>
        </w:rPr>
        <w:lastRenderedPageBreak/>
        <w:t>института Макса Планка заявили, что мумифицированные люди якобы являются выходцами из Абхазии.</w:t>
      </w:r>
      <w:r w:rsidR="00BB3507" w:rsidRPr="00BB3507">
        <w:rPr>
          <w:sz w:val="22"/>
          <w:szCs w:val="22"/>
        </w:rPr>
        <w:t xml:space="preserve"> </w:t>
      </w:r>
      <w:r w:rsidR="00BB3507">
        <w:rPr>
          <w:sz w:val="22"/>
          <w:szCs w:val="22"/>
        </w:rPr>
        <w:t>[5</w:t>
      </w:r>
      <w:r w:rsidR="00BB3507" w:rsidRPr="000D0F9B">
        <w:rPr>
          <w:sz w:val="22"/>
          <w:szCs w:val="22"/>
        </w:rPr>
        <w:t>]</w:t>
      </w:r>
      <w:r w:rsidR="00BB3507" w:rsidRPr="002A6DB6">
        <w:rPr>
          <w:color w:val="101010"/>
          <w:sz w:val="28"/>
          <w:szCs w:val="28"/>
          <w:shd w:val="clear" w:color="auto" w:fill="FFFFFF"/>
        </w:rPr>
        <w:t xml:space="preserve"> </w:t>
      </w:r>
      <w:r w:rsidR="006F44EE">
        <w:rPr>
          <w:sz w:val="22"/>
          <w:szCs w:val="22"/>
        </w:rPr>
        <w:t xml:space="preserve">Однако </w:t>
      </w:r>
      <w:r w:rsidR="003C148C">
        <w:rPr>
          <w:sz w:val="22"/>
          <w:szCs w:val="22"/>
        </w:rPr>
        <w:t>ди</w:t>
      </w:r>
      <w:r w:rsidR="00876473">
        <w:rPr>
          <w:sz w:val="22"/>
          <w:szCs w:val="22"/>
        </w:rPr>
        <w:t xml:space="preserve">ссертация 2015 года </w:t>
      </w:r>
      <w:r w:rsidR="003C148C">
        <w:rPr>
          <w:sz w:val="22"/>
          <w:szCs w:val="22"/>
        </w:rPr>
        <w:t>геномны</w:t>
      </w:r>
      <w:r w:rsidR="00876473">
        <w:rPr>
          <w:sz w:val="22"/>
          <w:szCs w:val="22"/>
        </w:rPr>
        <w:t>х</w:t>
      </w:r>
      <w:r w:rsidR="003C148C">
        <w:rPr>
          <w:sz w:val="22"/>
          <w:szCs w:val="22"/>
        </w:rPr>
        <w:t xml:space="preserve"> исследовани</w:t>
      </w:r>
      <w:r w:rsidR="00876473">
        <w:rPr>
          <w:sz w:val="22"/>
          <w:szCs w:val="22"/>
        </w:rPr>
        <w:t>й</w:t>
      </w:r>
      <w:r w:rsidR="003C148C">
        <w:rPr>
          <w:sz w:val="22"/>
          <w:szCs w:val="22"/>
        </w:rPr>
        <w:t xml:space="preserve"> 27 жителей Абхазии</w:t>
      </w:r>
      <w:r w:rsidR="00876473">
        <w:rPr>
          <w:sz w:val="22"/>
          <w:szCs w:val="22"/>
        </w:rPr>
        <w:t xml:space="preserve"> показала</w:t>
      </w:r>
      <w:r w:rsidR="003C148C">
        <w:rPr>
          <w:sz w:val="22"/>
          <w:szCs w:val="22"/>
        </w:rPr>
        <w:t xml:space="preserve">, </w:t>
      </w:r>
      <w:r w:rsidR="00876473">
        <w:rPr>
          <w:sz w:val="22"/>
          <w:szCs w:val="22"/>
        </w:rPr>
        <w:t>что они</w:t>
      </w:r>
      <w:r w:rsidR="003C148C">
        <w:rPr>
          <w:sz w:val="22"/>
          <w:szCs w:val="22"/>
        </w:rPr>
        <w:t xml:space="preserve"> представляли 19 гаплотипов</w:t>
      </w:r>
      <w:r w:rsidR="003C148C" w:rsidRPr="00BF6E66">
        <w:rPr>
          <w:sz w:val="22"/>
          <w:szCs w:val="22"/>
        </w:rPr>
        <w:t xml:space="preserve"> </w:t>
      </w:r>
      <w:r w:rsidR="003D5988">
        <w:rPr>
          <w:sz w:val="22"/>
          <w:szCs w:val="22"/>
        </w:rPr>
        <w:t xml:space="preserve">народов </w:t>
      </w:r>
      <w:r w:rsidR="003C148C">
        <w:rPr>
          <w:sz w:val="22"/>
          <w:szCs w:val="22"/>
        </w:rPr>
        <w:t>разных</w:t>
      </w:r>
      <w:r w:rsidR="003D5988">
        <w:rPr>
          <w:sz w:val="22"/>
          <w:szCs w:val="22"/>
        </w:rPr>
        <w:t xml:space="preserve"> стран</w:t>
      </w:r>
      <w:r w:rsidR="003C148C">
        <w:rPr>
          <w:sz w:val="22"/>
          <w:szCs w:val="22"/>
        </w:rPr>
        <w:t>.</w:t>
      </w:r>
      <w:r w:rsidR="00BB3507" w:rsidRPr="00BB3507">
        <w:rPr>
          <w:sz w:val="22"/>
          <w:szCs w:val="22"/>
        </w:rPr>
        <w:t xml:space="preserve"> </w:t>
      </w:r>
      <w:r w:rsidR="00BB3507">
        <w:rPr>
          <w:sz w:val="22"/>
          <w:szCs w:val="22"/>
        </w:rPr>
        <w:t>[6</w:t>
      </w:r>
      <w:r w:rsidR="00BB3507" w:rsidRPr="000D0F9B">
        <w:rPr>
          <w:sz w:val="22"/>
          <w:szCs w:val="22"/>
        </w:rPr>
        <w:t>]</w:t>
      </w:r>
      <w:r w:rsidR="00BB3507" w:rsidRPr="002A6DB6">
        <w:rPr>
          <w:color w:val="101010"/>
          <w:sz w:val="28"/>
          <w:szCs w:val="28"/>
          <w:shd w:val="clear" w:color="auto" w:fill="FFFFFF"/>
        </w:rPr>
        <w:t xml:space="preserve"> </w:t>
      </w:r>
    </w:p>
    <w:p w:rsidR="000604FD" w:rsidRDefault="000604FD" w:rsidP="000604FD">
      <w:pPr>
        <w:pStyle w:val="a9"/>
        <w:jc w:val="both"/>
        <w:rPr>
          <w:sz w:val="22"/>
          <w:szCs w:val="22"/>
        </w:rPr>
      </w:pPr>
      <w:r>
        <w:rPr>
          <w:sz w:val="22"/>
          <w:szCs w:val="22"/>
        </w:rPr>
        <w:t xml:space="preserve">     Англосаксонские египтологи спрятали пейора</w:t>
      </w:r>
      <w:r w:rsidR="00CD5A5C">
        <w:rPr>
          <w:sz w:val="22"/>
          <w:szCs w:val="22"/>
        </w:rPr>
        <w:t>тивом «фараон» понятие «</w:t>
      </w:r>
      <w:r>
        <w:rPr>
          <w:sz w:val="22"/>
          <w:szCs w:val="22"/>
        </w:rPr>
        <w:t>верховная жрица мировой империи»</w:t>
      </w:r>
      <w:r w:rsidR="00582A01">
        <w:rPr>
          <w:sz w:val="22"/>
          <w:szCs w:val="22"/>
        </w:rPr>
        <w:t>, заменили</w:t>
      </w:r>
      <w:r w:rsidR="00582A01" w:rsidRPr="00582A01">
        <w:rPr>
          <w:sz w:val="22"/>
          <w:szCs w:val="22"/>
        </w:rPr>
        <w:t xml:space="preserve"> </w:t>
      </w:r>
      <w:r w:rsidR="00582A01">
        <w:rPr>
          <w:sz w:val="22"/>
          <w:szCs w:val="22"/>
        </w:rPr>
        <w:t>женские имена на мужские</w:t>
      </w:r>
      <w:r>
        <w:rPr>
          <w:sz w:val="22"/>
          <w:szCs w:val="22"/>
        </w:rPr>
        <w:t xml:space="preserve">. </w:t>
      </w:r>
      <w:r w:rsidR="00582A01">
        <w:rPr>
          <w:sz w:val="22"/>
          <w:szCs w:val="22"/>
        </w:rPr>
        <w:t>Скульптуры показывают русские черты лица</w:t>
      </w:r>
      <w:r>
        <w:rPr>
          <w:sz w:val="22"/>
          <w:szCs w:val="22"/>
        </w:rPr>
        <w:t xml:space="preserve"> верховных жриц</w:t>
      </w:r>
      <w:r w:rsidR="00C9530E">
        <w:rPr>
          <w:sz w:val="22"/>
          <w:szCs w:val="22"/>
        </w:rPr>
        <w:t xml:space="preserve"> Ратат</w:t>
      </w:r>
      <w:r w:rsidR="00571EC6">
        <w:rPr>
          <w:sz w:val="22"/>
          <w:szCs w:val="22"/>
        </w:rPr>
        <w:t>ы</w:t>
      </w:r>
      <w:r w:rsidR="00C9530E">
        <w:rPr>
          <w:sz w:val="22"/>
          <w:szCs w:val="22"/>
        </w:rPr>
        <w:t xml:space="preserve"> («Джосер», 3-я династия</w:t>
      </w:r>
      <w:r w:rsidR="003E0CF5">
        <w:rPr>
          <w:sz w:val="22"/>
          <w:szCs w:val="22"/>
        </w:rPr>
        <w:t>;</w:t>
      </w:r>
      <w:r w:rsidR="003E0CF5" w:rsidRPr="003E0CF5">
        <w:rPr>
          <w:sz w:val="22"/>
          <w:szCs w:val="22"/>
        </w:rPr>
        <w:t xml:space="preserve"> </w:t>
      </w:r>
      <w:r w:rsidR="003E0CF5">
        <w:rPr>
          <w:sz w:val="22"/>
          <w:szCs w:val="22"/>
        </w:rPr>
        <w:t xml:space="preserve">см. </w:t>
      </w:r>
      <w:r w:rsidR="00EE3B48">
        <w:rPr>
          <w:sz w:val="22"/>
          <w:szCs w:val="22"/>
        </w:rPr>
        <w:t>фото 1</w:t>
      </w:r>
      <w:r w:rsidR="003E0CF5">
        <w:rPr>
          <w:sz w:val="22"/>
          <w:szCs w:val="22"/>
        </w:rPr>
        <w:t>, слева</w:t>
      </w:r>
      <w:r w:rsidR="00C9530E">
        <w:rPr>
          <w:sz w:val="22"/>
          <w:szCs w:val="22"/>
        </w:rPr>
        <w:t>) и правительниц</w:t>
      </w:r>
      <w:r w:rsidR="00571EC6">
        <w:rPr>
          <w:sz w:val="22"/>
          <w:szCs w:val="22"/>
        </w:rPr>
        <w:t>ы</w:t>
      </w:r>
      <w:r w:rsidR="00C9530E">
        <w:rPr>
          <w:sz w:val="22"/>
          <w:szCs w:val="22"/>
        </w:rPr>
        <w:t xml:space="preserve"> </w:t>
      </w:r>
      <w:r w:rsidR="00C9530E" w:rsidRPr="00A74A15">
        <w:rPr>
          <w:sz w:val="22"/>
          <w:szCs w:val="22"/>
        </w:rPr>
        <w:t>4</w:t>
      </w:r>
      <w:r w:rsidR="00C9530E">
        <w:rPr>
          <w:sz w:val="22"/>
          <w:szCs w:val="22"/>
        </w:rPr>
        <w:t xml:space="preserve">Б династии из склепа </w:t>
      </w:r>
      <w:r w:rsidR="00C9530E">
        <w:rPr>
          <w:sz w:val="22"/>
          <w:szCs w:val="22"/>
          <w:lang w:val="en-US"/>
        </w:rPr>
        <w:t>G</w:t>
      </w:r>
      <w:r w:rsidR="00C9530E">
        <w:rPr>
          <w:sz w:val="22"/>
          <w:szCs w:val="22"/>
        </w:rPr>
        <w:t>4540</w:t>
      </w:r>
      <w:r w:rsidR="00C9530E" w:rsidRPr="009501B0">
        <w:rPr>
          <w:sz w:val="22"/>
          <w:szCs w:val="22"/>
        </w:rPr>
        <w:t xml:space="preserve"> </w:t>
      </w:r>
      <w:r w:rsidR="00C9530E">
        <w:rPr>
          <w:sz w:val="22"/>
          <w:szCs w:val="22"/>
        </w:rPr>
        <w:t xml:space="preserve">накануне строительства Великой </w:t>
      </w:r>
      <w:r w:rsidR="003E0CF5">
        <w:rPr>
          <w:sz w:val="22"/>
          <w:szCs w:val="22"/>
        </w:rPr>
        <w:t xml:space="preserve">пирамиды. (см. </w:t>
      </w:r>
      <w:r w:rsidR="00EE3B48">
        <w:rPr>
          <w:sz w:val="22"/>
          <w:szCs w:val="22"/>
        </w:rPr>
        <w:t>фото</w:t>
      </w:r>
      <w:r w:rsidR="003E0CF5">
        <w:rPr>
          <w:sz w:val="22"/>
          <w:szCs w:val="22"/>
        </w:rPr>
        <w:t xml:space="preserve"> 1, </w:t>
      </w:r>
      <w:r w:rsidR="00C9530E">
        <w:rPr>
          <w:sz w:val="22"/>
          <w:szCs w:val="22"/>
        </w:rPr>
        <w:t>в центре)</w:t>
      </w:r>
      <w:r w:rsidR="00163F18" w:rsidRPr="00163F18">
        <w:rPr>
          <w:sz w:val="22"/>
          <w:szCs w:val="22"/>
        </w:rPr>
        <w:t xml:space="preserve"> </w:t>
      </w:r>
      <w:r w:rsidR="00163F18">
        <w:rPr>
          <w:sz w:val="22"/>
          <w:szCs w:val="22"/>
        </w:rPr>
        <w:t xml:space="preserve">По одинаковой форме глаз, бровей, носа они – родственницы.        Капризная и высокомерная владелица склепа </w:t>
      </w:r>
      <w:r w:rsidR="00163F18">
        <w:rPr>
          <w:sz w:val="22"/>
          <w:szCs w:val="22"/>
          <w:lang w:val="en-US"/>
        </w:rPr>
        <w:t>G</w:t>
      </w:r>
      <w:r w:rsidR="00163F18">
        <w:rPr>
          <w:sz w:val="22"/>
          <w:szCs w:val="22"/>
        </w:rPr>
        <w:t>2110 по имени Мать Имара</w:t>
      </w:r>
      <w:r w:rsidR="00163F18" w:rsidRPr="00B600E7">
        <w:rPr>
          <w:sz w:val="22"/>
          <w:szCs w:val="22"/>
        </w:rPr>
        <w:t xml:space="preserve"> </w:t>
      </w:r>
      <w:r w:rsidR="00163F18">
        <w:rPr>
          <w:sz w:val="22"/>
          <w:szCs w:val="22"/>
        </w:rPr>
        <w:t xml:space="preserve">из 4Б династии имеет другие гены. (см. </w:t>
      </w:r>
      <w:r w:rsidR="00EE3B48">
        <w:rPr>
          <w:sz w:val="22"/>
          <w:szCs w:val="22"/>
        </w:rPr>
        <w:t>фото</w:t>
      </w:r>
      <w:r w:rsidR="00CD5A5C">
        <w:rPr>
          <w:sz w:val="22"/>
          <w:szCs w:val="22"/>
        </w:rPr>
        <w:t xml:space="preserve"> </w:t>
      </w:r>
      <w:r w:rsidR="00EE3B48">
        <w:rPr>
          <w:sz w:val="22"/>
          <w:szCs w:val="22"/>
        </w:rPr>
        <w:t>1, справа</w:t>
      </w:r>
      <w:r w:rsidR="00163F18">
        <w:rPr>
          <w:sz w:val="22"/>
          <w:szCs w:val="22"/>
        </w:rPr>
        <w:t xml:space="preserve">). </w:t>
      </w:r>
      <w:r w:rsidR="00571EC6">
        <w:rPr>
          <w:sz w:val="22"/>
          <w:szCs w:val="22"/>
        </w:rPr>
        <w:t xml:space="preserve">Черты лица великороссов </w:t>
      </w:r>
      <w:r w:rsidR="00CD5A5C">
        <w:rPr>
          <w:sz w:val="22"/>
          <w:szCs w:val="22"/>
        </w:rPr>
        <w:t>(«кавказоидов»</w:t>
      </w:r>
      <w:r w:rsidR="00C31CB2">
        <w:rPr>
          <w:sz w:val="22"/>
          <w:szCs w:val="22"/>
        </w:rPr>
        <w:t>)</w:t>
      </w:r>
      <w:r w:rsidR="00CD5A5C">
        <w:rPr>
          <w:sz w:val="22"/>
          <w:szCs w:val="22"/>
        </w:rPr>
        <w:t xml:space="preserve"> </w:t>
      </w:r>
      <w:r w:rsidR="00571EC6">
        <w:rPr>
          <w:sz w:val="22"/>
          <w:szCs w:val="22"/>
        </w:rPr>
        <w:t>видно по лицу жрицы российской 26-й династии, реконструированого в 2022 году по черепу мумии из Дейр Бахари, вывезенной в Швейцарию в 1819 году.</w:t>
      </w:r>
      <w:r w:rsidR="00BB3507" w:rsidRPr="00BB3507">
        <w:rPr>
          <w:sz w:val="22"/>
          <w:szCs w:val="22"/>
        </w:rPr>
        <w:t xml:space="preserve"> </w:t>
      </w:r>
      <w:r w:rsidR="00BB3507">
        <w:rPr>
          <w:sz w:val="22"/>
          <w:szCs w:val="22"/>
        </w:rPr>
        <w:t>[7</w:t>
      </w:r>
      <w:r w:rsidR="00BB3507" w:rsidRPr="000D0F9B">
        <w:rPr>
          <w:sz w:val="22"/>
          <w:szCs w:val="22"/>
        </w:rPr>
        <w:t>]</w:t>
      </w:r>
      <w:r w:rsidR="00BB3507" w:rsidRPr="002A6DB6">
        <w:rPr>
          <w:color w:val="101010"/>
          <w:sz w:val="28"/>
          <w:szCs w:val="28"/>
          <w:shd w:val="clear" w:color="auto" w:fill="FFFFFF"/>
        </w:rPr>
        <w:t xml:space="preserve"> </w:t>
      </w:r>
      <w:r w:rsidR="00571EC6">
        <w:rPr>
          <w:sz w:val="22"/>
          <w:szCs w:val="22"/>
        </w:rPr>
        <w:t xml:space="preserve">(см. </w:t>
      </w:r>
      <w:r w:rsidR="009A71D2">
        <w:rPr>
          <w:sz w:val="22"/>
          <w:szCs w:val="22"/>
        </w:rPr>
        <w:t>фото 2</w:t>
      </w:r>
      <w:r w:rsidR="00571EC6">
        <w:rPr>
          <w:sz w:val="22"/>
          <w:szCs w:val="22"/>
        </w:rPr>
        <w:t>)</w:t>
      </w:r>
      <w:r w:rsidR="00571EC6" w:rsidRPr="00163F18">
        <w:rPr>
          <w:sz w:val="22"/>
          <w:szCs w:val="22"/>
        </w:rPr>
        <w:t xml:space="preserve"> </w:t>
      </w:r>
      <w:r w:rsidR="00571EC6">
        <w:rPr>
          <w:sz w:val="22"/>
          <w:szCs w:val="22"/>
        </w:rPr>
        <w:t xml:space="preserve">  </w:t>
      </w:r>
      <w:r w:rsidR="00FD6290">
        <w:rPr>
          <w:sz w:val="22"/>
          <w:szCs w:val="22"/>
        </w:rPr>
        <w:t xml:space="preserve">Алебастровую голову делали при занятии верховной жрицей 4Б династии трона мировой империи. Американец Дж.Рейснер в 1913 году откопал в некрополе западнее пирамиды Хеопса эти головы и выставил их после расчистки склепа </w:t>
      </w:r>
      <w:r w:rsidR="00FD6290">
        <w:rPr>
          <w:sz w:val="22"/>
          <w:szCs w:val="22"/>
          <w:lang w:val="en-US"/>
        </w:rPr>
        <w:t>G</w:t>
      </w:r>
      <w:r w:rsidR="00FD6290" w:rsidRPr="00D10C00">
        <w:rPr>
          <w:sz w:val="22"/>
          <w:szCs w:val="22"/>
        </w:rPr>
        <w:t xml:space="preserve">4550 </w:t>
      </w:r>
      <w:r w:rsidR="00FD6290">
        <w:rPr>
          <w:sz w:val="22"/>
          <w:szCs w:val="22"/>
        </w:rPr>
        <w:t>для визита американского посла</w:t>
      </w:r>
      <w:r w:rsidR="00FD6290" w:rsidRPr="00D10C00">
        <w:rPr>
          <w:sz w:val="22"/>
          <w:szCs w:val="22"/>
        </w:rPr>
        <w:t xml:space="preserve"> </w:t>
      </w:r>
      <w:r w:rsidR="00FD6290">
        <w:rPr>
          <w:sz w:val="22"/>
          <w:szCs w:val="22"/>
        </w:rPr>
        <w:t xml:space="preserve">на место раскопок. Посмотрим фото головы из  склепа </w:t>
      </w:r>
      <w:r w:rsidR="00FD6290">
        <w:rPr>
          <w:sz w:val="22"/>
          <w:szCs w:val="22"/>
          <w:lang w:val="en-US"/>
        </w:rPr>
        <w:t>G</w:t>
      </w:r>
      <w:r w:rsidR="00FD6290" w:rsidRPr="001A1E7B">
        <w:rPr>
          <w:sz w:val="22"/>
          <w:szCs w:val="22"/>
        </w:rPr>
        <w:t>1203 (</w:t>
      </w:r>
      <w:r w:rsidR="00FD6290">
        <w:rPr>
          <w:sz w:val="22"/>
          <w:szCs w:val="22"/>
        </w:rPr>
        <w:t xml:space="preserve">см. </w:t>
      </w:r>
      <w:r w:rsidR="00BA3696">
        <w:rPr>
          <w:sz w:val="22"/>
          <w:szCs w:val="22"/>
        </w:rPr>
        <w:t>фото 3,</w:t>
      </w:r>
      <w:r w:rsidR="00FD6290">
        <w:rPr>
          <w:sz w:val="22"/>
          <w:szCs w:val="22"/>
        </w:rPr>
        <w:t xml:space="preserve"> слева</w:t>
      </w:r>
      <w:r w:rsidR="00FD6290" w:rsidRPr="001A1E7B">
        <w:rPr>
          <w:sz w:val="22"/>
          <w:szCs w:val="22"/>
        </w:rPr>
        <w:t>)</w:t>
      </w:r>
      <w:r w:rsidR="0010767A">
        <w:rPr>
          <w:sz w:val="22"/>
          <w:szCs w:val="22"/>
        </w:rPr>
        <w:t xml:space="preserve"> верховной жрицы</w:t>
      </w:r>
      <w:r w:rsidR="00BA3696">
        <w:rPr>
          <w:sz w:val="22"/>
          <w:szCs w:val="22"/>
        </w:rPr>
        <w:t>, которая</w:t>
      </w:r>
      <w:r w:rsidR="00FD6290">
        <w:rPr>
          <w:sz w:val="22"/>
          <w:szCs w:val="22"/>
        </w:rPr>
        <w:t xml:space="preserve"> правила миром перед Раратой (701-743)</w:t>
      </w:r>
      <w:r w:rsidR="00CD5A5C">
        <w:rPr>
          <w:sz w:val="22"/>
          <w:szCs w:val="22"/>
        </w:rPr>
        <w:t xml:space="preserve"> из</w:t>
      </w:r>
      <w:r w:rsidR="00FD6290">
        <w:rPr>
          <w:sz w:val="22"/>
          <w:szCs w:val="22"/>
        </w:rPr>
        <w:t xml:space="preserve"> </w:t>
      </w:r>
      <w:r w:rsidR="00FD6290">
        <w:rPr>
          <w:sz w:val="22"/>
          <w:szCs w:val="22"/>
          <w:lang w:val="en-US"/>
        </w:rPr>
        <w:t>G</w:t>
      </w:r>
      <w:r w:rsidR="00FD6290" w:rsidRPr="00FA4EE1">
        <w:rPr>
          <w:sz w:val="22"/>
          <w:szCs w:val="22"/>
        </w:rPr>
        <w:t>1205</w:t>
      </w:r>
      <w:r w:rsidR="0010767A">
        <w:rPr>
          <w:sz w:val="22"/>
          <w:szCs w:val="22"/>
        </w:rPr>
        <w:t>. Рарата</w:t>
      </w:r>
      <w:r w:rsidR="00FD6290">
        <w:rPr>
          <w:sz w:val="22"/>
          <w:szCs w:val="22"/>
        </w:rPr>
        <w:t xml:space="preserve"> первой имела титул «Ратитата» («Хеопс»).</w:t>
      </w:r>
      <w:r w:rsidR="00FD6290" w:rsidRPr="00AA1CD3">
        <w:rPr>
          <w:sz w:val="22"/>
          <w:szCs w:val="22"/>
        </w:rPr>
        <w:t xml:space="preserve"> </w:t>
      </w:r>
      <w:r w:rsidR="00FD6290">
        <w:rPr>
          <w:sz w:val="22"/>
          <w:szCs w:val="22"/>
        </w:rPr>
        <w:t xml:space="preserve">Жрица из часовни </w:t>
      </w:r>
      <w:r w:rsidR="00FD6290">
        <w:rPr>
          <w:sz w:val="22"/>
          <w:szCs w:val="22"/>
          <w:lang w:val="en-US"/>
        </w:rPr>
        <w:t>G</w:t>
      </w:r>
      <w:r w:rsidR="00FD6290" w:rsidRPr="001A1E7B">
        <w:rPr>
          <w:sz w:val="22"/>
          <w:szCs w:val="22"/>
        </w:rPr>
        <w:t>1223</w:t>
      </w:r>
      <w:r w:rsidR="00FD6290">
        <w:rPr>
          <w:sz w:val="22"/>
          <w:szCs w:val="22"/>
        </w:rPr>
        <w:t xml:space="preserve"> (см. </w:t>
      </w:r>
      <w:r w:rsidR="00BA3696">
        <w:rPr>
          <w:sz w:val="22"/>
          <w:szCs w:val="22"/>
        </w:rPr>
        <w:t>фото 3,</w:t>
      </w:r>
      <w:r w:rsidR="00FD6290">
        <w:rPr>
          <w:sz w:val="22"/>
          <w:szCs w:val="22"/>
        </w:rPr>
        <w:t xml:space="preserve"> </w:t>
      </w:r>
      <w:r w:rsidR="00BA3696">
        <w:rPr>
          <w:sz w:val="22"/>
          <w:szCs w:val="22"/>
        </w:rPr>
        <w:t xml:space="preserve">нижний ряд, </w:t>
      </w:r>
      <w:r w:rsidR="00FD6290">
        <w:rPr>
          <w:sz w:val="22"/>
          <w:szCs w:val="22"/>
        </w:rPr>
        <w:t>справа) также относится к великроссам</w:t>
      </w:r>
      <w:r w:rsidR="00FD6290" w:rsidRPr="001A1E7B">
        <w:rPr>
          <w:sz w:val="22"/>
          <w:szCs w:val="22"/>
        </w:rPr>
        <w:t xml:space="preserve">. </w:t>
      </w:r>
      <w:r w:rsidR="00FD6290">
        <w:rPr>
          <w:sz w:val="22"/>
          <w:szCs w:val="22"/>
        </w:rPr>
        <w:t xml:space="preserve"> </w:t>
      </w:r>
    </w:p>
    <w:p w:rsidR="000604FD" w:rsidRDefault="000604FD" w:rsidP="000604FD">
      <w:pPr>
        <w:pStyle w:val="a9"/>
        <w:jc w:val="both"/>
        <w:rPr>
          <w:sz w:val="22"/>
          <w:szCs w:val="22"/>
        </w:rPr>
      </w:pPr>
      <w:r>
        <w:rPr>
          <w:sz w:val="22"/>
          <w:szCs w:val="22"/>
        </w:rPr>
        <w:t xml:space="preserve">    </w:t>
      </w:r>
      <w:r w:rsidR="00C9530E">
        <w:rPr>
          <w:sz w:val="22"/>
          <w:szCs w:val="22"/>
        </w:rPr>
        <w:t xml:space="preserve">                        </w:t>
      </w:r>
      <w:r w:rsidR="00EE3B48">
        <w:rPr>
          <w:sz w:val="22"/>
          <w:szCs w:val="22"/>
        </w:rPr>
        <w:t xml:space="preserve">                                                                          Фото 1</w:t>
      </w:r>
    </w:p>
    <w:p w:rsidR="000604FD" w:rsidRDefault="000604FD" w:rsidP="000604FD">
      <w:pPr>
        <w:pStyle w:val="a9"/>
        <w:jc w:val="both"/>
        <w:rPr>
          <w:sz w:val="22"/>
          <w:szCs w:val="22"/>
        </w:rPr>
      </w:pPr>
      <w:r>
        <w:rPr>
          <w:noProof/>
          <w:sz w:val="22"/>
          <w:szCs w:val="22"/>
        </w:rPr>
        <w:t xml:space="preserve">  </w:t>
      </w:r>
      <w:r>
        <w:rPr>
          <w:noProof/>
          <w:sz w:val="22"/>
          <w:szCs w:val="22"/>
        </w:rPr>
        <w:drawing>
          <wp:inline distT="0" distB="0" distL="0" distR="0">
            <wp:extent cx="1283277" cy="1486281"/>
            <wp:effectExtent l="19050" t="0" r="0" b="0"/>
            <wp:docPr id="575" name="Рисунок 21" descr="D:\Desktop\Картинки 6\Тораба портр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Картинки 6\Тораба портрет.png"/>
                    <pic:cNvPicPr>
                      <a:picLocks noChangeAspect="1" noChangeArrowheads="1"/>
                    </pic:cNvPicPr>
                  </pic:nvPicPr>
                  <pic:blipFill>
                    <a:blip r:embed="rId8">
                      <a:lum bright="14000" contrast="37000"/>
                    </a:blip>
                    <a:srcRect/>
                    <a:stretch>
                      <a:fillRect/>
                    </a:stretch>
                  </pic:blipFill>
                  <pic:spPr bwMode="auto">
                    <a:xfrm>
                      <a:off x="0" y="0"/>
                      <a:ext cx="1284025" cy="1487147"/>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966553" cy="1478627"/>
            <wp:effectExtent l="19050" t="0" r="4997" b="0"/>
            <wp:docPr id="608" name="Рисунок 23" descr="D:\Desktop\Картинки 11\G-4540 Лицо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esktop\Картинки 11\G-4540 Лицо 1.png"/>
                    <pic:cNvPicPr>
                      <a:picLocks noChangeAspect="1" noChangeArrowheads="1"/>
                    </pic:cNvPicPr>
                  </pic:nvPicPr>
                  <pic:blipFill>
                    <a:blip r:embed="rId9" cstate="print"/>
                    <a:srcRect/>
                    <a:stretch>
                      <a:fillRect/>
                    </a:stretch>
                  </pic:blipFill>
                  <pic:spPr bwMode="auto">
                    <a:xfrm>
                      <a:off x="0" y="0"/>
                      <a:ext cx="968222" cy="1481181"/>
                    </a:xfrm>
                    <a:prstGeom prst="rect">
                      <a:avLst/>
                    </a:prstGeom>
                    <a:noFill/>
                    <a:ln w="9525">
                      <a:noFill/>
                      <a:miter lim="800000"/>
                      <a:headEnd/>
                      <a:tailEnd/>
                    </a:ln>
                  </pic:spPr>
                </pic:pic>
              </a:graphicData>
            </a:graphic>
          </wp:inline>
        </w:drawing>
      </w:r>
      <w:r>
        <w:rPr>
          <w:sz w:val="22"/>
          <w:szCs w:val="22"/>
        </w:rPr>
        <w:t xml:space="preserve">    </w:t>
      </w:r>
      <w:r>
        <w:rPr>
          <w:noProof/>
          <w:sz w:val="22"/>
          <w:szCs w:val="22"/>
        </w:rPr>
        <w:drawing>
          <wp:inline distT="0" distB="0" distL="0" distR="0">
            <wp:extent cx="978477" cy="1481845"/>
            <wp:effectExtent l="19050" t="0" r="0" b="0"/>
            <wp:docPr id="609" name="Рисунок 22" descr="D:\Desktop\картинки 9\G-2110 голова 6.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top\картинки 9\G-2110 голова 6. jpg.jpg"/>
                    <pic:cNvPicPr>
                      <a:picLocks noChangeAspect="1" noChangeArrowheads="1"/>
                    </pic:cNvPicPr>
                  </pic:nvPicPr>
                  <pic:blipFill>
                    <a:blip r:embed="rId10"/>
                    <a:srcRect/>
                    <a:stretch>
                      <a:fillRect/>
                    </a:stretch>
                  </pic:blipFill>
                  <pic:spPr bwMode="auto">
                    <a:xfrm>
                      <a:off x="0" y="0"/>
                      <a:ext cx="980118" cy="1484330"/>
                    </a:xfrm>
                    <a:prstGeom prst="rect">
                      <a:avLst/>
                    </a:prstGeom>
                    <a:noFill/>
                    <a:ln w="9525">
                      <a:noFill/>
                      <a:miter lim="800000"/>
                      <a:headEnd/>
                      <a:tailEnd/>
                    </a:ln>
                  </pic:spPr>
                </pic:pic>
              </a:graphicData>
            </a:graphic>
          </wp:inline>
        </w:drawing>
      </w:r>
      <w:r>
        <w:rPr>
          <w:sz w:val="22"/>
          <w:szCs w:val="22"/>
        </w:rPr>
        <w:t xml:space="preserve">   </w:t>
      </w:r>
    </w:p>
    <w:p w:rsidR="000604FD" w:rsidRDefault="00F32E35" w:rsidP="000604FD">
      <w:pPr>
        <w:pStyle w:val="a9"/>
        <w:jc w:val="both"/>
        <w:rPr>
          <w:sz w:val="22"/>
          <w:szCs w:val="22"/>
        </w:rPr>
      </w:pPr>
      <w:r>
        <w:rPr>
          <w:sz w:val="22"/>
          <w:szCs w:val="22"/>
        </w:rPr>
        <w:t xml:space="preserve">                                                                                           </w:t>
      </w:r>
      <w:r w:rsidR="00C07C3F">
        <w:rPr>
          <w:sz w:val="22"/>
          <w:szCs w:val="22"/>
        </w:rPr>
        <w:t xml:space="preserve">       </w:t>
      </w:r>
      <w:r>
        <w:rPr>
          <w:sz w:val="22"/>
          <w:szCs w:val="22"/>
        </w:rPr>
        <w:t xml:space="preserve"> </w:t>
      </w:r>
      <w:r w:rsidR="00EE3B48">
        <w:rPr>
          <w:sz w:val="22"/>
          <w:szCs w:val="22"/>
        </w:rPr>
        <w:t>Фото 2</w:t>
      </w:r>
      <w:r w:rsidR="00163F18">
        <w:rPr>
          <w:sz w:val="22"/>
          <w:szCs w:val="22"/>
        </w:rPr>
        <w:t xml:space="preserve">         </w:t>
      </w:r>
      <w:r w:rsidR="000604FD">
        <w:rPr>
          <w:sz w:val="22"/>
          <w:szCs w:val="22"/>
        </w:rPr>
        <w:t xml:space="preserve">                                                                                         </w:t>
      </w:r>
    </w:p>
    <w:p w:rsidR="000604FD" w:rsidRDefault="000604FD" w:rsidP="000604FD">
      <w:pPr>
        <w:pStyle w:val="a9"/>
        <w:jc w:val="both"/>
        <w:rPr>
          <w:sz w:val="22"/>
          <w:szCs w:val="22"/>
        </w:rPr>
      </w:pPr>
      <w:r>
        <w:rPr>
          <w:sz w:val="22"/>
          <w:szCs w:val="22"/>
        </w:rPr>
        <w:lastRenderedPageBreak/>
        <w:t xml:space="preserve">             </w:t>
      </w:r>
      <w:r>
        <w:rPr>
          <w:noProof/>
          <w:sz w:val="22"/>
          <w:szCs w:val="22"/>
        </w:rPr>
        <w:drawing>
          <wp:inline distT="0" distB="0" distL="0" distR="0">
            <wp:extent cx="1017270" cy="1321500"/>
            <wp:effectExtent l="19050" t="0" r="0" b="0"/>
            <wp:docPr id="6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33000" contrast="21000"/>
                    </a:blip>
                    <a:srcRect/>
                    <a:stretch>
                      <a:fillRect/>
                    </a:stretch>
                  </pic:blipFill>
                  <pic:spPr bwMode="auto">
                    <a:xfrm>
                      <a:off x="0" y="0"/>
                      <a:ext cx="1018074" cy="1322544"/>
                    </a:xfrm>
                    <a:prstGeom prst="rect">
                      <a:avLst/>
                    </a:prstGeom>
                    <a:noFill/>
                    <a:ln w="9525">
                      <a:noFill/>
                      <a:miter lim="800000"/>
                      <a:headEnd/>
                      <a:tailEnd/>
                    </a:ln>
                  </pic:spPr>
                </pic:pic>
              </a:graphicData>
            </a:graphic>
          </wp:inline>
        </w:drawing>
      </w:r>
      <w:r>
        <w:rPr>
          <w:sz w:val="22"/>
          <w:szCs w:val="22"/>
        </w:rPr>
        <w:t xml:space="preserve">     </w:t>
      </w:r>
      <w:r w:rsidRPr="00336D10">
        <w:rPr>
          <w:noProof/>
          <w:sz w:val="22"/>
          <w:szCs w:val="22"/>
        </w:rPr>
        <w:drawing>
          <wp:inline distT="0" distB="0" distL="0" distR="0">
            <wp:extent cx="1299902" cy="1324227"/>
            <wp:effectExtent l="19050" t="0" r="0" b="0"/>
            <wp:docPr id="611" name="Рисунок 2" descr="D:\Desktop\Картинки 16\26 династия лицо в профи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26 династия лицо в профиль.png"/>
                    <pic:cNvPicPr>
                      <a:picLocks noChangeAspect="1" noChangeArrowheads="1"/>
                    </pic:cNvPicPr>
                  </pic:nvPicPr>
                  <pic:blipFill>
                    <a:blip r:embed="rId12" cstate="print">
                      <a:lum bright="33000" contrast="27000"/>
                    </a:blip>
                    <a:srcRect/>
                    <a:stretch>
                      <a:fillRect/>
                    </a:stretch>
                  </pic:blipFill>
                  <pic:spPr bwMode="auto">
                    <a:xfrm>
                      <a:off x="0" y="0"/>
                      <a:ext cx="1305400" cy="1329828"/>
                    </a:xfrm>
                    <a:prstGeom prst="rect">
                      <a:avLst/>
                    </a:prstGeom>
                    <a:noFill/>
                    <a:ln w="9525">
                      <a:noFill/>
                      <a:miter lim="800000"/>
                      <a:headEnd/>
                      <a:tailEnd/>
                    </a:ln>
                  </pic:spPr>
                </pic:pic>
              </a:graphicData>
            </a:graphic>
          </wp:inline>
        </w:drawing>
      </w:r>
      <w:r>
        <w:rPr>
          <w:sz w:val="22"/>
          <w:szCs w:val="22"/>
        </w:rPr>
        <w:t xml:space="preserve">       </w:t>
      </w:r>
    </w:p>
    <w:p w:rsidR="00B32826" w:rsidRDefault="009B5CE8" w:rsidP="00B32826">
      <w:pPr>
        <w:pStyle w:val="a9"/>
        <w:jc w:val="both"/>
        <w:rPr>
          <w:sz w:val="22"/>
          <w:szCs w:val="22"/>
        </w:rPr>
      </w:pPr>
      <w:r>
        <w:rPr>
          <w:sz w:val="22"/>
          <w:szCs w:val="22"/>
        </w:rPr>
        <w:t xml:space="preserve">                                                                                                      </w:t>
      </w:r>
      <w:r w:rsidR="00EE3B48">
        <w:rPr>
          <w:sz w:val="22"/>
          <w:szCs w:val="22"/>
        </w:rPr>
        <w:t>Фото 3</w:t>
      </w:r>
      <w:r w:rsidR="00B32826">
        <w:rPr>
          <w:sz w:val="22"/>
          <w:szCs w:val="22"/>
        </w:rPr>
        <w:t xml:space="preserve">                                                                   </w:t>
      </w:r>
      <w:r w:rsidR="000752C9">
        <w:rPr>
          <w:sz w:val="22"/>
          <w:szCs w:val="22"/>
        </w:rPr>
        <w:t xml:space="preserve">                        </w:t>
      </w:r>
    </w:p>
    <w:p w:rsidR="00B32826" w:rsidRDefault="00B32826" w:rsidP="001A4924">
      <w:pPr>
        <w:pStyle w:val="a9"/>
        <w:jc w:val="both"/>
        <w:rPr>
          <w:noProof/>
          <w:sz w:val="22"/>
          <w:szCs w:val="22"/>
        </w:rPr>
      </w:pPr>
      <w:r w:rsidRPr="00D10C00">
        <w:rPr>
          <w:noProof/>
          <w:sz w:val="22"/>
          <w:szCs w:val="22"/>
        </w:rPr>
        <w:drawing>
          <wp:inline distT="0" distB="0" distL="0" distR="0">
            <wp:extent cx="4085590" cy="1030943"/>
            <wp:effectExtent l="19050" t="0" r="0" b="0"/>
            <wp:docPr id="14" name="Рисунок 2" descr="D:\Desktop\Картники 12\G-4550 8 гол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ники 12\G-4550 8 голов.png"/>
                    <pic:cNvPicPr>
                      <a:picLocks noChangeAspect="1" noChangeArrowheads="1"/>
                    </pic:cNvPicPr>
                  </pic:nvPicPr>
                  <pic:blipFill>
                    <a:blip r:embed="rId13" cstate="print"/>
                    <a:srcRect/>
                    <a:stretch>
                      <a:fillRect/>
                    </a:stretch>
                  </pic:blipFill>
                  <pic:spPr bwMode="auto">
                    <a:xfrm>
                      <a:off x="0" y="0"/>
                      <a:ext cx="4085590" cy="1030943"/>
                    </a:xfrm>
                    <a:prstGeom prst="rect">
                      <a:avLst/>
                    </a:prstGeom>
                    <a:noFill/>
                    <a:ln w="9525">
                      <a:noFill/>
                      <a:miter lim="800000"/>
                      <a:headEnd/>
                      <a:tailEnd/>
                    </a:ln>
                  </pic:spPr>
                </pic:pic>
              </a:graphicData>
            </a:graphic>
          </wp:inline>
        </w:drawing>
      </w:r>
    </w:p>
    <w:p w:rsidR="00B32826" w:rsidRDefault="001A4924" w:rsidP="00B32826">
      <w:pPr>
        <w:pStyle w:val="a9"/>
        <w:jc w:val="both"/>
        <w:rPr>
          <w:sz w:val="22"/>
          <w:szCs w:val="22"/>
        </w:rPr>
      </w:pPr>
      <w:r>
        <w:rPr>
          <w:noProof/>
          <w:sz w:val="22"/>
          <w:szCs w:val="22"/>
        </w:rPr>
        <w:t xml:space="preserve"> </w:t>
      </w:r>
      <w:r w:rsidR="00B32826">
        <w:rPr>
          <w:noProof/>
          <w:sz w:val="22"/>
          <w:szCs w:val="22"/>
        </w:rPr>
        <w:drawing>
          <wp:inline distT="0" distB="0" distL="0" distR="0">
            <wp:extent cx="1072688" cy="1474045"/>
            <wp:effectExtent l="19050" t="0" r="0" b="0"/>
            <wp:docPr id="33" name="Рисунок 21" descr="D:\Desktop\Картинки 10\G-1203 голов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Картинки 10\G-1203 голова 2.png"/>
                    <pic:cNvPicPr>
                      <a:picLocks noChangeAspect="1" noChangeArrowheads="1"/>
                    </pic:cNvPicPr>
                  </pic:nvPicPr>
                  <pic:blipFill>
                    <a:blip r:embed="rId14" cstate="print"/>
                    <a:srcRect/>
                    <a:stretch>
                      <a:fillRect/>
                    </a:stretch>
                  </pic:blipFill>
                  <pic:spPr bwMode="auto">
                    <a:xfrm>
                      <a:off x="0" y="0"/>
                      <a:ext cx="1086711" cy="1493315"/>
                    </a:xfrm>
                    <a:prstGeom prst="rect">
                      <a:avLst/>
                    </a:prstGeom>
                    <a:noFill/>
                    <a:ln w="9525">
                      <a:noFill/>
                      <a:miter lim="800000"/>
                      <a:headEnd/>
                      <a:tailEnd/>
                    </a:ln>
                  </pic:spPr>
                </pic:pic>
              </a:graphicData>
            </a:graphic>
          </wp:inline>
        </w:drawing>
      </w:r>
      <w:r w:rsidR="00B32826">
        <w:rPr>
          <w:noProof/>
          <w:sz w:val="22"/>
          <w:szCs w:val="22"/>
        </w:rPr>
        <w:t xml:space="preserve">  </w:t>
      </w:r>
      <w:r w:rsidR="00B32826">
        <w:rPr>
          <w:noProof/>
          <w:sz w:val="22"/>
          <w:szCs w:val="22"/>
        </w:rPr>
        <w:drawing>
          <wp:inline distT="0" distB="0" distL="0" distR="0">
            <wp:extent cx="1241084" cy="1474190"/>
            <wp:effectExtent l="19050" t="0" r="0" b="0"/>
            <wp:docPr id="76" name="Рисунок 22" descr="D:\Desktop\Картинки 10\G-1225 Итатрата полупрофи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top\Картинки 10\G-1225 Итатрата полупрофиль.png"/>
                    <pic:cNvPicPr>
                      <a:picLocks noChangeAspect="1" noChangeArrowheads="1"/>
                    </pic:cNvPicPr>
                  </pic:nvPicPr>
                  <pic:blipFill>
                    <a:blip r:embed="rId15" cstate="print"/>
                    <a:srcRect/>
                    <a:stretch>
                      <a:fillRect/>
                    </a:stretch>
                  </pic:blipFill>
                  <pic:spPr bwMode="auto">
                    <a:xfrm>
                      <a:off x="0" y="0"/>
                      <a:ext cx="1244967" cy="1478802"/>
                    </a:xfrm>
                    <a:prstGeom prst="rect">
                      <a:avLst/>
                    </a:prstGeom>
                    <a:noFill/>
                    <a:ln w="9525">
                      <a:noFill/>
                      <a:miter lim="800000"/>
                      <a:headEnd/>
                      <a:tailEnd/>
                    </a:ln>
                  </pic:spPr>
                </pic:pic>
              </a:graphicData>
            </a:graphic>
          </wp:inline>
        </w:drawing>
      </w:r>
      <w:r w:rsidR="00E60D66">
        <w:rPr>
          <w:noProof/>
          <w:sz w:val="22"/>
          <w:szCs w:val="22"/>
        </w:rPr>
        <w:t xml:space="preserve">  </w:t>
      </w:r>
      <w:r w:rsidR="00E60D66">
        <w:rPr>
          <w:noProof/>
          <w:sz w:val="22"/>
          <w:szCs w:val="22"/>
        </w:rPr>
        <w:drawing>
          <wp:inline distT="0" distB="0" distL="0" distR="0">
            <wp:extent cx="1142864" cy="1474123"/>
            <wp:effectExtent l="19050" t="0" r="136" b="0"/>
            <wp:docPr id="69" name="Рисунок 27" descr="D:\Desktop\Картинки 97\1042 Саккара Хаита Таск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top\Картинки 97\1042 Саккара Хаита Таската.png"/>
                    <pic:cNvPicPr>
                      <a:picLocks noChangeAspect="1" noChangeArrowheads="1"/>
                    </pic:cNvPicPr>
                  </pic:nvPicPr>
                  <pic:blipFill>
                    <a:blip r:embed="rId16" cstate="print"/>
                    <a:srcRect/>
                    <a:stretch>
                      <a:fillRect/>
                    </a:stretch>
                  </pic:blipFill>
                  <pic:spPr bwMode="auto">
                    <a:xfrm>
                      <a:off x="0" y="0"/>
                      <a:ext cx="1145095" cy="1477000"/>
                    </a:xfrm>
                    <a:prstGeom prst="rect">
                      <a:avLst/>
                    </a:prstGeom>
                    <a:noFill/>
                    <a:ln w="9525">
                      <a:noFill/>
                      <a:miter lim="800000"/>
                      <a:headEnd/>
                      <a:tailEnd/>
                    </a:ln>
                  </pic:spPr>
                </pic:pic>
              </a:graphicData>
            </a:graphic>
          </wp:inline>
        </w:drawing>
      </w:r>
    </w:p>
    <w:p w:rsidR="000604FD" w:rsidRPr="00CE6398" w:rsidRDefault="00D66CA1" w:rsidP="000604FD">
      <w:pPr>
        <w:pStyle w:val="a9"/>
        <w:jc w:val="both"/>
        <w:rPr>
          <w:sz w:val="22"/>
          <w:szCs w:val="22"/>
        </w:rPr>
      </w:pPr>
      <w:r>
        <w:rPr>
          <w:sz w:val="22"/>
          <w:szCs w:val="22"/>
        </w:rPr>
        <w:t xml:space="preserve">В 1944-1945 гг. при раскопках трех некрополей российских верховных жриц женской империи Сеть в Хэлуане обнаружили алебастровую голову в подземном склепе 1042 Н. </w:t>
      </w:r>
      <w:r w:rsidR="00FF0F1A">
        <w:rPr>
          <w:sz w:val="22"/>
          <w:szCs w:val="22"/>
        </w:rPr>
        <w:t>Она имеет черты лица человека средних лет</w:t>
      </w:r>
      <w:r w:rsidR="003E7A67">
        <w:rPr>
          <w:sz w:val="22"/>
          <w:szCs w:val="22"/>
        </w:rPr>
        <w:t xml:space="preserve"> и сделана в манере 4Б династии, однако показывает глаза закрытыми. Это – не прижизненная, а посмертная</w:t>
      </w:r>
      <w:r>
        <w:rPr>
          <w:sz w:val="22"/>
          <w:szCs w:val="22"/>
        </w:rPr>
        <w:t xml:space="preserve"> </w:t>
      </w:r>
      <w:r w:rsidR="003E7A67">
        <w:rPr>
          <w:sz w:val="22"/>
          <w:szCs w:val="22"/>
        </w:rPr>
        <w:t>маска</w:t>
      </w:r>
      <w:r w:rsidR="00547C4C">
        <w:rPr>
          <w:sz w:val="22"/>
          <w:szCs w:val="22"/>
        </w:rPr>
        <w:t>. Если в часовнях Гизы надписи отсутствовали, то в Хэлуане было написано, что маска принадлежит</w:t>
      </w:r>
      <w:r w:rsidR="000F057C">
        <w:rPr>
          <w:sz w:val="22"/>
          <w:szCs w:val="22"/>
        </w:rPr>
        <w:t xml:space="preserve"> жрецу (жрице?) по имени Хаита Таската. </w:t>
      </w:r>
      <w:r w:rsidR="009B5CE8">
        <w:rPr>
          <w:sz w:val="22"/>
          <w:szCs w:val="22"/>
        </w:rPr>
        <w:t>Европейские черты имеют лица верховных жриц российской 4Б династии из поминальных часовен</w:t>
      </w:r>
      <w:r w:rsidR="000F057C">
        <w:rPr>
          <w:sz w:val="22"/>
          <w:szCs w:val="22"/>
        </w:rPr>
        <w:t xml:space="preserve"> Гизы</w:t>
      </w:r>
      <w:r w:rsidR="009B5CE8">
        <w:rPr>
          <w:sz w:val="22"/>
          <w:szCs w:val="22"/>
        </w:rPr>
        <w:t xml:space="preserve">. </w:t>
      </w:r>
      <w:r w:rsidR="00BA6487">
        <w:rPr>
          <w:sz w:val="22"/>
          <w:szCs w:val="22"/>
        </w:rPr>
        <w:t xml:space="preserve">Людей гаплогруппы </w:t>
      </w:r>
      <w:r w:rsidR="00BA6487">
        <w:rPr>
          <w:sz w:val="22"/>
          <w:szCs w:val="22"/>
          <w:lang w:val="en-US"/>
        </w:rPr>
        <w:t>R</w:t>
      </w:r>
      <w:r w:rsidR="00BA6487" w:rsidRPr="00CE6398">
        <w:rPr>
          <w:sz w:val="22"/>
          <w:szCs w:val="22"/>
        </w:rPr>
        <w:t>1</w:t>
      </w:r>
      <w:r w:rsidR="00BA6487">
        <w:rPr>
          <w:sz w:val="22"/>
          <w:szCs w:val="22"/>
          <w:lang w:val="en-US"/>
        </w:rPr>
        <w:t>a</w:t>
      </w:r>
      <w:r w:rsidR="00BA6487">
        <w:rPr>
          <w:sz w:val="22"/>
          <w:szCs w:val="22"/>
        </w:rPr>
        <w:t xml:space="preserve"> называли «кавказоидами». </w:t>
      </w:r>
      <w:r w:rsidR="009B5CE8">
        <w:rPr>
          <w:sz w:val="22"/>
          <w:szCs w:val="22"/>
        </w:rPr>
        <w:t xml:space="preserve">Это - пример, как расистская идеология стала основой всемирной истории,  египтологии, лингвистики. «Кавказоидами» скрыли гегемонию России в древнем Египте </w:t>
      </w:r>
      <w:r w:rsidR="00C07C3F">
        <w:rPr>
          <w:sz w:val="22"/>
          <w:szCs w:val="22"/>
        </w:rPr>
        <w:t>в 260-</w:t>
      </w:r>
      <w:r w:rsidR="009B5CE8">
        <w:rPr>
          <w:sz w:val="22"/>
          <w:szCs w:val="22"/>
        </w:rPr>
        <w:t>1260 года</w:t>
      </w:r>
      <w:r w:rsidR="00C07C3F">
        <w:rPr>
          <w:sz w:val="22"/>
          <w:szCs w:val="22"/>
        </w:rPr>
        <w:t>х</w:t>
      </w:r>
      <w:r w:rsidR="009B5CE8">
        <w:rPr>
          <w:sz w:val="22"/>
          <w:szCs w:val="22"/>
        </w:rPr>
        <w:t xml:space="preserve">, когда римский </w:t>
      </w:r>
      <w:r w:rsidR="009B5CE8">
        <w:rPr>
          <w:sz w:val="22"/>
          <w:szCs w:val="22"/>
        </w:rPr>
        <w:lastRenderedPageBreak/>
        <w:t xml:space="preserve">император Август - родственник банкира из генуэзского Круга 7-ми ликвидировал у Египта функцию </w:t>
      </w:r>
      <w:r w:rsidR="00BA6487">
        <w:rPr>
          <w:sz w:val="22"/>
          <w:szCs w:val="22"/>
        </w:rPr>
        <w:t xml:space="preserve">мирового центра управления. </w:t>
      </w:r>
      <w:r w:rsidR="000604FD">
        <w:rPr>
          <w:sz w:val="22"/>
          <w:szCs w:val="22"/>
        </w:rPr>
        <w:t xml:space="preserve">Все имена якобы «фараонов» </w:t>
      </w:r>
      <w:r w:rsidR="006F7D65">
        <w:rPr>
          <w:sz w:val="22"/>
          <w:szCs w:val="22"/>
        </w:rPr>
        <w:t xml:space="preserve">специально искажены и </w:t>
      </w:r>
      <w:r w:rsidR="000604FD">
        <w:rPr>
          <w:sz w:val="22"/>
          <w:szCs w:val="22"/>
        </w:rPr>
        <w:t xml:space="preserve">читаются по-другому. </w:t>
      </w:r>
      <w:r w:rsidR="00C06AF2">
        <w:rPr>
          <w:sz w:val="22"/>
          <w:szCs w:val="22"/>
        </w:rPr>
        <w:t>Ратаба</w:t>
      </w:r>
      <w:r w:rsidR="000604FD">
        <w:rPr>
          <w:sz w:val="22"/>
          <w:szCs w:val="22"/>
        </w:rPr>
        <w:t xml:space="preserve"> написано на статуе якобы «короля Хасекхемви» 2-й династии. Хуфу (Хеопс) – это Кира</w:t>
      </w:r>
      <w:r w:rsidR="00192EC6">
        <w:rPr>
          <w:sz w:val="22"/>
          <w:szCs w:val="22"/>
        </w:rPr>
        <w:t>, погибшая в 40 лет в заговоре</w:t>
      </w:r>
      <w:r w:rsidR="000604FD">
        <w:rPr>
          <w:sz w:val="22"/>
          <w:szCs w:val="22"/>
        </w:rPr>
        <w:t>. Король Джосер – это семнадцатилетняя девушка по имени Ратата. Якобы фараон Хефрен – это девушка по имени Итата</w:t>
      </w:r>
      <w:r w:rsidR="000604FD" w:rsidRPr="006904E5">
        <w:rPr>
          <w:sz w:val="22"/>
          <w:szCs w:val="22"/>
        </w:rPr>
        <w:t xml:space="preserve"> </w:t>
      </w:r>
      <w:r w:rsidR="000604FD">
        <w:rPr>
          <w:sz w:val="22"/>
          <w:szCs w:val="22"/>
        </w:rPr>
        <w:t>Раба. Якобы фараон Менкаур – это девушка по имени Имака,</w:t>
      </w:r>
      <w:r w:rsidR="000604FD" w:rsidRPr="0097367A">
        <w:rPr>
          <w:sz w:val="22"/>
          <w:szCs w:val="22"/>
        </w:rPr>
        <w:t xml:space="preserve"> </w:t>
      </w:r>
      <w:r w:rsidR="000604FD">
        <w:rPr>
          <w:sz w:val="22"/>
          <w:szCs w:val="22"/>
        </w:rPr>
        <w:t>правившая миром с титулом Омра 23 лунных месяца, и всего – 63 месяца. Якобы фараон Снеферу - это Стората (сокращенно</w:t>
      </w:r>
      <w:r w:rsidR="00C2386F">
        <w:rPr>
          <w:sz w:val="22"/>
          <w:szCs w:val="22"/>
        </w:rPr>
        <w:t xml:space="preserve"> </w:t>
      </w:r>
      <w:r w:rsidR="000604FD">
        <w:rPr>
          <w:sz w:val="22"/>
          <w:szCs w:val="22"/>
        </w:rPr>
        <w:t>Стара</w:t>
      </w:r>
      <w:r w:rsidR="00C2386F">
        <w:rPr>
          <w:sz w:val="22"/>
          <w:szCs w:val="22"/>
        </w:rPr>
        <w:t xml:space="preserve">) </w:t>
      </w:r>
      <w:r w:rsidR="000604FD">
        <w:rPr>
          <w:sz w:val="22"/>
          <w:szCs w:val="22"/>
        </w:rPr>
        <w:t xml:space="preserve"> </w:t>
      </w:r>
      <w:r w:rsidR="009C7BD3">
        <w:rPr>
          <w:sz w:val="22"/>
          <w:szCs w:val="22"/>
        </w:rPr>
        <w:t xml:space="preserve">4В династии. </w:t>
      </w:r>
      <w:r w:rsidR="000604FD">
        <w:rPr>
          <w:sz w:val="22"/>
          <w:szCs w:val="22"/>
        </w:rPr>
        <w:t xml:space="preserve">Имя Ситора </w:t>
      </w:r>
      <w:r w:rsidR="009C7BD3">
        <w:rPr>
          <w:sz w:val="22"/>
          <w:szCs w:val="22"/>
        </w:rPr>
        <w:t xml:space="preserve">(звезда) </w:t>
      </w:r>
      <w:r w:rsidR="000604FD">
        <w:rPr>
          <w:sz w:val="22"/>
          <w:szCs w:val="22"/>
        </w:rPr>
        <w:t xml:space="preserve">сохранилось в персидском языке. Якобы «фараон Унас» 5-й династии – это верховная жрица Зинаиса (рожденная Зевсом). </w:t>
      </w:r>
    </w:p>
    <w:p w:rsidR="00531620" w:rsidRDefault="003C148C" w:rsidP="003C148C">
      <w:pPr>
        <w:pStyle w:val="a9"/>
        <w:jc w:val="both"/>
        <w:rPr>
          <w:sz w:val="22"/>
          <w:szCs w:val="22"/>
        </w:rPr>
      </w:pPr>
      <w:r w:rsidRPr="003E4B54">
        <w:rPr>
          <w:sz w:val="22"/>
          <w:szCs w:val="22"/>
        </w:rPr>
        <w:t xml:space="preserve">      </w:t>
      </w:r>
      <w:r>
        <w:rPr>
          <w:sz w:val="22"/>
          <w:szCs w:val="22"/>
        </w:rPr>
        <w:t xml:space="preserve">  Египтологи </w:t>
      </w:r>
      <w:r w:rsidR="001C512B">
        <w:rPr>
          <w:sz w:val="22"/>
          <w:szCs w:val="22"/>
        </w:rPr>
        <w:t xml:space="preserve">англосаксов </w:t>
      </w:r>
      <w:r w:rsidR="00BA6487">
        <w:rPr>
          <w:sz w:val="22"/>
          <w:szCs w:val="22"/>
        </w:rPr>
        <w:t xml:space="preserve">реализовывали интересы своих хозяев – западных олигархов, </w:t>
      </w:r>
      <w:r>
        <w:rPr>
          <w:sz w:val="22"/>
          <w:szCs w:val="22"/>
        </w:rPr>
        <w:t>фальсифицирова</w:t>
      </w:r>
      <w:r w:rsidR="00192EC6">
        <w:rPr>
          <w:sz w:val="22"/>
          <w:szCs w:val="22"/>
        </w:rPr>
        <w:t>ли</w:t>
      </w:r>
      <w:r w:rsidR="004E18FC">
        <w:rPr>
          <w:sz w:val="22"/>
          <w:szCs w:val="22"/>
        </w:rPr>
        <w:t xml:space="preserve"> историю</w:t>
      </w:r>
      <w:r w:rsidR="00336B9E">
        <w:rPr>
          <w:sz w:val="22"/>
          <w:szCs w:val="22"/>
        </w:rPr>
        <w:t>, лгали о русских, поскольку идеология евгеники относит и</w:t>
      </w:r>
      <w:r w:rsidR="00C2386F">
        <w:rPr>
          <w:sz w:val="22"/>
          <w:szCs w:val="22"/>
        </w:rPr>
        <w:t>х к «не</w:t>
      </w:r>
      <w:r w:rsidR="00336B9E">
        <w:rPr>
          <w:sz w:val="22"/>
          <w:szCs w:val="22"/>
        </w:rPr>
        <w:t>дочеловекам»</w:t>
      </w:r>
      <w:r w:rsidR="00D542F8">
        <w:rPr>
          <w:sz w:val="22"/>
          <w:szCs w:val="22"/>
        </w:rPr>
        <w:t>. Мировую империю с центром в Египте они заменили пейоративом «царство Египет»</w:t>
      </w:r>
      <w:r w:rsidR="00D268E1">
        <w:rPr>
          <w:sz w:val="22"/>
          <w:szCs w:val="22"/>
        </w:rPr>
        <w:t>.</w:t>
      </w:r>
      <w:r>
        <w:rPr>
          <w:sz w:val="22"/>
          <w:szCs w:val="22"/>
        </w:rPr>
        <w:t xml:space="preserve"> В 1880-1902 гг. </w:t>
      </w:r>
      <w:r w:rsidR="00196B18">
        <w:rPr>
          <w:sz w:val="22"/>
          <w:szCs w:val="22"/>
        </w:rPr>
        <w:t xml:space="preserve">агент </w:t>
      </w:r>
      <w:r w:rsidR="004E18FC">
        <w:rPr>
          <w:sz w:val="22"/>
          <w:szCs w:val="22"/>
        </w:rPr>
        <w:t>английских олигархов Флиндерс Пи</w:t>
      </w:r>
      <w:r w:rsidR="00196B18">
        <w:rPr>
          <w:sz w:val="22"/>
          <w:szCs w:val="22"/>
        </w:rPr>
        <w:t>три получил финансирование</w:t>
      </w:r>
      <w:r w:rsidR="00A7295A">
        <w:rPr>
          <w:sz w:val="22"/>
          <w:szCs w:val="22"/>
        </w:rPr>
        <w:t xml:space="preserve"> для реализации идей</w:t>
      </w:r>
      <w:r w:rsidR="00D268E1">
        <w:rPr>
          <w:sz w:val="22"/>
          <w:szCs w:val="22"/>
        </w:rPr>
        <w:t xml:space="preserve"> евгеник</w:t>
      </w:r>
      <w:r w:rsidR="004E18FC">
        <w:rPr>
          <w:sz w:val="22"/>
          <w:szCs w:val="22"/>
        </w:rPr>
        <w:t>и</w:t>
      </w:r>
      <w:r w:rsidR="00D268E1">
        <w:rPr>
          <w:sz w:val="22"/>
          <w:szCs w:val="22"/>
        </w:rPr>
        <w:t xml:space="preserve">, </w:t>
      </w:r>
      <w:r w:rsidR="00A7295A">
        <w:rPr>
          <w:sz w:val="22"/>
          <w:szCs w:val="22"/>
        </w:rPr>
        <w:t xml:space="preserve">чтобы </w:t>
      </w:r>
      <w:r>
        <w:rPr>
          <w:sz w:val="22"/>
          <w:szCs w:val="22"/>
        </w:rPr>
        <w:t>выкопа</w:t>
      </w:r>
      <w:r w:rsidR="00A7295A">
        <w:rPr>
          <w:sz w:val="22"/>
          <w:szCs w:val="22"/>
        </w:rPr>
        <w:t>ть</w:t>
      </w:r>
      <w:r>
        <w:rPr>
          <w:sz w:val="22"/>
          <w:szCs w:val="22"/>
        </w:rPr>
        <w:t xml:space="preserve"> в Египте черепа </w:t>
      </w:r>
      <w:r w:rsidR="009643B7">
        <w:rPr>
          <w:sz w:val="22"/>
          <w:szCs w:val="22"/>
        </w:rPr>
        <w:t xml:space="preserve">правителей </w:t>
      </w:r>
      <w:r>
        <w:rPr>
          <w:sz w:val="22"/>
          <w:szCs w:val="22"/>
        </w:rPr>
        <w:t xml:space="preserve">для их направления в лондонскую лабораторию евгеники. </w:t>
      </w:r>
      <w:r w:rsidR="00A7295A">
        <w:rPr>
          <w:sz w:val="22"/>
          <w:szCs w:val="22"/>
        </w:rPr>
        <w:t>Для этого он раск</w:t>
      </w:r>
      <w:r w:rsidR="00D542F8">
        <w:rPr>
          <w:sz w:val="22"/>
          <w:szCs w:val="22"/>
        </w:rPr>
        <w:t>опал 17 некрополей, в том числе некрополь жриц империи Сета (Россия)</w:t>
      </w:r>
      <w:r w:rsidR="00A7295A">
        <w:rPr>
          <w:sz w:val="22"/>
          <w:szCs w:val="22"/>
        </w:rPr>
        <w:t xml:space="preserve"> в Умм аль-Кааб, уже раскопанны</w:t>
      </w:r>
      <w:r w:rsidR="00D542F8">
        <w:rPr>
          <w:sz w:val="22"/>
          <w:szCs w:val="22"/>
        </w:rPr>
        <w:t>й</w:t>
      </w:r>
      <w:r w:rsidR="00A7295A">
        <w:rPr>
          <w:sz w:val="22"/>
          <w:szCs w:val="22"/>
        </w:rPr>
        <w:t xml:space="preserve"> до него француз</w:t>
      </w:r>
      <w:r w:rsidR="004E18FC">
        <w:rPr>
          <w:sz w:val="22"/>
          <w:szCs w:val="22"/>
        </w:rPr>
        <w:t>ом Амелино</w:t>
      </w:r>
      <w:r w:rsidR="00A7295A">
        <w:rPr>
          <w:sz w:val="22"/>
          <w:szCs w:val="22"/>
        </w:rPr>
        <w:t xml:space="preserve">. </w:t>
      </w:r>
      <w:r w:rsidR="00193A67">
        <w:rPr>
          <w:sz w:val="22"/>
          <w:szCs w:val="22"/>
        </w:rPr>
        <w:t xml:space="preserve">Требовались не артефакты, а черепа. </w:t>
      </w:r>
      <w:r w:rsidR="00336B9E">
        <w:rPr>
          <w:sz w:val="22"/>
          <w:szCs w:val="22"/>
        </w:rPr>
        <w:t xml:space="preserve">Он </w:t>
      </w:r>
      <w:r w:rsidR="000505BF">
        <w:rPr>
          <w:sz w:val="22"/>
          <w:szCs w:val="22"/>
        </w:rPr>
        <w:t xml:space="preserve">в </w:t>
      </w:r>
      <w:r w:rsidR="00336B9E">
        <w:rPr>
          <w:sz w:val="22"/>
          <w:szCs w:val="22"/>
        </w:rPr>
        <w:t xml:space="preserve">книге </w:t>
      </w:r>
      <w:r w:rsidR="000505BF">
        <w:rPr>
          <w:sz w:val="22"/>
          <w:szCs w:val="22"/>
        </w:rPr>
        <w:t xml:space="preserve">1900 г. выдал </w:t>
      </w:r>
      <w:r w:rsidR="00336B9E">
        <w:rPr>
          <w:sz w:val="22"/>
          <w:szCs w:val="22"/>
        </w:rPr>
        <w:t xml:space="preserve">могилы жриц империи Сета </w:t>
      </w:r>
      <w:r w:rsidR="000505BF">
        <w:rPr>
          <w:sz w:val="22"/>
          <w:szCs w:val="22"/>
        </w:rPr>
        <w:t xml:space="preserve">за якобы 1-ю династию без учета, что </w:t>
      </w:r>
      <w:r w:rsidR="00D566FE">
        <w:rPr>
          <w:sz w:val="22"/>
          <w:szCs w:val="22"/>
        </w:rPr>
        <w:t>Круг 13-ти судей по</w:t>
      </w:r>
      <w:r w:rsidR="000505BF">
        <w:rPr>
          <w:sz w:val="22"/>
          <w:szCs w:val="22"/>
        </w:rPr>
        <w:t xml:space="preserve"> четны</w:t>
      </w:r>
      <w:r w:rsidR="00D566FE">
        <w:rPr>
          <w:sz w:val="22"/>
          <w:szCs w:val="22"/>
        </w:rPr>
        <w:t>м</w:t>
      </w:r>
      <w:r w:rsidR="000505BF">
        <w:rPr>
          <w:sz w:val="22"/>
          <w:szCs w:val="22"/>
        </w:rPr>
        <w:t xml:space="preserve"> </w:t>
      </w:r>
      <w:r w:rsidR="00D566FE">
        <w:rPr>
          <w:sz w:val="22"/>
          <w:szCs w:val="22"/>
        </w:rPr>
        <w:t xml:space="preserve">цифрам </w:t>
      </w:r>
      <w:r w:rsidR="000505BF">
        <w:rPr>
          <w:sz w:val="22"/>
          <w:szCs w:val="22"/>
        </w:rPr>
        <w:t>ст</w:t>
      </w:r>
      <w:r w:rsidR="00857DE8">
        <w:rPr>
          <w:sz w:val="22"/>
          <w:szCs w:val="22"/>
        </w:rPr>
        <w:t>авил</w:t>
      </w:r>
      <w:r w:rsidR="000505BF">
        <w:rPr>
          <w:sz w:val="22"/>
          <w:szCs w:val="22"/>
        </w:rPr>
        <w:t xml:space="preserve"> </w:t>
      </w:r>
      <w:r w:rsidR="00D566FE">
        <w:rPr>
          <w:sz w:val="22"/>
          <w:szCs w:val="22"/>
        </w:rPr>
        <w:t xml:space="preserve">во главу мира </w:t>
      </w:r>
      <w:r w:rsidR="000505BF">
        <w:rPr>
          <w:sz w:val="22"/>
          <w:szCs w:val="22"/>
        </w:rPr>
        <w:t>верховны</w:t>
      </w:r>
      <w:r w:rsidR="00857DE8">
        <w:rPr>
          <w:sz w:val="22"/>
          <w:szCs w:val="22"/>
        </w:rPr>
        <w:t>х</w:t>
      </w:r>
      <w:r w:rsidR="000505BF">
        <w:rPr>
          <w:sz w:val="22"/>
          <w:szCs w:val="22"/>
        </w:rPr>
        <w:t xml:space="preserve"> жриц женской империи Сеть</w:t>
      </w:r>
      <w:r w:rsidR="00193A67">
        <w:rPr>
          <w:sz w:val="22"/>
          <w:szCs w:val="22"/>
        </w:rPr>
        <w:t xml:space="preserve"> с некрополем в Хэлуане</w:t>
      </w:r>
      <w:r w:rsidR="000505BF">
        <w:rPr>
          <w:sz w:val="22"/>
          <w:szCs w:val="22"/>
        </w:rPr>
        <w:t>.</w:t>
      </w:r>
      <w:r w:rsidR="00D566FE">
        <w:rPr>
          <w:sz w:val="22"/>
          <w:szCs w:val="22"/>
        </w:rPr>
        <w:t xml:space="preserve"> По нечетным цифрам во главе мировой империи ставили верховную жрицу мужской империи Сета с некрополем в Умм аль-Кааб западнее Абидоса.</w:t>
      </w:r>
      <w:r w:rsidR="000505BF">
        <w:rPr>
          <w:sz w:val="22"/>
          <w:szCs w:val="22"/>
        </w:rPr>
        <w:t xml:space="preserve"> </w:t>
      </w:r>
      <w:r w:rsidR="00981BDB">
        <w:rPr>
          <w:sz w:val="22"/>
          <w:szCs w:val="22"/>
        </w:rPr>
        <w:t>Секретно</w:t>
      </w:r>
      <w:r w:rsidR="00857DE8">
        <w:rPr>
          <w:sz w:val="22"/>
          <w:szCs w:val="22"/>
        </w:rPr>
        <w:t xml:space="preserve">, что </w:t>
      </w:r>
      <w:r w:rsidR="0070093B">
        <w:rPr>
          <w:sz w:val="22"/>
          <w:szCs w:val="22"/>
        </w:rPr>
        <w:t>Ф.Питри придумал</w:t>
      </w:r>
      <w:r w:rsidR="00857DE8">
        <w:rPr>
          <w:sz w:val="22"/>
          <w:szCs w:val="22"/>
        </w:rPr>
        <w:t xml:space="preserve"> только 50% </w:t>
      </w:r>
      <w:r w:rsidR="0070093B">
        <w:rPr>
          <w:sz w:val="22"/>
          <w:szCs w:val="22"/>
        </w:rPr>
        <w:t xml:space="preserve">якобы </w:t>
      </w:r>
      <w:r w:rsidR="00857DE8">
        <w:rPr>
          <w:sz w:val="22"/>
          <w:szCs w:val="22"/>
        </w:rPr>
        <w:t>имен глав мировой империи</w:t>
      </w:r>
      <w:r w:rsidR="00981BDB">
        <w:rPr>
          <w:sz w:val="22"/>
          <w:szCs w:val="22"/>
        </w:rPr>
        <w:t xml:space="preserve"> с центром в Египте</w:t>
      </w:r>
      <w:r w:rsidR="00857DE8">
        <w:rPr>
          <w:sz w:val="22"/>
          <w:szCs w:val="22"/>
        </w:rPr>
        <w:t xml:space="preserve">. </w:t>
      </w:r>
      <w:r>
        <w:rPr>
          <w:sz w:val="22"/>
          <w:szCs w:val="22"/>
        </w:rPr>
        <w:t xml:space="preserve">Затем сотню лет </w:t>
      </w:r>
      <w:r w:rsidR="00A7295A">
        <w:rPr>
          <w:sz w:val="22"/>
          <w:szCs w:val="22"/>
        </w:rPr>
        <w:t>египтологи</w:t>
      </w:r>
      <w:r>
        <w:rPr>
          <w:sz w:val="22"/>
          <w:szCs w:val="22"/>
        </w:rPr>
        <w:t xml:space="preserve"> США и Британии </w:t>
      </w:r>
      <w:r w:rsidR="002632DF">
        <w:rPr>
          <w:sz w:val="22"/>
          <w:szCs w:val="22"/>
        </w:rPr>
        <w:t xml:space="preserve">получали деньги </w:t>
      </w:r>
      <w:r w:rsidR="0070093B">
        <w:rPr>
          <w:sz w:val="22"/>
          <w:szCs w:val="22"/>
        </w:rPr>
        <w:t xml:space="preserve">грантов </w:t>
      </w:r>
      <w:r w:rsidR="000505BF">
        <w:rPr>
          <w:sz w:val="22"/>
          <w:szCs w:val="22"/>
        </w:rPr>
        <w:t>и выдумали ложь</w:t>
      </w:r>
      <w:r>
        <w:rPr>
          <w:sz w:val="22"/>
          <w:szCs w:val="22"/>
        </w:rPr>
        <w:t xml:space="preserve"> о «мертвом египетском языке», которым заменили реальное чтение иероглифов, распростран</w:t>
      </w:r>
      <w:r w:rsidR="002632DF">
        <w:rPr>
          <w:sz w:val="22"/>
          <w:szCs w:val="22"/>
        </w:rPr>
        <w:t>и</w:t>
      </w:r>
      <w:r w:rsidR="005069DC">
        <w:rPr>
          <w:sz w:val="22"/>
          <w:szCs w:val="22"/>
        </w:rPr>
        <w:t>ли на</w:t>
      </w:r>
      <w:r>
        <w:rPr>
          <w:sz w:val="22"/>
          <w:szCs w:val="22"/>
        </w:rPr>
        <w:t xml:space="preserve"> </w:t>
      </w:r>
      <w:r w:rsidR="005069DC">
        <w:rPr>
          <w:sz w:val="22"/>
          <w:szCs w:val="22"/>
        </w:rPr>
        <w:t xml:space="preserve">Западе </w:t>
      </w:r>
      <w:r>
        <w:rPr>
          <w:sz w:val="22"/>
          <w:szCs w:val="22"/>
        </w:rPr>
        <w:t>един</w:t>
      </w:r>
      <w:r w:rsidR="005069DC">
        <w:rPr>
          <w:sz w:val="22"/>
          <w:szCs w:val="22"/>
        </w:rPr>
        <w:t>ую</w:t>
      </w:r>
      <w:r>
        <w:rPr>
          <w:sz w:val="22"/>
          <w:szCs w:val="22"/>
        </w:rPr>
        <w:t xml:space="preserve"> дезинформаци</w:t>
      </w:r>
      <w:r w:rsidR="005069DC">
        <w:rPr>
          <w:sz w:val="22"/>
          <w:szCs w:val="22"/>
        </w:rPr>
        <w:t>ю</w:t>
      </w:r>
      <w:r>
        <w:rPr>
          <w:sz w:val="22"/>
          <w:szCs w:val="22"/>
        </w:rPr>
        <w:t xml:space="preserve"> об истории древнего Египта. </w:t>
      </w:r>
      <w:r w:rsidR="005069DC">
        <w:rPr>
          <w:sz w:val="22"/>
          <w:szCs w:val="22"/>
        </w:rPr>
        <w:t xml:space="preserve">Скрывали, что </w:t>
      </w:r>
      <w:r>
        <w:rPr>
          <w:sz w:val="22"/>
          <w:szCs w:val="22"/>
        </w:rPr>
        <w:t xml:space="preserve">Круг 13-ти судей назначал в два правящих триумвирата «Мать-Сестра-Сын полковник», «Сара – Сестра </w:t>
      </w:r>
      <w:r w:rsidR="0070093B">
        <w:rPr>
          <w:sz w:val="22"/>
          <w:szCs w:val="22"/>
        </w:rPr>
        <w:t xml:space="preserve">(Хов-Ра) </w:t>
      </w:r>
      <w:r>
        <w:rPr>
          <w:sz w:val="22"/>
          <w:szCs w:val="22"/>
        </w:rPr>
        <w:t xml:space="preserve">- Дочь-полковник», </w:t>
      </w:r>
      <w:r>
        <w:rPr>
          <w:sz w:val="22"/>
          <w:szCs w:val="22"/>
        </w:rPr>
        <w:lastRenderedPageBreak/>
        <w:t xml:space="preserve">монахинь, которые не были  родственницами. Династий не было. «Сын» подчинялся приказам «Матери» и «Сестры», командовал 2500 солдатами и </w:t>
      </w:r>
      <w:r w:rsidR="009C4E43">
        <w:rPr>
          <w:sz w:val="22"/>
          <w:szCs w:val="22"/>
        </w:rPr>
        <w:t>жрецами этого полка. Г</w:t>
      </w:r>
      <w:r>
        <w:rPr>
          <w:sz w:val="22"/>
          <w:szCs w:val="22"/>
        </w:rPr>
        <w:t>лавком</w:t>
      </w:r>
      <w:r w:rsidR="009C4E43">
        <w:rPr>
          <w:sz w:val="22"/>
          <w:szCs w:val="22"/>
        </w:rPr>
        <w:t>а</w:t>
      </w:r>
      <w:r>
        <w:rPr>
          <w:sz w:val="22"/>
          <w:szCs w:val="22"/>
        </w:rPr>
        <w:t xml:space="preserve"> войск 4Г российской династии </w:t>
      </w:r>
      <w:r w:rsidR="00981BDB">
        <w:rPr>
          <w:sz w:val="22"/>
          <w:szCs w:val="22"/>
        </w:rPr>
        <w:t xml:space="preserve">– верховную жрицу </w:t>
      </w:r>
      <w:r w:rsidR="009C4E43">
        <w:rPr>
          <w:sz w:val="22"/>
          <w:szCs w:val="22"/>
        </w:rPr>
        <w:t>с титулом Хов-Ра</w:t>
      </w:r>
      <w:r w:rsidR="007A49A2">
        <w:rPr>
          <w:sz w:val="22"/>
          <w:szCs w:val="22"/>
        </w:rPr>
        <w:t xml:space="preserve">  </w:t>
      </w:r>
      <w:r>
        <w:rPr>
          <w:sz w:val="22"/>
          <w:szCs w:val="22"/>
        </w:rPr>
        <w:t>скрыли пейоратив</w:t>
      </w:r>
      <w:r w:rsidR="009C4E43">
        <w:rPr>
          <w:sz w:val="22"/>
          <w:szCs w:val="22"/>
        </w:rPr>
        <w:t>ом</w:t>
      </w:r>
      <w:r>
        <w:rPr>
          <w:sz w:val="22"/>
          <w:szCs w:val="22"/>
        </w:rPr>
        <w:t xml:space="preserve"> «принц Рахотеп», </w:t>
      </w:r>
      <w:r w:rsidR="00981BDB">
        <w:rPr>
          <w:sz w:val="22"/>
          <w:szCs w:val="22"/>
        </w:rPr>
        <w:t xml:space="preserve">пририсовали ей на статуе усики, </w:t>
      </w:r>
      <w:r>
        <w:rPr>
          <w:sz w:val="22"/>
          <w:szCs w:val="22"/>
        </w:rPr>
        <w:t xml:space="preserve">а </w:t>
      </w:r>
      <w:r w:rsidR="007A49A2">
        <w:rPr>
          <w:sz w:val="22"/>
          <w:szCs w:val="22"/>
        </w:rPr>
        <w:t>Мать</w:t>
      </w:r>
      <w:r>
        <w:rPr>
          <w:sz w:val="22"/>
          <w:szCs w:val="22"/>
        </w:rPr>
        <w:t xml:space="preserve"> </w:t>
      </w:r>
      <w:r w:rsidR="00D87C30">
        <w:rPr>
          <w:sz w:val="22"/>
          <w:szCs w:val="22"/>
        </w:rPr>
        <w:t xml:space="preserve">– верховную жрицу </w:t>
      </w:r>
      <w:r>
        <w:rPr>
          <w:sz w:val="22"/>
          <w:szCs w:val="22"/>
        </w:rPr>
        <w:t xml:space="preserve">по имени «Ратаня» скрыли пейоративом «его жена Нофрет». </w:t>
      </w:r>
    </w:p>
    <w:p w:rsidR="00C952B7" w:rsidRDefault="00531620" w:rsidP="003C148C">
      <w:pPr>
        <w:pStyle w:val="a9"/>
        <w:jc w:val="both"/>
        <w:rPr>
          <w:sz w:val="22"/>
          <w:szCs w:val="22"/>
        </w:rPr>
      </w:pPr>
      <w:r>
        <w:rPr>
          <w:sz w:val="22"/>
          <w:szCs w:val="22"/>
        </w:rPr>
        <w:t xml:space="preserve">       </w:t>
      </w:r>
      <w:r w:rsidR="003C148C">
        <w:rPr>
          <w:sz w:val="22"/>
          <w:szCs w:val="22"/>
        </w:rPr>
        <w:t xml:space="preserve"> </w:t>
      </w:r>
      <w:r w:rsidR="00821EB2">
        <w:rPr>
          <w:sz w:val="22"/>
          <w:szCs w:val="22"/>
        </w:rPr>
        <w:t>Египтологи англосаксов п</w:t>
      </w:r>
      <w:r w:rsidR="003C148C">
        <w:rPr>
          <w:sz w:val="22"/>
          <w:szCs w:val="22"/>
        </w:rPr>
        <w:t xml:space="preserve">рятали данные, что Хеопс был не мужчиной по имени Хуфу, а верховной жрицей Кирой (763-803), построившей Великую пирамиду до 94-го уровня блоков. Англо-американские египтологи спрятали данные, что при российских </w:t>
      </w:r>
      <w:r w:rsidR="00022927">
        <w:rPr>
          <w:sz w:val="22"/>
          <w:szCs w:val="22"/>
        </w:rPr>
        <w:t xml:space="preserve">минус 1-й, </w:t>
      </w:r>
      <w:r w:rsidR="003C148C">
        <w:rPr>
          <w:sz w:val="22"/>
          <w:szCs w:val="22"/>
        </w:rPr>
        <w:t xml:space="preserve">0-й, 1-5-й династиях фараонов-царей не существовало. </w:t>
      </w:r>
      <w:r>
        <w:rPr>
          <w:sz w:val="22"/>
          <w:szCs w:val="22"/>
        </w:rPr>
        <w:t>В</w:t>
      </w:r>
      <w:r w:rsidR="003C148C">
        <w:rPr>
          <w:sz w:val="22"/>
          <w:szCs w:val="22"/>
        </w:rPr>
        <w:t>ерховн</w:t>
      </w:r>
      <w:r>
        <w:rPr>
          <w:sz w:val="22"/>
          <w:szCs w:val="22"/>
        </w:rPr>
        <w:t>ая</w:t>
      </w:r>
      <w:r w:rsidR="003C148C">
        <w:rPr>
          <w:sz w:val="22"/>
          <w:szCs w:val="22"/>
        </w:rPr>
        <w:t xml:space="preserve"> жриц</w:t>
      </w:r>
      <w:r w:rsidR="002D5566">
        <w:rPr>
          <w:sz w:val="22"/>
          <w:szCs w:val="22"/>
        </w:rPr>
        <w:t xml:space="preserve">а </w:t>
      </w:r>
      <w:r w:rsidR="00981BDB">
        <w:rPr>
          <w:sz w:val="22"/>
          <w:szCs w:val="22"/>
        </w:rPr>
        <w:t xml:space="preserve">из </w:t>
      </w:r>
      <w:r w:rsidR="002D5566">
        <w:rPr>
          <w:sz w:val="22"/>
          <w:szCs w:val="22"/>
        </w:rPr>
        <w:t>империи Сеть</w:t>
      </w:r>
      <w:r w:rsidR="003C148C">
        <w:rPr>
          <w:sz w:val="22"/>
          <w:szCs w:val="22"/>
        </w:rPr>
        <w:t xml:space="preserve"> имела обязательное имя Тата</w:t>
      </w:r>
      <w:r w:rsidR="00D87C30">
        <w:rPr>
          <w:sz w:val="22"/>
          <w:szCs w:val="22"/>
        </w:rPr>
        <w:t>. Ее называли словом</w:t>
      </w:r>
      <w:r w:rsidR="00642387">
        <w:rPr>
          <w:sz w:val="22"/>
          <w:szCs w:val="22"/>
        </w:rPr>
        <w:t xml:space="preserve"> </w:t>
      </w:r>
      <w:r w:rsidR="00D87C30">
        <w:rPr>
          <w:sz w:val="22"/>
          <w:szCs w:val="22"/>
        </w:rPr>
        <w:t>«Мать», когда назначали</w:t>
      </w:r>
      <w:r w:rsidR="00642387">
        <w:rPr>
          <w:sz w:val="22"/>
          <w:szCs w:val="22"/>
        </w:rPr>
        <w:t xml:space="preserve"> глав</w:t>
      </w:r>
      <w:r w:rsidR="00D87C30">
        <w:rPr>
          <w:sz w:val="22"/>
          <w:szCs w:val="22"/>
        </w:rPr>
        <w:t>ой</w:t>
      </w:r>
      <w:r w:rsidR="00642387">
        <w:rPr>
          <w:sz w:val="22"/>
          <w:szCs w:val="22"/>
        </w:rPr>
        <w:t xml:space="preserve"> мировой империи</w:t>
      </w:r>
      <w:r w:rsidR="00D87C30">
        <w:rPr>
          <w:sz w:val="22"/>
          <w:szCs w:val="22"/>
        </w:rPr>
        <w:t>. На высшей должности г</w:t>
      </w:r>
      <w:r w:rsidR="002D5566">
        <w:rPr>
          <w:sz w:val="22"/>
          <w:szCs w:val="22"/>
        </w:rPr>
        <w:t>лава</w:t>
      </w:r>
      <w:r w:rsidR="003C148C">
        <w:rPr>
          <w:sz w:val="22"/>
          <w:szCs w:val="22"/>
        </w:rPr>
        <w:t xml:space="preserve"> </w:t>
      </w:r>
      <w:r w:rsidR="002D5566">
        <w:rPr>
          <w:sz w:val="22"/>
          <w:szCs w:val="22"/>
        </w:rPr>
        <w:t xml:space="preserve">империи </w:t>
      </w:r>
      <w:r w:rsidR="000C7BE2">
        <w:rPr>
          <w:sz w:val="22"/>
          <w:szCs w:val="22"/>
        </w:rPr>
        <w:t xml:space="preserve">верховная жрица из мужской империи </w:t>
      </w:r>
      <w:r w:rsidR="002D5566">
        <w:rPr>
          <w:sz w:val="22"/>
          <w:szCs w:val="22"/>
        </w:rPr>
        <w:t xml:space="preserve">Сета имела имя </w:t>
      </w:r>
      <w:r w:rsidR="00642387">
        <w:rPr>
          <w:sz w:val="22"/>
          <w:szCs w:val="22"/>
        </w:rPr>
        <w:t xml:space="preserve">Сара, </w:t>
      </w:r>
      <w:r w:rsidR="002D5566">
        <w:rPr>
          <w:sz w:val="22"/>
          <w:szCs w:val="22"/>
        </w:rPr>
        <w:t>С</w:t>
      </w:r>
      <w:r w:rsidR="003C148C">
        <w:rPr>
          <w:sz w:val="22"/>
          <w:szCs w:val="22"/>
        </w:rPr>
        <w:t xml:space="preserve">есея </w:t>
      </w:r>
      <w:r w:rsidR="002D5566">
        <w:rPr>
          <w:sz w:val="22"/>
          <w:szCs w:val="22"/>
        </w:rPr>
        <w:t>(повтор указательного местоимения</w:t>
      </w:r>
      <w:r w:rsidR="000C7BE2">
        <w:rPr>
          <w:sz w:val="22"/>
          <w:szCs w:val="22"/>
        </w:rPr>
        <w:t xml:space="preserve"> «сея». Ее также называли именем</w:t>
      </w:r>
      <w:r w:rsidR="003C148C">
        <w:rPr>
          <w:sz w:val="22"/>
          <w:szCs w:val="22"/>
        </w:rPr>
        <w:t xml:space="preserve"> «Сарита»</w:t>
      </w:r>
      <w:r w:rsidR="00C952B7">
        <w:rPr>
          <w:sz w:val="22"/>
          <w:szCs w:val="22"/>
        </w:rPr>
        <w:t xml:space="preserve"> (</w:t>
      </w:r>
      <w:r w:rsidR="005E18BE">
        <w:rPr>
          <w:sz w:val="22"/>
          <w:szCs w:val="22"/>
        </w:rPr>
        <w:t xml:space="preserve">СРТ; </w:t>
      </w:r>
      <w:r w:rsidR="000C7BE2">
        <w:rPr>
          <w:sz w:val="22"/>
          <w:szCs w:val="22"/>
        </w:rPr>
        <w:t xml:space="preserve">Сара, </w:t>
      </w:r>
      <w:r w:rsidR="005E18BE">
        <w:rPr>
          <w:sz w:val="22"/>
          <w:szCs w:val="22"/>
        </w:rPr>
        <w:t>/</w:t>
      </w:r>
      <w:r w:rsidR="003C148C">
        <w:rPr>
          <w:sz w:val="22"/>
          <w:szCs w:val="22"/>
        </w:rPr>
        <w:t>служащая бог</w:t>
      </w:r>
      <w:r w:rsidR="005E18BE">
        <w:rPr>
          <w:sz w:val="22"/>
          <w:szCs w:val="22"/>
        </w:rPr>
        <w:t xml:space="preserve">ине/ </w:t>
      </w:r>
      <w:r w:rsidR="000C7BE2">
        <w:rPr>
          <w:sz w:val="22"/>
          <w:szCs w:val="22"/>
        </w:rPr>
        <w:t>Тате</w:t>
      </w:r>
      <w:r w:rsidR="003C148C">
        <w:rPr>
          <w:sz w:val="22"/>
          <w:szCs w:val="22"/>
        </w:rPr>
        <w:t>).</w:t>
      </w:r>
    </w:p>
    <w:p w:rsidR="007E22EE" w:rsidRDefault="001C778E" w:rsidP="001C778E">
      <w:pPr>
        <w:pStyle w:val="a9"/>
        <w:jc w:val="both"/>
        <w:rPr>
          <w:sz w:val="22"/>
          <w:szCs w:val="22"/>
        </w:rPr>
      </w:pPr>
      <w:r>
        <w:rPr>
          <w:sz w:val="22"/>
          <w:szCs w:val="22"/>
        </w:rPr>
        <w:t xml:space="preserve">      Хронология </w:t>
      </w:r>
      <w:r w:rsidR="00CC03AB">
        <w:rPr>
          <w:sz w:val="22"/>
          <w:szCs w:val="22"/>
        </w:rPr>
        <w:t>древнего Египта</w:t>
      </w:r>
      <w:r>
        <w:rPr>
          <w:sz w:val="22"/>
          <w:szCs w:val="22"/>
        </w:rPr>
        <w:t xml:space="preserve"> фальшива. </w:t>
      </w:r>
      <w:r w:rsidR="00854FC6">
        <w:rPr>
          <w:sz w:val="22"/>
          <w:szCs w:val="22"/>
        </w:rPr>
        <w:t xml:space="preserve">Король англо-американской египтологии </w:t>
      </w:r>
      <w:r w:rsidR="005F6CAD">
        <w:rPr>
          <w:sz w:val="22"/>
          <w:szCs w:val="22"/>
        </w:rPr>
        <w:t>–</w:t>
      </w:r>
      <w:r w:rsidR="00854FC6">
        <w:rPr>
          <w:sz w:val="22"/>
          <w:szCs w:val="22"/>
        </w:rPr>
        <w:t xml:space="preserve"> голый</w:t>
      </w:r>
      <w:r w:rsidR="005F6CAD">
        <w:rPr>
          <w:sz w:val="22"/>
          <w:szCs w:val="22"/>
        </w:rPr>
        <w:t xml:space="preserve"> из-за хаоса хронологии</w:t>
      </w:r>
      <w:r w:rsidR="00854FC6">
        <w:rPr>
          <w:sz w:val="22"/>
          <w:szCs w:val="22"/>
        </w:rPr>
        <w:t xml:space="preserve">. </w:t>
      </w:r>
      <w:r w:rsidR="004B29E5">
        <w:rPr>
          <w:sz w:val="22"/>
          <w:szCs w:val="22"/>
        </w:rPr>
        <w:t xml:space="preserve">Верховные жрицы мировой империи из империи Сета </w:t>
      </w:r>
      <w:r w:rsidR="00854FC6">
        <w:rPr>
          <w:sz w:val="22"/>
          <w:szCs w:val="22"/>
        </w:rPr>
        <w:t xml:space="preserve">приказывали своим жрецам </w:t>
      </w:r>
      <w:r w:rsidR="004B29E5">
        <w:rPr>
          <w:sz w:val="22"/>
          <w:szCs w:val="22"/>
        </w:rPr>
        <w:t>счита</w:t>
      </w:r>
      <w:r w:rsidR="00854FC6">
        <w:rPr>
          <w:sz w:val="22"/>
          <w:szCs w:val="22"/>
        </w:rPr>
        <w:t>ть</w:t>
      </w:r>
      <w:r w:rsidR="001140BA">
        <w:rPr>
          <w:sz w:val="22"/>
          <w:szCs w:val="22"/>
        </w:rPr>
        <w:t xml:space="preserve"> солнечными годами, а их </w:t>
      </w:r>
      <w:r w:rsidR="007E22EE">
        <w:rPr>
          <w:sz w:val="22"/>
          <w:szCs w:val="22"/>
        </w:rPr>
        <w:t>с</w:t>
      </w:r>
      <w:r w:rsidR="004B29E5">
        <w:rPr>
          <w:sz w:val="22"/>
          <w:szCs w:val="22"/>
        </w:rPr>
        <w:t xml:space="preserve">менщицы </w:t>
      </w:r>
      <w:r w:rsidR="00854FC6">
        <w:rPr>
          <w:sz w:val="22"/>
          <w:szCs w:val="22"/>
        </w:rPr>
        <w:t xml:space="preserve">из империи Сеть </w:t>
      </w:r>
      <w:r w:rsidR="004B29E5">
        <w:rPr>
          <w:sz w:val="22"/>
          <w:szCs w:val="22"/>
        </w:rPr>
        <w:t>считали количеством лунных месяцев</w:t>
      </w:r>
      <w:r w:rsidR="005F6CAD">
        <w:rPr>
          <w:sz w:val="22"/>
          <w:szCs w:val="22"/>
        </w:rPr>
        <w:t>. Для истории это при</w:t>
      </w:r>
      <w:r w:rsidR="004B29E5">
        <w:rPr>
          <w:sz w:val="22"/>
          <w:szCs w:val="22"/>
        </w:rPr>
        <w:t>вело к хаосу</w:t>
      </w:r>
      <w:r w:rsidR="005F6CAD">
        <w:rPr>
          <w:sz w:val="22"/>
          <w:szCs w:val="22"/>
        </w:rPr>
        <w:t xml:space="preserve">, поскольку не сохранилось данных, из какой империи </w:t>
      </w:r>
      <w:r w:rsidR="001140BA">
        <w:rPr>
          <w:sz w:val="22"/>
          <w:szCs w:val="22"/>
        </w:rPr>
        <w:t>была правительница, какой календарь применяли жрецы</w:t>
      </w:r>
      <w:r w:rsidR="004B29E5">
        <w:rPr>
          <w:sz w:val="22"/>
          <w:szCs w:val="22"/>
        </w:rPr>
        <w:t>.</w:t>
      </w:r>
      <w:r w:rsidR="001140BA">
        <w:rPr>
          <w:sz w:val="22"/>
          <w:szCs w:val="22"/>
        </w:rPr>
        <w:t xml:space="preserve"> Очередность смены нарушалась, когда происходили государственные перевороты</w:t>
      </w:r>
      <w:r w:rsidR="00E05765">
        <w:rPr>
          <w:sz w:val="22"/>
          <w:szCs w:val="22"/>
        </w:rPr>
        <w:t>, убийства верховной жрицы</w:t>
      </w:r>
      <w:r w:rsidR="004B29E5">
        <w:rPr>
          <w:sz w:val="22"/>
          <w:szCs w:val="22"/>
        </w:rPr>
        <w:t xml:space="preserve"> Например, правление Рарахаты </w:t>
      </w:r>
      <w:r w:rsidR="00854FC6">
        <w:rPr>
          <w:sz w:val="22"/>
          <w:szCs w:val="22"/>
        </w:rPr>
        <w:t xml:space="preserve">(«Джедефра») </w:t>
      </w:r>
      <w:r w:rsidR="004B29E5">
        <w:rPr>
          <w:sz w:val="22"/>
          <w:szCs w:val="22"/>
        </w:rPr>
        <w:t xml:space="preserve">в 803-811 </w:t>
      </w:r>
      <w:r w:rsidR="00854FC6">
        <w:rPr>
          <w:sz w:val="22"/>
          <w:szCs w:val="22"/>
        </w:rPr>
        <w:t xml:space="preserve">гг. </w:t>
      </w:r>
      <w:r w:rsidR="004B29E5">
        <w:rPr>
          <w:sz w:val="22"/>
          <w:szCs w:val="22"/>
        </w:rPr>
        <w:t xml:space="preserve">посчитали 8 лет, </w:t>
      </w:r>
      <w:r w:rsidR="00E05765">
        <w:rPr>
          <w:sz w:val="22"/>
          <w:szCs w:val="22"/>
        </w:rPr>
        <w:t xml:space="preserve">хотя предыдущую Киру («Хеопс») считали годами (774-803). </w:t>
      </w:r>
      <w:r w:rsidR="00F74A03">
        <w:rPr>
          <w:sz w:val="22"/>
          <w:szCs w:val="22"/>
        </w:rPr>
        <w:t>С</w:t>
      </w:r>
      <w:r w:rsidR="004B29E5">
        <w:rPr>
          <w:sz w:val="22"/>
          <w:szCs w:val="22"/>
        </w:rPr>
        <w:t>ледующ</w:t>
      </w:r>
      <w:r w:rsidR="00F74A03">
        <w:rPr>
          <w:sz w:val="22"/>
          <w:szCs w:val="22"/>
        </w:rPr>
        <w:t>ая за Рарахатой верховная жрица</w:t>
      </w:r>
      <w:r w:rsidR="004B29E5">
        <w:rPr>
          <w:sz w:val="22"/>
          <w:szCs w:val="22"/>
        </w:rPr>
        <w:t xml:space="preserve"> Итат</w:t>
      </w:r>
      <w:r w:rsidR="00F74A03">
        <w:rPr>
          <w:sz w:val="22"/>
          <w:szCs w:val="22"/>
        </w:rPr>
        <w:t>а</w:t>
      </w:r>
      <w:r w:rsidR="004B29E5">
        <w:rPr>
          <w:sz w:val="22"/>
          <w:szCs w:val="22"/>
        </w:rPr>
        <w:t xml:space="preserve"> Раб</w:t>
      </w:r>
      <w:r w:rsidR="00F74A03">
        <w:rPr>
          <w:sz w:val="22"/>
          <w:szCs w:val="22"/>
        </w:rPr>
        <w:t>а</w:t>
      </w:r>
      <w:r w:rsidR="004B29E5">
        <w:rPr>
          <w:sz w:val="22"/>
          <w:szCs w:val="22"/>
        </w:rPr>
        <w:t xml:space="preserve"> </w:t>
      </w:r>
      <w:r w:rsidR="001725D9">
        <w:rPr>
          <w:sz w:val="22"/>
          <w:szCs w:val="22"/>
        </w:rPr>
        <w:t xml:space="preserve">(«Хефрен») </w:t>
      </w:r>
      <w:r w:rsidR="004B29E5">
        <w:rPr>
          <w:sz w:val="22"/>
          <w:szCs w:val="22"/>
        </w:rPr>
        <w:t>–</w:t>
      </w:r>
      <w:r w:rsidR="001725D9">
        <w:rPr>
          <w:sz w:val="22"/>
          <w:szCs w:val="22"/>
        </w:rPr>
        <w:t xml:space="preserve"> </w:t>
      </w:r>
      <w:r w:rsidR="00F74A03">
        <w:rPr>
          <w:sz w:val="22"/>
          <w:szCs w:val="22"/>
        </w:rPr>
        <w:t xml:space="preserve">это </w:t>
      </w:r>
      <w:r w:rsidR="001725D9">
        <w:rPr>
          <w:sz w:val="22"/>
          <w:szCs w:val="22"/>
        </w:rPr>
        <w:t>66</w:t>
      </w:r>
      <w:r w:rsidR="004B29E5">
        <w:rPr>
          <w:sz w:val="22"/>
          <w:szCs w:val="22"/>
        </w:rPr>
        <w:t xml:space="preserve"> месяц</w:t>
      </w:r>
      <w:r w:rsidR="001725D9">
        <w:rPr>
          <w:sz w:val="22"/>
          <w:szCs w:val="22"/>
        </w:rPr>
        <w:t>ев, то есть 5 лет. За ней правление Имаки («Менкаур», 811-816) посчитали 63 месяцами</w:t>
      </w:r>
      <w:r w:rsidR="00E05765">
        <w:rPr>
          <w:sz w:val="22"/>
          <w:szCs w:val="22"/>
        </w:rPr>
        <w:t>, хотя нужно было считать годами</w:t>
      </w:r>
      <w:r w:rsidR="001725D9">
        <w:rPr>
          <w:sz w:val="22"/>
          <w:szCs w:val="22"/>
        </w:rPr>
        <w:t xml:space="preserve">. Манефон этого не знал, поэтому он всем </w:t>
      </w:r>
      <w:r w:rsidR="00F74A03">
        <w:rPr>
          <w:sz w:val="22"/>
          <w:szCs w:val="22"/>
        </w:rPr>
        <w:t xml:space="preserve">якобы «королям» </w:t>
      </w:r>
      <w:r w:rsidR="001725D9">
        <w:rPr>
          <w:sz w:val="22"/>
          <w:szCs w:val="22"/>
        </w:rPr>
        <w:t>приписал «годы»</w:t>
      </w:r>
      <w:r w:rsidR="00F74A03">
        <w:rPr>
          <w:sz w:val="22"/>
          <w:szCs w:val="22"/>
        </w:rPr>
        <w:t>, вместо имен правителей минус 1-й и 0-й династий придумал имена богов и полубогов</w:t>
      </w:r>
      <w:r w:rsidR="001725D9">
        <w:rPr>
          <w:sz w:val="22"/>
          <w:szCs w:val="22"/>
        </w:rPr>
        <w:t xml:space="preserve">. </w:t>
      </w:r>
    </w:p>
    <w:p w:rsidR="001C778E" w:rsidRDefault="007E22EE" w:rsidP="001C778E">
      <w:pPr>
        <w:pStyle w:val="a9"/>
        <w:jc w:val="both"/>
        <w:rPr>
          <w:sz w:val="22"/>
          <w:szCs w:val="22"/>
        </w:rPr>
      </w:pPr>
      <w:r>
        <w:rPr>
          <w:sz w:val="22"/>
          <w:szCs w:val="22"/>
        </w:rPr>
        <w:t xml:space="preserve">       </w:t>
      </w:r>
      <w:r w:rsidR="001C778E">
        <w:rPr>
          <w:sz w:val="22"/>
          <w:szCs w:val="22"/>
        </w:rPr>
        <w:t xml:space="preserve">Данные по </w:t>
      </w:r>
      <w:r w:rsidR="00CC03AB">
        <w:rPr>
          <w:sz w:val="22"/>
          <w:szCs w:val="22"/>
        </w:rPr>
        <w:t>С14 неправильно калиброваны.</w:t>
      </w:r>
      <w:r w:rsidR="005E18BE">
        <w:rPr>
          <w:sz w:val="22"/>
          <w:szCs w:val="22"/>
        </w:rPr>
        <w:t xml:space="preserve"> 4550 у.л.н. равны 21.7.8</w:t>
      </w:r>
      <w:r w:rsidR="001C778E">
        <w:rPr>
          <w:sz w:val="22"/>
          <w:szCs w:val="22"/>
        </w:rPr>
        <w:t>49 г. постр</w:t>
      </w:r>
      <w:r w:rsidR="009A71D2">
        <w:rPr>
          <w:sz w:val="22"/>
          <w:szCs w:val="22"/>
        </w:rPr>
        <w:t>оики п</w:t>
      </w:r>
      <w:r w:rsidR="00CC03AB">
        <w:rPr>
          <w:sz w:val="22"/>
          <w:szCs w:val="22"/>
        </w:rPr>
        <w:t xml:space="preserve">ирамиды Хеопса. </w:t>
      </w:r>
      <w:r w:rsidR="001C778E">
        <w:rPr>
          <w:sz w:val="22"/>
          <w:szCs w:val="22"/>
        </w:rPr>
        <w:t xml:space="preserve">В 2001 году признали, что даты замеров радиоактивного углерода в артефактах склепа </w:t>
      </w:r>
      <w:r w:rsidR="001C778E">
        <w:rPr>
          <w:sz w:val="22"/>
          <w:szCs w:val="22"/>
        </w:rPr>
        <w:lastRenderedPageBreak/>
        <w:t xml:space="preserve">верховной жрицы Роситты (якобы «Гор Ага») на 300 лет раньше дат, которые давали историки, а среднее расхождение других дат составляет 374 года. </w:t>
      </w:r>
      <w:r w:rsidR="001C778E" w:rsidRPr="00B100CE">
        <w:rPr>
          <w:sz w:val="22"/>
          <w:szCs w:val="22"/>
        </w:rPr>
        <w:t>(</w:t>
      </w:r>
      <w:r w:rsidR="001C778E" w:rsidRPr="00B100CE">
        <w:rPr>
          <w:sz w:val="22"/>
          <w:szCs w:val="22"/>
          <w:lang w:val="en-US"/>
        </w:rPr>
        <w:t>Bonani</w:t>
      </w:r>
      <w:r w:rsidR="001C778E" w:rsidRPr="00B100CE">
        <w:rPr>
          <w:sz w:val="22"/>
          <w:szCs w:val="22"/>
        </w:rPr>
        <w:t xml:space="preserve"> </w:t>
      </w:r>
      <w:r w:rsidR="001C778E" w:rsidRPr="00B100CE">
        <w:rPr>
          <w:sz w:val="22"/>
          <w:szCs w:val="22"/>
          <w:lang w:val="en-US"/>
        </w:rPr>
        <w:t>et</w:t>
      </w:r>
      <w:r w:rsidR="001C778E" w:rsidRPr="00B100CE">
        <w:rPr>
          <w:sz w:val="22"/>
          <w:szCs w:val="22"/>
        </w:rPr>
        <w:t xml:space="preserve">. </w:t>
      </w:r>
      <w:r w:rsidR="001C778E" w:rsidRPr="00B100CE">
        <w:rPr>
          <w:sz w:val="22"/>
          <w:szCs w:val="22"/>
          <w:lang w:val="en-US"/>
        </w:rPr>
        <w:t>al</w:t>
      </w:r>
      <w:r w:rsidR="001C778E" w:rsidRPr="00B100CE">
        <w:rPr>
          <w:sz w:val="22"/>
          <w:szCs w:val="22"/>
        </w:rPr>
        <w:t>. 2001)</w:t>
      </w:r>
      <w:r w:rsidR="001C778E">
        <w:rPr>
          <w:sz w:val="22"/>
          <w:szCs w:val="22"/>
        </w:rPr>
        <w:t xml:space="preserve"> </w:t>
      </w:r>
      <w:r w:rsidR="00CC03AB">
        <w:rPr>
          <w:sz w:val="22"/>
          <w:szCs w:val="22"/>
        </w:rPr>
        <w:t xml:space="preserve">Придумали компенсационные кривые для </w:t>
      </w:r>
      <w:r w:rsidR="00252CDF">
        <w:rPr>
          <w:sz w:val="22"/>
          <w:szCs w:val="22"/>
        </w:rPr>
        <w:t xml:space="preserve">«уточнения» в сторону уменьшения </w:t>
      </w:r>
      <w:r w:rsidR="00CC03AB">
        <w:rPr>
          <w:sz w:val="22"/>
          <w:szCs w:val="22"/>
        </w:rPr>
        <w:t>дат по С14. В 1964 замеряли скелеты в Джебель-Сахаба, как 13340 у.л.н. Однако в 2013 г. пересчитали эти данные, как 11600 у.л.н. Ж</w:t>
      </w:r>
      <w:r w:rsidR="001C778E">
        <w:rPr>
          <w:sz w:val="22"/>
          <w:szCs w:val="22"/>
        </w:rPr>
        <w:t xml:space="preserve">ульнически стали убирать более древние цифры дат, полученные от исследования образцов дерева, которые не соответствовали уже придуманной лжи об истории </w:t>
      </w:r>
      <w:r w:rsidR="001C778E" w:rsidRPr="0023004F">
        <w:rPr>
          <w:sz w:val="22"/>
          <w:szCs w:val="22"/>
        </w:rPr>
        <w:t>(</w:t>
      </w:r>
      <w:r w:rsidR="001C778E">
        <w:rPr>
          <w:sz w:val="22"/>
          <w:szCs w:val="22"/>
        </w:rPr>
        <w:t>«</w:t>
      </w:r>
      <w:r w:rsidR="001C778E" w:rsidRPr="0023004F">
        <w:rPr>
          <w:sz w:val="22"/>
          <w:szCs w:val="22"/>
          <w:lang w:val="en-US"/>
        </w:rPr>
        <w:t>we</w:t>
      </w:r>
      <w:r w:rsidR="001C778E" w:rsidRPr="0023004F">
        <w:rPr>
          <w:sz w:val="22"/>
          <w:szCs w:val="22"/>
        </w:rPr>
        <w:t xml:space="preserve"> </w:t>
      </w:r>
      <w:r w:rsidR="001C778E" w:rsidRPr="0023004F">
        <w:rPr>
          <w:sz w:val="22"/>
          <w:szCs w:val="22"/>
          <w:lang w:val="en-US"/>
        </w:rPr>
        <w:t>favour</w:t>
      </w:r>
      <w:r w:rsidR="001C778E" w:rsidRPr="0023004F">
        <w:rPr>
          <w:sz w:val="22"/>
          <w:szCs w:val="22"/>
        </w:rPr>
        <w:t xml:space="preserve"> </w:t>
      </w:r>
      <w:r w:rsidR="001C778E" w:rsidRPr="0023004F">
        <w:rPr>
          <w:sz w:val="22"/>
          <w:szCs w:val="22"/>
          <w:lang w:val="en-US"/>
        </w:rPr>
        <w:t>the</w:t>
      </w:r>
      <w:r w:rsidR="001C778E" w:rsidRPr="0023004F">
        <w:rPr>
          <w:sz w:val="22"/>
          <w:szCs w:val="22"/>
        </w:rPr>
        <w:t xml:space="preserve"> </w:t>
      </w:r>
      <w:r w:rsidR="001C778E" w:rsidRPr="0023004F">
        <w:rPr>
          <w:sz w:val="22"/>
          <w:szCs w:val="22"/>
          <w:lang w:val="en-US"/>
        </w:rPr>
        <w:t>rejection</w:t>
      </w:r>
      <w:r w:rsidR="001C778E" w:rsidRPr="0023004F">
        <w:rPr>
          <w:sz w:val="22"/>
          <w:szCs w:val="22"/>
        </w:rPr>
        <w:t xml:space="preserve"> </w:t>
      </w:r>
      <w:r w:rsidR="001C778E" w:rsidRPr="0023004F">
        <w:rPr>
          <w:sz w:val="22"/>
          <w:szCs w:val="22"/>
          <w:lang w:val="en-US"/>
        </w:rPr>
        <w:t>of</w:t>
      </w:r>
      <w:r w:rsidR="001C778E" w:rsidRPr="0023004F">
        <w:rPr>
          <w:sz w:val="22"/>
          <w:szCs w:val="22"/>
        </w:rPr>
        <w:t xml:space="preserve"> </w:t>
      </w:r>
      <w:r w:rsidR="001C778E" w:rsidRPr="0023004F">
        <w:rPr>
          <w:sz w:val="22"/>
          <w:szCs w:val="22"/>
          <w:lang w:val="en-US"/>
        </w:rPr>
        <w:t>older</w:t>
      </w:r>
      <w:r w:rsidR="001C778E" w:rsidRPr="0023004F">
        <w:rPr>
          <w:sz w:val="22"/>
          <w:szCs w:val="22"/>
        </w:rPr>
        <w:t xml:space="preserve"> </w:t>
      </w:r>
      <w:r w:rsidR="001C778E" w:rsidRPr="0023004F">
        <w:rPr>
          <w:sz w:val="22"/>
          <w:szCs w:val="22"/>
          <w:lang w:val="en-US"/>
        </w:rPr>
        <w:t>dates</w:t>
      </w:r>
      <w:r w:rsidR="001C778E">
        <w:rPr>
          <w:sz w:val="22"/>
          <w:szCs w:val="22"/>
        </w:rPr>
        <w:t>»</w:t>
      </w:r>
      <w:r w:rsidR="001C778E" w:rsidRPr="0023004F">
        <w:rPr>
          <w:sz w:val="22"/>
          <w:szCs w:val="22"/>
        </w:rPr>
        <w:t>)</w:t>
      </w:r>
      <w:r w:rsidR="001C778E">
        <w:rPr>
          <w:sz w:val="22"/>
          <w:szCs w:val="22"/>
        </w:rPr>
        <w:t>.</w:t>
      </w:r>
      <w:r w:rsidR="00FE27AA" w:rsidRPr="00FE27AA">
        <w:rPr>
          <w:sz w:val="22"/>
          <w:szCs w:val="22"/>
        </w:rPr>
        <w:t xml:space="preserve"> </w:t>
      </w:r>
      <w:r w:rsidR="00FE27AA">
        <w:rPr>
          <w:sz w:val="22"/>
          <w:szCs w:val="22"/>
        </w:rPr>
        <w:t>[8</w:t>
      </w:r>
      <w:r w:rsidR="00FE27AA" w:rsidRPr="000D0F9B">
        <w:rPr>
          <w:sz w:val="22"/>
          <w:szCs w:val="22"/>
        </w:rPr>
        <w:t>]</w:t>
      </w:r>
      <w:r w:rsidR="00FE27AA" w:rsidRPr="002A6DB6">
        <w:rPr>
          <w:color w:val="101010"/>
          <w:sz w:val="28"/>
          <w:szCs w:val="28"/>
          <w:shd w:val="clear" w:color="auto" w:fill="FFFFFF"/>
        </w:rPr>
        <w:t xml:space="preserve"> </w:t>
      </w:r>
      <w:r w:rsidR="007E14BC">
        <w:rPr>
          <w:sz w:val="22"/>
          <w:szCs w:val="22"/>
        </w:rPr>
        <w:t>Подгоняли цифры дат по С</w:t>
      </w:r>
      <w:r w:rsidR="001C778E">
        <w:rPr>
          <w:sz w:val="22"/>
          <w:szCs w:val="22"/>
        </w:rPr>
        <w:t xml:space="preserve">14 под ложь о «династиях». В среднем расхождении дат 374 года, не учли прыжок 20.9.1377/1582 года Григорианского календаря на 205 лет вперед, из-за чего среднее расхождение дат этих замеров от астрономического времени составляет 169 лет. </w:t>
      </w:r>
    </w:p>
    <w:p w:rsidR="001C778E" w:rsidRDefault="001C778E" w:rsidP="003C148C">
      <w:pPr>
        <w:pStyle w:val="a9"/>
        <w:jc w:val="both"/>
        <w:rPr>
          <w:sz w:val="22"/>
          <w:szCs w:val="22"/>
        </w:rPr>
      </w:pPr>
      <w:r>
        <w:rPr>
          <w:sz w:val="22"/>
          <w:szCs w:val="22"/>
        </w:rPr>
        <w:t xml:space="preserve">       Расчет даты исторического артефакта Египта количе</w:t>
      </w:r>
      <w:r w:rsidR="007E14BC">
        <w:rPr>
          <w:sz w:val="22"/>
          <w:szCs w:val="22"/>
        </w:rPr>
        <w:t>ством радиоактивного углерода С</w:t>
      </w:r>
      <w:r>
        <w:rPr>
          <w:sz w:val="22"/>
          <w:szCs w:val="22"/>
        </w:rPr>
        <w:t>14 создавал фальшивые данные. На это указали исследователи в статьях 1987 и 2001 года. Они утверждали, что по колич</w:t>
      </w:r>
      <w:r w:rsidR="007E14BC">
        <w:rPr>
          <w:sz w:val="22"/>
          <w:szCs w:val="22"/>
        </w:rPr>
        <w:t>еству радиоактивного углерода С</w:t>
      </w:r>
      <w:r>
        <w:rPr>
          <w:sz w:val="22"/>
          <w:szCs w:val="22"/>
        </w:rPr>
        <w:t>14 датировка артефактов 17 монументов 3-6-й династий, а также пирамид Египта расходилась в большую сторону на 300-400 лет и в среднем на 374 года соответственно</w:t>
      </w:r>
      <w:r w:rsidRPr="002772C3">
        <w:rPr>
          <w:sz w:val="22"/>
          <w:szCs w:val="22"/>
        </w:rPr>
        <w:t xml:space="preserve"> </w:t>
      </w:r>
      <w:r>
        <w:rPr>
          <w:sz w:val="22"/>
          <w:szCs w:val="22"/>
        </w:rPr>
        <w:t xml:space="preserve">с рассчитанными историками датами. </w:t>
      </w:r>
      <w:r w:rsidRPr="003552A2">
        <w:rPr>
          <w:sz w:val="22"/>
          <w:szCs w:val="22"/>
        </w:rPr>
        <w:t>(</w:t>
      </w:r>
      <w:r>
        <w:rPr>
          <w:sz w:val="22"/>
          <w:szCs w:val="22"/>
          <w:lang w:val="en-US"/>
        </w:rPr>
        <w:t>Haas</w:t>
      </w:r>
      <w:r w:rsidRPr="00DA7805">
        <w:rPr>
          <w:sz w:val="22"/>
          <w:szCs w:val="22"/>
        </w:rPr>
        <w:t xml:space="preserve"> </w:t>
      </w:r>
      <w:r>
        <w:rPr>
          <w:sz w:val="22"/>
          <w:szCs w:val="22"/>
          <w:lang w:val="en-US"/>
        </w:rPr>
        <w:t>et</w:t>
      </w:r>
      <w:r w:rsidRPr="00DA7805">
        <w:rPr>
          <w:sz w:val="22"/>
          <w:szCs w:val="22"/>
        </w:rPr>
        <w:t>.</w:t>
      </w:r>
      <w:r>
        <w:rPr>
          <w:sz w:val="22"/>
          <w:szCs w:val="22"/>
          <w:lang w:val="en-US"/>
        </w:rPr>
        <w:t>al</w:t>
      </w:r>
      <w:r w:rsidRPr="00DA7805">
        <w:rPr>
          <w:sz w:val="22"/>
          <w:szCs w:val="22"/>
        </w:rPr>
        <w:t>. 1987</w:t>
      </w:r>
      <w:r>
        <w:rPr>
          <w:sz w:val="22"/>
          <w:szCs w:val="22"/>
        </w:rPr>
        <w:t xml:space="preserve">; </w:t>
      </w:r>
      <w:r w:rsidRPr="003552A2">
        <w:rPr>
          <w:sz w:val="22"/>
          <w:szCs w:val="22"/>
          <w:lang w:val="en-US"/>
        </w:rPr>
        <w:t>Bonani</w:t>
      </w:r>
      <w:r w:rsidRPr="003552A2">
        <w:rPr>
          <w:sz w:val="22"/>
          <w:szCs w:val="22"/>
        </w:rPr>
        <w:t xml:space="preserve"> </w:t>
      </w:r>
      <w:r w:rsidRPr="003552A2">
        <w:rPr>
          <w:sz w:val="22"/>
          <w:szCs w:val="22"/>
          <w:lang w:val="en-US"/>
        </w:rPr>
        <w:t>et</w:t>
      </w:r>
      <w:r w:rsidRPr="003552A2">
        <w:rPr>
          <w:sz w:val="22"/>
          <w:szCs w:val="22"/>
        </w:rPr>
        <w:t xml:space="preserve">. </w:t>
      </w:r>
      <w:r w:rsidRPr="003552A2">
        <w:rPr>
          <w:sz w:val="22"/>
          <w:szCs w:val="22"/>
          <w:lang w:val="en-US"/>
        </w:rPr>
        <w:t>al</w:t>
      </w:r>
      <w:r>
        <w:rPr>
          <w:sz w:val="22"/>
          <w:szCs w:val="22"/>
        </w:rPr>
        <w:t>. 2001) В 1984 году все шесть замеров</w:t>
      </w:r>
      <w:r w:rsidRPr="000153AB">
        <w:rPr>
          <w:sz w:val="22"/>
          <w:szCs w:val="22"/>
        </w:rPr>
        <w:t xml:space="preserve"> </w:t>
      </w:r>
      <w:r w:rsidR="007E14BC">
        <w:rPr>
          <w:sz w:val="22"/>
          <w:szCs w:val="22"/>
        </w:rPr>
        <w:t>С</w:t>
      </w:r>
      <w:r>
        <w:rPr>
          <w:sz w:val="22"/>
          <w:szCs w:val="22"/>
        </w:rPr>
        <w:t xml:space="preserve">14 в </w:t>
      </w:r>
      <w:r w:rsidRPr="000153AB">
        <w:rPr>
          <w:sz w:val="22"/>
          <w:szCs w:val="22"/>
        </w:rPr>
        <w:t>останк</w:t>
      </w:r>
      <w:r>
        <w:rPr>
          <w:sz w:val="22"/>
          <w:szCs w:val="22"/>
        </w:rPr>
        <w:t>ах</w:t>
      </w:r>
      <w:r w:rsidRPr="000153AB">
        <w:rPr>
          <w:sz w:val="22"/>
          <w:szCs w:val="22"/>
        </w:rPr>
        <w:t xml:space="preserve"> </w:t>
      </w:r>
      <w:r>
        <w:rPr>
          <w:sz w:val="22"/>
          <w:szCs w:val="22"/>
        </w:rPr>
        <w:t xml:space="preserve">тела, двух тканей для бальзамирования </w:t>
      </w:r>
      <w:r w:rsidRPr="000153AB">
        <w:rPr>
          <w:sz w:val="22"/>
          <w:szCs w:val="22"/>
        </w:rPr>
        <w:t xml:space="preserve">из гранитной камеры под шестиступенчатой пирамидой </w:t>
      </w:r>
      <w:r>
        <w:rPr>
          <w:sz w:val="22"/>
          <w:szCs w:val="22"/>
        </w:rPr>
        <w:t xml:space="preserve">Саккары не попали в период египтологов для </w:t>
      </w:r>
      <w:r w:rsidRPr="000153AB">
        <w:rPr>
          <w:sz w:val="22"/>
          <w:szCs w:val="22"/>
        </w:rPr>
        <w:t>3-</w:t>
      </w:r>
      <w:r>
        <w:rPr>
          <w:sz w:val="22"/>
          <w:szCs w:val="22"/>
        </w:rPr>
        <w:t>й династии, как якобы 2686-2613 до н.э.</w:t>
      </w:r>
      <w:r w:rsidRPr="000153AB">
        <w:rPr>
          <w:sz w:val="22"/>
          <w:szCs w:val="22"/>
        </w:rPr>
        <w:t xml:space="preserve"> </w:t>
      </w:r>
      <w:r>
        <w:rPr>
          <w:sz w:val="22"/>
          <w:szCs w:val="22"/>
        </w:rPr>
        <w:t>Один результат был</w:t>
      </w:r>
      <w:r w:rsidRPr="000153AB">
        <w:rPr>
          <w:sz w:val="22"/>
          <w:szCs w:val="22"/>
        </w:rPr>
        <w:t xml:space="preserve"> </w:t>
      </w:r>
      <w:r>
        <w:rPr>
          <w:sz w:val="22"/>
          <w:szCs w:val="22"/>
        </w:rPr>
        <w:t xml:space="preserve">на полторы тысячи лет раньше дат 3-й династии, как якобы </w:t>
      </w:r>
      <w:r w:rsidRPr="000153AB">
        <w:rPr>
          <w:sz w:val="22"/>
          <w:szCs w:val="22"/>
        </w:rPr>
        <w:t xml:space="preserve">4280 </w:t>
      </w:r>
      <w:r>
        <w:rPr>
          <w:sz w:val="22"/>
          <w:szCs w:val="22"/>
        </w:rPr>
        <w:t>до н.э. плюс минус 40.</w:t>
      </w:r>
      <w:r w:rsidR="00E82150" w:rsidRPr="00E82150">
        <w:rPr>
          <w:sz w:val="22"/>
          <w:szCs w:val="22"/>
        </w:rPr>
        <w:t xml:space="preserve"> </w:t>
      </w:r>
      <w:r w:rsidR="00E82150">
        <w:rPr>
          <w:sz w:val="22"/>
          <w:szCs w:val="22"/>
        </w:rPr>
        <w:t>[9</w:t>
      </w:r>
      <w:r w:rsidR="00E82150" w:rsidRPr="000D0F9B">
        <w:rPr>
          <w:sz w:val="22"/>
          <w:szCs w:val="22"/>
        </w:rPr>
        <w:t>]</w:t>
      </w:r>
      <w:r w:rsidR="00E82150" w:rsidRPr="002A6DB6">
        <w:rPr>
          <w:color w:val="101010"/>
          <w:sz w:val="28"/>
          <w:szCs w:val="28"/>
          <w:shd w:val="clear" w:color="auto" w:fill="FFFFFF"/>
        </w:rPr>
        <w:t xml:space="preserve"> </w:t>
      </w:r>
      <w:r>
        <w:rPr>
          <w:sz w:val="22"/>
          <w:szCs w:val="22"/>
        </w:rPr>
        <w:t xml:space="preserve">В 2020 году радиокарбонным методом определили время кедровой дощечки, найденной в 1872 году в </w:t>
      </w:r>
      <w:r w:rsidR="009B38CA">
        <w:rPr>
          <w:sz w:val="22"/>
          <w:szCs w:val="22"/>
        </w:rPr>
        <w:t xml:space="preserve">запечатанной </w:t>
      </w:r>
      <w:r>
        <w:rPr>
          <w:sz w:val="22"/>
          <w:szCs w:val="22"/>
        </w:rPr>
        <w:t>в</w:t>
      </w:r>
      <w:r w:rsidR="009B38CA">
        <w:rPr>
          <w:sz w:val="22"/>
          <w:szCs w:val="22"/>
        </w:rPr>
        <w:t>ентиляционной шахте</w:t>
      </w:r>
      <w:r>
        <w:rPr>
          <w:sz w:val="22"/>
          <w:szCs w:val="22"/>
        </w:rPr>
        <w:t xml:space="preserve"> Великой пирамиды. Результат был </w:t>
      </w:r>
      <w:r>
        <w:rPr>
          <w:rFonts w:ascii="Arial" w:hAnsi="Arial" w:cs="Arial"/>
          <w:color w:val="333333"/>
          <w:shd w:val="clear" w:color="auto" w:fill="FFFFFF"/>
        </w:rPr>
        <w:t> </w:t>
      </w:r>
      <w:r w:rsidRPr="002772C3">
        <w:rPr>
          <w:color w:val="333333"/>
          <w:sz w:val="22"/>
          <w:szCs w:val="22"/>
          <w:shd w:val="clear" w:color="auto" w:fill="FFFFFF"/>
        </w:rPr>
        <w:t>3341–3094 гг.</w:t>
      </w:r>
      <w:r>
        <w:rPr>
          <w:color w:val="333333"/>
          <w:sz w:val="22"/>
          <w:szCs w:val="22"/>
          <w:shd w:val="clear" w:color="auto" w:fill="FFFFFF"/>
        </w:rPr>
        <w:t xml:space="preserve"> до н.э. Это</w:t>
      </w:r>
      <w:r>
        <w:rPr>
          <w:sz w:val="22"/>
          <w:szCs w:val="22"/>
        </w:rPr>
        <w:t xml:space="preserve"> на 781-534 года раньше периода, принятого англо-американскими египтологами за время строительства пирамиды якобы в </w:t>
      </w:r>
      <w:r w:rsidRPr="002772C3">
        <w:rPr>
          <w:color w:val="333333"/>
          <w:sz w:val="22"/>
          <w:szCs w:val="22"/>
          <w:shd w:val="clear" w:color="auto" w:fill="FFFFFF"/>
        </w:rPr>
        <w:t>2560 г. до н. э</w:t>
      </w:r>
      <w:r w:rsidRPr="002772C3">
        <w:rPr>
          <w:sz w:val="22"/>
          <w:szCs w:val="22"/>
        </w:rPr>
        <w:t>.</w:t>
      </w:r>
      <w:r>
        <w:rPr>
          <w:sz w:val="22"/>
          <w:szCs w:val="22"/>
        </w:rPr>
        <w:t xml:space="preserve"> Факты показывали, </w:t>
      </w:r>
      <w:r w:rsidR="007E14BC">
        <w:rPr>
          <w:sz w:val="22"/>
          <w:szCs w:val="22"/>
        </w:rPr>
        <w:t>что датировка по С</w:t>
      </w:r>
      <w:r>
        <w:rPr>
          <w:sz w:val="22"/>
          <w:szCs w:val="22"/>
        </w:rPr>
        <w:t xml:space="preserve">14 является ложным методом. </w:t>
      </w:r>
      <w:r w:rsidRPr="000153AB">
        <w:rPr>
          <w:sz w:val="22"/>
          <w:szCs w:val="22"/>
        </w:rPr>
        <w:t xml:space="preserve">Тогда </w:t>
      </w:r>
      <w:r>
        <w:rPr>
          <w:sz w:val="22"/>
          <w:szCs w:val="22"/>
        </w:rPr>
        <w:t xml:space="preserve">египтологи </w:t>
      </w:r>
      <w:r w:rsidRPr="000153AB">
        <w:rPr>
          <w:sz w:val="22"/>
          <w:szCs w:val="22"/>
        </w:rPr>
        <w:t xml:space="preserve">начали подтасовывать результаты </w:t>
      </w:r>
      <w:r>
        <w:rPr>
          <w:sz w:val="22"/>
          <w:szCs w:val="22"/>
        </w:rPr>
        <w:t>датировки</w:t>
      </w:r>
      <w:r w:rsidRPr="000153AB">
        <w:rPr>
          <w:sz w:val="22"/>
          <w:szCs w:val="22"/>
        </w:rPr>
        <w:t xml:space="preserve"> артефактов</w:t>
      </w:r>
      <w:r w:rsidRPr="003552A2">
        <w:rPr>
          <w:sz w:val="22"/>
          <w:szCs w:val="22"/>
        </w:rPr>
        <w:t xml:space="preserve"> по рад</w:t>
      </w:r>
      <w:r>
        <w:rPr>
          <w:sz w:val="22"/>
          <w:szCs w:val="22"/>
        </w:rPr>
        <w:t>и</w:t>
      </w:r>
      <w:r w:rsidRPr="003552A2">
        <w:rPr>
          <w:sz w:val="22"/>
          <w:szCs w:val="22"/>
        </w:rPr>
        <w:t>оактивному углероду, убирать более древние даты, подгонять результаты под уже имеющиеся расчеты дат якобы египетских</w:t>
      </w:r>
      <w:r>
        <w:rPr>
          <w:sz w:val="22"/>
          <w:szCs w:val="22"/>
        </w:rPr>
        <w:t xml:space="preserve"> «династий». При этом убирали намного более древние результаты анализов, полученных при оценке артефактов </w:t>
      </w:r>
      <w:r>
        <w:rPr>
          <w:sz w:val="22"/>
          <w:szCs w:val="22"/>
        </w:rPr>
        <w:lastRenderedPageBreak/>
        <w:t>из дерева.</w:t>
      </w:r>
      <w:r w:rsidR="00A64EB3" w:rsidRPr="00A64EB3">
        <w:rPr>
          <w:sz w:val="22"/>
          <w:szCs w:val="22"/>
        </w:rPr>
        <w:t xml:space="preserve"> </w:t>
      </w:r>
      <w:r w:rsidR="00A64EB3">
        <w:rPr>
          <w:sz w:val="22"/>
          <w:szCs w:val="22"/>
        </w:rPr>
        <w:t>[10</w:t>
      </w:r>
      <w:r w:rsidR="00A64EB3" w:rsidRPr="000D0F9B">
        <w:rPr>
          <w:sz w:val="22"/>
          <w:szCs w:val="22"/>
        </w:rPr>
        <w:t>]</w:t>
      </w:r>
      <w:r w:rsidR="00A64EB3" w:rsidRPr="002A6DB6">
        <w:rPr>
          <w:color w:val="101010"/>
          <w:sz w:val="28"/>
          <w:szCs w:val="28"/>
          <w:shd w:val="clear" w:color="auto" w:fill="FFFFFF"/>
        </w:rPr>
        <w:t xml:space="preserve"> </w:t>
      </w:r>
      <w:r>
        <w:rPr>
          <w:sz w:val="22"/>
          <w:szCs w:val="22"/>
        </w:rPr>
        <w:t>Однако эти расчеты не учитывали прыжок на плюс 205 лет из 20.9.1377 года (</w:t>
      </w:r>
      <w:r>
        <w:rPr>
          <w:sz w:val="22"/>
          <w:szCs w:val="22"/>
          <w:lang w:val="en-US"/>
        </w:rPr>
        <w:t>J</w:t>
      </w:r>
      <w:r w:rsidRPr="004E06EC">
        <w:rPr>
          <w:sz w:val="22"/>
          <w:szCs w:val="22"/>
        </w:rPr>
        <w:t xml:space="preserve">582) </w:t>
      </w:r>
      <w:r>
        <w:rPr>
          <w:sz w:val="22"/>
          <w:szCs w:val="22"/>
        </w:rPr>
        <w:t xml:space="preserve">в 20.9.1582 года при внедрении  Григорианского календаря. Если учитывать этот прыжок, то даты должны расходиться в среднем на 169 лет.  Расхождение дат на 374 года или на 169 лет означает, что хронология т.н.  «династий» ненаучна и является дезинформацией.      </w:t>
      </w:r>
    </w:p>
    <w:p w:rsidR="003C148C" w:rsidRDefault="001C778E" w:rsidP="003C148C">
      <w:pPr>
        <w:pStyle w:val="a9"/>
        <w:jc w:val="both"/>
        <w:rPr>
          <w:sz w:val="22"/>
          <w:szCs w:val="22"/>
        </w:rPr>
      </w:pPr>
      <w:r>
        <w:rPr>
          <w:sz w:val="22"/>
          <w:szCs w:val="22"/>
        </w:rPr>
        <w:t xml:space="preserve">      </w:t>
      </w:r>
      <w:r w:rsidR="003C148C">
        <w:rPr>
          <w:sz w:val="22"/>
          <w:szCs w:val="22"/>
        </w:rPr>
        <w:t xml:space="preserve"> Олигархическая мафия Запада тайно приказывала фабриковать ложь об истории, уничтожать тексты с реальной картиной древнего мира. </w:t>
      </w:r>
      <w:r w:rsidR="004A2B6B">
        <w:rPr>
          <w:sz w:val="22"/>
          <w:szCs w:val="22"/>
        </w:rPr>
        <w:t>Ложь Манефона о я</w:t>
      </w:r>
      <w:r w:rsidR="003C148C">
        <w:rPr>
          <w:sz w:val="22"/>
          <w:szCs w:val="22"/>
        </w:rPr>
        <w:t>кобы «династи</w:t>
      </w:r>
      <w:r w:rsidR="004A2B6B">
        <w:rPr>
          <w:sz w:val="22"/>
          <w:szCs w:val="22"/>
        </w:rPr>
        <w:t>ях</w:t>
      </w:r>
      <w:r w:rsidR="003C148C">
        <w:rPr>
          <w:sz w:val="22"/>
          <w:szCs w:val="22"/>
        </w:rPr>
        <w:t>» Египта в 1612 г. п</w:t>
      </w:r>
      <w:r w:rsidR="004A2B6B">
        <w:rPr>
          <w:sz w:val="22"/>
          <w:szCs w:val="22"/>
        </w:rPr>
        <w:t xml:space="preserve">овторил </w:t>
      </w:r>
      <w:r w:rsidR="003C148C">
        <w:rPr>
          <w:sz w:val="22"/>
          <w:szCs w:val="22"/>
        </w:rPr>
        <w:t>епископ Евсевий Памфил. В 1646 году профессор Оксфорда опубликовал книгу Пирамидография (</w:t>
      </w:r>
      <w:r w:rsidR="003C148C">
        <w:rPr>
          <w:sz w:val="22"/>
          <w:szCs w:val="22"/>
          <w:lang w:val="en-US"/>
        </w:rPr>
        <w:t>Pyramidographia</w:t>
      </w:r>
      <w:r w:rsidR="003C148C" w:rsidRPr="009616E1">
        <w:rPr>
          <w:sz w:val="22"/>
          <w:szCs w:val="22"/>
        </w:rPr>
        <w:t>)</w:t>
      </w:r>
      <w:r w:rsidR="003C148C">
        <w:rPr>
          <w:sz w:val="22"/>
          <w:szCs w:val="22"/>
        </w:rPr>
        <w:t>, в которой</w:t>
      </w:r>
      <w:r w:rsidR="003C148C" w:rsidRPr="009616E1">
        <w:rPr>
          <w:sz w:val="22"/>
          <w:szCs w:val="22"/>
        </w:rPr>
        <w:t xml:space="preserve"> </w:t>
      </w:r>
      <w:r w:rsidR="003C148C">
        <w:rPr>
          <w:sz w:val="22"/>
          <w:szCs w:val="22"/>
        </w:rPr>
        <w:t>написал об отличной сохранности белого каменного покрытия пирамид Гизы.</w:t>
      </w:r>
      <w:r w:rsidR="00CF4B64" w:rsidRPr="00CF4B64">
        <w:rPr>
          <w:sz w:val="22"/>
          <w:szCs w:val="22"/>
        </w:rPr>
        <w:t xml:space="preserve"> </w:t>
      </w:r>
      <w:r w:rsidR="003C148C">
        <w:rPr>
          <w:sz w:val="22"/>
          <w:szCs w:val="22"/>
        </w:rPr>
        <w:t xml:space="preserve">На рисунке 1802 г. облицовка </w:t>
      </w:r>
      <w:r w:rsidR="00F61136">
        <w:rPr>
          <w:sz w:val="22"/>
          <w:szCs w:val="22"/>
        </w:rPr>
        <w:t xml:space="preserve">пирамид </w:t>
      </w:r>
      <w:r w:rsidR="00C952B7">
        <w:rPr>
          <w:sz w:val="22"/>
          <w:szCs w:val="22"/>
        </w:rPr>
        <w:t xml:space="preserve">с текстом </w:t>
      </w:r>
      <w:r w:rsidR="00DE6590">
        <w:rPr>
          <w:sz w:val="22"/>
          <w:szCs w:val="22"/>
        </w:rPr>
        <w:t xml:space="preserve">была </w:t>
      </w:r>
      <w:r w:rsidR="003C148C">
        <w:rPr>
          <w:sz w:val="22"/>
          <w:szCs w:val="22"/>
        </w:rPr>
        <w:t>еще цела. По тайному приказу миллионы тонн камней с текстом были уничтожены. Высеченны</w:t>
      </w:r>
      <w:r w:rsidR="007A49A2">
        <w:rPr>
          <w:sz w:val="22"/>
          <w:szCs w:val="22"/>
        </w:rPr>
        <w:t>й</w:t>
      </w:r>
      <w:r w:rsidR="003C148C">
        <w:rPr>
          <w:sz w:val="22"/>
          <w:szCs w:val="22"/>
        </w:rPr>
        <w:t xml:space="preserve"> на диорите </w:t>
      </w:r>
      <w:r w:rsidR="007A49A2">
        <w:rPr>
          <w:sz w:val="22"/>
          <w:szCs w:val="22"/>
        </w:rPr>
        <w:t>твердостью 7 по шкале Мооса перечень правительниц мира на Палермском камне были расколот</w:t>
      </w:r>
      <w:r w:rsidR="003C148C">
        <w:rPr>
          <w:sz w:val="22"/>
          <w:szCs w:val="22"/>
        </w:rPr>
        <w:t xml:space="preserve"> в крошку. От </w:t>
      </w:r>
      <w:r w:rsidR="00DE6590">
        <w:rPr>
          <w:sz w:val="22"/>
          <w:szCs w:val="22"/>
        </w:rPr>
        <w:t xml:space="preserve">трех томов </w:t>
      </w:r>
      <w:r w:rsidR="003C148C">
        <w:rPr>
          <w:sz w:val="22"/>
          <w:szCs w:val="22"/>
        </w:rPr>
        <w:t>книги</w:t>
      </w:r>
      <w:r w:rsidR="003C148C" w:rsidRPr="0087033B">
        <w:rPr>
          <w:sz w:val="22"/>
          <w:szCs w:val="22"/>
        </w:rPr>
        <w:t xml:space="preserve"> </w:t>
      </w:r>
      <w:r w:rsidR="00890DDB">
        <w:rPr>
          <w:sz w:val="22"/>
          <w:szCs w:val="22"/>
        </w:rPr>
        <w:t xml:space="preserve">Манефона «Египтика» на греческом языке </w:t>
      </w:r>
      <w:r w:rsidR="00DE6590">
        <w:rPr>
          <w:sz w:val="22"/>
          <w:szCs w:val="22"/>
        </w:rPr>
        <w:t xml:space="preserve">по истории Египта </w:t>
      </w:r>
      <w:r w:rsidR="003C148C">
        <w:rPr>
          <w:sz w:val="22"/>
          <w:szCs w:val="22"/>
        </w:rPr>
        <w:t>остались обрыв</w:t>
      </w:r>
      <w:r w:rsidR="00DE6590">
        <w:rPr>
          <w:sz w:val="22"/>
          <w:szCs w:val="22"/>
        </w:rPr>
        <w:t>ки цитат</w:t>
      </w:r>
      <w:r w:rsidR="003C148C">
        <w:rPr>
          <w:sz w:val="22"/>
          <w:szCs w:val="22"/>
        </w:rPr>
        <w:t>, использованны</w:t>
      </w:r>
      <w:r w:rsidR="00DE6590">
        <w:rPr>
          <w:sz w:val="22"/>
          <w:szCs w:val="22"/>
        </w:rPr>
        <w:t>х</w:t>
      </w:r>
      <w:r w:rsidR="003C148C">
        <w:rPr>
          <w:sz w:val="22"/>
          <w:szCs w:val="22"/>
        </w:rPr>
        <w:t xml:space="preserve"> Африканусом 11.10.1280 (220 н.э.), Евсебиусом 7.4.1289 (325 н.э.).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1843"/>
        <w:gridCol w:w="1690"/>
        <w:gridCol w:w="1429"/>
      </w:tblGrid>
      <w:tr w:rsidR="003C148C" w:rsidRPr="00C102F4" w:rsidTr="003C148C">
        <w:tc>
          <w:tcPr>
            <w:tcW w:w="1134" w:type="dxa"/>
          </w:tcPr>
          <w:p w:rsidR="003C148C" w:rsidRPr="007D0E52" w:rsidRDefault="003C148C" w:rsidP="003C148C">
            <w:pPr>
              <w:pStyle w:val="a9"/>
              <w:jc w:val="both"/>
              <w:rPr>
                <w:sz w:val="22"/>
                <w:szCs w:val="22"/>
              </w:rPr>
            </w:pPr>
            <w:r w:rsidRPr="007D0E52">
              <w:rPr>
                <w:sz w:val="22"/>
                <w:szCs w:val="22"/>
              </w:rPr>
              <w:t xml:space="preserve">Лунных месяцев     </w:t>
            </w:r>
          </w:p>
        </w:tc>
        <w:tc>
          <w:tcPr>
            <w:tcW w:w="1843" w:type="dxa"/>
          </w:tcPr>
          <w:p w:rsidR="003C148C" w:rsidRPr="007D0E52" w:rsidRDefault="003C148C" w:rsidP="003C148C">
            <w:pPr>
              <w:pStyle w:val="a9"/>
              <w:jc w:val="both"/>
              <w:rPr>
                <w:sz w:val="22"/>
                <w:szCs w:val="22"/>
              </w:rPr>
            </w:pPr>
            <w:r w:rsidRPr="007D0E52">
              <w:rPr>
                <w:sz w:val="22"/>
                <w:szCs w:val="22"/>
              </w:rPr>
              <w:t>Лет – месяцев - дней</w:t>
            </w:r>
          </w:p>
        </w:tc>
        <w:tc>
          <w:tcPr>
            <w:tcW w:w="1690" w:type="dxa"/>
          </w:tcPr>
          <w:p w:rsidR="003C148C" w:rsidRPr="007D0E52" w:rsidRDefault="003C148C" w:rsidP="003C148C">
            <w:pPr>
              <w:pStyle w:val="a9"/>
              <w:jc w:val="both"/>
              <w:rPr>
                <w:sz w:val="22"/>
                <w:szCs w:val="22"/>
                <w:lang w:val="en-US"/>
              </w:rPr>
            </w:pPr>
            <w:r w:rsidRPr="007D0E52">
              <w:rPr>
                <w:sz w:val="22"/>
                <w:szCs w:val="22"/>
              </w:rPr>
              <w:t xml:space="preserve">Точка отсчета </w:t>
            </w:r>
            <w:r w:rsidRPr="007D0E52">
              <w:rPr>
                <w:sz w:val="22"/>
                <w:szCs w:val="22"/>
                <w:lang w:val="en-US"/>
              </w:rPr>
              <w:t xml:space="preserve">      </w:t>
            </w:r>
          </w:p>
          <w:p w:rsidR="003C148C" w:rsidRPr="007D0E52" w:rsidRDefault="003C148C" w:rsidP="003C148C">
            <w:pPr>
              <w:pStyle w:val="a9"/>
              <w:jc w:val="both"/>
              <w:rPr>
                <w:sz w:val="22"/>
                <w:szCs w:val="22"/>
                <w:lang w:val="en-US"/>
              </w:rPr>
            </w:pPr>
            <w:r w:rsidRPr="007D0E52">
              <w:rPr>
                <w:sz w:val="22"/>
                <w:szCs w:val="22"/>
                <w:lang w:val="en-US"/>
              </w:rPr>
              <w:t xml:space="preserve">  Anno Domini </w:t>
            </w:r>
          </w:p>
        </w:tc>
        <w:tc>
          <w:tcPr>
            <w:tcW w:w="1429" w:type="dxa"/>
          </w:tcPr>
          <w:p w:rsidR="003C148C" w:rsidRPr="007D0E52" w:rsidRDefault="003C148C" w:rsidP="003C148C">
            <w:pPr>
              <w:pStyle w:val="a9"/>
              <w:jc w:val="both"/>
              <w:rPr>
                <w:sz w:val="22"/>
                <w:szCs w:val="22"/>
              </w:rPr>
            </w:pPr>
            <w:r w:rsidRPr="007D0E52">
              <w:rPr>
                <w:sz w:val="22"/>
                <w:szCs w:val="22"/>
              </w:rPr>
              <w:t>Реальная дата</w:t>
            </w:r>
          </w:p>
        </w:tc>
      </w:tr>
      <w:tr w:rsidR="003C148C" w:rsidTr="003C148C">
        <w:tc>
          <w:tcPr>
            <w:tcW w:w="1134" w:type="dxa"/>
          </w:tcPr>
          <w:p w:rsidR="003C148C" w:rsidRPr="007D0E52" w:rsidRDefault="003C148C" w:rsidP="003C148C">
            <w:pPr>
              <w:pStyle w:val="a9"/>
              <w:jc w:val="center"/>
              <w:rPr>
                <w:sz w:val="22"/>
                <w:szCs w:val="22"/>
              </w:rPr>
            </w:pPr>
            <w:r w:rsidRPr="007D0E52">
              <w:rPr>
                <w:sz w:val="22"/>
                <w:szCs w:val="22"/>
              </w:rPr>
              <w:t>220</w:t>
            </w:r>
          </w:p>
        </w:tc>
        <w:tc>
          <w:tcPr>
            <w:tcW w:w="1843" w:type="dxa"/>
          </w:tcPr>
          <w:p w:rsidR="003C148C" w:rsidRPr="007D0E52" w:rsidRDefault="003C148C" w:rsidP="003C148C">
            <w:pPr>
              <w:pStyle w:val="a9"/>
              <w:jc w:val="both"/>
              <w:rPr>
                <w:sz w:val="22"/>
                <w:szCs w:val="22"/>
              </w:rPr>
            </w:pPr>
            <w:r w:rsidRPr="007D0E52">
              <w:rPr>
                <w:sz w:val="22"/>
                <w:szCs w:val="22"/>
              </w:rPr>
              <w:t>17 – 9 - 13</w:t>
            </w:r>
          </w:p>
        </w:tc>
        <w:tc>
          <w:tcPr>
            <w:tcW w:w="1690" w:type="dxa"/>
          </w:tcPr>
          <w:p w:rsidR="003C148C" w:rsidRPr="007D0E52" w:rsidRDefault="003C148C" w:rsidP="003C148C">
            <w:pPr>
              <w:pStyle w:val="a9"/>
              <w:jc w:val="both"/>
              <w:rPr>
                <w:sz w:val="22"/>
                <w:szCs w:val="22"/>
              </w:rPr>
            </w:pPr>
            <w:r w:rsidRPr="007D0E52">
              <w:rPr>
                <w:sz w:val="22"/>
                <w:szCs w:val="22"/>
              </w:rPr>
              <w:t>28.12.1262</w:t>
            </w:r>
          </w:p>
        </w:tc>
        <w:tc>
          <w:tcPr>
            <w:tcW w:w="1429" w:type="dxa"/>
          </w:tcPr>
          <w:p w:rsidR="003C148C" w:rsidRPr="007D0E52" w:rsidRDefault="003C148C" w:rsidP="003C148C">
            <w:pPr>
              <w:pStyle w:val="a9"/>
              <w:jc w:val="both"/>
              <w:rPr>
                <w:sz w:val="22"/>
                <w:szCs w:val="22"/>
              </w:rPr>
            </w:pPr>
            <w:r w:rsidRPr="007D0E52">
              <w:rPr>
                <w:sz w:val="22"/>
                <w:szCs w:val="22"/>
              </w:rPr>
              <w:t>11.9.1280</w:t>
            </w:r>
          </w:p>
        </w:tc>
      </w:tr>
      <w:tr w:rsidR="003C148C" w:rsidTr="003C148C">
        <w:tc>
          <w:tcPr>
            <w:tcW w:w="1134" w:type="dxa"/>
          </w:tcPr>
          <w:p w:rsidR="003C148C" w:rsidRPr="007D0E52" w:rsidRDefault="003C148C" w:rsidP="003C148C">
            <w:pPr>
              <w:pStyle w:val="a9"/>
              <w:jc w:val="center"/>
              <w:rPr>
                <w:sz w:val="22"/>
                <w:szCs w:val="22"/>
              </w:rPr>
            </w:pPr>
            <w:r w:rsidRPr="007D0E52">
              <w:rPr>
                <w:sz w:val="22"/>
                <w:szCs w:val="22"/>
              </w:rPr>
              <w:t>325</w:t>
            </w:r>
          </w:p>
        </w:tc>
        <w:tc>
          <w:tcPr>
            <w:tcW w:w="1843" w:type="dxa"/>
          </w:tcPr>
          <w:p w:rsidR="003C148C" w:rsidRPr="007D0E52" w:rsidRDefault="003C148C" w:rsidP="003C148C">
            <w:pPr>
              <w:pStyle w:val="a9"/>
              <w:jc w:val="both"/>
              <w:rPr>
                <w:sz w:val="22"/>
                <w:szCs w:val="22"/>
              </w:rPr>
            </w:pPr>
            <w:r w:rsidRPr="007D0E52">
              <w:rPr>
                <w:sz w:val="22"/>
                <w:szCs w:val="22"/>
              </w:rPr>
              <w:t>26 – 3  - 9</w:t>
            </w:r>
          </w:p>
        </w:tc>
        <w:tc>
          <w:tcPr>
            <w:tcW w:w="1690" w:type="dxa"/>
          </w:tcPr>
          <w:p w:rsidR="003C148C" w:rsidRPr="007D0E52" w:rsidRDefault="003C148C" w:rsidP="003C148C">
            <w:pPr>
              <w:pStyle w:val="a9"/>
              <w:jc w:val="both"/>
              <w:rPr>
                <w:sz w:val="22"/>
                <w:szCs w:val="22"/>
              </w:rPr>
            </w:pPr>
            <w:r w:rsidRPr="007D0E52">
              <w:rPr>
                <w:sz w:val="22"/>
                <w:szCs w:val="22"/>
              </w:rPr>
              <w:t>28.12.1262</w:t>
            </w:r>
          </w:p>
        </w:tc>
        <w:tc>
          <w:tcPr>
            <w:tcW w:w="1429" w:type="dxa"/>
          </w:tcPr>
          <w:p w:rsidR="003C148C" w:rsidRPr="007D0E52" w:rsidRDefault="003C148C" w:rsidP="003C148C">
            <w:pPr>
              <w:pStyle w:val="a9"/>
              <w:jc w:val="both"/>
              <w:rPr>
                <w:sz w:val="22"/>
                <w:szCs w:val="22"/>
              </w:rPr>
            </w:pPr>
            <w:r w:rsidRPr="007D0E52">
              <w:rPr>
                <w:sz w:val="22"/>
                <w:szCs w:val="22"/>
              </w:rPr>
              <w:t>7.4.1289</w:t>
            </w:r>
          </w:p>
        </w:tc>
      </w:tr>
    </w:tbl>
    <w:p w:rsidR="003C148C" w:rsidRDefault="003C148C" w:rsidP="003C148C">
      <w:pPr>
        <w:pStyle w:val="a9"/>
        <w:jc w:val="both"/>
        <w:rPr>
          <w:sz w:val="22"/>
          <w:szCs w:val="22"/>
        </w:rPr>
      </w:pPr>
      <w:r>
        <w:rPr>
          <w:sz w:val="22"/>
          <w:szCs w:val="22"/>
        </w:rPr>
        <w:t xml:space="preserve">      В</w:t>
      </w:r>
      <w:r w:rsidRPr="00200395">
        <w:rPr>
          <w:sz w:val="22"/>
          <w:szCs w:val="22"/>
        </w:rPr>
        <w:t xml:space="preserve"> 1824 </w:t>
      </w:r>
      <w:r>
        <w:rPr>
          <w:sz w:val="22"/>
          <w:szCs w:val="22"/>
        </w:rPr>
        <w:t>году по прибытию в Турин папирус с перечнем имен</w:t>
      </w:r>
      <w:r w:rsidRPr="00D757FE">
        <w:rPr>
          <w:sz w:val="22"/>
          <w:szCs w:val="22"/>
        </w:rPr>
        <w:t xml:space="preserve"> </w:t>
      </w:r>
      <w:r>
        <w:rPr>
          <w:sz w:val="22"/>
          <w:szCs w:val="22"/>
        </w:rPr>
        <w:t xml:space="preserve">правителей и количеством лунных месяцев их служения разным богам </w:t>
      </w:r>
      <w:r w:rsidR="007F37E5">
        <w:rPr>
          <w:sz w:val="22"/>
          <w:szCs w:val="22"/>
        </w:rPr>
        <w:t>(</w:t>
      </w:r>
      <w:r w:rsidR="007F37E5">
        <w:rPr>
          <w:sz w:val="22"/>
          <w:szCs w:val="22"/>
          <w:lang w:val="en-US"/>
        </w:rPr>
        <w:t>Turin</w:t>
      </w:r>
      <w:r w:rsidR="007F37E5" w:rsidRPr="00D757FE">
        <w:rPr>
          <w:sz w:val="22"/>
          <w:szCs w:val="22"/>
        </w:rPr>
        <w:t xml:space="preserve"> </w:t>
      </w:r>
      <w:r w:rsidR="007F37E5">
        <w:rPr>
          <w:sz w:val="22"/>
          <w:szCs w:val="22"/>
          <w:lang w:val="en-US"/>
        </w:rPr>
        <w:t>king</w:t>
      </w:r>
      <w:r w:rsidR="007F37E5" w:rsidRPr="00D757FE">
        <w:rPr>
          <w:sz w:val="22"/>
          <w:szCs w:val="22"/>
        </w:rPr>
        <w:t xml:space="preserve"> </w:t>
      </w:r>
      <w:r w:rsidR="007F37E5">
        <w:rPr>
          <w:sz w:val="22"/>
          <w:szCs w:val="22"/>
          <w:lang w:val="en-US"/>
        </w:rPr>
        <w:t>list</w:t>
      </w:r>
      <w:r w:rsidR="007F37E5" w:rsidRPr="00D757FE">
        <w:rPr>
          <w:sz w:val="22"/>
          <w:szCs w:val="22"/>
        </w:rPr>
        <w:t xml:space="preserve">) </w:t>
      </w:r>
      <w:r>
        <w:rPr>
          <w:sz w:val="22"/>
          <w:szCs w:val="22"/>
        </w:rPr>
        <w:t>«распался» на сотни мелких частиц</w:t>
      </w:r>
      <w:r w:rsidR="00890DDB">
        <w:rPr>
          <w:sz w:val="22"/>
          <w:szCs w:val="22"/>
        </w:rPr>
        <w:t>. Исчезло имя проклятой жрецами на вечные времена Киры («Хеопс»)</w:t>
      </w:r>
      <w:r w:rsidR="00AF7F30">
        <w:rPr>
          <w:sz w:val="22"/>
          <w:szCs w:val="22"/>
        </w:rPr>
        <w:t>. Часть кусков папируса</w:t>
      </w:r>
      <w:r>
        <w:rPr>
          <w:sz w:val="22"/>
          <w:szCs w:val="22"/>
        </w:rPr>
        <w:t xml:space="preserve"> загадочным образом нашли только в ХХ1 веке. Содержавший иероглифический текс</w:t>
      </w:r>
      <w:r w:rsidR="00CF4B64">
        <w:rPr>
          <w:sz w:val="22"/>
          <w:szCs w:val="22"/>
        </w:rPr>
        <w:t xml:space="preserve">т, саркофаг царь-женщины </w:t>
      </w:r>
      <w:r>
        <w:rPr>
          <w:sz w:val="22"/>
          <w:szCs w:val="22"/>
        </w:rPr>
        <w:t xml:space="preserve">Имаки (якобы  «фараон Менкаур») в 1838 году загадочно исчез («утонул в море»). </w:t>
      </w:r>
    </w:p>
    <w:p w:rsidR="007A69C2" w:rsidRDefault="00F61136" w:rsidP="003C148C">
      <w:pPr>
        <w:pStyle w:val="a9"/>
        <w:jc w:val="both"/>
        <w:rPr>
          <w:sz w:val="22"/>
          <w:szCs w:val="22"/>
        </w:rPr>
      </w:pPr>
      <w:r>
        <w:rPr>
          <w:sz w:val="22"/>
          <w:szCs w:val="22"/>
        </w:rPr>
        <w:t xml:space="preserve">        </w:t>
      </w:r>
      <w:r w:rsidR="003C148C">
        <w:rPr>
          <w:sz w:val="22"/>
          <w:szCs w:val="22"/>
        </w:rPr>
        <w:t xml:space="preserve">Олигархическая мафия Британии приказала не расшифровывать для толпы реальное чтение иероглифов, не показывать систему управления кругами агентов в древнем Египте – центре мирового управления. </w:t>
      </w:r>
      <w:r w:rsidR="00FE2B45">
        <w:rPr>
          <w:sz w:val="22"/>
          <w:szCs w:val="22"/>
        </w:rPr>
        <w:t xml:space="preserve">Так делали, скрывая, </w:t>
      </w:r>
      <w:r w:rsidR="003C148C">
        <w:rPr>
          <w:sz w:val="22"/>
          <w:szCs w:val="22"/>
        </w:rPr>
        <w:t xml:space="preserve">что современная элита Британии продолжала применять </w:t>
      </w:r>
      <w:r w:rsidR="003C148C">
        <w:rPr>
          <w:sz w:val="22"/>
          <w:szCs w:val="22"/>
        </w:rPr>
        <w:lastRenderedPageBreak/>
        <w:t>древнеегипетские методы тайного управления  Британией, кругами агентов-«рыцарей» в зарубежных странах, превратив  современные страны в аналог древнего Египта, где были жрецы высшего посвящения и толпа, специально лишенная знаний и денег. Расшифровку</w:t>
      </w:r>
      <w:r w:rsidR="003C148C" w:rsidRPr="00F15FCE">
        <w:rPr>
          <w:sz w:val="22"/>
          <w:szCs w:val="22"/>
        </w:rPr>
        <w:t xml:space="preserve"> </w:t>
      </w:r>
      <w:r w:rsidR="003C148C">
        <w:rPr>
          <w:sz w:val="22"/>
          <w:szCs w:val="22"/>
        </w:rPr>
        <w:t>чтения иероглифов остановили</w:t>
      </w:r>
      <w:r w:rsidR="00E4001E">
        <w:rPr>
          <w:sz w:val="22"/>
          <w:szCs w:val="22"/>
        </w:rPr>
        <w:t xml:space="preserve"> в 1829 году</w:t>
      </w:r>
      <w:r w:rsidR="003C148C">
        <w:rPr>
          <w:sz w:val="22"/>
          <w:szCs w:val="22"/>
        </w:rPr>
        <w:t xml:space="preserve">,  поскольку показ системы управления древним Египтом раскрывал тайную структуру власти в Британии и США – триумвират: «Мать (высшая жрица) – Отец (главком войск) – Сын (замглавкома)»; правящие Круги 13-ти судей, Круг 7-ми банкиров-стратегов, Круг 34-х, </w:t>
      </w:r>
      <w:r w:rsidR="00BA4769">
        <w:rPr>
          <w:sz w:val="22"/>
          <w:szCs w:val="22"/>
        </w:rPr>
        <w:t>322-х,</w:t>
      </w:r>
      <w:r w:rsidR="003C148C">
        <w:rPr>
          <w:sz w:val="22"/>
          <w:szCs w:val="22"/>
        </w:rPr>
        <w:t xml:space="preserve"> 4111-ти. Олигархическая мафия США и Британии тайно приказала вместо реального чтения иероглифов использовать дезинформацию. </w:t>
      </w:r>
      <w:r w:rsidR="007A69C2">
        <w:rPr>
          <w:sz w:val="22"/>
          <w:szCs w:val="22"/>
        </w:rPr>
        <w:t xml:space="preserve">Спрятали, что иероглиф с звучанием Т обозначал русское указательное местоимение «та» женского рода. Например, написано: «Лара, та – Сидора, Ратара» (ЛР, Т-СДР, РТР). Лгали про чтение </w:t>
      </w:r>
      <w:r w:rsidR="008C7AF4">
        <w:rPr>
          <w:sz w:val="22"/>
          <w:szCs w:val="22"/>
        </w:rPr>
        <w:t xml:space="preserve">якобы </w:t>
      </w:r>
      <w:r w:rsidR="007A69C2">
        <w:rPr>
          <w:sz w:val="22"/>
          <w:szCs w:val="22"/>
        </w:rPr>
        <w:t>«</w:t>
      </w:r>
      <w:r w:rsidR="0025485A">
        <w:rPr>
          <w:sz w:val="22"/>
          <w:szCs w:val="22"/>
        </w:rPr>
        <w:t>Клепатра</w:t>
      </w:r>
      <w:r w:rsidR="007A69C2">
        <w:rPr>
          <w:sz w:val="22"/>
          <w:szCs w:val="22"/>
        </w:rPr>
        <w:t>».</w:t>
      </w:r>
      <w:r w:rsidR="00600828">
        <w:rPr>
          <w:sz w:val="22"/>
          <w:szCs w:val="22"/>
        </w:rPr>
        <w:t xml:space="preserve"> Показана ее принадлежность к женской империи Сеть (горизонтальный прямоугольник).</w:t>
      </w:r>
      <w:r w:rsidR="00C13949">
        <w:rPr>
          <w:sz w:val="22"/>
          <w:szCs w:val="22"/>
        </w:rPr>
        <w:t xml:space="preserve"> Оригинал</w:t>
      </w:r>
      <w:r w:rsidR="006F6D26">
        <w:rPr>
          <w:sz w:val="22"/>
          <w:szCs w:val="22"/>
        </w:rPr>
        <w:t xml:space="preserve"> </w:t>
      </w:r>
      <w:r w:rsidR="00C55C4B">
        <w:rPr>
          <w:sz w:val="22"/>
          <w:szCs w:val="22"/>
        </w:rPr>
        <w:t xml:space="preserve">с острова Фила: </w:t>
      </w:r>
      <w:r w:rsidR="006F6D26">
        <w:rPr>
          <w:sz w:val="22"/>
          <w:szCs w:val="22"/>
        </w:rPr>
        <w:t>«Лара, та –</w:t>
      </w:r>
      <w:r w:rsidR="00EB6EF3">
        <w:rPr>
          <w:sz w:val="22"/>
          <w:szCs w:val="22"/>
        </w:rPr>
        <w:t xml:space="preserve"> </w:t>
      </w:r>
      <w:r w:rsidR="00687542">
        <w:rPr>
          <w:sz w:val="22"/>
          <w:szCs w:val="22"/>
        </w:rPr>
        <w:t>падра</w:t>
      </w:r>
      <w:r w:rsidR="006F6D26">
        <w:rPr>
          <w:sz w:val="22"/>
          <w:szCs w:val="22"/>
        </w:rPr>
        <w:t>, Ратара</w:t>
      </w:r>
      <w:r w:rsidR="00F9319A">
        <w:rPr>
          <w:sz w:val="22"/>
          <w:szCs w:val="22"/>
        </w:rPr>
        <w:t>»</w:t>
      </w:r>
      <w:r w:rsidR="006F6D26">
        <w:rPr>
          <w:sz w:val="22"/>
          <w:szCs w:val="22"/>
        </w:rPr>
        <w:t xml:space="preserve">. </w:t>
      </w:r>
      <w:r w:rsidR="00F9319A">
        <w:rPr>
          <w:sz w:val="22"/>
          <w:szCs w:val="22"/>
        </w:rPr>
        <w:t>(с</w:t>
      </w:r>
      <w:r w:rsidR="00EA6B98">
        <w:rPr>
          <w:sz w:val="22"/>
          <w:szCs w:val="22"/>
        </w:rPr>
        <w:t>лева</w:t>
      </w:r>
      <w:r w:rsidR="00F9319A">
        <w:rPr>
          <w:sz w:val="22"/>
          <w:szCs w:val="22"/>
        </w:rPr>
        <w:t xml:space="preserve">) </w:t>
      </w:r>
      <w:r w:rsidR="00EA6B98">
        <w:rPr>
          <w:sz w:val="22"/>
          <w:szCs w:val="22"/>
        </w:rPr>
        <w:t xml:space="preserve">«Хала, та – пара, дара, Ратара». </w:t>
      </w:r>
    </w:p>
    <w:p w:rsidR="00600828" w:rsidRDefault="00C13949" w:rsidP="003C148C">
      <w:pPr>
        <w:pStyle w:val="a9"/>
        <w:jc w:val="both"/>
        <w:rPr>
          <w:noProof/>
          <w:sz w:val="22"/>
          <w:szCs w:val="22"/>
        </w:rPr>
      </w:pPr>
      <w:r>
        <w:rPr>
          <w:noProof/>
          <w:sz w:val="22"/>
          <w:szCs w:val="22"/>
        </w:rPr>
        <w:t xml:space="preserve"> </w:t>
      </w:r>
      <w:r w:rsidR="007A69C2">
        <w:rPr>
          <w:noProof/>
          <w:sz w:val="22"/>
          <w:szCs w:val="22"/>
        </w:rPr>
        <w:drawing>
          <wp:inline distT="0" distB="0" distL="0" distR="0">
            <wp:extent cx="1793125" cy="705677"/>
            <wp:effectExtent l="19050" t="0" r="0" b="0"/>
            <wp:docPr id="75" name="Рисунок 48" descr="D:\Desktop\Картинки 98\Лара та - Сдара, Рат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Desktop\Картинки 98\Лара та - Сдара, Ратара.png"/>
                    <pic:cNvPicPr>
                      <a:picLocks noChangeAspect="1" noChangeArrowheads="1"/>
                    </pic:cNvPicPr>
                  </pic:nvPicPr>
                  <pic:blipFill>
                    <a:blip r:embed="rId17" cstate="print"/>
                    <a:srcRect/>
                    <a:stretch>
                      <a:fillRect/>
                    </a:stretch>
                  </pic:blipFill>
                  <pic:spPr bwMode="auto">
                    <a:xfrm>
                      <a:off x="0" y="0"/>
                      <a:ext cx="1800346" cy="708519"/>
                    </a:xfrm>
                    <a:prstGeom prst="rect">
                      <a:avLst/>
                    </a:prstGeom>
                    <a:noFill/>
                    <a:ln w="9525">
                      <a:noFill/>
                      <a:miter lim="800000"/>
                      <a:headEnd/>
                      <a:tailEnd/>
                    </a:ln>
                  </pic:spPr>
                </pic:pic>
              </a:graphicData>
            </a:graphic>
          </wp:inline>
        </w:drawing>
      </w:r>
      <w:r w:rsidR="006F6D26">
        <w:rPr>
          <w:noProof/>
          <w:sz w:val="22"/>
          <w:szCs w:val="22"/>
        </w:rPr>
        <w:t xml:space="preserve">     </w:t>
      </w:r>
      <w:r w:rsidR="006F6D26">
        <w:rPr>
          <w:noProof/>
          <w:sz w:val="22"/>
          <w:szCs w:val="22"/>
        </w:rPr>
        <w:drawing>
          <wp:inline distT="0" distB="0" distL="0" distR="0">
            <wp:extent cx="1547448" cy="703811"/>
            <wp:effectExtent l="19050" t="0" r="0" b="0"/>
            <wp:docPr id="152" name="Рисунок 70" descr="D:\Desktop\Картинки 98\Клеопатра 2 реаль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sktop\Картинки 98\Клеопатра 2 реально.png"/>
                    <pic:cNvPicPr>
                      <a:picLocks noChangeAspect="1" noChangeArrowheads="1"/>
                    </pic:cNvPicPr>
                  </pic:nvPicPr>
                  <pic:blipFill>
                    <a:blip r:embed="rId18" cstate="print"/>
                    <a:srcRect/>
                    <a:stretch>
                      <a:fillRect/>
                    </a:stretch>
                  </pic:blipFill>
                  <pic:spPr bwMode="auto">
                    <a:xfrm>
                      <a:off x="0" y="0"/>
                      <a:ext cx="1554316" cy="706935"/>
                    </a:xfrm>
                    <a:prstGeom prst="rect">
                      <a:avLst/>
                    </a:prstGeom>
                    <a:noFill/>
                    <a:ln w="9525">
                      <a:noFill/>
                      <a:miter lim="800000"/>
                      <a:headEnd/>
                      <a:tailEnd/>
                    </a:ln>
                  </pic:spPr>
                </pic:pic>
              </a:graphicData>
            </a:graphic>
          </wp:inline>
        </w:drawing>
      </w:r>
    </w:p>
    <w:p w:rsidR="00C20E5E" w:rsidRDefault="00C20E5E" w:rsidP="00C20E5E">
      <w:pPr>
        <w:pStyle w:val="a9"/>
        <w:jc w:val="both"/>
        <w:rPr>
          <w:sz w:val="22"/>
          <w:szCs w:val="22"/>
        </w:rPr>
      </w:pPr>
      <w:r>
        <w:rPr>
          <w:sz w:val="22"/>
          <w:szCs w:val="22"/>
        </w:rPr>
        <w:t xml:space="preserve">Якобы «Клеопатра» </w:t>
      </w:r>
      <w:r w:rsidR="002335C0">
        <w:rPr>
          <w:noProof/>
          <w:sz w:val="22"/>
          <w:szCs w:val="22"/>
        </w:rPr>
        <w:t>Шампольон</w:t>
      </w:r>
      <w:r>
        <w:rPr>
          <w:noProof/>
          <w:sz w:val="22"/>
          <w:szCs w:val="22"/>
        </w:rPr>
        <w:t>а</w:t>
      </w:r>
      <w:r w:rsidR="002335C0">
        <w:rPr>
          <w:noProof/>
          <w:sz w:val="22"/>
          <w:szCs w:val="22"/>
        </w:rPr>
        <w:t xml:space="preserve"> </w:t>
      </w:r>
      <w:r>
        <w:rPr>
          <w:noProof/>
          <w:sz w:val="22"/>
          <w:szCs w:val="22"/>
        </w:rPr>
        <w:t>– это ошибочное чтение</w:t>
      </w:r>
      <w:r w:rsidR="00C716D6">
        <w:rPr>
          <w:noProof/>
          <w:sz w:val="22"/>
          <w:szCs w:val="22"/>
        </w:rPr>
        <w:t xml:space="preserve">. </w:t>
      </w:r>
      <w:r w:rsidR="007B09B8">
        <w:rPr>
          <w:noProof/>
          <w:sz w:val="22"/>
          <w:szCs w:val="22"/>
        </w:rPr>
        <w:t xml:space="preserve">Но </w:t>
      </w:r>
      <w:r>
        <w:rPr>
          <w:noProof/>
          <w:sz w:val="22"/>
          <w:szCs w:val="22"/>
        </w:rPr>
        <w:t xml:space="preserve">ложью сделали всю </w:t>
      </w:r>
      <w:r w:rsidR="007B09B8">
        <w:rPr>
          <w:noProof/>
          <w:sz w:val="22"/>
          <w:szCs w:val="22"/>
        </w:rPr>
        <w:t>е</w:t>
      </w:r>
      <w:r w:rsidR="002335C0">
        <w:rPr>
          <w:noProof/>
          <w:sz w:val="22"/>
          <w:szCs w:val="22"/>
        </w:rPr>
        <w:t>гиптологи</w:t>
      </w:r>
      <w:r w:rsidR="007B09B8">
        <w:rPr>
          <w:noProof/>
          <w:sz w:val="22"/>
          <w:szCs w:val="22"/>
        </w:rPr>
        <w:t>ю</w:t>
      </w:r>
      <w:r w:rsidR="002335C0">
        <w:rPr>
          <w:noProof/>
          <w:sz w:val="22"/>
          <w:szCs w:val="22"/>
        </w:rPr>
        <w:t xml:space="preserve"> англосаксов</w:t>
      </w:r>
      <w:r>
        <w:rPr>
          <w:noProof/>
          <w:sz w:val="22"/>
          <w:szCs w:val="22"/>
        </w:rPr>
        <w:t xml:space="preserve"> -</w:t>
      </w:r>
      <w:r w:rsidR="007B09B8">
        <w:rPr>
          <w:noProof/>
          <w:sz w:val="22"/>
          <w:szCs w:val="22"/>
        </w:rPr>
        <w:t xml:space="preserve"> псевдо</w:t>
      </w:r>
      <w:r w:rsidR="002335C0">
        <w:rPr>
          <w:noProof/>
          <w:sz w:val="22"/>
          <w:szCs w:val="22"/>
        </w:rPr>
        <w:t>наук</w:t>
      </w:r>
      <w:r>
        <w:rPr>
          <w:noProof/>
          <w:sz w:val="22"/>
          <w:szCs w:val="22"/>
        </w:rPr>
        <w:t>у</w:t>
      </w:r>
      <w:r w:rsidR="002335C0">
        <w:rPr>
          <w:noProof/>
          <w:sz w:val="22"/>
          <w:szCs w:val="22"/>
        </w:rPr>
        <w:t xml:space="preserve"> узкой касты агентов олигархов Запада. </w:t>
      </w:r>
      <w:r w:rsidR="00AA531C">
        <w:rPr>
          <w:noProof/>
          <w:sz w:val="22"/>
          <w:szCs w:val="22"/>
        </w:rPr>
        <w:t xml:space="preserve">Якобы «Рамзес» - это </w:t>
      </w:r>
      <w:r w:rsidR="00DA0407">
        <w:rPr>
          <w:noProof/>
          <w:sz w:val="22"/>
          <w:szCs w:val="22"/>
        </w:rPr>
        <w:t>Ховра Росса</w:t>
      </w:r>
      <w:r w:rsidR="00AA531C">
        <w:rPr>
          <w:noProof/>
          <w:sz w:val="22"/>
          <w:szCs w:val="22"/>
        </w:rPr>
        <w:t xml:space="preserve">. </w:t>
      </w:r>
      <w:r>
        <w:rPr>
          <w:sz w:val="22"/>
          <w:szCs w:val="22"/>
        </w:rPr>
        <w:t xml:space="preserve">указано, что она является жрицей № 2, главкомом войск с титулом Хов-Ра. (вертикаль – круг с точкой). </w:t>
      </w:r>
      <w:r w:rsidR="001B7189">
        <w:rPr>
          <w:noProof/>
          <w:sz w:val="22"/>
          <w:szCs w:val="22"/>
        </w:rPr>
        <w:t>Тутмос – это Тарас.</w:t>
      </w:r>
      <w:r w:rsidR="001B7189" w:rsidRPr="00C20E5E">
        <w:rPr>
          <w:sz w:val="22"/>
          <w:szCs w:val="22"/>
        </w:rPr>
        <w:t xml:space="preserve"> </w:t>
      </w:r>
      <w:r>
        <w:rPr>
          <w:sz w:val="22"/>
          <w:szCs w:val="22"/>
        </w:rPr>
        <w:t>В имени «Александрос»</w:t>
      </w:r>
      <w:r w:rsidR="00C716D6">
        <w:rPr>
          <w:sz w:val="22"/>
          <w:szCs w:val="22"/>
        </w:rPr>
        <w:t xml:space="preserve"> (ЛКСНДР)</w:t>
      </w:r>
      <w:r>
        <w:rPr>
          <w:sz w:val="22"/>
          <w:szCs w:val="22"/>
        </w:rPr>
        <w:t xml:space="preserve"> первым идет идеографический знак Сокол. В прямом чтении имя означает Родной Сокол (РДН СКЛ).  Перед  именем «Клеопатра» стоит ее титул «Ом-глава жрецов Юпитера». Двукратно, 2, Ом код а) Юпитер-гусь, б) Юпитер-пустой круг. Вместо Клеопатра написано «Хала – та П</w:t>
      </w:r>
      <w:r w:rsidR="00DA0407">
        <w:rPr>
          <w:sz w:val="22"/>
          <w:szCs w:val="22"/>
        </w:rPr>
        <w:t>а</w:t>
      </w:r>
      <w:r>
        <w:rPr>
          <w:sz w:val="22"/>
          <w:szCs w:val="22"/>
        </w:rPr>
        <w:t xml:space="preserve">тра». Вместо имени «Птолемей» написано «Птаха та – Латеяса». Для толпы «непосвященных» придуманы ложные якобы «имена». </w:t>
      </w:r>
    </w:p>
    <w:p w:rsidR="002335C0" w:rsidRDefault="002335C0" w:rsidP="003C148C">
      <w:pPr>
        <w:pStyle w:val="a9"/>
        <w:jc w:val="both"/>
        <w:rPr>
          <w:sz w:val="22"/>
          <w:szCs w:val="22"/>
        </w:rPr>
      </w:pPr>
    </w:p>
    <w:p w:rsidR="00AA531C" w:rsidRDefault="00AA531C" w:rsidP="003C148C">
      <w:pPr>
        <w:pStyle w:val="a9"/>
        <w:jc w:val="both"/>
        <w:rPr>
          <w:sz w:val="22"/>
          <w:szCs w:val="22"/>
        </w:rPr>
      </w:pPr>
      <w:r>
        <w:rPr>
          <w:noProof/>
          <w:sz w:val="22"/>
          <w:szCs w:val="22"/>
        </w:rPr>
        <w:lastRenderedPageBreak/>
        <w:t xml:space="preserve">             </w:t>
      </w:r>
      <w:r>
        <w:rPr>
          <w:noProof/>
          <w:sz w:val="22"/>
          <w:szCs w:val="22"/>
        </w:rPr>
        <w:drawing>
          <wp:inline distT="0" distB="0" distL="0" distR="0">
            <wp:extent cx="2524645" cy="1933803"/>
            <wp:effectExtent l="19050" t="0" r="9005" b="0"/>
            <wp:docPr id="108" name="Рисунок 52" descr="D:\Desktop\Картинки 98\Шамполь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Desktop\Картинки 98\Шампольон.png"/>
                    <pic:cNvPicPr>
                      <a:picLocks noChangeAspect="1" noChangeArrowheads="1"/>
                    </pic:cNvPicPr>
                  </pic:nvPicPr>
                  <pic:blipFill>
                    <a:blip r:embed="rId19" cstate="print"/>
                    <a:srcRect/>
                    <a:stretch>
                      <a:fillRect/>
                    </a:stretch>
                  </pic:blipFill>
                  <pic:spPr bwMode="auto">
                    <a:xfrm>
                      <a:off x="0" y="0"/>
                      <a:ext cx="2523504" cy="1932929"/>
                    </a:xfrm>
                    <a:prstGeom prst="rect">
                      <a:avLst/>
                    </a:prstGeom>
                    <a:noFill/>
                    <a:ln w="9525">
                      <a:noFill/>
                      <a:miter lim="800000"/>
                      <a:headEnd/>
                      <a:tailEnd/>
                    </a:ln>
                  </pic:spPr>
                </pic:pic>
              </a:graphicData>
            </a:graphic>
          </wp:inline>
        </w:drawing>
      </w:r>
      <w:r w:rsidR="00600828">
        <w:rPr>
          <w:sz w:val="22"/>
          <w:szCs w:val="22"/>
        </w:rPr>
        <w:t xml:space="preserve"> </w:t>
      </w:r>
    </w:p>
    <w:p w:rsidR="003C148C" w:rsidRDefault="007E0735" w:rsidP="003C148C">
      <w:pPr>
        <w:pStyle w:val="a9"/>
        <w:jc w:val="both"/>
        <w:rPr>
          <w:sz w:val="22"/>
          <w:szCs w:val="22"/>
        </w:rPr>
      </w:pPr>
      <w:r>
        <w:rPr>
          <w:sz w:val="22"/>
          <w:szCs w:val="22"/>
        </w:rPr>
        <w:t xml:space="preserve">        </w:t>
      </w:r>
      <w:r w:rsidR="003C148C">
        <w:rPr>
          <w:sz w:val="22"/>
          <w:szCs w:val="22"/>
        </w:rPr>
        <w:t xml:space="preserve">Для маскировки слов русского языка, по первым звукам которых записаны иероглифические тексты, был сочинен ложный  концепт о «мертвом египетском языке». </w:t>
      </w:r>
      <w:r w:rsidR="0019212D">
        <w:rPr>
          <w:sz w:val="22"/>
          <w:szCs w:val="22"/>
        </w:rPr>
        <w:t>И</w:t>
      </w:r>
      <w:r w:rsidR="003C148C">
        <w:rPr>
          <w:sz w:val="22"/>
          <w:szCs w:val="22"/>
        </w:rPr>
        <w:t>нтересант, который мешал расшифровке иероглифических надписей и пониманию истории древнего Египта, это – олигархическая мафия Запада, состоящая из аристократии и потомственных олигархов. Они препятствовали показу истории паразитизма</w:t>
      </w:r>
      <w:r w:rsidR="003C148C" w:rsidRPr="00B07523">
        <w:rPr>
          <w:sz w:val="22"/>
          <w:szCs w:val="22"/>
        </w:rPr>
        <w:t xml:space="preserve"> </w:t>
      </w:r>
      <w:r w:rsidR="003C148C">
        <w:rPr>
          <w:sz w:val="22"/>
          <w:szCs w:val="22"/>
        </w:rPr>
        <w:t xml:space="preserve">их предков, истории их выхода из древнего Египта, гибридизации с местными элитами и захват власти в странах Запада. Аристократия и олигархи действовали аналогично клещу, который при высасывании крови человека впрыскивает ему вещество, нейтрализующее боль и блокирующее у человека осознание опасности паразита. Написанная по приказу паразитической  мафии ложная история Египта аналогична </w:t>
      </w:r>
      <w:r w:rsidR="00AF7F30">
        <w:rPr>
          <w:sz w:val="22"/>
          <w:szCs w:val="22"/>
        </w:rPr>
        <w:t xml:space="preserve">веществу, </w:t>
      </w:r>
      <w:r w:rsidR="003C148C">
        <w:rPr>
          <w:sz w:val="22"/>
          <w:szCs w:val="22"/>
        </w:rPr>
        <w:t xml:space="preserve">нейтрализующему боль. Она фальсифицировала прошлое,  создавала у людей ложную картину «фараонов», мешала людям увидеть систему  паразитизма, которую использовали без изменения несколько столетий. Постоянная деятельность в Англии тайного центра управления информационной войной  по истории полностью остановила развитие египтологии. Например, за два столетия западная египтология не смогла обнаружить, что иероглиф «сокол» требуется читать первой буквой «Р», поскольку эта птица является вторичной номинацией Ра-Сокол вместо табуированного имени бога Ра, которое начинается на «Р».             </w:t>
      </w:r>
    </w:p>
    <w:p w:rsidR="00064ECD" w:rsidRDefault="00A615A0" w:rsidP="00064ECD">
      <w:pPr>
        <w:pStyle w:val="a9"/>
        <w:jc w:val="both"/>
        <w:rPr>
          <w:sz w:val="22"/>
          <w:szCs w:val="22"/>
        </w:rPr>
      </w:pPr>
      <w:r>
        <w:rPr>
          <w:sz w:val="22"/>
          <w:szCs w:val="22"/>
        </w:rPr>
        <w:t xml:space="preserve">          </w:t>
      </w:r>
      <w:r w:rsidR="003C148C">
        <w:rPr>
          <w:sz w:val="22"/>
          <w:szCs w:val="22"/>
        </w:rPr>
        <w:t xml:space="preserve">Западные египтологи блокировали данные о чтении имен российских правительниц мировой империи, специально отменили </w:t>
      </w:r>
      <w:r w:rsidR="003C148C">
        <w:rPr>
          <w:sz w:val="22"/>
          <w:szCs w:val="22"/>
        </w:rPr>
        <w:lastRenderedPageBreak/>
        <w:t>порядок чтения знаков. Сторату исказили в «Снеферу». Рарахату превратили в «Джедефру», Ратитату – в Хуфу.</w:t>
      </w:r>
      <w:r w:rsidR="00821EB2">
        <w:rPr>
          <w:sz w:val="22"/>
          <w:szCs w:val="22"/>
        </w:rPr>
        <w:t xml:space="preserve"> Они блокировали сведения, что р</w:t>
      </w:r>
      <w:r w:rsidR="00064ECD">
        <w:rPr>
          <w:sz w:val="22"/>
          <w:szCs w:val="22"/>
        </w:rPr>
        <w:t xml:space="preserve">усские </w:t>
      </w:r>
      <w:r w:rsidR="00E146BA">
        <w:rPr>
          <w:sz w:val="22"/>
          <w:szCs w:val="22"/>
        </w:rPr>
        <w:t xml:space="preserve">верховные жрицы </w:t>
      </w:r>
      <w:r w:rsidR="00064ECD">
        <w:rPr>
          <w:sz w:val="22"/>
          <w:szCs w:val="22"/>
        </w:rPr>
        <w:t xml:space="preserve">изобрели </w:t>
      </w:r>
      <w:r>
        <w:rPr>
          <w:sz w:val="22"/>
          <w:szCs w:val="22"/>
        </w:rPr>
        <w:t xml:space="preserve">тушь для ресниц, парик, </w:t>
      </w:r>
      <w:r w:rsidR="00064ECD">
        <w:rPr>
          <w:sz w:val="22"/>
          <w:szCs w:val="22"/>
        </w:rPr>
        <w:t xml:space="preserve">платья, юбки и женские халаты. Царь-женщина </w:t>
      </w:r>
      <w:r w:rsidR="007F3DF2">
        <w:rPr>
          <w:sz w:val="22"/>
          <w:szCs w:val="22"/>
        </w:rPr>
        <w:t xml:space="preserve">Ратаба </w:t>
      </w:r>
      <w:r w:rsidR="00064ECD">
        <w:rPr>
          <w:sz w:val="22"/>
          <w:szCs w:val="22"/>
        </w:rPr>
        <w:t xml:space="preserve">Беся («Хасекхемви», </w:t>
      </w:r>
      <w:r w:rsidR="007F3DF2">
        <w:rPr>
          <w:sz w:val="22"/>
          <w:szCs w:val="22"/>
        </w:rPr>
        <w:t>3-я, якобы «</w:t>
      </w:r>
      <w:r w:rsidR="00064ECD">
        <w:rPr>
          <w:sz w:val="22"/>
          <w:szCs w:val="22"/>
        </w:rPr>
        <w:t>2-</w:t>
      </w:r>
      <w:r w:rsidR="007F3DF2">
        <w:rPr>
          <w:sz w:val="22"/>
          <w:szCs w:val="22"/>
        </w:rPr>
        <w:t>я»</w:t>
      </w:r>
      <w:r w:rsidR="00064ECD">
        <w:rPr>
          <w:sz w:val="22"/>
          <w:szCs w:val="22"/>
        </w:rPr>
        <w:t xml:space="preserve"> династи</w:t>
      </w:r>
      <w:r w:rsidR="007F3DF2">
        <w:rPr>
          <w:sz w:val="22"/>
          <w:szCs w:val="22"/>
        </w:rPr>
        <w:t>я; 249 месяцев правления</w:t>
      </w:r>
      <w:r w:rsidR="00064ECD">
        <w:rPr>
          <w:sz w:val="22"/>
          <w:szCs w:val="22"/>
        </w:rPr>
        <w:t>) носила халат-макси</w:t>
      </w:r>
      <w:r w:rsidR="00A63B52">
        <w:rPr>
          <w:sz w:val="22"/>
          <w:szCs w:val="22"/>
        </w:rPr>
        <w:t xml:space="preserve"> с запашной частью справа налево</w:t>
      </w:r>
      <w:r w:rsidR="00A6241C">
        <w:rPr>
          <w:sz w:val="22"/>
          <w:szCs w:val="22"/>
        </w:rPr>
        <w:t>, поскольку о</w:t>
      </w:r>
      <w:r w:rsidR="00A63B52">
        <w:rPr>
          <w:sz w:val="22"/>
          <w:szCs w:val="22"/>
        </w:rPr>
        <w:t xml:space="preserve">на правила западной, </w:t>
      </w:r>
      <w:r w:rsidR="00A6241C">
        <w:rPr>
          <w:sz w:val="22"/>
          <w:szCs w:val="22"/>
        </w:rPr>
        <w:t xml:space="preserve">правой, </w:t>
      </w:r>
      <w:r w:rsidR="00A63B52">
        <w:rPr>
          <w:sz w:val="22"/>
          <w:szCs w:val="22"/>
        </w:rPr>
        <w:t>женской империей</w:t>
      </w:r>
      <w:r w:rsidR="00A6241C">
        <w:rPr>
          <w:sz w:val="22"/>
          <w:szCs w:val="22"/>
        </w:rPr>
        <w:t xml:space="preserve"> Сеть.</w:t>
      </w:r>
      <w:r w:rsidR="00A63B52">
        <w:rPr>
          <w:sz w:val="22"/>
          <w:szCs w:val="22"/>
        </w:rPr>
        <w:t xml:space="preserve"> </w:t>
      </w:r>
      <w:r w:rsidR="00064ECD">
        <w:rPr>
          <w:sz w:val="22"/>
          <w:szCs w:val="22"/>
        </w:rPr>
        <w:t xml:space="preserve"> </w:t>
      </w:r>
      <w:r w:rsidR="00612A01">
        <w:rPr>
          <w:sz w:val="22"/>
          <w:szCs w:val="22"/>
        </w:rPr>
        <w:t xml:space="preserve">Но </w:t>
      </w:r>
      <w:r w:rsidR="0095565D">
        <w:rPr>
          <w:sz w:val="22"/>
          <w:szCs w:val="22"/>
        </w:rPr>
        <w:t xml:space="preserve">левую руку (Ра) </w:t>
      </w:r>
      <w:r w:rsidR="00612A01">
        <w:rPr>
          <w:sz w:val="22"/>
          <w:szCs w:val="22"/>
        </w:rPr>
        <w:t xml:space="preserve">она </w:t>
      </w:r>
      <w:r w:rsidR="0095565D">
        <w:rPr>
          <w:sz w:val="22"/>
          <w:szCs w:val="22"/>
        </w:rPr>
        <w:t xml:space="preserve">положила сверху на правую (Юпитер) руку Запада. </w:t>
      </w:r>
      <w:r w:rsidR="007F3DF2">
        <w:rPr>
          <w:sz w:val="22"/>
          <w:szCs w:val="22"/>
        </w:rPr>
        <w:t>Верховная жрица</w:t>
      </w:r>
      <w:r w:rsidR="00064ECD">
        <w:rPr>
          <w:sz w:val="22"/>
          <w:szCs w:val="22"/>
        </w:rPr>
        <w:t xml:space="preserve"> Стара </w:t>
      </w:r>
      <w:r w:rsidR="00321953">
        <w:rPr>
          <w:sz w:val="22"/>
          <w:szCs w:val="22"/>
        </w:rPr>
        <w:t xml:space="preserve">4В российской династии </w:t>
      </w:r>
      <w:r w:rsidR="00064ECD">
        <w:rPr>
          <w:sz w:val="22"/>
          <w:szCs w:val="22"/>
        </w:rPr>
        <w:t xml:space="preserve">(якобы «фараон Небра», </w:t>
      </w:r>
      <w:r w:rsidR="007F3DF2">
        <w:rPr>
          <w:sz w:val="22"/>
          <w:szCs w:val="22"/>
        </w:rPr>
        <w:t>якобы «</w:t>
      </w:r>
      <w:r w:rsidR="00064ECD">
        <w:rPr>
          <w:sz w:val="22"/>
          <w:szCs w:val="22"/>
        </w:rPr>
        <w:t>2-я династия</w:t>
      </w:r>
      <w:r w:rsidR="007F3DF2">
        <w:rPr>
          <w:sz w:val="22"/>
          <w:szCs w:val="22"/>
        </w:rPr>
        <w:t>»</w:t>
      </w:r>
      <w:r w:rsidR="00064ECD">
        <w:rPr>
          <w:sz w:val="22"/>
          <w:szCs w:val="22"/>
        </w:rPr>
        <w:t xml:space="preserve">) носила белое льняное платье-макси. Царь-женщины 4А («безмолвной») династии в помещении носили только белую льняную юбку-мини простого покроя. В начале 4В династии юбку-мини разделили на два элемента. Центральная часть юбки стала иметь форму матерчатого знака Ом – треугольника вершиной вниз. </w:t>
      </w:r>
      <w:r w:rsidR="00A6241C">
        <w:rPr>
          <w:sz w:val="22"/>
          <w:szCs w:val="22"/>
        </w:rPr>
        <w:t xml:space="preserve">Египтологи </w:t>
      </w:r>
      <w:r w:rsidR="00AD0A47">
        <w:rPr>
          <w:sz w:val="22"/>
          <w:szCs w:val="22"/>
        </w:rPr>
        <w:t>скрывают</w:t>
      </w:r>
      <w:r w:rsidR="00A6241C">
        <w:rPr>
          <w:sz w:val="22"/>
          <w:szCs w:val="22"/>
        </w:rPr>
        <w:t xml:space="preserve"> русских жриц пейоративом «фараон».</w:t>
      </w:r>
    </w:p>
    <w:p w:rsidR="0095327C" w:rsidRDefault="0095327C" w:rsidP="0095327C">
      <w:pPr>
        <w:pStyle w:val="a9"/>
        <w:tabs>
          <w:tab w:val="left" w:pos="1488"/>
        </w:tabs>
        <w:jc w:val="both"/>
        <w:rPr>
          <w:sz w:val="22"/>
          <w:szCs w:val="22"/>
        </w:rPr>
      </w:pPr>
      <w:r>
        <w:rPr>
          <w:sz w:val="22"/>
          <w:szCs w:val="22"/>
        </w:rPr>
        <w:t xml:space="preserve">   </w:t>
      </w:r>
      <w:r w:rsidR="005B6888">
        <w:rPr>
          <w:sz w:val="22"/>
          <w:szCs w:val="22"/>
        </w:rPr>
        <w:t xml:space="preserve">   </w:t>
      </w:r>
      <w:r w:rsidR="00321953">
        <w:rPr>
          <w:sz w:val="22"/>
          <w:szCs w:val="22"/>
        </w:rPr>
        <w:t xml:space="preserve">     </w:t>
      </w:r>
      <w:r w:rsidR="005B6888">
        <w:rPr>
          <w:sz w:val="22"/>
          <w:szCs w:val="22"/>
        </w:rPr>
        <w:t>Ложным является постулат о происхождении языков якобы от санскрита, который в</w:t>
      </w:r>
      <w:r w:rsidR="00321953">
        <w:rPr>
          <w:sz w:val="22"/>
          <w:szCs w:val="22"/>
        </w:rPr>
        <w:t xml:space="preserve"> 1895 г.</w:t>
      </w:r>
      <w:r w:rsidR="005B6888">
        <w:rPr>
          <w:sz w:val="22"/>
          <w:szCs w:val="22"/>
        </w:rPr>
        <w:t xml:space="preserve"> придумал Фердинанд де Соссюр – «краеугольный столп» лингвистики Запада.  Англосаксы скрыли, что все языки развивались от русского языка в Египте, </w:t>
      </w:r>
      <w:r w:rsidR="00321953">
        <w:rPr>
          <w:sz w:val="22"/>
          <w:szCs w:val="22"/>
        </w:rPr>
        <w:t>г</w:t>
      </w:r>
      <w:r w:rsidR="005B6888">
        <w:rPr>
          <w:sz w:val="22"/>
          <w:szCs w:val="22"/>
        </w:rPr>
        <w:t xml:space="preserve">де по-русски говорили правители мирового центра управления - русские при </w:t>
      </w:r>
      <w:r w:rsidR="00321953">
        <w:rPr>
          <w:sz w:val="22"/>
          <w:szCs w:val="22"/>
        </w:rPr>
        <w:t xml:space="preserve">минус 1-й, </w:t>
      </w:r>
      <w:r w:rsidR="005B6888">
        <w:rPr>
          <w:sz w:val="22"/>
          <w:szCs w:val="22"/>
        </w:rPr>
        <w:t xml:space="preserve">0-й, 1-5-й династиях Египта. «Индия» вплоть до приезда лорда-канцлера королевы Марии по имени Стефан Гардинер </w:t>
      </w:r>
      <w:r w:rsidR="005B6888" w:rsidRPr="0087342D">
        <w:rPr>
          <w:sz w:val="22"/>
          <w:szCs w:val="22"/>
        </w:rPr>
        <w:t>(</w:t>
      </w:r>
      <w:r w:rsidR="005B6888">
        <w:rPr>
          <w:sz w:val="22"/>
          <w:szCs w:val="22"/>
          <w:lang w:val="en-US"/>
        </w:rPr>
        <w:t>Stephen</w:t>
      </w:r>
      <w:r w:rsidR="005B6888" w:rsidRPr="0087342D">
        <w:rPr>
          <w:sz w:val="22"/>
          <w:szCs w:val="22"/>
        </w:rPr>
        <w:t xml:space="preserve"> </w:t>
      </w:r>
      <w:r w:rsidR="005B6888">
        <w:rPr>
          <w:sz w:val="22"/>
          <w:szCs w:val="22"/>
          <w:lang w:val="en-US"/>
        </w:rPr>
        <w:t>Gardiner</w:t>
      </w:r>
      <w:r w:rsidR="005B6888">
        <w:rPr>
          <w:sz w:val="22"/>
          <w:szCs w:val="22"/>
        </w:rPr>
        <w:t>)</w:t>
      </w:r>
      <w:r w:rsidR="005B6888" w:rsidRPr="0087342D">
        <w:rPr>
          <w:sz w:val="22"/>
          <w:szCs w:val="22"/>
        </w:rPr>
        <w:t xml:space="preserve"> </w:t>
      </w:r>
      <w:r w:rsidR="005B6888">
        <w:rPr>
          <w:sz w:val="22"/>
          <w:szCs w:val="22"/>
        </w:rPr>
        <w:t xml:space="preserve">на секретные переговоры в Москву к Ивану Грозному после захвата русскими войсками Казани – это территория левого берега реки Волги. Русофобия Фердинанда де Соссюра проявилась в том, что он заменил категорию «русский язык» ложной категорией идеологического дискурса «индоевропейский язык». Попытки компьютерного моделирования развития лексики в языках мира с основой на якобы «праязыке» - санскрит не дали результата, потому что постулат о приоритете санскрита ложен. </w:t>
      </w:r>
      <w:r>
        <w:rPr>
          <w:sz w:val="22"/>
          <w:szCs w:val="22"/>
        </w:rPr>
        <w:t>Русский язык – это основа латинского и других языков Европы, которые заимствовали из него слова в период российской гегемонии и владения Египтом - центром мирового управления. Латинский язык, назначенный государственном языком западной империи Аминь в 1245 году при разделе мира после мировой войны 1236-1245 годов, заимствовал слова из русского языка. Например, слово «рекс (</w:t>
      </w:r>
      <w:r>
        <w:rPr>
          <w:sz w:val="22"/>
          <w:szCs w:val="22"/>
          <w:lang w:val="en-US"/>
        </w:rPr>
        <w:t>REX</w:t>
      </w:r>
      <w:r>
        <w:rPr>
          <w:sz w:val="22"/>
          <w:szCs w:val="22"/>
        </w:rPr>
        <w:t xml:space="preserve">), которое обозначает </w:t>
      </w:r>
      <w:r>
        <w:rPr>
          <w:sz w:val="22"/>
          <w:szCs w:val="22"/>
        </w:rPr>
        <w:lastRenderedPageBreak/>
        <w:t>назначаемого Кругом 13-ти судей главкома войск, не имевшего права передавать должность по наследству, имеет русский корень РЕК (из</w:t>
      </w:r>
      <w:r w:rsidRPr="005945A5">
        <w:rPr>
          <w:b/>
          <w:sz w:val="22"/>
          <w:szCs w:val="22"/>
          <w:u w:val="single"/>
        </w:rPr>
        <w:t>рек</w:t>
      </w:r>
      <w:r>
        <w:rPr>
          <w:sz w:val="22"/>
          <w:szCs w:val="22"/>
        </w:rPr>
        <w:t>ать). Таким словом обозначали главкома войска на должности Отец (тату, папа), из</w:t>
      </w:r>
      <w:r w:rsidRPr="00983229">
        <w:rPr>
          <w:b/>
          <w:sz w:val="22"/>
          <w:szCs w:val="22"/>
          <w:u w:val="single"/>
        </w:rPr>
        <w:t>рек</w:t>
      </w:r>
      <w:r>
        <w:rPr>
          <w:sz w:val="22"/>
          <w:szCs w:val="22"/>
        </w:rPr>
        <w:t xml:space="preserve">авшего приказы. </w:t>
      </w:r>
    </w:p>
    <w:p w:rsidR="00626743" w:rsidRDefault="0095327C" w:rsidP="00B62996">
      <w:pPr>
        <w:pStyle w:val="a9"/>
        <w:tabs>
          <w:tab w:val="left" w:pos="1488"/>
        </w:tabs>
        <w:jc w:val="both"/>
        <w:rPr>
          <w:sz w:val="22"/>
          <w:szCs w:val="22"/>
        </w:rPr>
      </w:pPr>
      <w:r>
        <w:rPr>
          <w:sz w:val="22"/>
          <w:szCs w:val="22"/>
        </w:rPr>
        <w:t xml:space="preserve">        </w:t>
      </w:r>
      <w:r w:rsidR="00593387">
        <w:rPr>
          <w:sz w:val="22"/>
          <w:szCs w:val="22"/>
        </w:rPr>
        <w:t>Паразит</w:t>
      </w:r>
      <w:r w:rsidR="00255747">
        <w:rPr>
          <w:sz w:val="22"/>
          <w:szCs w:val="22"/>
        </w:rPr>
        <w:t>ы</w:t>
      </w:r>
      <w:r w:rsidR="00593387">
        <w:rPr>
          <w:sz w:val="22"/>
          <w:szCs w:val="22"/>
        </w:rPr>
        <w:t xml:space="preserve"> среднего уровня – элит</w:t>
      </w:r>
      <w:r w:rsidR="00255747">
        <w:rPr>
          <w:sz w:val="22"/>
          <w:szCs w:val="22"/>
        </w:rPr>
        <w:t>а</w:t>
      </w:r>
      <w:r w:rsidR="00593387">
        <w:rPr>
          <w:sz w:val="22"/>
          <w:szCs w:val="22"/>
        </w:rPr>
        <w:t xml:space="preserve"> англосаксов </w:t>
      </w:r>
      <w:r w:rsidR="00255747">
        <w:rPr>
          <w:sz w:val="22"/>
          <w:szCs w:val="22"/>
        </w:rPr>
        <w:t>используют для м</w:t>
      </w:r>
      <w:r w:rsidR="00593387">
        <w:rPr>
          <w:sz w:val="22"/>
          <w:szCs w:val="22"/>
        </w:rPr>
        <w:t>аскировк</w:t>
      </w:r>
      <w:r w:rsidR="00255747">
        <w:rPr>
          <w:sz w:val="22"/>
          <w:szCs w:val="22"/>
        </w:rPr>
        <w:t>и</w:t>
      </w:r>
      <w:r w:rsidR="00593387">
        <w:rPr>
          <w:sz w:val="22"/>
          <w:szCs w:val="22"/>
        </w:rPr>
        <w:t xml:space="preserve"> событий захвата мира и создания совре</w:t>
      </w:r>
      <w:r w:rsidR="00255747">
        <w:rPr>
          <w:sz w:val="22"/>
          <w:szCs w:val="22"/>
        </w:rPr>
        <w:t xml:space="preserve">менной системы угнетения </w:t>
      </w:r>
      <w:r w:rsidR="00593387">
        <w:rPr>
          <w:sz w:val="22"/>
          <w:szCs w:val="22"/>
        </w:rPr>
        <w:t>ф</w:t>
      </w:r>
      <w:r w:rsidR="00626743">
        <w:rPr>
          <w:sz w:val="22"/>
          <w:szCs w:val="22"/>
        </w:rPr>
        <w:t xml:space="preserve">альшивые «годы до новой эры» </w:t>
      </w:r>
      <w:r w:rsidR="00255747">
        <w:rPr>
          <w:sz w:val="22"/>
          <w:szCs w:val="22"/>
        </w:rPr>
        <w:t>в</w:t>
      </w:r>
      <w:r w:rsidR="00A231D4">
        <w:rPr>
          <w:sz w:val="22"/>
          <w:szCs w:val="22"/>
        </w:rPr>
        <w:t xml:space="preserve"> их ложн</w:t>
      </w:r>
      <w:r w:rsidR="00255747">
        <w:rPr>
          <w:sz w:val="22"/>
          <w:szCs w:val="22"/>
        </w:rPr>
        <w:t>ом</w:t>
      </w:r>
      <w:r w:rsidR="00A231D4">
        <w:rPr>
          <w:sz w:val="22"/>
          <w:szCs w:val="22"/>
        </w:rPr>
        <w:t xml:space="preserve"> </w:t>
      </w:r>
      <w:r w:rsidR="00255747">
        <w:rPr>
          <w:sz w:val="22"/>
          <w:szCs w:val="22"/>
        </w:rPr>
        <w:t xml:space="preserve">календаре </w:t>
      </w:r>
      <w:r w:rsidR="00A231D4">
        <w:rPr>
          <w:sz w:val="22"/>
          <w:szCs w:val="22"/>
        </w:rPr>
        <w:t>сквозно</w:t>
      </w:r>
      <w:r w:rsidR="00255747">
        <w:rPr>
          <w:sz w:val="22"/>
          <w:szCs w:val="22"/>
        </w:rPr>
        <w:t>й</w:t>
      </w:r>
      <w:r w:rsidR="00A231D4">
        <w:rPr>
          <w:sz w:val="22"/>
          <w:szCs w:val="22"/>
        </w:rPr>
        <w:t xml:space="preserve"> </w:t>
      </w:r>
      <w:r w:rsidR="008140B6">
        <w:rPr>
          <w:sz w:val="22"/>
          <w:szCs w:val="22"/>
        </w:rPr>
        <w:t>хронологии (0-й год = 28.12.1262)</w:t>
      </w:r>
      <w:r w:rsidR="00626743">
        <w:rPr>
          <w:sz w:val="22"/>
          <w:szCs w:val="22"/>
        </w:rPr>
        <w:t>. В реальной истории</w:t>
      </w:r>
      <w:r w:rsidR="00757543">
        <w:rPr>
          <w:sz w:val="22"/>
          <w:szCs w:val="22"/>
        </w:rPr>
        <w:t xml:space="preserve"> якобы 2550 год до н.э. постройки </w:t>
      </w:r>
      <w:r w:rsidR="00091C37">
        <w:rPr>
          <w:sz w:val="22"/>
          <w:szCs w:val="22"/>
        </w:rPr>
        <w:t xml:space="preserve">русскими </w:t>
      </w:r>
      <w:r w:rsidR="00CF4B64">
        <w:rPr>
          <w:sz w:val="22"/>
          <w:szCs w:val="22"/>
        </w:rPr>
        <w:t>пирамиды Хеопса – это 834 год</w:t>
      </w:r>
      <w:r w:rsidR="00757543">
        <w:rPr>
          <w:sz w:val="22"/>
          <w:szCs w:val="22"/>
        </w:rPr>
        <w:t xml:space="preserve"> </w:t>
      </w:r>
      <w:r w:rsidR="00C171FA">
        <w:rPr>
          <w:sz w:val="22"/>
          <w:szCs w:val="22"/>
        </w:rPr>
        <w:t>математика Аль-Масуди</w:t>
      </w:r>
      <w:r w:rsidR="00F55A4F">
        <w:rPr>
          <w:sz w:val="22"/>
          <w:szCs w:val="22"/>
        </w:rPr>
        <w:t>, 837 год Манефона, 849 год Плиния</w:t>
      </w:r>
      <w:r w:rsidR="00C171FA">
        <w:rPr>
          <w:sz w:val="22"/>
          <w:szCs w:val="22"/>
        </w:rPr>
        <w:t xml:space="preserve">. Великую пирамиду </w:t>
      </w:r>
      <w:r w:rsidR="00AC3F8B">
        <w:rPr>
          <w:sz w:val="22"/>
          <w:szCs w:val="22"/>
        </w:rPr>
        <w:t xml:space="preserve">до 94-го уровня блоков </w:t>
      </w:r>
      <w:r w:rsidR="00C171FA">
        <w:rPr>
          <w:sz w:val="22"/>
          <w:szCs w:val="22"/>
        </w:rPr>
        <w:t xml:space="preserve">построила </w:t>
      </w:r>
      <w:r w:rsidR="00AC3F8B">
        <w:rPr>
          <w:sz w:val="22"/>
          <w:szCs w:val="22"/>
        </w:rPr>
        <w:t xml:space="preserve">русская </w:t>
      </w:r>
      <w:r w:rsidR="00C171FA">
        <w:rPr>
          <w:sz w:val="22"/>
          <w:szCs w:val="22"/>
        </w:rPr>
        <w:t xml:space="preserve">верховная жрица Кира (763-803; «Хеопс») </w:t>
      </w:r>
      <w:r w:rsidR="00757543">
        <w:rPr>
          <w:sz w:val="22"/>
          <w:szCs w:val="22"/>
        </w:rPr>
        <w:t>4В российск</w:t>
      </w:r>
      <w:r w:rsidR="00AC3F8B">
        <w:rPr>
          <w:sz w:val="22"/>
          <w:szCs w:val="22"/>
        </w:rPr>
        <w:t>ой</w:t>
      </w:r>
      <w:r w:rsidR="00757543">
        <w:rPr>
          <w:sz w:val="22"/>
          <w:szCs w:val="22"/>
        </w:rPr>
        <w:t xml:space="preserve"> династи</w:t>
      </w:r>
      <w:r w:rsidR="00AC3F8B">
        <w:rPr>
          <w:sz w:val="22"/>
          <w:szCs w:val="22"/>
        </w:rPr>
        <w:t>и</w:t>
      </w:r>
      <w:r w:rsidR="00EC49B7">
        <w:rPr>
          <w:sz w:val="22"/>
          <w:szCs w:val="22"/>
        </w:rPr>
        <w:t xml:space="preserve"> мировой империи с центром в Египте</w:t>
      </w:r>
      <w:r w:rsidR="00D10EBF">
        <w:rPr>
          <w:sz w:val="22"/>
          <w:szCs w:val="22"/>
        </w:rPr>
        <w:t>. Р</w:t>
      </w:r>
      <w:r w:rsidR="00757543">
        <w:rPr>
          <w:sz w:val="22"/>
          <w:szCs w:val="22"/>
        </w:rPr>
        <w:t xml:space="preserve">ождение библейского Адама – </w:t>
      </w:r>
      <w:r w:rsidR="00D10EBF">
        <w:rPr>
          <w:sz w:val="22"/>
          <w:szCs w:val="22"/>
        </w:rPr>
        <w:t xml:space="preserve">это </w:t>
      </w:r>
      <w:r w:rsidR="00757543">
        <w:rPr>
          <w:sz w:val="22"/>
          <w:szCs w:val="22"/>
        </w:rPr>
        <w:t xml:space="preserve">856 год, всемирный потоп – </w:t>
      </w:r>
      <w:r w:rsidR="00B36B5D">
        <w:rPr>
          <w:sz w:val="22"/>
          <w:szCs w:val="22"/>
        </w:rPr>
        <w:t xml:space="preserve">это </w:t>
      </w:r>
      <w:r w:rsidR="00757543">
        <w:rPr>
          <w:sz w:val="22"/>
          <w:szCs w:val="22"/>
        </w:rPr>
        <w:t xml:space="preserve">9.6.990 года. </w:t>
      </w:r>
      <w:r w:rsidR="00EC49B7">
        <w:rPr>
          <w:sz w:val="22"/>
          <w:szCs w:val="22"/>
        </w:rPr>
        <w:t xml:space="preserve">Круглый зодиак 21-й российской династии на потолке храма Дендера (25 км западнее египетского г.Кена) – это 20.3.1185 года. Одновременно эта точка является началом календаря </w:t>
      </w:r>
      <w:r w:rsidR="00D10EBF">
        <w:rPr>
          <w:sz w:val="22"/>
          <w:szCs w:val="22"/>
        </w:rPr>
        <w:t>Круга 13-ти судей Венеции, который измеряет время количеством лунных месяцев по 29,5 суток.</w:t>
      </w:r>
      <w:r w:rsidR="005D38C0">
        <w:rPr>
          <w:sz w:val="22"/>
          <w:szCs w:val="22"/>
        </w:rPr>
        <w:t xml:space="preserve"> От точки </w:t>
      </w:r>
      <w:r w:rsidR="00B24520">
        <w:rPr>
          <w:sz w:val="22"/>
          <w:szCs w:val="22"/>
        </w:rPr>
        <w:t xml:space="preserve">20.3.1185 </w:t>
      </w:r>
      <w:r w:rsidR="005D38C0">
        <w:rPr>
          <w:sz w:val="22"/>
          <w:szCs w:val="22"/>
        </w:rPr>
        <w:t xml:space="preserve">неправильно посчитали 380 месяцами Куликовскую битву 8.9.1294 года, на месте которой по приказу Дмитрия Александровича Тилиппова «Донского» </w:t>
      </w:r>
      <w:r w:rsidR="001778D0">
        <w:rPr>
          <w:sz w:val="22"/>
          <w:szCs w:val="22"/>
        </w:rPr>
        <w:t xml:space="preserve">(1253-25.5.1295) </w:t>
      </w:r>
      <w:r w:rsidR="005D38C0">
        <w:rPr>
          <w:sz w:val="22"/>
          <w:szCs w:val="22"/>
        </w:rPr>
        <w:t>построен храм Всех святых на Кулишках (метро</w:t>
      </w:r>
      <w:r w:rsidR="001778D0">
        <w:rPr>
          <w:sz w:val="22"/>
          <w:szCs w:val="22"/>
        </w:rPr>
        <w:t xml:space="preserve"> </w:t>
      </w:r>
      <w:r w:rsidR="00862A2C">
        <w:rPr>
          <w:sz w:val="22"/>
          <w:szCs w:val="22"/>
        </w:rPr>
        <w:t xml:space="preserve">«Китай город» </w:t>
      </w:r>
      <w:r w:rsidR="001778D0">
        <w:rPr>
          <w:sz w:val="22"/>
          <w:szCs w:val="22"/>
        </w:rPr>
        <w:t xml:space="preserve">в центре Москвы). </w:t>
      </w:r>
      <w:r w:rsidR="00B24520">
        <w:rPr>
          <w:sz w:val="22"/>
          <w:szCs w:val="22"/>
        </w:rPr>
        <w:t xml:space="preserve">Царь царей </w:t>
      </w:r>
      <w:r w:rsidR="00AC3F8B">
        <w:rPr>
          <w:sz w:val="22"/>
          <w:szCs w:val="22"/>
        </w:rPr>
        <w:t xml:space="preserve">Александр Псамтикович Тилиппов «Македонский» 30-й династии Египта – это 30.5.1219-13.11.1263. </w:t>
      </w:r>
      <w:r w:rsidR="001778D0">
        <w:rPr>
          <w:sz w:val="22"/>
          <w:szCs w:val="22"/>
        </w:rPr>
        <w:t xml:space="preserve">Календарь Хиджры – это </w:t>
      </w:r>
      <w:r w:rsidR="00091C37">
        <w:rPr>
          <w:sz w:val="22"/>
          <w:szCs w:val="22"/>
        </w:rPr>
        <w:t xml:space="preserve">точка </w:t>
      </w:r>
      <w:r w:rsidR="001778D0">
        <w:rPr>
          <w:sz w:val="22"/>
          <w:szCs w:val="22"/>
        </w:rPr>
        <w:t xml:space="preserve">3.7.1235 года. </w:t>
      </w:r>
      <w:r w:rsidR="006246C7">
        <w:rPr>
          <w:sz w:val="22"/>
          <w:szCs w:val="22"/>
        </w:rPr>
        <w:t xml:space="preserve">Постройка </w:t>
      </w:r>
      <w:r w:rsidR="00403049">
        <w:rPr>
          <w:sz w:val="22"/>
          <w:szCs w:val="22"/>
        </w:rPr>
        <w:t xml:space="preserve">крепости </w:t>
      </w:r>
      <w:r w:rsidR="00FF4CE4">
        <w:rPr>
          <w:sz w:val="22"/>
          <w:szCs w:val="22"/>
        </w:rPr>
        <w:t xml:space="preserve">по приказу антипапы – епископа тамплиеров Рима </w:t>
      </w:r>
      <w:r w:rsidR="00851B7A">
        <w:rPr>
          <w:sz w:val="22"/>
          <w:szCs w:val="22"/>
        </w:rPr>
        <w:t>на холме</w:t>
      </w:r>
      <w:r w:rsidR="006246C7">
        <w:rPr>
          <w:sz w:val="22"/>
          <w:szCs w:val="22"/>
        </w:rPr>
        <w:t xml:space="preserve"> лодочной пристани Самватас для вновь созданной должности митрополита</w:t>
      </w:r>
      <w:r w:rsidR="00091C37">
        <w:rPr>
          <w:sz w:val="22"/>
          <w:szCs w:val="22"/>
        </w:rPr>
        <w:t xml:space="preserve"> </w:t>
      </w:r>
      <w:r w:rsidR="00FF4CE4">
        <w:rPr>
          <w:sz w:val="22"/>
          <w:szCs w:val="22"/>
        </w:rPr>
        <w:t>– это 1293 год, когда впервые изобрели слова Кий Об (Кия вода), «Киев».</w:t>
      </w:r>
      <w:r w:rsidR="00EC5AF5">
        <w:rPr>
          <w:sz w:val="22"/>
          <w:szCs w:val="22"/>
        </w:rPr>
        <w:t xml:space="preserve"> Виталий Дмитриевич Тилиппов «Долгорукий» - это 1278-1.1.1336 год. Его захват Константинополя – это 14.10.1304 год</w:t>
      </w:r>
      <w:r w:rsidR="00403049">
        <w:rPr>
          <w:sz w:val="22"/>
          <w:szCs w:val="22"/>
        </w:rPr>
        <w:t>а</w:t>
      </w:r>
      <w:r w:rsidR="00EC5AF5">
        <w:rPr>
          <w:sz w:val="22"/>
          <w:szCs w:val="22"/>
        </w:rPr>
        <w:t>, захват Европы</w:t>
      </w:r>
      <w:r w:rsidR="00403049">
        <w:rPr>
          <w:sz w:val="22"/>
          <w:szCs w:val="22"/>
        </w:rPr>
        <w:t>,</w:t>
      </w:r>
      <w:r w:rsidR="00EC5AF5">
        <w:rPr>
          <w:sz w:val="22"/>
          <w:szCs w:val="22"/>
        </w:rPr>
        <w:t xml:space="preserve"> раздел ее на 4 части</w:t>
      </w:r>
      <w:r w:rsidR="00E301D7">
        <w:rPr>
          <w:sz w:val="22"/>
          <w:szCs w:val="22"/>
        </w:rPr>
        <w:t xml:space="preserve"> и</w:t>
      </w:r>
      <w:r w:rsidR="00EC5AF5">
        <w:rPr>
          <w:sz w:val="22"/>
          <w:szCs w:val="22"/>
        </w:rPr>
        <w:t xml:space="preserve"> на папское владения </w:t>
      </w:r>
      <w:r w:rsidR="00E301D7">
        <w:rPr>
          <w:sz w:val="22"/>
          <w:szCs w:val="22"/>
        </w:rPr>
        <w:t xml:space="preserve">для </w:t>
      </w:r>
      <w:r w:rsidR="00EC5AF5">
        <w:rPr>
          <w:sz w:val="22"/>
          <w:szCs w:val="22"/>
        </w:rPr>
        <w:t>вновь созданной должности Римского папы – это 1.9.1330</w:t>
      </w:r>
      <w:r w:rsidR="00403049">
        <w:rPr>
          <w:sz w:val="22"/>
          <w:szCs w:val="22"/>
        </w:rPr>
        <w:t xml:space="preserve"> года</w:t>
      </w:r>
      <w:r w:rsidR="00EC5AF5">
        <w:rPr>
          <w:sz w:val="22"/>
          <w:szCs w:val="22"/>
        </w:rPr>
        <w:t xml:space="preserve">, когда по приказу </w:t>
      </w:r>
      <w:r w:rsidR="00A231D4">
        <w:rPr>
          <w:sz w:val="22"/>
          <w:szCs w:val="22"/>
        </w:rPr>
        <w:t xml:space="preserve">«Долгорукого» </w:t>
      </w:r>
      <w:r w:rsidR="00EC5AF5">
        <w:rPr>
          <w:sz w:val="22"/>
          <w:szCs w:val="22"/>
        </w:rPr>
        <w:t>ввели</w:t>
      </w:r>
      <w:r w:rsidR="00A231D4">
        <w:rPr>
          <w:sz w:val="22"/>
          <w:szCs w:val="22"/>
        </w:rPr>
        <w:t xml:space="preserve"> солнечный календарь, который при реставрации прежних порядков </w:t>
      </w:r>
      <w:r w:rsidR="00091C37">
        <w:rPr>
          <w:sz w:val="22"/>
          <w:szCs w:val="22"/>
        </w:rPr>
        <w:t>Запад переделал</w:t>
      </w:r>
      <w:r w:rsidR="00A231D4">
        <w:rPr>
          <w:sz w:val="22"/>
          <w:szCs w:val="22"/>
        </w:rPr>
        <w:t xml:space="preserve"> в секретный календарь «И» 582-мя лунными месяцами </w:t>
      </w:r>
      <w:r w:rsidR="00E301D7">
        <w:rPr>
          <w:sz w:val="22"/>
          <w:szCs w:val="22"/>
        </w:rPr>
        <w:t xml:space="preserve">с 1.9.1330 </w:t>
      </w:r>
      <w:r w:rsidR="00A231D4">
        <w:rPr>
          <w:sz w:val="22"/>
          <w:szCs w:val="22"/>
        </w:rPr>
        <w:t>до 20.9.1377/ И582, якобы «1582» года</w:t>
      </w:r>
      <w:r w:rsidR="00E301D7">
        <w:rPr>
          <w:sz w:val="22"/>
          <w:szCs w:val="22"/>
        </w:rPr>
        <w:t xml:space="preserve"> реформы календаря папой Григорием</w:t>
      </w:r>
      <w:r w:rsidR="00A231D4">
        <w:rPr>
          <w:sz w:val="22"/>
          <w:szCs w:val="22"/>
        </w:rPr>
        <w:t>.</w:t>
      </w:r>
      <w:r w:rsidR="00862A2C">
        <w:rPr>
          <w:sz w:val="22"/>
          <w:szCs w:val="22"/>
        </w:rPr>
        <w:t xml:space="preserve"> </w:t>
      </w:r>
    </w:p>
    <w:p w:rsidR="00CB1675" w:rsidRDefault="00CB1675" w:rsidP="00B62996">
      <w:pPr>
        <w:pStyle w:val="a9"/>
        <w:tabs>
          <w:tab w:val="left" w:pos="1488"/>
        </w:tabs>
        <w:jc w:val="both"/>
        <w:rPr>
          <w:sz w:val="22"/>
          <w:szCs w:val="22"/>
        </w:rPr>
      </w:pPr>
      <w:r>
        <w:rPr>
          <w:sz w:val="22"/>
          <w:szCs w:val="22"/>
        </w:rPr>
        <w:lastRenderedPageBreak/>
        <w:t xml:space="preserve">      Астрономическое время на 205 лет и 13 суток меньше времени Григорианского календаря, при внедрении которого произошел хронологический скачек на 205 лет. Из 20.9.1377 года (582-й месяц секретного календаря «И»  </w:t>
      </w:r>
      <w:r>
        <w:rPr>
          <w:sz w:val="22"/>
          <w:szCs w:val="22"/>
          <w:lang w:val="en-US"/>
        </w:rPr>
        <w:t>J</w:t>
      </w:r>
      <w:r w:rsidRPr="00792D27">
        <w:rPr>
          <w:sz w:val="22"/>
          <w:szCs w:val="22"/>
        </w:rPr>
        <w:t>582</w:t>
      </w:r>
      <w:r>
        <w:rPr>
          <w:sz w:val="22"/>
          <w:szCs w:val="22"/>
        </w:rPr>
        <w:t>,</w:t>
      </w:r>
      <w:r w:rsidRPr="00792D27">
        <w:rPr>
          <w:sz w:val="22"/>
          <w:szCs w:val="22"/>
        </w:rPr>
        <w:t xml:space="preserve"> </w:t>
      </w:r>
      <w:r>
        <w:rPr>
          <w:sz w:val="22"/>
          <w:szCs w:val="22"/>
        </w:rPr>
        <w:t>И582) прыгнули в 20.9.1582 года. По декрету 4.10.1582 года прыгнули в 15.10.1582 и затем в неустановленное время 17-го века добавили еще</w:t>
      </w:r>
      <w:r w:rsidR="000034F0">
        <w:rPr>
          <w:sz w:val="22"/>
          <w:szCs w:val="22"/>
        </w:rPr>
        <w:t xml:space="preserve"> трое суток.</w:t>
      </w:r>
      <w:r>
        <w:rPr>
          <w:sz w:val="22"/>
          <w:szCs w:val="22"/>
        </w:rPr>
        <w:t xml:space="preserve"> </w:t>
      </w:r>
      <w:r w:rsidR="005B70FD">
        <w:rPr>
          <w:sz w:val="22"/>
          <w:szCs w:val="22"/>
        </w:rPr>
        <w:t xml:space="preserve">5000 до н.э. </w:t>
      </w:r>
      <w:r>
        <w:rPr>
          <w:sz w:val="22"/>
          <w:szCs w:val="22"/>
        </w:rPr>
        <w:t>рав</w:t>
      </w:r>
      <w:r w:rsidR="005B70FD">
        <w:rPr>
          <w:sz w:val="22"/>
          <w:szCs w:val="22"/>
        </w:rPr>
        <w:t xml:space="preserve">но часу после полудня 1.10.858. </w:t>
      </w:r>
      <w:r>
        <w:rPr>
          <w:sz w:val="22"/>
          <w:szCs w:val="22"/>
        </w:rPr>
        <w:t xml:space="preserve">Это – де-факто период 5000 лунных месяцев ранее точки отсчета календаря </w:t>
      </w:r>
      <w:r>
        <w:rPr>
          <w:sz w:val="22"/>
          <w:szCs w:val="22"/>
          <w:lang w:val="en-US"/>
        </w:rPr>
        <w:t>Anno</w:t>
      </w:r>
      <w:r w:rsidRPr="00515ECB">
        <w:rPr>
          <w:sz w:val="22"/>
          <w:szCs w:val="22"/>
        </w:rPr>
        <w:t xml:space="preserve"> </w:t>
      </w:r>
      <w:r>
        <w:rPr>
          <w:sz w:val="22"/>
          <w:szCs w:val="22"/>
          <w:lang w:val="en-US"/>
        </w:rPr>
        <w:t>Domini</w:t>
      </w:r>
      <w:r>
        <w:rPr>
          <w:sz w:val="22"/>
          <w:szCs w:val="22"/>
        </w:rPr>
        <w:t xml:space="preserve"> </w:t>
      </w:r>
      <w:r w:rsidRPr="00515ECB">
        <w:rPr>
          <w:sz w:val="22"/>
          <w:szCs w:val="22"/>
        </w:rPr>
        <w:t xml:space="preserve">- </w:t>
      </w:r>
      <w:r>
        <w:rPr>
          <w:sz w:val="22"/>
          <w:szCs w:val="22"/>
        </w:rPr>
        <w:t>полнолуния 28.12.1262 года после зимнего солнцестояния. Время российской 21-й династии – это киропасха 18 часой 7 минут 19.3.1185 (972 до.н.э.), а в круглом зодиаке Дендерского храма – это утро 20.3.1185.</w:t>
      </w:r>
      <w:r w:rsidRPr="00CB1675">
        <w:rPr>
          <w:sz w:val="22"/>
          <w:szCs w:val="22"/>
        </w:rPr>
        <w:t xml:space="preserve"> </w:t>
      </w:r>
      <w:r>
        <w:rPr>
          <w:sz w:val="22"/>
          <w:szCs w:val="22"/>
        </w:rPr>
        <w:t>Англосаксы защищают свою ложь и маскируют понятие «реальная история» пейоративом «альтернативная история». Они изобрели понятие алтернативности, внедри</w:t>
      </w:r>
      <w:r w:rsidR="00AD0A47">
        <w:rPr>
          <w:sz w:val="22"/>
          <w:szCs w:val="22"/>
        </w:rPr>
        <w:t>ли</w:t>
      </w:r>
      <w:r>
        <w:rPr>
          <w:sz w:val="22"/>
          <w:szCs w:val="22"/>
        </w:rPr>
        <w:t xml:space="preserve"> концепт о существовании якобы вариантов альтернативной истории наряду </w:t>
      </w:r>
      <w:r w:rsidR="00AD0A47">
        <w:rPr>
          <w:sz w:val="22"/>
          <w:szCs w:val="22"/>
        </w:rPr>
        <w:t xml:space="preserve">с </w:t>
      </w:r>
      <w:r>
        <w:rPr>
          <w:sz w:val="22"/>
          <w:szCs w:val="22"/>
        </w:rPr>
        <w:t>фальшивкой, которую придумали иезуиты в 17-м веке.</w:t>
      </w:r>
    </w:p>
    <w:p w:rsidR="00B51437" w:rsidRDefault="00B51437" w:rsidP="00B62996">
      <w:pPr>
        <w:pStyle w:val="a9"/>
        <w:tabs>
          <w:tab w:val="left" w:pos="1488"/>
        </w:tabs>
        <w:jc w:val="both"/>
        <w:rPr>
          <w:sz w:val="22"/>
          <w:szCs w:val="22"/>
        </w:rPr>
      </w:pPr>
      <w:r>
        <w:rPr>
          <w:sz w:val="22"/>
          <w:szCs w:val="22"/>
        </w:rPr>
        <w:t xml:space="preserve">      От минус 1-й династии (1</w:t>
      </w:r>
      <w:r w:rsidR="00153E98">
        <w:rPr>
          <w:sz w:val="22"/>
          <w:szCs w:val="22"/>
        </w:rPr>
        <w:t>1600</w:t>
      </w:r>
      <w:r>
        <w:rPr>
          <w:sz w:val="22"/>
          <w:szCs w:val="22"/>
        </w:rPr>
        <w:t xml:space="preserve"> у.л.н.; </w:t>
      </w:r>
      <w:r w:rsidR="00153E98">
        <w:rPr>
          <w:sz w:val="22"/>
          <w:szCs w:val="22"/>
        </w:rPr>
        <w:t>2.6.260</w:t>
      </w:r>
      <w:r>
        <w:rPr>
          <w:sz w:val="22"/>
          <w:szCs w:val="22"/>
        </w:rPr>
        <w:t xml:space="preserve">.) до 0-го года (28.12.1262) прошло  </w:t>
      </w:r>
      <w:r w:rsidR="00153E98">
        <w:rPr>
          <w:sz w:val="22"/>
          <w:szCs w:val="22"/>
        </w:rPr>
        <w:t>1002 года, 6 месяцев, 22</w:t>
      </w:r>
      <w:r>
        <w:rPr>
          <w:sz w:val="22"/>
          <w:szCs w:val="22"/>
        </w:rPr>
        <w:t xml:space="preserve"> дня. При российских </w:t>
      </w:r>
      <w:r w:rsidR="00153E98">
        <w:rPr>
          <w:sz w:val="22"/>
          <w:szCs w:val="22"/>
        </w:rPr>
        <w:t xml:space="preserve">минус 1-й, </w:t>
      </w:r>
      <w:r>
        <w:rPr>
          <w:sz w:val="22"/>
          <w:szCs w:val="22"/>
        </w:rPr>
        <w:t>0-й, 1</w:t>
      </w:r>
      <w:r w:rsidR="00153E98">
        <w:rPr>
          <w:sz w:val="22"/>
          <w:szCs w:val="22"/>
        </w:rPr>
        <w:t>-</w:t>
      </w:r>
      <w:r>
        <w:rPr>
          <w:sz w:val="22"/>
          <w:szCs w:val="22"/>
        </w:rPr>
        <w:t>5-й династиях империю называли Сет-Сеть, когда доминировал Восток, бог Сет. При российских 10-19-й, 21-й, 26-й, 30-й династиях мировую империю называли Ра-Аминь, когда гегемоном был Ра</w:t>
      </w:r>
      <w:r w:rsidR="00522754">
        <w:rPr>
          <w:sz w:val="22"/>
          <w:szCs w:val="22"/>
        </w:rPr>
        <w:t xml:space="preserve"> (Восток)</w:t>
      </w:r>
      <w:r>
        <w:rPr>
          <w:sz w:val="22"/>
          <w:szCs w:val="22"/>
        </w:rPr>
        <w:t>. При западных 20-й, 22-25-й; при 27-29-й персидских династиях</w:t>
      </w:r>
      <w:r w:rsidRPr="0003734C">
        <w:rPr>
          <w:sz w:val="22"/>
          <w:szCs w:val="22"/>
        </w:rPr>
        <w:t xml:space="preserve"> </w:t>
      </w:r>
      <w:r>
        <w:rPr>
          <w:sz w:val="22"/>
          <w:szCs w:val="22"/>
        </w:rPr>
        <w:t>империя имела название Аминь-Ра, когда доминировал Запад, богиня Аминь. Первое место в названии показывало гегемонию одной из двух империй – мужской империи Востока и</w:t>
      </w:r>
      <w:r w:rsidR="00522754">
        <w:rPr>
          <w:sz w:val="22"/>
          <w:szCs w:val="22"/>
        </w:rPr>
        <w:t xml:space="preserve">ли женской империи Запада. </w:t>
      </w:r>
      <w:r w:rsidR="003B2BD6">
        <w:rPr>
          <w:sz w:val="22"/>
          <w:szCs w:val="22"/>
        </w:rPr>
        <w:t xml:space="preserve">В </w:t>
      </w:r>
      <w:r w:rsidR="00EB40C4">
        <w:rPr>
          <w:sz w:val="22"/>
          <w:szCs w:val="22"/>
        </w:rPr>
        <w:t>260</w:t>
      </w:r>
      <w:r w:rsidR="003B2BD6">
        <w:rPr>
          <w:sz w:val="22"/>
          <w:szCs w:val="22"/>
        </w:rPr>
        <w:t xml:space="preserve">-1075 гг. </w:t>
      </w:r>
      <w:r>
        <w:rPr>
          <w:sz w:val="22"/>
          <w:szCs w:val="22"/>
        </w:rPr>
        <w:t xml:space="preserve">мировая империя </w:t>
      </w:r>
      <w:r w:rsidR="00002B22">
        <w:rPr>
          <w:sz w:val="22"/>
          <w:szCs w:val="22"/>
        </w:rPr>
        <w:t xml:space="preserve">при </w:t>
      </w:r>
      <w:r w:rsidR="003B2BD6">
        <w:rPr>
          <w:sz w:val="22"/>
          <w:szCs w:val="22"/>
        </w:rPr>
        <w:t>российск</w:t>
      </w:r>
      <w:r w:rsidR="00EB40C4">
        <w:rPr>
          <w:sz w:val="22"/>
          <w:szCs w:val="22"/>
        </w:rPr>
        <w:t>их минус 1-й, 0-й, 1-5-й</w:t>
      </w:r>
      <w:r w:rsidR="003B2BD6">
        <w:rPr>
          <w:sz w:val="22"/>
          <w:szCs w:val="22"/>
        </w:rPr>
        <w:t xml:space="preserve"> династии </w:t>
      </w:r>
      <w:r w:rsidR="00EB40C4">
        <w:rPr>
          <w:sz w:val="22"/>
          <w:szCs w:val="22"/>
        </w:rPr>
        <w:t>(</w:t>
      </w:r>
      <w:r w:rsidR="0005561A">
        <w:rPr>
          <w:sz w:val="22"/>
          <w:szCs w:val="22"/>
        </w:rPr>
        <w:t xml:space="preserve">до </w:t>
      </w:r>
      <w:r w:rsidR="005A0E63">
        <w:rPr>
          <w:sz w:val="22"/>
          <w:szCs w:val="22"/>
        </w:rPr>
        <w:t xml:space="preserve">конца </w:t>
      </w:r>
      <w:r w:rsidR="00002B22">
        <w:rPr>
          <w:sz w:val="22"/>
          <w:szCs w:val="22"/>
        </w:rPr>
        <w:t>4Г</w:t>
      </w:r>
      <w:r w:rsidR="0005561A">
        <w:rPr>
          <w:sz w:val="22"/>
          <w:szCs w:val="22"/>
        </w:rPr>
        <w:t xml:space="preserve"> династии)</w:t>
      </w:r>
      <w:r w:rsidR="003B2BD6">
        <w:rPr>
          <w:sz w:val="22"/>
          <w:szCs w:val="22"/>
        </w:rPr>
        <w:t>;</w:t>
      </w:r>
      <w:r w:rsidR="00002B22">
        <w:rPr>
          <w:sz w:val="22"/>
          <w:szCs w:val="22"/>
        </w:rPr>
        <w:t xml:space="preserve"> </w:t>
      </w:r>
      <w:r w:rsidR="0005561A">
        <w:rPr>
          <w:sz w:val="22"/>
          <w:szCs w:val="22"/>
        </w:rPr>
        <w:t>при двух</w:t>
      </w:r>
      <w:r w:rsidR="00002B22">
        <w:rPr>
          <w:sz w:val="22"/>
          <w:szCs w:val="22"/>
        </w:rPr>
        <w:t xml:space="preserve"> правительниц</w:t>
      </w:r>
      <w:r w:rsidR="0005561A">
        <w:rPr>
          <w:sz w:val="22"/>
          <w:szCs w:val="22"/>
        </w:rPr>
        <w:t>ах</w:t>
      </w:r>
      <w:r w:rsidR="004E5656">
        <w:rPr>
          <w:sz w:val="22"/>
          <w:szCs w:val="22"/>
        </w:rPr>
        <w:t xml:space="preserve"> 6.1 и 6.2; якобы династии № 6</w:t>
      </w:r>
      <w:r w:rsidR="0005561A">
        <w:rPr>
          <w:sz w:val="22"/>
          <w:szCs w:val="22"/>
        </w:rPr>
        <w:t xml:space="preserve"> (</w:t>
      </w:r>
      <w:r w:rsidR="005A0E63">
        <w:rPr>
          <w:sz w:val="22"/>
          <w:szCs w:val="22"/>
        </w:rPr>
        <w:t xml:space="preserve">российская </w:t>
      </w:r>
      <w:r w:rsidR="0005561A">
        <w:rPr>
          <w:sz w:val="22"/>
          <w:szCs w:val="22"/>
        </w:rPr>
        <w:t xml:space="preserve">династии 4Д) </w:t>
      </w:r>
      <w:r>
        <w:rPr>
          <w:sz w:val="22"/>
          <w:szCs w:val="22"/>
        </w:rPr>
        <w:t xml:space="preserve">состояла из империй Сет и Сеть. В ней гегемоном был бог Сет (Восток), которого записывали знаком «вертикальный прямоугольник». Женская, угнетенная империя </w:t>
      </w:r>
      <w:r w:rsidR="003B2BD6">
        <w:rPr>
          <w:sz w:val="22"/>
          <w:szCs w:val="22"/>
        </w:rPr>
        <w:t>имела</w:t>
      </w:r>
      <w:r>
        <w:rPr>
          <w:sz w:val="22"/>
          <w:szCs w:val="22"/>
        </w:rPr>
        <w:t xml:space="preserve"> имя богини Сеть (Запад</w:t>
      </w:r>
      <w:r w:rsidR="005A0E63">
        <w:rPr>
          <w:sz w:val="22"/>
          <w:szCs w:val="22"/>
        </w:rPr>
        <w:t>,</w:t>
      </w:r>
      <w:r w:rsidR="0005561A">
        <w:rPr>
          <w:sz w:val="22"/>
          <w:szCs w:val="22"/>
        </w:rPr>
        <w:t xml:space="preserve"> </w:t>
      </w:r>
      <w:r>
        <w:rPr>
          <w:sz w:val="22"/>
          <w:szCs w:val="22"/>
        </w:rPr>
        <w:t>горизонтальный прямоугольник</w:t>
      </w:r>
      <w:r w:rsidR="0005561A">
        <w:rPr>
          <w:sz w:val="22"/>
          <w:szCs w:val="22"/>
        </w:rPr>
        <w:t>)</w:t>
      </w:r>
    </w:p>
    <w:p w:rsidR="00160D2B" w:rsidRDefault="00B54AB7" w:rsidP="00B62996">
      <w:pPr>
        <w:pStyle w:val="a9"/>
        <w:tabs>
          <w:tab w:val="left" w:pos="1488"/>
        </w:tabs>
        <w:jc w:val="both"/>
        <w:rPr>
          <w:sz w:val="22"/>
          <w:szCs w:val="22"/>
        </w:rPr>
      </w:pPr>
      <w:r>
        <w:rPr>
          <w:sz w:val="22"/>
          <w:szCs w:val="22"/>
        </w:rPr>
        <w:t xml:space="preserve">        </w:t>
      </w:r>
      <w:r w:rsidR="00626743">
        <w:rPr>
          <w:sz w:val="22"/>
          <w:szCs w:val="22"/>
        </w:rPr>
        <w:t xml:space="preserve"> </w:t>
      </w:r>
      <w:r w:rsidR="005B6888">
        <w:rPr>
          <w:sz w:val="22"/>
          <w:szCs w:val="22"/>
        </w:rPr>
        <w:t xml:space="preserve">Ложен постулат англосксов об изобретини алфавита финикийцами. </w:t>
      </w:r>
      <w:r w:rsidR="0095327C">
        <w:rPr>
          <w:sz w:val="22"/>
          <w:szCs w:val="22"/>
        </w:rPr>
        <w:t>Российск</w:t>
      </w:r>
      <w:r w:rsidR="0005561A">
        <w:rPr>
          <w:sz w:val="22"/>
          <w:szCs w:val="22"/>
        </w:rPr>
        <w:t>ие жрецы в Денисовой пещере 50000 у.л.н.</w:t>
      </w:r>
      <w:r w:rsidR="00E37AA8">
        <w:rPr>
          <w:sz w:val="22"/>
          <w:szCs w:val="22"/>
        </w:rPr>
        <w:t xml:space="preserve"> </w:t>
      </w:r>
      <w:r w:rsidR="00452476">
        <w:rPr>
          <w:sz w:val="22"/>
          <w:szCs w:val="22"/>
        </w:rPr>
        <w:t xml:space="preserve">записали имя Тата иероглифами линий </w:t>
      </w:r>
      <w:r w:rsidR="00923261">
        <w:rPr>
          <w:sz w:val="22"/>
          <w:szCs w:val="22"/>
        </w:rPr>
        <w:t xml:space="preserve">профиля </w:t>
      </w:r>
      <w:r w:rsidR="00452476">
        <w:rPr>
          <w:sz w:val="22"/>
          <w:szCs w:val="22"/>
        </w:rPr>
        <w:t xml:space="preserve">костяной куклы, найденной в 2019 году. </w:t>
      </w:r>
      <w:r>
        <w:rPr>
          <w:sz w:val="22"/>
          <w:szCs w:val="22"/>
        </w:rPr>
        <w:t>На кукле записана арифметика, цифровые коды маскиров</w:t>
      </w:r>
      <w:r w:rsidR="00923261">
        <w:rPr>
          <w:sz w:val="22"/>
          <w:szCs w:val="22"/>
        </w:rPr>
        <w:t>ки</w:t>
      </w:r>
      <w:r>
        <w:rPr>
          <w:sz w:val="22"/>
          <w:szCs w:val="22"/>
        </w:rPr>
        <w:t xml:space="preserve"> имен богов</w:t>
      </w:r>
      <w:r w:rsidR="00923261">
        <w:rPr>
          <w:sz w:val="22"/>
          <w:szCs w:val="22"/>
        </w:rPr>
        <w:t xml:space="preserve"> Аминь (4), Дива (8), Хов-И (6)</w:t>
      </w:r>
      <w:r>
        <w:rPr>
          <w:sz w:val="22"/>
          <w:szCs w:val="22"/>
        </w:rPr>
        <w:t xml:space="preserve">. </w:t>
      </w:r>
      <w:r w:rsidR="00452476">
        <w:rPr>
          <w:sz w:val="22"/>
          <w:szCs w:val="22"/>
        </w:rPr>
        <w:t>Н</w:t>
      </w:r>
      <w:r w:rsidR="00AD24A8">
        <w:rPr>
          <w:sz w:val="22"/>
          <w:szCs w:val="22"/>
        </w:rPr>
        <w:t>а каменной п</w:t>
      </w:r>
      <w:r w:rsidR="0095327C">
        <w:rPr>
          <w:sz w:val="22"/>
          <w:szCs w:val="22"/>
        </w:rPr>
        <w:t>алетке Нармера (</w:t>
      </w:r>
      <w:r w:rsidR="0095327C">
        <w:rPr>
          <w:sz w:val="22"/>
          <w:szCs w:val="22"/>
          <w:lang w:val="en-US"/>
        </w:rPr>
        <w:t>Narmer</w:t>
      </w:r>
      <w:r w:rsidR="0095327C" w:rsidRPr="006747CF">
        <w:rPr>
          <w:sz w:val="22"/>
          <w:szCs w:val="22"/>
        </w:rPr>
        <w:t xml:space="preserve"> </w:t>
      </w:r>
      <w:r w:rsidR="0095327C">
        <w:rPr>
          <w:sz w:val="22"/>
          <w:szCs w:val="22"/>
          <w:lang w:val="en-US"/>
        </w:rPr>
        <w:t>palette</w:t>
      </w:r>
      <w:r w:rsidR="0095327C" w:rsidRPr="006747CF">
        <w:rPr>
          <w:sz w:val="22"/>
          <w:szCs w:val="22"/>
        </w:rPr>
        <w:t>)</w:t>
      </w:r>
      <w:r w:rsidR="00134C98">
        <w:rPr>
          <w:sz w:val="22"/>
          <w:szCs w:val="22"/>
        </w:rPr>
        <w:t xml:space="preserve"> </w:t>
      </w:r>
      <w:r w:rsidR="00154EBB">
        <w:rPr>
          <w:sz w:val="22"/>
          <w:szCs w:val="22"/>
        </w:rPr>
        <w:t xml:space="preserve">0-й династии слова </w:t>
      </w:r>
      <w:r w:rsidR="00134C98">
        <w:rPr>
          <w:sz w:val="22"/>
          <w:szCs w:val="22"/>
        </w:rPr>
        <w:lastRenderedPageBreak/>
        <w:t xml:space="preserve">«раба» </w:t>
      </w:r>
      <w:r w:rsidR="00AD24A8">
        <w:rPr>
          <w:sz w:val="22"/>
          <w:szCs w:val="22"/>
        </w:rPr>
        <w:t xml:space="preserve">(РБ) </w:t>
      </w:r>
      <w:r w:rsidR="00134C98">
        <w:rPr>
          <w:sz w:val="22"/>
          <w:szCs w:val="22"/>
        </w:rPr>
        <w:t>- это Рыба, Булава. Д</w:t>
      </w:r>
      <w:r w:rsidR="0095327C">
        <w:rPr>
          <w:sz w:val="22"/>
          <w:szCs w:val="22"/>
        </w:rPr>
        <w:t xml:space="preserve">вумя знаками Т-Т записано имя Тата. Т – это сверху Тата Иов-Ом (3-я фаза </w:t>
      </w:r>
      <w:r w:rsidR="00452476">
        <w:rPr>
          <w:sz w:val="22"/>
          <w:szCs w:val="22"/>
        </w:rPr>
        <w:t>месяца</w:t>
      </w:r>
      <w:r w:rsidR="0095327C">
        <w:rPr>
          <w:sz w:val="22"/>
          <w:szCs w:val="22"/>
        </w:rPr>
        <w:t>, месяц рогами направо, два пустых круга Иов на концах)</w:t>
      </w:r>
      <w:r w:rsidR="00134C98">
        <w:rPr>
          <w:sz w:val="22"/>
          <w:szCs w:val="22"/>
        </w:rPr>
        <w:t>. Внизу Т - это Тат</w:t>
      </w:r>
      <w:r>
        <w:rPr>
          <w:sz w:val="22"/>
          <w:szCs w:val="22"/>
        </w:rPr>
        <w:t xml:space="preserve">а </w:t>
      </w:r>
      <w:r w:rsidR="00134C98">
        <w:rPr>
          <w:sz w:val="22"/>
          <w:szCs w:val="22"/>
        </w:rPr>
        <w:t>4-</w:t>
      </w:r>
      <w:r>
        <w:rPr>
          <w:sz w:val="22"/>
          <w:szCs w:val="22"/>
        </w:rPr>
        <w:t>й</w:t>
      </w:r>
      <w:r w:rsidR="00134C98">
        <w:rPr>
          <w:sz w:val="22"/>
          <w:szCs w:val="22"/>
        </w:rPr>
        <w:t xml:space="preserve"> фаз</w:t>
      </w:r>
      <w:r>
        <w:rPr>
          <w:sz w:val="22"/>
          <w:szCs w:val="22"/>
        </w:rPr>
        <w:t>ы</w:t>
      </w:r>
      <w:r w:rsidR="00134C98">
        <w:rPr>
          <w:sz w:val="22"/>
          <w:szCs w:val="22"/>
        </w:rPr>
        <w:t xml:space="preserve"> Луны</w:t>
      </w:r>
      <w:r w:rsidR="0095327C">
        <w:rPr>
          <w:sz w:val="22"/>
          <w:szCs w:val="22"/>
        </w:rPr>
        <w:t xml:space="preserve">. </w:t>
      </w:r>
      <w:r w:rsidR="00AD24A8">
        <w:rPr>
          <w:sz w:val="22"/>
          <w:szCs w:val="22"/>
        </w:rPr>
        <w:t>Цифра «100» формой «</w:t>
      </w:r>
      <w:r w:rsidR="00923261">
        <w:rPr>
          <w:sz w:val="22"/>
          <w:szCs w:val="22"/>
        </w:rPr>
        <w:t>спираль» (код верховной жрицы)</w:t>
      </w:r>
      <w:r w:rsidR="00AD24A8">
        <w:rPr>
          <w:sz w:val="22"/>
          <w:szCs w:val="22"/>
        </w:rPr>
        <w:t xml:space="preserve"> </w:t>
      </w:r>
      <w:r w:rsidR="009F5D2F">
        <w:rPr>
          <w:sz w:val="22"/>
          <w:szCs w:val="22"/>
        </w:rPr>
        <w:t xml:space="preserve">вырезана на прямоугольной пластине мальчика-жреца 24000 у.л.н. в селе Мальта на 70 км севернее Иркутска. 100 – это </w:t>
      </w:r>
      <w:r w:rsidR="005C36BB">
        <w:rPr>
          <w:sz w:val="22"/>
          <w:szCs w:val="22"/>
        </w:rPr>
        <w:t xml:space="preserve">высший </w:t>
      </w:r>
      <w:r w:rsidR="009F5D2F">
        <w:rPr>
          <w:sz w:val="22"/>
          <w:szCs w:val="22"/>
        </w:rPr>
        <w:t>ранг верховной жрицы</w:t>
      </w:r>
      <w:r w:rsidR="00884B28">
        <w:rPr>
          <w:sz w:val="22"/>
          <w:szCs w:val="22"/>
        </w:rPr>
        <w:t>. Цифры – коды богов «4», «6»</w:t>
      </w:r>
      <w:r w:rsidR="005C36BB">
        <w:rPr>
          <w:sz w:val="22"/>
          <w:szCs w:val="22"/>
        </w:rPr>
        <w:t>, «8»</w:t>
      </w:r>
      <w:r w:rsidR="00884B28">
        <w:rPr>
          <w:sz w:val="22"/>
          <w:szCs w:val="22"/>
        </w:rPr>
        <w:t xml:space="preserve"> сибирские жрецы принесли в захваченный </w:t>
      </w:r>
      <w:r w:rsidR="00A221C4">
        <w:rPr>
          <w:sz w:val="22"/>
          <w:szCs w:val="22"/>
        </w:rPr>
        <w:t xml:space="preserve">бассейн реки Нил, который они называли словами «Кама» (ка Ма, душа матери). Впоследствии этот центр мирового управления переименовали в </w:t>
      </w:r>
      <w:r w:rsidR="00884B28">
        <w:rPr>
          <w:sz w:val="22"/>
          <w:szCs w:val="22"/>
        </w:rPr>
        <w:t xml:space="preserve">Египет. </w:t>
      </w:r>
      <w:r w:rsidR="00A221C4">
        <w:rPr>
          <w:sz w:val="22"/>
          <w:szCs w:val="22"/>
        </w:rPr>
        <w:t xml:space="preserve">Цифры и арифметику изобрели </w:t>
      </w:r>
      <w:r w:rsidR="00160D2B">
        <w:rPr>
          <w:sz w:val="22"/>
          <w:szCs w:val="22"/>
        </w:rPr>
        <w:t xml:space="preserve">еще на Алтае </w:t>
      </w:r>
      <w:r w:rsidR="00134C98">
        <w:rPr>
          <w:sz w:val="22"/>
          <w:szCs w:val="22"/>
        </w:rPr>
        <w:t>в Дени</w:t>
      </w:r>
      <w:r w:rsidR="00817665">
        <w:rPr>
          <w:sz w:val="22"/>
          <w:szCs w:val="22"/>
        </w:rPr>
        <w:t>совой пещере</w:t>
      </w:r>
      <w:r w:rsidR="00160D2B">
        <w:rPr>
          <w:sz w:val="22"/>
          <w:szCs w:val="22"/>
        </w:rPr>
        <w:t xml:space="preserve">, где в 2019 г. найдена костяная фигурка с цифрами </w:t>
      </w:r>
      <w:r w:rsidR="00817665">
        <w:rPr>
          <w:sz w:val="22"/>
          <w:szCs w:val="22"/>
        </w:rPr>
        <w:t xml:space="preserve">в слое 50000-45000 у.л.н. </w:t>
      </w:r>
    </w:p>
    <w:p w:rsidR="0095327C" w:rsidRDefault="00160D2B" w:rsidP="00B62996">
      <w:pPr>
        <w:pStyle w:val="a9"/>
        <w:tabs>
          <w:tab w:val="left" w:pos="1488"/>
        </w:tabs>
        <w:jc w:val="both"/>
        <w:rPr>
          <w:sz w:val="22"/>
          <w:szCs w:val="22"/>
        </w:rPr>
      </w:pPr>
      <w:r>
        <w:rPr>
          <w:sz w:val="22"/>
          <w:szCs w:val="22"/>
        </w:rPr>
        <w:t xml:space="preserve">      </w:t>
      </w:r>
      <w:r w:rsidR="00B26C26">
        <w:rPr>
          <w:sz w:val="22"/>
          <w:szCs w:val="22"/>
        </w:rPr>
        <w:t xml:space="preserve">Во время </w:t>
      </w:r>
      <w:r w:rsidR="0095327C">
        <w:rPr>
          <w:sz w:val="22"/>
          <w:szCs w:val="22"/>
        </w:rPr>
        <w:t xml:space="preserve">1-й династии русские изобрела парик, потому что требовалось скрыть бритую голову </w:t>
      </w:r>
      <w:r w:rsidR="005C36BB">
        <w:rPr>
          <w:sz w:val="22"/>
          <w:szCs w:val="22"/>
        </w:rPr>
        <w:t>верховной жрицы</w:t>
      </w:r>
      <w:r w:rsidR="0095327C">
        <w:rPr>
          <w:sz w:val="22"/>
          <w:szCs w:val="22"/>
        </w:rPr>
        <w:t xml:space="preserve">. Чтобы предотвратить педикулез, ей брили волосы, поскольку в древнем Египте не хватало воды для мытья волос. При </w:t>
      </w:r>
      <w:r w:rsidR="00C53391">
        <w:rPr>
          <w:sz w:val="22"/>
          <w:szCs w:val="22"/>
        </w:rPr>
        <w:t>жрице</w:t>
      </w:r>
      <w:r w:rsidR="0095327C">
        <w:rPr>
          <w:sz w:val="22"/>
          <w:szCs w:val="22"/>
        </w:rPr>
        <w:t xml:space="preserve"> </w:t>
      </w:r>
      <w:r w:rsidR="00C53391">
        <w:rPr>
          <w:sz w:val="22"/>
          <w:szCs w:val="22"/>
        </w:rPr>
        <w:t xml:space="preserve">4В династии </w:t>
      </w:r>
      <w:r w:rsidR="0095327C">
        <w:rPr>
          <w:sz w:val="22"/>
          <w:szCs w:val="22"/>
        </w:rPr>
        <w:t>с именем С</w:t>
      </w:r>
      <w:r w:rsidR="00817665">
        <w:rPr>
          <w:sz w:val="22"/>
          <w:szCs w:val="22"/>
        </w:rPr>
        <w:t xml:space="preserve">тората </w:t>
      </w:r>
      <w:r w:rsidR="00B62996">
        <w:rPr>
          <w:sz w:val="22"/>
          <w:szCs w:val="22"/>
        </w:rPr>
        <w:t>(сокращенно Стара</w:t>
      </w:r>
      <w:r w:rsidR="00C53391">
        <w:rPr>
          <w:sz w:val="22"/>
          <w:szCs w:val="22"/>
        </w:rPr>
        <w:t>;</w:t>
      </w:r>
      <w:r w:rsidR="00B62996">
        <w:rPr>
          <w:sz w:val="22"/>
          <w:szCs w:val="22"/>
        </w:rPr>
        <w:t xml:space="preserve"> </w:t>
      </w:r>
      <w:r w:rsidR="0095327C">
        <w:rPr>
          <w:sz w:val="22"/>
          <w:szCs w:val="22"/>
        </w:rPr>
        <w:t xml:space="preserve">якобы «Небра», </w:t>
      </w:r>
      <w:r w:rsidR="00653A79">
        <w:rPr>
          <w:sz w:val="22"/>
          <w:szCs w:val="22"/>
        </w:rPr>
        <w:t xml:space="preserve">якобы </w:t>
      </w:r>
      <w:r w:rsidR="0095327C">
        <w:rPr>
          <w:sz w:val="22"/>
          <w:szCs w:val="22"/>
        </w:rPr>
        <w:t>2-я династия) русск</w:t>
      </w:r>
      <w:r w:rsidR="00C53391">
        <w:rPr>
          <w:sz w:val="22"/>
          <w:szCs w:val="22"/>
        </w:rPr>
        <w:t>ая</w:t>
      </w:r>
      <w:r w:rsidR="0095327C">
        <w:rPr>
          <w:sz w:val="22"/>
          <w:szCs w:val="22"/>
        </w:rPr>
        <w:t xml:space="preserve"> </w:t>
      </w:r>
      <w:r w:rsidR="00C53391">
        <w:rPr>
          <w:sz w:val="22"/>
          <w:szCs w:val="22"/>
        </w:rPr>
        <w:t>верховная жрица одевала</w:t>
      </w:r>
      <w:r w:rsidR="00817665">
        <w:rPr>
          <w:sz w:val="22"/>
          <w:szCs w:val="22"/>
        </w:rPr>
        <w:t>сь в</w:t>
      </w:r>
      <w:r w:rsidR="0095327C">
        <w:rPr>
          <w:sz w:val="22"/>
          <w:szCs w:val="22"/>
        </w:rPr>
        <w:t xml:space="preserve"> белое </w:t>
      </w:r>
      <w:r w:rsidR="00B26C26">
        <w:rPr>
          <w:sz w:val="22"/>
          <w:szCs w:val="22"/>
        </w:rPr>
        <w:t>льняное платье-макси. Имя С</w:t>
      </w:r>
      <w:r w:rsidR="0095327C">
        <w:rPr>
          <w:sz w:val="22"/>
          <w:szCs w:val="22"/>
        </w:rPr>
        <w:t>т</w:t>
      </w:r>
      <w:r w:rsidR="00B26C26">
        <w:rPr>
          <w:sz w:val="22"/>
          <w:szCs w:val="22"/>
        </w:rPr>
        <w:t>а</w:t>
      </w:r>
      <w:r w:rsidR="0095327C">
        <w:rPr>
          <w:sz w:val="22"/>
          <w:szCs w:val="22"/>
        </w:rPr>
        <w:t>ра (С-Т-Р) означает «звезда», и оно написано тремя иероглифами над головой женщины</w:t>
      </w:r>
      <w:r w:rsidR="00A030D4">
        <w:rPr>
          <w:sz w:val="22"/>
          <w:szCs w:val="22"/>
        </w:rPr>
        <w:t xml:space="preserve"> Скипетр, Тот ибис, Ра крест</w:t>
      </w:r>
      <w:r w:rsidR="0095327C">
        <w:rPr>
          <w:sz w:val="22"/>
          <w:szCs w:val="22"/>
        </w:rPr>
        <w:t>.</w:t>
      </w:r>
      <w:r w:rsidR="0095327C" w:rsidRPr="003059B3">
        <w:rPr>
          <w:rStyle w:val="ab"/>
          <w:sz w:val="22"/>
          <w:szCs w:val="22"/>
        </w:rPr>
        <w:t xml:space="preserve"> </w:t>
      </w:r>
      <w:r w:rsidR="00B640F3">
        <w:rPr>
          <w:sz w:val="22"/>
          <w:szCs w:val="22"/>
        </w:rPr>
        <w:t>[9</w:t>
      </w:r>
      <w:r w:rsidR="00B640F3" w:rsidRPr="000D0F9B">
        <w:rPr>
          <w:sz w:val="22"/>
          <w:szCs w:val="22"/>
        </w:rPr>
        <w:t>]</w:t>
      </w:r>
      <w:r w:rsidR="00B640F3" w:rsidRPr="002A6DB6">
        <w:rPr>
          <w:color w:val="101010"/>
          <w:sz w:val="28"/>
          <w:szCs w:val="28"/>
          <w:shd w:val="clear" w:color="auto" w:fill="FFFFFF"/>
        </w:rPr>
        <w:t xml:space="preserve"> </w:t>
      </w:r>
      <w:r w:rsidR="00A13260">
        <w:rPr>
          <w:sz w:val="22"/>
          <w:szCs w:val="22"/>
        </w:rPr>
        <w:t xml:space="preserve">(см. </w:t>
      </w:r>
      <w:r w:rsidR="002B2BFA">
        <w:rPr>
          <w:sz w:val="22"/>
          <w:szCs w:val="22"/>
        </w:rPr>
        <w:t>фото</w:t>
      </w:r>
      <w:r w:rsidR="00A13260">
        <w:rPr>
          <w:sz w:val="22"/>
          <w:szCs w:val="22"/>
        </w:rPr>
        <w:t xml:space="preserve"> </w:t>
      </w:r>
      <w:r w:rsidR="000D3AE1">
        <w:rPr>
          <w:sz w:val="22"/>
          <w:szCs w:val="22"/>
        </w:rPr>
        <w:t>4</w:t>
      </w:r>
      <w:r w:rsidR="00A030D4">
        <w:rPr>
          <w:sz w:val="22"/>
          <w:szCs w:val="22"/>
        </w:rPr>
        <w:t>, справа</w:t>
      </w:r>
      <w:r w:rsidR="0095327C">
        <w:rPr>
          <w:sz w:val="22"/>
          <w:szCs w:val="22"/>
        </w:rPr>
        <w:t xml:space="preserve">)  </w:t>
      </w:r>
    </w:p>
    <w:p w:rsidR="0095327C" w:rsidRDefault="0095327C" w:rsidP="0095327C">
      <w:pPr>
        <w:pStyle w:val="a9"/>
        <w:tabs>
          <w:tab w:val="left" w:pos="1488"/>
        </w:tabs>
        <w:jc w:val="both"/>
        <w:rPr>
          <w:sz w:val="22"/>
          <w:szCs w:val="22"/>
        </w:rPr>
      </w:pPr>
      <w:r>
        <w:rPr>
          <w:sz w:val="22"/>
          <w:szCs w:val="22"/>
        </w:rPr>
        <w:t xml:space="preserve">                                </w:t>
      </w:r>
      <w:r w:rsidR="00A030D4">
        <w:rPr>
          <w:sz w:val="22"/>
          <w:szCs w:val="22"/>
        </w:rPr>
        <w:t xml:space="preserve">                                                           </w:t>
      </w:r>
      <w:r w:rsidR="002B2BFA">
        <w:rPr>
          <w:sz w:val="22"/>
          <w:szCs w:val="22"/>
        </w:rPr>
        <w:t>Фото</w:t>
      </w:r>
      <w:r w:rsidR="00A13260">
        <w:rPr>
          <w:sz w:val="22"/>
          <w:szCs w:val="22"/>
        </w:rPr>
        <w:t xml:space="preserve"> </w:t>
      </w:r>
      <w:r w:rsidR="000D3AE1">
        <w:rPr>
          <w:sz w:val="22"/>
          <w:szCs w:val="22"/>
        </w:rPr>
        <w:t>4</w:t>
      </w:r>
    </w:p>
    <w:p w:rsidR="0095327C" w:rsidRDefault="0095327C" w:rsidP="0095327C">
      <w:pPr>
        <w:pStyle w:val="a9"/>
        <w:tabs>
          <w:tab w:val="left" w:pos="1488"/>
        </w:tabs>
        <w:jc w:val="both"/>
        <w:rPr>
          <w:sz w:val="22"/>
          <w:szCs w:val="22"/>
        </w:rPr>
      </w:pPr>
      <w:r>
        <w:rPr>
          <w:sz w:val="22"/>
          <w:szCs w:val="22"/>
        </w:rPr>
        <w:t xml:space="preserve">            </w:t>
      </w:r>
      <w:r w:rsidRPr="003059B3">
        <w:rPr>
          <w:noProof/>
          <w:sz w:val="22"/>
          <w:szCs w:val="22"/>
        </w:rPr>
        <w:drawing>
          <wp:inline distT="0" distB="0" distL="0" distR="0">
            <wp:extent cx="1570202" cy="1509720"/>
            <wp:effectExtent l="19050" t="0" r="0" b="0"/>
            <wp:docPr id="548" name="Рисунок 166" descr="D:\Desktop\Картинки 4А\Ратия якобы Неб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Картинки 4А\Ратия якобы Небра.png"/>
                    <pic:cNvPicPr>
                      <a:picLocks noChangeAspect="1" noChangeArrowheads="1"/>
                    </pic:cNvPicPr>
                  </pic:nvPicPr>
                  <pic:blipFill>
                    <a:blip r:embed="rId20">
                      <a:lum contrast="100000"/>
                    </a:blip>
                    <a:srcRect/>
                    <a:stretch>
                      <a:fillRect/>
                    </a:stretch>
                  </pic:blipFill>
                  <pic:spPr bwMode="auto">
                    <a:xfrm>
                      <a:off x="0" y="0"/>
                      <a:ext cx="1573875" cy="1513252"/>
                    </a:xfrm>
                    <a:prstGeom prst="rect">
                      <a:avLst/>
                    </a:prstGeom>
                    <a:noFill/>
                    <a:ln w="9525">
                      <a:noFill/>
                      <a:miter lim="800000"/>
                      <a:headEnd/>
                      <a:tailEnd/>
                    </a:ln>
                  </pic:spPr>
                </pic:pic>
              </a:graphicData>
            </a:graphic>
          </wp:inline>
        </w:drawing>
      </w:r>
      <w:r>
        <w:rPr>
          <w:sz w:val="22"/>
          <w:szCs w:val="22"/>
        </w:rPr>
        <w:t xml:space="preserve">               </w:t>
      </w:r>
      <w:r>
        <w:rPr>
          <w:noProof/>
          <w:sz w:val="22"/>
          <w:szCs w:val="22"/>
        </w:rPr>
        <w:drawing>
          <wp:inline distT="0" distB="0" distL="0" distR="0">
            <wp:extent cx="718476" cy="1548441"/>
            <wp:effectExtent l="19050" t="0" r="5424" b="0"/>
            <wp:docPr id="555" name="Рисунок 15" descr="D:\Desktop\Картинки 14\2-я династия Сито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Картинки 14\2-я династия Ситора.png"/>
                    <pic:cNvPicPr>
                      <a:picLocks noChangeAspect="1" noChangeArrowheads="1"/>
                    </pic:cNvPicPr>
                  </pic:nvPicPr>
                  <pic:blipFill>
                    <a:blip r:embed="rId21"/>
                    <a:srcRect/>
                    <a:stretch>
                      <a:fillRect/>
                    </a:stretch>
                  </pic:blipFill>
                  <pic:spPr bwMode="auto">
                    <a:xfrm>
                      <a:off x="0" y="0"/>
                      <a:ext cx="719175" cy="1549947"/>
                    </a:xfrm>
                    <a:prstGeom prst="rect">
                      <a:avLst/>
                    </a:prstGeom>
                    <a:noFill/>
                    <a:ln w="9525">
                      <a:noFill/>
                      <a:miter lim="800000"/>
                      <a:headEnd/>
                      <a:tailEnd/>
                    </a:ln>
                  </pic:spPr>
                </pic:pic>
              </a:graphicData>
            </a:graphic>
          </wp:inline>
        </w:drawing>
      </w:r>
      <w:r>
        <w:rPr>
          <w:sz w:val="22"/>
          <w:szCs w:val="22"/>
        </w:rPr>
        <w:t xml:space="preserve">    </w:t>
      </w:r>
    </w:p>
    <w:p w:rsidR="00741B0B" w:rsidRDefault="00B62996" w:rsidP="00B62996">
      <w:pPr>
        <w:pStyle w:val="a9"/>
        <w:tabs>
          <w:tab w:val="left" w:pos="1488"/>
        </w:tabs>
        <w:jc w:val="both"/>
        <w:rPr>
          <w:sz w:val="22"/>
          <w:szCs w:val="22"/>
        </w:rPr>
      </w:pPr>
      <w:r>
        <w:rPr>
          <w:sz w:val="22"/>
          <w:szCs w:val="22"/>
        </w:rPr>
        <w:t>При 4Б династии русские и</w:t>
      </w:r>
      <w:r w:rsidR="00A030D4">
        <w:rPr>
          <w:sz w:val="22"/>
          <w:szCs w:val="22"/>
        </w:rPr>
        <w:t>мели</w:t>
      </w:r>
      <w:r>
        <w:rPr>
          <w:sz w:val="22"/>
          <w:szCs w:val="22"/>
        </w:rPr>
        <w:t xml:space="preserve"> технологию изготовления папируса, технологию плавки железа при температуре 1539 градусов Цельсия, что видно по железным кронштейнам погребальной ладьи  у края Великой пирамиды. При 4Б династии русские использовали вторичную номинацию, что видно по </w:t>
      </w:r>
      <w:r>
        <w:rPr>
          <w:sz w:val="22"/>
          <w:szCs w:val="22"/>
        </w:rPr>
        <w:lastRenderedPageBreak/>
        <w:t>символике реализации слова РАТ (ратник, воин) на статуе Рабы Итафы (якобы «фараон Хефрен»). При установке статуи лицом на восток, сочетание символа Ра-Гор (лицо с тремя дырами, два глаза и рот) и Тата (крылья Сокола в форме месяца рогами направо) обозначают слово РАТ (Р-Т), воин Ра.  При 4Г династии русские изобрели тушь для ресниц, что видно на статуе</w:t>
      </w:r>
      <w:r w:rsidR="0069259C">
        <w:rPr>
          <w:sz w:val="22"/>
          <w:szCs w:val="22"/>
        </w:rPr>
        <w:t xml:space="preserve"> голубоглазой </w:t>
      </w:r>
      <w:r w:rsidR="00DE315B">
        <w:rPr>
          <w:sz w:val="22"/>
          <w:szCs w:val="22"/>
        </w:rPr>
        <w:t>жрицы</w:t>
      </w:r>
      <w:r w:rsidR="0069259C">
        <w:rPr>
          <w:sz w:val="22"/>
          <w:szCs w:val="22"/>
        </w:rPr>
        <w:t xml:space="preserve"> Ратани (якобы «его жена Нофрет»)</w:t>
      </w:r>
      <w:r>
        <w:rPr>
          <w:sz w:val="22"/>
          <w:szCs w:val="22"/>
        </w:rPr>
        <w:t xml:space="preserve"> из склепа № 6 в Мейдуме, которая экспонируется в Каирском музее. Если американцы изобрели понятие «летающая тарелка» в 1946 году, то российские жрецы уже при 0-й династии 1.10.858 (5000 до н.э.) изображали летающую тарелку знаком «эллипс с острыми концами», называли ее богом Ра. Например, печать царь-женщины с именем Раба Сесея Рахиса («король Нармер») имеет титул С</w:t>
      </w:r>
      <w:r w:rsidR="00DE315B">
        <w:rPr>
          <w:sz w:val="22"/>
          <w:szCs w:val="22"/>
        </w:rPr>
        <w:t>ара</w:t>
      </w:r>
      <w:r>
        <w:rPr>
          <w:sz w:val="22"/>
          <w:szCs w:val="22"/>
        </w:rPr>
        <w:t xml:space="preserve">, записанный понятием «сокол Ра». Сокол (С) сверху. Ра (Р, эллипс с острыми краями) ниже. </w:t>
      </w:r>
    </w:p>
    <w:p w:rsidR="00B62996" w:rsidRDefault="00741B0B" w:rsidP="00B62996">
      <w:pPr>
        <w:pStyle w:val="a9"/>
        <w:tabs>
          <w:tab w:val="left" w:pos="1488"/>
        </w:tabs>
        <w:jc w:val="both"/>
        <w:rPr>
          <w:sz w:val="22"/>
          <w:szCs w:val="22"/>
        </w:rPr>
      </w:pPr>
      <w:r>
        <w:rPr>
          <w:sz w:val="22"/>
          <w:szCs w:val="22"/>
        </w:rPr>
        <w:t xml:space="preserve">       </w:t>
      </w:r>
      <w:r w:rsidR="00B62996">
        <w:rPr>
          <w:sz w:val="22"/>
          <w:szCs w:val="22"/>
        </w:rPr>
        <w:t>Русские жрецы изобрели идеологический дискурс в форме религии и религиозных текстов, назвали богов – представителей Абсолютного Разума русскими словами: Ра (10), Один</w:t>
      </w:r>
      <w:r w:rsidR="00B62996" w:rsidRPr="00CA31EC">
        <w:rPr>
          <w:sz w:val="22"/>
          <w:szCs w:val="22"/>
        </w:rPr>
        <w:t xml:space="preserve"> </w:t>
      </w:r>
      <w:r w:rsidR="00B62996">
        <w:rPr>
          <w:sz w:val="22"/>
          <w:szCs w:val="22"/>
        </w:rPr>
        <w:t>(кодовое число 1), Та (14; вариант – Тата). Хер (3), Амин (5), Хов-И (6), Дива (8), Велес (число 19), Сет (15), Сова (20).</w:t>
      </w:r>
      <w:r w:rsidR="002B6E1C">
        <w:rPr>
          <w:sz w:val="22"/>
          <w:szCs w:val="22"/>
        </w:rPr>
        <w:t xml:space="preserve"> </w:t>
      </w:r>
      <w:r w:rsidR="00B62996">
        <w:rPr>
          <w:sz w:val="22"/>
          <w:szCs w:val="22"/>
        </w:rPr>
        <w:t xml:space="preserve">       </w:t>
      </w:r>
      <w:r w:rsidR="0069259C">
        <w:rPr>
          <w:sz w:val="22"/>
          <w:szCs w:val="22"/>
        </w:rPr>
        <w:t>Русские жрецы назвали русскими словами</w:t>
      </w:r>
      <w:r w:rsidR="00B62996">
        <w:rPr>
          <w:sz w:val="22"/>
          <w:szCs w:val="22"/>
        </w:rPr>
        <w:t xml:space="preserve">  Аминь (4),  Иов (7),  Тот (13), И-Хов (9), Сеть (16), Ом (2)</w:t>
      </w:r>
      <w:r w:rsidR="0069259C">
        <w:rPr>
          <w:sz w:val="22"/>
          <w:szCs w:val="22"/>
        </w:rPr>
        <w:t xml:space="preserve"> богов западного пантеона.  </w:t>
      </w:r>
      <w:r w:rsidR="00B62996">
        <w:rPr>
          <w:sz w:val="22"/>
          <w:szCs w:val="22"/>
        </w:rPr>
        <w:t xml:space="preserve">Особняком в этом списке стоит Птах (11) – владыка </w:t>
      </w:r>
      <w:r w:rsidR="0069259C">
        <w:rPr>
          <w:sz w:val="22"/>
          <w:szCs w:val="22"/>
        </w:rPr>
        <w:t>времени</w:t>
      </w:r>
      <w:r w:rsidR="00B62996">
        <w:rPr>
          <w:sz w:val="22"/>
          <w:szCs w:val="22"/>
        </w:rPr>
        <w:t>. Птах – это вторичная номинация русским словом «петух» табуированного имени бога. Также отдельно стоит Асар («а/Сар», не-царь), Осирис (17). Он является начальником царства мертвых.</w:t>
      </w:r>
    </w:p>
    <w:p w:rsidR="00B62996" w:rsidRDefault="00B62996" w:rsidP="00B62996">
      <w:pPr>
        <w:pStyle w:val="a9"/>
        <w:tabs>
          <w:tab w:val="left" w:pos="1488"/>
        </w:tabs>
        <w:jc w:val="both"/>
        <w:rPr>
          <w:sz w:val="22"/>
          <w:szCs w:val="22"/>
        </w:rPr>
      </w:pPr>
      <w:r>
        <w:rPr>
          <w:sz w:val="22"/>
          <w:szCs w:val="22"/>
        </w:rPr>
        <w:t xml:space="preserve">       При 2-й династии у Сохи Матери (12), женщины с головой льва над головой написано Стара. С (скипетр), Т (Тот), Р (Ра-крест). Англосаксы читают </w:t>
      </w:r>
      <w:r w:rsidR="00741B0B">
        <w:rPr>
          <w:sz w:val="22"/>
          <w:szCs w:val="22"/>
        </w:rPr>
        <w:t xml:space="preserve">это пейоративом </w:t>
      </w:r>
      <w:r>
        <w:rPr>
          <w:sz w:val="22"/>
          <w:szCs w:val="22"/>
        </w:rPr>
        <w:t xml:space="preserve">«фараон Небра». Перед ней «Сестра» по имени </w:t>
      </w:r>
      <w:r w:rsidR="005607EA">
        <w:rPr>
          <w:sz w:val="22"/>
          <w:szCs w:val="22"/>
        </w:rPr>
        <w:t>Рах</w:t>
      </w:r>
      <w:r>
        <w:rPr>
          <w:sz w:val="22"/>
          <w:szCs w:val="22"/>
        </w:rPr>
        <w:t xml:space="preserve">ата и </w:t>
      </w:r>
      <w:r w:rsidR="00DE315B">
        <w:rPr>
          <w:sz w:val="22"/>
          <w:szCs w:val="22"/>
        </w:rPr>
        <w:t xml:space="preserve">слева - </w:t>
      </w:r>
      <w:r>
        <w:rPr>
          <w:sz w:val="22"/>
          <w:szCs w:val="22"/>
        </w:rPr>
        <w:t>«</w:t>
      </w:r>
      <w:r w:rsidR="005607EA">
        <w:rPr>
          <w:sz w:val="22"/>
          <w:szCs w:val="22"/>
        </w:rPr>
        <w:t>Соха</w:t>
      </w:r>
      <w:r>
        <w:rPr>
          <w:sz w:val="22"/>
          <w:szCs w:val="22"/>
        </w:rPr>
        <w:t>» по имени Ра</w:t>
      </w:r>
      <w:r w:rsidR="00DE315B">
        <w:rPr>
          <w:sz w:val="22"/>
          <w:szCs w:val="22"/>
        </w:rPr>
        <w:t>ра</w:t>
      </w:r>
      <w:r w:rsidR="00775180">
        <w:rPr>
          <w:sz w:val="22"/>
          <w:szCs w:val="22"/>
        </w:rPr>
        <w:t xml:space="preserve">та. (см. схему </w:t>
      </w:r>
      <w:r>
        <w:rPr>
          <w:sz w:val="22"/>
          <w:szCs w:val="22"/>
        </w:rPr>
        <w:t xml:space="preserve">5)      </w:t>
      </w:r>
    </w:p>
    <w:p w:rsidR="0095327C" w:rsidRDefault="00B62996" w:rsidP="0095327C">
      <w:pPr>
        <w:pStyle w:val="a9"/>
        <w:jc w:val="both"/>
        <w:rPr>
          <w:sz w:val="22"/>
          <w:szCs w:val="22"/>
        </w:rPr>
      </w:pPr>
      <w:r>
        <w:rPr>
          <w:sz w:val="22"/>
          <w:szCs w:val="22"/>
        </w:rPr>
        <w:t xml:space="preserve">     </w:t>
      </w:r>
      <w:r w:rsidR="0095327C">
        <w:rPr>
          <w:sz w:val="22"/>
          <w:szCs w:val="22"/>
        </w:rPr>
        <w:t xml:space="preserve">Деление мировой империи с центром в Египте на две мировые империи с набором антагонистических богов, представлявших Добро (положительный заряд, бог Ра) и Зло (отрицательный заряд, бог Юпитер) </w:t>
      </w:r>
      <w:r>
        <w:rPr>
          <w:sz w:val="22"/>
          <w:szCs w:val="22"/>
        </w:rPr>
        <w:t>это – изобретение русских жрецов</w:t>
      </w:r>
      <w:r w:rsidR="0095327C">
        <w:rPr>
          <w:sz w:val="22"/>
          <w:szCs w:val="22"/>
        </w:rPr>
        <w:t>. Так стимулировали технологическое развитие империй Восток и З</w:t>
      </w:r>
      <w:r w:rsidR="00337ADE">
        <w:rPr>
          <w:sz w:val="22"/>
          <w:szCs w:val="22"/>
        </w:rPr>
        <w:t xml:space="preserve">апад в форме </w:t>
      </w:r>
      <w:r w:rsidR="0095327C">
        <w:rPr>
          <w:sz w:val="22"/>
          <w:szCs w:val="22"/>
        </w:rPr>
        <w:t xml:space="preserve">мировых войн </w:t>
      </w:r>
      <w:r w:rsidR="00337ADE">
        <w:rPr>
          <w:sz w:val="22"/>
          <w:szCs w:val="22"/>
        </w:rPr>
        <w:t>260, 843-845, 1074-</w:t>
      </w:r>
      <w:r w:rsidR="008F059E">
        <w:rPr>
          <w:sz w:val="22"/>
          <w:szCs w:val="22"/>
        </w:rPr>
        <w:t>10</w:t>
      </w:r>
      <w:r w:rsidR="00337ADE">
        <w:rPr>
          <w:sz w:val="22"/>
          <w:szCs w:val="22"/>
        </w:rPr>
        <w:t>75</w:t>
      </w:r>
      <w:r w:rsidR="008F059E">
        <w:rPr>
          <w:sz w:val="22"/>
          <w:szCs w:val="22"/>
        </w:rPr>
        <w:t>, 1235-1245</w:t>
      </w:r>
      <w:r w:rsidR="00741B0B">
        <w:rPr>
          <w:sz w:val="22"/>
          <w:szCs w:val="22"/>
        </w:rPr>
        <w:t>. Б</w:t>
      </w:r>
      <w:r w:rsidR="0095327C">
        <w:rPr>
          <w:sz w:val="22"/>
          <w:szCs w:val="22"/>
        </w:rPr>
        <w:t xml:space="preserve">ог Ра в религиозной идеологии жрецов воевал только с богом Тотом - </w:t>
      </w:r>
      <w:r w:rsidR="0095327C">
        <w:rPr>
          <w:sz w:val="22"/>
          <w:szCs w:val="22"/>
        </w:rPr>
        <w:lastRenderedPageBreak/>
        <w:t xml:space="preserve">третьим по статусу в пантеоне отрицательных демонов Запада. Формально Ра не вступал в войну с Юпитером. </w:t>
      </w:r>
      <w:r w:rsidR="002B6E1C">
        <w:rPr>
          <w:sz w:val="22"/>
          <w:szCs w:val="22"/>
        </w:rPr>
        <w:t xml:space="preserve"> Англосаксы блокировали данные о приоритете русских в изобретении </w:t>
      </w:r>
      <w:r w:rsidR="005607EA">
        <w:rPr>
          <w:sz w:val="22"/>
          <w:szCs w:val="22"/>
        </w:rPr>
        <w:t>основных концеп</w:t>
      </w:r>
      <w:r w:rsidR="002B6E1C">
        <w:rPr>
          <w:sz w:val="22"/>
          <w:szCs w:val="22"/>
        </w:rPr>
        <w:t xml:space="preserve">тов культуры человечества. </w:t>
      </w:r>
    </w:p>
    <w:p w:rsidR="0012677C" w:rsidRDefault="002B6E1C" w:rsidP="007A2846">
      <w:pPr>
        <w:pStyle w:val="a9"/>
        <w:jc w:val="both"/>
        <w:rPr>
          <w:sz w:val="22"/>
          <w:szCs w:val="22"/>
        </w:rPr>
      </w:pPr>
      <w:r>
        <w:rPr>
          <w:sz w:val="22"/>
          <w:szCs w:val="22"/>
        </w:rPr>
        <w:t xml:space="preserve">      </w:t>
      </w:r>
      <w:r w:rsidR="004936A1">
        <w:rPr>
          <w:sz w:val="22"/>
          <w:szCs w:val="22"/>
        </w:rPr>
        <w:t>1</w:t>
      </w:r>
      <w:r w:rsidR="005A2037">
        <w:rPr>
          <w:sz w:val="22"/>
          <w:szCs w:val="22"/>
        </w:rPr>
        <w:t>)</w:t>
      </w:r>
      <w:r w:rsidR="00626743">
        <w:rPr>
          <w:sz w:val="22"/>
          <w:szCs w:val="22"/>
        </w:rPr>
        <w:t xml:space="preserve"> </w:t>
      </w:r>
      <w:r w:rsidR="0026000C">
        <w:rPr>
          <w:sz w:val="22"/>
          <w:szCs w:val="22"/>
        </w:rPr>
        <w:t>До конца 1-й династии</w:t>
      </w:r>
      <w:r w:rsidR="00483576">
        <w:rPr>
          <w:sz w:val="22"/>
          <w:szCs w:val="22"/>
        </w:rPr>
        <w:t xml:space="preserve"> на территории Египта </w:t>
      </w:r>
      <w:r w:rsidR="00FD35D9">
        <w:rPr>
          <w:sz w:val="22"/>
          <w:szCs w:val="22"/>
        </w:rPr>
        <w:t xml:space="preserve">в верховьях реки Нил </w:t>
      </w:r>
      <w:r w:rsidR="0026000C">
        <w:rPr>
          <w:sz w:val="22"/>
          <w:szCs w:val="22"/>
        </w:rPr>
        <w:t>действовали</w:t>
      </w:r>
      <w:r w:rsidR="00483576">
        <w:rPr>
          <w:sz w:val="22"/>
          <w:szCs w:val="22"/>
        </w:rPr>
        <w:t xml:space="preserve"> </w:t>
      </w:r>
      <w:r w:rsidR="00677751">
        <w:rPr>
          <w:sz w:val="22"/>
          <w:szCs w:val="22"/>
        </w:rPr>
        <w:t>дв</w:t>
      </w:r>
      <w:r w:rsidR="00FD35D9">
        <w:rPr>
          <w:sz w:val="22"/>
          <w:szCs w:val="22"/>
        </w:rPr>
        <w:t xml:space="preserve">е </w:t>
      </w:r>
      <w:r w:rsidR="000D3AE1">
        <w:rPr>
          <w:sz w:val="22"/>
          <w:szCs w:val="22"/>
        </w:rPr>
        <w:t xml:space="preserve">пары </w:t>
      </w:r>
      <w:r w:rsidR="00FD35D9">
        <w:rPr>
          <w:sz w:val="22"/>
          <w:szCs w:val="22"/>
        </w:rPr>
        <w:t>крепост</w:t>
      </w:r>
      <w:r w:rsidR="000D3AE1">
        <w:rPr>
          <w:sz w:val="22"/>
          <w:szCs w:val="22"/>
        </w:rPr>
        <w:t>ей</w:t>
      </w:r>
      <w:r w:rsidR="00FD35D9">
        <w:rPr>
          <w:sz w:val="22"/>
          <w:szCs w:val="22"/>
        </w:rPr>
        <w:t xml:space="preserve">-столиц, из которых </w:t>
      </w:r>
      <w:r w:rsidR="00483576">
        <w:rPr>
          <w:sz w:val="22"/>
          <w:szCs w:val="22"/>
        </w:rPr>
        <w:t>управл</w:t>
      </w:r>
      <w:r w:rsidR="00FD35D9">
        <w:rPr>
          <w:sz w:val="22"/>
          <w:szCs w:val="22"/>
        </w:rPr>
        <w:t>яли</w:t>
      </w:r>
      <w:r w:rsidR="00483576">
        <w:rPr>
          <w:sz w:val="22"/>
          <w:szCs w:val="22"/>
        </w:rPr>
        <w:t xml:space="preserve"> мировой империей Ра-Мон в составе двух империй</w:t>
      </w:r>
      <w:r w:rsidR="00154EBB">
        <w:rPr>
          <w:sz w:val="22"/>
          <w:szCs w:val="22"/>
        </w:rPr>
        <w:t xml:space="preserve"> Сет и Сеть</w:t>
      </w:r>
      <w:r w:rsidR="00483576">
        <w:rPr>
          <w:sz w:val="22"/>
          <w:szCs w:val="22"/>
        </w:rPr>
        <w:t xml:space="preserve">. </w:t>
      </w:r>
      <w:r w:rsidR="00BD0912">
        <w:rPr>
          <w:sz w:val="22"/>
          <w:szCs w:val="22"/>
        </w:rPr>
        <w:t>Во главе империй тайно был Круг 13-ти судей,</w:t>
      </w:r>
      <w:r w:rsidR="00677751">
        <w:rPr>
          <w:sz w:val="22"/>
          <w:szCs w:val="22"/>
        </w:rPr>
        <w:t xml:space="preserve"> два триумвирата </w:t>
      </w:r>
      <w:r w:rsidR="00301779">
        <w:rPr>
          <w:sz w:val="22"/>
          <w:szCs w:val="22"/>
        </w:rPr>
        <w:t>«Мать-Отец-Сын»,</w:t>
      </w:r>
      <w:r w:rsidR="0026000C">
        <w:rPr>
          <w:sz w:val="22"/>
          <w:szCs w:val="22"/>
        </w:rPr>
        <w:t xml:space="preserve"> </w:t>
      </w:r>
      <w:r w:rsidR="00677751">
        <w:rPr>
          <w:sz w:val="22"/>
          <w:szCs w:val="22"/>
        </w:rPr>
        <w:t>верх</w:t>
      </w:r>
      <w:r w:rsidR="005760AC">
        <w:rPr>
          <w:sz w:val="22"/>
          <w:szCs w:val="22"/>
        </w:rPr>
        <w:t xml:space="preserve">овной жрицы, главкома (Тату, Отец), замглавкома (Сын). </w:t>
      </w:r>
      <w:r w:rsidR="00677751">
        <w:rPr>
          <w:sz w:val="22"/>
          <w:szCs w:val="22"/>
        </w:rPr>
        <w:t xml:space="preserve">Один триумвират правителей был дублирующим, возглавлял мнимо независимую мужскую империю </w:t>
      </w:r>
      <w:r w:rsidR="002F0AA3">
        <w:rPr>
          <w:sz w:val="22"/>
          <w:szCs w:val="22"/>
        </w:rPr>
        <w:t xml:space="preserve">Сет (синоним </w:t>
      </w:r>
      <w:r w:rsidR="00677751">
        <w:rPr>
          <w:sz w:val="22"/>
          <w:szCs w:val="22"/>
        </w:rPr>
        <w:t>Ра</w:t>
      </w:r>
      <w:r w:rsidR="002F0AA3">
        <w:rPr>
          <w:sz w:val="22"/>
          <w:szCs w:val="22"/>
        </w:rPr>
        <w:t>)</w:t>
      </w:r>
      <w:r w:rsidR="00677751">
        <w:rPr>
          <w:sz w:val="22"/>
          <w:szCs w:val="22"/>
        </w:rPr>
        <w:t xml:space="preserve">. </w:t>
      </w:r>
      <w:r w:rsidR="00CD6F9A">
        <w:rPr>
          <w:sz w:val="22"/>
          <w:szCs w:val="22"/>
        </w:rPr>
        <w:t>Круг 13-ти судей назначал главой мировой империи поочередно верховную жрицу Мать женской империи Сеть, верховную жрицу Сару мужской империи Сет. М</w:t>
      </w:r>
      <w:r w:rsidR="005A2B15">
        <w:rPr>
          <w:sz w:val="22"/>
          <w:szCs w:val="22"/>
        </w:rPr>
        <w:t>ировой империей</w:t>
      </w:r>
      <w:r w:rsidR="00CD6F9A">
        <w:rPr>
          <w:sz w:val="22"/>
          <w:szCs w:val="22"/>
        </w:rPr>
        <w:t xml:space="preserve"> управляли из</w:t>
      </w:r>
      <w:r w:rsidR="005A2B15">
        <w:rPr>
          <w:sz w:val="22"/>
          <w:szCs w:val="22"/>
        </w:rPr>
        <w:t xml:space="preserve"> систем</w:t>
      </w:r>
      <w:r w:rsidR="00CD6F9A">
        <w:rPr>
          <w:sz w:val="22"/>
          <w:szCs w:val="22"/>
        </w:rPr>
        <w:t>ы</w:t>
      </w:r>
      <w:r w:rsidR="005A2B15">
        <w:rPr>
          <w:sz w:val="22"/>
          <w:szCs w:val="22"/>
        </w:rPr>
        <w:t xml:space="preserve"> крепостей на берегах рек, Средиземного и Черного морей</w:t>
      </w:r>
      <w:r w:rsidR="00CD6F9A">
        <w:rPr>
          <w:sz w:val="22"/>
          <w:szCs w:val="22"/>
        </w:rPr>
        <w:t>. Для этого имели</w:t>
      </w:r>
      <w:r w:rsidR="005A2B15">
        <w:rPr>
          <w:sz w:val="22"/>
          <w:szCs w:val="22"/>
        </w:rPr>
        <w:t xml:space="preserve"> мощный военный флот из разборных кораблей. </w:t>
      </w:r>
      <w:r w:rsidR="00561DAE">
        <w:rPr>
          <w:sz w:val="22"/>
          <w:szCs w:val="22"/>
        </w:rPr>
        <w:t xml:space="preserve">Российские войска переносили разборные корабли по суше в отдаленные бассейны рек до устья Оби и реки Хуанхэ включительно. </w:t>
      </w:r>
      <w:r w:rsidR="004F5873">
        <w:rPr>
          <w:sz w:val="22"/>
          <w:szCs w:val="22"/>
        </w:rPr>
        <w:t xml:space="preserve">Периодически </w:t>
      </w:r>
      <w:r w:rsidR="005432C4">
        <w:rPr>
          <w:sz w:val="22"/>
          <w:szCs w:val="22"/>
        </w:rPr>
        <w:t xml:space="preserve">мужская империя </w:t>
      </w:r>
      <w:r w:rsidR="00561DAE">
        <w:rPr>
          <w:sz w:val="22"/>
          <w:szCs w:val="22"/>
        </w:rPr>
        <w:t>Сет</w:t>
      </w:r>
      <w:r w:rsidR="005432C4">
        <w:rPr>
          <w:sz w:val="22"/>
          <w:szCs w:val="22"/>
        </w:rPr>
        <w:t xml:space="preserve"> становилась администраци</w:t>
      </w:r>
      <w:r w:rsidR="00561DAE">
        <w:rPr>
          <w:sz w:val="22"/>
          <w:szCs w:val="22"/>
        </w:rPr>
        <w:t>ей</w:t>
      </w:r>
      <w:r w:rsidR="005432C4">
        <w:rPr>
          <w:sz w:val="22"/>
          <w:szCs w:val="22"/>
        </w:rPr>
        <w:t xml:space="preserve"> для управления мировой империей</w:t>
      </w:r>
      <w:r w:rsidR="00561DAE">
        <w:rPr>
          <w:sz w:val="22"/>
          <w:szCs w:val="22"/>
        </w:rPr>
        <w:t>, меняла статус свой империи на «женский»</w:t>
      </w:r>
      <w:r w:rsidR="005432C4">
        <w:rPr>
          <w:sz w:val="22"/>
          <w:szCs w:val="22"/>
        </w:rPr>
        <w:t xml:space="preserve">. </w:t>
      </w:r>
      <w:r w:rsidR="005760AC">
        <w:rPr>
          <w:sz w:val="22"/>
          <w:szCs w:val="22"/>
        </w:rPr>
        <w:t xml:space="preserve">Верховная жрица </w:t>
      </w:r>
      <w:r w:rsidR="00561DAE">
        <w:rPr>
          <w:sz w:val="22"/>
          <w:szCs w:val="22"/>
        </w:rPr>
        <w:t>женской</w:t>
      </w:r>
      <w:r w:rsidR="005760AC">
        <w:rPr>
          <w:sz w:val="22"/>
          <w:szCs w:val="22"/>
        </w:rPr>
        <w:t xml:space="preserve"> империи </w:t>
      </w:r>
      <w:r w:rsidR="00A06022">
        <w:rPr>
          <w:sz w:val="22"/>
          <w:szCs w:val="22"/>
        </w:rPr>
        <w:t>Сет</w:t>
      </w:r>
      <w:r w:rsidR="00561DAE">
        <w:rPr>
          <w:sz w:val="22"/>
          <w:szCs w:val="22"/>
        </w:rPr>
        <w:t>ь</w:t>
      </w:r>
      <w:r w:rsidR="005A2B15">
        <w:rPr>
          <w:sz w:val="22"/>
          <w:szCs w:val="22"/>
        </w:rPr>
        <w:t xml:space="preserve"> </w:t>
      </w:r>
      <w:r w:rsidR="005760AC">
        <w:rPr>
          <w:sz w:val="22"/>
          <w:szCs w:val="22"/>
        </w:rPr>
        <w:t xml:space="preserve">имела титул богини магии Тата, </w:t>
      </w:r>
      <w:r w:rsidR="001C4877">
        <w:rPr>
          <w:sz w:val="22"/>
          <w:szCs w:val="22"/>
        </w:rPr>
        <w:t xml:space="preserve">а в </w:t>
      </w:r>
      <w:r w:rsidR="00A06022">
        <w:rPr>
          <w:sz w:val="22"/>
          <w:szCs w:val="22"/>
        </w:rPr>
        <w:t>мужской</w:t>
      </w:r>
      <w:r w:rsidR="005760AC">
        <w:rPr>
          <w:sz w:val="22"/>
          <w:szCs w:val="22"/>
        </w:rPr>
        <w:t xml:space="preserve"> империи </w:t>
      </w:r>
      <w:r w:rsidR="00A06022">
        <w:rPr>
          <w:sz w:val="22"/>
          <w:szCs w:val="22"/>
        </w:rPr>
        <w:t>Сеть</w:t>
      </w:r>
      <w:r w:rsidR="005A2B15">
        <w:rPr>
          <w:sz w:val="22"/>
          <w:szCs w:val="22"/>
        </w:rPr>
        <w:t xml:space="preserve"> </w:t>
      </w:r>
      <w:r w:rsidR="005760AC">
        <w:rPr>
          <w:sz w:val="22"/>
          <w:szCs w:val="22"/>
        </w:rPr>
        <w:t xml:space="preserve">– </w:t>
      </w:r>
      <w:r w:rsidR="001C4877">
        <w:rPr>
          <w:sz w:val="22"/>
          <w:szCs w:val="22"/>
        </w:rPr>
        <w:t xml:space="preserve">титул </w:t>
      </w:r>
      <w:r w:rsidR="005760AC">
        <w:rPr>
          <w:sz w:val="22"/>
          <w:szCs w:val="22"/>
        </w:rPr>
        <w:t xml:space="preserve">Сесея. </w:t>
      </w:r>
      <w:r w:rsidR="0026000C">
        <w:rPr>
          <w:sz w:val="22"/>
          <w:szCs w:val="22"/>
        </w:rPr>
        <w:t xml:space="preserve">При </w:t>
      </w:r>
      <w:r w:rsidR="00A06022">
        <w:rPr>
          <w:sz w:val="22"/>
          <w:szCs w:val="22"/>
        </w:rPr>
        <w:t xml:space="preserve">минус </w:t>
      </w:r>
      <w:r w:rsidR="0026000C">
        <w:rPr>
          <w:sz w:val="22"/>
          <w:szCs w:val="22"/>
        </w:rPr>
        <w:t>1-й династии в</w:t>
      </w:r>
      <w:r w:rsidR="00483576">
        <w:rPr>
          <w:sz w:val="22"/>
          <w:szCs w:val="22"/>
        </w:rPr>
        <w:t>ерховная жрица</w:t>
      </w:r>
      <w:r w:rsidR="005760AC">
        <w:rPr>
          <w:sz w:val="22"/>
          <w:szCs w:val="22"/>
        </w:rPr>
        <w:t xml:space="preserve"> </w:t>
      </w:r>
      <w:r w:rsidR="00B4473E">
        <w:rPr>
          <w:sz w:val="22"/>
          <w:szCs w:val="22"/>
        </w:rPr>
        <w:t>Тата</w:t>
      </w:r>
      <w:r w:rsidR="005760AC">
        <w:rPr>
          <w:sz w:val="22"/>
          <w:szCs w:val="22"/>
        </w:rPr>
        <w:t xml:space="preserve"> </w:t>
      </w:r>
      <w:r w:rsidR="00483576">
        <w:rPr>
          <w:sz w:val="22"/>
          <w:szCs w:val="22"/>
        </w:rPr>
        <w:t>располагал</w:t>
      </w:r>
      <w:r w:rsidR="001C1AE7">
        <w:rPr>
          <w:sz w:val="22"/>
          <w:szCs w:val="22"/>
        </w:rPr>
        <w:t>ась</w:t>
      </w:r>
      <w:r w:rsidR="005A2B15">
        <w:rPr>
          <w:sz w:val="22"/>
          <w:szCs w:val="22"/>
        </w:rPr>
        <w:t xml:space="preserve">  в </w:t>
      </w:r>
      <w:r w:rsidR="00483576">
        <w:rPr>
          <w:sz w:val="22"/>
          <w:szCs w:val="22"/>
        </w:rPr>
        <w:t>дельте Нила</w:t>
      </w:r>
      <w:r w:rsidR="005A2B15">
        <w:rPr>
          <w:sz w:val="22"/>
          <w:szCs w:val="22"/>
        </w:rPr>
        <w:t xml:space="preserve"> </w:t>
      </w:r>
      <w:r w:rsidR="0012677C">
        <w:rPr>
          <w:sz w:val="22"/>
          <w:szCs w:val="22"/>
        </w:rPr>
        <w:t>на 14 км восточнее</w:t>
      </w:r>
      <w:r w:rsidR="005A2B15">
        <w:rPr>
          <w:sz w:val="22"/>
          <w:szCs w:val="22"/>
        </w:rPr>
        <w:t xml:space="preserve"> г. Эль-Симбиллавейн</w:t>
      </w:r>
      <w:r w:rsidR="00A06022">
        <w:rPr>
          <w:sz w:val="22"/>
          <w:szCs w:val="22"/>
        </w:rPr>
        <w:t xml:space="preserve"> на рукаве Пелузий</w:t>
      </w:r>
      <w:r w:rsidR="00483576">
        <w:rPr>
          <w:sz w:val="22"/>
          <w:szCs w:val="22"/>
        </w:rPr>
        <w:t xml:space="preserve">, </w:t>
      </w:r>
      <w:r w:rsidR="002A5C03">
        <w:rPr>
          <w:sz w:val="22"/>
          <w:szCs w:val="22"/>
        </w:rPr>
        <w:t>затем – на 8-м км рукава Пелузий. В империи Сета верховная жрица</w:t>
      </w:r>
      <w:r w:rsidR="003034D4">
        <w:rPr>
          <w:sz w:val="22"/>
          <w:szCs w:val="22"/>
        </w:rPr>
        <w:t xml:space="preserve"> Тахара </w:t>
      </w:r>
      <w:r w:rsidR="0026000C">
        <w:rPr>
          <w:sz w:val="22"/>
          <w:szCs w:val="22"/>
        </w:rPr>
        <w:t xml:space="preserve">(якобы </w:t>
      </w:r>
      <w:r w:rsidR="004F5873">
        <w:rPr>
          <w:sz w:val="22"/>
          <w:szCs w:val="22"/>
        </w:rPr>
        <w:t>«</w:t>
      </w:r>
      <w:r w:rsidR="003034D4">
        <w:rPr>
          <w:sz w:val="22"/>
          <w:szCs w:val="22"/>
        </w:rPr>
        <w:t>Ско</w:t>
      </w:r>
      <w:r w:rsidR="00E23A0F">
        <w:rPr>
          <w:sz w:val="22"/>
          <w:szCs w:val="22"/>
        </w:rPr>
        <w:t>р</w:t>
      </w:r>
      <w:r w:rsidR="003034D4">
        <w:rPr>
          <w:sz w:val="22"/>
          <w:szCs w:val="22"/>
        </w:rPr>
        <w:t xml:space="preserve">пион 1-й») </w:t>
      </w:r>
      <w:r w:rsidR="002A5C03">
        <w:rPr>
          <w:sz w:val="22"/>
          <w:szCs w:val="22"/>
        </w:rPr>
        <w:t xml:space="preserve">являлась жрицей № 2 с титулом Хов-Ра, </w:t>
      </w:r>
      <w:r w:rsidR="003034D4">
        <w:rPr>
          <w:sz w:val="22"/>
          <w:szCs w:val="22"/>
        </w:rPr>
        <w:t xml:space="preserve">имела </w:t>
      </w:r>
      <w:r w:rsidR="00B4473E">
        <w:rPr>
          <w:sz w:val="22"/>
          <w:szCs w:val="22"/>
        </w:rPr>
        <w:t>100</w:t>
      </w:r>
      <w:r w:rsidR="003034D4">
        <w:rPr>
          <w:sz w:val="22"/>
          <w:szCs w:val="22"/>
        </w:rPr>
        <w:t>-й</w:t>
      </w:r>
      <w:r w:rsidR="0012677C">
        <w:rPr>
          <w:sz w:val="22"/>
          <w:szCs w:val="22"/>
        </w:rPr>
        <w:t xml:space="preserve"> ранг</w:t>
      </w:r>
      <w:r w:rsidR="0026000C">
        <w:rPr>
          <w:sz w:val="22"/>
          <w:szCs w:val="22"/>
        </w:rPr>
        <w:t xml:space="preserve"> иерархии должностей</w:t>
      </w:r>
      <w:r w:rsidR="0012677C">
        <w:rPr>
          <w:sz w:val="22"/>
          <w:szCs w:val="22"/>
        </w:rPr>
        <w:t xml:space="preserve">, </w:t>
      </w:r>
      <w:r w:rsidR="003034D4">
        <w:rPr>
          <w:sz w:val="22"/>
          <w:szCs w:val="22"/>
        </w:rPr>
        <w:t xml:space="preserve">записанный на </w:t>
      </w:r>
      <w:r w:rsidR="0026000C">
        <w:rPr>
          <w:sz w:val="22"/>
          <w:szCs w:val="22"/>
        </w:rPr>
        <w:t xml:space="preserve">костной </w:t>
      </w:r>
      <w:r w:rsidR="003034D4">
        <w:rPr>
          <w:sz w:val="22"/>
          <w:szCs w:val="22"/>
        </w:rPr>
        <w:t>табличке из ее склепа в Умм аль-Кааб, найденной в 1988 году</w:t>
      </w:r>
      <w:r w:rsidR="004A10CD">
        <w:rPr>
          <w:sz w:val="22"/>
          <w:szCs w:val="22"/>
        </w:rPr>
        <w:t xml:space="preserve">. </w:t>
      </w:r>
      <w:r w:rsidR="00B85977">
        <w:rPr>
          <w:sz w:val="22"/>
          <w:szCs w:val="22"/>
        </w:rPr>
        <w:t>Она была главой мировой империи, о чем говорит ее титул «Тата Хов» (месяц 4-й фазы, вертикаль из змеи с дугами тела ТТ, Тата</w:t>
      </w:r>
      <w:r w:rsidR="0012677C">
        <w:rPr>
          <w:sz w:val="22"/>
          <w:szCs w:val="22"/>
        </w:rPr>
        <w:t xml:space="preserve">. </w:t>
      </w:r>
    </w:p>
    <w:p w:rsidR="007C6EE1" w:rsidRDefault="0012677C" w:rsidP="007A2846">
      <w:pPr>
        <w:pStyle w:val="a9"/>
        <w:jc w:val="both"/>
        <w:rPr>
          <w:sz w:val="22"/>
          <w:szCs w:val="22"/>
        </w:rPr>
      </w:pPr>
      <w:r>
        <w:rPr>
          <w:sz w:val="22"/>
          <w:szCs w:val="22"/>
        </w:rPr>
        <w:t xml:space="preserve">      </w:t>
      </w:r>
      <w:r w:rsidR="00B85977">
        <w:rPr>
          <w:sz w:val="22"/>
          <w:szCs w:val="22"/>
        </w:rPr>
        <w:t>В империи Сета ж</w:t>
      </w:r>
      <w:r w:rsidR="00B4473E">
        <w:rPr>
          <w:sz w:val="22"/>
          <w:szCs w:val="22"/>
        </w:rPr>
        <w:t>рица № 2</w:t>
      </w:r>
      <w:r w:rsidR="00677751">
        <w:rPr>
          <w:sz w:val="22"/>
          <w:szCs w:val="22"/>
        </w:rPr>
        <w:t>, главком</w:t>
      </w:r>
      <w:r w:rsidR="001C1AE7">
        <w:rPr>
          <w:sz w:val="22"/>
          <w:szCs w:val="22"/>
        </w:rPr>
        <w:t xml:space="preserve"> в ранге </w:t>
      </w:r>
      <w:r w:rsidR="00B85977">
        <w:rPr>
          <w:sz w:val="22"/>
          <w:szCs w:val="22"/>
        </w:rPr>
        <w:t>Хов-Ра</w:t>
      </w:r>
      <w:r w:rsidR="001C1AE7">
        <w:rPr>
          <w:sz w:val="22"/>
          <w:szCs w:val="22"/>
        </w:rPr>
        <w:t xml:space="preserve"> жил</w:t>
      </w:r>
      <w:r w:rsidR="00B4473E">
        <w:rPr>
          <w:sz w:val="22"/>
          <w:szCs w:val="22"/>
        </w:rPr>
        <w:t>а</w:t>
      </w:r>
      <w:r w:rsidR="001C1AE7">
        <w:rPr>
          <w:sz w:val="22"/>
          <w:szCs w:val="22"/>
        </w:rPr>
        <w:t xml:space="preserve"> во второй столице под названием «Город Ра»</w:t>
      </w:r>
      <w:r w:rsidR="0026000C">
        <w:rPr>
          <w:sz w:val="22"/>
          <w:szCs w:val="22"/>
        </w:rPr>
        <w:t>. Из-за табуирования имени бога Ра эту крепость</w:t>
      </w:r>
      <w:r w:rsidR="001C1AE7">
        <w:rPr>
          <w:sz w:val="22"/>
          <w:szCs w:val="22"/>
        </w:rPr>
        <w:t xml:space="preserve"> называли вторичной номинацией «Город </w:t>
      </w:r>
      <w:r w:rsidR="005A2B15">
        <w:rPr>
          <w:sz w:val="22"/>
          <w:szCs w:val="22"/>
        </w:rPr>
        <w:t>Ра-</w:t>
      </w:r>
      <w:r w:rsidR="001C1AE7">
        <w:rPr>
          <w:sz w:val="22"/>
          <w:szCs w:val="22"/>
        </w:rPr>
        <w:t>Сокола»</w:t>
      </w:r>
      <w:r w:rsidR="001C1AE7" w:rsidRPr="001C1AE7">
        <w:rPr>
          <w:sz w:val="22"/>
          <w:szCs w:val="22"/>
        </w:rPr>
        <w:t xml:space="preserve"> </w:t>
      </w:r>
      <w:r w:rsidR="001C1AE7">
        <w:rPr>
          <w:sz w:val="22"/>
          <w:szCs w:val="22"/>
        </w:rPr>
        <w:t>(Гиераконполис)</w:t>
      </w:r>
      <w:r w:rsidR="0026000C">
        <w:rPr>
          <w:sz w:val="22"/>
          <w:szCs w:val="22"/>
        </w:rPr>
        <w:t>,</w:t>
      </w:r>
      <w:r w:rsidR="001C1AE7">
        <w:rPr>
          <w:sz w:val="22"/>
          <w:szCs w:val="22"/>
        </w:rPr>
        <w:t xml:space="preserve">  поскольку  сокол являлся </w:t>
      </w:r>
      <w:r w:rsidR="0026000C">
        <w:rPr>
          <w:sz w:val="22"/>
          <w:szCs w:val="22"/>
        </w:rPr>
        <w:t>заменой</w:t>
      </w:r>
      <w:r w:rsidR="001C1AE7">
        <w:rPr>
          <w:sz w:val="22"/>
          <w:szCs w:val="22"/>
        </w:rPr>
        <w:t xml:space="preserve"> </w:t>
      </w:r>
      <w:r w:rsidR="0026000C">
        <w:rPr>
          <w:sz w:val="22"/>
          <w:szCs w:val="22"/>
        </w:rPr>
        <w:t>запретного</w:t>
      </w:r>
      <w:r w:rsidR="001C1AE7">
        <w:rPr>
          <w:sz w:val="22"/>
          <w:szCs w:val="22"/>
        </w:rPr>
        <w:t xml:space="preserve"> имени бога Ра. </w:t>
      </w:r>
      <w:r>
        <w:rPr>
          <w:sz w:val="22"/>
          <w:szCs w:val="22"/>
        </w:rPr>
        <w:t>Царь-женщина Хава Сова (якобы «король Ка») была последней правительницей</w:t>
      </w:r>
      <w:r w:rsidR="001C1AE7">
        <w:rPr>
          <w:sz w:val="22"/>
          <w:szCs w:val="22"/>
        </w:rPr>
        <w:t xml:space="preserve"> 1-й </w:t>
      </w:r>
      <w:r>
        <w:rPr>
          <w:sz w:val="22"/>
          <w:szCs w:val="22"/>
        </w:rPr>
        <w:t>династии</w:t>
      </w:r>
      <w:r w:rsidR="00432F1E">
        <w:rPr>
          <w:sz w:val="22"/>
          <w:szCs w:val="22"/>
        </w:rPr>
        <w:t>, состоявшей из сегментов 1А и 1Б</w:t>
      </w:r>
      <w:r>
        <w:rPr>
          <w:sz w:val="22"/>
          <w:szCs w:val="22"/>
        </w:rPr>
        <w:t xml:space="preserve">. </w:t>
      </w:r>
      <w:r w:rsidR="005A2B15">
        <w:rPr>
          <w:sz w:val="22"/>
          <w:szCs w:val="22"/>
        </w:rPr>
        <w:t xml:space="preserve"> </w:t>
      </w:r>
      <w:r w:rsidR="004F5873">
        <w:rPr>
          <w:sz w:val="22"/>
          <w:szCs w:val="22"/>
        </w:rPr>
        <w:t>В начале</w:t>
      </w:r>
      <w:r>
        <w:rPr>
          <w:sz w:val="22"/>
          <w:szCs w:val="22"/>
        </w:rPr>
        <w:t xml:space="preserve"> 2-й династии </w:t>
      </w:r>
      <w:r w:rsidR="005A2B15">
        <w:rPr>
          <w:sz w:val="22"/>
          <w:szCs w:val="22"/>
        </w:rPr>
        <w:t xml:space="preserve"> </w:t>
      </w:r>
      <w:r w:rsidR="007C6EE1">
        <w:rPr>
          <w:sz w:val="22"/>
          <w:szCs w:val="22"/>
        </w:rPr>
        <w:lastRenderedPageBreak/>
        <w:t xml:space="preserve">очередная волна завоевателей из России перевела </w:t>
      </w:r>
      <w:r w:rsidR="001C1AE7">
        <w:rPr>
          <w:sz w:val="22"/>
          <w:szCs w:val="22"/>
        </w:rPr>
        <w:t>ц</w:t>
      </w:r>
      <w:r w:rsidR="00DE43E1">
        <w:rPr>
          <w:sz w:val="22"/>
          <w:szCs w:val="22"/>
        </w:rPr>
        <w:t>ентр управления</w:t>
      </w:r>
      <w:r w:rsidR="00FD0298">
        <w:rPr>
          <w:sz w:val="22"/>
          <w:szCs w:val="22"/>
        </w:rPr>
        <w:t xml:space="preserve"> </w:t>
      </w:r>
      <w:r w:rsidR="004A10CD">
        <w:rPr>
          <w:sz w:val="22"/>
          <w:szCs w:val="22"/>
        </w:rPr>
        <w:t xml:space="preserve">мировой империи </w:t>
      </w:r>
      <w:r w:rsidR="00FD0298">
        <w:rPr>
          <w:sz w:val="22"/>
          <w:szCs w:val="22"/>
        </w:rPr>
        <w:t xml:space="preserve">на север </w:t>
      </w:r>
      <w:r>
        <w:rPr>
          <w:sz w:val="22"/>
          <w:szCs w:val="22"/>
        </w:rPr>
        <w:t>на территори</w:t>
      </w:r>
      <w:r w:rsidR="007C6EE1">
        <w:rPr>
          <w:sz w:val="22"/>
          <w:szCs w:val="22"/>
        </w:rPr>
        <w:t>ю</w:t>
      </w:r>
      <w:r>
        <w:rPr>
          <w:sz w:val="22"/>
          <w:szCs w:val="22"/>
        </w:rPr>
        <w:t xml:space="preserve"> современного </w:t>
      </w:r>
      <w:r w:rsidR="00FD0298">
        <w:rPr>
          <w:sz w:val="22"/>
          <w:szCs w:val="22"/>
        </w:rPr>
        <w:t>Каир</w:t>
      </w:r>
      <w:r>
        <w:rPr>
          <w:sz w:val="22"/>
          <w:szCs w:val="22"/>
        </w:rPr>
        <w:t>а</w:t>
      </w:r>
      <w:r w:rsidR="00DE43E1">
        <w:rPr>
          <w:sz w:val="22"/>
          <w:szCs w:val="22"/>
        </w:rPr>
        <w:t xml:space="preserve">. </w:t>
      </w:r>
      <w:r w:rsidR="007C6EE1">
        <w:rPr>
          <w:sz w:val="22"/>
          <w:szCs w:val="22"/>
        </w:rPr>
        <w:t>Новая</w:t>
      </w:r>
      <w:r w:rsidR="00DE43E1">
        <w:rPr>
          <w:sz w:val="22"/>
          <w:szCs w:val="22"/>
        </w:rPr>
        <w:t xml:space="preserve"> столица мировой империи была </w:t>
      </w:r>
      <w:r w:rsidR="00696328">
        <w:rPr>
          <w:sz w:val="22"/>
          <w:szCs w:val="22"/>
        </w:rPr>
        <w:t>на 8-м км рукава Пелузий (Гелиополь)</w:t>
      </w:r>
      <w:r w:rsidR="005760AC">
        <w:rPr>
          <w:sz w:val="22"/>
          <w:szCs w:val="22"/>
        </w:rPr>
        <w:t>, кот</w:t>
      </w:r>
      <w:r w:rsidR="000F4AC5">
        <w:rPr>
          <w:sz w:val="22"/>
          <w:szCs w:val="22"/>
        </w:rPr>
        <w:t>о</w:t>
      </w:r>
      <w:r w:rsidR="005760AC">
        <w:rPr>
          <w:sz w:val="22"/>
          <w:szCs w:val="22"/>
        </w:rPr>
        <w:t>р</w:t>
      </w:r>
      <w:r w:rsidR="00696328">
        <w:rPr>
          <w:sz w:val="22"/>
          <w:szCs w:val="22"/>
        </w:rPr>
        <w:t>ая</w:t>
      </w:r>
      <w:r w:rsidR="005760AC">
        <w:rPr>
          <w:sz w:val="22"/>
          <w:szCs w:val="22"/>
        </w:rPr>
        <w:t xml:space="preserve"> </w:t>
      </w:r>
      <w:r w:rsidR="002A112C">
        <w:rPr>
          <w:sz w:val="22"/>
          <w:szCs w:val="22"/>
        </w:rPr>
        <w:t>через</w:t>
      </w:r>
      <w:r w:rsidR="0049596D">
        <w:rPr>
          <w:sz w:val="22"/>
          <w:szCs w:val="22"/>
        </w:rPr>
        <w:t xml:space="preserve"> столетия </w:t>
      </w:r>
      <w:r w:rsidR="005760AC">
        <w:rPr>
          <w:sz w:val="22"/>
          <w:szCs w:val="22"/>
        </w:rPr>
        <w:t>превратил</w:t>
      </w:r>
      <w:r w:rsidR="00696328">
        <w:rPr>
          <w:sz w:val="22"/>
          <w:szCs w:val="22"/>
        </w:rPr>
        <w:t>а</w:t>
      </w:r>
      <w:r w:rsidR="005760AC">
        <w:rPr>
          <w:sz w:val="22"/>
          <w:szCs w:val="22"/>
        </w:rPr>
        <w:t>с</w:t>
      </w:r>
      <w:r w:rsidR="00696328">
        <w:rPr>
          <w:sz w:val="22"/>
          <w:szCs w:val="22"/>
        </w:rPr>
        <w:t>ь</w:t>
      </w:r>
      <w:r w:rsidR="005760AC">
        <w:rPr>
          <w:sz w:val="22"/>
          <w:szCs w:val="22"/>
        </w:rPr>
        <w:t xml:space="preserve"> </w:t>
      </w:r>
      <w:r w:rsidR="00DE43E1">
        <w:rPr>
          <w:sz w:val="22"/>
          <w:szCs w:val="22"/>
        </w:rPr>
        <w:t>в каирск</w:t>
      </w:r>
      <w:r w:rsidR="005760AC">
        <w:rPr>
          <w:sz w:val="22"/>
          <w:szCs w:val="22"/>
        </w:rPr>
        <w:t>ий</w:t>
      </w:r>
      <w:r w:rsidR="00DE43E1" w:rsidRPr="001C1AE7">
        <w:rPr>
          <w:sz w:val="22"/>
          <w:szCs w:val="22"/>
        </w:rPr>
        <w:t xml:space="preserve"> </w:t>
      </w:r>
      <w:r w:rsidR="002A112C">
        <w:rPr>
          <w:sz w:val="22"/>
          <w:szCs w:val="22"/>
        </w:rPr>
        <w:t>район Матрей</w:t>
      </w:r>
      <w:r w:rsidR="00DE43E1">
        <w:rPr>
          <w:sz w:val="22"/>
          <w:szCs w:val="22"/>
        </w:rPr>
        <w:t xml:space="preserve">я (Мать Ра). </w:t>
      </w:r>
      <w:r w:rsidR="007C6EE1">
        <w:rPr>
          <w:sz w:val="22"/>
          <w:szCs w:val="22"/>
        </w:rPr>
        <w:t>Ц</w:t>
      </w:r>
      <w:r w:rsidR="00DE43E1">
        <w:rPr>
          <w:sz w:val="22"/>
          <w:szCs w:val="22"/>
        </w:rPr>
        <w:t xml:space="preserve">арь-женщина по имени Сара с титулом Мать похоронена в склепе </w:t>
      </w:r>
      <w:r w:rsidR="00DE43E1">
        <w:rPr>
          <w:sz w:val="22"/>
          <w:szCs w:val="22"/>
          <w:lang w:val="en-US"/>
        </w:rPr>
        <w:t>S</w:t>
      </w:r>
      <w:r w:rsidR="00DE43E1" w:rsidRPr="00DE43E1">
        <w:rPr>
          <w:sz w:val="22"/>
          <w:szCs w:val="22"/>
        </w:rPr>
        <w:t xml:space="preserve">3503 </w:t>
      </w:r>
      <w:r w:rsidR="00DE43E1">
        <w:rPr>
          <w:sz w:val="22"/>
          <w:szCs w:val="22"/>
          <w:lang w:val="en-US"/>
        </w:rPr>
        <w:t>C</w:t>
      </w:r>
      <w:r w:rsidR="00DE43E1">
        <w:rPr>
          <w:sz w:val="22"/>
          <w:szCs w:val="22"/>
        </w:rPr>
        <w:t>аккары, севернее которого помещена ее погребальная ладья размером 15 на 2,5 метра.</w:t>
      </w:r>
      <w:r w:rsidR="000F4AC5">
        <w:rPr>
          <w:sz w:val="22"/>
          <w:szCs w:val="22"/>
        </w:rPr>
        <w:t xml:space="preserve"> Для других царь-женщин 2-й династии также поместили погребальные ладьи </w:t>
      </w:r>
      <w:r w:rsidR="00FD0298">
        <w:rPr>
          <w:sz w:val="22"/>
          <w:szCs w:val="22"/>
        </w:rPr>
        <w:t>рядом со</w:t>
      </w:r>
      <w:r w:rsidR="000F4AC5">
        <w:rPr>
          <w:sz w:val="22"/>
          <w:szCs w:val="22"/>
        </w:rPr>
        <w:t xml:space="preserve"> склепа</w:t>
      </w:r>
      <w:r w:rsidR="00FD0298">
        <w:rPr>
          <w:sz w:val="22"/>
          <w:szCs w:val="22"/>
        </w:rPr>
        <w:t>ми</w:t>
      </w:r>
      <w:r w:rsidR="000F4AC5">
        <w:rPr>
          <w:sz w:val="22"/>
          <w:szCs w:val="22"/>
        </w:rPr>
        <w:t xml:space="preserve"> </w:t>
      </w:r>
      <w:r w:rsidR="000F4AC5">
        <w:rPr>
          <w:sz w:val="22"/>
          <w:szCs w:val="22"/>
          <w:lang w:val="en-US"/>
        </w:rPr>
        <w:t>S</w:t>
      </w:r>
      <w:r w:rsidR="000F4AC5" w:rsidRPr="000F4AC5">
        <w:rPr>
          <w:sz w:val="22"/>
          <w:szCs w:val="22"/>
        </w:rPr>
        <w:t xml:space="preserve">3036, </w:t>
      </w:r>
      <w:r w:rsidR="000F4AC5">
        <w:rPr>
          <w:sz w:val="22"/>
          <w:szCs w:val="22"/>
          <w:lang w:val="en-US"/>
        </w:rPr>
        <w:t>S</w:t>
      </w:r>
      <w:r w:rsidR="000F4AC5" w:rsidRPr="000F4AC5">
        <w:rPr>
          <w:sz w:val="22"/>
          <w:szCs w:val="22"/>
        </w:rPr>
        <w:t xml:space="preserve">3310, </w:t>
      </w:r>
      <w:r w:rsidR="000F4AC5">
        <w:rPr>
          <w:sz w:val="22"/>
          <w:szCs w:val="22"/>
          <w:lang w:val="en-US"/>
        </w:rPr>
        <w:t>S</w:t>
      </w:r>
      <w:r w:rsidR="000F4AC5" w:rsidRPr="000F4AC5">
        <w:rPr>
          <w:sz w:val="22"/>
          <w:szCs w:val="22"/>
        </w:rPr>
        <w:t xml:space="preserve">3357. </w:t>
      </w:r>
      <w:r w:rsidR="000F4AC5">
        <w:rPr>
          <w:sz w:val="22"/>
          <w:szCs w:val="22"/>
        </w:rPr>
        <w:t xml:space="preserve">Поскольку </w:t>
      </w:r>
      <w:r w:rsidR="00D65B4F">
        <w:rPr>
          <w:sz w:val="22"/>
          <w:szCs w:val="22"/>
        </w:rPr>
        <w:t>«Мать»</w:t>
      </w:r>
      <w:r w:rsidR="000F4AC5">
        <w:rPr>
          <w:sz w:val="22"/>
          <w:szCs w:val="22"/>
        </w:rPr>
        <w:t xml:space="preserve"> имела титул </w:t>
      </w:r>
      <w:r w:rsidR="004A10CD">
        <w:rPr>
          <w:sz w:val="22"/>
          <w:szCs w:val="22"/>
        </w:rPr>
        <w:t>Ра-</w:t>
      </w:r>
      <w:r w:rsidR="000F4AC5">
        <w:rPr>
          <w:sz w:val="22"/>
          <w:szCs w:val="22"/>
        </w:rPr>
        <w:t>Дива, а женс</w:t>
      </w:r>
      <w:r w:rsidR="007C6EE1">
        <w:rPr>
          <w:sz w:val="22"/>
          <w:szCs w:val="22"/>
        </w:rPr>
        <w:t xml:space="preserve">кий Юпитер по имени Дива имеет </w:t>
      </w:r>
      <w:r w:rsidR="000F4AC5">
        <w:rPr>
          <w:sz w:val="22"/>
          <w:szCs w:val="22"/>
        </w:rPr>
        <w:t xml:space="preserve">кодовую цифру 8, то склеп </w:t>
      </w:r>
      <w:r w:rsidR="000F4AC5">
        <w:rPr>
          <w:sz w:val="22"/>
          <w:szCs w:val="22"/>
          <w:lang w:val="en-US"/>
        </w:rPr>
        <w:t>S</w:t>
      </w:r>
      <w:r w:rsidR="000F4AC5">
        <w:rPr>
          <w:sz w:val="22"/>
          <w:szCs w:val="22"/>
        </w:rPr>
        <w:t>3038</w:t>
      </w:r>
      <w:r w:rsidR="000F4AC5" w:rsidRPr="000F4AC5">
        <w:rPr>
          <w:sz w:val="22"/>
          <w:szCs w:val="22"/>
        </w:rPr>
        <w:t xml:space="preserve">  </w:t>
      </w:r>
      <w:r w:rsidR="000F4AC5">
        <w:rPr>
          <w:sz w:val="22"/>
          <w:szCs w:val="22"/>
        </w:rPr>
        <w:t xml:space="preserve">в Саккаре для правительницы 2-й династии был построен с восемью ступенями. Титул </w:t>
      </w:r>
      <w:r w:rsidR="004A10CD">
        <w:rPr>
          <w:sz w:val="22"/>
          <w:szCs w:val="22"/>
        </w:rPr>
        <w:t>Ра-</w:t>
      </w:r>
      <w:r w:rsidR="000F4AC5">
        <w:rPr>
          <w:sz w:val="22"/>
          <w:szCs w:val="22"/>
        </w:rPr>
        <w:t xml:space="preserve">Дива изображали </w:t>
      </w:r>
      <w:r w:rsidR="004A10CD">
        <w:rPr>
          <w:sz w:val="22"/>
          <w:szCs w:val="22"/>
        </w:rPr>
        <w:t xml:space="preserve">двумя элементами: а) женским лицом Ра-Гор, в котором круг лица является Ра, а три дыры глаз и рта – это Гор; б) </w:t>
      </w:r>
      <w:r w:rsidR="000F4AC5">
        <w:rPr>
          <w:sz w:val="22"/>
          <w:szCs w:val="22"/>
        </w:rPr>
        <w:t>телом львицы – тотемом богини Дива</w:t>
      </w:r>
      <w:r w:rsidR="004A10CD">
        <w:rPr>
          <w:sz w:val="22"/>
          <w:szCs w:val="22"/>
        </w:rPr>
        <w:t xml:space="preserve">. </w:t>
      </w:r>
      <w:r w:rsidR="00D65B4F">
        <w:rPr>
          <w:sz w:val="22"/>
          <w:szCs w:val="22"/>
        </w:rPr>
        <w:t>Кира («Хеопс») 4В</w:t>
      </w:r>
      <w:r w:rsidR="00FD0298">
        <w:rPr>
          <w:sz w:val="22"/>
          <w:szCs w:val="22"/>
        </w:rPr>
        <w:t xml:space="preserve"> династии </w:t>
      </w:r>
      <w:r w:rsidR="00D65B4F">
        <w:rPr>
          <w:sz w:val="22"/>
          <w:szCs w:val="22"/>
        </w:rPr>
        <w:t xml:space="preserve">сделали </w:t>
      </w:r>
      <w:r w:rsidR="00FD0298">
        <w:rPr>
          <w:sz w:val="22"/>
          <w:szCs w:val="22"/>
        </w:rPr>
        <w:t xml:space="preserve">титул Дива-Ра в форме </w:t>
      </w:r>
      <w:r w:rsidR="00D65B4F">
        <w:rPr>
          <w:sz w:val="22"/>
          <w:szCs w:val="22"/>
        </w:rPr>
        <w:t>большого</w:t>
      </w:r>
      <w:r w:rsidR="004A10CD">
        <w:rPr>
          <w:sz w:val="22"/>
          <w:szCs w:val="22"/>
        </w:rPr>
        <w:t xml:space="preserve"> </w:t>
      </w:r>
      <w:r w:rsidR="00FD0298">
        <w:rPr>
          <w:sz w:val="22"/>
          <w:szCs w:val="22"/>
        </w:rPr>
        <w:t>Сфинкса на плато Гиза</w:t>
      </w:r>
      <w:r w:rsidR="004A10CD">
        <w:rPr>
          <w:sz w:val="22"/>
          <w:szCs w:val="22"/>
        </w:rPr>
        <w:t>. Его л</w:t>
      </w:r>
      <w:r w:rsidR="007C6EE1">
        <w:rPr>
          <w:sz w:val="22"/>
          <w:szCs w:val="22"/>
        </w:rPr>
        <w:t xml:space="preserve">ицо имеет черты </w:t>
      </w:r>
      <w:r w:rsidR="00D65B4F">
        <w:rPr>
          <w:sz w:val="22"/>
          <w:szCs w:val="22"/>
        </w:rPr>
        <w:t>Киры с</w:t>
      </w:r>
      <w:r w:rsidR="0049596D">
        <w:rPr>
          <w:sz w:val="22"/>
          <w:szCs w:val="22"/>
        </w:rPr>
        <w:t xml:space="preserve"> имен</w:t>
      </w:r>
      <w:r w:rsidR="00D65B4F">
        <w:rPr>
          <w:sz w:val="22"/>
          <w:szCs w:val="22"/>
        </w:rPr>
        <w:t>ем</w:t>
      </w:r>
      <w:r w:rsidR="0049596D">
        <w:rPr>
          <w:sz w:val="22"/>
          <w:szCs w:val="22"/>
        </w:rPr>
        <w:t xml:space="preserve"> Ра</w:t>
      </w:r>
      <w:r w:rsidR="00D65B4F">
        <w:rPr>
          <w:sz w:val="22"/>
          <w:szCs w:val="22"/>
        </w:rPr>
        <w:t>титата</w:t>
      </w:r>
      <w:r w:rsidR="00D643DB">
        <w:rPr>
          <w:sz w:val="22"/>
          <w:szCs w:val="22"/>
        </w:rPr>
        <w:t>,</w:t>
      </w:r>
      <w:r w:rsidR="0049596D">
        <w:rPr>
          <w:sz w:val="22"/>
          <w:szCs w:val="22"/>
        </w:rPr>
        <w:t xml:space="preserve"> </w:t>
      </w:r>
      <w:r w:rsidR="00D643DB">
        <w:rPr>
          <w:sz w:val="22"/>
          <w:szCs w:val="22"/>
        </w:rPr>
        <w:t>постоившей</w:t>
      </w:r>
      <w:r w:rsidR="007C6EE1">
        <w:rPr>
          <w:sz w:val="22"/>
          <w:szCs w:val="22"/>
        </w:rPr>
        <w:t xml:space="preserve"> </w:t>
      </w:r>
      <w:r w:rsidR="00D643DB">
        <w:rPr>
          <w:sz w:val="22"/>
          <w:szCs w:val="22"/>
        </w:rPr>
        <w:t>94 уровня блоков до гибели</w:t>
      </w:r>
      <w:r w:rsidR="007C6EE1">
        <w:rPr>
          <w:sz w:val="22"/>
          <w:szCs w:val="22"/>
        </w:rPr>
        <w:t>.</w:t>
      </w:r>
    </w:p>
    <w:p w:rsidR="00B9488D" w:rsidRDefault="000C2ECA" w:rsidP="007A2846">
      <w:pPr>
        <w:pStyle w:val="a9"/>
        <w:jc w:val="both"/>
        <w:rPr>
          <w:sz w:val="22"/>
          <w:szCs w:val="22"/>
        </w:rPr>
      </w:pPr>
      <w:r>
        <w:rPr>
          <w:sz w:val="22"/>
          <w:szCs w:val="22"/>
        </w:rPr>
        <w:t xml:space="preserve">        </w:t>
      </w:r>
      <w:r w:rsidR="00DE43E1">
        <w:rPr>
          <w:sz w:val="22"/>
          <w:szCs w:val="22"/>
        </w:rPr>
        <w:t xml:space="preserve"> </w:t>
      </w:r>
      <w:r w:rsidR="004936A1">
        <w:rPr>
          <w:sz w:val="22"/>
          <w:szCs w:val="22"/>
        </w:rPr>
        <w:t>2</w:t>
      </w:r>
      <w:r w:rsidR="005A2037">
        <w:rPr>
          <w:sz w:val="22"/>
          <w:szCs w:val="22"/>
        </w:rPr>
        <w:t>)</w:t>
      </w:r>
      <w:r w:rsidR="00A279AA">
        <w:rPr>
          <w:sz w:val="22"/>
          <w:szCs w:val="22"/>
        </w:rPr>
        <w:t xml:space="preserve"> </w:t>
      </w:r>
      <w:r w:rsidR="00DE43E1">
        <w:rPr>
          <w:sz w:val="22"/>
          <w:szCs w:val="22"/>
        </w:rPr>
        <w:t xml:space="preserve">Штат мирового центра управления включал </w:t>
      </w:r>
      <w:r w:rsidR="00956AEF">
        <w:rPr>
          <w:sz w:val="22"/>
          <w:szCs w:val="22"/>
        </w:rPr>
        <w:t>триумвират</w:t>
      </w:r>
      <w:r w:rsidR="001073D9">
        <w:rPr>
          <w:sz w:val="22"/>
          <w:szCs w:val="22"/>
        </w:rPr>
        <w:t>,</w:t>
      </w:r>
      <w:r w:rsidR="00956AEF">
        <w:rPr>
          <w:sz w:val="22"/>
          <w:szCs w:val="22"/>
        </w:rPr>
        <w:t xml:space="preserve"> </w:t>
      </w:r>
      <w:r w:rsidR="001073D9">
        <w:rPr>
          <w:sz w:val="22"/>
          <w:szCs w:val="22"/>
        </w:rPr>
        <w:t xml:space="preserve">пять кругов высших агентов, кодированных </w:t>
      </w:r>
      <w:r w:rsidR="00B52E2A">
        <w:rPr>
          <w:sz w:val="22"/>
          <w:szCs w:val="22"/>
        </w:rPr>
        <w:t>числом</w:t>
      </w:r>
      <w:r w:rsidR="001073D9">
        <w:rPr>
          <w:sz w:val="22"/>
          <w:szCs w:val="22"/>
        </w:rPr>
        <w:t xml:space="preserve"> бус</w:t>
      </w:r>
      <w:r w:rsidR="00B52E2A">
        <w:rPr>
          <w:sz w:val="22"/>
          <w:szCs w:val="22"/>
        </w:rPr>
        <w:t>ин в рядах</w:t>
      </w:r>
      <w:r w:rsidR="001073D9">
        <w:rPr>
          <w:sz w:val="22"/>
          <w:szCs w:val="22"/>
        </w:rPr>
        <w:t xml:space="preserve"> на шее верховной </w:t>
      </w:r>
      <w:r w:rsidR="00301746">
        <w:rPr>
          <w:sz w:val="22"/>
          <w:szCs w:val="22"/>
        </w:rPr>
        <w:t>жрицы</w:t>
      </w:r>
      <w:r w:rsidR="00956AEF">
        <w:rPr>
          <w:sz w:val="22"/>
          <w:szCs w:val="22"/>
        </w:rPr>
        <w:t xml:space="preserve">. </w:t>
      </w:r>
      <w:r w:rsidR="000C5A2C">
        <w:rPr>
          <w:sz w:val="22"/>
          <w:szCs w:val="22"/>
        </w:rPr>
        <w:t>Т</w:t>
      </w:r>
      <w:r w:rsidR="00DE43E1">
        <w:rPr>
          <w:sz w:val="22"/>
          <w:szCs w:val="22"/>
        </w:rPr>
        <w:t>итул</w:t>
      </w:r>
      <w:r w:rsidR="00956AEF">
        <w:rPr>
          <w:sz w:val="22"/>
          <w:szCs w:val="22"/>
        </w:rPr>
        <w:t xml:space="preserve">ы </w:t>
      </w:r>
      <w:r w:rsidR="000C5A2C">
        <w:rPr>
          <w:sz w:val="22"/>
          <w:szCs w:val="22"/>
        </w:rPr>
        <w:t xml:space="preserve">правителей </w:t>
      </w:r>
      <w:r w:rsidR="00956AEF">
        <w:rPr>
          <w:sz w:val="22"/>
          <w:szCs w:val="22"/>
        </w:rPr>
        <w:t xml:space="preserve">по нисходящему ранжированному реестру: Мать (глава </w:t>
      </w:r>
      <w:r w:rsidR="0049596D">
        <w:rPr>
          <w:sz w:val="22"/>
          <w:szCs w:val="22"/>
        </w:rPr>
        <w:t xml:space="preserve">всех людей-пчел в улье - </w:t>
      </w:r>
      <w:r w:rsidR="00956AEF">
        <w:rPr>
          <w:sz w:val="22"/>
          <w:szCs w:val="22"/>
        </w:rPr>
        <w:t>мировой империи)</w:t>
      </w:r>
      <w:r w:rsidR="000C5A2C">
        <w:rPr>
          <w:sz w:val="22"/>
          <w:szCs w:val="22"/>
        </w:rPr>
        <w:t>. Это -</w:t>
      </w:r>
      <w:r w:rsidR="00956AEF">
        <w:rPr>
          <w:sz w:val="22"/>
          <w:szCs w:val="22"/>
        </w:rPr>
        <w:t xml:space="preserve"> </w:t>
      </w:r>
      <w:r w:rsidR="004D2231">
        <w:rPr>
          <w:sz w:val="22"/>
          <w:szCs w:val="22"/>
        </w:rPr>
        <w:t xml:space="preserve">Тата (верховная жрица - главная колдунья, глава магических культов целеполагания в форме предсказания), </w:t>
      </w:r>
      <w:r w:rsidR="00DE43E1">
        <w:rPr>
          <w:sz w:val="22"/>
          <w:szCs w:val="22"/>
        </w:rPr>
        <w:t>Сара</w:t>
      </w:r>
      <w:r w:rsidR="00956AEF">
        <w:rPr>
          <w:sz w:val="22"/>
          <w:szCs w:val="22"/>
        </w:rPr>
        <w:t xml:space="preserve"> (</w:t>
      </w:r>
      <w:r w:rsidR="00D643DB">
        <w:rPr>
          <w:sz w:val="22"/>
          <w:szCs w:val="22"/>
        </w:rPr>
        <w:t>жрица № 2, главком войск</w:t>
      </w:r>
      <w:r w:rsidR="00956AEF">
        <w:rPr>
          <w:sz w:val="22"/>
          <w:szCs w:val="22"/>
        </w:rPr>
        <w:t>)</w:t>
      </w:r>
      <w:r w:rsidR="004D2231">
        <w:rPr>
          <w:sz w:val="22"/>
          <w:szCs w:val="22"/>
        </w:rPr>
        <w:t>.</w:t>
      </w:r>
      <w:r w:rsidR="00DE43E1">
        <w:rPr>
          <w:sz w:val="22"/>
          <w:szCs w:val="22"/>
        </w:rPr>
        <w:t xml:space="preserve"> </w:t>
      </w:r>
      <w:r w:rsidR="0049596D">
        <w:rPr>
          <w:sz w:val="22"/>
          <w:szCs w:val="22"/>
        </w:rPr>
        <w:t>При 0-й династии по идеологическим причинам последовательно использовали три вариант титула С</w:t>
      </w:r>
      <w:r w:rsidR="000C5A2C">
        <w:rPr>
          <w:sz w:val="22"/>
          <w:szCs w:val="22"/>
        </w:rPr>
        <w:t>ара</w:t>
      </w:r>
      <w:r w:rsidR="0049596D">
        <w:rPr>
          <w:sz w:val="22"/>
          <w:szCs w:val="22"/>
        </w:rPr>
        <w:t xml:space="preserve">. Вначале </w:t>
      </w:r>
      <w:r w:rsidR="002A112C">
        <w:rPr>
          <w:sz w:val="22"/>
          <w:szCs w:val="22"/>
        </w:rPr>
        <w:t xml:space="preserve">слово </w:t>
      </w:r>
      <w:r w:rsidR="0049596D">
        <w:rPr>
          <w:sz w:val="22"/>
          <w:szCs w:val="22"/>
        </w:rPr>
        <w:t>С</w:t>
      </w:r>
      <w:r w:rsidR="000C5A2C">
        <w:rPr>
          <w:sz w:val="22"/>
          <w:szCs w:val="22"/>
        </w:rPr>
        <w:t>ара</w:t>
      </w:r>
      <w:r w:rsidR="0049596D">
        <w:rPr>
          <w:sz w:val="22"/>
          <w:szCs w:val="22"/>
        </w:rPr>
        <w:t xml:space="preserve"> писали  знаками Сеть</w:t>
      </w:r>
      <w:r w:rsidR="002A112C">
        <w:rPr>
          <w:sz w:val="22"/>
          <w:szCs w:val="22"/>
        </w:rPr>
        <w:t xml:space="preserve"> </w:t>
      </w:r>
      <w:r w:rsidR="0049596D">
        <w:rPr>
          <w:sz w:val="22"/>
          <w:szCs w:val="22"/>
        </w:rPr>
        <w:t>-</w:t>
      </w:r>
      <w:r w:rsidR="002A112C">
        <w:rPr>
          <w:sz w:val="22"/>
          <w:szCs w:val="22"/>
        </w:rPr>
        <w:t>горизонтальный</w:t>
      </w:r>
      <w:r w:rsidR="0049596D">
        <w:rPr>
          <w:sz w:val="22"/>
          <w:szCs w:val="22"/>
        </w:rPr>
        <w:t xml:space="preserve"> прямоугольник и Ра – прямой крест</w:t>
      </w:r>
      <w:r w:rsidR="002A112C">
        <w:rPr>
          <w:sz w:val="22"/>
          <w:szCs w:val="22"/>
        </w:rPr>
        <w:t xml:space="preserve"> внутри прямоугольника</w:t>
      </w:r>
      <w:r w:rsidR="0049596D">
        <w:rPr>
          <w:sz w:val="22"/>
          <w:szCs w:val="22"/>
        </w:rPr>
        <w:t>. В середине 0-й династии применяли знаки Сокол и Ра-эллипс. В конце 0-й династии употребляли знаки Соха и Ра-эллипс. В период 4-й династии стали писать титул С</w:t>
      </w:r>
      <w:r w:rsidR="000C5A2C">
        <w:rPr>
          <w:sz w:val="22"/>
          <w:szCs w:val="22"/>
        </w:rPr>
        <w:t>ара</w:t>
      </w:r>
      <w:r w:rsidR="0049596D">
        <w:rPr>
          <w:sz w:val="22"/>
          <w:szCs w:val="22"/>
        </w:rPr>
        <w:t xml:space="preserve"> знаками Соха и Ра - глаз империи. Вариантом титула Сара был титул С</w:t>
      </w:r>
      <w:r w:rsidR="000C5A2C">
        <w:rPr>
          <w:sz w:val="22"/>
          <w:szCs w:val="22"/>
        </w:rPr>
        <w:t>арита</w:t>
      </w:r>
      <w:r w:rsidR="0049596D">
        <w:rPr>
          <w:sz w:val="22"/>
          <w:szCs w:val="22"/>
        </w:rPr>
        <w:t xml:space="preserve"> (С-Р-Т, Сара </w:t>
      </w:r>
      <w:r w:rsidR="0026059C">
        <w:rPr>
          <w:sz w:val="22"/>
          <w:szCs w:val="22"/>
        </w:rPr>
        <w:t>Таты/ Тота; царица</w:t>
      </w:r>
      <w:r w:rsidR="0049596D">
        <w:rPr>
          <w:sz w:val="22"/>
          <w:szCs w:val="22"/>
        </w:rPr>
        <w:t xml:space="preserve">). Последний иероглиф с чтением звука Т  показывал служение этой женщины богине Тата или богу Тоту. </w:t>
      </w:r>
      <w:r w:rsidR="004D2231">
        <w:rPr>
          <w:sz w:val="22"/>
          <w:szCs w:val="22"/>
        </w:rPr>
        <w:t>Верховная жрица</w:t>
      </w:r>
      <w:r w:rsidR="00432F1E">
        <w:rPr>
          <w:sz w:val="22"/>
          <w:szCs w:val="22"/>
        </w:rPr>
        <w:t xml:space="preserve"> имела высший жреческий титул «епископ»</w:t>
      </w:r>
      <w:r w:rsidR="004D2231">
        <w:rPr>
          <w:sz w:val="22"/>
          <w:szCs w:val="22"/>
        </w:rPr>
        <w:t xml:space="preserve"> </w:t>
      </w:r>
      <w:r w:rsidR="00432F1E">
        <w:rPr>
          <w:sz w:val="22"/>
          <w:szCs w:val="22"/>
        </w:rPr>
        <w:t>(Хеопс),</w:t>
      </w:r>
      <w:r w:rsidR="00E664C8">
        <w:rPr>
          <w:sz w:val="22"/>
          <w:szCs w:val="22"/>
        </w:rPr>
        <w:t xml:space="preserve"> но</w:t>
      </w:r>
      <w:r w:rsidR="00432F1E">
        <w:rPr>
          <w:sz w:val="22"/>
          <w:szCs w:val="22"/>
        </w:rPr>
        <w:t>сила</w:t>
      </w:r>
      <w:r w:rsidR="00E664C8">
        <w:rPr>
          <w:sz w:val="22"/>
          <w:szCs w:val="22"/>
        </w:rPr>
        <w:t xml:space="preserve"> головно</w:t>
      </w:r>
      <w:r w:rsidR="00432F1E">
        <w:rPr>
          <w:sz w:val="22"/>
          <w:szCs w:val="22"/>
        </w:rPr>
        <w:t>й</w:t>
      </w:r>
      <w:r w:rsidR="00E664C8">
        <w:rPr>
          <w:sz w:val="22"/>
          <w:szCs w:val="22"/>
        </w:rPr>
        <w:t xml:space="preserve"> плат</w:t>
      </w:r>
      <w:r w:rsidR="00432F1E">
        <w:rPr>
          <w:sz w:val="22"/>
          <w:szCs w:val="22"/>
        </w:rPr>
        <w:t>о</w:t>
      </w:r>
      <w:r w:rsidR="00E664C8">
        <w:rPr>
          <w:sz w:val="22"/>
          <w:szCs w:val="22"/>
        </w:rPr>
        <w:t>к</w:t>
      </w:r>
      <w:r w:rsidR="00432F1E">
        <w:rPr>
          <w:sz w:val="22"/>
          <w:szCs w:val="22"/>
        </w:rPr>
        <w:t xml:space="preserve"> </w:t>
      </w:r>
      <w:r w:rsidR="00E664C8">
        <w:rPr>
          <w:sz w:val="22"/>
          <w:szCs w:val="22"/>
        </w:rPr>
        <w:t>в форме «клобук»</w:t>
      </w:r>
      <w:r w:rsidR="00432F1E">
        <w:rPr>
          <w:sz w:val="22"/>
          <w:szCs w:val="22"/>
        </w:rPr>
        <w:t>,</w:t>
      </w:r>
      <w:r w:rsidR="00E664C8">
        <w:rPr>
          <w:sz w:val="22"/>
          <w:szCs w:val="22"/>
        </w:rPr>
        <w:t xml:space="preserve"> передви</w:t>
      </w:r>
      <w:r w:rsidR="00432F1E">
        <w:rPr>
          <w:sz w:val="22"/>
          <w:szCs w:val="22"/>
        </w:rPr>
        <w:t>галась</w:t>
      </w:r>
      <w:r w:rsidR="00E664C8">
        <w:rPr>
          <w:sz w:val="22"/>
          <w:szCs w:val="22"/>
        </w:rPr>
        <w:t xml:space="preserve"> в носимом паланкине. </w:t>
      </w:r>
      <w:r w:rsidR="0049596D">
        <w:rPr>
          <w:sz w:val="22"/>
          <w:szCs w:val="22"/>
        </w:rPr>
        <w:t>При 2Б, 4Б, 4Д династиях, когда доминировали жрецы Иова-Юпитера, у</w:t>
      </w:r>
      <w:r w:rsidR="00956AEF">
        <w:rPr>
          <w:sz w:val="22"/>
          <w:szCs w:val="22"/>
        </w:rPr>
        <w:t xml:space="preserve"> </w:t>
      </w:r>
      <w:r w:rsidR="00DE43E1">
        <w:rPr>
          <w:sz w:val="22"/>
          <w:szCs w:val="22"/>
        </w:rPr>
        <w:t xml:space="preserve"> </w:t>
      </w:r>
      <w:r w:rsidR="00E664C8">
        <w:rPr>
          <w:sz w:val="22"/>
          <w:szCs w:val="22"/>
        </w:rPr>
        <w:t>царь-женщины</w:t>
      </w:r>
      <w:r w:rsidR="005760AC">
        <w:rPr>
          <w:sz w:val="22"/>
          <w:szCs w:val="22"/>
        </w:rPr>
        <w:t xml:space="preserve"> </w:t>
      </w:r>
      <w:r w:rsidR="00956AEF">
        <w:rPr>
          <w:sz w:val="22"/>
          <w:szCs w:val="22"/>
        </w:rPr>
        <w:t xml:space="preserve">была </w:t>
      </w:r>
      <w:r w:rsidR="005760AC">
        <w:rPr>
          <w:sz w:val="22"/>
          <w:szCs w:val="22"/>
        </w:rPr>
        <w:lastRenderedPageBreak/>
        <w:t>заместительниц</w:t>
      </w:r>
      <w:r w:rsidR="00956AEF">
        <w:rPr>
          <w:sz w:val="22"/>
          <w:szCs w:val="22"/>
        </w:rPr>
        <w:t xml:space="preserve">а </w:t>
      </w:r>
      <w:r w:rsidR="00A279AA">
        <w:rPr>
          <w:sz w:val="22"/>
          <w:szCs w:val="22"/>
        </w:rPr>
        <w:t>с титулом «Сестра» - ее</w:t>
      </w:r>
      <w:r w:rsidR="00E664C8">
        <w:rPr>
          <w:sz w:val="22"/>
          <w:szCs w:val="22"/>
        </w:rPr>
        <w:t xml:space="preserve"> </w:t>
      </w:r>
      <w:r w:rsidR="005760AC">
        <w:rPr>
          <w:sz w:val="22"/>
          <w:szCs w:val="22"/>
        </w:rPr>
        <w:t>личн</w:t>
      </w:r>
      <w:r w:rsidR="00956AEF">
        <w:rPr>
          <w:sz w:val="22"/>
          <w:szCs w:val="22"/>
        </w:rPr>
        <w:t>ый</w:t>
      </w:r>
      <w:r w:rsidR="005760AC">
        <w:rPr>
          <w:sz w:val="22"/>
          <w:szCs w:val="22"/>
        </w:rPr>
        <w:t xml:space="preserve"> охранник</w:t>
      </w:r>
      <w:r w:rsidR="00956AEF">
        <w:rPr>
          <w:sz w:val="22"/>
          <w:szCs w:val="22"/>
        </w:rPr>
        <w:t xml:space="preserve"> </w:t>
      </w:r>
      <w:r w:rsidR="004F5873">
        <w:rPr>
          <w:sz w:val="22"/>
          <w:szCs w:val="22"/>
        </w:rPr>
        <w:t>со</w:t>
      </w:r>
      <w:r w:rsidR="00956AEF">
        <w:rPr>
          <w:sz w:val="22"/>
          <w:szCs w:val="22"/>
        </w:rPr>
        <w:t xml:space="preserve"> спин</w:t>
      </w:r>
      <w:r w:rsidR="004F5873">
        <w:rPr>
          <w:sz w:val="22"/>
          <w:szCs w:val="22"/>
        </w:rPr>
        <w:t>ы</w:t>
      </w:r>
      <w:r w:rsidR="000C5A2C">
        <w:rPr>
          <w:sz w:val="22"/>
          <w:szCs w:val="22"/>
        </w:rPr>
        <w:t>.</w:t>
      </w:r>
      <w:r w:rsidR="005760AC">
        <w:rPr>
          <w:sz w:val="22"/>
          <w:szCs w:val="22"/>
        </w:rPr>
        <w:t xml:space="preserve"> </w:t>
      </w:r>
      <w:r w:rsidR="001073D9">
        <w:rPr>
          <w:sz w:val="22"/>
          <w:szCs w:val="22"/>
        </w:rPr>
        <w:t xml:space="preserve">На третьей позиции </w:t>
      </w:r>
      <w:r w:rsidR="000C5A2C">
        <w:rPr>
          <w:sz w:val="22"/>
          <w:szCs w:val="22"/>
        </w:rPr>
        <w:t xml:space="preserve">триумвирата </w:t>
      </w:r>
      <w:r w:rsidR="001073D9">
        <w:rPr>
          <w:sz w:val="22"/>
          <w:szCs w:val="22"/>
        </w:rPr>
        <w:t xml:space="preserve">находился главком войск </w:t>
      </w:r>
      <w:r w:rsidR="009600E3">
        <w:rPr>
          <w:sz w:val="22"/>
          <w:szCs w:val="22"/>
        </w:rPr>
        <w:t xml:space="preserve">(хер рати, ХРТ; ТРХ, ФРХ, </w:t>
      </w:r>
      <w:r w:rsidR="009600E3">
        <w:rPr>
          <w:sz w:val="22"/>
          <w:szCs w:val="22"/>
          <w:lang w:val="en-US"/>
        </w:rPr>
        <w:t>pharaoh</w:t>
      </w:r>
      <w:r w:rsidR="009600E3" w:rsidRPr="009600E3">
        <w:rPr>
          <w:sz w:val="22"/>
          <w:szCs w:val="22"/>
        </w:rPr>
        <w:t>)</w:t>
      </w:r>
      <w:r w:rsidR="001073D9">
        <w:rPr>
          <w:sz w:val="22"/>
          <w:szCs w:val="22"/>
        </w:rPr>
        <w:t>. Царь-женщине была подчинена</w:t>
      </w:r>
      <w:r w:rsidR="00DE43E1">
        <w:rPr>
          <w:sz w:val="22"/>
          <w:szCs w:val="22"/>
        </w:rPr>
        <w:t xml:space="preserve"> целеполагающ</w:t>
      </w:r>
      <w:r w:rsidR="001073D9">
        <w:rPr>
          <w:sz w:val="22"/>
          <w:szCs w:val="22"/>
        </w:rPr>
        <w:t>ая</w:t>
      </w:r>
      <w:r w:rsidR="00DE43E1">
        <w:rPr>
          <w:sz w:val="22"/>
          <w:szCs w:val="22"/>
        </w:rPr>
        <w:t xml:space="preserve"> власть – Круг 13-ти судей, исполнительн</w:t>
      </w:r>
      <w:r w:rsidR="001073D9">
        <w:rPr>
          <w:sz w:val="22"/>
          <w:szCs w:val="22"/>
        </w:rPr>
        <w:t>ая</w:t>
      </w:r>
      <w:r w:rsidR="00DE43E1">
        <w:rPr>
          <w:sz w:val="22"/>
          <w:szCs w:val="22"/>
        </w:rPr>
        <w:t xml:space="preserve"> власть – Круг 7-ми стратегов, </w:t>
      </w:r>
      <w:r w:rsidR="001073D9">
        <w:rPr>
          <w:sz w:val="22"/>
          <w:szCs w:val="22"/>
        </w:rPr>
        <w:t xml:space="preserve">административная власть - </w:t>
      </w:r>
      <w:r w:rsidR="00DE43E1">
        <w:rPr>
          <w:sz w:val="22"/>
          <w:szCs w:val="22"/>
        </w:rPr>
        <w:t>Круг – 34-х</w:t>
      </w:r>
      <w:r w:rsidR="005760AC">
        <w:rPr>
          <w:sz w:val="22"/>
          <w:szCs w:val="22"/>
        </w:rPr>
        <w:t xml:space="preserve"> номархов </w:t>
      </w:r>
      <w:r w:rsidR="001C4877">
        <w:rPr>
          <w:sz w:val="22"/>
          <w:szCs w:val="22"/>
        </w:rPr>
        <w:t xml:space="preserve">(людей с длинным именем), которые впоследствии стали </w:t>
      </w:r>
      <w:r w:rsidR="005760AC">
        <w:rPr>
          <w:sz w:val="22"/>
          <w:szCs w:val="22"/>
        </w:rPr>
        <w:t>руководител</w:t>
      </w:r>
      <w:r w:rsidR="001C4877">
        <w:rPr>
          <w:sz w:val="22"/>
          <w:szCs w:val="22"/>
        </w:rPr>
        <w:t>ями</w:t>
      </w:r>
      <w:r w:rsidR="005760AC">
        <w:rPr>
          <w:sz w:val="22"/>
          <w:szCs w:val="22"/>
        </w:rPr>
        <w:t xml:space="preserve"> номов. </w:t>
      </w:r>
      <w:r w:rsidR="00E664C8">
        <w:rPr>
          <w:sz w:val="22"/>
          <w:szCs w:val="22"/>
        </w:rPr>
        <w:t xml:space="preserve">С конца 4Д династии </w:t>
      </w:r>
      <w:r w:rsidR="003528E3">
        <w:rPr>
          <w:sz w:val="22"/>
          <w:szCs w:val="22"/>
        </w:rPr>
        <w:t xml:space="preserve">четвертую позицию по силе власти </w:t>
      </w:r>
      <w:r w:rsidR="00E664C8">
        <w:rPr>
          <w:sz w:val="22"/>
          <w:szCs w:val="22"/>
        </w:rPr>
        <w:t>стала иметь</w:t>
      </w:r>
      <w:r w:rsidR="003528E3">
        <w:rPr>
          <w:sz w:val="22"/>
          <w:szCs w:val="22"/>
        </w:rPr>
        <w:t xml:space="preserve"> должность </w:t>
      </w:r>
      <w:r w:rsidR="00E664C8">
        <w:rPr>
          <w:sz w:val="22"/>
          <w:szCs w:val="22"/>
        </w:rPr>
        <w:t>главы х</w:t>
      </w:r>
      <w:r w:rsidR="003528E3">
        <w:rPr>
          <w:sz w:val="22"/>
          <w:szCs w:val="22"/>
        </w:rPr>
        <w:t>рама Птаха</w:t>
      </w:r>
      <w:r w:rsidR="00E664C8">
        <w:rPr>
          <w:sz w:val="22"/>
          <w:szCs w:val="22"/>
        </w:rPr>
        <w:t xml:space="preserve"> с титулом Птах-Ра (квадрат</w:t>
      </w:r>
      <w:r w:rsidR="004A10CD">
        <w:rPr>
          <w:sz w:val="22"/>
          <w:szCs w:val="22"/>
        </w:rPr>
        <w:t>,</w:t>
      </w:r>
      <w:r w:rsidR="0049596D">
        <w:rPr>
          <w:sz w:val="22"/>
          <w:szCs w:val="22"/>
        </w:rPr>
        <w:t xml:space="preserve"> </w:t>
      </w:r>
      <w:r w:rsidR="00E664C8">
        <w:rPr>
          <w:sz w:val="22"/>
          <w:szCs w:val="22"/>
        </w:rPr>
        <w:t>Ра-Сокол внутри)</w:t>
      </w:r>
      <w:r w:rsidR="003528E3">
        <w:rPr>
          <w:sz w:val="22"/>
          <w:szCs w:val="22"/>
        </w:rPr>
        <w:t xml:space="preserve">. </w:t>
      </w:r>
      <w:r w:rsidR="009600E3">
        <w:rPr>
          <w:sz w:val="22"/>
          <w:szCs w:val="22"/>
        </w:rPr>
        <w:t>Верховная жрица</w:t>
      </w:r>
      <w:r w:rsidR="005760AC">
        <w:rPr>
          <w:sz w:val="22"/>
          <w:szCs w:val="22"/>
        </w:rPr>
        <w:t xml:space="preserve"> </w:t>
      </w:r>
      <w:r w:rsidR="00FD0298">
        <w:rPr>
          <w:sz w:val="22"/>
          <w:szCs w:val="22"/>
        </w:rPr>
        <w:t>Дана Икара (якобы</w:t>
      </w:r>
      <w:r w:rsidR="00674196">
        <w:rPr>
          <w:sz w:val="22"/>
          <w:szCs w:val="22"/>
        </w:rPr>
        <w:t xml:space="preserve"> «</w:t>
      </w:r>
      <w:r w:rsidR="00E664C8">
        <w:rPr>
          <w:sz w:val="22"/>
          <w:szCs w:val="22"/>
        </w:rPr>
        <w:t>король</w:t>
      </w:r>
      <w:r w:rsidR="00674196">
        <w:rPr>
          <w:sz w:val="22"/>
          <w:szCs w:val="22"/>
        </w:rPr>
        <w:t xml:space="preserve"> Дэн»)</w:t>
      </w:r>
      <w:r w:rsidR="002A112C">
        <w:rPr>
          <w:sz w:val="22"/>
          <w:szCs w:val="22"/>
        </w:rPr>
        <w:t>,</w:t>
      </w:r>
      <w:r w:rsidR="00674196">
        <w:rPr>
          <w:sz w:val="22"/>
          <w:szCs w:val="22"/>
        </w:rPr>
        <w:t xml:space="preserve"> </w:t>
      </w:r>
      <w:r w:rsidR="00677751">
        <w:rPr>
          <w:sz w:val="22"/>
          <w:szCs w:val="22"/>
        </w:rPr>
        <w:t xml:space="preserve"> </w:t>
      </w:r>
      <w:r w:rsidR="002A112C">
        <w:rPr>
          <w:sz w:val="22"/>
          <w:szCs w:val="22"/>
        </w:rPr>
        <w:t>начавшая</w:t>
      </w:r>
      <w:r w:rsidR="00677751">
        <w:rPr>
          <w:sz w:val="22"/>
          <w:szCs w:val="22"/>
        </w:rPr>
        <w:t xml:space="preserve"> 1-</w:t>
      </w:r>
      <w:r w:rsidR="002A112C">
        <w:rPr>
          <w:sz w:val="22"/>
          <w:szCs w:val="22"/>
        </w:rPr>
        <w:t>ю</w:t>
      </w:r>
      <w:r w:rsidR="00677751">
        <w:rPr>
          <w:sz w:val="22"/>
          <w:szCs w:val="22"/>
        </w:rPr>
        <w:t xml:space="preserve"> династи</w:t>
      </w:r>
      <w:r w:rsidR="002A112C">
        <w:rPr>
          <w:sz w:val="22"/>
          <w:szCs w:val="22"/>
        </w:rPr>
        <w:t>ю,</w:t>
      </w:r>
      <w:r w:rsidR="00677751">
        <w:rPr>
          <w:sz w:val="22"/>
          <w:szCs w:val="22"/>
        </w:rPr>
        <w:t xml:space="preserve"> </w:t>
      </w:r>
      <w:r w:rsidR="00A279AA">
        <w:rPr>
          <w:sz w:val="22"/>
          <w:szCs w:val="22"/>
        </w:rPr>
        <w:t>изобрела к</w:t>
      </w:r>
      <w:r w:rsidR="005760AC">
        <w:rPr>
          <w:sz w:val="22"/>
          <w:szCs w:val="22"/>
        </w:rPr>
        <w:t>ом</w:t>
      </w:r>
      <w:r w:rsidR="003528E3">
        <w:rPr>
          <w:sz w:val="22"/>
          <w:szCs w:val="22"/>
        </w:rPr>
        <w:t>п</w:t>
      </w:r>
      <w:r w:rsidR="005760AC">
        <w:rPr>
          <w:sz w:val="22"/>
          <w:szCs w:val="22"/>
        </w:rPr>
        <w:t>лексную корону</w:t>
      </w:r>
      <w:r w:rsidR="00677751">
        <w:rPr>
          <w:sz w:val="22"/>
          <w:szCs w:val="22"/>
        </w:rPr>
        <w:t xml:space="preserve"> одновременно из двух корон – фаллос</w:t>
      </w:r>
      <w:r w:rsidR="002A112C">
        <w:rPr>
          <w:sz w:val="22"/>
          <w:szCs w:val="22"/>
        </w:rPr>
        <w:t>а</w:t>
      </w:r>
      <w:r w:rsidR="00677751">
        <w:rPr>
          <w:sz w:val="22"/>
          <w:szCs w:val="22"/>
        </w:rPr>
        <w:t xml:space="preserve"> и трон</w:t>
      </w:r>
      <w:r w:rsidR="002A112C">
        <w:rPr>
          <w:sz w:val="22"/>
          <w:szCs w:val="22"/>
        </w:rPr>
        <w:t>а</w:t>
      </w:r>
      <w:r w:rsidR="00677751">
        <w:rPr>
          <w:sz w:val="22"/>
          <w:szCs w:val="22"/>
        </w:rPr>
        <w:t>.</w:t>
      </w:r>
      <w:r w:rsidR="00DE43E1">
        <w:rPr>
          <w:sz w:val="22"/>
          <w:szCs w:val="22"/>
        </w:rPr>
        <w:t xml:space="preserve"> </w:t>
      </w:r>
    </w:p>
    <w:p w:rsidR="00050EC3" w:rsidRDefault="009600E3" w:rsidP="007A2846">
      <w:pPr>
        <w:pStyle w:val="a9"/>
        <w:jc w:val="both"/>
        <w:rPr>
          <w:sz w:val="22"/>
          <w:szCs w:val="22"/>
        </w:rPr>
      </w:pPr>
      <w:r>
        <w:rPr>
          <w:sz w:val="22"/>
          <w:szCs w:val="22"/>
        </w:rPr>
        <w:t xml:space="preserve">   </w:t>
      </w:r>
      <w:r w:rsidR="004936A1">
        <w:rPr>
          <w:sz w:val="22"/>
          <w:szCs w:val="22"/>
        </w:rPr>
        <w:t xml:space="preserve">    3</w:t>
      </w:r>
      <w:r w:rsidR="005A2037">
        <w:rPr>
          <w:sz w:val="22"/>
          <w:szCs w:val="22"/>
        </w:rPr>
        <w:t>)</w:t>
      </w:r>
      <w:r w:rsidR="00B9488D">
        <w:rPr>
          <w:sz w:val="22"/>
          <w:szCs w:val="22"/>
        </w:rPr>
        <w:t xml:space="preserve">  </w:t>
      </w:r>
      <w:r w:rsidR="00FF74A6">
        <w:rPr>
          <w:sz w:val="22"/>
          <w:szCs w:val="22"/>
        </w:rPr>
        <w:t xml:space="preserve">Когда центр мировой империи перенесли из Сибири на реку Нил, </w:t>
      </w:r>
      <w:r w:rsidR="00760A8F">
        <w:rPr>
          <w:sz w:val="22"/>
          <w:szCs w:val="22"/>
        </w:rPr>
        <w:t xml:space="preserve">при </w:t>
      </w:r>
      <w:r w:rsidR="00EC3A55">
        <w:rPr>
          <w:sz w:val="22"/>
          <w:szCs w:val="22"/>
        </w:rPr>
        <w:t>«минус 1</w:t>
      </w:r>
      <w:r w:rsidR="00760A8F">
        <w:rPr>
          <w:sz w:val="22"/>
          <w:szCs w:val="22"/>
        </w:rPr>
        <w:t>-й династии</w:t>
      </w:r>
      <w:r w:rsidR="00EC3A55">
        <w:rPr>
          <w:sz w:val="22"/>
          <w:szCs w:val="22"/>
        </w:rPr>
        <w:t>»</w:t>
      </w:r>
      <w:r w:rsidR="00760A8F">
        <w:rPr>
          <w:sz w:val="22"/>
          <w:szCs w:val="22"/>
        </w:rPr>
        <w:t xml:space="preserve"> </w:t>
      </w:r>
      <w:r w:rsidR="007A2846">
        <w:rPr>
          <w:sz w:val="22"/>
          <w:szCs w:val="22"/>
        </w:rPr>
        <w:t>женск</w:t>
      </w:r>
      <w:r w:rsidR="00B9488D">
        <w:rPr>
          <w:sz w:val="22"/>
          <w:szCs w:val="22"/>
        </w:rPr>
        <w:t>ая</w:t>
      </w:r>
      <w:r w:rsidR="007A2846">
        <w:rPr>
          <w:sz w:val="22"/>
          <w:szCs w:val="22"/>
        </w:rPr>
        <w:t>, западн</w:t>
      </w:r>
      <w:r w:rsidR="00B9488D">
        <w:rPr>
          <w:sz w:val="22"/>
          <w:szCs w:val="22"/>
        </w:rPr>
        <w:t>ая</w:t>
      </w:r>
      <w:r w:rsidR="007A2846">
        <w:rPr>
          <w:sz w:val="22"/>
          <w:szCs w:val="22"/>
        </w:rPr>
        <w:t xml:space="preserve"> импери</w:t>
      </w:r>
      <w:r w:rsidR="00B9488D">
        <w:rPr>
          <w:sz w:val="22"/>
          <w:szCs w:val="22"/>
        </w:rPr>
        <w:t>я Мон (Луна) имела</w:t>
      </w:r>
      <w:r w:rsidR="007A2846">
        <w:rPr>
          <w:sz w:val="22"/>
          <w:szCs w:val="22"/>
        </w:rPr>
        <w:t xml:space="preserve"> территори</w:t>
      </w:r>
      <w:r w:rsidR="00B9488D">
        <w:rPr>
          <w:sz w:val="22"/>
          <w:szCs w:val="22"/>
        </w:rPr>
        <w:t>ю</w:t>
      </w:r>
      <w:r w:rsidR="007A2846">
        <w:rPr>
          <w:sz w:val="22"/>
          <w:szCs w:val="22"/>
        </w:rPr>
        <w:t xml:space="preserve"> от Нила до Гибралтара. </w:t>
      </w:r>
      <w:r w:rsidR="00B9488D">
        <w:rPr>
          <w:sz w:val="22"/>
          <w:szCs w:val="22"/>
        </w:rPr>
        <w:t xml:space="preserve"> М</w:t>
      </w:r>
      <w:r w:rsidR="007A2846">
        <w:rPr>
          <w:sz w:val="22"/>
          <w:szCs w:val="22"/>
        </w:rPr>
        <w:t>ужск</w:t>
      </w:r>
      <w:r w:rsidR="00B9488D">
        <w:rPr>
          <w:sz w:val="22"/>
          <w:szCs w:val="22"/>
        </w:rPr>
        <w:t>ая</w:t>
      </w:r>
      <w:r w:rsidR="007A2846">
        <w:rPr>
          <w:sz w:val="22"/>
          <w:szCs w:val="22"/>
        </w:rPr>
        <w:t>, восточн</w:t>
      </w:r>
      <w:r w:rsidR="00B9488D">
        <w:rPr>
          <w:sz w:val="22"/>
          <w:szCs w:val="22"/>
        </w:rPr>
        <w:t>ая</w:t>
      </w:r>
      <w:r w:rsidR="007A2846">
        <w:rPr>
          <w:sz w:val="22"/>
          <w:szCs w:val="22"/>
        </w:rPr>
        <w:t xml:space="preserve"> импери</w:t>
      </w:r>
      <w:r w:rsidR="00B9488D">
        <w:rPr>
          <w:sz w:val="22"/>
          <w:szCs w:val="22"/>
        </w:rPr>
        <w:t>я</w:t>
      </w:r>
      <w:r w:rsidR="007A2846">
        <w:rPr>
          <w:sz w:val="22"/>
          <w:szCs w:val="22"/>
        </w:rPr>
        <w:t xml:space="preserve"> </w:t>
      </w:r>
      <w:r w:rsidR="00B9488D">
        <w:rPr>
          <w:sz w:val="22"/>
          <w:szCs w:val="22"/>
        </w:rPr>
        <w:t>Ра имела территорию</w:t>
      </w:r>
      <w:r w:rsidR="007A2846">
        <w:rPr>
          <w:sz w:val="22"/>
          <w:szCs w:val="22"/>
        </w:rPr>
        <w:t xml:space="preserve"> </w:t>
      </w:r>
      <w:r w:rsidR="00B9488D">
        <w:rPr>
          <w:sz w:val="22"/>
          <w:szCs w:val="22"/>
        </w:rPr>
        <w:t xml:space="preserve">от </w:t>
      </w:r>
      <w:r w:rsidR="007A2846">
        <w:rPr>
          <w:sz w:val="22"/>
          <w:szCs w:val="22"/>
        </w:rPr>
        <w:t xml:space="preserve">Нила до </w:t>
      </w:r>
      <w:r w:rsidR="00B9488D">
        <w:rPr>
          <w:sz w:val="22"/>
          <w:szCs w:val="22"/>
        </w:rPr>
        <w:t xml:space="preserve">устья реки Хуанхэ. Контролировались только морские и речные порты, до которых можно было доплыть на разборных </w:t>
      </w:r>
      <w:r w:rsidR="00F77014">
        <w:rPr>
          <w:sz w:val="22"/>
          <w:szCs w:val="22"/>
        </w:rPr>
        <w:t>военных кораблях</w:t>
      </w:r>
      <w:r w:rsidR="007A2846">
        <w:rPr>
          <w:sz w:val="22"/>
          <w:szCs w:val="22"/>
        </w:rPr>
        <w:t xml:space="preserve">. До свержения </w:t>
      </w:r>
      <w:r w:rsidR="00EC3A55">
        <w:rPr>
          <w:sz w:val="22"/>
          <w:szCs w:val="22"/>
        </w:rPr>
        <w:t xml:space="preserve">в 1075 г. </w:t>
      </w:r>
      <w:r w:rsidR="007A2846">
        <w:rPr>
          <w:sz w:val="22"/>
          <w:szCs w:val="22"/>
        </w:rPr>
        <w:t>4</w:t>
      </w:r>
      <w:r w:rsidR="00050EC3">
        <w:rPr>
          <w:sz w:val="22"/>
          <w:szCs w:val="22"/>
        </w:rPr>
        <w:t>Д</w:t>
      </w:r>
      <w:r w:rsidR="007A2846">
        <w:rPr>
          <w:sz w:val="22"/>
          <w:szCs w:val="22"/>
        </w:rPr>
        <w:t xml:space="preserve"> </w:t>
      </w:r>
      <w:r w:rsidR="00EC3A55">
        <w:rPr>
          <w:sz w:val="22"/>
          <w:szCs w:val="22"/>
        </w:rPr>
        <w:t xml:space="preserve">(якобы 5-й) </w:t>
      </w:r>
      <w:r w:rsidR="007A2846">
        <w:rPr>
          <w:sz w:val="22"/>
          <w:szCs w:val="22"/>
        </w:rPr>
        <w:t xml:space="preserve">династии </w:t>
      </w:r>
      <w:r w:rsidR="00760A8F">
        <w:rPr>
          <w:sz w:val="22"/>
          <w:szCs w:val="22"/>
        </w:rPr>
        <w:t>администрация</w:t>
      </w:r>
      <w:r w:rsidR="007A2846">
        <w:rPr>
          <w:sz w:val="22"/>
          <w:szCs w:val="22"/>
        </w:rPr>
        <w:t xml:space="preserve"> всех царств мировой империи </w:t>
      </w:r>
      <w:r w:rsidR="00D56618">
        <w:rPr>
          <w:sz w:val="22"/>
          <w:szCs w:val="22"/>
        </w:rPr>
        <w:t xml:space="preserve">де-факто </w:t>
      </w:r>
      <w:r w:rsidR="007A2846">
        <w:rPr>
          <w:sz w:val="22"/>
          <w:szCs w:val="22"/>
        </w:rPr>
        <w:t>был</w:t>
      </w:r>
      <w:r w:rsidR="00760A8F">
        <w:rPr>
          <w:sz w:val="22"/>
          <w:szCs w:val="22"/>
        </w:rPr>
        <w:t>а</w:t>
      </w:r>
      <w:r w:rsidR="007A2846">
        <w:rPr>
          <w:sz w:val="22"/>
          <w:szCs w:val="22"/>
        </w:rPr>
        <w:t xml:space="preserve"> представлен</w:t>
      </w:r>
      <w:r w:rsidR="00760A8F">
        <w:rPr>
          <w:sz w:val="22"/>
          <w:szCs w:val="22"/>
        </w:rPr>
        <w:t>а российск</w:t>
      </w:r>
      <w:r w:rsidR="007A2846">
        <w:rPr>
          <w:sz w:val="22"/>
          <w:szCs w:val="22"/>
        </w:rPr>
        <w:t xml:space="preserve">ой оккупационной администрацией и российским жречеством. </w:t>
      </w:r>
      <w:r w:rsidR="00760A8F">
        <w:rPr>
          <w:sz w:val="22"/>
          <w:szCs w:val="22"/>
        </w:rPr>
        <w:t>При 0-й династии в</w:t>
      </w:r>
      <w:r w:rsidR="007A2846">
        <w:rPr>
          <w:sz w:val="22"/>
          <w:szCs w:val="22"/>
        </w:rPr>
        <w:t xml:space="preserve"> долине реки Хуанхэ</w:t>
      </w:r>
      <w:r w:rsidR="00760A8F">
        <w:rPr>
          <w:sz w:val="22"/>
          <w:szCs w:val="22"/>
        </w:rPr>
        <w:t xml:space="preserve">, в устье </w:t>
      </w:r>
      <w:r w:rsidR="00D56618">
        <w:rPr>
          <w:sz w:val="22"/>
          <w:szCs w:val="22"/>
        </w:rPr>
        <w:t xml:space="preserve">реки </w:t>
      </w:r>
      <w:r w:rsidR="00760A8F">
        <w:rPr>
          <w:sz w:val="22"/>
          <w:szCs w:val="22"/>
        </w:rPr>
        <w:t>Об</w:t>
      </w:r>
      <w:r w:rsidR="00D56618">
        <w:rPr>
          <w:sz w:val="22"/>
          <w:szCs w:val="22"/>
        </w:rPr>
        <w:t>ь</w:t>
      </w:r>
      <w:r w:rsidR="00760A8F">
        <w:rPr>
          <w:sz w:val="22"/>
          <w:szCs w:val="22"/>
        </w:rPr>
        <w:t>, в Карфагене (К-Р-Т-Г-Н</w:t>
      </w:r>
      <w:r w:rsidR="003A1F41">
        <w:rPr>
          <w:sz w:val="22"/>
          <w:szCs w:val="22"/>
        </w:rPr>
        <w:t>, ка Ра Т</w:t>
      </w:r>
      <w:r w:rsidR="00B9488D">
        <w:rPr>
          <w:sz w:val="22"/>
          <w:szCs w:val="22"/>
        </w:rPr>
        <w:t>а ган; душа Ра Таты мост</w:t>
      </w:r>
      <w:r w:rsidR="00760A8F">
        <w:rPr>
          <w:sz w:val="22"/>
          <w:szCs w:val="22"/>
        </w:rPr>
        <w:t xml:space="preserve">) </w:t>
      </w:r>
      <w:r w:rsidR="007A2846">
        <w:rPr>
          <w:sz w:val="22"/>
          <w:szCs w:val="22"/>
        </w:rPr>
        <w:t xml:space="preserve">находилась российская жреческая администрация, которая </w:t>
      </w:r>
      <w:r w:rsidR="002A112C">
        <w:rPr>
          <w:sz w:val="22"/>
          <w:szCs w:val="22"/>
        </w:rPr>
        <w:t>подчинялась</w:t>
      </w:r>
      <w:r w:rsidR="007A2846">
        <w:rPr>
          <w:sz w:val="22"/>
          <w:szCs w:val="22"/>
        </w:rPr>
        <w:t xml:space="preserve"> </w:t>
      </w:r>
      <w:r w:rsidR="00B9488D">
        <w:rPr>
          <w:sz w:val="22"/>
          <w:szCs w:val="22"/>
        </w:rPr>
        <w:t xml:space="preserve">мировому </w:t>
      </w:r>
      <w:r w:rsidR="007A2846">
        <w:rPr>
          <w:sz w:val="22"/>
          <w:szCs w:val="22"/>
        </w:rPr>
        <w:t xml:space="preserve">центру управления в Египте. </w:t>
      </w:r>
      <w:r w:rsidR="00911465">
        <w:rPr>
          <w:sz w:val="22"/>
          <w:szCs w:val="22"/>
        </w:rPr>
        <w:t>Т</w:t>
      </w:r>
      <w:r w:rsidR="00F77014">
        <w:rPr>
          <w:sz w:val="22"/>
          <w:szCs w:val="22"/>
        </w:rPr>
        <w:t xml:space="preserve">абуированный иероглиф Т </w:t>
      </w:r>
      <w:r w:rsidR="00911465">
        <w:rPr>
          <w:sz w:val="22"/>
          <w:szCs w:val="22"/>
        </w:rPr>
        <w:t>заменили</w:t>
      </w:r>
      <w:r w:rsidR="00F77014">
        <w:rPr>
          <w:sz w:val="22"/>
          <w:szCs w:val="22"/>
        </w:rPr>
        <w:t xml:space="preserve"> звук</w:t>
      </w:r>
      <w:r w:rsidR="00911465">
        <w:rPr>
          <w:sz w:val="22"/>
          <w:szCs w:val="22"/>
        </w:rPr>
        <w:t>ом</w:t>
      </w:r>
      <w:r w:rsidR="00D745C1">
        <w:rPr>
          <w:sz w:val="22"/>
          <w:szCs w:val="22"/>
        </w:rPr>
        <w:t xml:space="preserve"> Ф.</w:t>
      </w:r>
      <w:r w:rsidR="00B9488D">
        <w:rPr>
          <w:sz w:val="22"/>
          <w:szCs w:val="22"/>
        </w:rPr>
        <w:t xml:space="preserve"> </w:t>
      </w:r>
      <w:r w:rsidR="00F77014">
        <w:rPr>
          <w:sz w:val="22"/>
          <w:szCs w:val="22"/>
        </w:rPr>
        <w:t>«</w:t>
      </w:r>
      <w:r w:rsidR="00B9488D">
        <w:rPr>
          <w:sz w:val="22"/>
          <w:szCs w:val="22"/>
        </w:rPr>
        <w:t>Карфаген</w:t>
      </w:r>
      <w:r w:rsidR="00F77014">
        <w:rPr>
          <w:sz w:val="22"/>
          <w:szCs w:val="22"/>
        </w:rPr>
        <w:t>»</w:t>
      </w:r>
      <w:r w:rsidR="00D745C1">
        <w:rPr>
          <w:sz w:val="22"/>
          <w:szCs w:val="22"/>
        </w:rPr>
        <w:t xml:space="preserve"> - это Ка Ра Та (душа Ра, Таты), ген (рождать).</w:t>
      </w:r>
    </w:p>
    <w:p w:rsidR="00F77014" w:rsidRDefault="004936A1" w:rsidP="007A2846">
      <w:pPr>
        <w:pStyle w:val="a9"/>
        <w:tabs>
          <w:tab w:val="left" w:pos="1488"/>
        </w:tabs>
        <w:jc w:val="both"/>
        <w:rPr>
          <w:sz w:val="22"/>
          <w:szCs w:val="22"/>
        </w:rPr>
      </w:pPr>
      <w:r>
        <w:rPr>
          <w:sz w:val="22"/>
          <w:szCs w:val="22"/>
        </w:rPr>
        <w:t xml:space="preserve">        4</w:t>
      </w:r>
      <w:r w:rsidR="005A2037">
        <w:rPr>
          <w:sz w:val="22"/>
          <w:szCs w:val="22"/>
        </w:rPr>
        <w:t>)</w:t>
      </w:r>
      <w:r w:rsidR="007A2846">
        <w:rPr>
          <w:sz w:val="22"/>
          <w:szCs w:val="22"/>
        </w:rPr>
        <w:t xml:space="preserve"> </w:t>
      </w:r>
      <w:r w:rsidR="00D30DBE">
        <w:rPr>
          <w:sz w:val="22"/>
          <w:szCs w:val="22"/>
        </w:rPr>
        <w:t>Центр управления миром - д</w:t>
      </w:r>
      <w:r w:rsidR="007A2846">
        <w:rPr>
          <w:sz w:val="22"/>
          <w:szCs w:val="22"/>
        </w:rPr>
        <w:t xml:space="preserve">ревний Египет, начиная с его завоевания </w:t>
      </w:r>
      <w:r w:rsidR="00E70377">
        <w:rPr>
          <w:sz w:val="22"/>
          <w:szCs w:val="22"/>
        </w:rPr>
        <w:t xml:space="preserve">десантом </w:t>
      </w:r>
      <w:r w:rsidR="007A2846">
        <w:rPr>
          <w:sz w:val="22"/>
          <w:szCs w:val="22"/>
        </w:rPr>
        <w:t>дву</w:t>
      </w:r>
      <w:r w:rsidR="00E70377">
        <w:rPr>
          <w:sz w:val="22"/>
          <w:szCs w:val="22"/>
        </w:rPr>
        <w:t>х</w:t>
      </w:r>
      <w:r w:rsidR="007A2846">
        <w:rPr>
          <w:sz w:val="22"/>
          <w:szCs w:val="22"/>
        </w:rPr>
        <w:t xml:space="preserve"> российски</w:t>
      </w:r>
      <w:r w:rsidR="00E70377">
        <w:rPr>
          <w:sz w:val="22"/>
          <w:szCs w:val="22"/>
        </w:rPr>
        <w:t>х</w:t>
      </w:r>
      <w:r w:rsidR="007A2846">
        <w:rPr>
          <w:sz w:val="22"/>
          <w:szCs w:val="22"/>
        </w:rPr>
        <w:t xml:space="preserve"> арми</w:t>
      </w:r>
      <w:r w:rsidR="00E70377">
        <w:rPr>
          <w:sz w:val="22"/>
          <w:szCs w:val="22"/>
        </w:rPr>
        <w:t>й</w:t>
      </w:r>
      <w:r w:rsidR="007A2846">
        <w:rPr>
          <w:sz w:val="22"/>
          <w:szCs w:val="22"/>
        </w:rPr>
        <w:t xml:space="preserve"> </w:t>
      </w:r>
      <w:r w:rsidR="003A1F41">
        <w:rPr>
          <w:sz w:val="22"/>
          <w:szCs w:val="22"/>
        </w:rPr>
        <w:t>во время</w:t>
      </w:r>
      <w:r w:rsidR="007A2846">
        <w:rPr>
          <w:sz w:val="22"/>
          <w:szCs w:val="22"/>
        </w:rPr>
        <w:t xml:space="preserve"> </w:t>
      </w:r>
      <w:r w:rsidR="00515ECB">
        <w:rPr>
          <w:sz w:val="22"/>
          <w:szCs w:val="22"/>
        </w:rPr>
        <w:t xml:space="preserve">минус </w:t>
      </w:r>
      <w:r w:rsidR="00F77014">
        <w:rPr>
          <w:sz w:val="22"/>
          <w:szCs w:val="22"/>
        </w:rPr>
        <w:t>1</w:t>
      </w:r>
      <w:r w:rsidR="00515ECB">
        <w:rPr>
          <w:sz w:val="22"/>
          <w:szCs w:val="22"/>
        </w:rPr>
        <w:t>-й династии</w:t>
      </w:r>
      <w:r w:rsidR="00F77014">
        <w:rPr>
          <w:sz w:val="22"/>
          <w:szCs w:val="22"/>
        </w:rPr>
        <w:t>,</w:t>
      </w:r>
      <w:r w:rsidR="00515ECB">
        <w:rPr>
          <w:sz w:val="22"/>
          <w:szCs w:val="22"/>
        </w:rPr>
        <w:t xml:space="preserve"> </w:t>
      </w:r>
      <w:r w:rsidR="00567B15">
        <w:rPr>
          <w:sz w:val="22"/>
          <w:szCs w:val="22"/>
        </w:rPr>
        <w:t xml:space="preserve">всегда искусственно </w:t>
      </w:r>
      <w:r w:rsidR="007A2846">
        <w:rPr>
          <w:sz w:val="22"/>
          <w:szCs w:val="22"/>
        </w:rPr>
        <w:t>дел</w:t>
      </w:r>
      <w:r w:rsidR="00567B15">
        <w:rPr>
          <w:sz w:val="22"/>
          <w:szCs w:val="22"/>
        </w:rPr>
        <w:t>и</w:t>
      </w:r>
      <w:r w:rsidR="009D3217">
        <w:rPr>
          <w:sz w:val="22"/>
          <w:szCs w:val="22"/>
        </w:rPr>
        <w:t>ли</w:t>
      </w:r>
      <w:r w:rsidR="007A2846">
        <w:rPr>
          <w:sz w:val="22"/>
          <w:szCs w:val="22"/>
        </w:rPr>
        <w:t xml:space="preserve"> на два формально независимы</w:t>
      </w:r>
      <w:r w:rsidR="00D56618">
        <w:rPr>
          <w:sz w:val="22"/>
          <w:szCs w:val="22"/>
        </w:rPr>
        <w:t>х</w:t>
      </w:r>
      <w:r w:rsidR="007A2846">
        <w:rPr>
          <w:sz w:val="22"/>
          <w:szCs w:val="22"/>
        </w:rPr>
        <w:t xml:space="preserve"> царства</w:t>
      </w:r>
      <w:r w:rsidR="007E79DA">
        <w:rPr>
          <w:sz w:val="22"/>
          <w:szCs w:val="22"/>
        </w:rPr>
        <w:t>, две столицы, дв</w:t>
      </w:r>
      <w:r w:rsidR="0066365D">
        <w:rPr>
          <w:sz w:val="22"/>
          <w:szCs w:val="22"/>
        </w:rPr>
        <w:t>е администрации</w:t>
      </w:r>
      <w:r w:rsidR="007E79DA">
        <w:rPr>
          <w:sz w:val="22"/>
          <w:szCs w:val="22"/>
        </w:rPr>
        <w:t>, две идеологии с двумя</w:t>
      </w:r>
      <w:r w:rsidR="007A2846">
        <w:rPr>
          <w:sz w:val="22"/>
          <w:szCs w:val="22"/>
        </w:rPr>
        <w:t xml:space="preserve"> </w:t>
      </w:r>
      <w:r w:rsidR="00D56618">
        <w:rPr>
          <w:sz w:val="22"/>
          <w:szCs w:val="22"/>
        </w:rPr>
        <w:t>пантеон</w:t>
      </w:r>
      <w:r w:rsidR="007E79DA">
        <w:rPr>
          <w:sz w:val="22"/>
          <w:szCs w:val="22"/>
        </w:rPr>
        <w:t>ами</w:t>
      </w:r>
      <w:r w:rsidR="007A2846">
        <w:rPr>
          <w:sz w:val="22"/>
          <w:szCs w:val="22"/>
        </w:rPr>
        <w:t xml:space="preserve"> богов</w:t>
      </w:r>
      <w:r w:rsidR="00BA36A5">
        <w:rPr>
          <w:sz w:val="22"/>
          <w:szCs w:val="22"/>
        </w:rPr>
        <w:t xml:space="preserve"> - </w:t>
      </w:r>
      <w:r w:rsidR="009D3217">
        <w:rPr>
          <w:sz w:val="22"/>
          <w:szCs w:val="22"/>
        </w:rPr>
        <w:t>антагонист</w:t>
      </w:r>
      <w:r w:rsidR="00BA36A5">
        <w:rPr>
          <w:sz w:val="22"/>
          <w:szCs w:val="22"/>
        </w:rPr>
        <w:t>ов</w:t>
      </w:r>
      <w:r w:rsidR="007A2846">
        <w:rPr>
          <w:sz w:val="22"/>
          <w:szCs w:val="22"/>
        </w:rPr>
        <w:t>. Северный Египет являлся женской, «нижней»</w:t>
      </w:r>
      <w:r w:rsidR="0054112B">
        <w:rPr>
          <w:sz w:val="22"/>
          <w:szCs w:val="22"/>
        </w:rPr>
        <w:t xml:space="preserve">, угнетенной </w:t>
      </w:r>
      <w:r w:rsidR="007A2846">
        <w:rPr>
          <w:sz w:val="22"/>
          <w:szCs w:val="22"/>
        </w:rPr>
        <w:t>частью мировой империи и управлял женской, «нижней» империей</w:t>
      </w:r>
      <w:r w:rsidR="009D3217">
        <w:rPr>
          <w:sz w:val="22"/>
          <w:szCs w:val="22"/>
        </w:rPr>
        <w:t xml:space="preserve"> </w:t>
      </w:r>
      <w:r w:rsidR="007A2846">
        <w:rPr>
          <w:sz w:val="22"/>
          <w:szCs w:val="22"/>
        </w:rPr>
        <w:t>богини Сеть</w:t>
      </w:r>
      <w:r w:rsidR="00E70377">
        <w:rPr>
          <w:sz w:val="22"/>
          <w:szCs w:val="22"/>
        </w:rPr>
        <w:t>, которую кодировали лежащим прямоугольником</w:t>
      </w:r>
      <w:r w:rsidR="007A2846">
        <w:rPr>
          <w:sz w:val="22"/>
          <w:szCs w:val="22"/>
        </w:rPr>
        <w:t xml:space="preserve">. В период 0-й династии эту страну стали </w:t>
      </w:r>
      <w:r w:rsidR="00BA36A5">
        <w:rPr>
          <w:sz w:val="22"/>
          <w:szCs w:val="22"/>
        </w:rPr>
        <w:t xml:space="preserve">также </w:t>
      </w:r>
      <w:r w:rsidR="007A2846">
        <w:rPr>
          <w:sz w:val="22"/>
          <w:szCs w:val="22"/>
        </w:rPr>
        <w:t xml:space="preserve">называть империя </w:t>
      </w:r>
      <w:r w:rsidR="007E79DA">
        <w:rPr>
          <w:sz w:val="22"/>
          <w:szCs w:val="22"/>
        </w:rPr>
        <w:t xml:space="preserve">Мон (Луна), </w:t>
      </w:r>
      <w:r w:rsidR="007A2846">
        <w:rPr>
          <w:sz w:val="22"/>
          <w:szCs w:val="22"/>
        </w:rPr>
        <w:t xml:space="preserve">Аминь (Запад), и ее территория шла </w:t>
      </w:r>
      <w:r w:rsidR="009D3217">
        <w:rPr>
          <w:sz w:val="22"/>
          <w:szCs w:val="22"/>
        </w:rPr>
        <w:t xml:space="preserve">на запад </w:t>
      </w:r>
      <w:r w:rsidR="007A2846">
        <w:rPr>
          <w:sz w:val="22"/>
          <w:szCs w:val="22"/>
        </w:rPr>
        <w:t xml:space="preserve">от реки Нил до Гибралтара. Южный Египет был мужской, «верхней» частью </w:t>
      </w:r>
      <w:r w:rsidR="00BA36A5">
        <w:rPr>
          <w:sz w:val="22"/>
          <w:szCs w:val="22"/>
        </w:rPr>
        <w:t>Египта</w:t>
      </w:r>
      <w:r w:rsidR="007A2846">
        <w:rPr>
          <w:sz w:val="22"/>
          <w:szCs w:val="22"/>
        </w:rPr>
        <w:t xml:space="preserve"> и управлял мужской, «верхней» империей </w:t>
      </w:r>
      <w:r w:rsidR="00D56618">
        <w:rPr>
          <w:sz w:val="22"/>
          <w:szCs w:val="22"/>
        </w:rPr>
        <w:t xml:space="preserve">бога </w:t>
      </w:r>
      <w:r w:rsidR="007A2846">
        <w:rPr>
          <w:sz w:val="22"/>
          <w:szCs w:val="22"/>
        </w:rPr>
        <w:t>Сета</w:t>
      </w:r>
      <w:r w:rsidR="0066365D">
        <w:rPr>
          <w:sz w:val="22"/>
          <w:szCs w:val="22"/>
        </w:rPr>
        <w:t xml:space="preserve"> </w:t>
      </w:r>
      <w:r w:rsidR="0066365D">
        <w:rPr>
          <w:sz w:val="22"/>
          <w:szCs w:val="22"/>
        </w:rPr>
        <w:lastRenderedPageBreak/>
        <w:t>(</w:t>
      </w:r>
      <w:r w:rsidR="00784DBD">
        <w:rPr>
          <w:sz w:val="22"/>
          <w:szCs w:val="22"/>
        </w:rPr>
        <w:t>вертикальный прямоугольник,</w:t>
      </w:r>
      <w:r w:rsidR="007A2846">
        <w:rPr>
          <w:sz w:val="22"/>
          <w:szCs w:val="22"/>
        </w:rPr>
        <w:t xml:space="preserve"> Шакал</w:t>
      </w:r>
      <w:r w:rsidR="00784DBD">
        <w:rPr>
          <w:sz w:val="22"/>
          <w:szCs w:val="22"/>
        </w:rPr>
        <w:t>).</w:t>
      </w:r>
      <w:r w:rsidR="00E70377">
        <w:rPr>
          <w:sz w:val="22"/>
          <w:szCs w:val="22"/>
        </w:rPr>
        <w:t xml:space="preserve"> </w:t>
      </w:r>
      <w:r w:rsidR="007A2846">
        <w:rPr>
          <w:sz w:val="22"/>
          <w:szCs w:val="22"/>
        </w:rPr>
        <w:t xml:space="preserve">В </w:t>
      </w:r>
      <w:r w:rsidR="00BA36A5">
        <w:rPr>
          <w:sz w:val="22"/>
          <w:szCs w:val="22"/>
        </w:rPr>
        <w:t>середине</w:t>
      </w:r>
      <w:r w:rsidR="007A2846">
        <w:rPr>
          <w:sz w:val="22"/>
          <w:szCs w:val="22"/>
        </w:rPr>
        <w:t xml:space="preserve"> 0-й династии после 33 месяцев войны </w:t>
      </w:r>
      <w:r w:rsidR="004651BE">
        <w:rPr>
          <w:sz w:val="22"/>
          <w:szCs w:val="22"/>
        </w:rPr>
        <w:t>верховной жрицы</w:t>
      </w:r>
      <w:r w:rsidR="007E79DA">
        <w:rPr>
          <w:sz w:val="22"/>
          <w:szCs w:val="22"/>
        </w:rPr>
        <w:t xml:space="preserve"> Рабы Сесеи Рахисы (якобы «король Нармер») </w:t>
      </w:r>
      <w:r w:rsidR="007A2846">
        <w:rPr>
          <w:sz w:val="22"/>
          <w:szCs w:val="22"/>
        </w:rPr>
        <w:t>и передела структуры мира эту импери</w:t>
      </w:r>
      <w:r w:rsidR="007E79DA">
        <w:rPr>
          <w:sz w:val="22"/>
          <w:szCs w:val="22"/>
        </w:rPr>
        <w:t>ю</w:t>
      </w:r>
      <w:r w:rsidR="007A2846">
        <w:rPr>
          <w:sz w:val="22"/>
          <w:szCs w:val="22"/>
        </w:rPr>
        <w:t xml:space="preserve"> </w:t>
      </w:r>
      <w:r w:rsidR="007E79DA">
        <w:rPr>
          <w:sz w:val="22"/>
          <w:szCs w:val="22"/>
        </w:rPr>
        <w:t xml:space="preserve">стали называть </w:t>
      </w:r>
      <w:r w:rsidR="007A2846">
        <w:rPr>
          <w:sz w:val="22"/>
          <w:szCs w:val="22"/>
        </w:rPr>
        <w:t>Ра</w:t>
      </w:r>
      <w:r w:rsidR="00567B15">
        <w:rPr>
          <w:sz w:val="22"/>
          <w:szCs w:val="22"/>
        </w:rPr>
        <w:t>, кодировать тремя лучами вверх из одной точки</w:t>
      </w:r>
      <w:r w:rsidR="007A2846">
        <w:rPr>
          <w:sz w:val="22"/>
          <w:szCs w:val="22"/>
        </w:rPr>
        <w:t>. По первым звукам имен богов Ра и</w:t>
      </w:r>
      <w:r w:rsidR="00E70377">
        <w:rPr>
          <w:sz w:val="22"/>
          <w:szCs w:val="22"/>
        </w:rPr>
        <w:t xml:space="preserve"> Сет (Р-С) </w:t>
      </w:r>
      <w:r w:rsidR="001B3410">
        <w:rPr>
          <w:sz w:val="22"/>
          <w:szCs w:val="22"/>
        </w:rPr>
        <w:t>мужскую</w:t>
      </w:r>
      <w:r w:rsidR="00E70377">
        <w:rPr>
          <w:sz w:val="22"/>
          <w:szCs w:val="22"/>
        </w:rPr>
        <w:t xml:space="preserve"> империю назвали слово</w:t>
      </w:r>
      <w:r w:rsidR="007A2846">
        <w:rPr>
          <w:sz w:val="22"/>
          <w:szCs w:val="22"/>
        </w:rPr>
        <w:t>м</w:t>
      </w:r>
      <w:r w:rsidR="00E70377">
        <w:rPr>
          <w:sz w:val="22"/>
          <w:szCs w:val="22"/>
        </w:rPr>
        <w:t xml:space="preserve"> РАС</w:t>
      </w:r>
      <w:r w:rsidR="0054112B">
        <w:rPr>
          <w:sz w:val="22"/>
          <w:szCs w:val="22"/>
        </w:rPr>
        <w:t xml:space="preserve"> (Расея)</w:t>
      </w:r>
      <w:r w:rsidR="00E70377">
        <w:rPr>
          <w:sz w:val="22"/>
          <w:szCs w:val="22"/>
        </w:rPr>
        <w:t xml:space="preserve">, </w:t>
      </w:r>
      <w:r w:rsidR="00D56618">
        <w:rPr>
          <w:sz w:val="22"/>
          <w:szCs w:val="22"/>
        </w:rPr>
        <w:t xml:space="preserve">и </w:t>
      </w:r>
      <w:r w:rsidR="00E70377">
        <w:rPr>
          <w:sz w:val="22"/>
          <w:szCs w:val="22"/>
        </w:rPr>
        <w:t>в</w:t>
      </w:r>
      <w:r w:rsidR="00567B15">
        <w:rPr>
          <w:sz w:val="22"/>
          <w:szCs w:val="22"/>
        </w:rPr>
        <w:t xml:space="preserve"> 17-м веке</w:t>
      </w:r>
      <w:r w:rsidR="00E70377">
        <w:rPr>
          <w:sz w:val="22"/>
          <w:szCs w:val="22"/>
        </w:rPr>
        <w:t xml:space="preserve"> преобразова</w:t>
      </w:r>
      <w:r w:rsidR="00D56618">
        <w:rPr>
          <w:sz w:val="22"/>
          <w:szCs w:val="22"/>
        </w:rPr>
        <w:t>ли это</w:t>
      </w:r>
      <w:r w:rsidR="00E70377">
        <w:rPr>
          <w:sz w:val="22"/>
          <w:szCs w:val="22"/>
        </w:rPr>
        <w:t xml:space="preserve"> слово</w:t>
      </w:r>
      <w:r w:rsidR="007A2846">
        <w:rPr>
          <w:sz w:val="22"/>
          <w:szCs w:val="22"/>
        </w:rPr>
        <w:t xml:space="preserve"> </w:t>
      </w:r>
      <w:r w:rsidR="00D56618">
        <w:rPr>
          <w:sz w:val="22"/>
          <w:szCs w:val="22"/>
        </w:rPr>
        <w:t xml:space="preserve">в </w:t>
      </w:r>
      <w:r w:rsidR="007A2846">
        <w:rPr>
          <w:sz w:val="22"/>
          <w:szCs w:val="22"/>
        </w:rPr>
        <w:t>«Россия»</w:t>
      </w:r>
      <w:r w:rsidR="007B50C7">
        <w:rPr>
          <w:sz w:val="22"/>
          <w:szCs w:val="22"/>
        </w:rPr>
        <w:t xml:space="preserve">, </w:t>
      </w:r>
      <w:r w:rsidR="00E70377">
        <w:rPr>
          <w:sz w:val="22"/>
          <w:szCs w:val="22"/>
        </w:rPr>
        <w:t>и</w:t>
      </w:r>
      <w:r w:rsidR="007B50C7">
        <w:rPr>
          <w:sz w:val="22"/>
          <w:szCs w:val="22"/>
        </w:rPr>
        <w:t>м</w:t>
      </w:r>
      <w:r w:rsidR="00E70377">
        <w:rPr>
          <w:sz w:val="22"/>
          <w:szCs w:val="22"/>
        </w:rPr>
        <w:t>еющ</w:t>
      </w:r>
      <w:r w:rsidR="004A5F21">
        <w:rPr>
          <w:sz w:val="22"/>
          <w:szCs w:val="22"/>
        </w:rPr>
        <w:t>ее</w:t>
      </w:r>
      <w:r w:rsidR="00E70377">
        <w:rPr>
          <w:sz w:val="22"/>
          <w:szCs w:val="22"/>
        </w:rPr>
        <w:t xml:space="preserve"> чтение Расия</w:t>
      </w:r>
      <w:r w:rsidR="007A2846">
        <w:rPr>
          <w:sz w:val="22"/>
          <w:szCs w:val="22"/>
        </w:rPr>
        <w:t xml:space="preserve">. </w:t>
      </w:r>
      <w:r w:rsidR="001B3410">
        <w:rPr>
          <w:sz w:val="22"/>
          <w:szCs w:val="22"/>
        </w:rPr>
        <w:t xml:space="preserve">Это </w:t>
      </w:r>
      <w:r w:rsidR="00567B15">
        <w:rPr>
          <w:sz w:val="22"/>
          <w:szCs w:val="22"/>
        </w:rPr>
        <w:t>слово имеет</w:t>
      </w:r>
      <w:r w:rsidR="001B3410">
        <w:rPr>
          <w:sz w:val="22"/>
          <w:szCs w:val="22"/>
        </w:rPr>
        <w:t xml:space="preserve"> корень РАС и окончание «ия». </w:t>
      </w:r>
    </w:p>
    <w:p w:rsidR="007A2846" w:rsidRDefault="00F77014" w:rsidP="007A2846">
      <w:pPr>
        <w:pStyle w:val="a9"/>
        <w:tabs>
          <w:tab w:val="left" w:pos="1488"/>
        </w:tabs>
        <w:jc w:val="both"/>
        <w:rPr>
          <w:sz w:val="22"/>
          <w:szCs w:val="22"/>
        </w:rPr>
      </w:pPr>
      <w:r>
        <w:rPr>
          <w:sz w:val="22"/>
          <w:szCs w:val="22"/>
        </w:rPr>
        <w:t xml:space="preserve">       </w:t>
      </w:r>
      <w:r w:rsidR="001B3410">
        <w:rPr>
          <w:sz w:val="22"/>
          <w:szCs w:val="22"/>
        </w:rPr>
        <w:t>Женская и</w:t>
      </w:r>
      <w:r w:rsidR="007A2846">
        <w:rPr>
          <w:sz w:val="22"/>
          <w:szCs w:val="22"/>
        </w:rPr>
        <w:t xml:space="preserve">мперия </w:t>
      </w:r>
      <w:r w:rsidR="00B640F3">
        <w:rPr>
          <w:sz w:val="22"/>
          <w:szCs w:val="22"/>
        </w:rPr>
        <w:t>Сеть</w:t>
      </w:r>
      <w:r w:rsidR="007A2846">
        <w:rPr>
          <w:sz w:val="22"/>
          <w:szCs w:val="22"/>
        </w:rPr>
        <w:t xml:space="preserve">, которую при 0-й династии </w:t>
      </w:r>
      <w:r w:rsidR="002371CA">
        <w:rPr>
          <w:sz w:val="22"/>
          <w:szCs w:val="22"/>
        </w:rPr>
        <w:t xml:space="preserve">также </w:t>
      </w:r>
      <w:r w:rsidR="007A2846">
        <w:rPr>
          <w:sz w:val="22"/>
          <w:szCs w:val="22"/>
        </w:rPr>
        <w:t>называли М</w:t>
      </w:r>
      <w:r w:rsidR="00567B15">
        <w:rPr>
          <w:sz w:val="22"/>
          <w:szCs w:val="22"/>
        </w:rPr>
        <w:t>он</w:t>
      </w:r>
      <w:r w:rsidR="007A2846">
        <w:rPr>
          <w:sz w:val="22"/>
          <w:szCs w:val="22"/>
        </w:rPr>
        <w:t xml:space="preserve"> (Луна), имела столицей Крепость Сета в современно</w:t>
      </w:r>
      <w:r>
        <w:rPr>
          <w:sz w:val="22"/>
          <w:szCs w:val="22"/>
        </w:rPr>
        <w:t>м</w:t>
      </w:r>
      <w:r w:rsidR="007A2846">
        <w:rPr>
          <w:sz w:val="22"/>
          <w:szCs w:val="22"/>
        </w:rPr>
        <w:t xml:space="preserve"> г. Абидос </w:t>
      </w:r>
      <w:r w:rsidR="00567B15">
        <w:rPr>
          <w:sz w:val="22"/>
          <w:szCs w:val="22"/>
        </w:rPr>
        <w:t xml:space="preserve">на </w:t>
      </w:r>
      <w:r w:rsidR="007A2846">
        <w:rPr>
          <w:sz w:val="22"/>
          <w:szCs w:val="22"/>
        </w:rPr>
        <w:t xml:space="preserve">500 км южнее Каира. </w:t>
      </w:r>
      <w:r w:rsidR="00567B15">
        <w:rPr>
          <w:sz w:val="22"/>
          <w:szCs w:val="22"/>
        </w:rPr>
        <w:t>Империю Мон кодировали тремя лучами</w:t>
      </w:r>
      <w:r w:rsidR="00BF08C3">
        <w:rPr>
          <w:sz w:val="22"/>
          <w:szCs w:val="22"/>
        </w:rPr>
        <w:t xml:space="preserve">/ветвями </w:t>
      </w:r>
      <w:r w:rsidR="00567B15">
        <w:rPr>
          <w:sz w:val="22"/>
          <w:szCs w:val="22"/>
        </w:rPr>
        <w:t xml:space="preserve">вниз из одной точки. </w:t>
      </w:r>
      <w:r w:rsidR="007A2846">
        <w:rPr>
          <w:sz w:val="22"/>
          <w:szCs w:val="22"/>
        </w:rPr>
        <w:t>Обе столицы «Город Ра» и «Крепость Сета» называли словом Птах</w:t>
      </w:r>
      <w:r w:rsidR="00E9471D">
        <w:rPr>
          <w:sz w:val="22"/>
          <w:szCs w:val="22"/>
        </w:rPr>
        <w:t xml:space="preserve"> (кодовое число 11)</w:t>
      </w:r>
      <w:r w:rsidR="00B73C9B">
        <w:rPr>
          <w:sz w:val="22"/>
          <w:szCs w:val="22"/>
        </w:rPr>
        <w:t>. Луксор – это Птах с лицом начала. Каир (Мемфис, ММФ-с, ММТ-с, ТММ) – это Птах с лицом конца. По-персидски</w:t>
      </w:r>
      <w:r w:rsidR="001B3410">
        <w:rPr>
          <w:sz w:val="22"/>
          <w:szCs w:val="22"/>
        </w:rPr>
        <w:t xml:space="preserve"> </w:t>
      </w:r>
      <w:r w:rsidR="00B73C9B">
        <w:rPr>
          <w:sz w:val="22"/>
          <w:szCs w:val="22"/>
        </w:rPr>
        <w:t xml:space="preserve">слово «тамом» (ТММ) означает «конец». </w:t>
      </w:r>
      <w:r w:rsidR="007A2846">
        <w:rPr>
          <w:sz w:val="22"/>
          <w:szCs w:val="22"/>
        </w:rPr>
        <w:t>Египет – это два слова «Эги Птах»</w:t>
      </w:r>
      <w:r w:rsidR="001B3410">
        <w:rPr>
          <w:sz w:val="22"/>
          <w:szCs w:val="22"/>
        </w:rPr>
        <w:t>, дом Птаха</w:t>
      </w:r>
      <w:r w:rsidR="007A2846">
        <w:rPr>
          <w:sz w:val="22"/>
          <w:szCs w:val="22"/>
        </w:rPr>
        <w:t xml:space="preserve">. </w:t>
      </w:r>
      <w:r w:rsidR="001B3410">
        <w:rPr>
          <w:sz w:val="22"/>
          <w:szCs w:val="22"/>
        </w:rPr>
        <w:t>Со времени 0-й российской династии т</w:t>
      </w:r>
      <w:r w:rsidR="007A2846">
        <w:rPr>
          <w:sz w:val="22"/>
          <w:szCs w:val="22"/>
        </w:rPr>
        <w:t>ерриторию Египта</w:t>
      </w:r>
      <w:r w:rsidR="001B3410">
        <w:rPr>
          <w:sz w:val="22"/>
          <w:szCs w:val="22"/>
        </w:rPr>
        <w:t>, обе столицы мировой</w:t>
      </w:r>
      <w:r w:rsidR="007A2846">
        <w:rPr>
          <w:sz w:val="22"/>
          <w:szCs w:val="22"/>
        </w:rPr>
        <w:t xml:space="preserve"> </w:t>
      </w:r>
      <w:r w:rsidR="001B3410">
        <w:rPr>
          <w:sz w:val="22"/>
          <w:szCs w:val="22"/>
        </w:rPr>
        <w:t xml:space="preserve">империи </w:t>
      </w:r>
      <w:r w:rsidR="007A2846">
        <w:rPr>
          <w:sz w:val="22"/>
          <w:szCs w:val="22"/>
        </w:rPr>
        <w:t xml:space="preserve">и </w:t>
      </w:r>
      <w:r w:rsidR="001B3410">
        <w:rPr>
          <w:sz w:val="22"/>
          <w:szCs w:val="22"/>
        </w:rPr>
        <w:t xml:space="preserve">саму </w:t>
      </w:r>
      <w:r w:rsidR="007A2846">
        <w:rPr>
          <w:sz w:val="22"/>
          <w:szCs w:val="22"/>
        </w:rPr>
        <w:t>мировую империю называли одинако</w:t>
      </w:r>
      <w:r w:rsidR="00D56618">
        <w:rPr>
          <w:sz w:val="22"/>
          <w:szCs w:val="22"/>
        </w:rPr>
        <w:t>в</w:t>
      </w:r>
      <w:r w:rsidR="007A2846">
        <w:rPr>
          <w:sz w:val="22"/>
          <w:szCs w:val="22"/>
        </w:rPr>
        <w:t>о – Птах, Египет. Из-за отсутствия звука «П» в арабском языке арабы читали Птах (ПТ,</w:t>
      </w:r>
      <w:r w:rsidR="007A2846" w:rsidRPr="00312C8F">
        <w:rPr>
          <w:sz w:val="22"/>
          <w:szCs w:val="22"/>
        </w:rPr>
        <w:t xml:space="preserve"> </w:t>
      </w:r>
      <w:r w:rsidR="007A2846">
        <w:rPr>
          <w:sz w:val="22"/>
          <w:szCs w:val="22"/>
        </w:rPr>
        <w:t>Птех,) в обратную сторону, как Теб (ТБ). Греки добавили в это слово окончание  «ес» и создали слово Тебес.</w:t>
      </w:r>
      <w:r w:rsidR="001B3410">
        <w:rPr>
          <w:sz w:val="22"/>
          <w:szCs w:val="22"/>
        </w:rPr>
        <w:t xml:space="preserve"> Столичные города с названием Птах различались по идеологии. Поскольку у Птаха два лица – Начала и Конца, то </w:t>
      </w:r>
      <w:r w:rsidR="00053970">
        <w:rPr>
          <w:sz w:val="22"/>
          <w:szCs w:val="22"/>
        </w:rPr>
        <w:t>южная</w:t>
      </w:r>
      <w:r w:rsidR="001B3410">
        <w:rPr>
          <w:sz w:val="22"/>
          <w:szCs w:val="22"/>
        </w:rPr>
        <w:t xml:space="preserve"> столица Птах была городом Начала, а </w:t>
      </w:r>
      <w:r w:rsidR="00053970">
        <w:rPr>
          <w:sz w:val="22"/>
          <w:szCs w:val="22"/>
        </w:rPr>
        <w:t>северная</w:t>
      </w:r>
      <w:r w:rsidR="001B3410">
        <w:rPr>
          <w:sz w:val="22"/>
          <w:szCs w:val="22"/>
        </w:rPr>
        <w:t xml:space="preserve"> столица Птах была городом Конца</w:t>
      </w:r>
      <w:r w:rsidR="00053970">
        <w:rPr>
          <w:sz w:val="22"/>
          <w:szCs w:val="22"/>
        </w:rPr>
        <w:t xml:space="preserve"> (</w:t>
      </w:r>
      <w:r w:rsidR="001B3410">
        <w:rPr>
          <w:sz w:val="22"/>
          <w:szCs w:val="22"/>
        </w:rPr>
        <w:t xml:space="preserve">«Ка Ра» </w:t>
      </w:r>
      <w:r w:rsidR="0054112B">
        <w:rPr>
          <w:sz w:val="22"/>
          <w:szCs w:val="22"/>
        </w:rPr>
        <w:t>- душа Ра</w:t>
      </w:r>
      <w:r w:rsidR="00053970">
        <w:rPr>
          <w:sz w:val="22"/>
          <w:szCs w:val="22"/>
        </w:rPr>
        <w:t>)</w:t>
      </w:r>
      <w:r w:rsidR="0054112B">
        <w:rPr>
          <w:sz w:val="22"/>
          <w:szCs w:val="22"/>
        </w:rPr>
        <w:t xml:space="preserve">, который </w:t>
      </w:r>
      <w:r w:rsidR="001B3410">
        <w:rPr>
          <w:sz w:val="22"/>
          <w:szCs w:val="22"/>
        </w:rPr>
        <w:t>иска</w:t>
      </w:r>
      <w:r w:rsidR="0054112B">
        <w:rPr>
          <w:sz w:val="22"/>
          <w:szCs w:val="22"/>
        </w:rPr>
        <w:t xml:space="preserve">зили в </w:t>
      </w:r>
      <w:r w:rsidR="001B3410">
        <w:rPr>
          <w:sz w:val="22"/>
          <w:szCs w:val="22"/>
        </w:rPr>
        <w:t>названи</w:t>
      </w:r>
      <w:r w:rsidR="0054112B">
        <w:rPr>
          <w:sz w:val="22"/>
          <w:szCs w:val="22"/>
        </w:rPr>
        <w:t>е</w:t>
      </w:r>
      <w:r w:rsidR="001B3410">
        <w:rPr>
          <w:sz w:val="22"/>
          <w:szCs w:val="22"/>
        </w:rPr>
        <w:t xml:space="preserve"> города Каир. </w:t>
      </w:r>
      <w:r w:rsidR="00567B15">
        <w:rPr>
          <w:sz w:val="22"/>
          <w:szCs w:val="22"/>
        </w:rPr>
        <w:t xml:space="preserve">Русские обозначали </w:t>
      </w:r>
      <w:r w:rsidR="00157FBB">
        <w:rPr>
          <w:sz w:val="22"/>
          <w:szCs w:val="22"/>
        </w:rPr>
        <w:t>город</w:t>
      </w:r>
      <w:r w:rsidR="00AF4A5E">
        <w:rPr>
          <w:sz w:val="22"/>
          <w:szCs w:val="22"/>
        </w:rPr>
        <w:t xml:space="preserve"> фразеологизмом «лук Сар», лук цар</w:t>
      </w:r>
      <w:r w:rsidR="00157FBB">
        <w:rPr>
          <w:sz w:val="22"/>
          <w:szCs w:val="22"/>
        </w:rPr>
        <w:t>ь-женщины</w:t>
      </w:r>
      <w:r w:rsidR="00AF4A5E">
        <w:rPr>
          <w:sz w:val="22"/>
          <w:szCs w:val="22"/>
        </w:rPr>
        <w:t>, то есть изгиб цар</w:t>
      </w:r>
      <w:r w:rsidR="00157FBB">
        <w:rPr>
          <w:sz w:val="22"/>
          <w:szCs w:val="22"/>
        </w:rPr>
        <w:t>ы</w:t>
      </w:r>
      <w:r w:rsidR="00AF4A5E">
        <w:rPr>
          <w:sz w:val="22"/>
          <w:szCs w:val="22"/>
        </w:rPr>
        <w:t>, который сохранился в названии Луксор, где река Нил делает огромный изгиб вокруг места пребывания правител</w:t>
      </w:r>
      <w:r w:rsidR="00157FBB">
        <w:rPr>
          <w:sz w:val="22"/>
          <w:szCs w:val="22"/>
        </w:rPr>
        <w:t>ьницы</w:t>
      </w:r>
      <w:r w:rsidR="00AF4A5E">
        <w:rPr>
          <w:sz w:val="22"/>
          <w:szCs w:val="22"/>
        </w:rPr>
        <w:t xml:space="preserve"> с титулом С</w:t>
      </w:r>
      <w:r w:rsidR="00157FBB">
        <w:rPr>
          <w:sz w:val="22"/>
          <w:szCs w:val="22"/>
        </w:rPr>
        <w:t>ара</w:t>
      </w:r>
      <w:r w:rsidR="00AF4A5E">
        <w:rPr>
          <w:sz w:val="22"/>
          <w:szCs w:val="22"/>
        </w:rPr>
        <w:t xml:space="preserve"> (</w:t>
      </w:r>
      <w:r w:rsidR="00157FBB">
        <w:rPr>
          <w:sz w:val="22"/>
          <w:szCs w:val="22"/>
        </w:rPr>
        <w:t>верховная жрица № 2</w:t>
      </w:r>
      <w:r w:rsidR="00AF4A5E">
        <w:rPr>
          <w:sz w:val="22"/>
          <w:szCs w:val="22"/>
        </w:rPr>
        <w:t>)</w:t>
      </w:r>
      <w:r w:rsidR="00157FBB">
        <w:rPr>
          <w:sz w:val="22"/>
          <w:szCs w:val="22"/>
        </w:rPr>
        <w:t>, главы империи Востока (Россия)</w:t>
      </w:r>
      <w:r w:rsidR="00AF4A5E">
        <w:rPr>
          <w:sz w:val="22"/>
          <w:szCs w:val="22"/>
        </w:rPr>
        <w:t xml:space="preserve">. </w:t>
      </w:r>
    </w:p>
    <w:p w:rsidR="00515ECB" w:rsidRDefault="00515ECB" w:rsidP="007A2846">
      <w:pPr>
        <w:pStyle w:val="a9"/>
        <w:jc w:val="both"/>
        <w:rPr>
          <w:sz w:val="22"/>
          <w:szCs w:val="22"/>
        </w:rPr>
      </w:pPr>
      <w:r>
        <w:rPr>
          <w:sz w:val="22"/>
          <w:szCs w:val="22"/>
        </w:rPr>
        <w:t xml:space="preserve">  </w:t>
      </w:r>
      <w:r w:rsidR="007D3291">
        <w:rPr>
          <w:sz w:val="22"/>
          <w:szCs w:val="22"/>
        </w:rPr>
        <w:t xml:space="preserve">  </w:t>
      </w:r>
      <w:r w:rsidR="00EE1022">
        <w:rPr>
          <w:sz w:val="22"/>
          <w:szCs w:val="22"/>
        </w:rPr>
        <w:t xml:space="preserve">  </w:t>
      </w:r>
      <w:r w:rsidR="004936A1">
        <w:rPr>
          <w:sz w:val="22"/>
          <w:szCs w:val="22"/>
        </w:rPr>
        <w:t>5</w:t>
      </w:r>
      <w:r w:rsidR="005A2037">
        <w:rPr>
          <w:sz w:val="22"/>
          <w:szCs w:val="22"/>
        </w:rPr>
        <w:t>)</w:t>
      </w:r>
      <w:r w:rsidR="003B643A">
        <w:rPr>
          <w:sz w:val="22"/>
          <w:szCs w:val="22"/>
        </w:rPr>
        <w:t xml:space="preserve"> </w:t>
      </w:r>
      <w:r>
        <w:rPr>
          <w:sz w:val="22"/>
          <w:szCs w:val="22"/>
        </w:rPr>
        <w:t>К</w:t>
      </w:r>
      <w:r w:rsidR="0097367A">
        <w:rPr>
          <w:sz w:val="22"/>
          <w:szCs w:val="22"/>
        </w:rPr>
        <w:t>атегории</w:t>
      </w:r>
      <w:r w:rsidR="00AF4A5E">
        <w:rPr>
          <w:sz w:val="22"/>
          <w:szCs w:val="22"/>
        </w:rPr>
        <w:t xml:space="preserve"> </w:t>
      </w:r>
      <w:r w:rsidR="006A7EF9">
        <w:rPr>
          <w:sz w:val="22"/>
          <w:szCs w:val="22"/>
        </w:rPr>
        <w:t>«минус 1-я</w:t>
      </w:r>
      <w:r w:rsidR="002F45C1">
        <w:rPr>
          <w:sz w:val="22"/>
          <w:szCs w:val="22"/>
        </w:rPr>
        <w:t>»</w:t>
      </w:r>
      <w:r w:rsidR="006A7EF9">
        <w:rPr>
          <w:sz w:val="22"/>
          <w:szCs w:val="22"/>
        </w:rPr>
        <w:t xml:space="preserve"> династия,  </w:t>
      </w:r>
      <w:r w:rsidR="00AF4A5E">
        <w:rPr>
          <w:sz w:val="22"/>
          <w:szCs w:val="22"/>
        </w:rPr>
        <w:t>0-я, 1-</w:t>
      </w:r>
      <w:r w:rsidR="00EE1022">
        <w:rPr>
          <w:sz w:val="22"/>
          <w:szCs w:val="22"/>
        </w:rPr>
        <w:t>5</w:t>
      </w:r>
      <w:r w:rsidR="00AF4A5E">
        <w:rPr>
          <w:sz w:val="22"/>
          <w:szCs w:val="22"/>
        </w:rPr>
        <w:t xml:space="preserve">-я династии являются </w:t>
      </w:r>
      <w:r w:rsidR="002A112C">
        <w:rPr>
          <w:sz w:val="22"/>
          <w:szCs w:val="22"/>
        </w:rPr>
        <w:t>синони</w:t>
      </w:r>
      <w:r w:rsidR="001447E6">
        <w:rPr>
          <w:sz w:val="22"/>
          <w:szCs w:val="22"/>
        </w:rPr>
        <w:t>мами категории</w:t>
      </w:r>
      <w:r w:rsidR="00AF4A5E">
        <w:rPr>
          <w:sz w:val="22"/>
          <w:szCs w:val="22"/>
        </w:rPr>
        <w:t xml:space="preserve"> </w:t>
      </w:r>
      <w:r w:rsidR="001447E6">
        <w:rPr>
          <w:sz w:val="22"/>
          <w:szCs w:val="22"/>
        </w:rPr>
        <w:t>«</w:t>
      </w:r>
      <w:r w:rsidR="00EF3AC1">
        <w:rPr>
          <w:sz w:val="22"/>
          <w:szCs w:val="22"/>
        </w:rPr>
        <w:t xml:space="preserve">российская </w:t>
      </w:r>
      <w:r w:rsidR="00AF4A5E">
        <w:rPr>
          <w:sz w:val="22"/>
          <w:szCs w:val="22"/>
        </w:rPr>
        <w:t>лини</w:t>
      </w:r>
      <w:r w:rsidR="001447E6">
        <w:rPr>
          <w:sz w:val="22"/>
          <w:szCs w:val="22"/>
        </w:rPr>
        <w:t>я</w:t>
      </w:r>
      <w:r w:rsidR="00AF4A5E">
        <w:rPr>
          <w:sz w:val="22"/>
          <w:szCs w:val="22"/>
        </w:rPr>
        <w:t xml:space="preserve"> правления</w:t>
      </w:r>
      <w:r w:rsidR="00164EE2">
        <w:rPr>
          <w:sz w:val="22"/>
          <w:szCs w:val="22"/>
        </w:rPr>
        <w:t>»</w:t>
      </w:r>
      <w:r w:rsidR="007B73E9">
        <w:rPr>
          <w:sz w:val="22"/>
          <w:szCs w:val="22"/>
        </w:rPr>
        <w:t xml:space="preserve">. </w:t>
      </w:r>
      <w:r w:rsidR="0012464C">
        <w:rPr>
          <w:sz w:val="22"/>
          <w:szCs w:val="22"/>
        </w:rPr>
        <w:t>Верховных жриц</w:t>
      </w:r>
      <w:r w:rsidR="00AF4A5E">
        <w:rPr>
          <w:sz w:val="22"/>
          <w:szCs w:val="22"/>
        </w:rPr>
        <w:t xml:space="preserve"> </w:t>
      </w:r>
      <w:r w:rsidR="002371CA">
        <w:rPr>
          <w:sz w:val="22"/>
          <w:szCs w:val="22"/>
        </w:rPr>
        <w:t xml:space="preserve">империи Сеть </w:t>
      </w:r>
      <w:r w:rsidR="006A7EF9">
        <w:rPr>
          <w:sz w:val="22"/>
          <w:szCs w:val="22"/>
        </w:rPr>
        <w:t xml:space="preserve">«минус  1-й династии» хоронили </w:t>
      </w:r>
      <w:r w:rsidR="001447E6">
        <w:rPr>
          <w:sz w:val="22"/>
          <w:szCs w:val="22"/>
        </w:rPr>
        <w:t xml:space="preserve">в 115 км севернее Каира </w:t>
      </w:r>
      <w:r w:rsidR="0012464C">
        <w:rPr>
          <w:sz w:val="22"/>
          <w:szCs w:val="22"/>
        </w:rPr>
        <w:t xml:space="preserve">на 14 км восточнее г. Эль-Симбиллавейн, Дакахлия рядом с дворцом </w:t>
      </w:r>
      <w:r w:rsidR="0006682A">
        <w:rPr>
          <w:sz w:val="22"/>
          <w:szCs w:val="22"/>
        </w:rPr>
        <w:t>столиц</w:t>
      </w:r>
      <w:r w:rsidR="00656291">
        <w:rPr>
          <w:sz w:val="22"/>
          <w:szCs w:val="22"/>
        </w:rPr>
        <w:t>ы</w:t>
      </w:r>
      <w:r w:rsidR="00E45F76">
        <w:rPr>
          <w:sz w:val="22"/>
          <w:szCs w:val="22"/>
        </w:rPr>
        <w:t xml:space="preserve"> </w:t>
      </w:r>
      <w:r w:rsidR="000C2ECA">
        <w:rPr>
          <w:sz w:val="22"/>
          <w:szCs w:val="22"/>
        </w:rPr>
        <w:t xml:space="preserve">женской империи </w:t>
      </w:r>
      <w:r w:rsidR="00656291">
        <w:rPr>
          <w:sz w:val="22"/>
          <w:szCs w:val="22"/>
        </w:rPr>
        <w:t xml:space="preserve">Газала. </w:t>
      </w:r>
      <w:r w:rsidR="002F45C1">
        <w:rPr>
          <w:sz w:val="22"/>
          <w:szCs w:val="22"/>
        </w:rPr>
        <w:t>На этапе «Б» и</w:t>
      </w:r>
      <w:r w:rsidR="002371CA">
        <w:rPr>
          <w:sz w:val="22"/>
          <w:szCs w:val="22"/>
        </w:rPr>
        <w:t xml:space="preserve">х </w:t>
      </w:r>
      <w:r w:rsidR="00656291">
        <w:rPr>
          <w:sz w:val="22"/>
          <w:szCs w:val="22"/>
        </w:rPr>
        <w:t xml:space="preserve">хоронили </w:t>
      </w:r>
      <w:r w:rsidR="00E560C5">
        <w:rPr>
          <w:sz w:val="22"/>
          <w:szCs w:val="22"/>
        </w:rPr>
        <w:t xml:space="preserve">в районе </w:t>
      </w:r>
      <w:r w:rsidR="00CE6398">
        <w:rPr>
          <w:sz w:val="22"/>
          <w:szCs w:val="22"/>
        </w:rPr>
        <w:t xml:space="preserve">г. </w:t>
      </w:r>
      <w:r w:rsidR="00E560C5">
        <w:rPr>
          <w:sz w:val="22"/>
          <w:szCs w:val="22"/>
        </w:rPr>
        <w:t>Хелуан</w:t>
      </w:r>
      <w:r w:rsidR="00E45F76">
        <w:rPr>
          <w:sz w:val="22"/>
          <w:szCs w:val="22"/>
        </w:rPr>
        <w:t xml:space="preserve">. </w:t>
      </w:r>
      <w:r w:rsidR="002371CA">
        <w:rPr>
          <w:sz w:val="22"/>
          <w:szCs w:val="22"/>
        </w:rPr>
        <w:t>Жриц империи Сета (Россия)</w:t>
      </w:r>
      <w:r w:rsidR="00170B7B">
        <w:rPr>
          <w:sz w:val="22"/>
          <w:szCs w:val="22"/>
        </w:rPr>
        <w:t xml:space="preserve"> хоронили</w:t>
      </w:r>
      <w:r w:rsidR="003E681C">
        <w:rPr>
          <w:sz w:val="22"/>
          <w:szCs w:val="22"/>
        </w:rPr>
        <w:t xml:space="preserve"> в </w:t>
      </w:r>
      <w:r w:rsidR="00170B7B">
        <w:rPr>
          <w:sz w:val="22"/>
          <w:szCs w:val="22"/>
        </w:rPr>
        <w:t>Накаде, в Абадия, в эль-Амре, в</w:t>
      </w:r>
      <w:r w:rsidR="00362424">
        <w:rPr>
          <w:sz w:val="22"/>
          <w:szCs w:val="22"/>
        </w:rPr>
        <w:t xml:space="preserve"> Умм аль-Кааб</w:t>
      </w:r>
      <w:r w:rsidR="003F7D60">
        <w:rPr>
          <w:sz w:val="22"/>
          <w:szCs w:val="22"/>
        </w:rPr>
        <w:t xml:space="preserve"> </w:t>
      </w:r>
      <w:r w:rsidR="003F7D60">
        <w:rPr>
          <w:sz w:val="22"/>
          <w:szCs w:val="22"/>
        </w:rPr>
        <w:lastRenderedPageBreak/>
        <w:t>на 1,5 км западнее г. Абидос. Лишь д</w:t>
      </w:r>
      <w:r w:rsidR="00362424">
        <w:rPr>
          <w:sz w:val="22"/>
          <w:szCs w:val="22"/>
        </w:rPr>
        <w:t xml:space="preserve">ва </w:t>
      </w:r>
      <w:r w:rsidR="00656291">
        <w:rPr>
          <w:sz w:val="22"/>
          <w:szCs w:val="22"/>
        </w:rPr>
        <w:t xml:space="preserve">больших </w:t>
      </w:r>
      <w:r w:rsidR="00362424">
        <w:rPr>
          <w:sz w:val="22"/>
          <w:szCs w:val="22"/>
        </w:rPr>
        <w:t xml:space="preserve">склепа  </w:t>
      </w:r>
      <w:r w:rsidR="00656291">
        <w:rPr>
          <w:sz w:val="22"/>
          <w:szCs w:val="22"/>
        </w:rPr>
        <w:t xml:space="preserve">верховных жриц мировой империи </w:t>
      </w:r>
      <w:r w:rsidR="00362424">
        <w:rPr>
          <w:sz w:val="22"/>
          <w:szCs w:val="22"/>
        </w:rPr>
        <w:t xml:space="preserve">расположены </w:t>
      </w:r>
      <w:r w:rsidR="00567B15">
        <w:rPr>
          <w:sz w:val="22"/>
          <w:szCs w:val="22"/>
        </w:rPr>
        <w:t>в</w:t>
      </w:r>
      <w:r w:rsidR="00362424">
        <w:rPr>
          <w:sz w:val="22"/>
          <w:szCs w:val="22"/>
        </w:rPr>
        <w:t xml:space="preserve"> некрополе около</w:t>
      </w:r>
      <w:r w:rsidR="00567B15">
        <w:rPr>
          <w:sz w:val="22"/>
          <w:szCs w:val="22"/>
        </w:rPr>
        <w:t xml:space="preserve"> г. Накада</w:t>
      </w:r>
      <w:r w:rsidR="00535163">
        <w:rPr>
          <w:sz w:val="22"/>
          <w:szCs w:val="22"/>
        </w:rPr>
        <w:t>, где более 2200 могил знати</w:t>
      </w:r>
      <w:r w:rsidR="00567B15">
        <w:rPr>
          <w:sz w:val="22"/>
          <w:szCs w:val="22"/>
        </w:rPr>
        <w:t xml:space="preserve">. </w:t>
      </w:r>
      <w:r w:rsidR="00A70A25">
        <w:rPr>
          <w:sz w:val="22"/>
          <w:szCs w:val="22"/>
        </w:rPr>
        <w:t xml:space="preserve">Якобы </w:t>
      </w:r>
      <w:r w:rsidR="00567B15">
        <w:rPr>
          <w:sz w:val="22"/>
          <w:szCs w:val="22"/>
        </w:rPr>
        <w:t>1-я династия</w:t>
      </w:r>
      <w:r w:rsidR="00A70A25">
        <w:rPr>
          <w:sz w:val="22"/>
          <w:szCs w:val="22"/>
        </w:rPr>
        <w:t xml:space="preserve"> Ф.Питри</w:t>
      </w:r>
      <w:r w:rsidR="00871779">
        <w:rPr>
          <w:sz w:val="22"/>
          <w:szCs w:val="22"/>
        </w:rPr>
        <w:t>, начатая</w:t>
      </w:r>
      <w:r w:rsidR="00362424">
        <w:rPr>
          <w:sz w:val="22"/>
          <w:szCs w:val="22"/>
        </w:rPr>
        <w:t xml:space="preserve"> Дан</w:t>
      </w:r>
      <w:r w:rsidR="00871779">
        <w:rPr>
          <w:sz w:val="22"/>
          <w:szCs w:val="22"/>
        </w:rPr>
        <w:t>ой</w:t>
      </w:r>
      <w:r w:rsidR="00362424">
        <w:rPr>
          <w:sz w:val="22"/>
          <w:szCs w:val="22"/>
        </w:rPr>
        <w:t xml:space="preserve"> Икар</w:t>
      </w:r>
      <w:r w:rsidR="00871779">
        <w:rPr>
          <w:sz w:val="22"/>
          <w:szCs w:val="22"/>
        </w:rPr>
        <w:t>ой</w:t>
      </w:r>
      <w:r w:rsidR="00362424">
        <w:rPr>
          <w:sz w:val="22"/>
          <w:szCs w:val="22"/>
        </w:rPr>
        <w:t xml:space="preserve"> (якобы «король Дэн»)</w:t>
      </w:r>
      <w:r w:rsidR="00A70A25">
        <w:rPr>
          <w:sz w:val="22"/>
          <w:szCs w:val="22"/>
        </w:rPr>
        <w:t>, – это период 2-й династии</w:t>
      </w:r>
      <w:r w:rsidR="003F7D60">
        <w:rPr>
          <w:sz w:val="22"/>
          <w:szCs w:val="22"/>
        </w:rPr>
        <w:t>,</w:t>
      </w:r>
      <w:r w:rsidR="00A70A25">
        <w:rPr>
          <w:sz w:val="22"/>
          <w:szCs w:val="22"/>
        </w:rPr>
        <w:t xml:space="preserve"> могила верховной жрицы империи Сета.</w:t>
      </w:r>
      <w:r w:rsidR="003F7D60">
        <w:rPr>
          <w:sz w:val="22"/>
          <w:szCs w:val="22"/>
        </w:rPr>
        <w:t xml:space="preserve"> </w:t>
      </w:r>
      <w:r w:rsidR="00362424">
        <w:rPr>
          <w:sz w:val="22"/>
          <w:szCs w:val="22"/>
        </w:rPr>
        <w:t xml:space="preserve">Правительниц </w:t>
      </w:r>
      <w:r w:rsidR="00237E6E">
        <w:rPr>
          <w:sz w:val="22"/>
          <w:szCs w:val="22"/>
        </w:rPr>
        <w:t xml:space="preserve">0-й и </w:t>
      </w:r>
      <w:r w:rsidR="003948D1">
        <w:rPr>
          <w:sz w:val="22"/>
          <w:szCs w:val="22"/>
        </w:rPr>
        <w:t>3</w:t>
      </w:r>
      <w:r w:rsidR="00362424">
        <w:rPr>
          <w:sz w:val="22"/>
          <w:szCs w:val="22"/>
        </w:rPr>
        <w:t xml:space="preserve">-й династии </w:t>
      </w:r>
      <w:r w:rsidR="003948D1">
        <w:rPr>
          <w:sz w:val="22"/>
          <w:szCs w:val="22"/>
        </w:rPr>
        <w:t xml:space="preserve">из империи Сета (Восток) </w:t>
      </w:r>
      <w:r w:rsidR="00362424">
        <w:rPr>
          <w:sz w:val="22"/>
          <w:szCs w:val="22"/>
        </w:rPr>
        <w:t xml:space="preserve">хоронили в </w:t>
      </w:r>
      <w:r w:rsidR="00237E6E">
        <w:rPr>
          <w:sz w:val="22"/>
          <w:szCs w:val="22"/>
        </w:rPr>
        <w:t xml:space="preserve">северной (420 могил) и южной части </w:t>
      </w:r>
      <w:r w:rsidR="00362424">
        <w:rPr>
          <w:sz w:val="22"/>
          <w:szCs w:val="22"/>
        </w:rPr>
        <w:t>некропол</w:t>
      </w:r>
      <w:r w:rsidR="00237E6E">
        <w:rPr>
          <w:sz w:val="22"/>
          <w:szCs w:val="22"/>
        </w:rPr>
        <w:t>я</w:t>
      </w:r>
      <w:r w:rsidR="00362424">
        <w:rPr>
          <w:sz w:val="22"/>
          <w:szCs w:val="22"/>
        </w:rPr>
        <w:t xml:space="preserve"> </w:t>
      </w:r>
      <w:r w:rsidR="00535163">
        <w:rPr>
          <w:sz w:val="22"/>
          <w:szCs w:val="22"/>
        </w:rPr>
        <w:t xml:space="preserve">российских верховных жриц </w:t>
      </w:r>
      <w:r w:rsidR="0040300B">
        <w:rPr>
          <w:sz w:val="22"/>
          <w:szCs w:val="22"/>
        </w:rPr>
        <w:t>Умм а</w:t>
      </w:r>
      <w:r w:rsidR="007B73E9">
        <w:rPr>
          <w:sz w:val="22"/>
          <w:szCs w:val="22"/>
        </w:rPr>
        <w:t>ль-Кааб</w:t>
      </w:r>
      <w:r w:rsidR="00237E6E">
        <w:rPr>
          <w:sz w:val="22"/>
          <w:szCs w:val="22"/>
        </w:rPr>
        <w:t>, 1,5 км западнее Абидоса</w:t>
      </w:r>
      <w:r w:rsidR="003948D1">
        <w:rPr>
          <w:sz w:val="22"/>
          <w:szCs w:val="22"/>
        </w:rPr>
        <w:t>. Верховных жриц 0-</w:t>
      </w:r>
      <w:r w:rsidR="00E73FEB">
        <w:rPr>
          <w:sz w:val="22"/>
          <w:szCs w:val="22"/>
        </w:rPr>
        <w:t xml:space="preserve">й - </w:t>
      </w:r>
      <w:r w:rsidR="003948D1">
        <w:rPr>
          <w:sz w:val="22"/>
          <w:szCs w:val="22"/>
        </w:rPr>
        <w:t xml:space="preserve">4Б династий из империи Сеть (Запад) хоронили в </w:t>
      </w:r>
      <w:r w:rsidR="00E73FEB">
        <w:rPr>
          <w:sz w:val="22"/>
          <w:szCs w:val="22"/>
        </w:rPr>
        <w:t>некрополе Хелуана.</w:t>
      </w:r>
      <w:r w:rsidR="00362424">
        <w:rPr>
          <w:sz w:val="22"/>
          <w:szCs w:val="22"/>
        </w:rPr>
        <w:t xml:space="preserve"> Пятая линия правлении (4</w:t>
      </w:r>
      <w:r w:rsidR="00535163">
        <w:rPr>
          <w:sz w:val="22"/>
          <w:szCs w:val="22"/>
        </w:rPr>
        <w:t>В,Г,Д</w:t>
      </w:r>
      <w:r w:rsidR="00362424">
        <w:rPr>
          <w:sz w:val="22"/>
          <w:szCs w:val="22"/>
        </w:rPr>
        <w:t xml:space="preserve"> династия</w:t>
      </w:r>
      <w:r w:rsidR="00E73FEB">
        <w:rPr>
          <w:sz w:val="22"/>
          <w:szCs w:val="22"/>
        </w:rPr>
        <w:t>; в т.ч. 5-я династия</w:t>
      </w:r>
      <w:r w:rsidR="00362424">
        <w:rPr>
          <w:sz w:val="22"/>
          <w:szCs w:val="22"/>
        </w:rPr>
        <w:t xml:space="preserve">) хоронила </w:t>
      </w:r>
      <w:r w:rsidR="00E73FEB">
        <w:rPr>
          <w:sz w:val="22"/>
          <w:szCs w:val="22"/>
        </w:rPr>
        <w:t>верховных жриц</w:t>
      </w:r>
      <w:r w:rsidR="00871779">
        <w:rPr>
          <w:sz w:val="22"/>
          <w:szCs w:val="22"/>
        </w:rPr>
        <w:t xml:space="preserve"> </w:t>
      </w:r>
      <w:r w:rsidR="00362424">
        <w:rPr>
          <w:sz w:val="22"/>
          <w:szCs w:val="22"/>
        </w:rPr>
        <w:t>в</w:t>
      </w:r>
      <w:r>
        <w:rPr>
          <w:sz w:val="22"/>
          <w:szCs w:val="22"/>
        </w:rPr>
        <w:t xml:space="preserve"> некрополе Гизы.</w:t>
      </w:r>
      <w:r w:rsidR="007B73E9">
        <w:rPr>
          <w:sz w:val="22"/>
          <w:szCs w:val="22"/>
        </w:rPr>
        <w:t xml:space="preserve">  </w:t>
      </w:r>
      <w:r w:rsidR="0040300B">
        <w:rPr>
          <w:sz w:val="22"/>
          <w:szCs w:val="22"/>
        </w:rPr>
        <w:t xml:space="preserve">Хотя </w:t>
      </w:r>
      <w:r w:rsidR="0006682A">
        <w:rPr>
          <w:sz w:val="22"/>
          <w:szCs w:val="22"/>
        </w:rPr>
        <w:t>царь-женщина служила бог</w:t>
      </w:r>
      <w:r w:rsidR="003E681C">
        <w:rPr>
          <w:sz w:val="22"/>
          <w:szCs w:val="22"/>
        </w:rPr>
        <w:t>ам</w:t>
      </w:r>
      <w:r w:rsidR="0006682A">
        <w:rPr>
          <w:sz w:val="22"/>
          <w:szCs w:val="22"/>
        </w:rPr>
        <w:t xml:space="preserve"> </w:t>
      </w:r>
      <w:r w:rsidR="0040300B">
        <w:rPr>
          <w:sz w:val="22"/>
          <w:szCs w:val="22"/>
        </w:rPr>
        <w:t>обеих</w:t>
      </w:r>
      <w:r w:rsidR="003E681C">
        <w:rPr>
          <w:sz w:val="22"/>
          <w:szCs w:val="22"/>
        </w:rPr>
        <w:t xml:space="preserve"> империй</w:t>
      </w:r>
      <w:r w:rsidR="0040300B">
        <w:rPr>
          <w:sz w:val="22"/>
          <w:szCs w:val="22"/>
        </w:rPr>
        <w:t xml:space="preserve"> Востока и Запада</w:t>
      </w:r>
      <w:r w:rsidR="003E681C">
        <w:rPr>
          <w:sz w:val="22"/>
          <w:szCs w:val="22"/>
        </w:rPr>
        <w:t xml:space="preserve">, однако </w:t>
      </w:r>
      <w:r w:rsidR="0040300B">
        <w:rPr>
          <w:sz w:val="22"/>
          <w:szCs w:val="22"/>
        </w:rPr>
        <w:t xml:space="preserve">на </w:t>
      </w:r>
      <w:r w:rsidR="003F7D60">
        <w:rPr>
          <w:sz w:val="22"/>
          <w:szCs w:val="22"/>
        </w:rPr>
        <w:t xml:space="preserve">ее </w:t>
      </w:r>
      <w:r w:rsidR="0040300B">
        <w:rPr>
          <w:sz w:val="22"/>
          <w:szCs w:val="22"/>
        </w:rPr>
        <w:t>статуе</w:t>
      </w:r>
      <w:r w:rsidR="00871779">
        <w:rPr>
          <w:sz w:val="22"/>
          <w:szCs w:val="22"/>
        </w:rPr>
        <w:t xml:space="preserve">, в итоговой таблице жизни ее </w:t>
      </w:r>
      <w:r w:rsidR="003E681C">
        <w:rPr>
          <w:sz w:val="22"/>
          <w:szCs w:val="22"/>
        </w:rPr>
        <w:t xml:space="preserve">имя писали иероглифами богов, жрецы которых </w:t>
      </w:r>
      <w:r w:rsidR="002A112C">
        <w:rPr>
          <w:sz w:val="22"/>
          <w:szCs w:val="22"/>
        </w:rPr>
        <w:t>доминировали</w:t>
      </w:r>
      <w:r w:rsidR="003E681C">
        <w:rPr>
          <w:sz w:val="22"/>
          <w:szCs w:val="22"/>
        </w:rPr>
        <w:t xml:space="preserve">. Наличие </w:t>
      </w:r>
      <w:r w:rsidR="00535163">
        <w:rPr>
          <w:sz w:val="22"/>
          <w:szCs w:val="22"/>
        </w:rPr>
        <w:t xml:space="preserve">первым </w:t>
      </w:r>
      <w:r w:rsidR="003E681C">
        <w:rPr>
          <w:sz w:val="22"/>
          <w:szCs w:val="22"/>
        </w:rPr>
        <w:t>в имени иероглиф</w:t>
      </w:r>
      <w:r w:rsidR="0040300B">
        <w:rPr>
          <w:sz w:val="22"/>
          <w:szCs w:val="22"/>
        </w:rPr>
        <w:t>а Ра</w:t>
      </w:r>
      <w:r w:rsidR="003E681C">
        <w:rPr>
          <w:sz w:val="22"/>
          <w:szCs w:val="22"/>
        </w:rPr>
        <w:t xml:space="preserve"> показывает </w:t>
      </w:r>
      <w:r w:rsidR="00DD202B">
        <w:rPr>
          <w:sz w:val="22"/>
          <w:szCs w:val="22"/>
        </w:rPr>
        <w:t>империю Сета</w:t>
      </w:r>
      <w:r w:rsidR="00EC21D5">
        <w:rPr>
          <w:sz w:val="22"/>
          <w:szCs w:val="22"/>
        </w:rPr>
        <w:t>. Зн</w:t>
      </w:r>
      <w:r w:rsidR="003E681C">
        <w:rPr>
          <w:sz w:val="22"/>
          <w:szCs w:val="22"/>
        </w:rPr>
        <w:t>ак Иов</w:t>
      </w:r>
      <w:r w:rsidR="0040300B">
        <w:rPr>
          <w:sz w:val="22"/>
          <w:szCs w:val="22"/>
        </w:rPr>
        <w:t xml:space="preserve"> (</w:t>
      </w:r>
      <w:r w:rsidR="003E681C">
        <w:rPr>
          <w:sz w:val="22"/>
          <w:szCs w:val="22"/>
        </w:rPr>
        <w:t>пустой круг</w:t>
      </w:r>
      <w:r w:rsidR="003F49AD">
        <w:rPr>
          <w:sz w:val="22"/>
          <w:szCs w:val="22"/>
        </w:rPr>
        <w:t>,</w:t>
      </w:r>
      <w:r w:rsidR="003F49AD" w:rsidRPr="003F49AD">
        <w:rPr>
          <w:sz w:val="22"/>
          <w:szCs w:val="22"/>
        </w:rPr>
        <w:t xml:space="preserve"> </w:t>
      </w:r>
      <w:r w:rsidR="003F49AD">
        <w:rPr>
          <w:sz w:val="22"/>
          <w:szCs w:val="22"/>
        </w:rPr>
        <w:t>Юпитер</w:t>
      </w:r>
      <w:r w:rsidR="0040300B">
        <w:rPr>
          <w:sz w:val="22"/>
          <w:szCs w:val="22"/>
        </w:rPr>
        <w:t xml:space="preserve">) </w:t>
      </w:r>
      <w:r w:rsidR="00AD05FC">
        <w:rPr>
          <w:sz w:val="22"/>
          <w:szCs w:val="22"/>
        </w:rPr>
        <w:t>– это главный бог</w:t>
      </w:r>
      <w:r w:rsidR="0040300B">
        <w:rPr>
          <w:sz w:val="22"/>
          <w:szCs w:val="22"/>
        </w:rPr>
        <w:t xml:space="preserve"> </w:t>
      </w:r>
      <w:r w:rsidR="007571EF">
        <w:rPr>
          <w:sz w:val="22"/>
          <w:szCs w:val="22"/>
        </w:rPr>
        <w:t xml:space="preserve">империю Сеть, </w:t>
      </w:r>
      <w:r w:rsidR="00AD05FC">
        <w:rPr>
          <w:sz w:val="22"/>
          <w:szCs w:val="22"/>
        </w:rPr>
        <w:t>храмы которого</w:t>
      </w:r>
      <w:r w:rsidR="0040300B">
        <w:rPr>
          <w:sz w:val="22"/>
          <w:szCs w:val="22"/>
        </w:rPr>
        <w:t xml:space="preserve"> </w:t>
      </w:r>
      <w:r w:rsidR="00EC21D5">
        <w:rPr>
          <w:sz w:val="22"/>
          <w:szCs w:val="22"/>
        </w:rPr>
        <w:t>Кира («Хеопс») 4В династии</w:t>
      </w:r>
      <w:r w:rsidR="001A36B4">
        <w:rPr>
          <w:sz w:val="22"/>
          <w:szCs w:val="22"/>
        </w:rPr>
        <w:t xml:space="preserve"> </w:t>
      </w:r>
      <w:r w:rsidR="007571EF">
        <w:rPr>
          <w:sz w:val="22"/>
          <w:szCs w:val="22"/>
        </w:rPr>
        <w:t>закрыла</w:t>
      </w:r>
      <w:r w:rsidR="003F49AD">
        <w:rPr>
          <w:sz w:val="22"/>
          <w:szCs w:val="22"/>
        </w:rPr>
        <w:t xml:space="preserve">, запретила приносить </w:t>
      </w:r>
      <w:r w:rsidR="00AD05FC">
        <w:rPr>
          <w:sz w:val="22"/>
          <w:szCs w:val="22"/>
        </w:rPr>
        <w:t xml:space="preserve">ему </w:t>
      </w:r>
      <w:r w:rsidR="003F49AD">
        <w:rPr>
          <w:sz w:val="22"/>
          <w:szCs w:val="22"/>
        </w:rPr>
        <w:t>человеческие жертвы</w:t>
      </w:r>
      <w:r w:rsidR="007571EF">
        <w:rPr>
          <w:sz w:val="22"/>
          <w:szCs w:val="22"/>
        </w:rPr>
        <w:t>.</w:t>
      </w:r>
    </w:p>
    <w:p w:rsidR="00AF4A5E" w:rsidRDefault="00515ECB" w:rsidP="007A2846">
      <w:pPr>
        <w:pStyle w:val="a9"/>
        <w:jc w:val="both"/>
        <w:rPr>
          <w:sz w:val="22"/>
          <w:szCs w:val="22"/>
        </w:rPr>
      </w:pPr>
      <w:r>
        <w:rPr>
          <w:sz w:val="22"/>
          <w:szCs w:val="22"/>
        </w:rPr>
        <w:t xml:space="preserve">   </w:t>
      </w:r>
      <w:r w:rsidR="007D3291">
        <w:rPr>
          <w:sz w:val="22"/>
          <w:szCs w:val="22"/>
        </w:rPr>
        <w:t xml:space="preserve">  </w:t>
      </w:r>
      <w:r w:rsidR="000810AF">
        <w:rPr>
          <w:sz w:val="22"/>
          <w:szCs w:val="22"/>
        </w:rPr>
        <w:t xml:space="preserve"> </w:t>
      </w:r>
      <w:r w:rsidR="003B643A">
        <w:rPr>
          <w:sz w:val="22"/>
          <w:szCs w:val="22"/>
        </w:rPr>
        <w:t xml:space="preserve"> </w:t>
      </w:r>
      <w:r w:rsidR="004936A1">
        <w:rPr>
          <w:sz w:val="22"/>
          <w:szCs w:val="22"/>
        </w:rPr>
        <w:t>6</w:t>
      </w:r>
      <w:r w:rsidR="005A2037">
        <w:rPr>
          <w:sz w:val="22"/>
          <w:szCs w:val="22"/>
        </w:rPr>
        <w:t>)</w:t>
      </w:r>
      <w:r>
        <w:rPr>
          <w:sz w:val="22"/>
          <w:szCs w:val="22"/>
        </w:rPr>
        <w:t xml:space="preserve"> </w:t>
      </w:r>
      <w:r w:rsidR="00D30DBE">
        <w:rPr>
          <w:sz w:val="22"/>
          <w:szCs w:val="22"/>
        </w:rPr>
        <w:t xml:space="preserve"> При царь-женщин</w:t>
      </w:r>
      <w:r w:rsidR="00DD202B">
        <w:rPr>
          <w:sz w:val="22"/>
          <w:szCs w:val="22"/>
        </w:rPr>
        <w:t>е</w:t>
      </w:r>
      <w:r w:rsidR="00D30DBE">
        <w:rPr>
          <w:sz w:val="22"/>
          <w:szCs w:val="22"/>
        </w:rPr>
        <w:t xml:space="preserve"> </w:t>
      </w:r>
      <w:r w:rsidR="0040300B">
        <w:rPr>
          <w:sz w:val="22"/>
          <w:szCs w:val="22"/>
        </w:rPr>
        <w:t>Дане Икаре (якобы «король Д</w:t>
      </w:r>
      <w:r w:rsidR="005C15FF">
        <w:rPr>
          <w:sz w:val="22"/>
          <w:szCs w:val="22"/>
        </w:rPr>
        <w:t xml:space="preserve">эн») </w:t>
      </w:r>
      <w:r w:rsidR="00DD202B">
        <w:rPr>
          <w:sz w:val="22"/>
          <w:szCs w:val="22"/>
        </w:rPr>
        <w:t>2-й династии</w:t>
      </w:r>
      <w:r w:rsidR="000D79F1">
        <w:rPr>
          <w:sz w:val="22"/>
          <w:szCs w:val="22"/>
        </w:rPr>
        <w:t xml:space="preserve">, которую Ф.Питри неправильно включил в династию № 1, </w:t>
      </w:r>
      <w:r w:rsidR="00953440">
        <w:rPr>
          <w:sz w:val="22"/>
          <w:szCs w:val="22"/>
        </w:rPr>
        <w:t xml:space="preserve"> </w:t>
      </w:r>
      <w:r w:rsidR="00D30DBE">
        <w:rPr>
          <w:sz w:val="22"/>
          <w:szCs w:val="22"/>
        </w:rPr>
        <w:t>для записи титула Тата</w:t>
      </w:r>
      <w:r w:rsidR="00F64E32">
        <w:rPr>
          <w:sz w:val="22"/>
          <w:szCs w:val="22"/>
        </w:rPr>
        <w:t xml:space="preserve"> (Т-Т) </w:t>
      </w:r>
      <w:r w:rsidR="00A34B02">
        <w:rPr>
          <w:sz w:val="22"/>
          <w:szCs w:val="22"/>
        </w:rPr>
        <w:t xml:space="preserve">впервые применили </w:t>
      </w:r>
      <w:r w:rsidR="00D30DBE">
        <w:rPr>
          <w:sz w:val="22"/>
          <w:szCs w:val="22"/>
        </w:rPr>
        <w:t xml:space="preserve">два иероглифа Тот </w:t>
      </w:r>
      <w:r w:rsidR="0068003D">
        <w:rPr>
          <w:sz w:val="22"/>
          <w:szCs w:val="22"/>
        </w:rPr>
        <w:t xml:space="preserve">2-й фазы Луны </w:t>
      </w:r>
      <w:r w:rsidR="00D30DBE">
        <w:rPr>
          <w:sz w:val="22"/>
          <w:szCs w:val="22"/>
        </w:rPr>
        <w:t xml:space="preserve">в форме нижнего полукруга. На каждом из этих </w:t>
      </w:r>
      <w:r w:rsidR="00A34B02">
        <w:rPr>
          <w:sz w:val="22"/>
          <w:szCs w:val="22"/>
        </w:rPr>
        <w:t>полукругов</w:t>
      </w:r>
      <w:r w:rsidR="00D30DBE">
        <w:rPr>
          <w:sz w:val="22"/>
          <w:szCs w:val="22"/>
        </w:rPr>
        <w:t xml:space="preserve"> сверху поместили тотем империи. Восток обозначал</w:t>
      </w:r>
      <w:r w:rsidR="00CE6398">
        <w:rPr>
          <w:sz w:val="22"/>
          <w:szCs w:val="22"/>
        </w:rPr>
        <w:t>а</w:t>
      </w:r>
      <w:r w:rsidR="00D30DBE">
        <w:rPr>
          <w:sz w:val="22"/>
          <w:szCs w:val="22"/>
        </w:rPr>
        <w:t xml:space="preserve"> Ор</w:t>
      </w:r>
      <w:r w:rsidR="00CE6398">
        <w:rPr>
          <w:sz w:val="22"/>
          <w:szCs w:val="22"/>
        </w:rPr>
        <w:t>лица</w:t>
      </w:r>
      <w:r w:rsidR="00D30DBE">
        <w:rPr>
          <w:sz w:val="22"/>
          <w:szCs w:val="22"/>
        </w:rPr>
        <w:t>, а Запад представлял Зме</w:t>
      </w:r>
      <w:r w:rsidR="00CE6398">
        <w:rPr>
          <w:sz w:val="22"/>
          <w:szCs w:val="22"/>
        </w:rPr>
        <w:t>й</w:t>
      </w:r>
      <w:r w:rsidR="00D30DBE">
        <w:rPr>
          <w:sz w:val="22"/>
          <w:szCs w:val="22"/>
        </w:rPr>
        <w:t>. Основой идеологии этого режима правления было служение богу по имени Тот</w:t>
      </w:r>
      <w:r w:rsidR="007D3291">
        <w:rPr>
          <w:sz w:val="22"/>
          <w:szCs w:val="22"/>
        </w:rPr>
        <w:t xml:space="preserve"> Ра-Аминь, которого кодировали нижним полукругом (Тот), имевш</w:t>
      </w:r>
      <w:r w:rsidR="001447E6">
        <w:rPr>
          <w:sz w:val="22"/>
          <w:szCs w:val="22"/>
        </w:rPr>
        <w:t>им</w:t>
      </w:r>
      <w:r w:rsidR="007D3291">
        <w:rPr>
          <w:sz w:val="22"/>
          <w:szCs w:val="22"/>
        </w:rPr>
        <w:t xml:space="preserve"> внутри крест Ра</w:t>
      </w:r>
      <w:r w:rsidR="001447E6">
        <w:rPr>
          <w:sz w:val="22"/>
          <w:szCs w:val="22"/>
        </w:rPr>
        <w:t xml:space="preserve"> четырехкратно (4, Аминь)</w:t>
      </w:r>
      <w:r w:rsidR="00D30DBE">
        <w:rPr>
          <w:sz w:val="22"/>
          <w:szCs w:val="22"/>
        </w:rPr>
        <w:t>.</w:t>
      </w:r>
      <w:r w:rsidR="00F64E32">
        <w:rPr>
          <w:sz w:val="22"/>
          <w:szCs w:val="22"/>
        </w:rPr>
        <w:t xml:space="preserve"> </w:t>
      </w:r>
    </w:p>
    <w:p w:rsidR="00CE6398" w:rsidRPr="00CE6398" w:rsidRDefault="00E70377" w:rsidP="005020D6">
      <w:pPr>
        <w:pStyle w:val="a9"/>
        <w:jc w:val="both"/>
        <w:rPr>
          <w:sz w:val="22"/>
          <w:szCs w:val="22"/>
        </w:rPr>
      </w:pPr>
      <w:r>
        <w:rPr>
          <w:sz w:val="22"/>
          <w:szCs w:val="22"/>
        </w:rPr>
        <w:t xml:space="preserve">      </w:t>
      </w:r>
      <w:r w:rsidR="003A3B4B">
        <w:rPr>
          <w:sz w:val="22"/>
          <w:szCs w:val="22"/>
        </w:rPr>
        <w:t xml:space="preserve">   </w:t>
      </w:r>
      <w:r w:rsidR="004936A1">
        <w:rPr>
          <w:sz w:val="22"/>
          <w:szCs w:val="22"/>
        </w:rPr>
        <w:t>7</w:t>
      </w:r>
      <w:r w:rsidR="005A2037">
        <w:rPr>
          <w:sz w:val="22"/>
          <w:szCs w:val="22"/>
        </w:rPr>
        <w:t>)</w:t>
      </w:r>
      <w:r w:rsidR="000810AF">
        <w:rPr>
          <w:sz w:val="22"/>
          <w:szCs w:val="22"/>
        </w:rPr>
        <w:t xml:space="preserve"> </w:t>
      </w:r>
      <w:r w:rsidR="004F36DA">
        <w:rPr>
          <w:sz w:val="22"/>
          <w:szCs w:val="22"/>
        </w:rPr>
        <w:t>С</w:t>
      </w:r>
      <w:r w:rsidR="007A2846">
        <w:rPr>
          <w:sz w:val="22"/>
          <w:szCs w:val="22"/>
        </w:rPr>
        <w:t xml:space="preserve">лово «фараон» </w:t>
      </w:r>
      <w:r w:rsidR="00BF69E7">
        <w:rPr>
          <w:sz w:val="22"/>
          <w:szCs w:val="22"/>
        </w:rPr>
        <w:t>- это чтение</w:t>
      </w:r>
      <w:r w:rsidR="007A2846">
        <w:rPr>
          <w:sz w:val="22"/>
          <w:szCs w:val="22"/>
        </w:rPr>
        <w:t xml:space="preserve"> в обратную сторону </w:t>
      </w:r>
      <w:r w:rsidR="00BF69E7">
        <w:rPr>
          <w:sz w:val="22"/>
          <w:szCs w:val="22"/>
        </w:rPr>
        <w:t>сочетания слов</w:t>
      </w:r>
      <w:r w:rsidR="007A2846">
        <w:rPr>
          <w:sz w:val="22"/>
          <w:szCs w:val="22"/>
        </w:rPr>
        <w:t xml:space="preserve"> «хер рати» (Х-Р-Т</w:t>
      </w:r>
      <w:r w:rsidR="00E04E44">
        <w:rPr>
          <w:sz w:val="22"/>
          <w:szCs w:val="22"/>
        </w:rPr>
        <w:t>, глава войска</w:t>
      </w:r>
      <w:r w:rsidR="007A2846">
        <w:rPr>
          <w:sz w:val="22"/>
          <w:szCs w:val="22"/>
        </w:rPr>
        <w:t xml:space="preserve">). Получилось Т-Р-Х, где по правилу маскировки жрецов заменили </w:t>
      </w:r>
      <w:r w:rsidR="001223D2">
        <w:rPr>
          <w:sz w:val="22"/>
          <w:szCs w:val="22"/>
        </w:rPr>
        <w:t xml:space="preserve">табуированный иероглиф </w:t>
      </w:r>
      <w:r w:rsidR="007A2846">
        <w:rPr>
          <w:sz w:val="22"/>
          <w:szCs w:val="22"/>
        </w:rPr>
        <w:t>Т на Ф и получили Ф-Р-Х (</w:t>
      </w:r>
      <w:r w:rsidR="007A2846">
        <w:rPr>
          <w:sz w:val="22"/>
          <w:szCs w:val="22"/>
          <w:lang w:val="en-US"/>
        </w:rPr>
        <w:t>pharaoh</w:t>
      </w:r>
      <w:r w:rsidR="007A2846">
        <w:rPr>
          <w:sz w:val="22"/>
          <w:szCs w:val="22"/>
        </w:rPr>
        <w:t>).</w:t>
      </w:r>
      <w:r w:rsidR="000810AF">
        <w:rPr>
          <w:sz w:val="22"/>
          <w:szCs w:val="22"/>
        </w:rPr>
        <w:t xml:space="preserve"> «Фараон Хеопс» – это </w:t>
      </w:r>
      <w:r w:rsidR="00BF69E7">
        <w:rPr>
          <w:sz w:val="22"/>
          <w:szCs w:val="22"/>
        </w:rPr>
        <w:t>верховная жрица Кира</w:t>
      </w:r>
      <w:r w:rsidR="000810AF">
        <w:rPr>
          <w:sz w:val="22"/>
          <w:szCs w:val="22"/>
        </w:rPr>
        <w:t xml:space="preserve">, </w:t>
      </w:r>
      <w:r w:rsidR="00BF69E7">
        <w:rPr>
          <w:sz w:val="22"/>
          <w:szCs w:val="22"/>
        </w:rPr>
        <w:t>строившая</w:t>
      </w:r>
      <w:r w:rsidR="000810AF">
        <w:rPr>
          <w:sz w:val="22"/>
          <w:szCs w:val="22"/>
        </w:rPr>
        <w:t xml:space="preserve"> Великую пирамиду. </w:t>
      </w:r>
    </w:p>
    <w:p w:rsidR="007A2846" w:rsidRDefault="0024581D" w:rsidP="007A2846">
      <w:pPr>
        <w:pStyle w:val="a9"/>
        <w:jc w:val="both"/>
        <w:rPr>
          <w:sz w:val="22"/>
          <w:szCs w:val="22"/>
        </w:rPr>
      </w:pPr>
      <w:r>
        <w:rPr>
          <w:sz w:val="22"/>
          <w:szCs w:val="22"/>
        </w:rPr>
        <w:t xml:space="preserve">       </w:t>
      </w:r>
      <w:r w:rsidR="006F1B73">
        <w:rPr>
          <w:sz w:val="22"/>
          <w:szCs w:val="22"/>
        </w:rPr>
        <w:t xml:space="preserve"> </w:t>
      </w:r>
      <w:r w:rsidR="004936A1">
        <w:rPr>
          <w:sz w:val="22"/>
          <w:szCs w:val="22"/>
        </w:rPr>
        <w:t>8</w:t>
      </w:r>
      <w:r w:rsidR="005A2037">
        <w:rPr>
          <w:sz w:val="22"/>
          <w:szCs w:val="22"/>
        </w:rPr>
        <w:t>)</w:t>
      </w:r>
      <w:r w:rsidR="00E04E44">
        <w:rPr>
          <w:sz w:val="22"/>
          <w:szCs w:val="22"/>
        </w:rPr>
        <w:t xml:space="preserve"> </w:t>
      </w:r>
      <w:r w:rsidR="00B258CF">
        <w:rPr>
          <w:sz w:val="22"/>
          <w:szCs w:val="22"/>
        </w:rPr>
        <w:t xml:space="preserve">Перенос </w:t>
      </w:r>
      <w:r w:rsidR="00E04E44">
        <w:rPr>
          <w:sz w:val="22"/>
          <w:szCs w:val="22"/>
        </w:rPr>
        <w:t xml:space="preserve">мировой </w:t>
      </w:r>
      <w:r w:rsidR="00B258CF">
        <w:rPr>
          <w:sz w:val="22"/>
          <w:szCs w:val="22"/>
        </w:rPr>
        <w:t xml:space="preserve">столицы в район Мейдума на 64 км южнее Каира </w:t>
      </w:r>
      <w:r w:rsidR="007315AE">
        <w:rPr>
          <w:sz w:val="22"/>
          <w:szCs w:val="22"/>
        </w:rPr>
        <w:t>свидетельствует о войне и победе 4Г династии, когда</w:t>
      </w:r>
      <w:r w:rsidR="00B258CF">
        <w:rPr>
          <w:sz w:val="22"/>
          <w:szCs w:val="22"/>
        </w:rPr>
        <w:t xml:space="preserve"> «сестра» </w:t>
      </w:r>
      <w:r w:rsidR="007315AE">
        <w:rPr>
          <w:sz w:val="22"/>
          <w:szCs w:val="22"/>
        </w:rPr>
        <w:t>захватила</w:t>
      </w:r>
      <w:r w:rsidR="00B258CF">
        <w:rPr>
          <w:sz w:val="22"/>
          <w:szCs w:val="22"/>
        </w:rPr>
        <w:t xml:space="preserve"> должность </w:t>
      </w:r>
      <w:r w:rsidR="007315AE">
        <w:rPr>
          <w:sz w:val="22"/>
          <w:szCs w:val="22"/>
        </w:rPr>
        <w:t>«</w:t>
      </w:r>
      <w:r w:rsidR="00A82229">
        <w:rPr>
          <w:sz w:val="22"/>
          <w:szCs w:val="22"/>
        </w:rPr>
        <w:t>Мать</w:t>
      </w:r>
      <w:r w:rsidR="00E04E44">
        <w:rPr>
          <w:sz w:val="22"/>
          <w:szCs w:val="22"/>
        </w:rPr>
        <w:t>»</w:t>
      </w:r>
      <w:r w:rsidR="00A82229">
        <w:rPr>
          <w:sz w:val="22"/>
          <w:szCs w:val="22"/>
        </w:rPr>
        <w:t xml:space="preserve"> главы мировой империи</w:t>
      </w:r>
      <w:r w:rsidR="007315AE">
        <w:rPr>
          <w:sz w:val="22"/>
          <w:szCs w:val="22"/>
        </w:rPr>
        <w:t>. Эта династия</w:t>
      </w:r>
      <w:r w:rsidR="00B258CF">
        <w:rPr>
          <w:sz w:val="22"/>
          <w:szCs w:val="22"/>
        </w:rPr>
        <w:t xml:space="preserve"> построила некрополь своих царь-женщин вокруг пирамиды в Мейдум. </w:t>
      </w:r>
      <w:r w:rsidR="007315AE">
        <w:rPr>
          <w:sz w:val="22"/>
          <w:szCs w:val="22"/>
        </w:rPr>
        <w:t xml:space="preserve"> </w:t>
      </w:r>
      <w:r w:rsidR="00A82229">
        <w:rPr>
          <w:sz w:val="22"/>
          <w:szCs w:val="22"/>
        </w:rPr>
        <w:t>О</w:t>
      </w:r>
      <w:r w:rsidR="002B04BC">
        <w:rPr>
          <w:sz w:val="22"/>
          <w:szCs w:val="22"/>
        </w:rPr>
        <w:t xml:space="preserve"> войне </w:t>
      </w:r>
      <w:r w:rsidR="00966FCE">
        <w:rPr>
          <w:sz w:val="22"/>
          <w:szCs w:val="22"/>
        </w:rPr>
        <w:t xml:space="preserve">1075 г. </w:t>
      </w:r>
      <w:r w:rsidR="002B04BC">
        <w:rPr>
          <w:sz w:val="22"/>
          <w:szCs w:val="22"/>
        </w:rPr>
        <w:t>говорят 14 видов бронзовых наконечников стрел по числу полков коалиционной армии</w:t>
      </w:r>
      <w:r w:rsidR="002B04BC" w:rsidRPr="00045F68">
        <w:rPr>
          <w:sz w:val="22"/>
          <w:szCs w:val="22"/>
        </w:rPr>
        <w:t xml:space="preserve"> </w:t>
      </w:r>
      <w:r w:rsidR="00966FCE">
        <w:rPr>
          <w:sz w:val="22"/>
          <w:szCs w:val="22"/>
        </w:rPr>
        <w:t xml:space="preserve">западной </w:t>
      </w:r>
      <w:r w:rsidR="00966FCE">
        <w:rPr>
          <w:sz w:val="22"/>
          <w:szCs w:val="22"/>
        </w:rPr>
        <w:lastRenderedPageBreak/>
        <w:t>6</w:t>
      </w:r>
      <w:r w:rsidR="002B04BC">
        <w:rPr>
          <w:sz w:val="22"/>
          <w:szCs w:val="22"/>
        </w:rPr>
        <w:t>-й династии, которые нашли в</w:t>
      </w:r>
      <w:r w:rsidR="007A2846">
        <w:rPr>
          <w:sz w:val="22"/>
          <w:szCs w:val="22"/>
        </w:rPr>
        <w:t xml:space="preserve"> склепе </w:t>
      </w:r>
      <w:r w:rsidR="00B258CF">
        <w:rPr>
          <w:sz w:val="22"/>
          <w:szCs w:val="22"/>
          <w:lang w:val="en-US"/>
        </w:rPr>
        <w:t>G</w:t>
      </w:r>
      <w:r w:rsidR="00B258CF" w:rsidRPr="00B258CF">
        <w:rPr>
          <w:sz w:val="22"/>
          <w:szCs w:val="22"/>
        </w:rPr>
        <w:t xml:space="preserve">-7110 </w:t>
      </w:r>
      <w:r>
        <w:rPr>
          <w:sz w:val="22"/>
          <w:szCs w:val="22"/>
        </w:rPr>
        <w:t>верховной жрицы</w:t>
      </w:r>
      <w:r w:rsidR="00966FCE">
        <w:rPr>
          <w:sz w:val="22"/>
          <w:szCs w:val="22"/>
        </w:rPr>
        <w:t xml:space="preserve"> 4Г</w:t>
      </w:r>
      <w:r w:rsidR="007315AE">
        <w:rPr>
          <w:sz w:val="22"/>
          <w:szCs w:val="22"/>
        </w:rPr>
        <w:t xml:space="preserve"> династии и на месте </w:t>
      </w:r>
      <w:r w:rsidR="002A112C">
        <w:rPr>
          <w:sz w:val="22"/>
          <w:szCs w:val="22"/>
        </w:rPr>
        <w:t>поминального</w:t>
      </w:r>
      <w:r w:rsidR="007315AE">
        <w:rPr>
          <w:sz w:val="22"/>
          <w:szCs w:val="22"/>
        </w:rPr>
        <w:t xml:space="preserve"> храма </w:t>
      </w:r>
      <w:r w:rsidR="00093AE6">
        <w:rPr>
          <w:sz w:val="22"/>
          <w:szCs w:val="22"/>
        </w:rPr>
        <w:t xml:space="preserve">у </w:t>
      </w:r>
      <w:r w:rsidR="00B258CF">
        <w:rPr>
          <w:sz w:val="22"/>
          <w:szCs w:val="22"/>
        </w:rPr>
        <w:t xml:space="preserve">восточного края Великой </w:t>
      </w:r>
      <w:r w:rsidR="007A2846">
        <w:rPr>
          <w:sz w:val="22"/>
          <w:szCs w:val="22"/>
        </w:rPr>
        <w:t>пирамиды</w:t>
      </w:r>
      <w:r w:rsidR="00045F68">
        <w:rPr>
          <w:sz w:val="22"/>
          <w:szCs w:val="22"/>
        </w:rPr>
        <w:t xml:space="preserve">. </w:t>
      </w:r>
      <w:r w:rsidR="002B04BC">
        <w:rPr>
          <w:sz w:val="22"/>
          <w:szCs w:val="22"/>
        </w:rPr>
        <w:t xml:space="preserve">Войска </w:t>
      </w:r>
      <w:r w:rsidR="00A82229">
        <w:rPr>
          <w:sz w:val="22"/>
          <w:szCs w:val="22"/>
        </w:rPr>
        <w:t>с Ближнего Востока</w:t>
      </w:r>
      <w:r w:rsidR="007A2846">
        <w:rPr>
          <w:sz w:val="22"/>
          <w:szCs w:val="22"/>
        </w:rPr>
        <w:t xml:space="preserve"> убил</w:t>
      </w:r>
      <w:r w:rsidR="00045F68">
        <w:rPr>
          <w:sz w:val="22"/>
          <w:szCs w:val="22"/>
        </w:rPr>
        <w:t>и</w:t>
      </w:r>
      <w:r w:rsidR="007A2846">
        <w:rPr>
          <w:sz w:val="22"/>
          <w:szCs w:val="22"/>
        </w:rPr>
        <w:t xml:space="preserve"> жрецов</w:t>
      </w:r>
      <w:r w:rsidR="007315AE">
        <w:rPr>
          <w:sz w:val="22"/>
          <w:szCs w:val="22"/>
        </w:rPr>
        <w:t>, которые</w:t>
      </w:r>
      <w:r w:rsidR="007B50C7">
        <w:rPr>
          <w:sz w:val="22"/>
          <w:szCs w:val="22"/>
        </w:rPr>
        <w:t xml:space="preserve"> </w:t>
      </w:r>
      <w:r w:rsidR="007315AE">
        <w:rPr>
          <w:sz w:val="22"/>
          <w:szCs w:val="22"/>
        </w:rPr>
        <w:t>поминали души умерших</w:t>
      </w:r>
      <w:r w:rsidR="00045F68">
        <w:rPr>
          <w:sz w:val="22"/>
          <w:szCs w:val="22"/>
        </w:rPr>
        <w:t>,</w:t>
      </w:r>
      <w:r w:rsidR="007A2846">
        <w:rPr>
          <w:sz w:val="22"/>
          <w:szCs w:val="22"/>
        </w:rPr>
        <w:t xml:space="preserve"> </w:t>
      </w:r>
      <w:r w:rsidR="00045F68">
        <w:rPr>
          <w:sz w:val="22"/>
          <w:szCs w:val="22"/>
        </w:rPr>
        <w:t xml:space="preserve">раскололи в крошку </w:t>
      </w:r>
      <w:r w:rsidR="007315AE">
        <w:rPr>
          <w:sz w:val="22"/>
          <w:szCs w:val="22"/>
        </w:rPr>
        <w:t>п</w:t>
      </w:r>
      <w:r w:rsidR="00B258CF">
        <w:rPr>
          <w:sz w:val="22"/>
          <w:szCs w:val="22"/>
        </w:rPr>
        <w:t xml:space="preserve">оминальный храм, </w:t>
      </w:r>
      <w:r w:rsidR="00A82229">
        <w:rPr>
          <w:sz w:val="22"/>
          <w:szCs w:val="22"/>
        </w:rPr>
        <w:t xml:space="preserve">тысячи часовен, </w:t>
      </w:r>
      <w:r w:rsidR="00B258CF">
        <w:rPr>
          <w:sz w:val="22"/>
          <w:szCs w:val="22"/>
        </w:rPr>
        <w:t>каменные фрески</w:t>
      </w:r>
      <w:r w:rsidR="00D93029">
        <w:rPr>
          <w:sz w:val="22"/>
          <w:szCs w:val="22"/>
        </w:rPr>
        <w:t>,</w:t>
      </w:r>
      <w:r w:rsidR="00B258CF">
        <w:rPr>
          <w:sz w:val="22"/>
          <w:szCs w:val="22"/>
        </w:rPr>
        <w:t xml:space="preserve"> статуи </w:t>
      </w:r>
      <w:r w:rsidR="007315AE">
        <w:rPr>
          <w:sz w:val="22"/>
          <w:szCs w:val="22"/>
        </w:rPr>
        <w:t>в храме</w:t>
      </w:r>
      <w:r w:rsidR="00B258CF">
        <w:rPr>
          <w:sz w:val="22"/>
          <w:szCs w:val="22"/>
        </w:rPr>
        <w:t>.</w:t>
      </w:r>
      <w:r>
        <w:rPr>
          <w:sz w:val="22"/>
          <w:szCs w:val="22"/>
        </w:rPr>
        <w:t xml:space="preserve"> «Переходный период» (1075-1103) - это 29 лет 6-9-й ближневосточных династий.</w:t>
      </w:r>
    </w:p>
    <w:p w:rsidR="007A2846" w:rsidRDefault="003A3B4B" w:rsidP="007A2846">
      <w:pPr>
        <w:pStyle w:val="a9"/>
        <w:jc w:val="both"/>
        <w:rPr>
          <w:sz w:val="22"/>
          <w:szCs w:val="22"/>
        </w:rPr>
      </w:pPr>
      <w:r>
        <w:rPr>
          <w:sz w:val="22"/>
          <w:szCs w:val="22"/>
        </w:rPr>
        <w:t xml:space="preserve">        </w:t>
      </w:r>
      <w:r w:rsidR="004936A1">
        <w:rPr>
          <w:sz w:val="22"/>
          <w:szCs w:val="22"/>
        </w:rPr>
        <w:t>9</w:t>
      </w:r>
      <w:r w:rsidR="001770CC">
        <w:rPr>
          <w:sz w:val="22"/>
          <w:szCs w:val="22"/>
        </w:rPr>
        <w:t>)</w:t>
      </w:r>
      <w:r w:rsidR="007A2846">
        <w:rPr>
          <w:sz w:val="22"/>
          <w:szCs w:val="22"/>
        </w:rPr>
        <w:t xml:space="preserve"> Пирамид</w:t>
      </w:r>
      <w:r w:rsidR="005E4774">
        <w:rPr>
          <w:sz w:val="22"/>
          <w:szCs w:val="22"/>
        </w:rPr>
        <w:t>ы</w:t>
      </w:r>
      <w:r w:rsidR="007A2846">
        <w:rPr>
          <w:sz w:val="22"/>
          <w:szCs w:val="22"/>
        </w:rPr>
        <w:t xml:space="preserve"> </w:t>
      </w:r>
      <w:r w:rsidR="003F0934">
        <w:rPr>
          <w:sz w:val="22"/>
          <w:szCs w:val="22"/>
        </w:rPr>
        <w:t>верховных жриц 4В династии</w:t>
      </w:r>
      <w:r w:rsidR="005E4774">
        <w:rPr>
          <w:sz w:val="22"/>
          <w:szCs w:val="22"/>
        </w:rPr>
        <w:t xml:space="preserve"> </w:t>
      </w:r>
      <w:r w:rsidR="006B232A">
        <w:rPr>
          <w:sz w:val="22"/>
          <w:szCs w:val="22"/>
        </w:rPr>
        <w:t xml:space="preserve">Киры («Хеопс») и Итаты </w:t>
      </w:r>
      <w:r w:rsidR="007A2846">
        <w:rPr>
          <w:sz w:val="22"/>
          <w:szCs w:val="22"/>
        </w:rPr>
        <w:t>Рабы (якобы «</w:t>
      </w:r>
      <w:r w:rsidR="005E4774">
        <w:rPr>
          <w:sz w:val="22"/>
          <w:szCs w:val="22"/>
        </w:rPr>
        <w:t xml:space="preserve">фараон </w:t>
      </w:r>
      <w:r w:rsidR="007A2846">
        <w:rPr>
          <w:sz w:val="22"/>
          <w:szCs w:val="22"/>
        </w:rPr>
        <w:t xml:space="preserve">Хефрен») </w:t>
      </w:r>
      <w:r w:rsidR="00EF3AC1">
        <w:rPr>
          <w:sz w:val="22"/>
          <w:szCs w:val="22"/>
        </w:rPr>
        <w:t xml:space="preserve">начали </w:t>
      </w:r>
      <w:r w:rsidR="00953440">
        <w:rPr>
          <w:sz w:val="22"/>
          <w:szCs w:val="22"/>
        </w:rPr>
        <w:t xml:space="preserve">строить </w:t>
      </w:r>
      <w:r w:rsidR="00EF3AC1">
        <w:rPr>
          <w:sz w:val="22"/>
          <w:szCs w:val="22"/>
        </w:rPr>
        <w:t xml:space="preserve">с разницей 16 лет (774 и 790), но </w:t>
      </w:r>
      <w:r w:rsidR="006B232A">
        <w:rPr>
          <w:sz w:val="22"/>
          <w:szCs w:val="22"/>
        </w:rPr>
        <w:t xml:space="preserve">строили одновременно </w:t>
      </w:r>
      <w:r w:rsidR="003F0934">
        <w:rPr>
          <w:sz w:val="22"/>
          <w:szCs w:val="22"/>
        </w:rPr>
        <w:t xml:space="preserve">в 790-803 гг. </w:t>
      </w:r>
      <w:r w:rsidR="006B232A">
        <w:rPr>
          <w:sz w:val="22"/>
          <w:szCs w:val="22"/>
        </w:rPr>
        <w:t>на бюджет р</w:t>
      </w:r>
      <w:r w:rsidR="0008357F">
        <w:rPr>
          <w:sz w:val="22"/>
          <w:szCs w:val="22"/>
        </w:rPr>
        <w:t>азных империй. Пирамиду Таты Рататы (якобы «фараон Хаба») в Завьет эл</w:t>
      </w:r>
      <w:r w:rsidR="00966FCE">
        <w:rPr>
          <w:sz w:val="22"/>
          <w:szCs w:val="22"/>
        </w:rPr>
        <w:t>ь-Ариан</w:t>
      </w:r>
      <w:r w:rsidR="00AA17E2">
        <w:rPr>
          <w:sz w:val="22"/>
          <w:szCs w:val="22"/>
        </w:rPr>
        <w:t>,</w:t>
      </w:r>
      <w:r w:rsidR="0008357F">
        <w:rPr>
          <w:sz w:val="22"/>
          <w:szCs w:val="22"/>
        </w:rPr>
        <w:t xml:space="preserve"> </w:t>
      </w:r>
      <w:r w:rsidR="00AA17E2">
        <w:rPr>
          <w:sz w:val="22"/>
          <w:szCs w:val="22"/>
        </w:rPr>
        <w:t xml:space="preserve">в Дахшуре </w:t>
      </w:r>
      <w:r w:rsidR="007A2846">
        <w:rPr>
          <w:sz w:val="22"/>
          <w:szCs w:val="22"/>
        </w:rPr>
        <w:t>построил</w:t>
      </w:r>
      <w:r w:rsidR="00AA17E2">
        <w:rPr>
          <w:sz w:val="22"/>
          <w:szCs w:val="22"/>
        </w:rPr>
        <w:t xml:space="preserve">а 4Б династия. </w:t>
      </w:r>
      <w:r w:rsidR="00F87433">
        <w:rPr>
          <w:sz w:val="22"/>
          <w:szCs w:val="22"/>
        </w:rPr>
        <w:t>Подземный коридор с 32 нишами при входе в погребальную камеру пирамиды с 14 рядами блоков</w:t>
      </w:r>
      <w:r w:rsidR="00137767">
        <w:rPr>
          <w:sz w:val="22"/>
          <w:szCs w:val="22"/>
        </w:rPr>
        <w:t xml:space="preserve"> (богиня Тата черно-белой магии)</w:t>
      </w:r>
      <w:r w:rsidR="00F87433">
        <w:rPr>
          <w:sz w:val="22"/>
          <w:szCs w:val="22"/>
        </w:rPr>
        <w:t xml:space="preserve">  в Завьет эль-Ариан (завет арийцев) обозначает бога Амина (32=3+2=5), которому отдали </w:t>
      </w:r>
      <w:r w:rsidR="003F0934">
        <w:rPr>
          <w:sz w:val="22"/>
          <w:szCs w:val="22"/>
        </w:rPr>
        <w:t>верховную жрицу</w:t>
      </w:r>
      <w:r w:rsidR="00F87433">
        <w:rPr>
          <w:sz w:val="22"/>
          <w:szCs w:val="22"/>
        </w:rPr>
        <w:t>. Ее титул кодируют числа рядов ниш: Сова (20), Соха Мать (6+6=12), Хов-И Ом - глава жрецов бога Хов-И (6 двукратно). Ниша аналогична прибожнику (месту бога) в храме. В женском некрополе Гизы  все</w:t>
      </w:r>
      <w:r w:rsidR="00953440">
        <w:rPr>
          <w:sz w:val="22"/>
          <w:szCs w:val="22"/>
        </w:rPr>
        <w:t xml:space="preserve"> первые мастабы верховных жриц 4</w:t>
      </w:r>
      <w:r w:rsidR="00F87433">
        <w:rPr>
          <w:sz w:val="22"/>
          <w:szCs w:val="22"/>
        </w:rPr>
        <w:t>Б династи</w:t>
      </w:r>
      <w:r w:rsidR="001A1F03">
        <w:rPr>
          <w:sz w:val="22"/>
          <w:szCs w:val="22"/>
        </w:rPr>
        <w:t>и</w:t>
      </w:r>
      <w:r w:rsidR="00F87433">
        <w:rPr>
          <w:sz w:val="22"/>
          <w:szCs w:val="22"/>
        </w:rPr>
        <w:t xml:space="preserve"> ориентированы на север (Птах) и на место будущей пирамиды Итаты Рабы («Хефрен»).</w:t>
      </w:r>
      <w:r w:rsidR="00ED5640">
        <w:rPr>
          <w:sz w:val="22"/>
          <w:szCs w:val="22"/>
        </w:rPr>
        <w:t xml:space="preserve"> </w:t>
      </w:r>
      <w:r w:rsidR="00AA17E2">
        <w:rPr>
          <w:sz w:val="22"/>
          <w:szCs w:val="22"/>
        </w:rPr>
        <w:t xml:space="preserve">Пирамиду в Абу-Раваш </w:t>
      </w:r>
      <w:r w:rsidR="001A1F03">
        <w:rPr>
          <w:sz w:val="22"/>
          <w:szCs w:val="22"/>
        </w:rPr>
        <w:t>Рараха</w:t>
      </w:r>
      <w:r w:rsidR="00AA17E2">
        <w:rPr>
          <w:sz w:val="22"/>
          <w:szCs w:val="22"/>
        </w:rPr>
        <w:t xml:space="preserve">та </w:t>
      </w:r>
      <w:r w:rsidR="00ED5640">
        <w:rPr>
          <w:sz w:val="22"/>
          <w:szCs w:val="22"/>
        </w:rPr>
        <w:t xml:space="preserve">(«Джедефра») </w:t>
      </w:r>
      <w:r w:rsidR="00AA17E2">
        <w:rPr>
          <w:sz w:val="22"/>
          <w:szCs w:val="22"/>
        </w:rPr>
        <w:t>строи</w:t>
      </w:r>
      <w:r w:rsidR="00ED5640">
        <w:rPr>
          <w:sz w:val="22"/>
          <w:szCs w:val="22"/>
        </w:rPr>
        <w:t>ла в 803-811 гг., не закончив Великую пирамиду.</w:t>
      </w:r>
      <w:r w:rsidR="00AA17E2">
        <w:rPr>
          <w:sz w:val="22"/>
          <w:szCs w:val="22"/>
        </w:rPr>
        <w:t xml:space="preserve"> </w:t>
      </w:r>
      <w:r w:rsidR="007A2846">
        <w:rPr>
          <w:sz w:val="22"/>
          <w:szCs w:val="22"/>
        </w:rPr>
        <w:t>Пирамид</w:t>
      </w:r>
      <w:r w:rsidR="00DA4396">
        <w:rPr>
          <w:sz w:val="22"/>
          <w:szCs w:val="22"/>
        </w:rPr>
        <w:t>ы</w:t>
      </w:r>
      <w:r w:rsidR="0004090A">
        <w:rPr>
          <w:sz w:val="22"/>
          <w:szCs w:val="22"/>
        </w:rPr>
        <w:t xml:space="preserve"> </w:t>
      </w:r>
      <w:r w:rsidR="0008357F">
        <w:rPr>
          <w:sz w:val="22"/>
          <w:szCs w:val="22"/>
        </w:rPr>
        <w:t xml:space="preserve">и Мейдуме </w:t>
      </w:r>
      <w:r w:rsidR="007A2846">
        <w:rPr>
          <w:sz w:val="22"/>
          <w:szCs w:val="22"/>
        </w:rPr>
        <w:t xml:space="preserve">российские архитекторы </w:t>
      </w:r>
      <w:r w:rsidR="00780808">
        <w:rPr>
          <w:sz w:val="22"/>
          <w:szCs w:val="22"/>
        </w:rPr>
        <w:t xml:space="preserve">4Г династии </w:t>
      </w:r>
      <w:r w:rsidR="007A2846">
        <w:rPr>
          <w:sz w:val="22"/>
          <w:szCs w:val="22"/>
        </w:rPr>
        <w:t>построили</w:t>
      </w:r>
      <w:r w:rsidR="00780808">
        <w:rPr>
          <w:sz w:val="22"/>
          <w:szCs w:val="22"/>
        </w:rPr>
        <w:t xml:space="preserve"> после</w:t>
      </w:r>
      <w:r w:rsidR="007A2846">
        <w:rPr>
          <w:sz w:val="22"/>
          <w:szCs w:val="22"/>
        </w:rPr>
        <w:t xml:space="preserve"> Великой пирамид</w:t>
      </w:r>
      <w:r w:rsidR="00780808">
        <w:rPr>
          <w:sz w:val="22"/>
          <w:szCs w:val="22"/>
        </w:rPr>
        <w:t>ы (после 849</w:t>
      </w:r>
      <w:r w:rsidR="00ED5640">
        <w:rPr>
          <w:sz w:val="22"/>
          <w:szCs w:val="22"/>
        </w:rPr>
        <w:t>)</w:t>
      </w:r>
      <w:r w:rsidR="007A2846">
        <w:rPr>
          <w:sz w:val="22"/>
          <w:szCs w:val="22"/>
        </w:rPr>
        <w:t>.</w:t>
      </w:r>
      <w:r>
        <w:rPr>
          <w:sz w:val="22"/>
          <w:szCs w:val="22"/>
        </w:rPr>
        <w:t xml:space="preserve"> </w:t>
      </w:r>
    </w:p>
    <w:p w:rsidR="007A2846" w:rsidRDefault="004936A1" w:rsidP="00ED5640">
      <w:pPr>
        <w:pStyle w:val="a9"/>
        <w:jc w:val="both"/>
        <w:rPr>
          <w:sz w:val="22"/>
          <w:szCs w:val="22"/>
        </w:rPr>
      </w:pPr>
      <w:r>
        <w:rPr>
          <w:sz w:val="22"/>
          <w:szCs w:val="22"/>
        </w:rPr>
        <w:t xml:space="preserve">        10</w:t>
      </w:r>
      <w:r w:rsidR="001770CC">
        <w:rPr>
          <w:sz w:val="22"/>
          <w:szCs w:val="22"/>
        </w:rPr>
        <w:t>)</w:t>
      </w:r>
      <w:r w:rsidR="007A2846">
        <w:rPr>
          <w:sz w:val="22"/>
          <w:szCs w:val="22"/>
        </w:rPr>
        <w:t xml:space="preserve"> </w:t>
      </w:r>
      <w:r w:rsidR="00F343FA">
        <w:rPr>
          <w:sz w:val="22"/>
          <w:szCs w:val="22"/>
        </w:rPr>
        <w:t xml:space="preserve">Во время минус 1-й, </w:t>
      </w:r>
      <w:r w:rsidR="00F87433">
        <w:rPr>
          <w:sz w:val="22"/>
          <w:szCs w:val="22"/>
        </w:rPr>
        <w:t>0-й, 1-5</w:t>
      </w:r>
      <w:r w:rsidR="007A2846">
        <w:rPr>
          <w:sz w:val="22"/>
          <w:szCs w:val="22"/>
        </w:rPr>
        <w:t xml:space="preserve">-й </w:t>
      </w:r>
      <w:r w:rsidR="00F343FA">
        <w:rPr>
          <w:sz w:val="22"/>
          <w:szCs w:val="22"/>
        </w:rPr>
        <w:t xml:space="preserve">российских </w:t>
      </w:r>
      <w:r w:rsidR="007A2846">
        <w:rPr>
          <w:sz w:val="22"/>
          <w:szCs w:val="22"/>
        </w:rPr>
        <w:t>династи</w:t>
      </w:r>
      <w:r w:rsidR="00F343FA">
        <w:rPr>
          <w:sz w:val="22"/>
          <w:szCs w:val="22"/>
        </w:rPr>
        <w:t>й</w:t>
      </w:r>
      <w:r w:rsidR="007A2846">
        <w:rPr>
          <w:sz w:val="22"/>
          <w:szCs w:val="22"/>
        </w:rPr>
        <w:t xml:space="preserve"> два пантеон богов двух империй </w:t>
      </w:r>
      <w:r w:rsidR="002A112C">
        <w:rPr>
          <w:sz w:val="22"/>
          <w:szCs w:val="22"/>
        </w:rPr>
        <w:t>возглавляли</w:t>
      </w:r>
      <w:r w:rsidR="007A2846">
        <w:rPr>
          <w:sz w:val="22"/>
          <w:szCs w:val="22"/>
        </w:rPr>
        <w:t xml:space="preserve"> богини магии Тата (на Востоке) и Сесея (на Западе).  Разделение было таким же, как для богин</w:t>
      </w:r>
      <w:r w:rsidR="00D23D3C">
        <w:rPr>
          <w:sz w:val="22"/>
          <w:szCs w:val="22"/>
        </w:rPr>
        <w:t>ь</w:t>
      </w:r>
      <w:r w:rsidR="007A2846">
        <w:rPr>
          <w:sz w:val="22"/>
          <w:szCs w:val="22"/>
        </w:rPr>
        <w:t xml:space="preserve"> победы Ника (Восток) и Виктория (Запад). На Востоке богиню магии кодировали указательным местоимением «ТА», обозначавшим дальний объект. На Западе богиню магии кодировали древним русским указательным ме</w:t>
      </w:r>
      <w:r w:rsidR="00A6552E">
        <w:rPr>
          <w:sz w:val="22"/>
          <w:szCs w:val="22"/>
        </w:rPr>
        <w:t>стоимением «СЕ</w:t>
      </w:r>
      <w:r w:rsidR="007A2846">
        <w:rPr>
          <w:sz w:val="22"/>
          <w:szCs w:val="22"/>
        </w:rPr>
        <w:t>» (сей, сея; эт</w:t>
      </w:r>
      <w:r w:rsidR="00A6552E">
        <w:rPr>
          <w:sz w:val="22"/>
          <w:szCs w:val="22"/>
        </w:rPr>
        <w:t>а</w:t>
      </w:r>
      <w:r w:rsidR="007A2846">
        <w:rPr>
          <w:sz w:val="22"/>
          <w:szCs w:val="22"/>
        </w:rPr>
        <w:t xml:space="preserve">; близкий объект). Поскольку богиня имела женский пол, то для обозначения применяли  способ двукратного повтора иероглифа. Двойка – это кодовое число Ом-вагины. Два указательных местоимения «та та» стали именем ТАТА.  Повтор указательного местоимения СЕ образовал имя СЕСЕ, которое в Китае – части единой с Россией империи Ра сохранилось в форме </w:t>
      </w:r>
      <w:r w:rsidR="007A2846">
        <w:rPr>
          <w:sz w:val="22"/>
          <w:szCs w:val="22"/>
        </w:rPr>
        <w:lastRenderedPageBreak/>
        <w:t xml:space="preserve">слова благодарности. В современном русском языке Бог также </w:t>
      </w:r>
      <w:r w:rsidR="002A112C">
        <w:rPr>
          <w:sz w:val="22"/>
          <w:szCs w:val="22"/>
        </w:rPr>
        <w:t>является</w:t>
      </w:r>
      <w:r w:rsidR="007A2846">
        <w:rPr>
          <w:sz w:val="22"/>
          <w:szCs w:val="22"/>
        </w:rPr>
        <w:t xml:space="preserve"> частью слова благодарности «спасибо» (спаси бог).  Богиню магии Востока обозначали фразеологизмами «та </w:t>
      </w:r>
      <w:r w:rsidR="00EB6E23">
        <w:rPr>
          <w:sz w:val="22"/>
          <w:szCs w:val="22"/>
        </w:rPr>
        <w:t xml:space="preserve">- </w:t>
      </w:r>
      <w:r w:rsidR="007A2846">
        <w:rPr>
          <w:sz w:val="22"/>
          <w:szCs w:val="22"/>
        </w:rPr>
        <w:t xml:space="preserve">Та» (дальняя Та), «та </w:t>
      </w:r>
      <w:r w:rsidR="00EB6E23">
        <w:rPr>
          <w:sz w:val="22"/>
          <w:szCs w:val="22"/>
        </w:rPr>
        <w:t xml:space="preserve">- </w:t>
      </w:r>
      <w:r w:rsidR="007A2846">
        <w:rPr>
          <w:sz w:val="22"/>
          <w:szCs w:val="22"/>
        </w:rPr>
        <w:t xml:space="preserve">Тата» (дальняя Тата). Имя Тата записывали двумя иероглифами Т-Т по первому звуку чтения иероглифа. Тата </w:t>
      </w:r>
      <w:r w:rsidR="00CF6E9A">
        <w:rPr>
          <w:sz w:val="22"/>
          <w:szCs w:val="22"/>
        </w:rPr>
        <w:t>–</w:t>
      </w:r>
      <w:r w:rsidR="007A2846">
        <w:rPr>
          <w:sz w:val="22"/>
          <w:szCs w:val="22"/>
        </w:rPr>
        <w:t xml:space="preserve"> это</w:t>
      </w:r>
      <w:r w:rsidR="00CF6E9A">
        <w:rPr>
          <w:sz w:val="22"/>
          <w:szCs w:val="22"/>
        </w:rPr>
        <w:t xml:space="preserve"> два знака. Имелось более десяти вариантов записи слова Тата разными знаками</w:t>
      </w:r>
      <w:r w:rsidR="003148E8">
        <w:rPr>
          <w:sz w:val="22"/>
          <w:szCs w:val="22"/>
        </w:rPr>
        <w:t>, что зависело от имен богов, которым служила царь-женщина</w:t>
      </w:r>
      <w:r w:rsidR="00CF6E9A">
        <w:rPr>
          <w:sz w:val="22"/>
          <w:szCs w:val="22"/>
        </w:rPr>
        <w:t xml:space="preserve">. </w:t>
      </w:r>
    </w:p>
    <w:p w:rsidR="007A2846" w:rsidRDefault="007A2846" w:rsidP="007A2846">
      <w:pPr>
        <w:pStyle w:val="a9"/>
        <w:tabs>
          <w:tab w:val="left" w:pos="1488"/>
        </w:tabs>
        <w:jc w:val="both"/>
        <w:rPr>
          <w:sz w:val="22"/>
          <w:szCs w:val="22"/>
        </w:rPr>
      </w:pPr>
      <w:r>
        <w:rPr>
          <w:sz w:val="22"/>
          <w:szCs w:val="22"/>
        </w:rPr>
        <w:t xml:space="preserve">       Для женской, западной империи богиню магии называли двумя древними указательными местоимениями «се» (</w:t>
      </w:r>
      <w:r w:rsidR="003148E8">
        <w:rPr>
          <w:sz w:val="22"/>
          <w:szCs w:val="22"/>
        </w:rPr>
        <w:t xml:space="preserve">сей, сея; </w:t>
      </w:r>
      <w:r>
        <w:rPr>
          <w:sz w:val="22"/>
          <w:szCs w:val="22"/>
        </w:rPr>
        <w:t xml:space="preserve">этот, близкий объект). Двукратное «се» в форме СЕСЕ показывало женский пол называемого </w:t>
      </w:r>
      <w:r w:rsidR="002A112C">
        <w:rPr>
          <w:sz w:val="22"/>
          <w:szCs w:val="22"/>
        </w:rPr>
        <w:t xml:space="preserve">объекта. Имя богини магии </w:t>
      </w:r>
      <w:r>
        <w:rPr>
          <w:sz w:val="22"/>
          <w:szCs w:val="22"/>
        </w:rPr>
        <w:t>Сесеи записывали двумя иероглифами, чтение которых начинается на звук «С». Древнейшая запись имени Сесея сделана на палетке Нармера (</w:t>
      </w:r>
      <w:r>
        <w:rPr>
          <w:sz w:val="22"/>
          <w:szCs w:val="22"/>
          <w:lang w:val="en-US"/>
        </w:rPr>
        <w:t>Narmer</w:t>
      </w:r>
      <w:r w:rsidRPr="00425A41">
        <w:rPr>
          <w:sz w:val="22"/>
          <w:szCs w:val="22"/>
        </w:rPr>
        <w:t xml:space="preserve"> </w:t>
      </w:r>
      <w:r>
        <w:rPr>
          <w:sz w:val="22"/>
          <w:szCs w:val="22"/>
          <w:lang w:val="en-US"/>
        </w:rPr>
        <w:t>palette</w:t>
      </w:r>
      <w:r w:rsidRPr="00425A41">
        <w:rPr>
          <w:sz w:val="22"/>
          <w:szCs w:val="22"/>
        </w:rPr>
        <w:t>)</w:t>
      </w:r>
      <w:r>
        <w:rPr>
          <w:sz w:val="22"/>
          <w:szCs w:val="22"/>
        </w:rPr>
        <w:t xml:space="preserve">. Там Сесея записана знаками С-С-А. Знак С </w:t>
      </w:r>
      <w:r w:rsidR="003148E8">
        <w:rPr>
          <w:sz w:val="22"/>
          <w:szCs w:val="22"/>
        </w:rPr>
        <w:t xml:space="preserve">дважды </w:t>
      </w:r>
      <w:r>
        <w:rPr>
          <w:sz w:val="22"/>
          <w:szCs w:val="22"/>
        </w:rPr>
        <w:t xml:space="preserve">- это Сет, вертикальный прямоугольник. А – это Аминь, кодовая цифра «4». На статуе царь-женщины Сесеи Таты Беси (якобы «король Хасекхемви») имя Сесея обозначено С-С (соха /богини/ Сеть). </w:t>
      </w:r>
      <w:r w:rsidR="003148E8">
        <w:rPr>
          <w:sz w:val="22"/>
          <w:szCs w:val="22"/>
        </w:rPr>
        <w:t xml:space="preserve">С-С – это </w:t>
      </w:r>
      <w:r>
        <w:rPr>
          <w:sz w:val="22"/>
          <w:szCs w:val="22"/>
        </w:rPr>
        <w:t xml:space="preserve">«Соха» </w:t>
      </w:r>
      <w:r w:rsidR="003148E8">
        <w:rPr>
          <w:sz w:val="22"/>
          <w:szCs w:val="22"/>
        </w:rPr>
        <w:t>+</w:t>
      </w:r>
      <w:r>
        <w:rPr>
          <w:sz w:val="22"/>
          <w:szCs w:val="22"/>
        </w:rPr>
        <w:t xml:space="preserve"> </w:t>
      </w:r>
      <w:r w:rsidR="003148E8">
        <w:rPr>
          <w:sz w:val="22"/>
          <w:szCs w:val="22"/>
        </w:rPr>
        <w:t xml:space="preserve">Сеть, </w:t>
      </w:r>
      <w:r>
        <w:rPr>
          <w:sz w:val="22"/>
          <w:szCs w:val="22"/>
        </w:rPr>
        <w:t>лежащий  прямоугольник.</w:t>
      </w:r>
      <w:r w:rsidRPr="000232D2">
        <w:rPr>
          <w:sz w:val="22"/>
          <w:szCs w:val="22"/>
        </w:rPr>
        <w:t xml:space="preserve"> </w:t>
      </w:r>
      <w:r>
        <w:rPr>
          <w:sz w:val="22"/>
          <w:szCs w:val="22"/>
        </w:rPr>
        <w:t>У последней царь-женщины 4Д династии имя С</w:t>
      </w:r>
      <w:r w:rsidR="003148E8">
        <w:rPr>
          <w:sz w:val="22"/>
          <w:szCs w:val="22"/>
        </w:rPr>
        <w:t>есея</w:t>
      </w:r>
      <w:r>
        <w:rPr>
          <w:sz w:val="22"/>
          <w:szCs w:val="22"/>
        </w:rPr>
        <w:t xml:space="preserve"> записано тремя знаками С-С-А. (см. схему В)</w:t>
      </w:r>
    </w:p>
    <w:p w:rsidR="003148E8" w:rsidRDefault="004936A1" w:rsidP="007A2846">
      <w:pPr>
        <w:pStyle w:val="a9"/>
        <w:tabs>
          <w:tab w:val="left" w:pos="1488"/>
        </w:tabs>
        <w:jc w:val="both"/>
        <w:rPr>
          <w:sz w:val="22"/>
          <w:szCs w:val="22"/>
        </w:rPr>
      </w:pPr>
      <w:r>
        <w:rPr>
          <w:sz w:val="22"/>
          <w:szCs w:val="22"/>
        </w:rPr>
        <w:t xml:space="preserve">       11</w:t>
      </w:r>
      <w:r w:rsidR="001770CC">
        <w:rPr>
          <w:sz w:val="22"/>
          <w:szCs w:val="22"/>
        </w:rPr>
        <w:t>)</w:t>
      </w:r>
      <w:r w:rsidR="007A2846">
        <w:rPr>
          <w:sz w:val="22"/>
          <w:szCs w:val="22"/>
        </w:rPr>
        <w:t xml:space="preserve"> Должность </w:t>
      </w:r>
      <w:r w:rsidR="000050D7">
        <w:rPr>
          <w:sz w:val="22"/>
          <w:szCs w:val="22"/>
        </w:rPr>
        <w:t xml:space="preserve">Сара – глава мужской империи Сет вырезано на тыльной стороне Шигирского идола Сары Таты 12100 у.л.н. </w:t>
      </w:r>
      <w:r w:rsidR="00E513CC">
        <w:rPr>
          <w:sz w:val="22"/>
          <w:szCs w:val="22"/>
        </w:rPr>
        <w:t xml:space="preserve">в 70 км севернее г. Екатеринбург. </w:t>
      </w:r>
      <w:r w:rsidR="00DC2D1F">
        <w:rPr>
          <w:sz w:val="22"/>
          <w:szCs w:val="22"/>
        </w:rPr>
        <w:t>Титул Сара показывал служение богу Ра. Пр</w:t>
      </w:r>
      <w:r w:rsidR="007A2846">
        <w:rPr>
          <w:sz w:val="22"/>
          <w:szCs w:val="22"/>
        </w:rPr>
        <w:t xml:space="preserve">и 0-й династии </w:t>
      </w:r>
      <w:r w:rsidR="00011140">
        <w:rPr>
          <w:sz w:val="22"/>
          <w:szCs w:val="22"/>
        </w:rPr>
        <w:t xml:space="preserve">Египта </w:t>
      </w:r>
      <w:r w:rsidR="00DC2D1F">
        <w:rPr>
          <w:sz w:val="22"/>
          <w:szCs w:val="22"/>
        </w:rPr>
        <w:t xml:space="preserve">эту жрицу </w:t>
      </w:r>
      <w:r w:rsidR="007A2846">
        <w:rPr>
          <w:sz w:val="22"/>
          <w:szCs w:val="22"/>
        </w:rPr>
        <w:t>называли С</w:t>
      </w:r>
      <w:r w:rsidR="00DC2D1F">
        <w:rPr>
          <w:sz w:val="22"/>
          <w:szCs w:val="22"/>
        </w:rPr>
        <w:t>ара</w:t>
      </w:r>
      <w:r w:rsidR="007A2846">
        <w:rPr>
          <w:sz w:val="22"/>
          <w:szCs w:val="22"/>
        </w:rPr>
        <w:t xml:space="preserve"> (</w:t>
      </w:r>
      <w:r w:rsidR="00011140">
        <w:rPr>
          <w:sz w:val="22"/>
          <w:szCs w:val="22"/>
        </w:rPr>
        <w:t>СР; С</w:t>
      </w:r>
      <w:r w:rsidR="007A2846">
        <w:rPr>
          <w:sz w:val="22"/>
          <w:szCs w:val="22"/>
        </w:rPr>
        <w:t>оха Ра)</w:t>
      </w:r>
      <w:r w:rsidR="003F4E11">
        <w:rPr>
          <w:sz w:val="22"/>
          <w:szCs w:val="22"/>
        </w:rPr>
        <w:t>, а ее Ра-Сокол на прямоугольником показывал свою левую (Ра) сторону</w:t>
      </w:r>
      <w:r w:rsidR="007A2846">
        <w:rPr>
          <w:sz w:val="22"/>
          <w:szCs w:val="22"/>
        </w:rPr>
        <w:t xml:space="preserve">. </w:t>
      </w:r>
      <w:r w:rsidR="00484AD2">
        <w:rPr>
          <w:sz w:val="22"/>
          <w:szCs w:val="22"/>
        </w:rPr>
        <w:t>Глава мировой импери</w:t>
      </w:r>
      <w:r w:rsidR="001F4B3F">
        <w:rPr>
          <w:sz w:val="22"/>
          <w:szCs w:val="22"/>
        </w:rPr>
        <w:t xml:space="preserve"> из империи</w:t>
      </w:r>
      <w:r w:rsidR="00DC2D1F">
        <w:rPr>
          <w:sz w:val="22"/>
          <w:szCs w:val="22"/>
        </w:rPr>
        <w:t xml:space="preserve"> Сеть</w:t>
      </w:r>
      <w:r w:rsidR="003148E8">
        <w:rPr>
          <w:sz w:val="22"/>
          <w:szCs w:val="22"/>
        </w:rPr>
        <w:t>, записывал</w:t>
      </w:r>
      <w:r w:rsidR="00484AD2">
        <w:rPr>
          <w:sz w:val="22"/>
          <w:szCs w:val="22"/>
        </w:rPr>
        <w:t>а</w:t>
      </w:r>
      <w:r w:rsidR="003148E8">
        <w:rPr>
          <w:sz w:val="22"/>
          <w:szCs w:val="22"/>
        </w:rPr>
        <w:t xml:space="preserve"> свои титулы знаком «прямоугольник» без иероглифа «Ра-Сокол» сверху.</w:t>
      </w:r>
      <w:r w:rsidR="001F4B3F">
        <w:rPr>
          <w:sz w:val="22"/>
          <w:szCs w:val="22"/>
        </w:rPr>
        <w:t xml:space="preserve"> Позже при 0-й династии </w:t>
      </w:r>
      <w:r w:rsidR="00484AD2">
        <w:rPr>
          <w:sz w:val="22"/>
          <w:szCs w:val="22"/>
        </w:rPr>
        <w:t>ее</w:t>
      </w:r>
      <w:r w:rsidR="001F4B3F">
        <w:rPr>
          <w:sz w:val="22"/>
          <w:szCs w:val="22"/>
        </w:rPr>
        <w:t xml:space="preserve"> Ра-Сокол показывал свою правую (Юпитер) сторону.</w:t>
      </w:r>
      <w:r w:rsidR="003148E8">
        <w:rPr>
          <w:sz w:val="22"/>
          <w:szCs w:val="22"/>
        </w:rPr>
        <w:t xml:space="preserve"> Название титула Сара или </w:t>
      </w:r>
      <w:r w:rsidR="00484AD2">
        <w:rPr>
          <w:sz w:val="22"/>
          <w:szCs w:val="22"/>
        </w:rPr>
        <w:t>Мать</w:t>
      </w:r>
      <w:r w:rsidR="003148E8">
        <w:rPr>
          <w:sz w:val="22"/>
          <w:szCs w:val="22"/>
        </w:rPr>
        <w:t xml:space="preserve"> демонстрировало различие в идеологии. Должность «</w:t>
      </w:r>
      <w:r w:rsidR="00484AD2">
        <w:rPr>
          <w:sz w:val="22"/>
          <w:szCs w:val="22"/>
        </w:rPr>
        <w:t>Мать</w:t>
      </w:r>
      <w:r w:rsidR="003148E8">
        <w:rPr>
          <w:sz w:val="22"/>
          <w:szCs w:val="22"/>
        </w:rPr>
        <w:t xml:space="preserve">» демонстрировала служение </w:t>
      </w:r>
      <w:r w:rsidR="00484AD2">
        <w:rPr>
          <w:sz w:val="22"/>
          <w:szCs w:val="22"/>
        </w:rPr>
        <w:t xml:space="preserve">Юпитеру, </w:t>
      </w:r>
      <w:r w:rsidR="003148E8">
        <w:rPr>
          <w:sz w:val="22"/>
          <w:szCs w:val="22"/>
        </w:rPr>
        <w:t>бог</w:t>
      </w:r>
      <w:r w:rsidR="00575083">
        <w:rPr>
          <w:sz w:val="22"/>
          <w:szCs w:val="22"/>
        </w:rPr>
        <w:t>ине</w:t>
      </w:r>
      <w:r w:rsidR="003148E8">
        <w:rPr>
          <w:sz w:val="22"/>
          <w:szCs w:val="22"/>
        </w:rPr>
        <w:t xml:space="preserve"> </w:t>
      </w:r>
      <w:r w:rsidR="00575083">
        <w:rPr>
          <w:sz w:val="22"/>
          <w:szCs w:val="22"/>
        </w:rPr>
        <w:t xml:space="preserve">Аминь и </w:t>
      </w:r>
      <w:r w:rsidR="003148E8">
        <w:rPr>
          <w:sz w:val="22"/>
          <w:szCs w:val="22"/>
        </w:rPr>
        <w:t>Сет</w:t>
      </w:r>
      <w:r w:rsidR="00575083">
        <w:rPr>
          <w:sz w:val="22"/>
          <w:szCs w:val="22"/>
        </w:rPr>
        <w:t>ь</w:t>
      </w:r>
      <w:r w:rsidR="003148E8">
        <w:rPr>
          <w:sz w:val="22"/>
          <w:szCs w:val="22"/>
        </w:rPr>
        <w:t xml:space="preserve">. Должность </w:t>
      </w:r>
      <w:r w:rsidR="003F4E11">
        <w:rPr>
          <w:sz w:val="22"/>
          <w:szCs w:val="22"/>
        </w:rPr>
        <w:t xml:space="preserve">Тата, </w:t>
      </w:r>
      <w:r w:rsidR="003148E8">
        <w:rPr>
          <w:sz w:val="22"/>
          <w:szCs w:val="22"/>
        </w:rPr>
        <w:t xml:space="preserve">Сара сохранилась в форме имени без изменения, а слово Сесея в русском языке </w:t>
      </w:r>
      <w:r w:rsidR="002C6AD0">
        <w:rPr>
          <w:sz w:val="22"/>
          <w:szCs w:val="22"/>
        </w:rPr>
        <w:t>вышло из употребления</w:t>
      </w:r>
      <w:r w:rsidR="003148E8">
        <w:rPr>
          <w:sz w:val="22"/>
          <w:szCs w:val="22"/>
        </w:rPr>
        <w:t>.</w:t>
      </w:r>
    </w:p>
    <w:p w:rsidR="007A2846" w:rsidRDefault="003148E8" w:rsidP="007A2846">
      <w:pPr>
        <w:pStyle w:val="a9"/>
        <w:tabs>
          <w:tab w:val="left" w:pos="1488"/>
        </w:tabs>
        <w:jc w:val="both"/>
        <w:rPr>
          <w:sz w:val="22"/>
          <w:szCs w:val="22"/>
        </w:rPr>
      </w:pPr>
      <w:r>
        <w:rPr>
          <w:sz w:val="22"/>
          <w:szCs w:val="22"/>
        </w:rPr>
        <w:t xml:space="preserve">      </w:t>
      </w:r>
      <w:r w:rsidR="007A2846">
        <w:rPr>
          <w:sz w:val="22"/>
          <w:szCs w:val="22"/>
        </w:rPr>
        <w:t>Имена богини Сеть и бога Сета были табуированы и заменялись вторичной номинацией</w:t>
      </w:r>
      <w:r w:rsidR="002C6AD0">
        <w:rPr>
          <w:sz w:val="22"/>
          <w:szCs w:val="22"/>
        </w:rPr>
        <w:t xml:space="preserve"> -</w:t>
      </w:r>
      <w:r w:rsidR="007A2846">
        <w:rPr>
          <w:sz w:val="22"/>
          <w:szCs w:val="22"/>
        </w:rPr>
        <w:t xml:space="preserve"> первым звуком «С» слов Сеть или Сет. На письме этих богов обозначали </w:t>
      </w:r>
      <w:r w:rsidR="002A112C">
        <w:rPr>
          <w:sz w:val="22"/>
          <w:szCs w:val="22"/>
        </w:rPr>
        <w:t>горизонтальным</w:t>
      </w:r>
      <w:r w:rsidR="007A2846">
        <w:rPr>
          <w:sz w:val="22"/>
          <w:szCs w:val="22"/>
        </w:rPr>
        <w:t xml:space="preserve"> и вертикальным прямоугольником соответственно. В женской империи имя С</w:t>
      </w:r>
      <w:r>
        <w:rPr>
          <w:sz w:val="22"/>
          <w:szCs w:val="22"/>
        </w:rPr>
        <w:t>есея</w:t>
      </w:r>
      <w:r w:rsidR="007A2846">
        <w:rPr>
          <w:sz w:val="22"/>
          <w:szCs w:val="22"/>
        </w:rPr>
        <w:t xml:space="preserve"> </w:t>
      </w:r>
      <w:r w:rsidR="007A2846">
        <w:rPr>
          <w:sz w:val="22"/>
          <w:szCs w:val="22"/>
        </w:rPr>
        <w:lastRenderedPageBreak/>
        <w:t>записывали первыми звуками иероглифов «Соха», «Сеть»</w:t>
      </w:r>
      <w:r w:rsidR="00A6552E">
        <w:rPr>
          <w:sz w:val="22"/>
          <w:szCs w:val="22"/>
        </w:rPr>
        <w:t xml:space="preserve"> (</w:t>
      </w:r>
      <w:r w:rsidR="002A112C">
        <w:rPr>
          <w:sz w:val="22"/>
          <w:szCs w:val="22"/>
        </w:rPr>
        <w:t>горизонтальный</w:t>
      </w:r>
      <w:r w:rsidR="007A2846">
        <w:rPr>
          <w:sz w:val="22"/>
          <w:szCs w:val="22"/>
        </w:rPr>
        <w:t xml:space="preserve"> прямоугольник</w:t>
      </w:r>
      <w:r w:rsidR="00A6552E">
        <w:rPr>
          <w:sz w:val="22"/>
          <w:szCs w:val="22"/>
        </w:rPr>
        <w:t>)</w:t>
      </w:r>
      <w:r w:rsidR="007A2846">
        <w:rPr>
          <w:sz w:val="22"/>
          <w:szCs w:val="22"/>
        </w:rPr>
        <w:t xml:space="preserve">. </w:t>
      </w:r>
      <w:r w:rsidR="00A6552E">
        <w:rPr>
          <w:sz w:val="22"/>
          <w:szCs w:val="22"/>
        </w:rPr>
        <w:t>И</w:t>
      </w:r>
      <w:r w:rsidR="007A2846">
        <w:rPr>
          <w:sz w:val="22"/>
          <w:szCs w:val="22"/>
        </w:rPr>
        <w:t xml:space="preserve">мя </w:t>
      </w:r>
      <w:r w:rsidR="002A112C">
        <w:rPr>
          <w:sz w:val="22"/>
          <w:szCs w:val="22"/>
        </w:rPr>
        <w:t>Сесея</w:t>
      </w:r>
      <w:r w:rsidR="007A2846">
        <w:rPr>
          <w:sz w:val="22"/>
          <w:szCs w:val="22"/>
        </w:rPr>
        <w:t xml:space="preserve"> записано на </w:t>
      </w:r>
      <w:r w:rsidR="003F4E11">
        <w:rPr>
          <w:sz w:val="22"/>
          <w:szCs w:val="22"/>
        </w:rPr>
        <w:t xml:space="preserve">старейшей </w:t>
      </w:r>
      <w:r w:rsidR="007A2846">
        <w:rPr>
          <w:sz w:val="22"/>
          <w:szCs w:val="22"/>
        </w:rPr>
        <w:t xml:space="preserve">статуе </w:t>
      </w:r>
      <w:r w:rsidR="003F4E11">
        <w:rPr>
          <w:sz w:val="22"/>
          <w:szCs w:val="22"/>
        </w:rPr>
        <w:t xml:space="preserve">египетского </w:t>
      </w:r>
      <w:r w:rsidR="00B151CE">
        <w:rPr>
          <w:sz w:val="22"/>
          <w:szCs w:val="22"/>
        </w:rPr>
        <w:t>музея в Каире верховной жрицы</w:t>
      </w:r>
      <w:r w:rsidR="007A2846">
        <w:rPr>
          <w:sz w:val="22"/>
          <w:szCs w:val="22"/>
        </w:rPr>
        <w:t xml:space="preserve"> с титулом </w:t>
      </w:r>
      <w:r>
        <w:rPr>
          <w:sz w:val="22"/>
          <w:szCs w:val="22"/>
        </w:rPr>
        <w:t>Сесея Тата Беся</w:t>
      </w:r>
      <w:r w:rsidR="007A2846">
        <w:rPr>
          <w:sz w:val="22"/>
          <w:szCs w:val="22"/>
        </w:rPr>
        <w:t xml:space="preserve"> (якобы «король Хасекхемви», 2-я династия). Имя С</w:t>
      </w:r>
      <w:r>
        <w:rPr>
          <w:sz w:val="22"/>
          <w:szCs w:val="22"/>
        </w:rPr>
        <w:t>есея</w:t>
      </w:r>
      <w:r w:rsidR="007A2846">
        <w:rPr>
          <w:sz w:val="22"/>
          <w:szCs w:val="22"/>
        </w:rPr>
        <w:t xml:space="preserve"> в форме «раба бога Сета» - Раб</w:t>
      </w:r>
      <w:r>
        <w:rPr>
          <w:sz w:val="22"/>
          <w:szCs w:val="22"/>
        </w:rPr>
        <w:t>а Сесея</w:t>
      </w:r>
      <w:r w:rsidR="007A2846">
        <w:rPr>
          <w:sz w:val="22"/>
          <w:szCs w:val="22"/>
        </w:rPr>
        <w:t xml:space="preserve"> записано пятью иероглифами Р-Б-С-С-А у </w:t>
      </w:r>
      <w:r w:rsidR="00A82BED">
        <w:rPr>
          <w:sz w:val="22"/>
          <w:szCs w:val="22"/>
        </w:rPr>
        <w:t>верховной жрицы</w:t>
      </w:r>
      <w:r w:rsidR="007A2846">
        <w:rPr>
          <w:sz w:val="22"/>
          <w:szCs w:val="22"/>
        </w:rPr>
        <w:t xml:space="preserve"> Раб</w:t>
      </w:r>
      <w:r>
        <w:rPr>
          <w:sz w:val="22"/>
          <w:szCs w:val="22"/>
        </w:rPr>
        <w:t>ы Сесеи</w:t>
      </w:r>
      <w:r w:rsidR="007A2846">
        <w:rPr>
          <w:sz w:val="22"/>
          <w:szCs w:val="22"/>
        </w:rPr>
        <w:t xml:space="preserve"> Рахисы (якобы «король Нармер»</w:t>
      </w:r>
      <w:r w:rsidR="00A6552E">
        <w:rPr>
          <w:sz w:val="22"/>
          <w:szCs w:val="22"/>
        </w:rPr>
        <w:t>, 0-я династия</w:t>
      </w:r>
      <w:r w:rsidR="007A2846">
        <w:rPr>
          <w:sz w:val="22"/>
          <w:szCs w:val="22"/>
        </w:rPr>
        <w:t xml:space="preserve">).  </w:t>
      </w:r>
      <w:r>
        <w:rPr>
          <w:sz w:val="22"/>
          <w:szCs w:val="22"/>
        </w:rPr>
        <w:t xml:space="preserve">     </w:t>
      </w:r>
    </w:p>
    <w:p w:rsidR="007A2846" w:rsidRDefault="007A2846" w:rsidP="007A2846">
      <w:pPr>
        <w:pStyle w:val="a9"/>
        <w:tabs>
          <w:tab w:val="left" w:pos="1488"/>
        </w:tabs>
        <w:jc w:val="both"/>
        <w:rPr>
          <w:sz w:val="22"/>
          <w:szCs w:val="22"/>
        </w:rPr>
      </w:pPr>
      <w:r>
        <w:rPr>
          <w:sz w:val="22"/>
          <w:szCs w:val="22"/>
        </w:rPr>
        <w:t xml:space="preserve"> </w:t>
      </w:r>
      <w:r w:rsidRPr="00CC284E">
        <w:rPr>
          <w:sz w:val="22"/>
          <w:szCs w:val="22"/>
        </w:rPr>
        <w:t xml:space="preserve">      </w:t>
      </w:r>
      <w:r w:rsidR="004936A1">
        <w:rPr>
          <w:sz w:val="22"/>
          <w:szCs w:val="22"/>
        </w:rPr>
        <w:t>12</w:t>
      </w:r>
      <w:r w:rsidR="001770CC">
        <w:rPr>
          <w:sz w:val="22"/>
          <w:szCs w:val="22"/>
        </w:rPr>
        <w:t>)</w:t>
      </w:r>
      <w:r>
        <w:rPr>
          <w:sz w:val="22"/>
          <w:szCs w:val="22"/>
        </w:rPr>
        <w:t xml:space="preserve"> </w:t>
      </w:r>
      <w:r w:rsidR="005D1CA2">
        <w:rPr>
          <w:sz w:val="22"/>
          <w:szCs w:val="22"/>
        </w:rPr>
        <w:t xml:space="preserve">Список верховных жриц («царей») храма Абидоса начат </w:t>
      </w:r>
      <w:r w:rsidR="00A82BED">
        <w:rPr>
          <w:sz w:val="22"/>
          <w:szCs w:val="22"/>
        </w:rPr>
        <w:t xml:space="preserve">только </w:t>
      </w:r>
      <w:r w:rsidR="005D1CA2">
        <w:rPr>
          <w:sz w:val="22"/>
          <w:szCs w:val="22"/>
        </w:rPr>
        <w:t>с</w:t>
      </w:r>
      <w:r w:rsidR="00A370AE">
        <w:rPr>
          <w:sz w:val="22"/>
          <w:szCs w:val="22"/>
        </w:rPr>
        <w:t xml:space="preserve"> 4</w:t>
      </w:r>
      <w:r w:rsidR="005D1CA2">
        <w:rPr>
          <w:sz w:val="22"/>
          <w:szCs w:val="22"/>
        </w:rPr>
        <w:t>Б</w:t>
      </w:r>
      <w:r w:rsidR="00A370AE">
        <w:rPr>
          <w:sz w:val="22"/>
          <w:szCs w:val="22"/>
        </w:rPr>
        <w:t xml:space="preserve"> династии</w:t>
      </w:r>
      <w:r w:rsidR="005D1CA2">
        <w:rPr>
          <w:sz w:val="22"/>
          <w:szCs w:val="22"/>
        </w:rPr>
        <w:t>. П</w:t>
      </w:r>
      <w:r w:rsidR="00A370AE">
        <w:rPr>
          <w:sz w:val="22"/>
          <w:szCs w:val="22"/>
        </w:rPr>
        <w:t>ервой</w:t>
      </w:r>
      <w:r w:rsidR="005D1CA2">
        <w:rPr>
          <w:sz w:val="22"/>
          <w:szCs w:val="22"/>
        </w:rPr>
        <w:t xml:space="preserve"> поставили</w:t>
      </w:r>
      <w:r w:rsidR="00A370AE">
        <w:rPr>
          <w:sz w:val="22"/>
          <w:szCs w:val="22"/>
        </w:rPr>
        <w:t xml:space="preserve"> жрицу Маню (якобы «Менес»), которая обозначена на Палермском камне (2-я строка снизу, 2-й прямоугольник справа)</w:t>
      </w:r>
      <w:r>
        <w:rPr>
          <w:sz w:val="22"/>
          <w:szCs w:val="22"/>
        </w:rPr>
        <w:t xml:space="preserve">. </w:t>
      </w:r>
      <w:r w:rsidR="009044DB">
        <w:rPr>
          <w:sz w:val="22"/>
          <w:szCs w:val="22"/>
        </w:rPr>
        <w:t>Точка отсчета начала египетской истории</w:t>
      </w:r>
      <w:r w:rsidR="005D1CA2">
        <w:rPr>
          <w:sz w:val="22"/>
          <w:szCs w:val="22"/>
        </w:rPr>
        <w:t xml:space="preserve"> якобы от «царя Менеса» </w:t>
      </w:r>
      <w:r w:rsidR="00A82BED">
        <w:rPr>
          <w:sz w:val="22"/>
          <w:szCs w:val="22"/>
        </w:rPr>
        <w:t>исключает минус 1-ю, 0-ю, 1,2,3-ю</w:t>
      </w:r>
      <w:r w:rsidR="009044DB">
        <w:rPr>
          <w:sz w:val="22"/>
          <w:szCs w:val="22"/>
        </w:rPr>
        <w:t xml:space="preserve"> российск</w:t>
      </w:r>
      <w:r w:rsidR="00A82BED">
        <w:rPr>
          <w:sz w:val="22"/>
          <w:szCs w:val="22"/>
        </w:rPr>
        <w:t>ие</w:t>
      </w:r>
      <w:r w:rsidR="009044DB">
        <w:rPr>
          <w:sz w:val="22"/>
          <w:szCs w:val="22"/>
        </w:rPr>
        <w:t xml:space="preserve"> династи</w:t>
      </w:r>
      <w:r w:rsidR="00A82BED">
        <w:rPr>
          <w:sz w:val="22"/>
          <w:szCs w:val="22"/>
        </w:rPr>
        <w:t>и</w:t>
      </w:r>
      <w:r w:rsidR="009044DB">
        <w:rPr>
          <w:sz w:val="22"/>
          <w:szCs w:val="22"/>
        </w:rPr>
        <w:t xml:space="preserve">. У </w:t>
      </w:r>
      <w:r w:rsidR="00C0022B">
        <w:rPr>
          <w:sz w:val="22"/>
          <w:szCs w:val="22"/>
        </w:rPr>
        <w:t>Мани</w:t>
      </w:r>
      <w:r w:rsidR="009044DB">
        <w:rPr>
          <w:sz w:val="22"/>
          <w:szCs w:val="22"/>
        </w:rPr>
        <w:t xml:space="preserve"> был титул «Мать»</w:t>
      </w:r>
      <w:r w:rsidR="00C0022B">
        <w:rPr>
          <w:sz w:val="22"/>
          <w:szCs w:val="22"/>
        </w:rPr>
        <w:t xml:space="preserve">, </w:t>
      </w:r>
      <w:r w:rsidR="00FB12A2">
        <w:rPr>
          <w:sz w:val="22"/>
          <w:szCs w:val="22"/>
        </w:rPr>
        <w:t xml:space="preserve">и </w:t>
      </w:r>
      <w:r w:rsidR="00C0022B">
        <w:rPr>
          <w:sz w:val="22"/>
          <w:szCs w:val="22"/>
        </w:rPr>
        <w:t>она возглавляла империю Сеть</w:t>
      </w:r>
      <w:r w:rsidR="009044DB">
        <w:rPr>
          <w:sz w:val="22"/>
          <w:szCs w:val="22"/>
        </w:rPr>
        <w:t>. Внизу справа налево написано: «Та - Рата, Маня».</w:t>
      </w:r>
      <w:r w:rsidR="00C0022B">
        <w:rPr>
          <w:sz w:val="22"/>
          <w:szCs w:val="22"/>
        </w:rPr>
        <w:t xml:space="preserve"> </w:t>
      </w:r>
      <w:r w:rsidR="00A370AE">
        <w:rPr>
          <w:sz w:val="22"/>
          <w:szCs w:val="22"/>
        </w:rPr>
        <w:t>Всего насчитыается более 1</w:t>
      </w:r>
      <w:r w:rsidR="00FB12A2">
        <w:rPr>
          <w:sz w:val="22"/>
          <w:szCs w:val="22"/>
        </w:rPr>
        <w:t>00</w:t>
      </w:r>
      <w:r w:rsidR="00A370AE">
        <w:rPr>
          <w:sz w:val="22"/>
          <w:szCs w:val="22"/>
        </w:rPr>
        <w:t xml:space="preserve">00 могил верховных жриц </w:t>
      </w:r>
      <w:r w:rsidR="00FB12A2">
        <w:rPr>
          <w:sz w:val="22"/>
          <w:szCs w:val="22"/>
        </w:rPr>
        <w:t xml:space="preserve">империи Сеть </w:t>
      </w:r>
      <w:r w:rsidR="00A370AE">
        <w:rPr>
          <w:sz w:val="22"/>
          <w:szCs w:val="22"/>
        </w:rPr>
        <w:t xml:space="preserve">с минус 1-й до конца 5-й российских династий. </w:t>
      </w:r>
      <w:r w:rsidR="00A10673">
        <w:rPr>
          <w:sz w:val="22"/>
          <w:szCs w:val="22"/>
        </w:rPr>
        <w:t xml:space="preserve">Более 2300 могил этих верховных жриц в трех некрополях Хэлуана. </w:t>
      </w:r>
      <w:r>
        <w:rPr>
          <w:sz w:val="22"/>
          <w:szCs w:val="22"/>
        </w:rPr>
        <w:t xml:space="preserve">Например, </w:t>
      </w:r>
      <w:r w:rsidR="00652313">
        <w:rPr>
          <w:sz w:val="22"/>
          <w:szCs w:val="22"/>
        </w:rPr>
        <w:t>глава мировой империи</w:t>
      </w:r>
      <w:r>
        <w:rPr>
          <w:sz w:val="22"/>
          <w:szCs w:val="22"/>
        </w:rPr>
        <w:t xml:space="preserve"> Стата Ита (якобы «губернатор, архитектор А-Ахти», 3Б династия) не </w:t>
      </w:r>
      <w:r w:rsidR="00B80835">
        <w:rPr>
          <w:sz w:val="22"/>
          <w:szCs w:val="22"/>
        </w:rPr>
        <w:t>упомянута в</w:t>
      </w:r>
      <w:r>
        <w:rPr>
          <w:sz w:val="22"/>
          <w:szCs w:val="22"/>
        </w:rPr>
        <w:t xml:space="preserve"> спис</w:t>
      </w:r>
      <w:r w:rsidR="00B80835">
        <w:rPr>
          <w:sz w:val="22"/>
          <w:szCs w:val="22"/>
        </w:rPr>
        <w:t>ках</w:t>
      </w:r>
      <w:r>
        <w:rPr>
          <w:sz w:val="22"/>
          <w:szCs w:val="22"/>
        </w:rPr>
        <w:t xml:space="preserve"> правителей </w:t>
      </w:r>
      <w:r w:rsidR="00551C75">
        <w:rPr>
          <w:sz w:val="22"/>
          <w:szCs w:val="22"/>
        </w:rPr>
        <w:t xml:space="preserve">накакой </w:t>
      </w:r>
      <w:r>
        <w:rPr>
          <w:sz w:val="22"/>
          <w:szCs w:val="22"/>
        </w:rPr>
        <w:t xml:space="preserve">династии. </w:t>
      </w:r>
      <w:r w:rsidR="00FB12A2">
        <w:rPr>
          <w:sz w:val="22"/>
          <w:szCs w:val="22"/>
        </w:rPr>
        <w:t xml:space="preserve">За это же время в некрополях империи Сета на Юге  и </w:t>
      </w:r>
      <w:r w:rsidR="006A5955">
        <w:rPr>
          <w:sz w:val="22"/>
          <w:szCs w:val="22"/>
        </w:rPr>
        <w:t>в Гизе более 12800 могил.</w:t>
      </w:r>
    </w:p>
    <w:p w:rsidR="007A2846" w:rsidRDefault="004936A1" w:rsidP="007A2846">
      <w:pPr>
        <w:pStyle w:val="a9"/>
        <w:tabs>
          <w:tab w:val="left" w:pos="1488"/>
        </w:tabs>
        <w:jc w:val="both"/>
        <w:rPr>
          <w:sz w:val="22"/>
          <w:szCs w:val="22"/>
        </w:rPr>
      </w:pPr>
      <w:r>
        <w:rPr>
          <w:sz w:val="22"/>
          <w:szCs w:val="22"/>
        </w:rPr>
        <w:t xml:space="preserve">      13</w:t>
      </w:r>
      <w:r w:rsidR="001770CC">
        <w:rPr>
          <w:sz w:val="22"/>
          <w:szCs w:val="22"/>
        </w:rPr>
        <w:t>)</w:t>
      </w:r>
      <w:r w:rsidR="007A2846">
        <w:rPr>
          <w:sz w:val="22"/>
          <w:szCs w:val="22"/>
        </w:rPr>
        <w:t xml:space="preserve"> Хеопс </w:t>
      </w:r>
      <w:r w:rsidR="00B80835">
        <w:rPr>
          <w:sz w:val="22"/>
          <w:szCs w:val="22"/>
        </w:rPr>
        <w:t>- это</w:t>
      </w:r>
      <w:r w:rsidR="007A2846">
        <w:rPr>
          <w:sz w:val="22"/>
          <w:szCs w:val="22"/>
        </w:rPr>
        <w:t xml:space="preserve"> </w:t>
      </w:r>
      <w:r w:rsidR="000B41AB">
        <w:rPr>
          <w:sz w:val="22"/>
          <w:szCs w:val="22"/>
        </w:rPr>
        <w:t>верховная монахиня</w:t>
      </w:r>
      <w:r w:rsidR="00B80835">
        <w:rPr>
          <w:sz w:val="22"/>
          <w:szCs w:val="22"/>
        </w:rPr>
        <w:t xml:space="preserve"> по имени Кира</w:t>
      </w:r>
      <w:r w:rsidR="007A2846">
        <w:rPr>
          <w:sz w:val="22"/>
          <w:szCs w:val="22"/>
        </w:rPr>
        <w:t xml:space="preserve">. Великую пирамиду и другие пирамиды </w:t>
      </w:r>
      <w:r w:rsidR="00E25244">
        <w:rPr>
          <w:sz w:val="22"/>
          <w:szCs w:val="22"/>
        </w:rPr>
        <w:t xml:space="preserve">Гизы </w:t>
      </w:r>
      <w:r w:rsidR="007A2846">
        <w:rPr>
          <w:sz w:val="22"/>
          <w:szCs w:val="22"/>
        </w:rPr>
        <w:t xml:space="preserve">строили </w:t>
      </w:r>
      <w:r w:rsidR="006A5955">
        <w:rPr>
          <w:sz w:val="22"/>
          <w:szCs w:val="22"/>
        </w:rPr>
        <w:t>в 774-849</w:t>
      </w:r>
      <w:r w:rsidR="00652313">
        <w:rPr>
          <w:sz w:val="22"/>
          <w:szCs w:val="22"/>
        </w:rPr>
        <w:t xml:space="preserve"> гг. </w:t>
      </w:r>
      <w:r w:rsidR="007A2846">
        <w:rPr>
          <w:sz w:val="22"/>
          <w:szCs w:val="22"/>
        </w:rPr>
        <w:t xml:space="preserve">по приказу </w:t>
      </w:r>
      <w:r w:rsidR="00652313">
        <w:rPr>
          <w:sz w:val="22"/>
          <w:szCs w:val="22"/>
        </w:rPr>
        <w:t>многих правительниц</w:t>
      </w:r>
      <w:r w:rsidR="007A2846">
        <w:rPr>
          <w:sz w:val="22"/>
          <w:szCs w:val="22"/>
        </w:rPr>
        <w:t xml:space="preserve">. Когда </w:t>
      </w:r>
      <w:r w:rsidR="00F64E32">
        <w:rPr>
          <w:sz w:val="22"/>
          <w:szCs w:val="22"/>
        </w:rPr>
        <w:t>Манефон написал</w:t>
      </w:r>
      <w:r w:rsidR="007A2846">
        <w:rPr>
          <w:sz w:val="22"/>
          <w:szCs w:val="22"/>
        </w:rPr>
        <w:t>, что Хеопс правил 63 года</w:t>
      </w:r>
      <w:r w:rsidR="006A5955">
        <w:rPr>
          <w:sz w:val="22"/>
          <w:szCs w:val="22"/>
        </w:rPr>
        <w:t xml:space="preserve"> (774-843)</w:t>
      </w:r>
      <w:r w:rsidR="007A2846">
        <w:rPr>
          <w:sz w:val="22"/>
          <w:szCs w:val="22"/>
        </w:rPr>
        <w:t xml:space="preserve">, </w:t>
      </w:r>
      <w:r w:rsidR="00652313">
        <w:rPr>
          <w:sz w:val="22"/>
          <w:szCs w:val="22"/>
        </w:rPr>
        <w:t xml:space="preserve">он </w:t>
      </w:r>
      <w:r w:rsidR="00F64E32">
        <w:rPr>
          <w:sz w:val="22"/>
          <w:szCs w:val="22"/>
        </w:rPr>
        <w:t>подразумевал</w:t>
      </w:r>
      <w:r w:rsidR="007A2846">
        <w:rPr>
          <w:sz w:val="22"/>
          <w:szCs w:val="22"/>
        </w:rPr>
        <w:t xml:space="preserve"> 63 года строи</w:t>
      </w:r>
      <w:r w:rsidR="008E2DFD">
        <w:rPr>
          <w:sz w:val="22"/>
          <w:szCs w:val="22"/>
        </w:rPr>
        <w:t>тельства</w:t>
      </w:r>
      <w:r w:rsidR="007A2846">
        <w:rPr>
          <w:sz w:val="22"/>
          <w:szCs w:val="22"/>
        </w:rPr>
        <w:t xml:space="preserve"> Велик</w:t>
      </w:r>
      <w:r w:rsidR="00551C75">
        <w:rPr>
          <w:sz w:val="22"/>
          <w:szCs w:val="22"/>
        </w:rPr>
        <w:t>ой</w:t>
      </w:r>
      <w:r w:rsidR="007A2846">
        <w:rPr>
          <w:sz w:val="22"/>
          <w:szCs w:val="22"/>
        </w:rPr>
        <w:t xml:space="preserve"> пирамид</w:t>
      </w:r>
      <w:r w:rsidR="00551C75">
        <w:rPr>
          <w:sz w:val="22"/>
          <w:szCs w:val="22"/>
        </w:rPr>
        <w:t>ы</w:t>
      </w:r>
      <w:r w:rsidR="00652313">
        <w:rPr>
          <w:sz w:val="22"/>
          <w:szCs w:val="22"/>
        </w:rPr>
        <w:t xml:space="preserve">. </w:t>
      </w:r>
      <w:r w:rsidR="008E2DFD">
        <w:rPr>
          <w:sz w:val="22"/>
          <w:szCs w:val="22"/>
        </w:rPr>
        <w:t>Верховные жрицы</w:t>
      </w:r>
      <w:r w:rsidR="00652313">
        <w:rPr>
          <w:sz w:val="22"/>
          <w:szCs w:val="22"/>
        </w:rPr>
        <w:t xml:space="preserve"> подготовили</w:t>
      </w:r>
      <w:r w:rsidR="009501B0">
        <w:rPr>
          <w:sz w:val="22"/>
          <w:szCs w:val="22"/>
        </w:rPr>
        <w:t xml:space="preserve"> </w:t>
      </w:r>
      <w:r w:rsidR="000B41AB">
        <w:rPr>
          <w:sz w:val="22"/>
          <w:szCs w:val="22"/>
        </w:rPr>
        <w:t xml:space="preserve">10 траншей </w:t>
      </w:r>
      <w:r w:rsidR="0085737F">
        <w:rPr>
          <w:sz w:val="22"/>
          <w:szCs w:val="22"/>
        </w:rPr>
        <w:t>для пог</w:t>
      </w:r>
      <w:r w:rsidR="009501B0">
        <w:rPr>
          <w:sz w:val="22"/>
          <w:szCs w:val="22"/>
        </w:rPr>
        <w:t xml:space="preserve">ребальных лодок и </w:t>
      </w:r>
      <w:r w:rsidR="00E977BB">
        <w:rPr>
          <w:sz w:val="22"/>
          <w:szCs w:val="22"/>
        </w:rPr>
        <w:t xml:space="preserve">построили </w:t>
      </w:r>
      <w:r w:rsidR="009501B0">
        <w:rPr>
          <w:sz w:val="22"/>
          <w:szCs w:val="22"/>
        </w:rPr>
        <w:t>поминальный храм</w:t>
      </w:r>
      <w:r w:rsidR="008E2DFD">
        <w:rPr>
          <w:sz w:val="22"/>
          <w:szCs w:val="22"/>
        </w:rPr>
        <w:t xml:space="preserve"> у Великой пирамиды</w:t>
      </w:r>
      <w:r w:rsidR="009501B0">
        <w:rPr>
          <w:sz w:val="22"/>
          <w:szCs w:val="22"/>
        </w:rPr>
        <w:t>.</w:t>
      </w:r>
      <w:r w:rsidR="007A2846">
        <w:rPr>
          <w:sz w:val="22"/>
          <w:szCs w:val="22"/>
        </w:rPr>
        <w:t xml:space="preserve"> </w:t>
      </w:r>
      <w:r w:rsidR="00FD3F39">
        <w:rPr>
          <w:sz w:val="22"/>
          <w:szCs w:val="22"/>
        </w:rPr>
        <w:t xml:space="preserve">С </w:t>
      </w:r>
      <w:r w:rsidR="00B80835">
        <w:rPr>
          <w:sz w:val="22"/>
          <w:szCs w:val="22"/>
        </w:rPr>
        <w:t xml:space="preserve">3-й </w:t>
      </w:r>
      <w:r w:rsidR="007A2846">
        <w:rPr>
          <w:sz w:val="22"/>
          <w:szCs w:val="22"/>
        </w:rPr>
        <w:t xml:space="preserve">династии </w:t>
      </w:r>
      <w:r w:rsidR="00FD3F39">
        <w:rPr>
          <w:sz w:val="22"/>
          <w:szCs w:val="22"/>
        </w:rPr>
        <w:t xml:space="preserve">жрецы </w:t>
      </w:r>
      <w:r w:rsidR="007A2846">
        <w:rPr>
          <w:sz w:val="22"/>
          <w:szCs w:val="22"/>
        </w:rPr>
        <w:t xml:space="preserve">полностью маскировали </w:t>
      </w:r>
      <w:r w:rsidR="002C706B">
        <w:rPr>
          <w:sz w:val="22"/>
          <w:szCs w:val="22"/>
        </w:rPr>
        <w:t>(</w:t>
      </w:r>
      <w:r w:rsidR="002C706B">
        <w:rPr>
          <w:sz w:val="22"/>
          <w:szCs w:val="22"/>
          <w:lang w:val="en-US"/>
        </w:rPr>
        <w:t>deep</w:t>
      </w:r>
      <w:r w:rsidR="002C706B" w:rsidRPr="00532B02">
        <w:rPr>
          <w:sz w:val="22"/>
          <w:szCs w:val="22"/>
        </w:rPr>
        <w:t xml:space="preserve"> </w:t>
      </w:r>
      <w:r w:rsidR="002C706B">
        <w:rPr>
          <w:sz w:val="22"/>
          <w:szCs w:val="22"/>
          <w:lang w:val="en-US"/>
        </w:rPr>
        <w:t>fake</w:t>
      </w:r>
      <w:r w:rsidR="002C706B" w:rsidRPr="00532B02">
        <w:rPr>
          <w:sz w:val="22"/>
          <w:szCs w:val="22"/>
        </w:rPr>
        <w:t>)</w:t>
      </w:r>
      <w:r w:rsidR="002C706B">
        <w:rPr>
          <w:sz w:val="22"/>
          <w:szCs w:val="22"/>
        </w:rPr>
        <w:t xml:space="preserve"> </w:t>
      </w:r>
      <w:r w:rsidR="007A2846">
        <w:rPr>
          <w:sz w:val="22"/>
          <w:szCs w:val="22"/>
        </w:rPr>
        <w:t>женский пол верховной правительницы мировой империи, изображая вместо женщины мужчину. Черты лица женщины показывали адекватно реальности</w:t>
      </w:r>
      <w:r w:rsidR="00FD3F39">
        <w:rPr>
          <w:sz w:val="22"/>
          <w:szCs w:val="22"/>
        </w:rPr>
        <w:t>, н</w:t>
      </w:r>
      <w:r w:rsidR="007A2846">
        <w:rPr>
          <w:sz w:val="22"/>
          <w:szCs w:val="22"/>
        </w:rPr>
        <w:t>о к женской голове прикладывали образ мужского тела.</w:t>
      </w:r>
      <w:r w:rsidR="007A2846" w:rsidRPr="00555DF6">
        <w:rPr>
          <w:sz w:val="22"/>
          <w:szCs w:val="22"/>
        </w:rPr>
        <w:t xml:space="preserve"> </w:t>
      </w:r>
      <w:r w:rsidR="007A2846">
        <w:rPr>
          <w:sz w:val="22"/>
          <w:szCs w:val="22"/>
        </w:rPr>
        <w:t>Маскировкой было подвязывание к подбородку искусственной бородки. Признаками женского рода царь-женщины являются два иероглифа имен Тата (Т-Т) или Сесея (С-С); иероглифы должности «царь-женщина» - Сара (С-Р), Мать (М-Т); три иероглифа Сарита (С-Р-Т; царица)</w:t>
      </w:r>
      <w:r w:rsidR="00F64E32">
        <w:rPr>
          <w:sz w:val="22"/>
          <w:szCs w:val="22"/>
        </w:rPr>
        <w:t>, иероглиф «Ра</w:t>
      </w:r>
      <w:r w:rsidR="00E977BB">
        <w:rPr>
          <w:sz w:val="22"/>
          <w:szCs w:val="22"/>
        </w:rPr>
        <w:t xml:space="preserve"> Хов-И (Ра –</w:t>
      </w:r>
      <w:r w:rsidR="00551C75">
        <w:rPr>
          <w:sz w:val="22"/>
          <w:szCs w:val="22"/>
        </w:rPr>
        <w:t xml:space="preserve"> </w:t>
      </w:r>
      <w:r w:rsidR="00E977BB">
        <w:rPr>
          <w:sz w:val="22"/>
          <w:szCs w:val="22"/>
        </w:rPr>
        <w:t>шестикратно)</w:t>
      </w:r>
      <w:r w:rsidR="00F64E32">
        <w:rPr>
          <w:sz w:val="22"/>
          <w:szCs w:val="22"/>
        </w:rPr>
        <w:t xml:space="preserve">, </w:t>
      </w:r>
      <w:r w:rsidR="0085737F">
        <w:rPr>
          <w:sz w:val="22"/>
          <w:szCs w:val="22"/>
        </w:rPr>
        <w:t>показывающий</w:t>
      </w:r>
      <w:r w:rsidR="00F64E32">
        <w:rPr>
          <w:sz w:val="22"/>
          <w:szCs w:val="22"/>
        </w:rPr>
        <w:t xml:space="preserve"> </w:t>
      </w:r>
      <w:r w:rsidR="00E977BB">
        <w:rPr>
          <w:sz w:val="22"/>
          <w:szCs w:val="22"/>
        </w:rPr>
        <w:t>статус главы империи Сета, главкома войск. Г</w:t>
      </w:r>
      <w:r w:rsidR="00F64E32">
        <w:rPr>
          <w:sz w:val="22"/>
          <w:szCs w:val="22"/>
        </w:rPr>
        <w:t xml:space="preserve">лавенство над </w:t>
      </w:r>
      <w:r w:rsidR="00E977BB">
        <w:rPr>
          <w:sz w:val="22"/>
          <w:szCs w:val="22"/>
        </w:rPr>
        <w:t xml:space="preserve">мировой </w:t>
      </w:r>
      <w:r w:rsidR="00E977BB">
        <w:rPr>
          <w:sz w:val="22"/>
          <w:szCs w:val="22"/>
        </w:rPr>
        <w:lastRenderedPageBreak/>
        <w:t>империей показывает знак Ра-Дива (Ра – восьмикратно)</w:t>
      </w:r>
      <w:r w:rsidR="007A2846">
        <w:rPr>
          <w:sz w:val="22"/>
          <w:szCs w:val="22"/>
        </w:rPr>
        <w:t xml:space="preserve">. Косвенным признаком высшего положения царь-женщины в иерархии является наличие в </w:t>
      </w:r>
      <w:r w:rsidR="000B3BCF">
        <w:rPr>
          <w:sz w:val="22"/>
          <w:szCs w:val="22"/>
        </w:rPr>
        <w:t xml:space="preserve">ее </w:t>
      </w:r>
      <w:r w:rsidR="007A2846">
        <w:rPr>
          <w:sz w:val="22"/>
          <w:szCs w:val="22"/>
        </w:rPr>
        <w:t xml:space="preserve">руке </w:t>
      </w:r>
      <w:r w:rsidR="00C5791D">
        <w:rPr>
          <w:sz w:val="22"/>
          <w:szCs w:val="22"/>
        </w:rPr>
        <w:t xml:space="preserve">печати для отдания приказов, </w:t>
      </w:r>
      <w:r w:rsidR="007A2846">
        <w:rPr>
          <w:sz w:val="22"/>
          <w:szCs w:val="22"/>
        </w:rPr>
        <w:t xml:space="preserve">прямого скипетра </w:t>
      </w:r>
      <w:r w:rsidR="00C5791D">
        <w:rPr>
          <w:sz w:val="22"/>
          <w:szCs w:val="22"/>
        </w:rPr>
        <w:t xml:space="preserve">Хова с оголовком Хов (фаллос) – привилегия главкома войск Хов-И (код «6»). </w:t>
      </w:r>
    </w:p>
    <w:p w:rsidR="00243FD5" w:rsidRDefault="00FF0776" w:rsidP="007A2846">
      <w:pPr>
        <w:pStyle w:val="a9"/>
        <w:tabs>
          <w:tab w:val="left" w:pos="1488"/>
        </w:tabs>
        <w:jc w:val="both"/>
        <w:rPr>
          <w:sz w:val="22"/>
          <w:szCs w:val="22"/>
        </w:rPr>
      </w:pPr>
      <w:r>
        <w:rPr>
          <w:sz w:val="22"/>
          <w:szCs w:val="22"/>
        </w:rPr>
        <w:t xml:space="preserve">       14</w:t>
      </w:r>
      <w:r w:rsidR="001770CC">
        <w:rPr>
          <w:sz w:val="22"/>
          <w:szCs w:val="22"/>
        </w:rPr>
        <w:t>)</w:t>
      </w:r>
      <w:r w:rsidR="007A2846">
        <w:rPr>
          <w:sz w:val="22"/>
          <w:szCs w:val="22"/>
        </w:rPr>
        <w:t xml:space="preserve"> Российская 3-я династия де-факто состоит из двух линий правителей 3А и 3Б, жрецы которых служили антагонистическим богам. </w:t>
      </w:r>
      <w:r w:rsidR="008E2DFD">
        <w:rPr>
          <w:sz w:val="22"/>
          <w:szCs w:val="22"/>
        </w:rPr>
        <w:t xml:space="preserve">Это – жрицы из империи Сета (Ра) и империи Сеть (Юпитер). </w:t>
      </w:r>
      <w:r w:rsidR="007A2846">
        <w:rPr>
          <w:sz w:val="22"/>
          <w:szCs w:val="22"/>
        </w:rPr>
        <w:t xml:space="preserve">Династия 3А началась при </w:t>
      </w:r>
      <w:r w:rsidR="00696800">
        <w:rPr>
          <w:sz w:val="22"/>
          <w:szCs w:val="22"/>
        </w:rPr>
        <w:t>Ратате</w:t>
      </w:r>
      <w:r w:rsidR="007A2846">
        <w:rPr>
          <w:sz w:val="22"/>
          <w:szCs w:val="22"/>
        </w:rPr>
        <w:t xml:space="preserve"> (якобы «король Джосер»)</w:t>
      </w:r>
      <w:r w:rsidR="00FD3F39">
        <w:rPr>
          <w:sz w:val="22"/>
          <w:szCs w:val="22"/>
        </w:rPr>
        <w:t>, которая</w:t>
      </w:r>
      <w:r w:rsidR="007A2846">
        <w:rPr>
          <w:sz w:val="22"/>
          <w:szCs w:val="22"/>
        </w:rPr>
        <w:t xml:space="preserve"> служила богу Ра-Ом, изображенному на логотипе ее алтаря, и ее </w:t>
      </w:r>
      <w:r w:rsidR="00551C75">
        <w:rPr>
          <w:sz w:val="22"/>
          <w:szCs w:val="22"/>
        </w:rPr>
        <w:t>изобразили на бареьефе левой (Ра) щекой</w:t>
      </w:r>
      <w:r w:rsidR="007A2846">
        <w:rPr>
          <w:sz w:val="22"/>
          <w:szCs w:val="22"/>
        </w:rPr>
        <w:t xml:space="preserve">.  Элиту 3А династии </w:t>
      </w:r>
      <w:r w:rsidR="008E2DFD">
        <w:rPr>
          <w:sz w:val="22"/>
          <w:szCs w:val="22"/>
        </w:rPr>
        <w:t>сменила</w:t>
      </w:r>
      <w:r w:rsidR="007A2846">
        <w:rPr>
          <w:sz w:val="22"/>
          <w:szCs w:val="22"/>
        </w:rPr>
        <w:t xml:space="preserve"> 3Б династия</w:t>
      </w:r>
      <w:r w:rsidR="00A00DE0">
        <w:rPr>
          <w:sz w:val="22"/>
          <w:szCs w:val="22"/>
        </w:rPr>
        <w:t xml:space="preserve"> из империи Сеть</w:t>
      </w:r>
      <w:r w:rsidR="007A2846">
        <w:rPr>
          <w:sz w:val="22"/>
          <w:szCs w:val="22"/>
        </w:rPr>
        <w:t xml:space="preserve">, </w:t>
      </w:r>
      <w:r w:rsidR="00A00DE0">
        <w:rPr>
          <w:sz w:val="22"/>
          <w:szCs w:val="22"/>
        </w:rPr>
        <w:t>в которой</w:t>
      </w:r>
      <w:r w:rsidR="007A2846">
        <w:rPr>
          <w:sz w:val="22"/>
          <w:szCs w:val="22"/>
        </w:rPr>
        <w:t xml:space="preserve"> Ита Стата служила Юпитеру, и ее изображали пр</w:t>
      </w:r>
      <w:r w:rsidR="00551C75">
        <w:rPr>
          <w:sz w:val="22"/>
          <w:szCs w:val="22"/>
        </w:rPr>
        <w:t>авой (Юпитер) щекой</w:t>
      </w:r>
      <w:r w:rsidR="007A2846">
        <w:rPr>
          <w:sz w:val="22"/>
          <w:szCs w:val="22"/>
        </w:rPr>
        <w:t>.</w:t>
      </w:r>
      <w:r w:rsidR="00696800">
        <w:rPr>
          <w:sz w:val="22"/>
          <w:szCs w:val="22"/>
        </w:rPr>
        <w:t xml:space="preserve"> </w:t>
      </w:r>
      <w:r w:rsidR="000B3BCF">
        <w:rPr>
          <w:sz w:val="22"/>
          <w:szCs w:val="22"/>
        </w:rPr>
        <w:t xml:space="preserve">Династия </w:t>
      </w:r>
      <w:r w:rsidR="007A2846">
        <w:rPr>
          <w:sz w:val="22"/>
          <w:szCs w:val="22"/>
        </w:rPr>
        <w:t xml:space="preserve">4А </w:t>
      </w:r>
      <w:r w:rsidR="00A00DE0">
        <w:rPr>
          <w:sz w:val="22"/>
          <w:szCs w:val="22"/>
        </w:rPr>
        <w:t xml:space="preserve">империи Сета </w:t>
      </w:r>
      <w:r w:rsidR="000B3BCF">
        <w:rPr>
          <w:sz w:val="22"/>
          <w:szCs w:val="22"/>
        </w:rPr>
        <w:t>с</w:t>
      </w:r>
      <w:r w:rsidR="00A00DE0">
        <w:rPr>
          <w:sz w:val="22"/>
          <w:szCs w:val="22"/>
        </w:rPr>
        <w:t>менила</w:t>
      </w:r>
      <w:r w:rsidR="000B3BCF">
        <w:rPr>
          <w:sz w:val="22"/>
          <w:szCs w:val="22"/>
        </w:rPr>
        <w:t xml:space="preserve"> элиту 3Б династии</w:t>
      </w:r>
      <w:r>
        <w:rPr>
          <w:sz w:val="22"/>
          <w:szCs w:val="22"/>
        </w:rPr>
        <w:t xml:space="preserve">. Она служила Ра и </w:t>
      </w:r>
      <w:r w:rsidR="000B3BCF">
        <w:rPr>
          <w:sz w:val="22"/>
          <w:szCs w:val="22"/>
        </w:rPr>
        <w:t xml:space="preserve"> построила по </w:t>
      </w:r>
      <w:r w:rsidR="00C21E47">
        <w:rPr>
          <w:sz w:val="22"/>
          <w:szCs w:val="22"/>
        </w:rPr>
        <w:t>всему</w:t>
      </w:r>
      <w:r w:rsidR="000B3BCF">
        <w:rPr>
          <w:sz w:val="22"/>
          <w:szCs w:val="22"/>
        </w:rPr>
        <w:t xml:space="preserve"> Египту 7 пирамид без погребальных камер со стороной  25 метров</w:t>
      </w:r>
      <w:r w:rsidR="002031DF">
        <w:rPr>
          <w:sz w:val="22"/>
          <w:szCs w:val="22"/>
        </w:rPr>
        <w:t xml:space="preserve"> и </w:t>
      </w:r>
      <w:r w:rsidR="006B6171">
        <w:rPr>
          <w:sz w:val="22"/>
          <w:szCs w:val="22"/>
        </w:rPr>
        <w:t xml:space="preserve">в конце - </w:t>
      </w:r>
      <w:r w:rsidR="002031DF">
        <w:rPr>
          <w:sz w:val="22"/>
          <w:szCs w:val="22"/>
        </w:rPr>
        <w:t>пирамиду в Завьет эль-Ариан</w:t>
      </w:r>
      <w:r w:rsidR="000B3BCF">
        <w:rPr>
          <w:sz w:val="22"/>
          <w:szCs w:val="22"/>
        </w:rPr>
        <w:t xml:space="preserve">. Эта династия имела погребальные традиции, не предусматривавшие написания текстов внутри склепов, поэтому  она безмолвна, и у нее невозможно </w:t>
      </w:r>
      <w:r w:rsidR="00C21E47">
        <w:rPr>
          <w:sz w:val="22"/>
          <w:szCs w:val="22"/>
        </w:rPr>
        <w:t>определить</w:t>
      </w:r>
      <w:r w:rsidR="000B3BCF">
        <w:rPr>
          <w:sz w:val="22"/>
          <w:szCs w:val="22"/>
        </w:rPr>
        <w:t xml:space="preserve"> последовательность правления. Последняя царь-женщина 4А династ</w:t>
      </w:r>
      <w:r w:rsidR="002031DF">
        <w:rPr>
          <w:sz w:val="22"/>
          <w:szCs w:val="22"/>
        </w:rPr>
        <w:t>ии по имени Тата, с одинаковым титулом Ра</w:t>
      </w:r>
      <w:r w:rsidR="000B3BCF">
        <w:rPr>
          <w:sz w:val="22"/>
          <w:szCs w:val="22"/>
        </w:rPr>
        <w:t xml:space="preserve">тата для обеих империй не успела достроить пирамиду в Завьет эль-Ариан. </w:t>
      </w:r>
      <w:r w:rsidR="005D1966">
        <w:rPr>
          <w:sz w:val="22"/>
          <w:szCs w:val="22"/>
        </w:rPr>
        <w:t xml:space="preserve">Династия 4Б сменила парадигму идеологии, перенесла из Хэлуана могилы на плато Гиза, стала сооружать часовни над подземным склепом. </w:t>
      </w:r>
      <w:r w:rsidR="00D84031">
        <w:rPr>
          <w:sz w:val="22"/>
          <w:szCs w:val="22"/>
        </w:rPr>
        <w:t xml:space="preserve">Начало династии 4В – это Стората (якобы «фараон Снеферу») которая за 47 лет построила Ломаную пирамиду, завершила облицовку Розовой пирамиды. В конце 4В династии </w:t>
      </w:r>
      <w:r w:rsidR="00A00DE0">
        <w:rPr>
          <w:sz w:val="22"/>
          <w:szCs w:val="22"/>
        </w:rPr>
        <w:t>верховная жрица</w:t>
      </w:r>
      <w:r w:rsidR="00D84031">
        <w:rPr>
          <w:sz w:val="22"/>
          <w:szCs w:val="22"/>
        </w:rPr>
        <w:t xml:space="preserve"> Ираса («Мересанх 2-я») и за ней Сесея («Шепсескаф») поклонялись Сету и Юпитеру. Последний звук «а» в имени «Сесея» она писала диадой Юпитер (пустой круг) и И-Хов (аналог буквы Т).  </w:t>
      </w:r>
      <w:r w:rsidR="00941ED4">
        <w:rPr>
          <w:sz w:val="22"/>
          <w:szCs w:val="22"/>
        </w:rPr>
        <w:t>Российская д</w:t>
      </w:r>
      <w:r w:rsidR="007A2846">
        <w:rPr>
          <w:sz w:val="22"/>
          <w:szCs w:val="22"/>
        </w:rPr>
        <w:t xml:space="preserve">инастия 4Г </w:t>
      </w:r>
      <w:r w:rsidR="00D028CC">
        <w:rPr>
          <w:sz w:val="22"/>
          <w:szCs w:val="22"/>
        </w:rPr>
        <w:t>(232 года</w:t>
      </w:r>
      <w:r w:rsidR="00941ED4">
        <w:rPr>
          <w:sz w:val="22"/>
          <w:szCs w:val="22"/>
        </w:rPr>
        <w:t>; якобы 5-я</w:t>
      </w:r>
      <w:r w:rsidR="00D028CC">
        <w:rPr>
          <w:sz w:val="22"/>
          <w:szCs w:val="22"/>
        </w:rPr>
        <w:t xml:space="preserve">) </w:t>
      </w:r>
      <w:r w:rsidR="00243FD5">
        <w:rPr>
          <w:sz w:val="22"/>
          <w:szCs w:val="22"/>
        </w:rPr>
        <w:t xml:space="preserve">провела войну по захвату </w:t>
      </w:r>
      <w:r w:rsidR="00684604">
        <w:rPr>
          <w:sz w:val="22"/>
          <w:szCs w:val="22"/>
        </w:rPr>
        <w:t>Е</w:t>
      </w:r>
      <w:r w:rsidR="00243FD5">
        <w:rPr>
          <w:sz w:val="22"/>
          <w:szCs w:val="22"/>
        </w:rPr>
        <w:t>гипта и перенесла  некрополь</w:t>
      </w:r>
      <w:r w:rsidR="005D68D8">
        <w:rPr>
          <w:sz w:val="22"/>
          <w:szCs w:val="22"/>
        </w:rPr>
        <w:t xml:space="preserve"> своих </w:t>
      </w:r>
      <w:r w:rsidR="00D028CC">
        <w:rPr>
          <w:sz w:val="22"/>
          <w:szCs w:val="22"/>
        </w:rPr>
        <w:t>верховных жриц</w:t>
      </w:r>
      <w:r w:rsidR="00243FD5">
        <w:rPr>
          <w:sz w:val="22"/>
          <w:szCs w:val="22"/>
        </w:rPr>
        <w:t xml:space="preserve"> на 64 км южнее Каира в район своей</w:t>
      </w:r>
      <w:r w:rsidR="007A2846">
        <w:rPr>
          <w:sz w:val="22"/>
          <w:szCs w:val="22"/>
        </w:rPr>
        <w:t xml:space="preserve"> пирамид</w:t>
      </w:r>
      <w:r w:rsidR="00243FD5">
        <w:rPr>
          <w:sz w:val="22"/>
          <w:szCs w:val="22"/>
        </w:rPr>
        <w:t>ы</w:t>
      </w:r>
      <w:r w:rsidR="007A2846">
        <w:rPr>
          <w:sz w:val="22"/>
          <w:szCs w:val="22"/>
        </w:rPr>
        <w:t xml:space="preserve"> в Мейдуме. </w:t>
      </w:r>
      <w:r w:rsidR="00941ED4">
        <w:rPr>
          <w:sz w:val="22"/>
          <w:szCs w:val="22"/>
        </w:rPr>
        <w:t>Затем жрицы возвратились в некрополь Гизы с восточной стороны Великой пирамиды.</w:t>
      </w:r>
    </w:p>
    <w:p w:rsidR="007A2846" w:rsidRDefault="00243FD5" w:rsidP="007A2846">
      <w:pPr>
        <w:pStyle w:val="a9"/>
        <w:tabs>
          <w:tab w:val="left" w:pos="1488"/>
        </w:tabs>
        <w:jc w:val="both"/>
        <w:rPr>
          <w:sz w:val="22"/>
          <w:szCs w:val="22"/>
        </w:rPr>
      </w:pPr>
      <w:r>
        <w:rPr>
          <w:sz w:val="22"/>
          <w:szCs w:val="22"/>
        </w:rPr>
        <w:t xml:space="preserve">        </w:t>
      </w:r>
      <w:r w:rsidR="00941ED4">
        <w:rPr>
          <w:sz w:val="22"/>
          <w:szCs w:val="22"/>
        </w:rPr>
        <w:t>15</w:t>
      </w:r>
      <w:r w:rsidR="001770CC">
        <w:rPr>
          <w:sz w:val="22"/>
          <w:szCs w:val="22"/>
        </w:rPr>
        <w:t>)</w:t>
      </w:r>
      <w:r w:rsidR="00935550">
        <w:rPr>
          <w:sz w:val="22"/>
          <w:szCs w:val="22"/>
        </w:rPr>
        <w:t xml:space="preserve"> </w:t>
      </w:r>
      <w:r w:rsidR="00C21E47">
        <w:rPr>
          <w:sz w:val="22"/>
          <w:szCs w:val="22"/>
        </w:rPr>
        <w:t xml:space="preserve">Правители </w:t>
      </w:r>
      <w:r w:rsidR="00F9497A">
        <w:rPr>
          <w:sz w:val="22"/>
          <w:szCs w:val="22"/>
        </w:rPr>
        <w:t>6</w:t>
      </w:r>
      <w:r w:rsidR="00C21E47">
        <w:rPr>
          <w:sz w:val="22"/>
          <w:szCs w:val="22"/>
        </w:rPr>
        <w:t>-</w:t>
      </w:r>
      <w:r w:rsidR="00F9497A">
        <w:rPr>
          <w:sz w:val="22"/>
          <w:szCs w:val="22"/>
        </w:rPr>
        <w:t>9-</w:t>
      </w:r>
      <w:r w:rsidR="00C21E47">
        <w:rPr>
          <w:sz w:val="22"/>
          <w:szCs w:val="22"/>
        </w:rPr>
        <w:t xml:space="preserve">й </w:t>
      </w:r>
      <w:r w:rsidR="00F9497A">
        <w:rPr>
          <w:sz w:val="22"/>
          <w:szCs w:val="22"/>
        </w:rPr>
        <w:t xml:space="preserve">ближневосточных </w:t>
      </w:r>
      <w:r w:rsidR="00C21E47">
        <w:rPr>
          <w:sz w:val="22"/>
          <w:szCs w:val="22"/>
        </w:rPr>
        <w:t>династи</w:t>
      </w:r>
      <w:r w:rsidR="00F9497A">
        <w:rPr>
          <w:sz w:val="22"/>
          <w:szCs w:val="22"/>
        </w:rPr>
        <w:t>й за 29 лет  (1075-1103)</w:t>
      </w:r>
      <w:r w:rsidR="00C21E47">
        <w:rPr>
          <w:sz w:val="22"/>
          <w:szCs w:val="22"/>
        </w:rPr>
        <w:t xml:space="preserve"> уничтожили </w:t>
      </w:r>
      <w:r w:rsidR="007A2846">
        <w:rPr>
          <w:sz w:val="22"/>
          <w:szCs w:val="22"/>
        </w:rPr>
        <w:t xml:space="preserve">российскую элиту </w:t>
      </w:r>
      <w:r w:rsidR="00C21E47">
        <w:rPr>
          <w:sz w:val="22"/>
          <w:szCs w:val="22"/>
        </w:rPr>
        <w:t xml:space="preserve">кроме карлика </w:t>
      </w:r>
      <w:r w:rsidR="008B692C">
        <w:rPr>
          <w:sz w:val="22"/>
          <w:szCs w:val="22"/>
        </w:rPr>
        <w:t>по имени Саб Хасан Бассар (якобы «</w:t>
      </w:r>
      <w:r w:rsidR="00C21E47">
        <w:rPr>
          <w:sz w:val="22"/>
          <w:szCs w:val="22"/>
        </w:rPr>
        <w:t>Сенеб</w:t>
      </w:r>
      <w:r w:rsidR="008B692C">
        <w:rPr>
          <w:sz w:val="22"/>
          <w:szCs w:val="22"/>
        </w:rPr>
        <w:t>»)</w:t>
      </w:r>
      <w:r w:rsidR="007A030B">
        <w:rPr>
          <w:sz w:val="22"/>
          <w:szCs w:val="22"/>
        </w:rPr>
        <w:t xml:space="preserve">, высокопоставленная жена </w:t>
      </w:r>
      <w:r w:rsidR="007A030B">
        <w:rPr>
          <w:sz w:val="22"/>
          <w:szCs w:val="22"/>
        </w:rPr>
        <w:lastRenderedPageBreak/>
        <w:t>которого имела титул «Рат</w:t>
      </w:r>
      <w:r w:rsidR="00F9497A">
        <w:rPr>
          <w:sz w:val="22"/>
          <w:szCs w:val="22"/>
        </w:rPr>
        <w:t>ит</w:t>
      </w:r>
      <w:r w:rsidR="007A030B">
        <w:rPr>
          <w:sz w:val="22"/>
          <w:szCs w:val="22"/>
        </w:rPr>
        <w:t xml:space="preserve">ата», как </w:t>
      </w:r>
      <w:r w:rsidR="00F9497A">
        <w:rPr>
          <w:sz w:val="22"/>
          <w:szCs w:val="22"/>
        </w:rPr>
        <w:t xml:space="preserve">и </w:t>
      </w:r>
      <w:r w:rsidR="00304EEF">
        <w:rPr>
          <w:sz w:val="22"/>
          <w:szCs w:val="22"/>
        </w:rPr>
        <w:t>Кира</w:t>
      </w:r>
      <w:r w:rsidR="007A030B">
        <w:rPr>
          <w:sz w:val="22"/>
          <w:szCs w:val="22"/>
        </w:rPr>
        <w:t>, строившая пирамиду Хеопса</w:t>
      </w:r>
      <w:r w:rsidR="007A2846">
        <w:rPr>
          <w:sz w:val="22"/>
          <w:szCs w:val="22"/>
        </w:rPr>
        <w:t xml:space="preserve">. </w:t>
      </w:r>
      <w:r w:rsidR="004F0F28">
        <w:rPr>
          <w:sz w:val="22"/>
          <w:szCs w:val="22"/>
        </w:rPr>
        <w:t xml:space="preserve">Религиозный дискурс жрецов </w:t>
      </w:r>
      <w:r w:rsidR="00F9497A">
        <w:rPr>
          <w:sz w:val="22"/>
          <w:szCs w:val="22"/>
        </w:rPr>
        <w:t>6</w:t>
      </w:r>
      <w:r w:rsidR="008B692C">
        <w:rPr>
          <w:sz w:val="22"/>
          <w:szCs w:val="22"/>
        </w:rPr>
        <w:t xml:space="preserve">-й династии </w:t>
      </w:r>
      <w:r w:rsidR="004F0F28">
        <w:rPr>
          <w:sz w:val="22"/>
          <w:szCs w:val="22"/>
        </w:rPr>
        <w:t>бы</w:t>
      </w:r>
      <w:r w:rsidR="00CB1375">
        <w:rPr>
          <w:sz w:val="22"/>
          <w:szCs w:val="22"/>
        </w:rPr>
        <w:t>л</w:t>
      </w:r>
      <w:r w:rsidR="004F0F28">
        <w:rPr>
          <w:sz w:val="22"/>
          <w:szCs w:val="22"/>
        </w:rPr>
        <w:t xml:space="preserve"> идентичен дискурсу жрецов</w:t>
      </w:r>
      <w:r w:rsidR="00926874">
        <w:rPr>
          <w:sz w:val="22"/>
          <w:szCs w:val="22"/>
        </w:rPr>
        <w:t xml:space="preserve"> 4-й династии, однако этническа</w:t>
      </w:r>
      <w:r w:rsidR="004F0F28">
        <w:rPr>
          <w:sz w:val="22"/>
          <w:szCs w:val="22"/>
        </w:rPr>
        <w:t xml:space="preserve">я основа этого дискурса </w:t>
      </w:r>
      <w:r w:rsidR="007A2846">
        <w:rPr>
          <w:sz w:val="22"/>
          <w:szCs w:val="22"/>
        </w:rPr>
        <w:t>не имела отношения к предыдущим правителям</w:t>
      </w:r>
      <w:r w:rsidR="008B692C">
        <w:rPr>
          <w:sz w:val="22"/>
          <w:szCs w:val="22"/>
        </w:rPr>
        <w:t xml:space="preserve"> - великороссам</w:t>
      </w:r>
      <w:r w:rsidR="006B6171">
        <w:rPr>
          <w:sz w:val="22"/>
          <w:szCs w:val="22"/>
        </w:rPr>
        <w:t>.</w:t>
      </w:r>
      <w:r w:rsidR="00C21E47">
        <w:rPr>
          <w:sz w:val="22"/>
          <w:szCs w:val="22"/>
        </w:rPr>
        <w:t xml:space="preserve"> </w:t>
      </w:r>
      <w:r w:rsidR="007A2846">
        <w:rPr>
          <w:sz w:val="22"/>
          <w:szCs w:val="22"/>
        </w:rPr>
        <w:t xml:space="preserve">Западная </w:t>
      </w:r>
      <w:r w:rsidR="004D211C">
        <w:rPr>
          <w:sz w:val="22"/>
          <w:szCs w:val="22"/>
        </w:rPr>
        <w:t xml:space="preserve">для волжского бассейна </w:t>
      </w:r>
      <w:r w:rsidR="004E25AF">
        <w:rPr>
          <w:sz w:val="22"/>
          <w:szCs w:val="22"/>
        </w:rPr>
        <w:t>4Г</w:t>
      </w:r>
      <w:r w:rsidR="007A2846">
        <w:rPr>
          <w:sz w:val="22"/>
          <w:szCs w:val="22"/>
        </w:rPr>
        <w:t xml:space="preserve"> </w:t>
      </w:r>
      <w:r w:rsidR="004E25AF">
        <w:rPr>
          <w:sz w:val="22"/>
          <w:szCs w:val="22"/>
        </w:rPr>
        <w:t xml:space="preserve">(якобы 5-я) </w:t>
      </w:r>
      <w:r w:rsidR="007A2846">
        <w:rPr>
          <w:sz w:val="22"/>
          <w:szCs w:val="22"/>
        </w:rPr>
        <w:t xml:space="preserve">династия </w:t>
      </w:r>
      <w:r>
        <w:rPr>
          <w:sz w:val="22"/>
          <w:szCs w:val="22"/>
        </w:rPr>
        <w:t xml:space="preserve">заставляла всех мужчин империи обвязывать </w:t>
      </w:r>
      <w:r w:rsidR="00487555">
        <w:rPr>
          <w:sz w:val="22"/>
          <w:szCs w:val="22"/>
        </w:rPr>
        <w:t>волосы</w:t>
      </w:r>
      <w:r>
        <w:rPr>
          <w:sz w:val="22"/>
          <w:szCs w:val="22"/>
        </w:rPr>
        <w:t xml:space="preserve"> кругом </w:t>
      </w:r>
      <w:r w:rsidR="00487555">
        <w:rPr>
          <w:sz w:val="22"/>
          <w:szCs w:val="22"/>
        </w:rPr>
        <w:t xml:space="preserve">головной </w:t>
      </w:r>
      <w:r>
        <w:rPr>
          <w:sz w:val="22"/>
          <w:szCs w:val="22"/>
        </w:rPr>
        <w:t>повязки – символом бога Юпитера (пустой круг)</w:t>
      </w:r>
      <w:r w:rsidR="007A2846">
        <w:rPr>
          <w:sz w:val="22"/>
          <w:szCs w:val="22"/>
        </w:rPr>
        <w:t xml:space="preserve">. </w:t>
      </w:r>
      <w:r w:rsidR="00304EEF">
        <w:rPr>
          <w:sz w:val="22"/>
          <w:szCs w:val="22"/>
        </w:rPr>
        <w:t>П</w:t>
      </w:r>
      <w:r w:rsidR="00684604">
        <w:rPr>
          <w:sz w:val="22"/>
          <w:szCs w:val="22"/>
        </w:rPr>
        <w:t xml:space="preserve">равительницы 5-й династии </w:t>
      </w:r>
      <w:r w:rsidR="00926874">
        <w:rPr>
          <w:sz w:val="22"/>
          <w:szCs w:val="22"/>
        </w:rPr>
        <w:t>держа</w:t>
      </w:r>
      <w:r w:rsidR="00CF743B">
        <w:rPr>
          <w:sz w:val="22"/>
          <w:szCs w:val="22"/>
        </w:rPr>
        <w:t>ли</w:t>
      </w:r>
      <w:r w:rsidR="00684604">
        <w:rPr>
          <w:sz w:val="22"/>
          <w:szCs w:val="22"/>
        </w:rPr>
        <w:t xml:space="preserve"> скипетр </w:t>
      </w:r>
      <w:r w:rsidR="00CF743B">
        <w:rPr>
          <w:sz w:val="22"/>
          <w:szCs w:val="22"/>
        </w:rPr>
        <w:t>Хова</w:t>
      </w:r>
      <w:r w:rsidR="00684604">
        <w:rPr>
          <w:sz w:val="22"/>
          <w:szCs w:val="22"/>
        </w:rPr>
        <w:t xml:space="preserve"> левой рукой, </w:t>
      </w:r>
      <w:r w:rsidR="00935550">
        <w:rPr>
          <w:sz w:val="22"/>
          <w:szCs w:val="22"/>
        </w:rPr>
        <w:t>но</w:t>
      </w:r>
      <w:r w:rsidR="00684604">
        <w:rPr>
          <w:sz w:val="22"/>
          <w:szCs w:val="22"/>
        </w:rPr>
        <w:t xml:space="preserve"> </w:t>
      </w:r>
      <w:r w:rsidR="00D028CC">
        <w:rPr>
          <w:sz w:val="22"/>
          <w:szCs w:val="22"/>
        </w:rPr>
        <w:t>лги попеременно</w:t>
      </w:r>
      <w:r w:rsidR="00684604">
        <w:rPr>
          <w:sz w:val="22"/>
          <w:szCs w:val="22"/>
        </w:rPr>
        <w:t xml:space="preserve"> служили </w:t>
      </w:r>
      <w:r w:rsidR="00487555">
        <w:rPr>
          <w:sz w:val="22"/>
          <w:szCs w:val="22"/>
        </w:rPr>
        <w:t xml:space="preserve">богу </w:t>
      </w:r>
      <w:r w:rsidR="00684604">
        <w:rPr>
          <w:sz w:val="22"/>
          <w:szCs w:val="22"/>
        </w:rPr>
        <w:t>Ра</w:t>
      </w:r>
      <w:r w:rsidR="00D028CC">
        <w:rPr>
          <w:sz w:val="22"/>
          <w:szCs w:val="22"/>
        </w:rPr>
        <w:t xml:space="preserve"> и Юпитеру</w:t>
      </w:r>
      <w:r w:rsidR="00684604">
        <w:rPr>
          <w:sz w:val="22"/>
          <w:szCs w:val="22"/>
        </w:rPr>
        <w:t>. При 5-й династии</w:t>
      </w:r>
      <w:r w:rsidR="00CF07A9">
        <w:rPr>
          <w:sz w:val="22"/>
          <w:szCs w:val="22"/>
        </w:rPr>
        <w:t xml:space="preserve"> маленьки</w:t>
      </w:r>
      <w:r w:rsidR="00CF743B">
        <w:rPr>
          <w:sz w:val="22"/>
          <w:szCs w:val="22"/>
        </w:rPr>
        <w:t>й размер</w:t>
      </w:r>
      <w:r w:rsidR="00CF07A9">
        <w:rPr>
          <w:sz w:val="22"/>
          <w:szCs w:val="22"/>
        </w:rPr>
        <w:t xml:space="preserve"> пирамиды </w:t>
      </w:r>
      <w:r w:rsidR="00CF743B">
        <w:rPr>
          <w:sz w:val="22"/>
          <w:szCs w:val="22"/>
        </w:rPr>
        <w:t>верховной жрицы</w:t>
      </w:r>
      <w:r w:rsidR="00CF07A9">
        <w:rPr>
          <w:sz w:val="22"/>
          <w:szCs w:val="22"/>
        </w:rPr>
        <w:t xml:space="preserve"> З</w:t>
      </w:r>
      <w:r w:rsidR="00C21E47">
        <w:rPr>
          <w:sz w:val="22"/>
          <w:szCs w:val="22"/>
        </w:rPr>
        <w:t>и</w:t>
      </w:r>
      <w:r w:rsidR="00CF07A9">
        <w:rPr>
          <w:sz w:val="22"/>
          <w:szCs w:val="22"/>
        </w:rPr>
        <w:t>н</w:t>
      </w:r>
      <w:r w:rsidR="00C21E47">
        <w:rPr>
          <w:sz w:val="22"/>
          <w:szCs w:val="22"/>
        </w:rPr>
        <w:t>а</w:t>
      </w:r>
      <w:r w:rsidR="00CF07A9">
        <w:rPr>
          <w:sz w:val="22"/>
          <w:szCs w:val="22"/>
        </w:rPr>
        <w:t>исы (якобы «фараон Унис»)</w:t>
      </w:r>
      <w:r w:rsidR="00CF743B">
        <w:rPr>
          <w:sz w:val="22"/>
          <w:szCs w:val="22"/>
        </w:rPr>
        <w:t xml:space="preserve"> объясняется тем, что она была на должности Хов-Ра (Сестра, № 2</w:t>
      </w:r>
      <w:r w:rsidR="00C94BFB">
        <w:rPr>
          <w:sz w:val="22"/>
          <w:szCs w:val="22"/>
        </w:rPr>
        <w:t>,</w:t>
      </w:r>
      <w:r w:rsidR="00CF743B">
        <w:rPr>
          <w:sz w:val="22"/>
          <w:szCs w:val="22"/>
        </w:rPr>
        <w:t xml:space="preserve"> за</w:t>
      </w:r>
      <w:r w:rsidR="00C94BFB">
        <w:rPr>
          <w:sz w:val="22"/>
          <w:szCs w:val="22"/>
        </w:rPr>
        <w:t xml:space="preserve">меститель </w:t>
      </w:r>
      <w:r w:rsidR="00CF743B">
        <w:rPr>
          <w:sz w:val="22"/>
          <w:szCs w:val="22"/>
        </w:rPr>
        <w:t>жриц</w:t>
      </w:r>
      <w:r w:rsidR="00C94BFB">
        <w:rPr>
          <w:sz w:val="22"/>
          <w:szCs w:val="22"/>
        </w:rPr>
        <w:t>ы</w:t>
      </w:r>
      <w:r w:rsidR="00CF743B">
        <w:rPr>
          <w:sz w:val="22"/>
          <w:szCs w:val="22"/>
        </w:rPr>
        <w:t xml:space="preserve"> № 1 с титулом Сара</w:t>
      </w:r>
      <w:r w:rsidR="001B0F07">
        <w:rPr>
          <w:sz w:val="22"/>
          <w:szCs w:val="22"/>
        </w:rPr>
        <w:t>)</w:t>
      </w:r>
      <w:r w:rsidR="00CF07A9">
        <w:rPr>
          <w:sz w:val="22"/>
          <w:szCs w:val="22"/>
        </w:rPr>
        <w:t xml:space="preserve">. </w:t>
      </w:r>
      <w:r w:rsidR="00684604">
        <w:rPr>
          <w:sz w:val="22"/>
          <w:szCs w:val="22"/>
        </w:rPr>
        <w:t xml:space="preserve"> </w:t>
      </w:r>
    </w:p>
    <w:p w:rsidR="007A2846" w:rsidRPr="008374B3" w:rsidRDefault="00941ED4" w:rsidP="007A2846">
      <w:pPr>
        <w:pStyle w:val="a9"/>
        <w:jc w:val="both"/>
        <w:rPr>
          <w:sz w:val="22"/>
          <w:szCs w:val="22"/>
        </w:rPr>
      </w:pPr>
      <w:r>
        <w:rPr>
          <w:sz w:val="22"/>
          <w:szCs w:val="22"/>
        </w:rPr>
        <w:t xml:space="preserve">       16</w:t>
      </w:r>
      <w:r w:rsidR="001770CC">
        <w:rPr>
          <w:sz w:val="22"/>
          <w:szCs w:val="22"/>
        </w:rPr>
        <w:t>)</w:t>
      </w:r>
      <w:r w:rsidR="007A2846">
        <w:rPr>
          <w:sz w:val="22"/>
          <w:szCs w:val="22"/>
        </w:rPr>
        <w:t xml:space="preserve"> При 0-й династии </w:t>
      </w:r>
      <w:r w:rsidR="000512B9">
        <w:rPr>
          <w:sz w:val="22"/>
          <w:szCs w:val="22"/>
        </w:rPr>
        <w:t>система</w:t>
      </w:r>
      <w:r w:rsidR="007A2846">
        <w:rPr>
          <w:sz w:val="22"/>
          <w:szCs w:val="22"/>
        </w:rPr>
        <w:t xml:space="preserve"> постулатов религии,  религиозная идеология борьбы сил Добра и сил Зла во главе с Юпитером </w:t>
      </w:r>
      <w:r w:rsidR="00C21E47">
        <w:rPr>
          <w:sz w:val="22"/>
          <w:szCs w:val="22"/>
        </w:rPr>
        <w:t>использовалась</w:t>
      </w:r>
      <w:r w:rsidR="007A2846">
        <w:rPr>
          <w:sz w:val="22"/>
          <w:szCs w:val="22"/>
        </w:rPr>
        <w:t xml:space="preserve"> без кардинальных изменений до конца </w:t>
      </w:r>
      <w:r w:rsidR="00327F88">
        <w:rPr>
          <w:sz w:val="22"/>
          <w:szCs w:val="22"/>
        </w:rPr>
        <w:t>30-й династии (1263).</w:t>
      </w:r>
      <w:r w:rsidR="007A2846" w:rsidRPr="008374B3">
        <w:rPr>
          <w:sz w:val="22"/>
          <w:szCs w:val="22"/>
        </w:rPr>
        <w:t xml:space="preserve"> </w:t>
      </w:r>
      <w:r w:rsidR="00327F88">
        <w:rPr>
          <w:sz w:val="22"/>
          <w:szCs w:val="22"/>
        </w:rPr>
        <w:t>Верхлвная жрица</w:t>
      </w:r>
      <w:r w:rsidR="007A2846">
        <w:rPr>
          <w:sz w:val="22"/>
          <w:szCs w:val="22"/>
        </w:rPr>
        <w:t xml:space="preserve"> Раб</w:t>
      </w:r>
      <w:r w:rsidR="00243FD5">
        <w:rPr>
          <w:sz w:val="22"/>
          <w:szCs w:val="22"/>
        </w:rPr>
        <w:t>а Сесея</w:t>
      </w:r>
      <w:r w:rsidR="007A2846">
        <w:rPr>
          <w:sz w:val="22"/>
          <w:szCs w:val="22"/>
        </w:rPr>
        <w:t xml:space="preserve"> Рахиса («король Нармер», 0-я</w:t>
      </w:r>
      <w:r w:rsidR="007A2846" w:rsidRPr="008374B3">
        <w:rPr>
          <w:sz w:val="22"/>
          <w:szCs w:val="22"/>
        </w:rPr>
        <w:t xml:space="preserve"> династия</w:t>
      </w:r>
      <w:r w:rsidR="007A2846">
        <w:rPr>
          <w:sz w:val="22"/>
          <w:szCs w:val="22"/>
        </w:rPr>
        <w:t xml:space="preserve">») на каменной палетке Нармера изобразила постулаты религии, используемые </w:t>
      </w:r>
      <w:r w:rsidR="00327F88">
        <w:rPr>
          <w:sz w:val="22"/>
          <w:szCs w:val="22"/>
        </w:rPr>
        <w:t xml:space="preserve">и </w:t>
      </w:r>
      <w:r w:rsidR="007A2846">
        <w:rPr>
          <w:sz w:val="22"/>
          <w:szCs w:val="22"/>
        </w:rPr>
        <w:t>при последней 30-й династии</w:t>
      </w:r>
      <w:r w:rsidR="00886046">
        <w:rPr>
          <w:sz w:val="22"/>
          <w:szCs w:val="22"/>
        </w:rPr>
        <w:t xml:space="preserve"> (1236-1263)</w:t>
      </w:r>
      <w:r w:rsidR="007A2846">
        <w:rPr>
          <w:sz w:val="22"/>
          <w:szCs w:val="22"/>
        </w:rPr>
        <w:t xml:space="preserve">. Период древнего царства </w:t>
      </w:r>
      <w:r w:rsidR="00886046">
        <w:rPr>
          <w:sz w:val="22"/>
          <w:szCs w:val="22"/>
        </w:rPr>
        <w:t>при 4В</w:t>
      </w:r>
      <w:r w:rsidR="00F72A0C">
        <w:rPr>
          <w:sz w:val="22"/>
          <w:szCs w:val="22"/>
        </w:rPr>
        <w:t>, Г</w:t>
      </w:r>
      <w:r w:rsidR="00886046">
        <w:rPr>
          <w:sz w:val="22"/>
          <w:szCs w:val="22"/>
        </w:rPr>
        <w:t xml:space="preserve"> династии (743</w:t>
      </w:r>
      <w:r w:rsidR="007A2846">
        <w:rPr>
          <w:sz w:val="22"/>
          <w:szCs w:val="22"/>
        </w:rPr>
        <w:t xml:space="preserve">– </w:t>
      </w:r>
      <w:r w:rsidR="00C94BFB">
        <w:rPr>
          <w:sz w:val="22"/>
          <w:szCs w:val="22"/>
        </w:rPr>
        <w:t>10</w:t>
      </w:r>
      <w:r w:rsidR="00F72A0C">
        <w:rPr>
          <w:sz w:val="22"/>
          <w:szCs w:val="22"/>
        </w:rPr>
        <w:t xml:space="preserve">75, 232 года) </w:t>
      </w:r>
      <w:r w:rsidR="007A2846">
        <w:rPr>
          <w:sz w:val="22"/>
          <w:szCs w:val="22"/>
        </w:rPr>
        <w:t xml:space="preserve">это непрерывная </w:t>
      </w:r>
      <w:r w:rsidR="00C94BFB">
        <w:rPr>
          <w:sz w:val="22"/>
          <w:szCs w:val="22"/>
        </w:rPr>
        <w:t>смена пантеонов богов</w:t>
      </w:r>
      <w:r w:rsidR="007A2846">
        <w:rPr>
          <w:sz w:val="22"/>
          <w:szCs w:val="22"/>
        </w:rPr>
        <w:t xml:space="preserve"> в Египте и государственные перевороты группировок российских жрецов, служивших </w:t>
      </w:r>
      <w:r w:rsidR="00327F88">
        <w:rPr>
          <w:sz w:val="22"/>
          <w:szCs w:val="22"/>
        </w:rPr>
        <w:t>Ра и Юпитеру</w:t>
      </w:r>
      <w:r w:rsidR="007A2846">
        <w:rPr>
          <w:sz w:val="22"/>
          <w:szCs w:val="22"/>
        </w:rPr>
        <w:t>. Добро представлял бог Ра, богиня восходящего Ра-Солнца по имени Тата (число 14), бог Сет (число 15). Зло воплощал в себя бог Иов (</w:t>
      </w:r>
      <w:r w:rsidR="007A2846">
        <w:rPr>
          <w:sz w:val="22"/>
          <w:szCs w:val="22"/>
          <w:lang w:val="en-US"/>
        </w:rPr>
        <w:t>Jovis</w:t>
      </w:r>
      <w:r w:rsidR="007A2846">
        <w:rPr>
          <w:sz w:val="22"/>
          <w:szCs w:val="22"/>
        </w:rPr>
        <w:t xml:space="preserve">, Юпитер, число 7), </w:t>
      </w:r>
      <w:r w:rsidR="00F72A0C">
        <w:rPr>
          <w:sz w:val="22"/>
          <w:szCs w:val="22"/>
        </w:rPr>
        <w:t xml:space="preserve">Тот (число 13), богиня </w:t>
      </w:r>
      <w:r w:rsidR="007A2846">
        <w:rPr>
          <w:sz w:val="22"/>
          <w:szCs w:val="22"/>
        </w:rPr>
        <w:t xml:space="preserve">смерти Аминь (число 4). </w:t>
      </w:r>
      <w:r w:rsidR="00337A06">
        <w:rPr>
          <w:sz w:val="22"/>
          <w:szCs w:val="22"/>
        </w:rPr>
        <w:t>Д</w:t>
      </w:r>
      <w:r w:rsidR="007A2846">
        <w:rPr>
          <w:sz w:val="22"/>
          <w:szCs w:val="22"/>
        </w:rPr>
        <w:t xml:space="preserve">ополнением этой троицы со знаком «минус» была богиня </w:t>
      </w:r>
      <w:r w:rsidR="00337A06">
        <w:rPr>
          <w:sz w:val="22"/>
          <w:szCs w:val="22"/>
        </w:rPr>
        <w:t xml:space="preserve">гибели, </w:t>
      </w:r>
      <w:r w:rsidR="007A2846">
        <w:rPr>
          <w:sz w:val="22"/>
          <w:szCs w:val="22"/>
        </w:rPr>
        <w:t xml:space="preserve">импотенции И-Хов (число 9, табуированный иероглиф Т). </w:t>
      </w:r>
      <w:r w:rsidR="005334FA">
        <w:rPr>
          <w:sz w:val="22"/>
          <w:szCs w:val="22"/>
        </w:rPr>
        <w:t>За счет последовательности</w:t>
      </w:r>
      <w:r w:rsidR="00337A06">
        <w:rPr>
          <w:sz w:val="22"/>
          <w:szCs w:val="22"/>
        </w:rPr>
        <w:t xml:space="preserve"> замены главы мировой империи </w:t>
      </w:r>
      <w:r w:rsidR="005334FA">
        <w:rPr>
          <w:sz w:val="22"/>
          <w:szCs w:val="22"/>
        </w:rPr>
        <w:t>Мат</w:t>
      </w:r>
      <w:r w:rsidR="00337A06">
        <w:rPr>
          <w:sz w:val="22"/>
          <w:szCs w:val="22"/>
        </w:rPr>
        <w:t>ь</w:t>
      </w:r>
      <w:r w:rsidR="00C94BFB">
        <w:rPr>
          <w:sz w:val="22"/>
          <w:szCs w:val="22"/>
        </w:rPr>
        <w:t xml:space="preserve"> </w:t>
      </w:r>
      <w:r w:rsidR="00337A06">
        <w:rPr>
          <w:sz w:val="22"/>
          <w:szCs w:val="22"/>
        </w:rPr>
        <w:t>-</w:t>
      </w:r>
      <w:r w:rsidR="005334FA">
        <w:rPr>
          <w:sz w:val="22"/>
          <w:szCs w:val="22"/>
        </w:rPr>
        <w:t xml:space="preserve"> Сар</w:t>
      </w:r>
      <w:r w:rsidR="00337A06">
        <w:rPr>
          <w:sz w:val="22"/>
          <w:szCs w:val="22"/>
        </w:rPr>
        <w:t>а, Мать-Сара</w:t>
      </w:r>
      <w:r w:rsidR="005334FA">
        <w:rPr>
          <w:sz w:val="22"/>
          <w:szCs w:val="22"/>
        </w:rPr>
        <w:t xml:space="preserve"> прек</w:t>
      </w:r>
      <w:r w:rsidR="00337A06">
        <w:rPr>
          <w:sz w:val="22"/>
          <w:szCs w:val="22"/>
        </w:rPr>
        <w:t>р</w:t>
      </w:r>
      <w:r w:rsidR="005334FA">
        <w:rPr>
          <w:sz w:val="22"/>
          <w:szCs w:val="22"/>
        </w:rPr>
        <w:t>ащалось с</w:t>
      </w:r>
      <w:r w:rsidR="007A2846">
        <w:rPr>
          <w:sz w:val="22"/>
          <w:szCs w:val="22"/>
        </w:rPr>
        <w:t>лужившие Юпитеру</w:t>
      </w:r>
      <w:r w:rsidR="005334FA">
        <w:rPr>
          <w:sz w:val="22"/>
          <w:szCs w:val="22"/>
        </w:rPr>
        <w:t xml:space="preserve"> и начиналась служба богу Ра. Западные </w:t>
      </w:r>
      <w:r w:rsidR="00327F88">
        <w:rPr>
          <w:sz w:val="22"/>
          <w:szCs w:val="22"/>
        </w:rPr>
        <w:t xml:space="preserve"> главкомы войск</w:t>
      </w:r>
      <w:r w:rsidR="007A2846">
        <w:rPr>
          <w:sz w:val="22"/>
          <w:szCs w:val="22"/>
        </w:rPr>
        <w:t xml:space="preserve"> изображались, как шагающие вперед правой ногой (правая сторона – это Юпитер). Например, так под шестиступенчатой пирамидой в подземной комнате, символизирующей Запад, правой ногой вперед идет </w:t>
      </w:r>
      <w:r w:rsidR="00584B19">
        <w:rPr>
          <w:sz w:val="22"/>
          <w:szCs w:val="22"/>
        </w:rPr>
        <w:t xml:space="preserve">жрица </w:t>
      </w:r>
      <w:r w:rsidR="00F72A0C">
        <w:rPr>
          <w:sz w:val="22"/>
          <w:szCs w:val="22"/>
        </w:rPr>
        <w:t>Ратата</w:t>
      </w:r>
      <w:r w:rsidR="007A2846">
        <w:rPr>
          <w:sz w:val="22"/>
          <w:szCs w:val="22"/>
        </w:rPr>
        <w:t xml:space="preserve"> (якобы «король Джосер»). Однако рядом в комнате Востока она бежит вперед левой ногой (левая – </w:t>
      </w:r>
      <w:r w:rsidR="004F0F28">
        <w:rPr>
          <w:sz w:val="22"/>
          <w:szCs w:val="22"/>
        </w:rPr>
        <w:t xml:space="preserve">это </w:t>
      </w:r>
      <w:r w:rsidR="007A2846">
        <w:rPr>
          <w:sz w:val="22"/>
          <w:szCs w:val="22"/>
        </w:rPr>
        <w:t xml:space="preserve">сторона Ра) на </w:t>
      </w:r>
      <w:r w:rsidR="00487555">
        <w:rPr>
          <w:sz w:val="22"/>
          <w:szCs w:val="22"/>
        </w:rPr>
        <w:t xml:space="preserve">регулярных </w:t>
      </w:r>
      <w:r w:rsidR="007A2846">
        <w:rPr>
          <w:sz w:val="22"/>
          <w:szCs w:val="22"/>
        </w:rPr>
        <w:t xml:space="preserve">спортивных </w:t>
      </w:r>
      <w:r w:rsidR="004F0F28">
        <w:rPr>
          <w:sz w:val="22"/>
          <w:szCs w:val="22"/>
        </w:rPr>
        <w:t>играх</w:t>
      </w:r>
      <w:r w:rsidR="007A2846">
        <w:rPr>
          <w:sz w:val="22"/>
          <w:szCs w:val="22"/>
        </w:rPr>
        <w:t xml:space="preserve"> </w:t>
      </w:r>
      <w:r w:rsidR="00487555">
        <w:rPr>
          <w:sz w:val="22"/>
          <w:szCs w:val="22"/>
        </w:rPr>
        <w:t>третьего месяца</w:t>
      </w:r>
      <w:r w:rsidR="007A2846">
        <w:rPr>
          <w:sz w:val="22"/>
          <w:szCs w:val="22"/>
        </w:rPr>
        <w:t xml:space="preserve">. «Черными» в смысле идеологии были правители древнего царства, которые служили Юпитеру, богине смерти Аминь, богине Сеть (число 16). Служение </w:t>
      </w:r>
      <w:r w:rsidR="008101AC">
        <w:rPr>
          <w:sz w:val="22"/>
          <w:szCs w:val="22"/>
        </w:rPr>
        <w:t xml:space="preserve">западной </w:t>
      </w:r>
      <w:r w:rsidR="008101AC">
        <w:rPr>
          <w:sz w:val="22"/>
          <w:szCs w:val="22"/>
        </w:rPr>
        <w:lastRenderedPageBreak/>
        <w:t>богине магии</w:t>
      </w:r>
      <w:r w:rsidR="007A2846">
        <w:rPr>
          <w:sz w:val="22"/>
          <w:szCs w:val="22"/>
        </w:rPr>
        <w:t xml:space="preserve"> в их именах зафиксировано словом «С</w:t>
      </w:r>
      <w:r w:rsidR="008101AC">
        <w:rPr>
          <w:sz w:val="22"/>
          <w:szCs w:val="22"/>
        </w:rPr>
        <w:t>есея</w:t>
      </w:r>
      <w:r w:rsidR="007A2846">
        <w:rPr>
          <w:sz w:val="22"/>
          <w:szCs w:val="22"/>
        </w:rPr>
        <w:t>», записанное двумя знаками с чтением «С» по первому звуку чтения иероглифов. Например, это – Раб</w:t>
      </w:r>
      <w:r w:rsidR="008101AC">
        <w:rPr>
          <w:sz w:val="22"/>
          <w:szCs w:val="22"/>
        </w:rPr>
        <w:t>а Сесея Рахиса</w:t>
      </w:r>
      <w:r w:rsidR="007A2846">
        <w:rPr>
          <w:sz w:val="22"/>
          <w:szCs w:val="22"/>
        </w:rPr>
        <w:t xml:space="preserve"> («Нармер»). Из этой же плеяды была, захватившая власть </w:t>
      </w:r>
      <w:r w:rsidR="004F0F28">
        <w:rPr>
          <w:sz w:val="22"/>
          <w:szCs w:val="22"/>
        </w:rPr>
        <w:t>в конце линии 4</w:t>
      </w:r>
      <w:r w:rsidR="00584B19">
        <w:rPr>
          <w:sz w:val="22"/>
          <w:szCs w:val="22"/>
        </w:rPr>
        <w:t>В</w:t>
      </w:r>
      <w:r w:rsidR="007A2846">
        <w:rPr>
          <w:sz w:val="22"/>
          <w:szCs w:val="22"/>
        </w:rPr>
        <w:t xml:space="preserve"> династии, верховная жрица С</w:t>
      </w:r>
      <w:r w:rsidR="008101AC">
        <w:rPr>
          <w:sz w:val="22"/>
          <w:szCs w:val="22"/>
        </w:rPr>
        <w:t>есея</w:t>
      </w:r>
      <w:r w:rsidR="007A2846">
        <w:rPr>
          <w:sz w:val="22"/>
          <w:szCs w:val="22"/>
        </w:rPr>
        <w:t xml:space="preserve"> (якобы «Шепсескаф»), которая  служила </w:t>
      </w:r>
      <w:r w:rsidR="00584B19">
        <w:rPr>
          <w:sz w:val="22"/>
          <w:szCs w:val="22"/>
        </w:rPr>
        <w:t>Юпитеру</w:t>
      </w:r>
      <w:r w:rsidR="007A2846">
        <w:rPr>
          <w:sz w:val="22"/>
          <w:szCs w:val="22"/>
        </w:rPr>
        <w:t xml:space="preserve">. </w:t>
      </w:r>
    </w:p>
    <w:p w:rsidR="007A2846" w:rsidRDefault="009A67A1" w:rsidP="009476D4">
      <w:pPr>
        <w:pStyle w:val="a9"/>
        <w:tabs>
          <w:tab w:val="left" w:pos="1488"/>
        </w:tabs>
        <w:jc w:val="both"/>
        <w:rPr>
          <w:sz w:val="22"/>
          <w:szCs w:val="22"/>
        </w:rPr>
      </w:pPr>
      <w:r>
        <w:rPr>
          <w:sz w:val="22"/>
          <w:szCs w:val="22"/>
        </w:rPr>
        <w:t xml:space="preserve">        </w:t>
      </w:r>
      <w:r w:rsidR="001B1A6E">
        <w:rPr>
          <w:sz w:val="22"/>
          <w:szCs w:val="22"/>
        </w:rPr>
        <w:t xml:space="preserve"> 17</w:t>
      </w:r>
      <w:r w:rsidR="001770CC">
        <w:rPr>
          <w:sz w:val="22"/>
          <w:szCs w:val="22"/>
        </w:rPr>
        <w:t>)</w:t>
      </w:r>
      <w:r w:rsidR="008101AC">
        <w:rPr>
          <w:sz w:val="22"/>
          <w:szCs w:val="22"/>
        </w:rPr>
        <w:t xml:space="preserve"> В </w:t>
      </w:r>
      <w:r w:rsidR="0038709D">
        <w:rPr>
          <w:sz w:val="22"/>
          <w:szCs w:val="22"/>
        </w:rPr>
        <w:t>1612 г.</w:t>
      </w:r>
      <w:r w:rsidR="008101AC">
        <w:rPr>
          <w:sz w:val="22"/>
          <w:szCs w:val="22"/>
        </w:rPr>
        <w:t xml:space="preserve"> </w:t>
      </w:r>
      <w:r w:rsidR="00584B19">
        <w:rPr>
          <w:sz w:val="22"/>
          <w:szCs w:val="22"/>
        </w:rPr>
        <w:t xml:space="preserve">иезуиты, </w:t>
      </w:r>
      <w:r w:rsidR="007A2846">
        <w:rPr>
          <w:sz w:val="22"/>
          <w:szCs w:val="22"/>
        </w:rPr>
        <w:t>прикрыт</w:t>
      </w:r>
      <w:r w:rsidR="008101AC">
        <w:rPr>
          <w:sz w:val="22"/>
          <w:szCs w:val="22"/>
        </w:rPr>
        <w:t>ые</w:t>
      </w:r>
      <w:r w:rsidR="007A2846">
        <w:rPr>
          <w:sz w:val="22"/>
          <w:szCs w:val="22"/>
        </w:rPr>
        <w:t xml:space="preserve"> легенд</w:t>
      </w:r>
      <w:r w:rsidR="008101AC">
        <w:rPr>
          <w:sz w:val="22"/>
          <w:szCs w:val="22"/>
        </w:rPr>
        <w:t>ой</w:t>
      </w:r>
      <w:r w:rsidR="007A2846">
        <w:rPr>
          <w:sz w:val="22"/>
          <w:szCs w:val="22"/>
        </w:rPr>
        <w:t xml:space="preserve"> о «жреце Манефоне» </w:t>
      </w:r>
      <w:r w:rsidR="00584B19">
        <w:rPr>
          <w:sz w:val="22"/>
          <w:szCs w:val="22"/>
        </w:rPr>
        <w:t>и епископе Евсевии</w:t>
      </w:r>
      <w:r w:rsidR="00D01E39">
        <w:rPr>
          <w:sz w:val="22"/>
          <w:szCs w:val="22"/>
        </w:rPr>
        <w:t xml:space="preserve"> Памфиле</w:t>
      </w:r>
      <w:r w:rsidR="00584B19">
        <w:rPr>
          <w:sz w:val="22"/>
          <w:szCs w:val="22"/>
        </w:rPr>
        <w:t>,</w:t>
      </w:r>
      <w:r w:rsidR="00D01E39">
        <w:rPr>
          <w:sz w:val="22"/>
          <w:szCs w:val="22"/>
        </w:rPr>
        <w:t xml:space="preserve"> </w:t>
      </w:r>
      <w:r w:rsidR="007A2846">
        <w:rPr>
          <w:sz w:val="22"/>
          <w:szCs w:val="22"/>
        </w:rPr>
        <w:t>рассчитали год</w:t>
      </w:r>
      <w:r w:rsidR="009A12C1">
        <w:rPr>
          <w:sz w:val="22"/>
          <w:szCs w:val="22"/>
        </w:rPr>
        <w:t>ами</w:t>
      </w:r>
      <w:r w:rsidR="007A2846">
        <w:rPr>
          <w:sz w:val="22"/>
          <w:szCs w:val="22"/>
        </w:rPr>
        <w:t xml:space="preserve"> </w:t>
      </w:r>
      <w:r w:rsidR="009A12C1">
        <w:rPr>
          <w:sz w:val="22"/>
          <w:szCs w:val="22"/>
        </w:rPr>
        <w:t xml:space="preserve">время </w:t>
      </w:r>
      <w:r w:rsidR="007A2846">
        <w:rPr>
          <w:sz w:val="22"/>
          <w:szCs w:val="22"/>
        </w:rPr>
        <w:t xml:space="preserve">правления </w:t>
      </w:r>
      <w:r w:rsidR="009A12C1">
        <w:rPr>
          <w:sz w:val="22"/>
          <w:szCs w:val="22"/>
        </w:rPr>
        <w:t>«фараонов»</w:t>
      </w:r>
      <w:r w:rsidR="00D01E39">
        <w:rPr>
          <w:sz w:val="22"/>
          <w:szCs w:val="22"/>
        </w:rPr>
        <w:t>, «династий»</w:t>
      </w:r>
      <w:r w:rsidR="007A2846">
        <w:rPr>
          <w:sz w:val="22"/>
          <w:szCs w:val="22"/>
        </w:rPr>
        <w:t xml:space="preserve"> Египта с двумя главными ошибками. В реальной истории правили не цари, а </w:t>
      </w:r>
      <w:r w:rsidR="001F6513">
        <w:rPr>
          <w:sz w:val="22"/>
          <w:szCs w:val="22"/>
        </w:rPr>
        <w:t>верховные жрицы</w:t>
      </w:r>
      <w:r w:rsidR="007A2846">
        <w:rPr>
          <w:sz w:val="22"/>
          <w:szCs w:val="22"/>
        </w:rPr>
        <w:t xml:space="preserve">. </w:t>
      </w:r>
      <w:r w:rsidR="009A12C1">
        <w:rPr>
          <w:sz w:val="22"/>
          <w:szCs w:val="22"/>
        </w:rPr>
        <w:t xml:space="preserve">Их нахождение на троне </w:t>
      </w:r>
      <w:r w:rsidR="001616C0">
        <w:rPr>
          <w:sz w:val="22"/>
          <w:szCs w:val="22"/>
        </w:rPr>
        <w:t xml:space="preserve">попеременно </w:t>
      </w:r>
      <w:r w:rsidR="009A12C1">
        <w:rPr>
          <w:sz w:val="22"/>
          <w:szCs w:val="22"/>
        </w:rPr>
        <w:t xml:space="preserve">считали количеством </w:t>
      </w:r>
      <w:r w:rsidR="00FB2E5D">
        <w:rPr>
          <w:sz w:val="22"/>
          <w:szCs w:val="22"/>
        </w:rPr>
        <w:t xml:space="preserve">годов, </w:t>
      </w:r>
      <w:r w:rsidR="001616C0">
        <w:rPr>
          <w:sz w:val="22"/>
          <w:szCs w:val="22"/>
        </w:rPr>
        <w:t>затем -</w:t>
      </w:r>
      <w:r w:rsidR="00FB2E5D">
        <w:rPr>
          <w:sz w:val="22"/>
          <w:szCs w:val="22"/>
        </w:rPr>
        <w:t xml:space="preserve"> количеством лунных месяц</w:t>
      </w:r>
      <w:r w:rsidR="009A12C1">
        <w:rPr>
          <w:sz w:val="22"/>
          <w:szCs w:val="22"/>
        </w:rPr>
        <w:t xml:space="preserve">ев. </w:t>
      </w:r>
      <w:r w:rsidR="007A2846">
        <w:rPr>
          <w:sz w:val="22"/>
          <w:szCs w:val="22"/>
        </w:rPr>
        <w:t>Длительность правления отдельных правителей и «династий» неверна. Англо-американская египтология постулир</w:t>
      </w:r>
      <w:r w:rsidR="008101AC">
        <w:rPr>
          <w:sz w:val="22"/>
          <w:szCs w:val="22"/>
        </w:rPr>
        <w:t>овал</w:t>
      </w:r>
      <w:r w:rsidR="009A12C1">
        <w:rPr>
          <w:sz w:val="22"/>
          <w:szCs w:val="22"/>
        </w:rPr>
        <w:t>а</w:t>
      </w:r>
      <w:r w:rsidR="007A2846">
        <w:rPr>
          <w:sz w:val="22"/>
          <w:szCs w:val="22"/>
        </w:rPr>
        <w:t>, что п</w:t>
      </w:r>
      <w:r w:rsidR="007A2846" w:rsidRPr="008374B3">
        <w:rPr>
          <w:sz w:val="22"/>
          <w:szCs w:val="22"/>
        </w:rPr>
        <w:t xml:space="preserve">ервая, вторая и третья династии Египта правили </w:t>
      </w:r>
      <w:r w:rsidR="007A2846">
        <w:rPr>
          <w:sz w:val="22"/>
          <w:szCs w:val="22"/>
        </w:rPr>
        <w:t>Египтом</w:t>
      </w:r>
      <w:r w:rsidR="007A2846" w:rsidRPr="008374B3">
        <w:rPr>
          <w:sz w:val="22"/>
          <w:szCs w:val="22"/>
        </w:rPr>
        <w:t xml:space="preserve"> в общей сложности 487 </w:t>
      </w:r>
      <w:r w:rsidR="007A2846">
        <w:rPr>
          <w:sz w:val="22"/>
          <w:szCs w:val="22"/>
        </w:rPr>
        <w:t>«лет» -</w:t>
      </w:r>
      <w:r w:rsidR="007A2846" w:rsidRPr="008374B3">
        <w:rPr>
          <w:sz w:val="22"/>
          <w:szCs w:val="22"/>
        </w:rPr>
        <w:t xml:space="preserve"> 3100-2612 до н.э.</w:t>
      </w:r>
      <w:r w:rsidR="007A2846">
        <w:rPr>
          <w:sz w:val="22"/>
          <w:szCs w:val="22"/>
        </w:rPr>
        <w:t xml:space="preserve"> На самом деле, эт</w:t>
      </w:r>
      <w:r w:rsidR="009A12C1">
        <w:rPr>
          <w:sz w:val="22"/>
          <w:szCs w:val="22"/>
        </w:rPr>
        <w:t xml:space="preserve">о - не </w:t>
      </w:r>
      <w:r w:rsidR="007A2846">
        <w:rPr>
          <w:sz w:val="22"/>
          <w:szCs w:val="22"/>
        </w:rPr>
        <w:t>«годы»</w:t>
      </w:r>
      <w:r w:rsidR="009A12C1">
        <w:rPr>
          <w:sz w:val="22"/>
          <w:szCs w:val="22"/>
        </w:rPr>
        <w:t>, а 487 лунных</w:t>
      </w:r>
      <w:r w:rsidR="007A2846">
        <w:rPr>
          <w:sz w:val="22"/>
          <w:szCs w:val="22"/>
        </w:rPr>
        <w:t xml:space="preserve"> месяц</w:t>
      </w:r>
      <w:r w:rsidR="009A12C1">
        <w:rPr>
          <w:sz w:val="22"/>
          <w:szCs w:val="22"/>
        </w:rPr>
        <w:t>ев -</w:t>
      </w:r>
      <w:r w:rsidR="007A2846">
        <w:rPr>
          <w:sz w:val="22"/>
          <w:szCs w:val="22"/>
        </w:rPr>
        <w:t xml:space="preserve"> </w:t>
      </w:r>
      <w:r w:rsidR="007A2846" w:rsidRPr="008374B3">
        <w:rPr>
          <w:sz w:val="22"/>
          <w:szCs w:val="22"/>
        </w:rPr>
        <w:t>33 года, 8 месяцев и 17 дней</w:t>
      </w:r>
      <w:r w:rsidR="007A2846">
        <w:rPr>
          <w:sz w:val="22"/>
          <w:szCs w:val="22"/>
        </w:rPr>
        <w:t>.</w:t>
      </w:r>
      <w:r w:rsidR="007A2846" w:rsidRPr="008374B3">
        <w:rPr>
          <w:sz w:val="22"/>
          <w:szCs w:val="22"/>
        </w:rPr>
        <w:t xml:space="preserve"> </w:t>
      </w:r>
      <w:r w:rsidR="00D01E39">
        <w:rPr>
          <w:sz w:val="22"/>
          <w:szCs w:val="22"/>
        </w:rPr>
        <w:t>Н</w:t>
      </w:r>
      <w:r w:rsidR="007A2846">
        <w:rPr>
          <w:sz w:val="22"/>
          <w:szCs w:val="22"/>
        </w:rPr>
        <w:t xml:space="preserve">а </w:t>
      </w:r>
      <w:r w:rsidR="008101AC">
        <w:rPr>
          <w:sz w:val="22"/>
          <w:szCs w:val="22"/>
        </w:rPr>
        <w:t xml:space="preserve">итоговой </w:t>
      </w:r>
      <w:r w:rsidR="007A2846">
        <w:rPr>
          <w:sz w:val="22"/>
          <w:szCs w:val="22"/>
        </w:rPr>
        <w:t xml:space="preserve">табличке одной только Таты (якобы «король Джет») указаны 562 лунные месяца ее нахождения на троне. В </w:t>
      </w:r>
      <w:r w:rsidR="00E54424">
        <w:rPr>
          <w:sz w:val="22"/>
          <w:szCs w:val="22"/>
        </w:rPr>
        <w:t>англо-американской</w:t>
      </w:r>
      <w:r w:rsidR="007A2846">
        <w:rPr>
          <w:sz w:val="22"/>
          <w:szCs w:val="22"/>
        </w:rPr>
        <w:t xml:space="preserve"> египтологии образца 2021 года 4-я</w:t>
      </w:r>
      <w:r w:rsidR="007A2846" w:rsidRPr="008374B3">
        <w:rPr>
          <w:sz w:val="22"/>
          <w:szCs w:val="22"/>
        </w:rPr>
        <w:t xml:space="preserve"> династия Египта правила миром </w:t>
      </w:r>
      <w:r w:rsidR="00F82B3E">
        <w:rPr>
          <w:sz w:val="22"/>
          <w:szCs w:val="22"/>
        </w:rPr>
        <w:t>2613-2494 до н.э. Это -</w:t>
      </w:r>
      <w:r w:rsidR="00E54424">
        <w:rPr>
          <w:sz w:val="22"/>
          <w:szCs w:val="22"/>
        </w:rPr>
        <w:t xml:space="preserve"> </w:t>
      </w:r>
      <w:r w:rsidR="009A12C1">
        <w:rPr>
          <w:sz w:val="22"/>
          <w:szCs w:val="22"/>
        </w:rPr>
        <w:t>реально</w:t>
      </w:r>
      <w:r w:rsidR="008101AC">
        <w:rPr>
          <w:sz w:val="22"/>
          <w:szCs w:val="22"/>
        </w:rPr>
        <w:t xml:space="preserve"> </w:t>
      </w:r>
      <w:r w:rsidR="00F82B3E">
        <w:rPr>
          <w:sz w:val="22"/>
          <w:szCs w:val="22"/>
        </w:rPr>
        <w:t>119 лунных месяцев, то есть</w:t>
      </w:r>
      <w:r w:rsidR="00F82B3E" w:rsidRPr="008374B3">
        <w:rPr>
          <w:sz w:val="22"/>
          <w:szCs w:val="22"/>
        </w:rPr>
        <w:t xml:space="preserve"> </w:t>
      </w:r>
      <w:r w:rsidR="007A2846" w:rsidRPr="008374B3">
        <w:rPr>
          <w:sz w:val="22"/>
          <w:szCs w:val="22"/>
        </w:rPr>
        <w:t>9 лет, 7 месяце</w:t>
      </w:r>
      <w:r w:rsidR="007A2846">
        <w:rPr>
          <w:sz w:val="22"/>
          <w:szCs w:val="22"/>
        </w:rPr>
        <w:t>в и 13 дней</w:t>
      </w:r>
      <w:r w:rsidR="00F82B3E">
        <w:rPr>
          <w:sz w:val="22"/>
          <w:szCs w:val="22"/>
        </w:rPr>
        <w:t xml:space="preserve">. </w:t>
      </w:r>
      <w:r w:rsidR="00D01E39">
        <w:rPr>
          <w:sz w:val="22"/>
          <w:szCs w:val="22"/>
        </w:rPr>
        <w:t>Однако Манефон утвержда</w:t>
      </w:r>
      <w:r w:rsidR="00AA339F">
        <w:rPr>
          <w:sz w:val="22"/>
          <w:szCs w:val="22"/>
        </w:rPr>
        <w:t>л о</w:t>
      </w:r>
      <w:r w:rsidR="001616C0">
        <w:rPr>
          <w:sz w:val="22"/>
          <w:szCs w:val="22"/>
        </w:rPr>
        <w:t xml:space="preserve"> 100 годах 4-й династии </w:t>
      </w:r>
      <w:r w:rsidR="004C3EC5">
        <w:rPr>
          <w:sz w:val="22"/>
          <w:szCs w:val="22"/>
        </w:rPr>
        <w:t>(</w:t>
      </w:r>
      <w:r w:rsidR="001616C0">
        <w:rPr>
          <w:sz w:val="22"/>
          <w:szCs w:val="22"/>
        </w:rPr>
        <w:t>4В групп</w:t>
      </w:r>
      <w:r w:rsidR="004C3EC5">
        <w:rPr>
          <w:sz w:val="22"/>
          <w:szCs w:val="22"/>
        </w:rPr>
        <w:t>а</w:t>
      </w:r>
      <w:r w:rsidR="001616C0">
        <w:rPr>
          <w:sz w:val="22"/>
          <w:szCs w:val="22"/>
        </w:rPr>
        <w:t xml:space="preserve"> правителей</w:t>
      </w:r>
      <w:r w:rsidR="004C3EC5">
        <w:rPr>
          <w:sz w:val="22"/>
          <w:szCs w:val="22"/>
        </w:rPr>
        <w:t>)</w:t>
      </w:r>
      <w:r w:rsidR="001616C0">
        <w:rPr>
          <w:sz w:val="22"/>
          <w:szCs w:val="22"/>
        </w:rPr>
        <w:t xml:space="preserve">, </w:t>
      </w:r>
      <w:r w:rsidR="004C3EC5">
        <w:rPr>
          <w:sz w:val="22"/>
          <w:szCs w:val="22"/>
        </w:rPr>
        <w:t xml:space="preserve">о </w:t>
      </w:r>
      <w:r w:rsidR="001616C0">
        <w:rPr>
          <w:sz w:val="22"/>
          <w:szCs w:val="22"/>
        </w:rPr>
        <w:t>232 годах правления 5</w:t>
      </w:r>
      <w:r w:rsidR="00AA339F">
        <w:rPr>
          <w:sz w:val="22"/>
          <w:szCs w:val="22"/>
        </w:rPr>
        <w:t>-й династии</w:t>
      </w:r>
      <w:r w:rsidR="004C3EC5">
        <w:rPr>
          <w:sz w:val="22"/>
          <w:szCs w:val="22"/>
        </w:rPr>
        <w:t xml:space="preserve"> (4Г и две жрицы 4Д династии)</w:t>
      </w:r>
      <w:r w:rsidR="00AA339F">
        <w:rPr>
          <w:sz w:val="22"/>
          <w:szCs w:val="22"/>
        </w:rPr>
        <w:t xml:space="preserve">. Это </w:t>
      </w:r>
      <w:r w:rsidR="004C3EC5">
        <w:rPr>
          <w:sz w:val="22"/>
          <w:szCs w:val="22"/>
        </w:rPr>
        <w:t xml:space="preserve"> п</w:t>
      </w:r>
      <w:r w:rsidR="007A2846">
        <w:rPr>
          <w:sz w:val="22"/>
          <w:szCs w:val="22"/>
        </w:rPr>
        <w:t>равление длилось</w:t>
      </w:r>
      <w:r w:rsidR="007A2846" w:rsidRPr="008374B3">
        <w:rPr>
          <w:sz w:val="22"/>
          <w:szCs w:val="22"/>
        </w:rPr>
        <w:t xml:space="preserve"> </w:t>
      </w:r>
      <w:r w:rsidR="009A12C1">
        <w:rPr>
          <w:sz w:val="22"/>
          <w:szCs w:val="22"/>
        </w:rPr>
        <w:t xml:space="preserve">якобы </w:t>
      </w:r>
      <w:r w:rsidR="007A2846">
        <w:rPr>
          <w:sz w:val="22"/>
          <w:szCs w:val="22"/>
        </w:rPr>
        <w:t xml:space="preserve">до </w:t>
      </w:r>
      <w:r w:rsidR="007A2846" w:rsidRPr="008374B3">
        <w:rPr>
          <w:sz w:val="22"/>
          <w:szCs w:val="22"/>
        </w:rPr>
        <w:t>9.5.1061 года</w:t>
      </w:r>
      <w:r w:rsidR="007A2846">
        <w:rPr>
          <w:sz w:val="22"/>
          <w:szCs w:val="22"/>
        </w:rPr>
        <w:t xml:space="preserve">. </w:t>
      </w:r>
      <w:r w:rsidR="0038709D">
        <w:rPr>
          <w:sz w:val="22"/>
          <w:szCs w:val="22"/>
        </w:rPr>
        <w:t xml:space="preserve">(реально - до 1075). </w:t>
      </w:r>
      <w:r w:rsidR="00F82B3E">
        <w:rPr>
          <w:sz w:val="22"/>
          <w:szCs w:val="22"/>
        </w:rPr>
        <w:t>Такой период немного превышает сумму</w:t>
      </w:r>
      <w:r w:rsidR="008101AC">
        <w:rPr>
          <w:sz w:val="22"/>
          <w:szCs w:val="22"/>
        </w:rPr>
        <w:t xml:space="preserve"> 63</w:t>
      </w:r>
      <w:r w:rsidR="00E54424">
        <w:rPr>
          <w:sz w:val="22"/>
          <w:szCs w:val="22"/>
        </w:rPr>
        <w:t>+49</w:t>
      </w:r>
      <w:r w:rsidR="008101AC">
        <w:rPr>
          <w:sz w:val="22"/>
          <w:szCs w:val="22"/>
        </w:rPr>
        <w:t xml:space="preserve"> лет</w:t>
      </w:r>
      <w:r w:rsidR="00E54424">
        <w:rPr>
          <w:sz w:val="22"/>
          <w:szCs w:val="22"/>
        </w:rPr>
        <w:t xml:space="preserve">. </w:t>
      </w:r>
      <w:r w:rsidR="009A12C1">
        <w:rPr>
          <w:sz w:val="22"/>
          <w:szCs w:val="22"/>
        </w:rPr>
        <w:t>Манефон</w:t>
      </w:r>
      <w:r w:rsidR="008101AC">
        <w:rPr>
          <w:sz w:val="22"/>
          <w:szCs w:val="22"/>
        </w:rPr>
        <w:t xml:space="preserve"> отвел Хеопсу</w:t>
      </w:r>
      <w:r w:rsidR="009A12C1">
        <w:rPr>
          <w:sz w:val="22"/>
          <w:szCs w:val="22"/>
        </w:rPr>
        <w:t xml:space="preserve"> </w:t>
      </w:r>
      <w:r w:rsidR="00E54424">
        <w:rPr>
          <w:sz w:val="22"/>
          <w:szCs w:val="22"/>
        </w:rPr>
        <w:t>63 года</w:t>
      </w:r>
      <w:r w:rsidR="001F6513">
        <w:rPr>
          <w:sz w:val="22"/>
          <w:szCs w:val="22"/>
        </w:rPr>
        <w:t>, хотя Кира («Хеопс») правила 29 лет</w:t>
      </w:r>
      <w:r w:rsidR="00E54424">
        <w:rPr>
          <w:sz w:val="22"/>
          <w:szCs w:val="22"/>
        </w:rPr>
        <w:t xml:space="preserve">. В папирусе Весткар указаны </w:t>
      </w:r>
      <w:r w:rsidR="009A12C1">
        <w:rPr>
          <w:sz w:val="22"/>
          <w:szCs w:val="22"/>
        </w:rPr>
        <w:t xml:space="preserve"> 49 </w:t>
      </w:r>
      <w:r w:rsidR="00E54424">
        <w:rPr>
          <w:sz w:val="22"/>
          <w:szCs w:val="22"/>
        </w:rPr>
        <w:t>лет</w:t>
      </w:r>
      <w:r w:rsidR="009A12C1">
        <w:rPr>
          <w:sz w:val="22"/>
          <w:szCs w:val="22"/>
        </w:rPr>
        <w:t xml:space="preserve"> (610 лунных месяцев) правления </w:t>
      </w:r>
      <w:r w:rsidR="0076147C">
        <w:rPr>
          <w:sz w:val="22"/>
          <w:szCs w:val="22"/>
        </w:rPr>
        <w:t>ее предшественницв</w:t>
      </w:r>
      <w:r w:rsidR="009A12C1">
        <w:rPr>
          <w:sz w:val="22"/>
          <w:szCs w:val="22"/>
        </w:rPr>
        <w:t xml:space="preserve"> С</w:t>
      </w:r>
      <w:r w:rsidR="00953AFE">
        <w:rPr>
          <w:sz w:val="22"/>
          <w:szCs w:val="22"/>
        </w:rPr>
        <w:t>тораты</w:t>
      </w:r>
      <w:r w:rsidR="009A12C1">
        <w:rPr>
          <w:sz w:val="22"/>
          <w:szCs w:val="22"/>
        </w:rPr>
        <w:t xml:space="preserve"> (</w:t>
      </w:r>
      <w:r w:rsidR="00F82B3E">
        <w:rPr>
          <w:sz w:val="22"/>
          <w:szCs w:val="22"/>
        </w:rPr>
        <w:t xml:space="preserve">якобы </w:t>
      </w:r>
      <w:r w:rsidR="009A12C1">
        <w:rPr>
          <w:sz w:val="22"/>
          <w:szCs w:val="22"/>
        </w:rPr>
        <w:t>«</w:t>
      </w:r>
      <w:r w:rsidR="00F82B3E">
        <w:rPr>
          <w:sz w:val="22"/>
          <w:szCs w:val="22"/>
        </w:rPr>
        <w:t xml:space="preserve">фараон </w:t>
      </w:r>
      <w:r w:rsidR="009A12C1">
        <w:rPr>
          <w:sz w:val="22"/>
          <w:szCs w:val="22"/>
        </w:rPr>
        <w:t>Сн</w:t>
      </w:r>
      <w:r w:rsidR="00E54424">
        <w:rPr>
          <w:sz w:val="22"/>
          <w:szCs w:val="22"/>
        </w:rPr>
        <w:t>еферу»)</w:t>
      </w:r>
      <w:r w:rsidR="009A12C1">
        <w:rPr>
          <w:sz w:val="22"/>
          <w:szCs w:val="22"/>
        </w:rPr>
        <w:t>.</w:t>
      </w:r>
      <w:r w:rsidR="0076147C">
        <w:rPr>
          <w:sz w:val="22"/>
          <w:szCs w:val="22"/>
        </w:rPr>
        <w:t xml:space="preserve"> Однако на Палермском камне указаны 582 лунных месяца</w:t>
      </w:r>
      <w:r w:rsidR="003867E3">
        <w:rPr>
          <w:sz w:val="22"/>
          <w:szCs w:val="22"/>
        </w:rPr>
        <w:t xml:space="preserve"> правления</w:t>
      </w:r>
      <w:r w:rsidR="00AA339F">
        <w:rPr>
          <w:sz w:val="22"/>
          <w:szCs w:val="22"/>
        </w:rPr>
        <w:t xml:space="preserve"> Стораты</w:t>
      </w:r>
      <w:r w:rsidR="0076147C">
        <w:rPr>
          <w:sz w:val="22"/>
          <w:szCs w:val="22"/>
        </w:rPr>
        <w:t xml:space="preserve">. Данные </w:t>
      </w:r>
      <w:r w:rsidR="004C3EC5">
        <w:rPr>
          <w:sz w:val="22"/>
          <w:szCs w:val="22"/>
        </w:rPr>
        <w:t>Манефона и англосаксов</w:t>
      </w:r>
      <w:r w:rsidR="0076147C">
        <w:rPr>
          <w:sz w:val="22"/>
          <w:szCs w:val="22"/>
        </w:rPr>
        <w:t xml:space="preserve"> недостоверны</w:t>
      </w:r>
      <w:r w:rsidR="00F82B3E">
        <w:rPr>
          <w:sz w:val="22"/>
          <w:szCs w:val="22"/>
        </w:rPr>
        <w:t>.</w:t>
      </w:r>
    </w:p>
    <w:p w:rsidR="007A2846" w:rsidRDefault="001B1A6E" w:rsidP="007A2846">
      <w:pPr>
        <w:jc w:val="both"/>
        <w:rPr>
          <w:sz w:val="22"/>
          <w:szCs w:val="22"/>
        </w:rPr>
      </w:pPr>
      <w:r>
        <w:rPr>
          <w:sz w:val="22"/>
          <w:szCs w:val="22"/>
        </w:rPr>
        <w:t xml:space="preserve">          18</w:t>
      </w:r>
      <w:r w:rsidR="001770CC">
        <w:rPr>
          <w:sz w:val="22"/>
          <w:szCs w:val="22"/>
        </w:rPr>
        <w:t>)</w:t>
      </w:r>
      <w:r w:rsidR="007A2846">
        <w:rPr>
          <w:sz w:val="22"/>
          <w:szCs w:val="22"/>
        </w:rPr>
        <w:t xml:space="preserve"> В древнем</w:t>
      </w:r>
      <w:r w:rsidR="007A2846" w:rsidRPr="008374B3">
        <w:rPr>
          <w:sz w:val="22"/>
          <w:szCs w:val="22"/>
        </w:rPr>
        <w:t xml:space="preserve"> Египт</w:t>
      </w:r>
      <w:r w:rsidR="007A2846">
        <w:rPr>
          <w:sz w:val="22"/>
          <w:szCs w:val="22"/>
        </w:rPr>
        <w:t>е</w:t>
      </w:r>
      <w:r w:rsidR="007A2846" w:rsidRPr="008374B3">
        <w:rPr>
          <w:sz w:val="22"/>
          <w:szCs w:val="22"/>
        </w:rPr>
        <w:t xml:space="preserve"> </w:t>
      </w:r>
      <w:r>
        <w:rPr>
          <w:sz w:val="22"/>
          <w:szCs w:val="22"/>
        </w:rPr>
        <w:t>27-30 династий, кроме</w:t>
      </w:r>
      <w:r w:rsidR="007A2846">
        <w:rPr>
          <w:sz w:val="22"/>
          <w:szCs w:val="22"/>
        </w:rPr>
        <w:t xml:space="preserve"> </w:t>
      </w:r>
      <w:r>
        <w:rPr>
          <w:sz w:val="22"/>
          <w:szCs w:val="22"/>
        </w:rPr>
        <w:t xml:space="preserve">периода </w:t>
      </w:r>
      <w:r w:rsidR="007A2846">
        <w:rPr>
          <w:sz w:val="22"/>
          <w:szCs w:val="22"/>
        </w:rPr>
        <w:t>1.9.1243</w:t>
      </w:r>
      <w:r>
        <w:rPr>
          <w:sz w:val="22"/>
          <w:szCs w:val="22"/>
        </w:rPr>
        <w:t>-1248</w:t>
      </w:r>
      <w:r w:rsidR="007A2846">
        <w:rPr>
          <w:sz w:val="22"/>
          <w:szCs w:val="22"/>
        </w:rPr>
        <w:t xml:space="preserve"> г</w:t>
      </w:r>
      <w:r>
        <w:rPr>
          <w:sz w:val="22"/>
          <w:szCs w:val="22"/>
        </w:rPr>
        <w:t>одов,</w:t>
      </w:r>
      <w:r w:rsidR="007A2846">
        <w:rPr>
          <w:sz w:val="22"/>
          <w:szCs w:val="22"/>
        </w:rPr>
        <w:t xml:space="preserve"> в</w:t>
      </w:r>
      <w:r w:rsidR="007A2846" w:rsidRPr="008374B3">
        <w:rPr>
          <w:sz w:val="22"/>
          <w:szCs w:val="22"/>
        </w:rPr>
        <w:t>ремя счи</w:t>
      </w:r>
      <w:r w:rsidR="007A2846">
        <w:rPr>
          <w:sz w:val="22"/>
          <w:szCs w:val="22"/>
        </w:rPr>
        <w:t>тали</w:t>
      </w:r>
      <w:r w:rsidR="007A2846" w:rsidRPr="008374B3">
        <w:rPr>
          <w:sz w:val="22"/>
          <w:szCs w:val="22"/>
        </w:rPr>
        <w:t xml:space="preserve"> количеством лунных месяцев, но не количеством лет.</w:t>
      </w:r>
      <w:r w:rsidR="007A2846">
        <w:rPr>
          <w:sz w:val="22"/>
          <w:szCs w:val="22"/>
        </w:rPr>
        <w:t xml:space="preserve"> </w:t>
      </w:r>
      <w:r w:rsidR="00BF5762">
        <w:rPr>
          <w:sz w:val="22"/>
          <w:szCs w:val="22"/>
        </w:rPr>
        <w:t>На Западе жрецы не переходили на календарь годов, считали количеством мес</w:t>
      </w:r>
      <w:r w:rsidR="00AD17F0">
        <w:rPr>
          <w:sz w:val="22"/>
          <w:szCs w:val="22"/>
        </w:rPr>
        <w:t>я</w:t>
      </w:r>
      <w:r w:rsidR="00BF5762">
        <w:rPr>
          <w:sz w:val="22"/>
          <w:szCs w:val="22"/>
        </w:rPr>
        <w:t>цев</w:t>
      </w:r>
      <w:r w:rsidR="00AD17F0">
        <w:rPr>
          <w:sz w:val="22"/>
          <w:szCs w:val="22"/>
        </w:rPr>
        <w:t xml:space="preserve"> – самым легким способом</w:t>
      </w:r>
      <w:r w:rsidR="00BF5762">
        <w:rPr>
          <w:sz w:val="22"/>
          <w:szCs w:val="22"/>
        </w:rPr>
        <w:t xml:space="preserve">. </w:t>
      </w:r>
      <w:r w:rsidR="00674E5D">
        <w:rPr>
          <w:sz w:val="22"/>
          <w:szCs w:val="22"/>
        </w:rPr>
        <w:t xml:space="preserve">В первый раз неудачно календарь солнечных лет по 365,2422 дня был внедрен </w:t>
      </w:r>
      <w:r w:rsidR="00BF5762">
        <w:rPr>
          <w:sz w:val="22"/>
          <w:szCs w:val="22"/>
        </w:rPr>
        <w:t>повсеместно 21.3.790-811 годы при Кире и Рарахате. Затем также повесеместно его внедрили в</w:t>
      </w:r>
      <w:r w:rsidR="0076147C">
        <w:rPr>
          <w:sz w:val="22"/>
          <w:szCs w:val="22"/>
        </w:rPr>
        <w:t xml:space="preserve"> </w:t>
      </w:r>
      <w:r w:rsidR="00BF5762">
        <w:rPr>
          <w:sz w:val="22"/>
          <w:szCs w:val="22"/>
        </w:rPr>
        <w:t xml:space="preserve">1243-1248 </w:t>
      </w:r>
      <w:r w:rsidR="00BF5762">
        <w:rPr>
          <w:sz w:val="22"/>
          <w:szCs w:val="22"/>
        </w:rPr>
        <w:lastRenderedPageBreak/>
        <w:t>годы</w:t>
      </w:r>
      <w:r w:rsidR="00674E5D">
        <w:rPr>
          <w:sz w:val="22"/>
          <w:szCs w:val="22"/>
        </w:rPr>
        <w:t>. По этому календарю измеряли время правления</w:t>
      </w:r>
      <w:r w:rsidR="00FA2B99">
        <w:rPr>
          <w:sz w:val="22"/>
          <w:szCs w:val="22"/>
        </w:rPr>
        <w:t xml:space="preserve"> верховной жрицы Киры («Хеопс») – 16 лет на посту Хов-Ра главы империи Сета (Восток), 13 лет </w:t>
      </w:r>
      <w:r w:rsidR="00A60E39">
        <w:rPr>
          <w:sz w:val="22"/>
          <w:szCs w:val="22"/>
        </w:rPr>
        <w:t xml:space="preserve">- </w:t>
      </w:r>
      <w:r w:rsidR="00FA2B99">
        <w:rPr>
          <w:sz w:val="22"/>
          <w:szCs w:val="22"/>
        </w:rPr>
        <w:t>на должности Омра во главе мировой империи (774-803). Солнечным календарем измеряли и время правления Рарахаты</w:t>
      </w:r>
      <w:r w:rsidR="001E336C">
        <w:rPr>
          <w:sz w:val="22"/>
          <w:szCs w:val="22"/>
        </w:rPr>
        <w:t xml:space="preserve"> («Джедефра») – 8 лет. </w:t>
      </w:r>
      <w:r w:rsidR="00A60E39">
        <w:rPr>
          <w:sz w:val="22"/>
          <w:szCs w:val="22"/>
        </w:rPr>
        <w:t xml:space="preserve">Жрецы Юпитера провели реставрацию, поэтому </w:t>
      </w:r>
      <w:r w:rsidR="001E336C">
        <w:rPr>
          <w:sz w:val="22"/>
          <w:szCs w:val="22"/>
        </w:rPr>
        <w:t>Итата Раба («Хефрен»)</w:t>
      </w:r>
      <w:r w:rsidR="00EB6E23">
        <w:rPr>
          <w:sz w:val="22"/>
          <w:szCs w:val="22"/>
        </w:rPr>
        <w:t>, захватившая трон государственным переворотом,</w:t>
      </w:r>
      <w:r w:rsidR="001E336C">
        <w:rPr>
          <w:sz w:val="22"/>
          <w:szCs w:val="22"/>
        </w:rPr>
        <w:t xml:space="preserve"> уже измеряла время своего правления 66 лунными месяцами (</w:t>
      </w:r>
      <w:r w:rsidR="00A60E39">
        <w:rPr>
          <w:sz w:val="22"/>
          <w:szCs w:val="22"/>
        </w:rPr>
        <w:t>811-816)</w:t>
      </w:r>
      <w:r w:rsidR="001E336C">
        <w:rPr>
          <w:sz w:val="22"/>
          <w:szCs w:val="22"/>
        </w:rPr>
        <w:t xml:space="preserve">. </w:t>
      </w:r>
      <w:r w:rsidR="007A2846">
        <w:rPr>
          <w:sz w:val="22"/>
          <w:szCs w:val="22"/>
        </w:rPr>
        <w:t xml:space="preserve">Солнечный </w:t>
      </w:r>
      <w:r w:rsidR="00E54424">
        <w:rPr>
          <w:sz w:val="22"/>
          <w:szCs w:val="22"/>
        </w:rPr>
        <w:t>календарь победы бога Ра</w:t>
      </w:r>
      <w:r w:rsidR="007A2846">
        <w:rPr>
          <w:sz w:val="22"/>
          <w:szCs w:val="22"/>
        </w:rPr>
        <w:t xml:space="preserve"> из 10 лунных месяцев </w:t>
      </w:r>
      <w:r w:rsidR="00A60E39">
        <w:rPr>
          <w:sz w:val="22"/>
          <w:szCs w:val="22"/>
        </w:rPr>
        <w:t xml:space="preserve">(295 суток) </w:t>
      </w:r>
      <w:r w:rsidR="007A2846">
        <w:rPr>
          <w:sz w:val="22"/>
          <w:szCs w:val="22"/>
        </w:rPr>
        <w:t xml:space="preserve">был внедрен в мировой империи приказом верховного жреца Египта только с 1.9.1243 года. В Западной империи этот указ был выполнен </w:t>
      </w:r>
      <w:r w:rsidR="00A66F30">
        <w:rPr>
          <w:sz w:val="22"/>
          <w:szCs w:val="22"/>
        </w:rPr>
        <w:t xml:space="preserve">Юлием Цезарем </w:t>
      </w:r>
      <w:r w:rsidR="007A2846">
        <w:rPr>
          <w:sz w:val="22"/>
          <w:szCs w:val="22"/>
        </w:rPr>
        <w:t>только 20.3.1259 г</w:t>
      </w:r>
      <w:r w:rsidR="00A66F30">
        <w:rPr>
          <w:sz w:val="22"/>
          <w:szCs w:val="22"/>
        </w:rPr>
        <w:t>ода</w:t>
      </w:r>
      <w:r w:rsidR="007A2846">
        <w:rPr>
          <w:sz w:val="22"/>
          <w:szCs w:val="22"/>
        </w:rPr>
        <w:t xml:space="preserve">. </w:t>
      </w:r>
      <w:r w:rsidR="003867E3">
        <w:rPr>
          <w:sz w:val="22"/>
          <w:szCs w:val="22"/>
        </w:rPr>
        <w:t>Кира с именем</w:t>
      </w:r>
      <w:r w:rsidR="007A2846">
        <w:rPr>
          <w:sz w:val="22"/>
          <w:szCs w:val="22"/>
        </w:rPr>
        <w:t xml:space="preserve"> Рат</w:t>
      </w:r>
      <w:r w:rsidR="00E202B5">
        <w:rPr>
          <w:sz w:val="22"/>
          <w:szCs w:val="22"/>
        </w:rPr>
        <w:t>итата</w:t>
      </w:r>
      <w:r w:rsidR="007A2846">
        <w:rPr>
          <w:sz w:val="22"/>
          <w:szCs w:val="22"/>
        </w:rPr>
        <w:t xml:space="preserve"> (</w:t>
      </w:r>
      <w:r w:rsidR="003867E3">
        <w:rPr>
          <w:sz w:val="22"/>
          <w:szCs w:val="22"/>
        </w:rPr>
        <w:t xml:space="preserve">рати-войска Тата, </w:t>
      </w:r>
      <w:r w:rsidR="007A2846">
        <w:rPr>
          <w:sz w:val="22"/>
          <w:szCs w:val="22"/>
        </w:rPr>
        <w:t>якобы «Хеопс») правила 29 лет</w:t>
      </w:r>
      <w:r w:rsidR="00953AFE">
        <w:rPr>
          <w:sz w:val="22"/>
          <w:szCs w:val="22"/>
        </w:rPr>
        <w:t xml:space="preserve">, поскольку </w:t>
      </w:r>
      <w:r w:rsidR="00E202B5">
        <w:rPr>
          <w:sz w:val="22"/>
          <w:szCs w:val="22"/>
        </w:rPr>
        <w:t>в ее время внедрили</w:t>
      </w:r>
      <w:r w:rsidR="00953AFE">
        <w:rPr>
          <w:sz w:val="22"/>
          <w:szCs w:val="22"/>
        </w:rPr>
        <w:t xml:space="preserve"> календарь бога Ра единицей 365,2422 суток</w:t>
      </w:r>
      <w:r w:rsidR="007A2846">
        <w:rPr>
          <w:sz w:val="22"/>
          <w:szCs w:val="22"/>
        </w:rPr>
        <w:t xml:space="preserve">.  В Туринском царском списке указаны не 120 лет (100+1+19) служения богам верховной жрицы 3-й российской династии </w:t>
      </w:r>
      <w:r w:rsidR="00C72173">
        <w:rPr>
          <w:sz w:val="22"/>
          <w:szCs w:val="22"/>
        </w:rPr>
        <w:t>Рататы</w:t>
      </w:r>
      <w:r w:rsidR="007A2846">
        <w:rPr>
          <w:sz w:val="22"/>
          <w:szCs w:val="22"/>
        </w:rPr>
        <w:t xml:space="preserve"> («Джосер»), а ее правление в течение 120 лунных месяцев. Это - 9 лет, 8 месяцев, 12 дней. Данные расчетов египтологов Запада о правлении якобы «Джосера» в течение 20 лет (2620-2700 до н.э.) неверны.</w:t>
      </w:r>
      <w:r w:rsidR="001B0F07" w:rsidRPr="001B0F07">
        <w:rPr>
          <w:sz w:val="22"/>
          <w:szCs w:val="22"/>
        </w:rPr>
        <w:t xml:space="preserve"> </w:t>
      </w:r>
      <w:r w:rsidR="001B0F07" w:rsidRPr="000D0F9B">
        <w:rPr>
          <w:sz w:val="22"/>
          <w:szCs w:val="22"/>
        </w:rPr>
        <w:t>[1</w:t>
      </w:r>
      <w:r w:rsidR="005A41F8">
        <w:rPr>
          <w:sz w:val="22"/>
          <w:szCs w:val="22"/>
        </w:rPr>
        <w:t>0</w:t>
      </w:r>
      <w:r w:rsidR="001B0F07" w:rsidRPr="000D0F9B">
        <w:rPr>
          <w:sz w:val="22"/>
          <w:szCs w:val="22"/>
        </w:rPr>
        <w:t>]</w:t>
      </w:r>
      <w:r w:rsidR="001B0F07" w:rsidRPr="002A6DB6">
        <w:rPr>
          <w:color w:val="101010"/>
          <w:sz w:val="28"/>
          <w:szCs w:val="28"/>
          <w:shd w:val="clear" w:color="auto" w:fill="FFFFFF"/>
        </w:rPr>
        <w:t xml:space="preserve"> </w:t>
      </w:r>
      <w:r w:rsidR="00D6113B">
        <w:rPr>
          <w:sz w:val="22"/>
          <w:szCs w:val="22"/>
        </w:rPr>
        <w:t>Жрецы Египта</w:t>
      </w:r>
      <w:r w:rsidR="00C72173">
        <w:rPr>
          <w:sz w:val="22"/>
          <w:szCs w:val="22"/>
        </w:rPr>
        <w:t xml:space="preserve"> 4 А,Б,В,Г,Д</w:t>
      </w:r>
      <w:r w:rsidR="007A2846">
        <w:rPr>
          <w:sz w:val="22"/>
          <w:szCs w:val="22"/>
        </w:rPr>
        <w:t xml:space="preserve"> династии </w:t>
      </w:r>
      <w:r w:rsidR="00D6113B">
        <w:rPr>
          <w:sz w:val="22"/>
          <w:szCs w:val="22"/>
        </w:rPr>
        <w:t xml:space="preserve">при главах мира из империи Сета </w:t>
      </w:r>
      <w:r w:rsidR="00C72173">
        <w:rPr>
          <w:sz w:val="22"/>
          <w:szCs w:val="22"/>
        </w:rPr>
        <w:t xml:space="preserve">кратко считали годом по 365,2422 дня. </w:t>
      </w:r>
      <w:r w:rsidR="009044DB">
        <w:rPr>
          <w:sz w:val="22"/>
          <w:szCs w:val="22"/>
        </w:rPr>
        <w:t xml:space="preserve">Веками они </w:t>
      </w:r>
      <w:r w:rsidR="007A2846">
        <w:rPr>
          <w:sz w:val="22"/>
          <w:szCs w:val="22"/>
        </w:rPr>
        <w:t>считали дату</w:t>
      </w:r>
      <w:r w:rsidR="009044DB">
        <w:rPr>
          <w:sz w:val="22"/>
          <w:szCs w:val="22"/>
        </w:rPr>
        <w:t xml:space="preserve"> количеством лунных месяцев</w:t>
      </w:r>
      <w:r w:rsidR="007A2846">
        <w:rPr>
          <w:sz w:val="22"/>
          <w:szCs w:val="22"/>
        </w:rPr>
        <w:t xml:space="preserve">: а) четырьмя периодами Луны, б) количеством лунных месяцев правления очередной царь-женщины; в)  номером дня с начала лунного месяца. Дату начала сельских работ определяли одним из трех сезонов по 4 месяца. Календарь бога Ра годом из 10 лунных месяцев на краткое время в Египте вводили </w:t>
      </w:r>
      <w:r w:rsidR="00D6113B">
        <w:rPr>
          <w:sz w:val="22"/>
          <w:szCs w:val="22"/>
        </w:rPr>
        <w:t>каждая династия, представленная жрицей из империи Сета (Восток)</w:t>
      </w:r>
      <w:r w:rsidR="007A2846">
        <w:rPr>
          <w:sz w:val="22"/>
          <w:szCs w:val="22"/>
        </w:rPr>
        <w:t>. Сведения о «годах правления царей», указанные в эпитоме Манефона, были посч</w:t>
      </w:r>
      <w:r w:rsidR="00BA499A">
        <w:rPr>
          <w:sz w:val="22"/>
          <w:szCs w:val="22"/>
        </w:rPr>
        <w:t>итаны жрецами в период 1243-1248</w:t>
      </w:r>
      <w:r w:rsidR="007A2846">
        <w:rPr>
          <w:sz w:val="22"/>
          <w:szCs w:val="22"/>
        </w:rPr>
        <w:t xml:space="preserve"> годов, пока на Западе еще не отвергли календарь бога Ра. Эти расчеты были приблизительными и содержали много ошибок.</w:t>
      </w:r>
    </w:p>
    <w:p w:rsidR="007A2846" w:rsidRPr="0032202C" w:rsidRDefault="00AD17F0" w:rsidP="007464A6">
      <w:pPr>
        <w:pStyle w:val="a9"/>
        <w:jc w:val="both"/>
        <w:rPr>
          <w:sz w:val="22"/>
          <w:szCs w:val="22"/>
        </w:rPr>
      </w:pPr>
      <w:r>
        <w:rPr>
          <w:sz w:val="22"/>
          <w:szCs w:val="22"/>
        </w:rPr>
        <w:t xml:space="preserve">       19</w:t>
      </w:r>
      <w:r w:rsidR="001770CC">
        <w:rPr>
          <w:sz w:val="22"/>
          <w:szCs w:val="22"/>
        </w:rPr>
        <w:t>)</w:t>
      </w:r>
      <w:r w:rsidR="007A2846" w:rsidRPr="008374B3">
        <w:rPr>
          <w:sz w:val="22"/>
          <w:szCs w:val="22"/>
        </w:rPr>
        <w:t xml:space="preserve"> </w:t>
      </w:r>
      <w:r w:rsidR="007A2846">
        <w:rPr>
          <w:sz w:val="22"/>
          <w:szCs w:val="22"/>
        </w:rPr>
        <w:t xml:space="preserve"> </w:t>
      </w:r>
      <w:r w:rsidR="009A023F">
        <w:rPr>
          <w:sz w:val="22"/>
          <w:szCs w:val="22"/>
        </w:rPr>
        <w:t>Египтология англосаксов (дезинформация) взяла за основу классификации и последовательности правителей список на стене храма Абидоса, который не</w:t>
      </w:r>
      <w:r w:rsidR="00BA6A2A">
        <w:rPr>
          <w:sz w:val="22"/>
          <w:szCs w:val="22"/>
        </w:rPr>
        <w:t>достоверен</w:t>
      </w:r>
      <w:r w:rsidR="009A023F">
        <w:rPr>
          <w:sz w:val="22"/>
          <w:szCs w:val="22"/>
        </w:rPr>
        <w:t xml:space="preserve">. Лишь имя правительницы под № 14 Таня наполовину (2 знака из четырех) соответствует иероглифам имени верховной жрицы, найденному на артефактах при раскопках. В храме Абидоса на стене выборочно перечислены </w:t>
      </w:r>
      <w:r w:rsidR="009A023F">
        <w:rPr>
          <w:sz w:val="22"/>
          <w:szCs w:val="22"/>
        </w:rPr>
        <w:lastRenderedPageBreak/>
        <w:t xml:space="preserve">75 имен </w:t>
      </w:r>
      <w:r w:rsidR="00BA6A2A">
        <w:rPr>
          <w:sz w:val="22"/>
          <w:szCs w:val="22"/>
        </w:rPr>
        <w:t xml:space="preserve">только </w:t>
      </w:r>
      <w:r w:rsidR="009A023F">
        <w:rPr>
          <w:sz w:val="22"/>
          <w:szCs w:val="22"/>
        </w:rPr>
        <w:t xml:space="preserve">верховных жриц мировой империи. Это - родственницы по женской линии </w:t>
      </w:r>
      <w:r w:rsidR="00381839">
        <w:rPr>
          <w:sz w:val="22"/>
          <w:szCs w:val="22"/>
        </w:rPr>
        <w:t>верховной жрицы</w:t>
      </w:r>
      <w:r w:rsidR="009A023F">
        <w:rPr>
          <w:sz w:val="22"/>
          <w:szCs w:val="22"/>
        </w:rPr>
        <w:t xml:space="preserve"> </w:t>
      </w:r>
      <w:r w:rsidR="00BA499A">
        <w:rPr>
          <w:sz w:val="22"/>
          <w:szCs w:val="22"/>
        </w:rPr>
        <w:t xml:space="preserve">по имени « та - </w:t>
      </w:r>
      <w:r w:rsidR="009A023F">
        <w:rPr>
          <w:sz w:val="22"/>
          <w:szCs w:val="22"/>
        </w:rPr>
        <w:t xml:space="preserve">Соха </w:t>
      </w:r>
      <w:r w:rsidR="00381839">
        <w:rPr>
          <w:sz w:val="22"/>
          <w:szCs w:val="22"/>
        </w:rPr>
        <w:t>Расеи Татан</w:t>
      </w:r>
      <w:r w:rsidR="00BA499A">
        <w:rPr>
          <w:sz w:val="22"/>
          <w:szCs w:val="22"/>
        </w:rPr>
        <w:t>я»</w:t>
      </w:r>
      <w:r w:rsidR="00381839">
        <w:rPr>
          <w:sz w:val="22"/>
          <w:szCs w:val="22"/>
        </w:rPr>
        <w:t xml:space="preserve"> </w:t>
      </w:r>
      <w:r w:rsidR="009A023F">
        <w:rPr>
          <w:sz w:val="22"/>
          <w:szCs w:val="22"/>
        </w:rPr>
        <w:t>(якобы «фараон Сети 1-й»;</w:t>
      </w:r>
      <w:r w:rsidR="009A023F" w:rsidRPr="00531FC2">
        <w:rPr>
          <w:sz w:val="22"/>
          <w:szCs w:val="22"/>
        </w:rPr>
        <w:t xml:space="preserve"> </w:t>
      </w:r>
      <w:r w:rsidR="009A023F">
        <w:rPr>
          <w:sz w:val="22"/>
          <w:szCs w:val="22"/>
        </w:rPr>
        <w:t xml:space="preserve">19-я династия). </w:t>
      </w:r>
      <w:r w:rsidR="007A2846">
        <w:rPr>
          <w:sz w:val="22"/>
          <w:szCs w:val="22"/>
        </w:rPr>
        <w:t xml:space="preserve">В первой четверти ХХ1 века англо-американская египтология лгала о системе власти в Египте. Слова «фараон» в древнем царстве еще не придумали. </w:t>
      </w:r>
      <w:r w:rsidR="00BA499A">
        <w:rPr>
          <w:sz w:val="22"/>
          <w:szCs w:val="22"/>
        </w:rPr>
        <w:t>Там был «хер рати»  на должности «Сын»</w:t>
      </w:r>
      <w:r w:rsidR="007134CE">
        <w:rPr>
          <w:sz w:val="22"/>
          <w:szCs w:val="22"/>
        </w:rPr>
        <w:t xml:space="preserve">. </w:t>
      </w:r>
      <w:r w:rsidR="001268BA">
        <w:rPr>
          <w:sz w:val="22"/>
          <w:szCs w:val="22"/>
        </w:rPr>
        <w:t xml:space="preserve">Оно появилось при западной </w:t>
      </w:r>
      <w:r w:rsidR="007A2846">
        <w:rPr>
          <w:sz w:val="22"/>
          <w:szCs w:val="22"/>
        </w:rPr>
        <w:t>династии, которая прочитала титул Х</w:t>
      </w:r>
      <w:r w:rsidR="00381839">
        <w:rPr>
          <w:sz w:val="22"/>
          <w:szCs w:val="22"/>
        </w:rPr>
        <w:t>ер рати</w:t>
      </w:r>
      <w:r w:rsidR="007A2846">
        <w:rPr>
          <w:sz w:val="22"/>
          <w:szCs w:val="22"/>
        </w:rPr>
        <w:t xml:space="preserve"> (командир рати, ХРТ) в обратную сторону. Фараоны были только при западных династ</w:t>
      </w:r>
      <w:r w:rsidR="001268BA">
        <w:rPr>
          <w:sz w:val="22"/>
          <w:szCs w:val="22"/>
        </w:rPr>
        <w:t xml:space="preserve">иях </w:t>
      </w:r>
      <w:r w:rsidR="007A2846">
        <w:rPr>
          <w:sz w:val="22"/>
          <w:szCs w:val="22"/>
        </w:rPr>
        <w:t xml:space="preserve">20-й, 22-25-й, </w:t>
      </w:r>
      <w:r w:rsidR="00F015A5">
        <w:rPr>
          <w:sz w:val="22"/>
          <w:szCs w:val="22"/>
        </w:rPr>
        <w:t xml:space="preserve">а цари – при персидских </w:t>
      </w:r>
      <w:r w:rsidR="007A2846">
        <w:rPr>
          <w:sz w:val="22"/>
          <w:szCs w:val="22"/>
        </w:rPr>
        <w:t>27-29-й</w:t>
      </w:r>
      <w:r w:rsidR="00F015A5" w:rsidRPr="00F015A5">
        <w:rPr>
          <w:sz w:val="22"/>
          <w:szCs w:val="22"/>
        </w:rPr>
        <w:t xml:space="preserve"> </w:t>
      </w:r>
      <w:r w:rsidR="00F015A5">
        <w:rPr>
          <w:sz w:val="22"/>
          <w:szCs w:val="22"/>
        </w:rPr>
        <w:t>династиях</w:t>
      </w:r>
      <w:r w:rsidR="007A2846">
        <w:rPr>
          <w:sz w:val="22"/>
          <w:szCs w:val="22"/>
        </w:rPr>
        <w:t xml:space="preserve">. </w:t>
      </w:r>
      <w:r w:rsidR="00F015A5">
        <w:rPr>
          <w:sz w:val="22"/>
          <w:szCs w:val="22"/>
        </w:rPr>
        <w:t>Фараон</w:t>
      </w:r>
      <w:r w:rsidR="007A2846">
        <w:rPr>
          <w:sz w:val="22"/>
          <w:szCs w:val="22"/>
        </w:rPr>
        <w:t xml:space="preserve"> – </w:t>
      </w:r>
      <w:r w:rsidR="00F015A5">
        <w:rPr>
          <w:sz w:val="22"/>
          <w:szCs w:val="22"/>
        </w:rPr>
        <w:t xml:space="preserve">это </w:t>
      </w:r>
      <w:r w:rsidR="007A2846">
        <w:rPr>
          <w:sz w:val="22"/>
          <w:szCs w:val="22"/>
        </w:rPr>
        <w:t>обратное чтение иероглифов ХРТ – Х</w:t>
      </w:r>
      <w:r w:rsidR="001B0F07">
        <w:rPr>
          <w:sz w:val="22"/>
          <w:szCs w:val="22"/>
        </w:rPr>
        <w:t>ер</w:t>
      </w:r>
      <w:r w:rsidR="007A2846">
        <w:rPr>
          <w:sz w:val="22"/>
          <w:szCs w:val="22"/>
        </w:rPr>
        <w:t xml:space="preserve"> Р</w:t>
      </w:r>
      <w:r w:rsidR="001B0F07">
        <w:rPr>
          <w:sz w:val="22"/>
          <w:szCs w:val="22"/>
        </w:rPr>
        <w:t>ати</w:t>
      </w:r>
      <w:r w:rsidR="007A2846">
        <w:rPr>
          <w:sz w:val="22"/>
          <w:szCs w:val="22"/>
        </w:rPr>
        <w:t xml:space="preserve"> (начальник войска). Слово превратилось в ТРХ, затем - политически корректно изменилось в ФРХ, поскольку табуированный иероглиф Т богини </w:t>
      </w:r>
      <w:r w:rsidR="00BA6A2A">
        <w:rPr>
          <w:sz w:val="22"/>
          <w:szCs w:val="22"/>
        </w:rPr>
        <w:t>гибели</w:t>
      </w:r>
      <w:r w:rsidR="007A2846" w:rsidRPr="00C30127">
        <w:rPr>
          <w:sz w:val="22"/>
          <w:szCs w:val="22"/>
        </w:rPr>
        <w:t xml:space="preserve"> </w:t>
      </w:r>
      <w:r w:rsidR="007A2846">
        <w:rPr>
          <w:sz w:val="22"/>
          <w:szCs w:val="22"/>
        </w:rPr>
        <w:t xml:space="preserve">заменили на Ф. Слово «король» появилось только после раздела Генуэзской империи в октябре 1330 года на 4 части и папское владение. Однако западные египтологи назвали </w:t>
      </w:r>
      <w:r w:rsidR="00EC4740">
        <w:rPr>
          <w:sz w:val="22"/>
          <w:szCs w:val="22"/>
        </w:rPr>
        <w:t xml:space="preserve">якобы </w:t>
      </w:r>
      <w:r w:rsidR="007A2846">
        <w:rPr>
          <w:sz w:val="22"/>
          <w:szCs w:val="22"/>
        </w:rPr>
        <w:t>«королем Хасекхемви» (2-я дина</w:t>
      </w:r>
      <w:r w:rsidR="00EC4740">
        <w:rPr>
          <w:sz w:val="22"/>
          <w:szCs w:val="22"/>
        </w:rPr>
        <w:t>стия) верховную жрицу с титулами Сесея Тата Беся</w:t>
      </w:r>
      <w:r w:rsidR="007A2846">
        <w:rPr>
          <w:sz w:val="22"/>
          <w:szCs w:val="22"/>
        </w:rPr>
        <w:t xml:space="preserve">. Ее время правления 209 месяцев они преобразовали в </w:t>
      </w:r>
      <w:r w:rsidR="00EC4740">
        <w:rPr>
          <w:sz w:val="22"/>
          <w:szCs w:val="22"/>
        </w:rPr>
        <w:t xml:space="preserve">якобы </w:t>
      </w:r>
      <w:r w:rsidR="007A2846" w:rsidRPr="0032202C">
        <w:rPr>
          <w:sz w:val="22"/>
          <w:szCs w:val="22"/>
        </w:rPr>
        <w:t>18</w:t>
      </w:r>
      <w:r w:rsidR="007A2846">
        <w:rPr>
          <w:sz w:val="22"/>
          <w:szCs w:val="22"/>
        </w:rPr>
        <w:t xml:space="preserve"> лет.</w:t>
      </w:r>
      <w:r w:rsidR="001B0F07" w:rsidRPr="001B0F07">
        <w:rPr>
          <w:sz w:val="22"/>
          <w:szCs w:val="22"/>
        </w:rPr>
        <w:t xml:space="preserve"> </w:t>
      </w:r>
      <w:r w:rsidR="001B0F07" w:rsidRPr="000D0F9B">
        <w:rPr>
          <w:sz w:val="22"/>
          <w:szCs w:val="22"/>
        </w:rPr>
        <w:t>[1</w:t>
      </w:r>
      <w:r w:rsidR="005A41F8">
        <w:rPr>
          <w:sz w:val="22"/>
          <w:szCs w:val="22"/>
        </w:rPr>
        <w:t>1</w:t>
      </w:r>
      <w:r w:rsidR="001B0F07" w:rsidRPr="000D0F9B">
        <w:rPr>
          <w:sz w:val="22"/>
          <w:szCs w:val="22"/>
        </w:rPr>
        <w:t>]</w:t>
      </w:r>
      <w:r w:rsidR="001B0F07" w:rsidRPr="002A6DB6">
        <w:rPr>
          <w:color w:val="101010"/>
          <w:sz w:val="28"/>
          <w:szCs w:val="28"/>
          <w:shd w:val="clear" w:color="auto" w:fill="FFFFFF"/>
        </w:rPr>
        <w:t xml:space="preserve"> </w:t>
      </w:r>
      <w:r w:rsidR="007A2846">
        <w:rPr>
          <w:sz w:val="22"/>
          <w:szCs w:val="22"/>
        </w:rPr>
        <w:t xml:space="preserve">Верховную жрицу </w:t>
      </w:r>
      <w:r w:rsidR="007464A6">
        <w:rPr>
          <w:sz w:val="22"/>
          <w:szCs w:val="22"/>
        </w:rPr>
        <w:t>4В</w:t>
      </w:r>
      <w:r w:rsidR="00A3200B">
        <w:rPr>
          <w:sz w:val="22"/>
          <w:szCs w:val="22"/>
        </w:rPr>
        <w:t xml:space="preserve"> династии </w:t>
      </w:r>
      <w:r w:rsidR="00C344CB">
        <w:rPr>
          <w:sz w:val="22"/>
          <w:szCs w:val="22"/>
        </w:rPr>
        <w:t>С</w:t>
      </w:r>
      <w:r w:rsidR="007A2846">
        <w:rPr>
          <w:sz w:val="22"/>
          <w:szCs w:val="22"/>
        </w:rPr>
        <w:t xml:space="preserve">торату </w:t>
      </w:r>
      <w:r w:rsidR="007464A6">
        <w:rPr>
          <w:sz w:val="22"/>
          <w:szCs w:val="22"/>
        </w:rPr>
        <w:t xml:space="preserve">(743-790) </w:t>
      </w:r>
      <w:r w:rsidR="007A2846">
        <w:rPr>
          <w:sz w:val="22"/>
          <w:szCs w:val="22"/>
        </w:rPr>
        <w:t xml:space="preserve">они назвали «фараоном Снеферу». Ее время правления </w:t>
      </w:r>
      <w:r w:rsidR="00F015A5">
        <w:rPr>
          <w:sz w:val="22"/>
          <w:szCs w:val="22"/>
        </w:rPr>
        <w:t xml:space="preserve">610 </w:t>
      </w:r>
      <w:r w:rsidR="00C344CB">
        <w:rPr>
          <w:sz w:val="22"/>
          <w:szCs w:val="22"/>
        </w:rPr>
        <w:t>(</w:t>
      </w:r>
      <w:r w:rsidR="007464A6">
        <w:rPr>
          <w:sz w:val="22"/>
          <w:szCs w:val="22"/>
        </w:rPr>
        <w:t xml:space="preserve">вариант - </w:t>
      </w:r>
      <w:r w:rsidR="00C344CB">
        <w:rPr>
          <w:sz w:val="22"/>
          <w:szCs w:val="22"/>
        </w:rPr>
        <w:t xml:space="preserve">582) </w:t>
      </w:r>
      <w:r w:rsidR="00F015A5">
        <w:rPr>
          <w:sz w:val="22"/>
          <w:szCs w:val="22"/>
        </w:rPr>
        <w:t xml:space="preserve">лунных месяцев </w:t>
      </w:r>
      <w:r w:rsidR="007A2846">
        <w:rPr>
          <w:sz w:val="22"/>
          <w:szCs w:val="22"/>
        </w:rPr>
        <w:t>они назвали «2</w:t>
      </w:r>
      <w:r w:rsidR="007A2846" w:rsidRPr="00B138E5">
        <w:rPr>
          <w:sz w:val="22"/>
          <w:szCs w:val="22"/>
        </w:rPr>
        <w:t>4</w:t>
      </w:r>
      <w:r w:rsidR="007A2846">
        <w:rPr>
          <w:sz w:val="22"/>
          <w:szCs w:val="22"/>
        </w:rPr>
        <w:t>,</w:t>
      </w:r>
      <w:r w:rsidR="007A2846" w:rsidRPr="00B138E5">
        <w:rPr>
          <w:sz w:val="22"/>
          <w:szCs w:val="22"/>
        </w:rPr>
        <w:t xml:space="preserve"> 30 </w:t>
      </w:r>
      <w:r w:rsidR="007A2846">
        <w:rPr>
          <w:sz w:val="22"/>
          <w:szCs w:val="22"/>
        </w:rPr>
        <w:t>или</w:t>
      </w:r>
      <w:r w:rsidR="007A2846" w:rsidRPr="00B138E5">
        <w:rPr>
          <w:sz w:val="22"/>
          <w:szCs w:val="22"/>
        </w:rPr>
        <w:t xml:space="preserve"> 48</w:t>
      </w:r>
      <w:r w:rsidR="007A2846">
        <w:rPr>
          <w:sz w:val="22"/>
          <w:szCs w:val="22"/>
        </w:rPr>
        <w:t xml:space="preserve"> лет».</w:t>
      </w:r>
      <w:r w:rsidR="001B0F07" w:rsidRPr="001B0F07">
        <w:rPr>
          <w:sz w:val="22"/>
          <w:szCs w:val="22"/>
        </w:rPr>
        <w:t xml:space="preserve"> </w:t>
      </w:r>
      <w:r w:rsidR="001B0F07" w:rsidRPr="000D0F9B">
        <w:rPr>
          <w:sz w:val="22"/>
          <w:szCs w:val="22"/>
        </w:rPr>
        <w:t>[1</w:t>
      </w:r>
      <w:r w:rsidR="005A41F8">
        <w:rPr>
          <w:sz w:val="22"/>
          <w:szCs w:val="22"/>
        </w:rPr>
        <w:t>2</w:t>
      </w:r>
      <w:r w:rsidR="001B0F07" w:rsidRPr="000D0F9B">
        <w:rPr>
          <w:sz w:val="22"/>
          <w:szCs w:val="22"/>
        </w:rPr>
        <w:t>]</w:t>
      </w:r>
      <w:r w:rsidR="001B0F07" w:rsidRPr="002A6DB6">
        <w:rPr>
          <w:color w:val="101010"/>
          <w:sz w:val="28"/>
          <w:szCs w:val="28"/>
          <w:shd w:val="clear" w:color="auto" w:fill="FFFFFF"/>
        </w:rPr>
        <w:t xml:space="preserve"> </w:t>
      </w:r>
    </w:p>
    <w:p w:rsidR="007A2846" w:rsidRPr="009A1E5C" w:rsidRDefault="007A030B" w:rsidP="007A2846">
      <w:pPr>
        <w:pStyle w:val="a9"/>
        <w:tabs>
          <w:tab w:val="left" w:pos="1488"/>
        </w:tabs>
        <w:jc w:val="both"/>
        <w:rPr>
          <w:sz w:val="22"/>
          <w:szCs w:val="22"/>
        </w:rPr>
      </w:pPr>
      <w:r>
        <w:rPr>
          <w:sz w:val="22"/>
          <w:szCs w:val="22"/>
        </w:rPr>
        <w:t xml:space="preserve">   </w:t>
      </w:r>
      <w:r w:rsidR="00AD17F0">
        <w:rPr>
          <w:sz w:val="22"/>
          <w:szCs w:val="22"/>
        </w:rPr>
        <w:t xml:space="preserve">    20</w:t>
      </w:r>
      <w:r w:rsidR="001770CC">
        <w:rPr>
          <w:sz w:val="22"/>
          <w:szCs w:val="22"/>
        </w:rPr>
        <w:t>)</w:t>
      </w:r>
      <w:r w:rsidR="007A2846">
        <w:rPr>
          <w:sz w:val="22"/>
          <w:szCs w:val="22"/>
        </w:rPr>
        <w:t xml:space="preserve"> Максимально насыщенная информацией каменная палетка (</w:t>
      </w:r>
      <w:r w:rsidR="007A2846">
        <w:rPr>
          <w:sz w:val="22"/>
          <w:szCs w:val="22"/>
          <w:lang w:val="en-US"/>
        </w:rPr>
        <w:t>Narmer</w:t>
      </w:r>
      <w:r w:rsidR="007A2846" w:rsidRPr="00312C8F">
        <w:rPr>
          <w:sz w:val="22"/>
          <w:szCs w:val="22"/>
        </w:rPr>
        <w:t xml:space="preserve"> </w:t>
      </w:r>
      <w:r w:rsidR="007A2846">
        <w:rPr>
          <w:sz w:val="22"/>
          <w:szCs w:val="22"/>
          <w:lang w:val="en-US"/>
        </w:rPr>
        <w:t>palette</w:t>
      </w:r>
      <w:r w:rsidR="007A2846" w:rsidRPr="00312C8F">
        <w:rPr>
          <w:sz w:val="22"/>
          <w:szCs w:val="22"/>
        </w:rPr>
        <w:t>)</w:t>
      </w:r>
      <w:r w:rsidR="007A2846">
        <w:rPr>
          <w:sz w:val="22"/>
          <w:szCs w:val="22"/>
        </w:rPr>
        <w:t xml:space="preserve">, найденная в подземном тайнике развалин храма в </w:t>
      </w:r>
      <w:r w:rsidR="00215852">
        <w:rPr>
          <w:sz w:val="22"/>
          <w:szCs w:val="22"/>
        </w:rPr>
        <w:t>«Г</w:t>
      </w:r>
      <w:r w:rsidR="007A2846">
        <w:rPr>
          <w:sz w:val="22"/>
          <w:szCs w:val="22"/>
        </w:rPr>
        <w:t xml:space="preserve">ороде Ра» – Гиераконполисе, не принадлежит мужчине с придуманным именем «Нармер». Палетка описывает 33 месяца военного похода </w:t>
      </w:r>
      <w:r w:rsidR="00C344CB">
        <w:rPr>
          <w:sz w:val="22"/>
          <w:szCs w:val="22"/>
        </w:rPr>
        <w:t>верховной жрицы</w:t>
      </w:r>
      <w:r w:rsidR="00A3200B">
        <w:rPr>
          <w:sz w:val="22"/>
          <w:szCs w:val="22"/>
        </w:rPr>
        <w:t xml:space="preserve"> по имени Раба Сесея</w:t>
      </w:r>
      <w:r w:rsidR="007A2846">
        <w:rPr>
          <w:sz w:val="22"/>
          <w:szCs w:val="22"/>
        </w:rPr>
        <w:t xml:space="preserve"> Рахиса - верховной жрицы мировой империи. Признак принадлежности женщине – ее титул Юпитер-Ом, который неполиткорректно переводится «вагина Юпитера»</w:t>
      </w:r>
      <w:r w:rsidR="009476D4">
        <w:rPr>
          <w:sz w:val="22"/>
          <w:szCs w:val="22"/>
        </w:rPr>
        <w:t>, то есть глава жрецов Юпитера</w:t>
      </w:r>
      <w:r w:rsidR="007A2846">
        <w:rPr>
          <w:sz w:val="22"/>
          <w:szCs w:val="22"/>
        </w:rPr>
        <w:t>. Это – двойной Бык</w:t>
      </w:r>
      <w:r w:rsidR="00215852">
        <w:rPr>
          <w:sz w:val="22"/>
          <w:szCs w:val="22"/>
        </w:rPr>
        <w:t>-</w:t>
      </w:r>
      <w:r w:rsidR="007A2846">
        <w:rPr>
          <w:sz w:val="22"/>
          <w:szCs w:val="22"/>
        </w:rPr>
        <w:t>Юпитер</w:t>
      </w:r>
      <w:r w:rsidR="00215852">
        <w:rPr>
          <w:sz w:val="22"/>
          <w:szCs w:val="22"/>
        </w:rPr>
        <w:t xml:space="preserve"> (2 – это Ом</w:t>
      </w:r>
      <w:r w:rsidR="007A2846">
        <w:rPr>
          <w:sz w:val="22"/>
          <w:szCs w:val="22"/>
        </w:rPr>
        <w:t xml:space="preserve">) на верхней части палетки. </w:t>
      </w:r>
      <w:r w:rsidR="00911C8D">
        <w:rPr>
          <w:sz w:val="22"/>
          <w:szCs w:val="22"/>
        </w:rPr>
        <w:t>Юпитер-Ом</w:t>
      </w:r>
      <w:r w:rsidR="007A2846">
        <w:rPr>
          <w:sz w:val="22"/>
          <w:szCs w:val="22"/>
        </w:rPr>
        <w:t xml:space="preserve"> – это обозначение титула </w:t>
      </w:r>
      <w:r w:rsidR="00A3200B">
        <w:rPr>
          <w:sz w:val="22"/>
          <w:szCs w:val="22"/>
        </w:rPr>
        <w:t>царь-женщины</w:t>
      </w:r>
      <w:r w:rsidR="00911C8D">
        <w:rPr>
          <w:sz w:val="22"/>
          <w:szCs w:val="22"/>
        </w:rPr>
        <w:t>, главы жрецов Юпитера</w:t>
      </w:r>
      <w:r w:rsidR="007A2846">
        <w:rPr>
          <w:sz w:val="22"/>
          <w:szCs w:val="22"/>
        </w:rPr>
        <w:t>. Кроме того, при</w:t>
      </w:r>
      <w:r w:rsidR="007112CF">
        <w:rPr>
          <w:sz w:val="22"/>
          <w:szCs w:val="22"/>
        </w:rPr>
        <w:t>знаком женщины является имя Тата</w:t>
      </w:r>
      <w:r w:rsidR="005327F7">
        <w:rPr>
          <w:sz w:val="22"/>
          <w:szCs w:val="22"/>
        </w:rPr>
        <w:t>, написанное двумя в</w:t>
      </w:r>
      <w:r w:rsidR="00A3200B">
        <w:rPr>
          <w:sz w:val="22"/>
          <w:szCs w:val="22"/>
        </w:rPr>
        <w:t>ариантами. Перед лицом верховной жрицы. а) Т – Тата</w:t>
      </w:r>
      <w:r w:rsidR="00911C8D">
        <w:rPr>
          <w:sz w:val="22"/>
          <w:szCs w:val="22"/>
        </w:rPr>
        <w:t xml:space="preserve"> Юпитер-Ом</w:t>
      </w:r>
      <w:r w:rsidR="00A3200B">
        <w:rPr>
          <w:sz w:val="22"/>
          <w:szCs w:val="22"/>
        </w:rPr>
        <w:t xml:space="preserve">, 3-я фаза луны в форме месяца с двумя кругами </w:t>
      </w:r>
      <w:r w:rsidR="00911C8D">
        <w:rPr>
          <w:sz w:val="22"/>
          <w:szCs w:val="22"/>
        </w:rPr>
        <w:t xml:space="preserve">- Юпитер </w:t>
      </w:r>
      <w:r w:rsidR="00A3200B">
        <w:rPr>
          <w:sz w:val="22"/>
          <w:szCs w:val="22"/>
        </w:rPr>
        <w:t>на концах. Т – Тата, 4-я фаза луны в форме верхнего полукруга. б) Тата написано двумя знаками «топор» в форме двух</w:t>
      </w:r>
      <w:r w:rsidR="007A2846">
        <w:rPr>
          <w:sz w:val="22"/>
          <w:szCs w:val="22"/>
        </w:rPr>
        <w:t xml:space="preserve"> штандарт</w:t>
      </w:r>
      <w:r w:rsidR="00A3200B">
        <w:rPr>
          <w:sz w:val="22"/>
          <w:szCs w:val="22"/>
        </w:rPr>
        <w:t>ов ее</w:t>
      </w:r>
      <w:r w:rsidR="007A2846">
        <w:rPr>
          <w:sz w:val="22"/>
          <w:szCs w:val="22"/>
        </w:rPr>
        <w:t xml:space="preserve"> империй с соколами наверху</w:t>
      </w:r>
      <w:r w:rsidR="00A3200B">
        <w:rPr>
          <w:sz w:val="22"/>
          <w:szCs w:val="22"/>
        </w:rPr>
        <w:t>.</w:t>
      </w:r>
      <w:r w:rsidR="007A2846">
        <w:rPr>
          <w:sz w:val="22"/>
          <w:szCs w:val="22"/>
        </w:rPr>
        <w:t xml:space="preserve"> </w:t>
      </w:r>
      <w:r w:rsidR="007A2846">
        <w:rPr>
          <w:sz w:val="22"/>
          <w:szCs w:val="22"/>
        </w:rPr>
        <w:lastRenderedPageBreak/>
        <w:t>Каждый из топоров по первому звуку слова «топор» читается буквой «Т».</w:t>
      </w:r>
      <w:r w:rsidR="00215852">
        <w:rPr>
          <w:sz w:val="22"/>
          <w:szCs w:val="22"/>
        </w:rPr>
        <w:t xml:space="preserve"> Два звука Т-Т обозначают имя Тата</w:t>
      </w:r>
      <w:r w:rsidR="007A2846">
        <w:rPr>
          <w:sz w:val="22"/>
          <w:szCs w:val="22"/>
        </w:rPr>
        <w:t xml:space="preserve">. Топор имеет форму египетской цифры 8 (аналог оборотного </w:t>
      </w:r>
      <w:r w:rsidR="007A2846">
        <w:rPr>
          <w:sz w:val="22"/>
          <w:szCs w:val="22"/>
          <w:lang w:val="en-US"/>
        </w:rPr>
        <w:t>V</w:t>
      </w:r>
      <w:r w:rsidR="007A2846">
        <w:rPr>
          <w:sz w:val="22"/>
          <w:szCs w:val="22"/>
        </w:rPr>
        <w:t xml:space="preserve">, </w:t>
      </w:r>
      <w:r w:rsidR="00911C8D">
        <w:rPr>
          <w:sz w:val="22"/>
          <w:szCs w:val="22"/>
        </w:rPr>
        <w:t>код богини</w:t>
      </w:r>
      <w:r w:rsidR="007A2846">
        <w:rPr>
          <w:sz w:val="22"/>
          <w:szCs w:val="22"/>
        </w:rPr>
        <w:t xml:space="preserve"> Дива) и обозначает титул верховной жрицы. На поверхности топора вырезан код бога Ра-Амин - прям</w:t>
      </w:r>
      <w:r w:rsidR="00911C8D">
        <w:rPr>
          <w:sz w:val="22"/>
          <w:szCs w:val="22"/>
        </w:rPr>
        <w:t>ой</w:t>
      </w:r>
      <w:r w:rsidR="007A2846">
        <w:rPr>
          <w:sz w:val="22"/>
          <w:szCs w:val="22"/>
        </w:rPr>
        <w:t xml:space="preserve"> крест Ра</w:t>
      </w:r>
      <w:r w:rsidR="00A3200B">
        <w:rPr>
          <w:sz w:val="22"/>
          <w:szCs w:val="22"/>
        </w:rPr>
        <w:t xml:space="preserve"> пятикратно</w:t>
      </w:r>
      <w:r w:rsidR="007A2846">
        <w:rPr>
          <w:sz w:val="22"/>
          <w:szCs w:val="22"/>
        </w:rPr>
        <w:t xml:space="preserve">. </w:t>
      </w:r>
      <w:r w:rsidR="00911C8D">
        <w:rPr>
          <w:sz w:val="22"/>
          <w:szCs w:val="22"/>
        </w:rPr>
        <w:t xml:space="preserve">5 – это Амин. </w:t>
      </w:r>
      <w:r w:rsidR="00215852">
        <w:rPr>
          <w:sz w:val="22"/>
          <w:szCs w:val="22"/>
        </w:rPr>
        <w:t>В</w:t>
      </w:r>
      <w:r w:rsidR="007A2846">
        <w:rPr>
          <w:sz w:val="22"/>
          <w:szCs w:val="22"/>
        </w:rPr>
        <w:t>ерховная жрица имела титул Т</w:t>
      </w:r>
      <w:r w:rsidR="00215852">
        <w:rPr>
          <w:sz w:val="22"/>
          <w:szCs w:val="22"/>
        </w:rPr>
        <w:t>ата</w:t>
      </w:r>
      <w:r w:rsidR="007A2846">
        <w:rPr>
          <w:sz w:val="22"/>
          <w:szCs w:val="22"/>
        </w:rPr>
        <w:t>, Дива, Юпитер-Ом.</w:t>
      </w:r>
    </w:p>
    <w:p w:rsidR="007112CF" w:rsidRDefault="00963686" w:rsidP="007A2846">
      <w:pPr>
        <w:pStyle w:val="a9"/>
        <w:tabs>
          <w:tab w:val="left" w:pos="1488"/>
        </w:tabs>
        <w:jc w:val="both"/>
        <w:rPr>
          <w:sz w:val="22"/>
          <w:szCs w:val="22"/>
        </w:rPr>
      </w:pPr>
      <w:r>
        <w:rPr>
          <w:sz w:val="22"/>
          <w:szCs w:val="22"/>
        </w:rPr>
        <w:t xml:space="preserve">       </w:t>
      </w:r>
      <w:r w:rsidR="007A030B">
        <w:rPr>
          <w:sz w:val="22"/>
          <w:szCs w:val="22"/>
        </w:rPr>
        <w:t xml:space="preserve"> </w:t>
      </w:r>
      <w:r w:rsidR="00AD17F0">
        <w:rPr>
          <w:sz w:val="22"/>
          <w:szCs w:val="22"/>
        </w:rPr>
        <w:t>21</w:t>
      </w:r>
      <w:r w:rsidR="001770CC">
        <w:rPr>
          <w:sz w:val="22"/>
          <w:szCs w:val="22"/>
        </w:rPr>
        <w:t>)</w:t>
      </w:r>
      <w:r w:rsidR="007A2846">
        <w:rPr>
          <w:sz w:val="22"/>
          <w:szCs w:val="22"/>
        </w:rPr>
        <w:t xml:space="preserve"> </w:t>
      </w:r>
      <w:r w:rsidR="00B87687">
        <w:rPr>
          <w:sz w:val="22"/>
          <w:szCs w:val="22"/>
        </w:rPr>
        <w:t>Верховные жрицы</w:t>
      </w:r>
      <w:r w:rsidR="007A2846">
        <w:rPr>
          <w:sz w:val="22"/>
          <w:szCs w:val="22"/>
        </w:rPr>
        <w:t xml:space="preserve"> 0-й династии, которые служили Иову (Юпитер), </w:t>
      </w:r>
      <w:r w:rsidR="007E5189">
        <w:rPr>
          <w:sz w:val="22"/>
          <w:szCs w:val="22"/>
        </w:rPr>
        <w:t>это -</w:t>
      </w:r>
      <w:r w:rsidR="007A2846">
        <w:rPr>
          <w:sz w:val="22"/>
          <w:szCs w:val="22"/>
        </w:rPr>
        <w:t xml:space="preserve"> Иссая (якобы «Скорпион</w:t>
      </w:r>
      <w:r w:rsidR="005327F7">
        <w:rPr>
          <w:sz w:val="22"/>
          <w:szCs w:val="22"/>
        </w:rPr>
        <w:t xml:space="preserve"> 1-ый</w:t>
      </w:r>
      <w:r w:rsidR="00215852">
        <w:rPr>
          <w:sz w:val="22"/>
          <w:szCs w:val="22"/>
        </w:rPr>
        <w:t>») и</w:t>
      </w:r>
      <w:r w:rsidR="007A2846">
        <w:rPr>
          <w:sz w:val="22"/>
          <w:szCs w:val="22"/>
        </w:rPr>
        <w:t xml:space="preserve"> Раба Сесея Рахиса (якобы «Нармер»). Иссая начинал</w:t>
      </w:r>
      <w:r w:rsidR="00A3200B">
        <w:rPr>
          <w:sz w:val="22"/>
          <w:szCs w:val="22"/>
        </w:rPr>
        <w:t>а</w:t>
      </w:r>
      <w:r w:rsidR="007A2846">
        <w:rPr>
          <w:sz w:val="22"/>
          <w:szCs w:val="22"/>
        </w:rPr>
        <w:t xml:space="preserve"> свое имя с обозначения Юпитера кодом «семилепестковый цветок». Раба Сесея Рахиса обозначала свой титул Т</w:t>
      </w:r>
      <w:r w:rsidR="00911C8D">
        <w:rPr>
          <w:sz w:val="22"/>
          <w:szCs w:val="22"/>
        </w:rPr>
        <w:t>а</w:t>
      </w:r>
      <w:r w:rsidR="007A2846">
        <w:rPr>
          <w:sz w:val="22"/>
          <w:szCs w:val="22"/>
        </w:rPr>
        <w:t>та</w:t>
      </w:r>
      <w:r w:rsidR="00911C8D">
        <w:rPr>
          <w:sz w:val="22"/>
          <w:szCs w:val="22"/>
        </w:rPr>
        <w:t xml:space="preserve"> Юпитер-Ом двумя головами б</w:t>
      </w:r>
      <w:r w:rsidR="007A2846">
        <w:rPr>
          <w:sz w:val="22"/>
          <w:szCs w:val="22"/>
        </w:rPr>
        <w:t xml:space="preserve">ыка (Юпитер, </w:t>
      </w:r>
      <w:r w:rsidR="007A2846">
        <w:rPr>
          <w:sz w:val="22"/>
          <w:szCs w:val="22"/>
          <w:lang w:val="en-US"/>
        </w:rPr>
        <w:t>Jovis</w:t>
      </w:r>
      <w:r w:rsidR="007A2846" w:rsidRPr="00F0527B">
        <w:rPr>
          <w:sz w:val="22"/>
          <w:szCs w:val="22"/>
        </w:rPr>
        <w:t>)</w:t>
      </w:r>
      <w:r w:rsidR="007A2846">
        <w:rPr>
          <w:sz w:val="22"/>
          <w:szCs w:val="22"/>
        </w:rPr>
        <w:t xml:space="preserve"> над нижним полукругом (Тот). В начале</w:t>
      </w:r>
      <w:r w:rsidR="00D212A8">
        <w:rPr>
          <w:sz w:val="22"/>
          <w:szCs w:val="22"/>
        </w:rPr>
        <w:t xml:space="preserve"> 3-й династии верховная жрица </w:t>
      </w:r>
      <w:r w:rsidR="007A2846">
        <w:rPr>
          <w:sz w:val="22"/>
          <w:szCs w:val="22"/>
        </w:rPr>
        <w:t xml:space="preserve">раба </w:t>
      </w:r>
      <w:r w:rsidR="00D212A8">
        <w:rPr>
          <w:sz w:val="22"/>
          <w:szCs w:val="22"/>
        </w:rPr>
        <w:t xml:space="preserve">Ратата </w:t>
      </w:r>
      <w:r w:rsidR="007A2846">
        <w:rPr>
          <w:sz w:val="22"/>
          <w:szCs w:val="22"/>
        </w:rPr>
        <w:t xml:space="preserve">(якобы «Джосер») имела титул «Юпитера </w:t>
      </w:r>
      <w:r w:rsidR="00206B29">
        <w:rPr>
          <w:sz w:val="22"/>
          <w:szCs w:val="22"/>
        </w:rPr>
        <w:t>верховная</w:t>
      </w:r>
      <w:r w:rsidR="007A2846">
        <w:rPr>
          <w:sz w:val="22"/>
          <w:szCs w:val="22"/>
        </w:rPr>
        <w:t xml:space="preserve">». Это - пустой круг, </w:t>
      </w:r>
      <w:r w:rsidR="00A47951">
        <w:rPr>
          <w:sz w:val="22"/>
          <w:szCs w:val="22"/>
        </w:rPr>
        <w:t>подчеркнутый</w:t>
      </w:r>
      <w:r w:rsidR="007A2846">
        <w:rPr>
          <w:sz w:val="22"/>
          <w:szCs w:val="22"/>
        </w:rPr>
        <w:t xml:space="preserve"> </w:t>
      </w:r>
      <w:r w:rsidR="00206B29">
        <w:rPr>
          <w:sz w:val="22"/>
          <w:szCs w:val="22"/>
        </w:rPr>
        <w:t>горизонталью</w:t>
      </w:r>
      <w:r w:rsidR="007A2846">
        <w:rPr>
          <w:sz w:val="22"/>
          <w:szCs w:val="22"/>
        </w:rPr>
        <w:t xml:space="preserve">. Смысл титула – </w:t>
      </w:r>
      <w:r w:rsidR="00206B29">
        <w:rPr>
          <w:sz w:val="22"/>
          <w:szCs w:val="22"/>
        </w:rPr>
        <w:t>верховная</w:t>
      </w:r>
      <w:r w:rsidR="007A2846">
        <w:rPr>
          <w:sz w:val="22"/>
          <w:szCs w:val="22"/>
        </w:rPr>
        <w:t xml:space="preserve"> жрецов Юпитера. </w:t>
      </w:r>
    </w:p>
    <w:p w:rsidR="007A2846" w:rsidRPr="00F0527B" w:rsidRDefault="00AD17F0" w:rsidP="007A2846">
      <w:pPr>
        <w:pStyle w:val="a9"/>
        <w:tabs>
          <w:tab w:val="left" w:pos="1488"/>
        </w:tabs>
        <w:jc w:val="both"/>
        <w:rPr>
          <w:sz w:val="22"/>
          <w:szCs w:val="22"/>
        </w:rPr>
      </w:pPr>
      <w:r>
        <w:rPr>
          <w:sz w:val="22"/>
          <w:szCs w:val="22"/>
        </w:rPr>
        <w:t xml:space="preserve">       22</w:t>
      </w:r>
      <w:r w:rsidR="00722E86">
        <w:rPr>
          <w:sz w:val="22"/>
          <w:szCs w:val="22"/>
        </w:rPr>
        <w:t>)</w:t>
      </w:r>
      <w:r w:rsidR="007112CF">
        <w:rPr>
          <w:sz w:val="22"/>
          <w:szCs w:val="22"/>
        </w:rPr>
        <w:t xml:space="preserve"> </w:t>
      </w:r>
      <w:r w:rsidR="007A2846">
        <w:rPr>
          <w:sz w:val="22"/>
          <w:szCs w:val="22"/>
        </w:rPr>
        <w:t>Начальная 4А династия безмолвна, не</w:t>
      </w:r>
      <w:r w:rsidR="0082015C">
        <w:rPr>
          <w:sz w:val="22"/>
          <w:szCs w:val="22"/>
        </w:rPr>
        <w:t xml:space="preserve"> оставила текстов в склепах. </w:t>
      </w:r>
      <w:r w:rsidR="008632B7">
        <w:rPr>
          <w:sz w:val="22"/>
          <w:szCs w:val="22"/>
        </w:rPr>
        <w:t xml:space="preserve">Раратата </w:t>
      </w:r>
      <w:r w:rsidR="007A2846">
        <w:rPr>
          <w:sz w:val="22"/>
          <w:szCs w:val="22"/>
        </w:rPr>
        <w:t>4Б династи</w:t>
      </w:r>
      <w:r w:rsidR="00911C8D">
        <w:rPr>
          <w:sz w:val="22"/>
          <w:szCs w:val="22"/>
        </w:rPr>
        <w:t>и</w:t>
      </w:r>
      <w:r w:rsidR="007A2846">
        <w:rPr>
          <w:sz w:val="22"/>
          <w:szCs w:val="22"/>
        </w:rPr>
        <w:t xml:space="preserve"> </w:t>
      </w:r>
      <w:r w:rsidR="00206B29">
        <w:rPr>
          <w:sz w:val="22"/>
          <w:szCs w:val="22"/>
        </w:rPr>
        <w:t xml:space="preserve">из часовни </w:t>
      </w:r>
      <w:r w:rsidR="00206B29">
        <w:rPr>
          <w:sz w:val="22"/>
          <w:szCs w:val="22"/>
          <w:lang w:val="en-US"/>
        </w:rPr>
        <w:t>G</w:t>
      </w:r>
      <w:r w:rsidR="00206B29" w:rsidRPr="00206B29">
        <w:rPr>
          <w:sz w:val="22"/>
          <w:szCs w:val="22"/>
        </w:rPr>
        <w:t xml:space="preserve">1205 </w:t>
      </w:r>
      <w:r w:rsidR="0082015C">
        <w:rPr>
          <w:sz w:val="22"/>
          <w:szCs w:val="22"/>
        </w:rPr>
        <w:t xml:space="preserve">изменила идеологию, </w:t>
      </w:r>
      <w:r w:rsidR="008632B7">
        <w:rPr>
          <w:sz w:val="22"/>
          <w:szCs w:val="22"/>
        </w:rPr>
        <w:t xml:space="preserve">впервые </w:t>
      </w:r>
      <w:r w:rsidR="007A2846">
        <w:rPr>
          <w:sz w:val="22"/>
          <w:szCs w:val="22"/>
        </w:rPr>
        <w:t>обознач</w:t>
      </w:r>
      <w:r w:rsidR="008632B7">
        <w:rPr>
          <w:sz w:val="22"/>
          <w:szCs w:val="22"/>
        </w:rPr>
        <w:t>и</w:t>
      </w:r>
      <w:r w:rsidR="007A2846">
        <w:rPr>
          <w:sz w:val="22"/>
          <w:szCs w:val="22"/>
        </w:rPr>
        <w:t>л</w:t>
      </w:r>
      <w:r w:rsidR="008632B7">
        <w:rPr>
          <w:sz w:val="22"/>
          <w:szCs w:val="22"/>
        </w:rPr>
        <w:t>а</w:t>
      </w:r>
      <w:r w:rsidR="007A2846">
        <w:rPr>
          <w:sz w:val="22"/>
          <w:szCs w:val="22"/>
        </w:rPr>
        <w:t xml:space="preserve"> себя титулом, с</w:t>
      </w:r>
      <w:r w:rsidR="008632B7">
        <w:rPr>
          <w:sz w:val="22"/>
          <w:szCs w:val="22"/>
        </w:rPr>
        <w:t>одержавшим  фразеологизм «/жрецов/</w:t>
      </w:r>
      <w:r w:rsidR="007A2846">
        <w:rPr>
          <w:sz w:val="22"/>
          <w:szCs w:val="22"/>
        </w:rPr>
        <w:t xml:space="preserve"> Ра </w:t>
      </w:r>
      <w:r w:rsidR="008632B7">
        <w:rPr>
          <w:sz w:val="22"/>
          <w:szCs w:val="22"/>
        </w:rPr>
        <w:t>верховная</w:t>
      </w:r>
      <w:r w:rsidR="007A2846">
        <w:rPr>
          <w:sz w:val="22"/>
          <w:szCs w:val="22"/>
        </w:rPr>
        <w:t xml:space="preserve">». Это - круг </w:t>
      </w:r>
      <w:r w:rsidR="008632B7">
        <w:rPr>
          <w:sz w:val="22"/>
          <w:szCs w:val="22"/>
        </w:rPr>
        <w:t>и горизонталь</w:t>
      </w:r>
      <w:r w:rsidR="0082015C">
        <w:rPr>
          <w:sz w:val="22"/>
          <w:szCs w:val="22"/>
        </w:rPr>
        <w:t xml:space="preserve"> («картуш»)</w:t>
      </w:r>
      <w:r w:rsidR="007A2846">
        <w:rPr>
          <w:sz w:val="22"/>
          <w:szCs w:val="22"/>
        </w:rPr>
        <w:t xml:space="preserve">. </w:t>
      </w:r>
    </w:p>
    <w:p w:rsidR="007A2846" w:rsidRDefault="00106ED4" w:rsidP="007A2846">
      <w:pPr>
        <w:pStyle w:val="a9"/>
        <w:tabs>
          <w:tab w:val="left" w:pos="1488"/>
        </w:tabs>
        <w:jc w:val="both"/>
        <w:rPr>
          <w:sz w:val="22"/>
          <w:szCs w:val="22"/>
        </w:rPr>
      </w:pPr>
      <w:r>
        <w:rPr>
          <w:sz w:val="22"/>
          <w:szCs w:val="22"/>
        </w:rPr>
        <w:t xml:space="preserve">       </w:t>
      </w:r>
      <w:r w:rsidR="0082015C">
        <w:rPr>
          <w:sz w:val="22"/>
          <w:szCs w:val="22"/>
        </w:rPr>
        <w:t>23</w:t>
      </w:r>
      <w:r w:rsidR="00F05689">
        <w:rPr>
          <w:sz w:val="22"/>
          <w:szCs w:val="22"/>
        </w:rPr>
        <w:t>)</w:t>
      </w:r>
      <w:r w:rsidR="007A2846">
        <w:rPr>
          <w:sz w:val="22"/>
          <w:szCs w:val="22"/>
        </w:rPr>
        <w:t xml:space="preserve"> </w:t>
      </w:r>
      <w:r w:rsidR="00174C92">
        <w:rPr>
          <w:sz w:val="22"/>
          <w:szCs w:val="22"/>
        </w:rPr>
        <w:t>До 1075 года 6-й ближневосточной династии империя Сет (Восток)</w:t>
      </w:r>
      <w:r w:rsidR="007A2846">
        <w:rPr>
          <w:sz w:val="22"/>
          <w:szCs w:val="22"/>
        </w:rPr>
        <w:t xml:space="preserve"> являлась мировым гегемоном</w:t>
      </w:r>
      <w:r w:rsidR="0001452D">
        <w:rPr>
          <w:sz w:val="22"/>
          <w:szCs w:val="22"/>
        </w:rPr>
        <w:t>. Когда по очереди главой мировой империи была жрица из империи Сета считали солнечным годом</w:t>
      </w:r>
      <w:r w:rsidR="00F05689">
        <w:rPr>
          <w:sz w:val="22"/>
          <w:szCs w:val="22"/>
        </w:rPr>
        <w:t xml:space="preserve"> 365,2422 суток</w:t>
      </w:r>
      <w:r w:rsidR="0001452D">
        <w:rPr>
          <w:sz w:val="22"/>
          <w:szCs w:val="22"/>
        </w:rPr>
        <w:t>. При смене праквительницы мира считали количеством лунных месяцев</w:t>
      </w:r>
      <w:r w:rsidR="00F05689">
        <w:rPr>
          <w:sz w:val="22"/>
          <w:szCs w:val="22"/>
        </w:rPr>
        <w:t xml:space="preserve"> 29,5 суток</w:t>
      </w:r>
      <w:r w:rsidR="0001452D">
        <w:rPr>
          <w:sz w:val="22"/>
          <w:szCs w:val="22"/>
        </w:rPr>
        <w:t>. Это привело в хаос хронологию.</w:t>
      </w:r>
      <w:r w:rsidR="00174C92" w:rsidRPr="00174C92">
        <w:rPr>
          <w:sz w:val="22"/>
          <w:szCs w:val="22"/>
        </w:rPr>
        <w:t xml:space="preserve"> </w:t>
      </w:r>
      <w:r w:rsidR="00174C92">
        <w:rPr>
          <w:sz w:val="22"/>
          <w:szCs w:val="22"/>
        </w:rPr>
        <w:t xml:space="preserve">Внизу вертикального прямоугольника </w:t>
      </w:r>
      <w:r w:rsidR="002F2A94">
        <w:rPr>
          <w:sz w:val="22"/>
          <w:szCs w:val="22"/>
        </w:rPr>
        <w:t xml:space="preserve">империи Сет </w:t>
      </w:r>
      <w:r w:rsidR="00174C92">
        <w:rPr>
          <w:sz w:val="22"/>
          <w:szCs w:val="22"/>
        </w:rPr>
        <w:t>(якобы «серех») в горизонтальном прямоугольнике – кода женской империи Сеть и</w:t>
      </w:r>
      <w:r w:rsidR="00D212A8">
        <w:rPr>
          <w:sz w:val="22"/>
          <w:szCs w:val="22"/>
        </w:rPr>
        <w:t xml:space="preserve">мя </w:t>
      </w:r>
      <w:r w:rsidR="007A2846">
        <w:rPr>
          <w:sz w:val="22"/>
          <w:szCs w:val="22"/>
        </w:rPr>
        <w:t>верховн</w:t>
      </w:r>
      <w:r w:rsidR="00D212A8">
        <w:rPr>
          <w:sz w:val="22"/>
          <w:szCs w:val="22"/>
        </w:rPr>
        <w:t>ой</w:t>
      </w:r>
      <w:r w:rsidR="007A2846">
        <w:rPr>
          <w:sz w:val="22"/>
          <w:szCs w:val="22"/>
        </w:rPr>
        <w:t xml:space="preserve"> жриц</w:t>
      </w:r>
      <w:r w:rsidR="00D212A8">
        <w:rPr>
          <w:sz w:val="22"/>
          <w:szCs w:val="22"/>
        </w:rPr>
        <w:t>ы</w:t>
      </w:r>
      <w:r w:rsidR="00174C92">
        <w:rPr>
          <w:sz w:val="22"/>
          <w:szCs w:val="22"/>
        </w:rPr>
        <w:t xml:space="preserve"> кодируют количеством линий</w:t>
      </w:r>
      <w:r w:rsidR="007A2846">
        <w:rPr>
          <w:sz w:val="22"/>
          <w:szCs w:val="22"/>
        </w:rPr>
        <w:t xml:space="preserve">. 4 линии – </w:t>
      </w:r>
      <w:r w:rsidR="00F05689">
        <w:rPr>
          <w:sz w:val="22"/>
          <w:szCs w:val="22"/>
        </w:rPr>
        <w:t xml:space="preserve">это </w:t>
      </w:r>
      <w:r w:rsidR="00D212A8">
        <w:rPr>
          <w:sz w:val="22"/>
          <w:szCs w:val="22"/>
        </w:rPr>
        <w:t>имя</w:t>
      </w:r>
      <w:r w:rsidR="007A2846">
        <w:rPr>
          <w:sz w:val="22"/>
          <w:szCs w:val="22"/>
        </w:rPr>
        <w:t xml:space="preserve"> Амин</w:t>
      </w:r>
      <w:r w:rsidR="00D212A8">
        <w:rPr>
          <w:sz w:val="22"/>
          <w:szCs w:val="22"/>
        </w:rPr>
        <w:t>а (богиня Аминь).</w:t>
      </w:r>
      <w:r w:rsidR="006F4D1D">
        <w:rPr>
          <w:sz w:val="22"/>
          <w:szCs w:val="22"/>
        </w:rPr>
        <w:t xml:space="preserve"> 8 линий – это Дива. </w:t>
      </w:r>
    </w:p>
    <w:p w:rsidR="0056430C" w:rsidRDefault="00722E86" w:rsidP="007A2846">
      <w:pPr>
        <w:pStyle w:val="a9"/>
        <w:tabs>
          <w:tab w:val="left" w:pos="1488"/>
        </w:tabs>
        <w:jc w:val="both"/>
        <w:rPr>
          <w:sz w:val="22"/>
          <w:szCs w:val="22"/>
        </w:rPr>
      </w:pPr>
      <w:r>
        <w:rPr>
          <w:sz w:val="22"/>
          <w:szCs w:val="22"/>
        </w:rPr>
        <w:t xml:space="preserve">       </w:t>
      </w:r>
      <w:r w:rsidR="0001452D">
        <w:rPr>
          <w:sz w:val="22"/>
          <w:szCs w:val="22"/>
        </w:rPr>
        <w:t xml:space="preserve"> </w:t>
      </w:r>
      <w:r w:rsidR="0082015C">
        <w:rPr>
          <w:sz w:val="22"/>
          <w:szCs w:val="22"/>
        </w:rPr>
        <w:t>24</w:t>
      </w:r>
      <w:r w:rsidR="00F05689">
        <w:rPr>
          <w:sz w:val="22"/>
          <w:szCs w:val="22"/>
        </w:rPr>
        <w:t>)</w:t>
      </w:r>
      <w:r w:rsidR="007A2846">
        <w:rPr>
          <w:sz w:val="22"/>
          <w:szCs w:val="22"/>
        </w:rPr>
        <w:t xml:space="preserve">.    В ходе военной экспансии </w:t>
      </w:r>
      <w:r w:rsidR="002F2A94">
        <w:rPr>
          <w:sz w:val="22"/>
          <w:szCs w:val="22"/>
        </w:rPr>
        <w:t xml:space="preserve">260 г. минус 1-я </w:t>
      </w:r>
      <w:r w:rsidR="007A2846">
        <w:rPr>
          <w:sz w:val="22"/>
          <w:szCs w:val="22"/>
        </w:rPr>
        <w:t>династи</w:t>
      </w:r>
      <w:r w:rsidR="002F2A94">
        <w:rPr>
          <w:sz w:val="22"/>
          <w:szCs w:val="22"/>
        </w:rPr>
        <w:t>я</w:t>
      </w:r>
      <w:r w:rsidR="007A2846">
        <w:rPr>
          <w:sz w:val="22"/>
          <w:szCs w:val="22"/>
        </w:rPr>
        <w:t xml:space="preserve"> </w:t>
      </w:r>
      <w:r w:rsidR="002F2A94">
        <w:rPr>
          <w:sz w:val="22"/>
          <w:szCs w:val="22"/>
        </w:rPr>
        <w:t>потомков сибирских жрецов</w:t>
      </w:r>
      <w:r w:rsidR="007A2846">
        <w:rPr>
          <w:sz w:val="22"/>
          <w:szCs w:val="22"/>
        </w:rPr>
        <w:t xml:space="preserve"> уничтож</w:t>
      </w:r>
      <w:r w:rsidR="00911C8D">
        <w:rPr>
          <w:sz w:val="22"/>
          <w:szCs w:val="22"/>
        </w:rPr>
        <w:t>и</w:t>
      </w:r>
      <w:r w:rsidR="007A2846">
        <w:rPr>
          <w:sz w:val="22"/>
          <w:szCs w:val="22"/>
        </w:rPr>
        <w:t xml:space="preserve">ли местных богов </w:t>
      </w:r>
      <w:r w:rsidR="002F2A94">
        <w:rPr>
          <w:sz w:val="22"/>
          <w:szCs w:val="22"/>
        </w:rPr>
        <w:t xml:space="preserve">на Западе </w:t>
      </w:r>
      <w:r w:rsidR="007A2846">
        <w:rPr>
          <w:sz w:val="22"/>
          <w:szCs w:val="22"/>
        </w:rPr>
        <w:t>и внедр</w:t>
      </w:r>
      <w:r w:rsidR="00963686">
        <w:rPr>
          <w:sz w:val="22"/>
          <w:szCs w:val="22"/>
        </w:rPr>
        <w:t>и</w:t>
      </w:r>
      <w:r w:rsidR="007A2846">
        <w:rPr>
          <w:sz w:val="22"/>
          <w:szCs w:val="22"/>
        </w:rPr>
        <w:t>ли свой пантеон богов: троицу Аминь - Юпитер - Тот, а также богиню И-Хов. Они сделали богиней патронессой Запада богиню смерти Аминь. В итоге этих действий по внедрению пантеона демонов ко</w:t>
      </w:r>
      <w:r w:rsidR="00911C8D">
        <w:rPr>
          <w:sz w:val="22"/>
          <w:szCs w:val="22"/>
        </w:rPr>
        <w:t>алиционные войска</w:t>
      </w:r>
      <w:r w:rsidR="007A2846">
        <w:rPr>
          <w:sz w:val="22"/>
          <w:szCs w:val="22"/>
        </w:rPr>
        <w:t xml:space="preserve"> Запад</w:t>
      </w:r>
      <w:r w:rsidR="00911C8D">
        <w:rPr>
          <w:sz w:val="22"/>
          <w:szCs w:val="22"/>
        </w:rPr>
        <w:t>а</w:t>
      </w:r>
      <w:r w:rsidR="007A2846">
        <w:rPr>
          <w:sz w:val="22"/>
          <w:szCs w:val="22"/>
        </w:rPr>
        <w:t xml:space="preserve"> в составе 14 полков с разными типами наконечников стрел </w:t>
      </w:r>
      <w:r w:rsidR="0056430C">
        <w:rPr>
          <w:sz w:val="22"/>
          <w:szCs w:val="22"/>
        </w:rPr>
        <w:t>в 1075 г.</w:t>
      </w:r>
      <w:r w:rsidR="007E5189">
        <w:rPr>
          <w:sz w:val="22"/>
          <w:szCs w:val="22"/>
        </w:rPr>
        <w:t xml:space="preserve"> </w:t>
      </w:r>
      <w:r w:rsidR="007A2846">
        <w:rPr>
          <w:sz w:val="22"/>
          <w:szCs w:val="22"/>
        </w:rPr>
        <w:t>уничтожил</w:t>
      </w:r>
      <w:r w:rsidR="00911C8D">
        <w:rPr>
          <w:sz w:val="22"/>
          <w:szCs w:val="22"/>
        </w:rPr>
        <w:t>и</w:t>
      </w:r>
      <w:r w:rsidR="007A2846">
        <w:rPr>
          <w:sz w:val="22"/>
          <w:szCs w:val="22"/>
        </w:rPr>
        <w:t xml:space="preserve"> элиту </w:t>
      </w:r>
      <w:r w:rsidR="0056430C">
        <w:rPr>
          <w:sz w:val="22"/>
          <w:szCs w:val="22"/>
        </w:rPr>
        <w:t>потомков жрецов Сибири и Майкопской культуры</w:t>
      </w:r>
      <w:r w:rsidR="007A2846">
        <w:rPr>
          <w:sz w:val="22"/>
          <w:szCs w:val="22"/>
        </w:rPr>
        <w:t xml:space="preserve">. </w:t>
      </w:r>
    </w:p>
    <w:p w:rsidR="00CD718E" w:rsidRDefault="0056430C" w:rsidP="007A2846">
      <w:pPr>
        <w:pStyle w:val="a9"/>
        <w:tabs>
          <w:tab w:val="left" w:pos="1488"/>
        </w:tabs>
        <w:jc w:val="both"/>
        <w:rPr>
          <w:sz w:val="22"/>
          <w:szCs w:val="22"/>
        </w:rPr>
      </w:pPr>
      <w:r>
        <w:rPr>
          <w:sz w:val="22"/>
          <w:szCs w:val="22"/>
        </w:rPr>
        <w:lastRenderedPageBreak/>
        <w:t xml:space="preserve">      </w:t>
      </w:r>
      <w:r w:rsidR="0001452D">
        <w:rPr>
          <w:sz w:val="22"/>
          <w:szCs w:val="22"/>
        </w:rPr>
        <w:t xml:space="preserve">   </w:t>
      </w:r>
      <w:r w:rsidR="0082015C">
        <w:rPr>
          <w:sz w:val="22"/>
          <w:szCs w:val="22"/>
        </w:rPr>
        <w:t>25</w:t>
      </w:r>
      <w:r w:rsidR="00F05689">
        <w:rPr>
          <w:sz w:val="22"/>
          <w:szCs w:val="22"/>
        </w:rPr>
        <w:t>)</w:t>
      </w:r>
      <w:r>
        <w:rPr>
          <w:sz w:val="22"/>
          <w:szCs w:val="22"/>
        </w:rPr>
        <w:t xml:space="preserve"> В 260 г. жрецы Сибири </w:t>
      </w:r>
      <w:r w:rsidR="007A2846">
        <w:rPr>
          <w:sz w:val="22"/>
          <w:szCs w:val="22"/>
        </w:rPr>
        <w:t>внедрил</w:t>
      </w:r>
      <w:r>
        <w:rPr>
          <w:sz w:val="22"/>
          <w:szCs w:val="22"/>
        </w:rPr>
        <w:t>и</w:t>
      </w:r>
      <w:r w:rsidR="007A2846">
        <w:rPr>
          <w:sz w:val="22"/>
          <w:szCs w:val="22"/>
        </w:rPr>
        <w:t xml:space="preserve"> </w:t>
      </w:r>
      <w:r>
        <w:rPr>
          <w:sz w:val="22"/>
          <w:szCs w:val="22"/>
        </w:rPr>
        <w:t xml:space="preserve">на </w:t>
      </w:r>
      <w:r w:rsidR="0082015C">
        <w:rPr>
          <w:sz w:val="22"/>
          <w:szCs w:val="22"/>
        </w:rPr>
        <w:t xml:space="preserve">захваченном </w:t>
      </w:r>
      <w:r>
        <w:rPr>
          <w:sz w:val="22"/>
          <w:szCs w:val="22"/>
        </w:rPr>
        <w:t>Западе</w:t>
      </w:r>
      <w:r w:rsidR="007A2846">
        <w:rPr>
          <w:sz w:val="22"/>
          <w:szCs w:val="22"/>
        </w:rPr>
        <w:t xml:space="preserve"> поклонение Юпитеру</w:t>
      </w:r>
      <w:r w:rsidR="0082015C">
        <w:rPr>
          <w:sz w:val="22"/>
          <w:szCs w:val="22"/>
        </w:rPr>
        <w:t>, которое тайно сохранилось в 2026 году</w:t>
      </w:r>
      <w:r w:rsidR="00CD718E">
        <w:rPr>
          <w:sz w:val="22"/>
          <w:szCs w:val="22"/>
        </w:rPr>
        <w:t xml:space="preserve">. </w:t>
      </w:r>
    </w:p>
    <w:p w:rsidR="007A2846" w:rsidRDefault="00CD718E" w:rsidP="007A2846">
      <w:pPr>
        <w:pStyle w:val="a9"/>
        <w:tabs>
          <w:tab w:val="left" w:pos="1488"/>
        </w:tabs>
        <w:jc w:val="both"/>
        <w:rPr>
          <w:sz w:val="22"/>
          <w:szCs w:val="22"/>
        </w:rPr>
      </w:pPr>
      <w:r>
        <w:rPr>
          <w:sz w:val="22"/>
          <w:szCs w:val="22"/>
        </w:rPr>
        <w:t xml:space="preserve">     </w:t>
      </w:r>
      <w:r w:rsidR="0001452D">
        <w:rPr>
          <w:sz w:val="22"/>
          <w:szCs w:val="22"/>
        </w:rPr>
        <w:t xml:space="preserve">   </w:t>
      </w:r>
      <w:r w:rsidR="00CD3323">
        <w:rPr>
          <w:sz w:val="22"/>
          <w:szCs w:val="22"/>
        </w:rPr>
        <w:t>26</w:t>
      </w:r>
      <w:r w:rsidR="00F05689">
        <w:rPr>
          <w:sz w:val="22"/>
          <w:szCs w:val="22"/>
        </w:rPr>
        <w:t>)</w:t>
      </w:r>
      <w:r>
        <w:rPr>
          <w:sz w:val="22"/>
          <w:szCs w:val="22"/>
        </w:rPr>
        <w:t xml:space="preserve"> Египтологи ложно читают звуки иероглифов. </w:t>
      </w:r>
      <w:r w:rsidR="007A2846">
        <w:rPr>
          <w:sz w:val="22"/>
          <w:szCs w:val="22"/>
        </w:rPr>
        <w:t xml:space="preserve"> </w:t>
      </w:r>
      <w:r>
        <w:rPr>
          <w:sz w:val="22"/>
          <w:szCs w:val="22"/>
        </w:rPr>
        <w:t xml:space="preserve">Иероглиф </w:t>
      </w:r>
      <w:r w:rsidR="007A2846">
        <w:rPr>
          <w:sz w:val="22"/>
          <w:szCs w:val="22"/>
        </w:rPr>
        <w:t xml:space="preserve">«Анх» </w:t>
      </w:r>
      <w:r>
        <w:rPr>
          <w:sz w:val="22"/>
          <w:szCs w:val="22"/>
        </w:rPr>
        <w:t xml:space="preserve"> </w:t>
      </w:r>
      <w:r w:rsidR="00CD3323">
        <w:rPr>
          <w:sz w:val="22"/>
          <w:szCs w:val="22"/>
        </w:rPr>
        <w:t xml:space="preserve">следует </w:t>
      </w:r>
      <w:r>
        <w:rPr>
          <w:sz w:val="22"/>
          <w:szCs w:val="22"/>
        </w:rPr>
        <w:t>чита</w:t>
      </w:r>
      <w:r w:rsidR="00CD3323">
        <w:rPr>
          <w:sz w:val="22"/>
          <w:szCs w:val="22"/>
        </w:rPr>
        <w:t>ть</w:t>
      </w:r>
      <w:r>
        <w:rPr>
          <w:sz w:val="22"/>
          <w:szCs w:val="22"/>
        </w:rPr>
        <w:t xml:space="preserve"> буквой Р если сверху эллипс. </w:t>
      </w:r>
      <w:r w:rsidR="00CD3323">
        <w:rPr>
          <w:sz w:val="22"/>
          <w:szCs w:val="22"/>
        </w:rPr>
        <w:t xml:space="preserve">Если сверху круг, то это – звук «И». </w:t>
      </w:r>
      <w:r>
        <w:rPr>
          <w:sz w:val="22"/>
          <w:szCs w:val="22"/>
        </w:rPr>
        <w:t>Матка-пчела – это звук «М»</w:t>
      </w:r>
      <w:r w:rsidR="00016D66">
        <w:rPr>
          <w:sz w:val="22"/>
          <w:szCs w:val="22"/>
        </w:rPr>
        <w:t>, первый звук слова «мать» - глава мир</w:t>
      </w:r>
      <w:r w:rsidR="00CD3323">
        <w:rPr>
          <w:sz w:val="22"/>
          <w:szCs w:val="22"/>
        </w:rPr>
        <w:t>о</w:t>
      </w:r>
      <w:r w:rsidR="00016D66">
        <w:rPr>
          <w:sz w:val="22"/>
          <w:szCs w:val="22"/>
        </w:rPr>
        <w:t>вой империи из женской империи</w:t>
      </w:r>
      <w:r w:rsidR="007A2846">
        <w:rPr>
          <w:sz w:val="22"/>
          <w:szCs w:val="22"/>
        </w:rPr>
        <w:t xml:space="preserve">. </w:t>
      </w:r>
      <w:r w:rsidR="00016D66">
        <w:rPr>
          <w:sz w:val="22"/>
          <w:szCs w:val="22"/>
        </w:rPr>
        <w:t xml:space="preserve">Сеть. </w:t>
      </w:r>
    </w:p>
    <w:p w:rsidR="007A2846" w:rsidRPr="0087342D" w:rsidRDefault="00A1427C" w:rsidP="007A2846">
      <w:pPr>
        <w:pStyle w:val="a9"/>
        <w:tabs>
          <w:tab w:val="left" w:pos="1488"/>
        </w:tabs>
        <w:jc w:val="both"/>
        <w:rPr>
          <w:sz w:val="22"/>
          <w:szCs w:val="22"/>
        </w:rPr>
      </w:pPr>
      <w:r>
        <w:rPr>
          <w:sz w:val="22"/>
          <w:szCs w:val="22"/>
        </w:rPr>
        <w:t xml:space="preserve">        </w:t>
      </w:r>
      <w:r w:rsidR="00CD3323">
        <w:rPr>
          <w:sz w:val="22"/>
          <w:szCs w:val="22"/>
        </w:rPr>
        <w:t>27</w:t>
      </w:r>
      <w:r w:rsidR="00F05689">
        <w:rPr>
          <w:sz w:val="22"/>
          <w:szCs w:val="22"/>
        </w:rPr>
        <w:t>)</w:t>
      </w:r>
      <w:r w:rsidR="007A2846">
        <w:rPr>
          <w:sz w:val="22"/>
          <w:szCs w:val="22"/>
        </w:rPr>
        <w:t xml:space="preserve"> В Египт</w:t>
      </w:r>
      <w:r w:rsidR="00F2251F">
        <w:rPr>
          <w:sz w:val="22"/>
          <w:szCs w:val="22"/>
        </w:rPr>
        <w:t>е</w:t>
      </w:r>
      <w:r w:rsidR="007A2846">
        <w:rPr>
          <w:sz w:val="22"/>
          <w:szCs w:val="22"/>
        </w:rPr>
        <w:t xml:space="preserve"> </w:t>
      </w:r>
      <w:r w:rsidR="00981540">
        <w:rPr>
          <w:sz w:val="22"/>
          <w:szCs w:val="22"/>
        </w:rPr>
        <w:t xml:space="preserve">до </w:t>
      </w:r>
      <w:r w:rsidR="00016D66">
        <w:rPr>
          <w:sz w:val="22"/>
          <w:szCs w:val="22"/>
        </w:rPr>
        <w:t>6-9-й династии</w:t>
      </w:r>
      <w:r w:rsidR="00CC526E">
        <w:rPr>
          <w:sz w:val="22"/>
          <w:szCs w:val="22"/>
        </w:rPr>
        <w:t xml:space="preserve"> (</w:t>
      </w:r>
      <w:r w:rsidR="00016D66">
        <w:rPr>
          <w:sz w:val="22"/>
          <w:szCs w:val="22"/>
        </w:rPr>
        <w:t xml:space="preserve">до </w:t>
      </w:r>
      <w:r w:rsidR="00CC526E">
        <w:rPr>
          <w:sz w:val="22"/>
          <w:szCs w:val="22"/>
        </w:rPr>
        <w:t>1075</w:t>
      </w:r>
      <w:r w:rsidR="00016D66">
        <w:rPr>
          <w:sz w:val="22"/>
          <w:szCs w:val="22"/>
        </w:rPr>
        <w:t xml:space="preserve"> года</w:t>
      </w:r>
      <w:r w:rsidR="00CC526E">
        <w:rPr>
          <w:sz w:val="22"/>
          <w:szCs w:val="22"/>
        </w:rPr>
        <w:t xml:space="preserve">) </w:t>
      </w:r>
      <w:r w:rsidR="00016D66">
        <w:rPr>
          <w:sz w:val="22"/>
          <w:szCs w:val="22"/>
        </w:rPr>
        <w:t>попеременно пожизненно правили верховная жрица с титулом Мать (женская империя Сеть), с титулом Сара (мужская империя Сета).</w:t>
      </w:r>
      <w:r w:rsidR="00C50A2E">
        <w:rPr>
          <w:sz w:val="22"/>
          <w:szCs w:val="22"/>
        </w:rPr>
        <w:t xml:space="preserve"> Жрицы правящего триумвирата </w:t>
      </w:r>
      <w:r w:rsidR="006F4D1D">
        <w:rPr>
          <w:sz w:val="22"/>
          <w:szCs w:val="22"/>
        </w:rPr>
        <w:t>не были</w:t>
      </w:r>
      <w:r w:rsidR="007A2846">
        <w:rPr>
          <w:sz w:val="22"/>
          <w:szCs w:val="22"/>
        </w:rPr>
        <w:t xml:space="preserve"> родственниками</w:t>
      </w:r>
      <w:r w:rsidR="00C50A2E">
        <w:rPr>
          <w:sz w:val="22"/>
          <w:szCs w:val="22"/>
        </w:rPr>
        <w:t>, не имели детей, не имели династий</w:t>
      </w:r>
      <w:r w:rsidR="007A2846">
        <w:rPr>
          <w:sz w:val="22"/>
          <w:szCs w:val="22"/>
        </w:rPr>
        <w:t xml:space="preserve">. </w:t>
      </w:r>
      <w:r w:rsidR="00981540">
        <w:rPr>
          <w:sz w:val="22"/>
          <w:szCs w:val="22"/>
        </w:rPr>
        <w:t xml:space="preserve">Исключение </w:t>
      </w:r>
      <w:r w:rsidR="004E2764">
        <w:rPr>
          <w:sz w:val="22"/>
          <w:szCs w:val="22"/>
        </w:rPr>
        <w:t>–</w:t>
      </w:r>
      <w:r w:rsidR="007A2846">
        <w:rPr>
          <w:sz w:val="22"/>
          <w:szCs w:val="22"/>
        </w:rPr>
        <w:t xml:space="preserve"> </w:t>
      </w:r>
      <w:r w:rsidR="004E2764">
        <w:rPr>
          <w:sz w:val="22"/>
          <w:szCs w:val="22"/>
        </w:rPr>
        <w:t xml:space="preserve">это </w:t>
      </w:r>
      <w:r w:rsidR="00077A21">
        <w:rPr>
          <w:sz w:val="22"/>
          <w:szCs w:val="22"/>
        </w:rPr>
        <w:t>российск</w:t>
      </w:r>
      <w:r w:rsidR="00981540">
        <w:rPr>
          <w:sz w:val="22"/>
          <w:szCs w:val="22"/>
        </w:rPr>
        <w:t>ая</w:t>
      </w:r>
      <w:r w:rsidR="00077A21">
        <w:rPr>
          <w:sz w:val="22"/>
          <w:szCs w:val="22"/>
        </w:rPr>
        <w:t xml:space="preserve"> </w:t>
      </w:r>
      <w:r w:rsidR="007A2846">
        <w:rPr>
          <w:sz w:val="22"/>
          <w:szCs w:val="22"/>
        </w:rPr>
        <w:t>30-</w:t>
      </w:r>
      <w:r w:rsidR="00981540">
        <w:rPr>
          <w:sz w:val="22"/>
          <w:szCs w:val="22"/>
        </w:rPr>
        <w:t>я</w:t>
      </w:r>
      <w:r w:rsidR="007A2846">
        <w:rPr>
          <w:sz w:val="22"/>
          <w:szCs w:val="22"/>
        </w:rPr>
        <w:t xml:space="preserve"> династи</w:t>
      </w:r>
      <w:r w:rsidR="00981540">
        <w:rPr>
          <w:sz w:val="22"/>
          <w:szCs w:val="22"/>
        </w:rPr>
        <w:t>я</w:t>
      </w:r>
      <w:r w:rsidR="007A2846">
        <w:rPr>
          <w:sz w:val="22"/>
          <w:szCs w:val="22"/>
        </w:rPr>
        <w:t xml:space="preserve">. </w:t>
      </w:r>
      <w:r w:rsidR="00F2251F">
        <w:rPr>
          <w:sz w:val="22"/>
          <w:szCs w:val="22"/>
        </w:rPr>
        <w:t>Главком войск</w:t>
      </w:r>
      <w:r w:rsidR="00077A21">
        <w:rPr>
          <w:sz w:val="22"/>
          <w:szCs w:val="22"/>
        </w:rPr>
        <w:t xml:space="preserve"> </w:t>
      </w:r>
      <w:r w:rsidR="004E6072">
        <w:rPr>
          <w:sz w:val="22"/>
          <w:szCs w:val="22"/>
        </w:rPr>
        <w:t xml:space="preserve">Александр </w:t>
      </w:r>
      <w:r w:rsidR="00C50A2E">
        <w:rPr>
          <w:sz w:val="22"/>
          <w:szCs w:val="22"/>
        </w:rPr>
        <w:t xml:space="preserve">Великий </w:t>
      </w:r>
      <w:r w:rsidR="00077A21">
        <w:rPr>
          <w:sz w:val="22"/>
          <w:szCs w:val="22"/>
        </w:rPr>
        <w:t>с титулом Фарнак (</w:t>
      </w:r>
      <w:r w:rsidR="00F2251F">
        <w:rPr>
          <w:sz w:val="22"/>
          <w:szCs w:val="22"/>
        </w:rPr>
        <w:t>Т-Р-Н-К, иероглифами Тат</w:t>
      </w:r>
      <w:r w:rsidR="00C50A2E">
        <w:rPr>
          <w:sz w:val="22"/>
          <w:szCs w:val="22"/>
        </w:rPr>
        <w:t>а,</w:t>
      </w:r>
      <w:r w:rsidR="00F2251F">
        <w:rPr>
          <w:sz w:val="22"/>
          <w:szCs w:val="22"/>
        </w:rPr>
        <w:t xml:space="preserve"> Ра</w:t>
      </w:r>
      <w:r w:rsidR="00C50A2E">
        <w:rPr>
          <w:sz w:val="22"/>
          <w:szCs w:val="22"/>
        </w:rPr>
        <w:t>,</w:t>
      </w:r>
      <w:r w:rsidR="00F2251F">
        <w:rPr>
          <w:sz w:val="22"/>
          <w:szCs w:val="22"/>
        </w:rPr>
        <w:t xml:space="preserve"> Ника)</w:t>
      </w:r>
      <w:r w:rsidR="00077A21">
        <w:rPr>
          <w:sz w:val="22"/>
          <w:szCs w:val="22"/>
        </w:rPr>
        <w:t xml:space="preserve"> был биологическим сыном </w:t>
      </w:r>
      <w:r w:rsidR="00C50A2E">
        <w:rPr>
          <w:sz w:val="22"/>
          <w:szCs w:val="22"/>
        </w:rPr>
        <w:t>верховной жрицы № 2 (Хов-Ра) по имени</w:t>
      </w:r>
      <w:r w:rsidR="00077A21">
        <w:rPr>
          <w:sz w:val="22"/>
          <w:szCs w:val="22"/>
        </w:rPr>
        <w:t xml:space="preserve"> Мирдад</w:t>
      </w:r>
      <w:r w:rsidR="00C50A2E">
        <w:rPr>
          <w:sz w:val="22"/>
          <w:szCs w:val="22"/>
        </w:rPr>
        <w:t>а</w:t>
      </w:r>
      <w:r w:rsidR="007A2846">
        <w:rPr>
          <w:sz w:val="22"/>
          <w:szCs w:val="22"/>
        </w:rPr>
        <w:t>.</w:t>
      </w:r>
      <w:r w:rsidR="00077A21">
        <w:rPr>
          <w:sz w:val="22"/>
          <w:szCs w:val="22"/>
        </w:rPr>
        <w:t xml:space="preserve"> </w:t>
      </w:r>
      <w:r w:rsidR="00CF3334">
        <w:rPr>
          <w:sz w:val="22"/>
          <w:szCs w:val="22"/>
        </w:rPr>
        <w:t>Запад в 1221-1263 гг. провел экспансию и уничтожил русских в Италии, Испании, Ливии, Египте, на Балканах</w:t>
      </w:r>
      <w:r w:rsidR="00981540">
        <w:rPr>
          <w:sz w:val="22"/>
          <w:szCs w:val="22"/>
        </w:rPr>
        <w:t>, в Турции</w:t>
      </w:r>
      <w:r w:rsidR="00CF3334">
        <w:rPr>
          <w:sz w:val="22"/>
          <w:szCs w:val="22"/>
        </w:rPr>
        <w:t xml:space="preserve">. </w:t>
      </w:r>
      <w:r w:rsidR="00077A21">
        <w:rPr>
          <w:sz w:val="22"/>
          <w:szCs w:val="22"/>
        </w:rPr>
        <w:t xml:space="preserve">Юлий Цезарь </w:t>
      </w:r>
      <w:r w:rsidR="00F2251F">
        <w:rPr>
          <w:sz w:val="22"/>
          <w:szCs w:val="22"/>
        </w:rPr>
        <w:t xml:space="preserve">с 10,5 тыс. войск </w:t>
      </w:r>
      <w:r w:rsidR="00077A21">
        <w:rPr>
          <w:sz w:val="22"/>
          <w:szCs w:val="22"/>
        </w:rPr>
        <w:t xml:space="preserve">за пять суток боев </w:t>
      </w:r>
      <w:r w:rsidR="00F2251F">
        <w:rPr>
          <w:sz w:val="22"/>
          <w:szCs w:val="22"/>
        </w:rPr>
        <w:t xml:space="preserve">24-29.3.1259 года </w:t>
      </w:r>
      <w:r w:rsidR="00077A21">
        <w:rPr>
          <w:sz w:val="22"/>
          <w:szCs w:val="22"/>
        </w:rPr>
        <w:t xml:space="preserve">нанес поражение </w:t>
      </w:r>
      <w:r w:rsidR="00F2251F">
        <w:rPr>
          <w:sz w:val="22"/>
          <w:szCs w:val="22"/>
        </w:rPr>
        <w:t xml:space="preserve">20 тыс. </w:t>
      </w:r>
      <w:r w:rsidR="00077A21">
        <w:rPr>
          <w:sz w:val="22"/>
          <w:szCs w:val="22"/>
        </w:rPr>
        <w:t>войск под командованием Александра  Великого</w:t>
      </w:r>
      <w:r w:rsidR="00F2251F">
        <w:rPr>
          <w:sz w:val="22"/>
          <w:szCs w:val="22"/>
        </w:rPr>
        <w:t xml:space="preserve"> </w:t>
      </w:r>
      <w:r w:rsidR="00C50A2E">
        <w:rPr>
          <w:sz w:val="22"/>
          <w:szCs w:val="22"/>
        </w:rPr>
        <w:t xml:space="preserve">(Фарнак) </w:t>
      </w:r>
      <w:r w:rsidR="00F2251F">
        <w:rPr>
          <w:sz w:val="22"/>
          <w:szCs w:val="22"/>
        </w:rPr>
        <w:t>близ г. Зиле, Турция</w:t>
      </w:r>
      <w:r w:rsidR="00077A21">
        <w:rPr>
          <w:sz w:val="22"/>
          <w:szCs w:val="22"/>
        </w:rPr>
        <w:t xml:space="preserve">, поскольку </w:t>
      </w:r>
      <w:r w:rsidR="00F2251F">
        <w:rPr>
          <w:sz w:val="22"/>
          <w:szCs w:val="22"/>
        </w:rPr>
        <w:t xml:space="preserve">он </w:t>
      </w:r>
      <w:r w:rsidR="00077A21">
        <w:rPr>
          <w:sz w:val="22"/>
          <w:szCs w:val="22"/>
        </w:rPr>
        <w:t xml:space="preserve">имел превосходство в вооружении. </w:t>
      </w:r>
      <w:r w:rsidR="00F2251F">
        <w:rPr>
          <w:sz w:val="22"/>
          <w:szCs w:val="22"/>
        </w:rPr>
        <w:t>Два его</w:t>
      </w:r>
      <w:r w:rsidR="00077A21">
        <w:rPr>
          <w:sz w:val="22"/>
          <w:szCs w:val="22"/>
        </w:rPr>
        <w:t xml:space="preserve"> легион</w:t>
      </w:r>
      <w:r w:rsidR="00F2251F">
        <w:rPr>
          <w:sz w:val="22"/>
          <w:szCs w:val="22"/>
        </w:rPr>
        <w:t>а</w:t>
      </w:r>
      <w:r w:rsidR="00077A21">
        <w:rPr>
          <w:sz w:val="22"/>
          <w:szCs w:val="22"/>
        </w:rPr>
        <w:t xml:space="preserve"> имели стременные арбалеты с высокой скорострельностью. </w:t>
      </w:r>
    </w:p>
    <w:p w:rsidR="00077BAA" w:rsidRDefault="00106ED4" w:rsidP="0095327C">
      <w:pPr>
        <w:pStyle w:val="a9"/>
        <w:tabs>
          <w:tab w:val="left" w:pos="1488"/>
        </w:tabs>
        <w:jc w:val="both"/>
        <w:rPr>
          <w:sz w:val="22"/>
          <w:szCs w:val="22"/>
        </w:rPr>
      </w:pPr>
      <w:r>
        <w:rPr>
          <w:sz w:val="22"/>
          <w:szCs w:val="22"/>
        </w:rPr>
        <w:t xml:space="preserve">         </w:t>
      </w:r>
      <w:r w:rsidR="00CD3323">
        <w:rPr>
          <w:sz w:val="22"/>
          <w:szCs w:val="22"/>
        </w:rPr>
        <w:t>28</w:t>
      </w:r>
      <w:r w:rsidR="001A2473">
        <w:rPr>
          <w:sz w:val="22"/>
          <w:szCs w:val="22"/>
        </w:rPr>
        <w:t>)</w:t>
      </w:r>
      <w:r w:rsidR="00B85935">
        <w:rPr>
          <w:sz w:val="22"/>
          <w:szCs w:val="22"/>
        </w:rPr>
        <w:t xml:space="preserve"> </w:t>
      </w:r>
      <w:r w:rsidR="00D514E7">
        <w:rPr>
          <w:sz w:val="22"/>
          <w:szCs w:val="22"/>
        </w:rPr>
        <w:t xml:space="preserve">В </w:t>
      </w:r>
      <w:r w:rsidR="00752C4A">
        <w:rPr>
          <w:sz w:val="22"/>
          <w:szCs w:val="22"/>
        </w:rPr>
        <w:t>период 1.10.</w:t>
      </w:r>
      <w:r w:rsidR="00D514E7">
        <w:rPr>
          <w:sz w:val="22"/>
          <w:szCs w:val="22"/>
        </w:rPr>
        <w:t>858</w:t>
      </w:r>
      <w:r w:rsidR="005F1178">
        <w:rPr>
          <w:sz w:val="22"/>
          <w:szCs w:val="22"/>
        </w:rPr>
        <w:t xml:space="preserve"> (5000 до н.э.) </w:t>
      </w:r>
      <w:r w:rsidR="00D514E7">
        <w:rPr>
          <w:sz w:val="22"/>
          <w:szCs w:val="22"/>
        </w:rPr>
        <w:t>-</w:t>
      </w:r>
      <w:r w:rsidR="00752C4A">
        <w:rPr>
          <w:sz w:val="22"/>
          <w:szCs w:val="22"/>
        </w:rPr>
        <w:t xml:space="preserve"> </w:t>
      </w:r>
      <w:r w:rsidR="00A1427C">
        <w:rPr>
          <w:sz w:val="22"/>
          <w:szCs w:val="22"/>
        </w:rPr>
        <w:t>2020 года</w:t>
      </w:r>
      <w:r w:rsidR="00D514E7">
        <w:rPr>
          <w:sz w:val="22"/>
          <w:szCs w:val="22"/>
        </w:rPr>
        <w:t xml:space="preserve"> и</w:t>
      </w:r>
      <w:r w:rsidR="00B85935">
        <w:rPr>
          <w:sz w:val="22"/>
          <w:szCs w:val="22"/>
        </w:rPr>
        <w:t xml:space="preserve">деологический дискурс России в форме религии прошел </w:t>
      </w:r>
      <w:r w:rsidR="004F14C2">
        <w:rPr>
          <w:sz w:val="22"/>
          <w:szCs w:val="22"/>
        </w:rPr>
        <w:t>пять</w:t>
      </w:r>
      <w:r w:rsidR="00B85935">
        <w:rPr>
          <w:sz w:val="22"/>
          <w:szCs w:val="22"/>
        </w:rPr>
        <w:t xml:space="preserve"> этап</w:t>
      </w:r>
      <w:r w:rsidR="004F14C2">
        <w:rPr>
          <w:sz w:val="22"/>
          <w:szCs w:val="22"/>
        </w:rPr>
        <w:t>ов</w:t>
      </w:r>
      <w:r w:rsidR="005F1178">
        <w:rPr>
          <w:sz w:val="22"/>
          <w:szCs w:val="22"/>
        </w:rPr>
        <w:t>. а) Э</w:t>
      </w:r>
      <w:r w:rsidR="00B85935">
        <w:rPr>
          <w:sz w:val="22"/>
          <w:szCs w:val="22"/>
        </w:rPr>
        <w:t>тап антагонисти</w:t>
      </w:r>
      <w:r w:rsidR="003E47BE">
        <w:rPr>
          <w:sz w:val="22"/>
          <w:szCs w:val="22"/>
        </w:rPr>
        <w:t xml:space="preserve">ческого дуализма богов </w:t>
      </w:r>
      <w:r w:rsidR="005F1178">
        <w:rPr>
          <w:sz w:val="22"/>
          <w:szCs w:val="22"/>
        </w:rPr>
        <w:t>(</w:t>
      </w:r>
      <w:r w:rsidR="003E47BE">
        <w:rPr>
          <w:sz w:val="22"/>
          <w:szCs w:val="22"/>
        </w:rPr>
        <w:t>858-1268</w:t>
      </w:r>
      <w:r w:rsidR="005F1178">
        <w:rPr>
          <w:sz w:val="22"/>
          <w:szCs w:val="22"/>
        </w:rPr>
        <w:t>). Боги империи Ра на Востоке были антагонистичны богам империи Аминь на Западе, хотя в обеих империях правили жрецы одного и того же российского этноса, которые говорили по-русски.</w:t>
      </w:r>
      <w:r w:rsidR="00B85935">
        <w:rPr>
          <w:sz w:val="22"/>
          <w:szCs w:val="22"/>
        </w:rPr>
        <w:t xml:space="preserve"> б) </w:t>
      </w:r>
      <w:r w:rsidR="005F1178">
        <w:rPr>
          <w:sz w:val="22"/>
          <w:szCs w:val="22"/>
        </w:rPr>
        <w:t>Э</w:t>
      </w:r>
      <w:r w:rsidR="00B85935">
        <w:rPr>
          <w:sz w:val="22"/>
          <w:szCs w:val="22"/>
        </w:rPr>
        <w:t>тап разделения богов на «</w:t>
      </w:r>
      <w:r w:rsidR="00246819">
        <w:rPr>
          <w:sz w:val="22"/>
          <w:szCs w:val="22"/>
        </w:rPr>
        <w:t>в</w:t>
      </w:r>
      <w:r w:rsidR="00B85935">
        <w:rPr>
          <w:sz w:val="22"/>
          <w:szCs w:val="22"/>
        </w:rPr>
        <w:t>е</w:t>
      </w:r>
      <w:r w:rsidR="00246819">
        <w:rPr>
          <w:sz w:val="22"/>
          <w:szCs w:val="22"/>
        </w:rPr>
        <w:t>р</w:t>
      </w:r>
      <w:r w:rsidR="00D514E7">
        <w:rPr>
          <w:sz w:val="22"/>
          <w:szCs w:val="22"/>
        </w:rPr>
        <w:t>шки и корешки»</w:t>
      </w:r>
      <w:r w:rsidR="00B85935">
        <w:rPr>
          <w:sz w:val="22"/>
          <w:szCs w:val="22"/>
        </w:rPr>
        <w:t xml:space="preserve"> </w:t>
      </w:r>
      <w:r w:rsidR="00D514E7">
        <w:rPr>
          <w:sz w:val="22"/>
          <w:szCs w:val="22"/>
        </w:rPr>
        <w:t xml:space="preserve">(1268-1653). </w:t>
      </w:r>
      <w:r w:rsidR="00B85935">
        <w:rPr>
          <w:sz w:val="22"/>
          <w:szCs w:val="22"/>
        </w:rPr>
        <w:t xml:space="preserve">«Вершок» – </w:t>
      </w:r>
      <w:r w:rsidR="003E47BE">
        <w:rPr>
          <w:sz w:val="22"/>
          <w:szCs w:val="22"/>
        </w:rPr>
        <w:t xml:space="preserve">это </w:t>
      </w:r>
      <w:r w:rsidR="00B85935">
        <w:rPr>
          <w:sz w:val="22"/>
          <w:szCs w:val="22"/>
        </w:rPr>
        <w:t>од</w:t>
      </w:r>
      <w:r w:rsidR="003E47BE">
        <w:rPr>
          <w:sz w:val="22"/>
          <w:szCs w:val="22"/>
        </w:rPr>
        <w:t>ин</w:t>
      </w:r>
      <w:r w:rsidR="00B85935">
        <w:rPr>
          <w:sz w:val="22"/>
          <w:szCs w:val="22"/>
        </w:rPr>
        <w:t xml:space="preserve"> несекре</w:t>
      </w:r>
      <w:r w:rsidR="003E47BE">
        <w:rPr>
          <w:sz w:val="22"/>
          <w:szCs w:val="22"/>
        </w:rPr>
        <w:t>тный</w:t>
      </w:r>
      <w:r w:rsidR="00B85935">
        <w:rPr>
          <w:sz w:val="22"/>
          <w:szCs w:val="22"/>
        </w:rPr>
        <w:t xml:space="preserve"> бог</w:t>
      </w:r>
      <w:r w:rsidR="003E47BE">
        <w:rPr>
          <w:sz w:val="22"/>
          <w:szCs w:val="22"/>
        </w:rPr>
        <w:t>, которого</w:t>
      </w:r>
      <w:r w:rsidR="00077BAA">
        <w:rPr>
          <w:sz w:val="22"/>
          <w:szCs w:val="22"/>
        </w:rPr>
        <w:t xml:space="preserve"> </w:t>
      </w:r>
      <w:r w:rsidR="00B85935">
        <w:rPr>
          <w:sz w:val="22"/>
          <w:szCs w:val="22"/>
        </w:rPr>
        <w:t>дали толпе</w:t>
      </w:r>
      <w:r w:rsidR="003E47BE">
        <w:rPr>
          <w:sz w:val="22"/>
          <w:szCs w:val="22"/>
        </w:rPr>
        <w:t xml:space="preserve">. </w:t>
      </w:r>
      <w:r w:rsidR="00246819">
        <w:rPr>
          <w:sz w:val="22"/>
          <w:szCs w:val="22"/>
        </w:rPr>
        <w:t>«</w:t>
      </w:r>
      <w:r w:rsidR="003E47BE">
        <w:rPr>
          <w:sz w:val="22"/>
          <w:szCs w:val="22"/>
        </w:rPr>
        <w:t>К</w:t>
      </w:r>
      <w:r w:rsidR="00246819">
        <w:rPr>
          <w:sz w:val="22"/>
          <w:szCs w:val="22"/>
        </w:rPr>
        <w:t xml:space="preserve">орешки» - </w:t>
      </w:r>
      <w:r w:rsidR="003E47BE">
        <w:rPr>
          <w:sz w:val="22"/>
          <w:szCs w:val="22"/>
        </w:rPr>
        <w:t xml:space="preserve">это </w:t>
      </w:r>
      <w:r w:rsidR="00B85935">
        <w:rPr>
          <w:sz w:val="22"/>
          <w:szCs w:val="22"/>
        </w:rPr>
        <w:t>остальны</w:t>
      </w:r>
      <w:r w:rsidR="003E47BE">
        <w:rPr>
          <w:sz w:val="22"/>
          <w:szCs w:val="22"/>
        </w:rPr>
        <w:t>е</w:t>
      </w:r>
      <w:r w:rsidR="00B85935">
        <w:rPr>
          <w:sz w:val="22"/>
          <w:szCs w:val="22"/>
        </w:rPr>
        <w:t xml:space="preserve"> 99 богов</w:t>
      </w:r>
      <w:r w:rsidR="00077BAA">
        <w:rPr>
          <w:sz w:val="22"/>
          <w:szCs w:val="22"/>
        </w:rPr>
        <w:t>,</w:t>
      </w:r>
      <w:r w:rsidR="003E47BE">
        <w:rPr>
          <w:sz w:val="22"/>
          <w:szCs w:val="22"/>
        </w:rPr>
        <w:t xml:space="preserve"> которых</w:t>
      </w:r>
      <w:r w:rsidR="00B85935">
        <w:rPr>
          <w:sz w:val="22"/>
          <w:szCs w:val="22"/>
        </w:rPr>
        <w:t xml:space="preserve"> </w:t>
      </w:r>
      <w:r w:rsidR="007A030B">
        <w:rPr>
          <w:sz w:val="22"/>
          <w:szCs w:val="22"/>
        </w:rPr>
        <w:t>остави</w:t>
      </w:r>
      <w:r w:rsidR="004F14C2">
        <w:rPr>
          <w:sz w:val="22"/>
          <w:szCs w:val="22"/>
        </w:rPr>
        <w:t>ли секретн</w:t>
      </w:r>
      <w:r w:rsidR="00077BAA">
        <w:rPr>
          <w:sz w:val="22"/>
          <w:szCs w:val="22"/>
        </w:rPr>
        <w:t>ыми</w:t>
      </w:r>
      <w:r w:rsidR="00D514E7">
        <w:rPr>
          <w:sz w:val="22"/>
          <w:szCs w:val="22"/>
        </w:rPr>
        <w:t>. Их зна</w:t>
      </w:r>
      <w:r w:rsidR="005F1178">
        <w:rPr>
          <w:sz w:val="22"/>
          <w:szCs w:val="22"/>
        </w:rPr>
        <w:t>ли</w:t>
      </w:r>
      <w:r w:rsidR="00D514E7">
        <w:rPr>
          <w:sz w:val="22"/>
          <w:szCs w:val="22"/>
        </w:rPr>
        <w:t xml:space="preserve"> </w:t>
      </w:r>
      <w:r w:rsidR="00077BAA">
        <w:rPr>
          <w:sz w:val="22"/>
          <w:szCs w:val="22"/>
        </w:rPr>
        <w:t xml:space="preserve"> только</w:t>
      </w:r>
      <w:r w:rsidR="004F14C2">
        <w:rPr>
          <w:sz w:val="22"/>
          <w:szCs w:val="22"/>
        </w:rPr>
        <w:t xml:space="preserve"> </w:t>
      </w:r>
      <w:r w:rsidR="00246819">
        <w:rPr>
          <w:sz w:val="22"/>
          <w:szCs w:val="22"/>
        </w:rPr>
        <w:t>«посвященны</w:t>
      </w:r>
      <w:r w:rsidR="00D514E7">
        <w:rPr>
          <w:sz w:val="22"/>
          <w:szCs w:val="22"/>
        </w:rPr>
        <w:t>е</w:t>
      </w:r>
      <w:r w:rsidR="00246819">
        <w:rPr>
          <w:sz w:val="22"/>
          <w:szCs w:val="22"/>
        </w:rPr>
        <w:t xml:space="preserve">» </w:t>
      </w:r>
      <w:r w:rsidR="00D514E7">
        <w:rPr>
          <w:sz w:val="22"/>
          <w:szCs w:val="22"/>
        </w:rPr>
        <w:t>в тайну</w:t>
      </w:r>
      <w:r w:rsidR="005F1178">
        <w:rPr>
          <w:sz w:val="22"/>
          <w:szCs w:val="22"/>
        </w:rPr>
        <w:t>.</w:t>
      </w:r>
      <w:r w:rsidR="00B85935">
        <w:rPr>
          <w:sz w:val="22"/>
          <w:szCs w:val="22"/>
        </w:rPr>
        <w:t xml:space="preserve"> </w:t>
      </w:r>
      <w:r w:rsidR="00246819">
        <w:rPr>
          <w:sz w:val="22"/>
          <w:szCs w:val="22"/>
        </w:rPr>
        <w:t xml:space="preserve">в) </w:t>
      </w:r>
      <w:r w:rsidR="005F1178">
        <w:rPr>
          <w:sz w:val="22"/>
          <w:szCs w:val="22"/>
        </w:rPr>
        <w:t>Т</w:t>
      </w:r>
      <w:r w:rsidR="003E47BE">
        <w:rPr>
          <w:sz w:val="22"/>
          <w:szCs w:val="22"/>
        </w:rPr>
        <w:t xml:space="preserve">айно руководимый Западом </w:t>
      </w:r>
      <w:r w:rsidR="00246819">
        <w:rPr>
          <w:sz w:val="22"/>
          <w:szCs w:val="22"/>
        </w:rPr>
        <w:t>этап ликвидации сведений о богах древности</w:t>
      </w:r>
      <w:r w:rsidR="003E47BE">
        <w:rPr>
          <w:sz w:val="22"/>
          <w:szCs w:val="22"/>
        </w:rPr>
        <w:t>,</w:t>
      </w:r>
      <w:r w:rsidR="00246819">
        <w:rPr>
          <w:sz w:val="22"/>
          <w:szCs w:val="22"/>
        </w:rPr>
        <w:t xml:space="preserve"> уничтожени</w:t>
      </w:r>
      <w:r w:rsidR="00694FCC">
        <w:rPr>
          <w:sz w:val="22"/>
          <w:szCs w:val="22"/>
        </w:rPr>
        <w:t>е</w:t>
      </w:r>
      <w:r w:rsidR="00246819">
        <w:rPr>
          <w:sz w:val="22"/>
          <w:szCs w:val="22"/>
        </w:rPr>
        <w:t xml:space="preserve"> носителей старого обряда</w:t>
      </w:r>
      <w:r w:rsidR="003E47BE">
        <w:rPr>
          <w:sz w:val="22"/>
          <w:szCs w:val="22"/>
        </w:rPr>
        <w:t xml:space="preserve"> (165</w:t>
      </w:r>
      <w:r w:rsidR="004F14C2">
        <w:rPr>
          <w:sz w:val="22"/>
          <w:szCs w:val="22"/>
        </w:rPr>
        <w:t>3-1917)</w:t>
      </w:r>
      <w:r w:rsidR="00D514E7">
        <w:rPr>
          <w:sz w:val="22"/>
          <w:szCs w:val="22"/>
        </w:rPr>
        <w:t xml:space="preserve">. </w:t>
      </w:r>
      <w:r w:rsidR="00E5209F">
        <w:rPr>
          <w:sz w:val="22"/>
          <w:szCs w:val="22"/>
        </w:rPr>
        <w:t>По секретному приказу элиты Лондона, посадившей на трон Романовых, э</w:t>
      </w:r>
      <w:r w:rsidR="00D514E7">
        <w:rPr>
          <w:sz w:val="22"/>
          <w:szCs w:val="22"/>
        </w:rPr>
        <w:t>тап был начат промывани</w:t>
      </w:r>
      <w:r w:rsidR="00A57F9E">
        <w:rPr>
          <w:sz w:val="22"/>
          <w:szCs w:val="22"/>
        </w:rPr>
        <w:t>ем</w:t>
      </w:r>
      <w:r w:rsidR="00E5209F">
        <w:rPr>
          <w:sz w:val="22"/>
          <w:szCs w:val="22"/>
        </w:rPr>
        <w:t xml:space="preserve"> мозгов в царском дворце по пятницам внушаемому патриарху Никону</w:t>
      </w:r>
      <w:r w:rsidR="005F1178">
        <w:rPr>
          <w:sz w:val="22"/>
          <w:szCs w:val="22"/>
        </w:rPr>
        <w:t>.</w:t>
      </w:r>
      <w:r w:rsidR="004F14C2">
        <w:rPr>
          <w:sz w:val="22"/>
          <w:szCs w:val="22"/>
        </w:rPr>
        <w:t xml:space="preserve"> </w:t>
      </w:r>
      <w:r w:rsidR="005F1178">
        <w:rPr>
          <w:sz w:val="22"/>
          <w:szCs w:val="22"/>
        </w:rPr>
        <w:t>г) Э</w:t>
      </w:r>
      <w:r w:rsidR="004F14C2">
        <w:rPr>
          <w:sz w:val="22"/>
          <w:szCs w:val="22"/>
        </w:rPr>
        <w:t xml:space="preserve">тап </w:t>
      </w:r>
      <w:r w:rsidR="003E47BE">
        <w:rPr>
          <w:sz w:val="22"/>
          <w:szCs w:val="22"/>
        </w:rPr>
        <w:t xml:space="preserve">полного </w:t>
      </w:r>
      <w:r w:rsidR="004F14C2">
        <w:rPr>
          <w:sz w:val="22"/>
          <w:szCs w:val="22"/>
        </w:rPr>
        <w:t xml:space="preserve">уничтожения информации о </w:t>
      </w:r>
      <w:r w:rsidR="003E47BE">
        <w:rPr>
          <w:sz w:val="22"/>
          <w:szCs w:val="22"/>
        </w:rPr>
        <w:t xml:space="preserve">древних </w:t>
      </w:r>
      <w:r w:rsidR="004F14C2">
        <w:rPr>
          <w:sz w:val="22"/>
          <w:szCs w:val="22"/>
        </w:rPr>
        <w:t>богах (1918-1991)</w:t>
      </w:r>
      <w:r w:rsidR="005F1178">
        <w:rPr>
          <w:sz w:val="22"/>
          <w:szCs w:val="22"/>
        </w:rPr>
        <w:t>.</w:t>
      </w:r>
      <w:r w:rsidR="004F14C2">
        <w:rPr>
          <w:sz w:val="22"/>
          <w:szCs w:val="22"/>
        </w:rPr>
        <w:t xml:space="preserve"> д) </w:t>
      </w:r>
      <w:r w:rsidR="005F1178">
        <w:rPr>
          <w:sz w:val="22"/>
          <w:szCs w:val="22"/>
        </w:rPr>
        <w:t>Э</w:t>
      </w:r>
      <w:r w:rsidR="003E47BE">
        <w:rPr>
          <w:sz w:val="22"/>
          <w:szCs w:val="22"/>
        </w:rPr>
        <w:t>тап внедрения</w:t>
      </w:r>
      <w:r w:rsidR="00077BAA">
        <w:rPr>
          <w:sz w:val="22"/>
          <w:szCs w:val="22"/>
        </w:rPr>
        <w:t xml:space="preserve"> </w:t>
      </w:r>
      <w:r w:rsidR="003E47BE">
        <w:rPr>
          <w:sz w:val="22"/>
          <w:szCs w:val="22"/>
        </w:rPr>
        <w:t>новшеств под маской якобы возвращения традиций</w:t>
      </w:r>
      <w:r w:rsidR="004F14C2">
        <w:rPr>
          <w:sz w:val="22"/>
          <w:szCs w:val="22"/>
        </w:rPr>
        <w:t xml:space="preserve"> (1992</w:t>
      </w:r>
      <w:r w:rsidR="003E47BE">
        <w:rPr>
          <w:sz w:val="22"/>
          <w:szCs w:val="22"/>
        </w:rPr>
        <w:t xml:space="preserve"> </w:t>
      </w:r>
      <w:r w:rsidR="004F14C2">
        <w:rPr>
          <w:sz w:val="22"/>
          <w:szCs w:val="22"/>
        </w:rPr>
        <w:t>- по н.вр.)</w:t>
      </w:r>
      <w:r w:rsidR="00E5209F">
        <w:rPr>
          <w:sz w:val="22"/>
          <w:szCs w:val="22"/>
        </w:rPr>
        <w:t>.</w:t>
      </w:r>
      <w:r w:rsidR="00246819">
        <w:rPr>
          <w:sz w:val="22"/>
          <w:szCs w:val="22"/>
        </w:rPr>
        <w:t xml:space="preserve"> </w:t>
      </w:r>
      <w:r w:rsidR="00077BAA">
        <w:rPr>
          <w:sz w:val="22"/>
          <w:szCs w:val="22"/>
        </w:rPr>
        <w:t xml:space="preserve"> </w:t>
      </w:r>
      <w:r w:rsidR="001C3688">
        <w:rPr>
          <w:sz w:val="22"/>
          <w:szCs w:val="22"/>
        </w:rPr>
        <w:t>Цель манипуляции –</w:t>
      </w:r>
      <w:r w:rsidR="00360B91">
        <w:rPr>
          <w:sz w:val="22"/>
          <w:szCs w:val="22"/>
        </w:rPr>
        <w:t xml:space="preserve"> сокрытие </w:t>
      </w:r>
      <w:r w:rsidR="00C54CE7">
        <w:rPr>
          <w:sz w:val="22"/>
          <w:szCs w:val="22"/>
        </w:rPr>
        <w:t>инопланетных сущностей</w:t>
      </w:r>
      <w:r w:rsidR="00360B91" w:rsidRPr="00360B91">
        <w:rPr>
          <w:sz w:val="22"/>
          <w:szCs w:val="22"/>
        </w:rPr>
        <w:t xml:space="preserve"> </w:t>
      </w:r>
      <w:r w:rsidR="00360B91">
        <w:rPr>
          <w:sz w:val="22"/>
          <w:szCs w:val="22"/>
        </w:rPr>
        <w:t>(богов)</w:t>
      </w:r>
      <w:r w:rsidR="00C54CE7">
        <w:rPr>
          <w:sz w:val="22"/>
          <w:szCs w:val="22"/>
        </w:rPr>
        <w:t xml:space="preserve">, которые проводят на </w:t>
      </w:r>
      <w:r w:rsidR="00C54CE7">
        <w:rPr>
          <w:sz w:val="22"/>
          <w:szCs w:val="22"/>
        </w:rPr>
        <w:lastRenderedPageBreak/>
        <w:t xml:space="preserve">Земле </w:t>
      </w:r>
      <w:r w:rsidR="00360B91">
        <w:rPr>
          <w:sz w:val="22"/>
          <w:szCs w:val="22"/>
        </w:rPr>
        <w:t xml:space="preserve">(террариум  паразитов-хищников) </w:t>
      </w:r>
      <w:r w:rsidR="00C54CE7">
        <w:rPr>
          <w:sz w:val="22"/>
          <w:szCs w:val="22"/>
        </w:rPr>
        <w:t>дол</w:t>
      </w:r>
      <w:r w:rsidR="00360B91">
        <w:rPr>
          <w:sz w:val="22"/>
          <w:szCs w:val="22"/>
        </w:rPr>
        <w:t>г</w:t>
      </w:r>
      <w:r w:rsidR="00C54CE7">
        <w:rPr>
          <w:sz w:val="22"/>
          <w:szCs w:val="22"/>
        </w:rPr>
        <w:t xml:space="preserve">овременный генетический эксперимент, </w:t>
      </w:r>
      <w:r w:rsidR="00360B91">
        <w:rPr>
          <w:sz w:val="22"/>
          <w:szCs w:val="22"/>
        </w:rPr>
        <w:t>к</w:t>
      </w:r>
      <w:r w:rsidR="00C54CE7">
        <w:rPr>
          <w:sz w:val="22"/>
          <w:szCs w:val="22"/>
        </w:rPr>
        <w:t>оторые уничтожают друг друга все более изощренными орудиями убийства.</w:t>
      </w:r>
      <w:r w:rsidR="00077BAA">
        <w:rPr>
          <w:sz w:val="22"/>
          <w:szCs w:val="22"/>
        </w:rPr>
        <w:t xml:space="preserve">  </w:t>
      </w:r>
    </w:p>
    <w:p w:rsidR="003E7871" w:rsidRDefault="00077BAA" w:rsidP="005B431D">
      <w:pPr>
        <w:pStyle w:val="a9"/>
        <w:jc w:val="both"/>
        <w:rPr>
          <w:sz w:val="22"/>
          <w:szCs w:val="22"/>
        </w:rPr>
      </w:pPr>
      <w:r>
        <w:rPr>
          <w:sz w:val="22"/>
          <w:szCs w:val="22"/>
        </w:rPr>
        <w:t xml:space="preserve">        Идеологический диску</w:t>
      </w:r>
      <w:r w:rsidR="00B85C89">
        <w:rPr>
          <w:sz w:val="22"/>
          <w:szCs w:val="22"/>
        </w:rPr>
        <w:t>р</w:t>
      </w:r>
      <w:r>
        <w:rPr>
          <w:sz w:val="22"/>
          <w:szCs w:val="22"/>
        </w:rPr>
        <w:t>с</w:t>
      </w:r>
      <w:r w:rsidR="00B85C89">
        <w:rPr>
          <w:sz w:val="22"/>
          <w:szCs w:val="22"/>
        </w:rPr>
        <w:t xml:space="preserve"> – это тексты и устн</w:t>
      </w:r>
      <w:r w:rsidR="00752C4A">
        <w:rPr>
          <w:sz w:val="22"/>
          <w:szCs w:val="22"/>
        </w:rPr>
        <w:t>ые</w:t>
      </w:r>
      <w:r w:rsidR="00B85C89">
        <w:rPr>
          <w:sz w:val="22"/>
          <w:szCs w:val="22"/>
        </w:rPr>
        <w:t xml:space="preserve"> </w:t>
      </w:r>
      <w:r w:rsidR="00A63D72">
        <w:rPr>
          <w:sz w:val="22"/>
          <w:szCs w:val="22"/>
        </w:rPr>
        <w:t xml:space="preserve">сообщения </w:t>
      </w:r>
      <w:r w:rsidR="00807979">
        <w:rPr>
          <w:sz w:val="22"/>
          <w:szCs w:val="22"/>
        </w:rPr>
        <w:t>субъекта паразитирования</w:t>
      </w:r>
      <w:r w:rsidR="000E2682">
        <w:rPr>
          <w:sz w:val="22"/>
          <w:szCs w:val="22"/>
        </w:rPr>
        <w:t xml:space="preserve"> </w:t>
      </w:r>
      <w:r w:rsidR="00807979">
        <w:rPr>
          <w:sz w:val="22"/>
          <w:szCs w:val="22"/>
        </w:rPr>
        <w:t xml:space="preserve">с </w:t>
      </w:r>
      <w:r w:rsidR="00A63D72">
        <w:rPr>
          <w:sz w:val="22"/>
          <w:szCs w:val="22"/>
        </w:rPr>
        <w:t xml:space="preserve">целью обмана </w:t>
      </w:r>
      <w:r w:rsidR="00807979">
        <w:rPr>
          <w:sz w:val="22"/>
          <w:szCs w:val="22"/>
        </w:rPr>
        <w:t>и</w:t>
      </w:r>
      <w:r w:rsidR="00A63D72">
        <w:rPr>
          <w:sz w:val="22"/>
          <w:szCs w:val="22"/>
        </w:rPr>
        <w:t xml:space="preserve"> создания </w:t>
      </w:r>
      <w:r w:rsidR="000E2682">
        <w:rPr>
          <w:sz w:val="22"/>
          <w:szCs w:val="22"/>
        </w:rPr>
        <w:t xml:space="preserve">у </w:t>
      </w:r>
      <w:r w:rsidR="00807979">
        <w:rPr>
          <w:sz w:val="22"/>
          <w:szCs w:val="22"/>
        </w:rPr>
        <w:t>целевой</w:t>
      </w:r>
      <w:r w:rsidR="000E2682">
        <w:rPr>
          <w:sz w:val="22"/>
          <w:szCs w:val="22"/>
        </w:rPr>
        <w:t xml:space="preserve"> </w:t>
      </w:r>
      <w:r w:rsidR="00807979">
        <w:rPr>
          <w:sz w:val="22"/>
          <w:szCs w:val="22"/>
        </w:rPr>
        <w:t>группы</w:t>
      </w:r>
      <w:r w:rsidR="000E2682">
        <w:rPr>
          <w:sz w:val="22"/>
          <w:szCs w:val="22"/>
        </w:rPr>
        <w:t xml:space="preserve"> </w:t>
      </w:r>
      <w:r w:rsidR="00A63D72">
        <w:rPr>
          <w:sz w:val="22"/>
          <w:szCs w:val="22"/>
        </w:rPr>
        <w:t>ложной картины мира</w:t>
      </w:r>
      <w:r w:rsidR="00694FCC">
        <w:rPr>
          <w:sz w:val="22"/>
          <w:szCs w:val="22"/>
        </w:rPr>
        <w:t xml:space="preserve"> методами</w:t>
      </w:r>
      <w:r>
        <w:rPr>
          <w:sz w:val="22"/>
          <w:szCs w:val="22"/>
        </w:rPr>
        <w:t xml:space="preserve"> табу</w:t>
      </w:r>
      <w:r w:rsidR="00694FCC">
        <w:rPr>
          <w:sz w:val="22"/>
          <w:szCs w:val="22"/>
        </w:rPr>
        <w:t>ирования</w:t>
      </w:r>
      <w:r>
        <w:rPr>
          <w:sz w:val="22"/>
          <w:szCs w:val="22"/>
        </w:rPr>
        <w:t xml:space="preserve"> </w:t>
      </w:r>
      <w:r w:rsidR="00694FCC">
        <w:rPr>
          <w:sz w:val="22"/>
          <w:szCs w:val="22"/>
        </w:rPr>
        <w:t>невыгодной</w:t>
      </w:r>
      <w:r>
        <w:rPr>
          <w:sz w:val="22"/>
          <w:szCs w:val="22"/>
        </w:rPr>
        <w:t xml:space="preserve"> лексик</w:t>
      </w:r>
      <w:r w:rsidR="00694FCC">
        <w:rPr>
          <w:sz w:val="22"/>
          <w:szCs w:val="22"/>
        </w:rPr>
        <w:t>и</w:t>
      </w:r>
      <w:r>
        <w:rPr>
          <w:sz w:val="22"/>
          <w:szCs w:val="22"/>
        </w:rPr>
        <w:t xml:space="preserve"> и информаци</w:t>
      </w:r>
      <w:r w:rsidR="00694FCC">
        <w:rPr>
          <w:sz w:val="22"/>
          <w:szCs w:val="22"/>
        </w:rPr>
        <w:t>и</w:t>
      </w:r>
      <w:r>
        <w:rPr>
          <w:sz w:val="22"/>
          <w:szCs w:val="22"/>
        </w:rPr>
        <w:t xml:space="preserve">; </w:t>
      </w:r>
      <w:r w:rsidR="00E5209F">
        <w:rPr>
          <w:sz w:val="22"/>
          <w:szCs w:val="22"/>
        </w:rPr>
        <w:t>использ</w:t>
      </w:r>
      <w:r w:rsidR="00694FCC">
        <w:rPr>
          <w:sz w:val="22"/>
          <w:szCs w:val="22"/>
        </w:rPr>
        <w:t>ования</w:t>
      </w:r>
      <w:r w:rsidR="00B85C89">
        <w:rPr>
          <w:sz w:val="22"/>
          <w:szCs w:val="22"/>
        </w:rPr>
        <w:t xml:space="preserve"> не научны</w:t>
      </w:r>
      <w:r w:rsidR="00694FCC">
        <w:rPr>
          <w:sz w:val="22"/>
          <w:szCs w:val="22"/>
        </w:rPr>
        <w:t>х</w:t>
      </w:r>
      <w:r w:rsidR="00B85C89">
        <w:rPr>
          <w:sz w:val="22"/>
          <w:szCs w:val="22"/>
        </w:rPr>
        <w:t xml:space="preserve"> термин</w:t>
      </w:r>
      <w:r w:rsidR="00694FCC">
        <w:rPr>
          <w:sz w:val="22"/>
          <w:szCs w:val="22"/>
        </w:rPr>
        <w:t>ов</w:t>
      </w:r>
      <w:r w:rsidR="00B85C89">
        <w:rPr>
          <w:sz w:val="22"/>
          <w:szCs w:val="22"/>
        </w:rPr>
        <w:t xml:space="preserve"> и цифровы</w:t>
      </w:r>
      <w:r w:rsidR="00694FCC">
        <w:rPr>
          <w:sz w:val="22"/>
          <w:szCs w:val="22"/>
        </w:rPr>
        <w:t>х</w:t>
      </w:r>
      <w:r w:rsidR="00B85C89">
        <w:rPr>
          <w:sz w:val="22"/>
          <w:szCs w:val="22"/>
        </w:rPr>
        <w:t xml:space="preserve"> параметр</w:t>
      </w:r>
      <w:r w:rsidR="00694FCC">
        <w:rPr>
          <w:sz w:val="22"/>
          <w:szCs w:val="22"/>
        </w:rPr>
        <w:t>ов</w:t>
      </w:r>
      <w:r w:rsidR="00B85C89">
        <w:rPr>
          <w:sz w:val="22"/>
          <w:szCs w:val="22"/>
        </w:rPr>
        <w:t>, а категори</w:t>
      </w:r>
      <w:r w:rsidR="00694FCC">
        <w:rPr>
          <w:sz w:val="22"/>
          <w:szCs w:val="22"/>
        </w:rPr>
        <w:t>й</w:t>
      </w:r>
      <w:r w:rsidR="00B85C89">
        <w:rPr>
          <w:sz w:val="22"/>
          <w:szCs w:val="22"/>
        </w:rPr>
        <w:t>, вторичн</w:t>
      </w:r>
      <w:r w:rsidR="00694FCC">
        <w:rPr>
          <w:sz w:val="22"/>
          <w:szCs w:val="22"/>
        </w:rPr>
        <w:t>ой</w:t>
      </w:r>
      <w:r w:rsidR="00B85C89">
        <w:rPr>
          <w:sz w:val="22"/>
          <w:szCs w:val="22"/>
        </w:rPr>
        <w:t xml:space="preserve"> номинаци</w:t>
      </w:r>
      <w:r w:rsidR="00694FCC">
        <w:rPr>
          <w:sz w:val="22"/>
          <w:szCs w:val="22"/>
        </w:rPr>
        <w:t>и</w:t>
      </w:r>
      <w:r w:rsidR="00B85C89">
        <w:rPr>
          <w:sz w:val="22"/>
          <w:szCs w:val="22"/>
        </w:rPr>
        <w:t>, эвфемизм</w:t>
      </w:r>
      <w:r w:rsidR="00694FCC">
        <w:rPr>
          <w:sz w:val="22"/>
          <w:szCs w:val="22"/>
        </w:rPr>
        <w:t>ов</w:t>
      </w:r>
      <w:r w:rsidR="00B85C89">
        <w:rPr>
          <w:sz w:val="22"/>
          <w:szCs w:val="22"/>
        </w:rPr>
        <w:t>, политически корректн</w:t>
      </w:r>
      <w:r w:rsidR="00694FCC">
        <w:rPr>
          <w:sz w:val="22"/>
          <w:szCs w:val="22"/>
        </w:rPr>
        <w:t>ой</w:t>
      </w:r>
      <w:r w:rsidR="00B85C89">
        <w:rPr>
          <w:sz w:val="22"/>
          <w:szCs w:val="22"/>
        </w:rPr>
        <w:t xml:space="preserve"> лексик</w:t>
      </w:r>
      <w:r w:rsidR="00694FCC">
        <w:rPr>
          <w:sz w:val="22"/>
          <w:szCs w:val="22"/>
        </w:rPr>
        <w:t>и</w:t>
      </w:r>
      <w:r w:rsidR="00B85C89">
        <w:rPr>
          <w:sz w:val="22"/>
          <w:szCs w:val="22"/>
        </w:rPr>
        <w:t>, легенд, миф</w:t>
      </w:r>
      <w:r w:rsidR="00694FCC">
        <w:rPr>
          <w:sz w:val="22"/>
          <w:szCs w:val="22"/>
        </w:rPr>
        <w:t>ов</w:t>
      </w:r>
      <w:r w:rsidR="00A63D72">
        <w:rPr>
          <w:sz w:val="22"/>
          <w:szCs w:val="22"/>
        </w:rPr>
        <w:t>, дезинформаци</w:t>
      </w:r>
      <w:r w:rsidR="00694FCC">
        <w:rPr>
          <w:sz w:val="22"/>
          <w:szCs w:val="22"/>
        </w:rPr>
        <w:t>и</w:t>
      </w:r>
      <w:r w:rsidR="00B85C89">
        <w:rPr>
          <w:sz w:val="22"/>
          <w:szCs w:val="22"/>
        </w:rPr>
        <w:t>. Целью иде</w:t>
      </w:r>
      <w:r w:rsidR="00A63D72">
        <w:rPr>
          <w:sz w:val="22"/>
          <w:szCs w:val="22"/>
        </w:rPr>
        <w:t>ологического дискурса является внедрение</w:t>
      </w:r>
      <w:r w:rsidR="00B85C89">
        <w:rPr>
          <w:sz w:val="22"/>
          <w:szCs w:val="22"/>
        </w:rPr>
        <w:t xml:space="preserve"> целевой </w:t>
      </w:r>
      <w:r w:rsidR="00752C4A">
        <w:rPr>
          <w:sz w:val="22"/>
          <w:szCs w:val="22"/>
        </w:rPr>
        <w:t>групп</w:t>
      </w:r>
      <w:r w:rsidR="00A63D72">
        <w:rPr>
          <w:sz w:val="22"/>
          <w:szCs w:val="22"/>
        </w:rPr>
        <w:t>е неверной информации</w:t>
      </w:r>
      <w:r>
        <w:rPr>
          <w:sz w:val="22"/>
          <w:szCs w:val="22"/>
        </w:rPr>
        <w:t xml:space="preserve">, превращение </w:t>
      </w:r>
      <w:r w:rsidR="00A63D72">
        <w:rPr>
          <w:sz w:val="22"/>
          <w:szCs w:val="22"/>
        </w:rPr>
        <w:t>ее</w:t>
      </w:r>
      <w:r>
        <w:rPr>
          <w:sz w:val="22"/>
          <w:szCs w:val="22"/>
        </w:rPr>
        <w:t xml:space="preserve"> в</w:t>
      </w:r>
      <w:r w:rsidR="00B85C89">
        <w:rPr>
          <w:sz w:val="22"/>
          <w:szCs w:val="22"/>
        </w:rPr>
        <w:t xml:space="preserve"> </w:t>
      </w:r>
      <w:r>
        <w:rPr>
          <w:sz w:val="22"/>
          <w:szCs w:val="22"/>
        </w:rPr>
        <w:t>жертв</w:t>
      </w:r>
      <w:r w:rsidR="000E2682">
        <w:rPr>
          <w:sz w:val="22"/>
          <w:szCs w:val="22"/>
        </w:rPr>
        <w:t>у</w:t>
      </w:r>
      <w:r>
        <w:rPr>
          <w:sz w:val="22"/>
          <w:szCs w:val="22"/>
        </w:rPr>
        <w:t xml:space="preserve"> паразит</w:t>
      </w:r>
      <w:r w:rsidR="000E2682">
        <w:rPr>
          <w:sz w:val="22"/>
          <w:szCs w:val="22"/>
        </w:rPr>
        <w:t>ов</w:t>
      </w:r>
      <w:r>
        <w:rPr>
          <w:sz w:val="22"/>
          <w:szCs w:val="22"/>
        </w:rPr>
        <w:t xml:space="preserve">. </w:t>
      </w:r>
      <w:r w:rsidR="00694FCC">
        <w:rPr>
          <w:sz w:val="22"/>
          <w:szCs w:val="22"/>
        </w:rPr>
        <w:t>Например, н</w:t>
      </w:r>
      <w:r w:rsidR="003E7871">
        <w:rPr>
          <w:sz w:val="22"/>
          <w:szCs w:val="22"/>
        </w:rPr>
        <w:t xml:space="preserve">а статуе </w:t>
      </w:r>
      <w:r w:rsidR="000E2682">
        <w:rPr>
          <w:sz w:val="22"/>
          <w:szCs w:val="22"/>
        </w:rPr>
        <w:t xml:space="preserve">царь-женщины </w:t>
      </w:r>
      <w:r w:rsidR="00A20649">
        <w:rPr>
          <w:sz w:val="22"/>
          <w:szCs w:val="22"/>
        </w:rPr>
        <w:t>написано: Итат</w:t>
      </w:r>
      <w:r w:rsidR="003E7871">
        <w:rPr>
          <w:sz w:val="22"/>
          <w:szCs w:val="22"/>
        </w:rPr>
        <w:t>а</w:t>
      </w:r>
      <w:r w:rsidR="004E2764" w:rsidRPr="004E2764">
        <w:rPr>
          <w:sz w:val="22"/>
          <w:szCs w:val="22"/>
        </w:rPr>
        <w:t xml:space="preserve"> </w:t>
      </w:r>
      <w:r w:rsidR="004E2764">
        <w:rPr>
          <w:sz w:val="22"/>
          <w:szCs w:val="22"/>
        </w:rPr>
        <w:t>Раба</w:t>
      </w:r>
      <w:r w:rsidR="003E7871">
        <w:rPr>
          <w:sz w:val="22"/>
          <w:szCs w:val="22"/>
        </w:rPr>
        <w:t>.</w:t>
      </w:r>
      <w:r w:rsidR="004E2764" w:rsidRPr="004E2764">
        <w:rPr>
          <w:sz w:val="22"/>
          <w:szCs w:val="22"/>
        </w:rPr>
        <w:t xml:space="preserve"> </w:t>
      </w:r>
      <w:r w:rsidR="004E2764" w:rsidRPr="000D0F9B">
        <w:rPr>
          <w:sz w:val="22"/>
          <w:szCs w:val="22"/>
        </w:rPr>
        <w:t>[1</w:t>
      </w:r>
      <w:r w:rsidR="005A41F8">
        <w:rPr>
          <w:sz w:val="22"/>
          <w:szCs w:val="22"/>
        </w:rPr>
        <w:t>3</w:t>
      </w:r>
      <w:r w:rsidR="004E2764" w:rsidRPr="000D0F9B">
        <w:rPr>
          <w:sz w:val="22"/>
          <w:szCs w:val="22"/>
        </w:rPr>
        <w:t>]</w:t>
      </w:r>
      <w:r w:rsidR="004E2764" w:rsidRPr="002A6DB6">
        <w:rPr>
          <w:color w:val="101010"/>
          <w:sz w:val="28"/>
          <w:szCs w:val="28"/>
          <w:shd w:val="clear" w:color="auto" w:fill="FFFFFF"/>
        </w:rPr>
        <w:t xml:space="preserve"> </w:t>
      </w:r>
      <w:r w:rsidR="0059511B">
        <w:rPr>
          <w:sz w:val="22"/>
          <w:szCs w:val="22"/>
        </w:rPr>
        <w:t xml:space="preserve">(см. схему </w:t>
      </w:r>
      <w:r w:rsidR="009A67A1">
        <w:rPr>
          <w:sz w:val="22"/>
          <w:szCs w:val="22"/>
        </w:rPr>
        <w:t>6</w:t>
      </w:r>
      <w:r w:rsidR="003E7871">
        <w:rPr>
          <w:sz w:val="22"/>
          <w:szCs w:val="22"/>
        </w:rPr>
        <w:t xml:space="preserve">) </w:t>
      </w:r>
      <w:r w:rsidR="00807979">
        <w:rPr>
          <w:sz w:val="22"/>
          <w:szCs w:val="22"/>
        </w:rPr>
        <w:t xml:space="preserve">Однако </w:t>
      </w:r>
      <w:r w:rsidR="00694FCC">
        <w:rPr>
          <w:sz w:val="22"/>
          <w:szCs w:val="22"/>
        </w:rPr>
        <w:t xml:space="preserve">столетие </w:t>
      </w:r>
      <w:r w:rsidR="00807979">
        <w:rPr>
          <w:sz w:val="22"/>
          <w:szCs w:val="22"/>
        </w:rPr>
        <w:t>повторяли ложь об имени якобы «фараон Хефрен».</w:t>
      </w:r>
      <w:r w:rsidR="005804B9" w:rsidRPr="005804B9">
        <w:rPr>
          <w:sz w:val="22"/>
          <w:szCs w:val="22"/>
        </w:rPr>
        <w:t xml:space="preserve"> </w:t>
      </w:r>
      <w:r w:rsidR="005804B9">
        <w:rPr>
          <w:sz w:val="22"/>
          <w:szCs w:val="22"/>
        </w:rPr>
        <w:t xml:space="preserve">               </w:t>
      </w:r>
      <w:r w:rsidR="0059511B">
        <w:rPr>
          <w:sz w:val="22"/>
          <w:szCs w:val="22"/>
        </w:rPr>
        <w:t xml:space="preserve">                   Схема </w:t>
      </w:r>
      <w:r w:rsidR="005804B9">
        <w:rPr>
          <w:sz w:val="22"/>
          <w:szCs w:val="22"/>
        </w:rPr>
        <w:t>6</w:t>
      </w:r>
      <w:r w:rsidR="003E7871">
        <w:rPr>
          <w:sz w:val="22"/>
          <w:szCs w:val="22"/>
        </w:rPr>
        <w:t xml:space="preserve">                                                                 </w:t>
      </w:r>
      <w:r w:rsidR="009A67A1">
        <w:rPr>
          <w:sz w:val="22"/>
          <w:szCs w:val="22"/>
        </w:rPr>
        <w:t xml:space="preserve">                       </w:t>
      </w:r>
    </w:p>
    <w:p w:rsidR="00B84697" w:rsidRDefault="00B84697" w:rsidP="005B431D">
      <w:pPr>
        <w:pStyle w:val="a9"/>
        <w:jc w:val="both"/>
        <w:rPr>
          <w:sz w:val="22"/>
          <w:szCs w:val="22"/>
        </w:rPr>
      </w:pPr>
      <w:r>
        <w:rPr>
          <w:noProof/>
          <w:sz w:val="22"/>
          <w:szCs w:val="22"/>
        </w:rPr>
        <w:t xml:space="preserve">                               </w:t>
      </w:r>
      <w:r w:rsidR="00A57F9E">
        <w:rPr>
          <w:noProof/>
          <w:sz w:val="22"/>
          <w:szCs w:val="22"/>
        </w:rPr>
        <w:t xml:space="preserve">     </w:t>
      </w:r>
      <w:r>
        <w:rPr>
          <w:noProof/>
          <w:sz w:val="22"/>
          <w:szCs w:val="22"/>
        </w:rPr>
        <w:t xml:space="preserve">   </w:t>
      </w:r>
      <w:r w:rsidR="00DF557F">
        <w:rPr>
          <w:noProof/>
          <w:sz w:val="22"/>
          <w:szCs w:val="22"/>
        </w:rPr>
        <w:drawing>
          <wp:inline distT="0" distB="0" distL="0" distR="0">
            <wp:extent cx="866775" cy="1030605"/>
            <wp:effectExtent l="19050" t="0" r="9525" b="0"/>
            <wp:docPr id="10" name="Рисунок 10" descr="D:\Desktop\Картинки 96\Раба И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96\Раба Итата.png"/>
                    <pic:cNvPicPr>
                      <a:picLocks noChangeAspect="1" noChangeArrowheads="1"/>
                    </pic:cNvPicPr>
                  </pic:nvPicPr>
                  <pic:blipFill>
                    <a:blip r:embed="rId22"/>
                    <a:srcRect/>
                    <a:stretch>
                      <a:fillRect/>
                    </a:stretch>
                  </pic:blipFill>
                  <pic:spPr bwMode="auto">
                    <a:xfrm>
                      <a:off x="0" y="0"/>
                      <a:ext cx="866775" cy="1030605"/>
                    </a:xfrm>
                    <a:prstGeom prst="rect">
                      <a:avLst/>
                    </a:prstGeom>
                    <a:noFill/>
                    <a:ln w="9525">
                      <a:noFill/>
                      <a:miter lim="800000"/>
                      <a:headEnd/>
                      <a:tailEnd/>
                    </a:ln>
                  </pic:spPr>
                </pic:pic>
              </a:graphicData>
            </a:graphic>
          </wp:inline>
        </w:drawing>
      </w:r>
    </w:p>
    <w:p w:rsidR="00B84697" w:rsidRDefault="00B84697" w:rsidP="005B431D">
      <w:pPr>
        <w:pStyle w:val="a9"/>
        <w:jc w:val="both"/>
        <w:rPr>
          <w:sz w:val="22"/>
          <w:szCs w:val="22"/>
        </w:rPr>
      </w:pPr>
      <w:r>
        <w:rPr>
          <w:sz w:val="22"/>
          <w:szCs w:val="22"/>
        </w:rPr>
        <w:t xml:space="preserve">У </w:t>
      </w:r>
      <w:r w:rsidR="004E2764">
        <w:rPr>
          <w:sz w:val="22"/>
          <w:szCs w:val="22"/>
        </w:rPr>
        <w:t>Итат</w:t>
      </w:r>
      <w:r w:rsidR="00807979">
        <w:rPr>
          <w:sz w:val="22"/>
          <w:szCs w:val="22"/>
        </w:rPr>
        <w:t>ы</w:t>
      </w:r>
      <w:r>
        <w:rPr>
          <w:sz w:val="22"/>
          <w:szCs w:val="22"/>
        </w:rPr>
        <w:t xml:space="preserve"> </w:t>
      </w:r>
      <w:r w:rsidR="00AA339F">
        <w:rPr>
          <w:sz w:val="22"/>
          <w:szCs w:val="22"/>
        </w:rPr>
        <w:t xml:space="preserve">Рабы </w:t>
      </w:r>
      <w:r>
        <w:rPr>
          <w:sz w:val="22"/>
          <w:szCs w:val="22"/>
        </w:rPr>
        <w:t>был</w:t>
      </w:r>
      <w:r w:rsidR="004E2764">
        <w:rPr>
          <w:sz w:val="22"/>
          <w:szCs w:val="22"/>
        </w:rPr>
        <w:t>о 6 имен</w:t>
      </w:r>
      <w:r>
        <w:rPr>
          <w:sz w:val="22"/>
          <w:szCs w:val="22"/>
        </w:rPr>
        <w:t xml:space="preserve">, но их не написали на статуе. Чтение верхней части </w:t>
      </w:r>
      <w:r w:rsidR="000E2682">
        <w:rPr>
          <w:sz w:val="22"/>
          <w:szCs w:val="22"/>
        </w:rPr>
        <w:t xml:space="preserve">надписи </w:t>
      </w:r>
      <w:r>
        <w:rPr>
          <w:sz w:val="22"/>
          <w:szCs w:val="22"/>
        </w:rPr>
        <w:t>справа налево сверху вниз. Р – Ра-Сокол. Б – Б</w:t>
      </w:r>
      <w:r w:rsidR="009914BE">
        <w:rPr>
          <w:sz w:val="22"/>
          <w:szCs w:val="22"/>
        </w:rPr>
        <w:t>адик</w:t>
      </w:r>
      <w:r w:rsidR="004E2764">
        <w:rPr>
          <w:sz w:val="22"/>
          <w:szCs w:val="22"/>
        </w:rPr>
        <w:t>-</w:t>
      </w:r>
      <w:r w:rsidR="009914BE">
        <w:rPr>
          <w:sz w:val="22"/>
          <w:szCs w:val="22"/>
        </w:rPr>
        <w:t>нож</w:t>
      </w:r>
      <w:r>
        <w:rPr>
          <w:sz w:val="22"/>
          <w:szCs w:val="22"/>
        </w:rPr>
        <w:t xml:space="preserve"> для вырезания сердца</w:t>
      </w:r>
      <w:r w:rsidR="00694FCC">
        <w:rPr>
          <w:sz w:val="22"/>
          <w:szCs w:val="22"/>
        </w:rPr>
        <w:t xml:space="preserve"> врага</w:t>
      </w:r>
      <w:r>
        <w:rPr>
          <w:sz w:val="22"/>
          <w:szCs w:val="22"/>
        </w:rPr>
        <w:t xml:space="preserve">. </w:t>
      </w:r>
      <w:r w:rsidR="009914BE">
        <w:rPr>
          <w:sz w:val="22"/>
          <w:szCs w:val="22"/>
        </w:rPr>
        <w:t>Снизу ключ смысла – полиграмма Тата</w:t>
      </w:r>
      <w:r w:rsidR="00A63D72">
        <w:rPr>
          <w:sz w:val="22"/>
          <w:szCs w:val="22"/>
        </w:rPr>
        <w:t xml:space="preserve"> </w:t>
      </w:r>
      <w:r w:rsidR="009914BE">
        <w:rPr>
          <w:sz w:val="22"/>
          <w:szCs w:val="22"/>
        </w:rPr>
        <w:t>(</w:t>
      </w:r>
      <w:r>
        <w:rPr>
          <w:sz w:val="22"/>
          <w:szCs w:val="22"/>
        </w:rPr>
        <w:t>Тата</w:t>
      </w:r>
      <w:r w:rsidR="00A63D72">
        <w:rPr>
          <w:sz w:val="22"/>
          <w:szCs w:val="22"/>
        </w:rPr>
        <w:t xml:space="preserve"> сверху, Тот</w:t>
      </w:r>
      <w:r w:rsidR="009914BE">
        <w:rPr>
          <w:sz w:val="22"/>
          <w:szCs w:val="22"/>
        </w:rPr>
        <w:t xml:space="preserve"> снизу)</w:t>
      </w:r>
      <w:r w:rsidR="00A63D72">
        <w:rPr>
          <w:sz w:val="22"/>
          <w:szCs w:val="22"/>
        </w:rPr>
        <w:t xml:space="preserve">. В реальной надписи </w:t>
      </w:r>
      <w:r w:rsidR="000E2682">
        <w:rPr>
          <w:sz w:val="22"/>
          <w:szCs w:val="22"/>
        </w:rPr>
        <w:t xml:space="preserve">статуи </w:t>
      </w:r>
      <w:r w:rsidR="00A63D72">
        <w:rPr>
          <w:sz w:val="22"/>
          <w:szCs w:val="22"/>
        </w:rPr>
        <w:t>картуш расположен сверху вниз. И – Иов</w:t>
      </w:r>
      <w:r w:rsidR="000E2682">
        <w:rPr>
          <w:sz w:val="22"/>
          <w:szCs w:val="22"/>
        </w:rPr>
        <w:t xml:space="preserve">-Юпитер </w:t>
      </w:r>
      <w:r w:rsidR="00A63D72">
        <w:rPr>
          <w:sz w:val="22"/>
          <w:szCs w:val="22"/>
        </w:rPr>
        <w:t>(пустой круг). Т – Тата</w:t>
      </w:r>
      <w:r w:rsidR="009914BE">
        <w:rPr>
          <w:sz w:val="22"/>
          <w:szCs w:val="22"/>
        </w:rPr>
        <w:t xml:space="preserve"> 4-й фазы Луны,</w:t>
      </w:r>
      <w:r w:rsidR="00A63D72">
        <w:rPr>
          <w:sz w:val="22"/>
          <w:szCs w:val="22"/>
        </w:rPr>
        <w:t xml:space="preserve"> восходяще</w:t>
      </w:r>
      <w:r w:rsidR="009914BE">
        <w:rPr>
          <w:sz w:val="22"/>
          <w:szCs w:val="22"/>
        </w:rPr>
        <w:t>е</w:t>
      </w:r>
      <w:r w:rsidR="00A63D72">
        <w:rPr>
          <w:sz w:val="22"/>
          <w:szCs w:val="22"/>
        </w:rPr>
        <w:t xml:space="preserve"> Ра-Солнц</w:t>
      </w:r>
      <w:r w:rsidR="00A447E6">
        <w:rPr>
          <w:sz w:val="22"/>
          <w:szCs w:val="22"/>
        </w:rPr>
        <w:t>е</w:t>
      </w:r>
      <w:r w:rsidR="00A63D72">
        <w:rPr>
          <w:sz w:val="22"/>
          <w:szCs w:val="22"/>
        </w:rPr>
        <w:t xml:space="preserve">. </w:t>
      </w:r>
      <w:r w:rsidR="00A447E6">
        <w:rPr>
          <w:sz w:val="22"/>
          <w:szCs w:val="22"/>
        </w:rPr>
        <w:t>Т</w:t>
      </w:r>
      <w:r w:rsidR="00A63D72">
        <w:rPr>
          <w:sz w:val="22"/>
          <w:szCs w:val="22"/>
        </w:rPr>
        <w:t xml:space="preserve"> – </w:t>
      </w:r>
      <w:r w:rsidR="00A447E6">
        <w:rPr>
          <w:sz w:val="22"/>
          <w:szCs w:val="22"/>
        </w:rPr>
        <w:t>это Та-</w:t>
      </w:r>
      <w:r w:rsidR="00A63D72">
        <w:rPr>
          <w:sz w:val="22"/>
          <w:szCs w:val="22"/>
        </w:rPr>
        <w:t>улитка</w:t>
      </w:r>
      <w:r w:rsidR="00A447E6">
        <w:rPr>
          <w:sz w:val="22"/>
          <w:szCs w:val="22"/>
        </w:rPr>
        <w:t>, полиграмма «та – Тата» дугами внутри тела</w:t>
      </w:r>
      <w:r w:rsidR="00A63D72">
        <w:rPr>
          <w:sz w:val="22"/>
          <w:szCs w:val="22"/>
        </w:rPr>
        <w:t xml:space="preserve">. Владельцы американского сайта вели информационную войну и пририсовали в круг точку. </w:t>
      </w:r>
      <w:r w:rsidR="000E2682">
        <w:rPr>
          <w:sz w:val="22"/>
          <w:szCs w:val="22"/>
        </w:rPr>
        <w:t>Однако н</w:t>
      </w:r>
      <w:r w:rsidR="00A63D72">
        <w:rPr>
          <w:sz w:val="22"/>
          <w:szCs w:val="22"/>
        </w:rPr>
        <w:t xml:space="preserve">а статуе круг пустой. Это – иероглиф Иов-Юпитер. С точкой </w:t>
      </w:r>
      <w:r w:rsidR="000E2682">
        <w:rPr>
          <w:sz w:val="22"/>
          <w:szCs w:val="22"/>
        </w:rPr>
        <w:t xml:space="preserve">в круге </w:t>
      </w:r>
      <w:r w:rsidR="00A63D72">
        <w:rPr>
          <w:sz w:val="22"/>
          <w:szCs w:val="22"/>
        </w:rPr>
        <w:t xml:space="preserve">изображают бога Ра-Хов. </w:t>
      </w:r>
      <w:r w:rsidR="00807979">
        <w:rPr>
          <w:sz w:val="22"/>
          <w:szCs w:val="22"/>
        </w:rPr>
        <w:t>Подтверждением</w:t>
      </w:r>
      <w:r w:rsidR="00A63D72">
        <w:rPr>
          <w:sz w:val="22"/>
          <w:szCs w:val="22"/>
        </w:rPr>
        <w:t xml:space="preserve"> Юпитера является то, что статуя держит печ</w:t>
      </w:r>
      <w:r w:rsidR="000E2682">
        <w:rPr>
          <w:sz w:val="22"/>
          <w:szCs w:val="22"/>
        </w:rPr>
        <w:t>а</w:t>
      </w:r>
      <w:r w:rsidR="00A63D72">
        <w:rPr>
          <w:sz w:val="22"/>
          <w:szCs w:val="22"/>
        </w:rPr>
        <w:t xml:space="preserve">ть </w:t>
      </w:r>
      <w:r w:rsidR="000E2682">
        <w:rPr>
          <w:sz w:val="22"/>
          <w:szCs w:val="22"/>
        </w:rPr>
        <w:t xml:space="preserve">для приказов </w:t>
      </w:r>
      <w:r w:rsidR="00A63D72">
        <w:rPr>
          <w:sz w:val="22"/>
          <w:szCs w:val="22"/>
        </w:rPr>
        <w:t xml:space="preserve">правой рукой. </w:t>
      </w:r>
      <w:r w:rsidR="000E2682">
        <w:rPr>
          <w:sz w:val="22"/>
          <w:szCs w:val="22"/>
        </w:rPr>
        <w:t>Все п</w:t>
      </w:r>
      <w:r w:rsidR="00A63D72">
        <w:rPr>
          <w:sz w:val="22"/>
          <w:szCs w:val="22"/>
        </w:rPr>
        <w:t>рав</w:t>
      </w:r>
      <w:r w:rsidR="000E2682">
        <w:rPr>
          <w:sz w:val="22"/>
          <w:szCs w:val="22"/>
        </w:rPr>
        <w:t>ое</w:t>
      </w:r>
      <w:r w:rsidR="00A63D72">
        <w:rPr>
          <w:sz w:val="22"/>
          <w:szCs w:val="22"/>
        </w:rPr>
        <w:t xml:space="preserve"> – это Юпитер.</w:t>
      </w:r>
      <w:r>
        <w:rPr>
          <w:sz w:val="22"/>
          <w:szCs w:val="22"/>
        </w:rPr>
        <w:t xml:space="preserve"> </w:t>
      </w:r>
    </w:p>
    <w:p w:rsidR="007A2846" w:rsidRDefault="00A63D72" w:rsidP="005B431D">
      <w:pPr>
        <w:pStyle w:val="a9"/>
        <w:jc w:val="both"/>
        <w:rPr>
          <w:sz w:val="22"/>
          <w:szCs w:val="22"/>
        </w:rPr>
      </w:pPr>
      <w:r>
        <w:rPr>
          <w:sz w:val="22"/>
          <w:szCs w:val="22"/>
        </w:rPr>
        <w:t xml:space="preserve">       </w:t>
      </w:r>
      <w:r w:rsidR="00030577">
        <w:rPr>
          <w:sz w:val="22"/>
          <w:szCs w:val="22"/>
        </w:rPr>
        <w:t>Л</w:t>
      </w:r>
      <w:r w:rsidR="00B85C89">
        <w:rPr>
          <w:sz w:val="22"/>
          <w:szCs w:val="22"/>
        </w:rPr>
        <w:t xml:space="preserve">ожен миф о якобы однобожии в 1236 году. </w:t>
      </w:r>
      <w:r w:rsidR="00E5209F">
        <w:rPr>
          <w:sz w:val="22"/>
          <w:szCs w:val="22"/>
        </w:rPr>
        <w:t>В реальной истории п</w:t>
      </w:r>
      <w:r w:rsidR="00B85C89">
        <w:rPr>
          <w:sz w:val="22"/>
          <w:szCs w:val="22"/>
        </w:rPr>
        <w:t>ри первом захвате Египта в марте 1236 года Алекса</w:t>
      </w:r>
      <w:r w:rsidR="00807979">
        <w:rPr>
          <w:sz w:val="22"/>
          <w:szCs w:val="22"/>
        </w:rPr>
        <w:t>ндр Псамт</w:t>
      </w:r>
      <w:r w:rsidR="00B85C89">
        <w:rPr>
          <w:sz w:val="22"/>
          <w:szCs w:val="22"/>
        </w:rPr>
        <w:t xml:space="preserve">икович Тилиппов (с 1715 г. якобы «Невский») </w:t>
      </w:r>
      <w:r w:rsidR="0032244C">
        <w:rPr>
          <w:sz w:val="22"/>
          <w:szCs w:val="22"/>
        </w:rPr>
        <w:t xml:space="preserve">в Луксоре </w:t>
      </w:r>
      <w:r w:rsidR="00B85C89">
        <w:rPr>
          <w:sz w:val="22"/>
          <w:szCs w:val="22"/>
        </w:rPr>
        <w:t>дал жрецам храма Карнак (</w:t>
      </w:r>
      <w:r w:rsidR="0032244C">
        <w:rPr>
          <w:sz w:val="22"/>
          <w:szCs w:val="22"/>
        </w:rPr>
        <w:t>К-</w:t>
      </w:r>
      <w:r w:rsidR="00B85C89">
        <w:rPr>
          <w:sz w:val="22"/>
          <w:szCs w:val="22"/>
        </w:rPr>
        <w:t>Р-Н-К</w:t>
      </w:r>
      <w:r w:rsidR="0032244C">
        <w:rPr>
          <w:sz w:val="22"/>
          <w:szCs w:val="22"/>
        </w:rPr>
        <w:t xml:space="preserve">; </w:t>
      </w:r>
      <w:r w:rsidR="00B85C89">
        <w:rPr>
          <w:sz w:val="22"/>
          <w:szCs w:val="22"/>
        </w:rPr>
        <w:t>Ка Ра Ника</w:t>
      </w:r>
      <w:r w:rsidR="0032244C">
        <w:rPr>
          <w:sz w:val="22"/>
          <w:szCs w:val="22"/>
        </w:rPr>
        <w:t xml:space="preserve">, победа души Ра) </w:t>
      </w:r>
      <w:r w:rsidR="00E5209F">
        <w:rPr>
          <w:sz w:val="22"/>
          <w:szCs w:val="22"/>
        </w:rPr>
        <w:t>золото</w:t>
      </w:r>
      <w:r w:rsidR="0032244C">
        <w:rPr>
          <w:sz w:val="22"/>
          <w:szCs w:val="22"/>
        </w:rPr>
        <w:t xml:space="preserve">, </w:t>
      </w:r>
      <w:r w:rsidR="00E5209F">
        <w:rPr>
          <w:sz w:val="22"/>
          <w:szCs w:val="22"/>
        </w:rPr>
        <w:t>з</w:t>
      </w:r>
      <w:r w:rsidR="0032244C">
        <w:rPr>
          <w:sz w:val="22"/>
          <w:szCs w:val="22"/>
        </w:rPr>
        <w:t>а котор</w:t>
      </w:r>
      <w:r w:rsidR="00E5209F">
        <w:rPr>
          <w:sz w:val="22"/>
          <w:szCs w:val="22"/>
        </w:rPr>
        <w:t>о</w:t>
      </w:r>
      <w:r w:rsidR="0032244C">
        <w:rPr>
          <w:sz w:val="22"/>
          <w:szCs w:val="22"/>
        </w:rPr>
        <w:t xml:space="preserve">е </w:t>
      </w:r>
      <w:r w:rsidR="000E2682">
        <w:rPr>
          <w:sz w:val="22"/>
          <w:szCs w:val="22"/>
        </w:rPr>
        <w:t xml:space="preserve">они перестроили </w:t>
      </w:r>
      <w:r w:rsidR="00077BAA">
        <w:rPr>
          <w:sz w:val="22"/>
          <w:szCs w:val="22"/>
        </w:rPr>
        <w:t xml:space="preserve">храм и </w:t>
      </w:r>
      <w:r w:rsidR="0032244C">
        <w:rPr>
          <w:sz w:val="22"/>
          <w:szCs w:val="22"/>
        </w:rPr>
        <w:t>внутри соору</w:t>
      </w:r>
      <w:r w:rsidR="00077BAA">
        <w:rPr>
          <w:sz w:val="22"/>
          <w:szCs w:val="22"/>
        </w:rPr>
        <w:t>дили</w:t>
      </w:r>
      <w:r w:rsidR="0032244C">
        <w:rPr>
          <w:sz w:val="22"/>
          <w:szCs w:val="22"/>
        </w:rPr>
        <w:t xml:space="preserve"> </w:t>
      </w:r>
      <w:r w:rsidR="0032244C">
        <w:rPr>
          <w:sz w:val="22"/>
          <w:szCs w:val="22"/>
        </w:rPr>
        <w:lastRenderedPageBreak/>
        <w:t>часовн</w:t>
      </w:r>
      <w:r w:rsidR="00077BAA">
        <w:rPr>
          <w:sz w:val="22"/>
          <w:szCs w:val="22"/>
        </w:rPr>
        <w:t>ю</w:t>
      </w:r>
      <w:r w:rsidR="0032244C">
        <w:rPr>
          <w:sz w:val="22"/>
          <w:szCs w:val="22"/>
        </w:rPr>
        <w:t xml:space="preserve"> Александра с фресками. В южной части часовни </w:t>
      </w:r>
      <w:r w:rsidR="00E132C2">
        <w:rPr>
          <w:sz w:val="22"/>
          <w:szCs w:val="22"/>
        </w:rPr>
        <w:t xml:space="preserve">роль </w:t>
      </w:r>
      <w:r w:rsidR="0032244C">
        <w:rPr>
          <w:sz w:val="22"/>
          <w:szCs w:val="22"/>
        </w:rPr>
        <w:t>прибожник</w:t>
      </w:r>
      <w:r w:rsidR="00E132C2">
        <w:rPr>
          <w:sz w:val="22"/>
          <w:szCs w:val="22"/>
        </w:rPr>
        <w:t>а выполняет</w:t>
      </w:r>
      <w:r w:rsidR="0032244C">
        <w:rPr>
          <w:sz w:val="22"/>
          <w:szCs w:val="22"/>
        </w:rPr>
        <w:t xml:space="preserve"> </w:t>
      </w:r>
      <w:r w:rsidR="003E7871">
        <w:rPr>
          <w:sz w:val="22"/>
          <w:szCs w:val="22"/>
        </w:rPr>
        <w:t xml:space="preserve">дверь входа в зал - пространство </w:t>
      </w:r>
      <w:r w:rsidR="0032244C">
        <w:rPr>
          <w:sz w:val="22"/>
          <w:szCs w:val="22"/>
        </w:rPr>
        <w:t xml:space="preserve">с 12 колоннами. </w:t>
      </w:r>
      <w:r w:rsidR="00077BAA">
        <w:rPr>
          <w:sz w:val="22"/>
          <w:szCs w:val="22"/>
        </w:rPr>
        <w:t>Согласно количеству колон, в</w:t>
      </w:r>
      <w:r w:rsidR="0032244C">
        <w:rPr>
          <w:sz w:val="22"/>
          <w:szCs w:val="22"/>
        </w:rPr>
        <w:t xml:space="preserve"> прибожнике</w:t>
      </w:r>
      <w:r w:rsidR="00077BAA">
        <w:rPr>
          <w:sz w:val="22"/>
          <w:szCs w:val="22"/>
        </w:rPr>
        <w:t xml:space="preserve"> </w:t>
      </w:r>
      <w:r w:rsidR="0032244C">
        <w:rPr>
          <w:sz w:val="22"/>
          <w:szCs w:val="22"/>
        </w:rPr>
        <w:t xml:space="preserve">находятся два бога – Соха Мать (12) и Ра </w:t>
      </w:r>
      <w:r w:rsidR="00E132C2">
        <w:rPr>
          <w:sz w:val="22"/>
          <w:szCs w:val="22"/>
        </w:rPr>
        <w:t xml:space="preserve">- </w:t>
      </w:r>
      <w:r w:rsidR="0032244C">
        <w:rPr>
          <w:sz w:val="22"/>
          <w:szCs w:val="22"/>
        </w:rPr>
        <w:t>во вторичной номинации Гор (окончательная сумма 12 = 1+2= 3, бог Гор</w:t>
      </w:r>
      <w:r w:rsidR="00077BAA">
        <w:rPr>
          <w:sz w:val="22"/>
          <w:szCs w:val="22"/>
        </w:rPr>
        <w:t>)</w:t>
      </w:r>
      <w:r w:rsidR="0032244C">
        <w:rPr>
          <w:sz w:val="22"/>
          <w:szCs w:val="22"/>
        </w:rPr>
        <w:t xml:space="preserve">. </w:t>
      </w:r>
      <w:r w:rsidR="00E5209F">
        <w:rPr>
          <w:sz w:val="22"/>
          <w:szCs w:val="22"/>
        </w:rPr>
        <w:t>Александр н</w:t>
      </w:r>
      <w:r w:rsidR="0032244C">
        <w:rPr>
          <w:sz w:val="22"/>
          <w:szCs w:val="22"/>
        </w:rPr>
        <w:t xml:space="preserve">а фреске стены служит </w:t>
      </w:r>
      <w:r w:rsidR="003E7871">
        <w:rPr>
          <w:sz w:val="22"/>
          <w:szCs w:val="22"/>
        </w:rPr>
        <w:t xml:space="preserve">нескольким богам: </w:t>
      </w:r>
      <w:r w:rsidR="0032244C">
        <w:rPr>
          <w:sz w:val="22"/>
          <w:szCs w:val="22"/>
        </w:rPr>
        <w:t xml:space="preserve">богу </w:t>
      </w:r>
      <w:r w:rsidR="003E7871">
        <w:rPr>
          <w:sz w:val="22"/>
          <w:szCs w:val="22"/>
        </w:rPr>
        <w:t>Гору (</w:t>
      </w:r>
      <w:r w:rsidR="0032244C">
        <w:rPr>
          <w:sz w:val="22"/>
          <w:szCs w:val="22"/>
        </w:rPr>
        <w:t>Ра в форме Ра-Сокола</w:t>
      </w:r>
      <w:r w:rsidR="00E132C2">
        <w:rPr>
          <w:sz w:val="22"/>
          <w:szCs w:val="22"/>
        </w:rPr>
        <w:t>)</w:t>
      </w:r>
      <w:r w:rsidR="0032244C">
        <w:rPr>
          <w:sz w:val="22"/>
          <w:szCs w:val="22"/>
        </w:rPr>
        <w:t xml:space="preserve">, богу мужской потенции </w:t>
      </w:r>
      <w:r w:rsidR="00C63422">
        <w:rPr>
          <w:sz w:val="22"/>
          <w:szCs w:val="22"/>
        </w:rPr>
        <w:t>Хов-И ( код 6, якобы «</w:t>
      </w:r>
      <w:r w:rsidR="0032244C">
        <w:rPr>
          <w:sz w:val="22"/>
          <w:szCs w:val="22"/>
        </w:rPr>
        <w:t>Мин</w:t>
      </w:r>
      <w:r w:rsidR="00C63422">
        <w:rPr>
          <w:sz w:val="22"/>
          <w:szCs w:val="22"/>
        </w:rPr>
        <w:t>)</w:t>
      </w:r>
      <w:r w:rsidR="0032244C">
        <w:rPr>
          <w:sz w:val="22"/>
          <w:szCs w:val="22"/>
        </w:rPr>
        <w:t xml:space="preserve">, богу Амину и другим </w:t>
      </w:r>
      <w:r w:rsidR="00030577">
        <w:rPr>
          <w:sz w:val="22"/>
          <w:szCs w:val="22"/>
        </w:rPr>
        <w:t xml:space="preserve">богам. Фальшивая хронология </w:t>
      </w:r>
      <w:r w:rsidR="0032244C">
        <w:rPr>
          <w:sz w:val="22"/>
          <w:szCs w:val="22"/>
        </w:rPr>
        <w:t>отбр</w:t>
      </w:r>
      <w:r w:rsidR="00030577">
        <w:rPr>
          <w:sz w:val="22"/>
          <w:szCs w:val="22"/>
        </w:rPr>
        <w:t>осила</w:t>
      </w:r>
      <w:r w:rsidR="0032244C">
        <w:rPr>
          <w:sz w:val="22"/>
          <w:szCs w:val="22"/>
        </w:rPr>
        <w:t xml:space="preserve"> </w:t>
      </w:r>
      <w:r w:rsidR="00030577">
        <w:rPr>
          <w:sz w:val="22"/>
          <w:szCs w:val="22"/>
        </w:rPr>
        <w:t xml:space="preserve">время 25.10.1235 года </w:t>
      </w:r>
      <w:r w:rsidR="0032244C">
        <w:rPr>
          <w:sz w:val="22"/>
          <w:szCs w:val="22"/>
        </w:rPr>
        <w:t xml:space="preserve">в </w:t>
      </w:r>
      <w:r w:rsidR="00077BAA">
        <w:rPr>
          <w:sz w:val="22"/>
          <w:szCs w:val="22"/>
        </w:rPr>
        <w:t>336 год</w:t>
      </w:r>
      <w:r w:rsidR="0032244C">
        <w:rPr>
          <w:sz w:val="22"/>
          <w:szCs w:val="22"/>
        </w:rPr>
        <w:t xml:space="preserve"> до н</w:t>
      </w:r>
      <w:r w:rsidR="00030577">
        <w:rPr>
          <w:sz w:val="22"/>
          <w:szCs w:val="22"/>
        </w:rPr>
        <w:t>.э.</w:t>
      </w:r>
      <w:r w:rsidR="0032244C">
        <w:rPr>
          <w:sz w:val="22"/>
          <w:szCs w:val="22"/>
        </w:rPr>
        <w:t xml:space="preserve"> </w:t>
      </w:r>
      <w:r w:rsidR="00030577">
        <w:rPr>
          <w:sz w:val="22"/>
          <w:szCs w:val="22"/>
        </w:rPr>
        <w:t>Многобожие было до  Еванге</w:t>
      </w:r>
      <w:r w:rsidR="00F444E6">
        <w:rPr>
          <w:sz w:val="22"/>
          <w:szCs w:val="22"/>
        </w:rPr>
        <w:t>лия от Марка (1266</w:t>
      </w:r>
      <w:r w:rsidR="00030577">
        <w:rPr>
          <w:sz w:val="22"/>
          <w:szCs w:val="22"/>
        </w:rPr>
        <w:t>)</w:t>
      </w:r>
      <w:r w:rsidR="0032244C">
        <w:rPr>
          <w:sz w:val="22"/>
          <w:szCs w:val="22"/>
        </w:rPr>
        <w:t xml:space="preserve">. </w:t>
      </w:r>
      <w:r w:rsidR="00B85935">
        <w:rPr>
          <w:sz w:val="22"/>
          <w:szCs w:val="22"/>
        </w:rPr>
        <w:t xml:space="preserve">С </w:t>
      </w:r>
      <w:r w:rsidR="0037357A">
        <w:rPr>
          <w:sz w:val="22"/>
          <w:szCs w:val="22"/>
        </w:rPr>
        <w:t>1.10.</w:t>
      </w:r>
      <w:r w:rsidR="00B85935">
        <w:rPr>
          <w:sz w:val="22"/>
          <w:szCs w:val="22"/>
        </w:rPr>
        <w:t xml:space="preserve">858 </w:t>
      </w:r>
      <w:r w:rsidR="00C63422">
        <w:rPr>
          <w:sz w:val="22"/>
          <w:szCs w:val="22"/>
        </w:rPr>
        <w:t>(5000 до н.э.)</w:t>
      </w:r>
      <w:r w:rsidR="00B85935">
        <w:rPr>
          <w:sz w:val="22"/>
          <w:szCs w:val="22"/>
        </w:rPr>
        <w:t xml:space="preserve"> при </w:t>
      </w:r>
      <w:r w:rsidR="0037357A">
        <w:rPr>
          <w:sz w:val="22"/>
          <w:szCs w:val="22"/>
        </w:rPr>
        <w:t>минус 1-й</w:t>
      </w:r>
      <w:r w:rsidR="00B85935">
        <w:rPr>
          <w:sz w:val="22"/>
          <w:szCs w:val="22"/>
        </w:rPr>
        <w:t xml:space="preserve"> династии идеологический дискурс был основан на принципе</w:t>
      </w:r>
      <w:r w:rsidR="00C63422">
        <w:rPr>
          <w:sz w:val="22"/>
          <w:szCs w:val="22"/>
        </w:rPr>
        <w:t xml:space="preserve"> антагонистического дуализма</w:t>
      </w:r>
      <w:r w:rsidR="00B85935">
        <w:rPr>
          <w:sz w:val="22"/>
          <w:szCs w:val="22"/>
        </w:rPr>
        <w:t xml:space="preserve"> богов двух враждебных пантеонов. Эти боги имели форму моно, - дуо, - триосущностей, состояли из одного, двух, трех</w:t>
      </w:r>
      <w:r w:rsidR="00C63422">
        <w:rPr>
          <w:sz w:val="22"/>
          <w:szCs w:val="22"/>
        </w:rPr>
        <w:t>, четырех и пяти</w:t>
      </w:r>
      <w:r w:rsidR="00B85935">
        <w:rPr>
          <w:sz w:val="22"/>
          <w:szCs w:val="22"/>
        </w:rPr>
        <w:t xml:space="preserve"> элементов.</w:t>
      </w:r>
      <w:r w:rsidR="003E47BE">
        <w:rPr>
          <w:sz w:val="22"/>
          <w:szCs w:val="22"/>
        </w:rPr>
        <w:t xml:space="preserve"> </w:t>
      </w:r>
      <w:r w:rsidR="00E5209F">
        <w:rPr>
          <w:sz w:val="22"/>
          <w:szCs w:val="22"/>
        </w:rPr>
        <w:t>Два а</w:t>
      </w:r>
      <w:r w:rsidR="003E47BE">
        <w:rPr>
          <w:sz w:val="22"/>
          <w:szCs w:val="22"/>
        </w:rPr>
        <w:t>нтагонистически</w:t>
      </w:r>
      <w:r w:rsidR="00E5209F">
        <w:rPr>
          <w:sz w:val="22"/>
          <w:szCs w:val="22"/>
        </w:rPr>
        <w:t>х</w:t>
      </w:r>
      <w:r w:rsidR="003E47BE">
        <w:rPr>
          <w:sz w:val="22"/>
          <w:szCs w:val="22"/>
        </w:rPr>
        <w:t xml:space="preserve"> пантеон</w:t>
      </w:r>
      <w:r w:rsidR="00E5209F">
        <w:rPr>
          <w:sz w:val="22"/>
          <w:szCs w:val="22"/>
        </w:rPr>
        <w:t>а</w:t>
      </w:r>
      <w:r w:rsidR="003E47BE">
        <w:rPr>
          <w:sz w:val="22"/>
          <w:szCs w:val="22"/>
        </w:rPr>
        <w:t xml:space="preserve"> богов были внедрены в две антагонистические империи </w:t>
      </w:r>
      <w:r w:rsidR="00B85C89">
        <w:rPr>
          <w:sz w:val="22"/>
          <w:szCs w:val="22"/>
        </w:rPr>
        <w:t xml:space="preserve">Ра </w:t>
      </w:r>
      <w:r w:rsidR="00E132C2">
        <w:rPr>
          <w:sz w:val="22"/>
          <w:szCs w:val="22"/>
        </w:rPr>
        <w:t xml:space="preserve">(Восток) </w:t>
      </w:r>
      <w:r w:rsidR="00B85C89">
        <w:rPr>
          <w:sz w:val="22"/>
          <w:szCs w:val="22"/>
        </w:rPr>
        <w:t xml:space="preserve">и </w:t>
      </w:r>
      <w:r w:rsidR="000E2682">
        <w:rPr>
          <w:sz w:val="22"/>
          <w:szCs w:val="22"/>
        </w:rPr>
        <w:t>Мон</w:t>
      </w:r>
      <w:r w:rsidR="00E132C2">
        <w:rPr>
          <w:sz w:val="22"/>
          <w:szCs w:val="22"/>
        </w:rPr>
        <w:t xml:space="preserve"> (Запад)</w:t>
      </w:r>
      <w:r w:rsidR="00B85C89">
        <w:rPr>
          <w:sz w:val="22"/>
          <w:szCs w:val="22"/>
        </w:rPr>
        <w:t xml:space="preserve"> </w:t>
      </w:r>
      <w:r w:rsidR="003E47BE">
        <w:rPr>
          <w:sz w:val="22"/>
          <w:szCs w:val="22"/>
        </w:rPr>
        <w:t xml:space="preserve">для стимулирования </w:t>
      </w:r>
      <w:r w:rsidR="00E5209F">
        <w:rPr>
          <w:sz w:val="22"/>
          <w:szCs w:val="22"/>
        </w:rPr>
        <w:t>идеологической войны</w:t>
      </w:r>
      <w:r w:rsidR="003E47BE">
        <w:rPr>
          <w:sz w:val="22"/>
          <w:szCs w:val="22"/>
        </w:rPr>
        <w:t xml:space="preserve"> и ускорения эволюции людей. </w:t>
      </w:r>
      <w:r w:rsidR="000E2682">
        <w:rPr>
          <w:sz w:val="22"/>
          <w:szCs w:val="22"/>
        </w:rPr>
        <w:t>При 0-й династии в пантеон богов империи Ра (Россия) входили: Ра (код 10), Тата (14), Сет (15), Соха Мать (12;</w:t>
      </w:r>
      <w:r w:rsidR="000E2682" w:rsidRPr="004B06FF">
        <w:rPr>
          <w:sz w:val="22"/>
          <w:szCs w:val="22"/>
        </w:rPr>
        <w:t xml:space="preserve"> </w:t>
      </w:r>
      <w:r w:rsidR="000E2682">
        <w:rPr>
          <w:sz w:val="22"/>
          <w:szCs w:val="22"/>
        </w:rPr>
        <w:t xml:space="preserve">вариант - Соха Ра), Амин (5), Гор (3), Хов-И (6), Ника.   </w:t>
      </w:r>
      <w:r w:rsidR="003E47BE">
        <w:rPr>
          <w:sz w:val="22"/>
          <w:szCs w:val="22"/>
        </w:rPr>
        <w:t xml:space="preserve">Внедрение западной богини Аминь </w:t>
      </w:r>
      <w:r w:rsidR="004B06FF">
        <w:rPr>
          <w:sz w:val="22"/>
          <w:szCs w:val="22"/>
        </w:rPr>
        <w:t xml:space="preserve">(код 4) </w:t>
      </w:r>
      <w:r w:rsidR="003E47BE">
        <w:rPr>
          <w:sz w:val="22"/>
          <w:szCs w:val="22"/>
        </w:rPr>
        <w:t xml:space="preserve">в божественный пантеон империи Ра </w:t>
      </w:r>
      <w:r w:rsidR="00E132C2">
        <w:rPr>
          <w:sz w:val="22"/>
          <w:szCs w:val="22"/>
        </w:rPr>
        <w:t xml:space="preserve">митрополитом Киприаном в 1294 году, западные реформы религии 1653 года, </w:t>
      </w:r>
      <w:r w:rsidR="003E47BE">
        <w:rPr>
          <w:sz w:val="22"/>
          <w:szCs w:val="22"/>
        </w:rPr>
        <w:t xml:space="preserve"> уничтожение </w:t>
      </w:r>
      <w:r w:rsidR="00E132C2">
        <w:rPr>
          <w:sz w:val="22"/>
          <w:szCs w:val="22"/>
        </w:rPr>
        <w:t>традиционных</w:t>
      </w:r>
      <w:r w:rsidR="003E47BE">
        <w:rPr>
          <w:sz w:val="22"/>
          <w:szCs w:val="22"/>
        </w:rPr>
        <w:t xml:space="preserve"> богов превратило Россию в дальнюю</w:t>
      </w:r>
      <w:r w:rsidR="00E132C2">
        <w:rPr>
          <w:sz w:val="22"/>
          <w:szCs w:val="22"/>
        </w:rPr>
        <w:t xml:space="preserve"> </w:t>
      </w:r>
      <w:r w:rsidR="003E47BE">
        <w:rPr>
          <w:sz w:val="22"/>
          <w:szCs w:val="22"/>
        </w:rPr>
        <w:t xml:space="preserve">периферию </w:t>
      </w:r>
      <w:r w:rsidR="004B06FF">
        <w:rPr>
          <w:sz w:val="22"/>
          <w:szCs w:val="22"/>
        </w:rPr>
        <w:t>идеологи</w:t>
      </w:r>
      <w:r w:rsidR="000E2682">
        <w:rPr>
          <w:sz w:val="22"/>
          <w:szCs w:val="22"/>
        </w:rPr>
        <w:t>ческого дискурса элиты</w:t>
      </w:r>
      <w:r w:rsidR="004B06FF">
        <w:rPr>
          <w:sz w:val="22"/>
          <w:szCs w:val="22"/>
        </w:rPr>
        <w:t xml:space="preserve"> </w:t>
      </w:r>
      <w:r w:rsidR="003E47BE">
        <w:rPr>
          <w:sz w:val="22"/>
          <w:szCs w:val="22"/>
        </w:rPr>
        <w:t>Запада</w:t>
      </w:r>
      <w:r w:rsidR="00077BAA">
        <w:rPr>
          <w:sz w:val="22"/>
          <w:szCs w:val="22"/>
        </w:rPr>
        <w:t>, препятствовало эволюции</w:t>
      </w:r>
      <w:r w:rsidR="00B85C89">
        <w:rPr>
          <w:sz w:val="22"/>
          <w:szCs w:val="22"/>
        </w:rPr>
        <w:t>.</w:t>
      </w:r>
      <w:r w:rsidR="00E132C2">
        <w:rPr>
          <w:sz w:val="22"/>
          <w:szCs w:val="22"/>
        </w:rPr>
        <w:t xml:space="preserve"> </w:t>
      </w:r>
    </w:p>
    <w:p w:rsidR="00EE0040" w:rsidRDefault="00EE0040" w:rsidP="005B431D">
      <w:pPr>
        <w:pStyle w:val="a9"/>
        <w:jc w:val="both"/>
        <w:rPr>
          <w:sz w:val="22"/>
          <w:szCs w:val="22"/>
        </w:rPr>
      </w:pPr>
      <w:r>
        <w:rPr>
          <w:sz w:val="22"/>
          <w:szCs w:val="22"/>
        </w:rPr>
        <w:t xml:space="preserve">                                        Список источников</w:t>
      </w:r>
    </w:p>
    <w:p w:rsidR="00EE0040" w:rsidRPr="00687542" w:rsidRDefault="00EE0040" w:rsidP="005B431D">
      <w:pPr>
        <w:pStyle w:val="a9"/>
        <w:jc w:val="both"/>
        <w:rPr>
          <w:sz w:val="22"/>
          <w:szCs w:val="22"/>
        </w:rPr>
      </w:pPr>
      <w:r w:rsidRPr="00687542">
        <w:rPr>
          <w:sz w:val="22"/>
          <w:szCs w:val="22"/>
        </w:rPr>
        <w:t>1.</w:t>
      </w:r>
      <w:r w:rsidR="00AC7DF1" w:rsidRPr="00687542">
        <w:t xml:space="preserve"> https://archive.org/details/bub_gb_TUEGAAAAQAAJ/page/n97/</w:t>
      </w:r>
    </w:p>
    <w:p w:rsidR="00EE0040" w:rsidRPr="00687542" w:rsidRDefault="00EE0040" w:rsidP="005B431D">
      <w:pPr>
        <w:pStyle w:val="a9"/>
        <w:jc w:val="both"/>
        <w:rPr>
          <w:sz w:val="22"/>
          <w:szCs w:val="22"/>
        </w:rPr>
      </w:pPr>
      <w:r w:rsidRPr="00687542">
        <w:rPr>
          <w:sz w:val="22"/>
          <w:szCs w:val="22"/>
        </w:rPr>
        <w:t>2.</w:t>
      </w:r>
      <w:r w:rsidR="00B6712D" w:rsidRPr="00687542">
        <w:t xml:space="preserve"> </w:t>
      </w:r>
      <w:hyperlink r:id="rId23" w:history="1">
        <w:r w:rsidR="00B6712D" w:rsidRPr="00687542">
          <w:rPr>
            <w:rStyle w:val="a8"/>
            <w:color w:val="auto"/>
          </w:rPr>
          <w:t>https://en.wikipedia.org/wiki/Flinders_Petrie</w:t>
        </w:r>
      </w:hyperlink>
      <w:r w:rsidR="00B6712D" w:rsidRPr="00687542">
        <w:t xml:space="preserve"> (дата доступа 12.8.2021)</w:t>
      </w:r>
    </w:p>
    <w:p w:rsidR="00EE0040" w:rsidRPr="00687542" w:rsidRDefault="00EE0040" w:rsidP="005B431D">
      <w:pPr>
        <w:pStyle w:val="a9"/>
        <w:jc w:val="both"/>
        <w:rPr>
          <w:sz w:val="22"/>
          <w:szCs w:val="22"/>
        </w:rPr>
      </w:pPr>
      <w:r w:rsidRPr="00687542">
        <w:rPr>
          <w:sz w:val="22"/>
          <w:szCs w:val="22"/>
        </w:rPr>
        <w:t>3.</w:t>
      </w:r>
      <w:r w:rsidR="00AC7DF1" w:rsidRPr="00687542">
        <w:t xml:space="preserve"> </w:t>
      </w:r>
      <w:r w:rsidR="00AC7DF1" w:rsidRPr="00687542">
        <w:rPr>
          <w:lang w:val="en-US"/>
        </w:rPr>
        <w:t>https</w:t>
      </w:r>
      <w:r w:rsidR="00AC7DF1" w:rsidRPr="00687542">
        <w:t>://</w:t>
      </w:r>
      <w:r w:rsidR="00AC7DF1" w:rsidRPr="00687542">
        <w:rPr>
          <w:lang w:val="en-US"/>
        </w:rPr>
        <w:t>digi</w:t>
      </w:r>
      <w:r w:rsidR="00AC7DF1" w:rsidRPr="00687542">
        <w:t>.</w:t>
      </w:r>
      <w:r w:rsidR="00AC7DF1" w:rsidRPr="00687542">
        <w:rPr>
          <w:lang w:val="en-US"/>
        </w:rPr>
        <w:t>ub</w:t>
      </w:r>
      <w:r w:rsidR="00AC7DF1" w:rsidRPr="00687542">
        <w:t>.</w:t>
      </w:r>
      <w:r w:rsidR="00AC7DF1" w:rsidRPr="00687542">
        <w:rPr>
          <w:lang w:val="en-US"/>
        </w:rPr>
        <w:t>uni</w:t>
      </w:r>
      <w:r w:rsidR="00AC7DF1" w:rsidRPr="00687542">
        <w:t>-</w:t>
      </w:r>
      <w:r w:rsidR="00AC7DF1" w:rsidRPr="00687542">
        <w:rPr>
          <w:lang w:val="en-US"/>
        </w:rPr>
        <w:t>heidelberg</w:t>
      </w:r>
      <w:r w:rsidR="00AC7DF1" w:rsidRPr="00687542">
        <w:t>.</w:t>
      </w:r>
      <w:r w:rsidR="00AC7DF1" w:rsidRPr="00687542">
        <w:rPr>
          <w:lang w:val="en-US"/>
        </w:rPr>
        <w:t>de</w:t>
      </w:r>
      <w:r w:rsidR="00AC7DF1" w:rsidRPr="00687542">
        <w:t>/</w:t>
      </w:r>
      <w:r w:rsidR="00AC7DF1" w:rsidRPr="00687542">
        <w:rPr>
          <w:lang w:val="en-US"/>
        </w:rPr>
        <w:t>diglit</w:t>
      </w:r>
      <w:r w:rsidR="00AC7DF1" w:rsidRPr="00687542">
        <w:t>/</w:t>
      </w:r>
      <w:r w:rsidR="00AC7DF1" w:rsidRPr="00687542">
        <w:rPr>
          <w:lang w:val="en-US"/>
        </w:rPr>
        <w:t>petrie</w:t>
      </w:r>
      <w:r w:rsidR="00AC7DF1" w:rsidRPr="00687542">
        <w:t>1900</w:t>
      </w:r>
      <w:r w:rsidR="00AC7DF1" w:rsidRPr="00687542">
        <w:rPr>
          <w:lang w:val="en-US"/>
        </w:rPr>
        <w:t>bd</w:t>
      </w:r>
      <w:r w:rsidR="00AC7DF1" w:rsidRPr="00687542">
        <w:t>1/00041 (дата доступа 3.8.2021)</w:t>
      </w:r>
    </w:p>
    <w:p w:rsidR="00EE0040" w:rsidRPr="00687542" w:rsidRDefault="00EE0040" w:rsidP="005B431D">
      <w:pPr>
        <w:pStyle w:val="a9"/>
        <w:jc w:val="both"/>
        <w:rPr>
          <w:sz w:val="22"/>
          <w:szCs w:val="22"/>
        </w:rPr>
      </w:pPr>
      <w:r w:rsidRPr="00687542">
        <w:rPr>
          <w:sz w:val="22"/>
          <w:szCs w:val="22"/>
        </w:rPr>
        <w:t>4.</w:t>
      </w:r>
      <w:r w:rsidR="00B6712D" w:rsidRPr="00687542">
        <w:t xml:space="preserve"> Носовский Н.Г., Фоменко А.Т. Империя. – М.:Империал, 1998. - Иллюстрация 11.</w:t>
      </w:r>
    </w:p>
    <w:p w:rsidR="00EE0040" w:rsidRPr="00687542" w:rsidRDefault="00EE0040" w:rsidP="005B431D">
      <w:pPr>
        <w:pStyle w:val="a9"/>
        <w:jc w:val="both"/>
        <w:rPr>
          <w:sz w:val="22"/>
          <w:szCs w:val="22"/>
          <w:lang w:val="en-US"/>
        </w:rPr>
      </w:pPr>
      <w:r w:rsidRPr="00687542">
        <w:rPr>
          <w:sz w:val="22"/>
          <w:szCs w:val="22"/>
          <w:lang w:val="en-US"/>
        </w:rPr>
        <w:t>5.</w:t>
      </w:r>
      <w:r w:rsidR="0097222B" w:rsidRPr="00687542">
        <w:rPr>
          <w:lang w:val="en-US"/>
        </w:rPr>
        <w:t xml:space="preserve"> </w:t>
      </w:r>
      <w:r w:rsidR="0097222B" w:rsidRPr="00687542">
        <w:t>Радио</w:t>
      </w:r>
      <w:r w:rsidR="0097222B" w:rsidRPr="00687542">
        <w:rPr>
          <w:lang w:val="en-US"/>
        </w:rPr>
        <w:t xml:space="preserve"> </w:t>
      </w:r>
      <w:r w:rsidR="0097222B" w:rsidRPr="00687542">
        <w:t>Комсомольская</w:t>
      </w:r>
      <w:r w:rsidR="0097222B" w:rsidRPr="00687542">
        <w:rPr>
          <w:lang w:val="en-US"/>
        </w:rPr>
        <w:t xml:space="preserve"> </w:t>
      </w:r>
      <w:r w:rsidR="0097222B" w:rsidRPr="00687542">
        <w:t>правда</w:t>
      </w:r>
      <w:r w:rsidR="0097222B" w:rsidRPr="00687542">
        <w:rPr>
          <w:lang w:val="en-US"/>
        </w:rPr>
        <w:t>. - 10.10. 2021</w:t>
      </w:r>
    </w:p>
    <w:p w:rsidR="00EE0040" w:rsidRPr="00687542" w:rsidRDefault="00EE0040" w:rsidP="005B431D">
      <w:pPr>
        <w:pStyle w:val="a9"/>
        <w:jc w:val="both"/>
        <w:rPr>
          <w:sz w:val="22"/>
          <w:szCs w:val="22"/>
          <w:lang w:val="en-US"/>
        </w:rPr>
      </w:pPr>
      <w:r w:rsidRPr="00687542">
        <w:rPr>
          <w:sz w:val="22"/>
          <w:szCs w:val="22"/>
          <w:lang w:val="en-US"/>
        </w:rPr>
        <w:t>6.</w:t>
      </w:r>
      <w:r w:rsidR="00B6712D" w:rsidRPr="00687542">
        <w:rPr>
          <w:lang w:val="en-US"/>
        </w:rPr>
        <w:t xml:space="preserve"> Yardumian </w:t>
      </w:r>
      <w:r w:rsidR="00B6712D" w:rsidRPr="00687542">
        <w:t>А</w:t>
      </w:r>
      <w:r w:rsidR="00B6712D" w:rsidRPr="00687542">
        <w:rPr>
          <w:lang w:val="en-US"/>
        </w:rPr>
        <w:t xml:space="preserve">. Genetic Diversity in Svaneti and Highland Western Georgia. -2015. - p.129, Table 2.// </w:t>
      </w:r>
      <w:hyperlink r:id="rId24" w:history="1">
        <w:r w:rsidR="00B6712D" w:rsidRPr="00687542">
          <w:rPr>
            <w:rStyle w:val="a8"/>
            <w:color w:val="auto"/>
            <w:lang w:val="en-US"/>
          </w:rPr>
          <w:t>https://repository.upenn.edu/cgi/viewcontent.cgi</w:t>
        </w:r>
      </w:hyperlink>
      <w:r w:rsidR="00B6712D" w:rsidRPr="00687542">
        <w:rPr>
          <w:lang w:val="en-US"/>
        </w:rPr>
        <w:t>? article=3900&amp;context=edissertations (</w:t>
      </w:r>
      <w:r w:rsidR="00B6712D" w:rsidRPr="00687542">
        <w:t>дата</w:t>
      </w:r>
      <w:r w:rsidR="00B6712D" w:rsidRPr="00687542">
        <w:rPr>
          <w:lang w:val="en-US"/>
        </w:rPr>
        <w:t xml:space="preserve"> </w:t>
      </w:r>
      <w:r w:rsidR="00B6712D" w:rsidRPr="00687542">
        <w:t>доступа</w:t>
      </w:r>
      <w:r w:rsidR="00B6712D" w:rsidRPr="00687542">
        <w:rPr>
          <w:lang w:val="en-US"/>
        </w:rPr>
        <w:t xml:space="preserve"> 2.11.2021)</w:t>
      </w:r>
    </w:p>
    <w:p w:rsidR="00EE0040" w:rsidRPr="00687542" w:rsidRDefault="00EE0040" w:rsidP="005B431D">
      <w:pPr>
        <w:pStyle w:val="a9"/>
        <w:jc w:val="both"/>
        <w:rPr>
          <w:sz w:val="22"/>
          <w:szCs w:val="22"/>
        </w:rPr>
      </w:pPr>
      <w:r w:rsidRPr="00A041E2">
        <w:rPr>
          <w:sz w:val="22"/>
          <w:szCs w:val="22"/>
        </w:rPr>
        <w:t>7.</w:t>
      </w:r>
      <w:r w:rsidR="00B6712D" w:rsidRPr="00A041E2">
        <w:t xml:space="preserve"> </w:t>
      </w:r>
      <w:hyperlink r:id="rId25" w:history="1">
        <w:r w:rsidR="00B6712D" w:rsidRPr="00687542">
          <w:rPr>
            <w:rStyle w:val="a8"/>
            <w:color w:val="auto"/>
            <w:sz w:val="22"/>
            <w:szCs w:val="22"/>
            <w:lang w:val="en-US"/>
          </w:rPr>
          <w:t>https</w:t>
        </w:r>
        <w:r w:rsidR="00B6712D" w:rsidRPr="00A041E2">
          <w:rPr>
            <w:rStyle w:val="a8"/>
            <w:color w:val="auto"/>
            <w:sz w:val="22"/>
            <w:szCs w:val="22"/>
          </w:rPr>
          <w:t>://</w:t>
        </w:r>
        <w:r w:rsidR="00B6712D" w:rsidRPr="00687542">
          <w:rPr>
            <w:rStyle w:val="a8"/>
            <w:color w:val="auto"/>
            <w:sz w:val="22"/>
            <w:szCs w:val="22"/>
            <w:lang w:val="en-US"/>
          </w:rPr>
          <w:t>www</w:t>
        </w:r>
        <w:r w:rsidR="00B6712D" w:rsidRPr="00A041E2">
          <w:rPr>
            <w:rStyle w:val="a8"/>
            <w:color w:val="auto"/>
            <w:sz w:val="22"/>
            <w:szCs w:val="22"/>
          </w:rPr>
          <w:t>.</w:t>
        </w:r>
        <w:r w:rsidR="00B6712D" w:rsidRPr="00687542">
          <w:rPr>
            <w:rStyle w:val="a8"/>
            <w:color w:val="auto"/>
            <w:sz w:val="22"/>
            <w:szCs w:val="22"/>
            <w:lang w:val="en-US"/>
          </w:rPr>
          <w:t>dailymail</w:t>
        </w:r>
        <w:r w:rsidR="00B6712D" w:rsidRPr="00A041E2">
          <w:rPr>
            <w:rStyle w:val="a8"/>
            <w:color w:val="auto"/>
            <w:sz w:val="22"/>
            <w:szCs w:val="22"/>
          </w:rPr>
          <w:t>.</w:t>
        </w:r>
        <w:r w:rsidR="00B6712D" w:rsidRPr="00687542">
          <w:rPr>
            <w:rStyle w:val="a8"/>
            <w:color w:val="auto"/>
            <w:sz w:val="22"/>
            <w:szCs w:val="22"/>
            <w:lang w:val="en-US"/>
          </w:rPr>
          <w:t>co</w:t>
        </w:r>
        <w:r w:rsidR="00B6712D" w:rsidRPr="00A041E2">
          <w:rPr>
            <w:rStyle w:val="a8"/>
            <w:color w:val="auto"/>
            <w:sz w:val="22"/>
            <w:szCs w:val="22"/>
          </w:rPr>
          <w:t>.</w:t>
        </w:r>
        <w:r w:rsidR="00B6712D" w:rsidRPr="00687542">
          <w:rPr>
            <w:rStyle w:val="a8"/>
            <w:color w:val="auto"/>
            <w:sz w:val="22"/>
            <w:szCs w:val="22"/>
            <w:lang w:val="en-US"/>
          </w:rPr>
          <w:t>uk</w:t>
        </w:r>
        <w:r w:rsidR="00B6712D" w:rsidRPr="00A041E2">
          <w:rPr>
            <w:rStyle w:val="a8"/>
            <w:color w:val="auto"/>
            <w:sz w:val="22"/>
            <w:szCs w:val="22"/>
          </w:rPr>
          <w:t>/</w:t>
        </w:r>
        <w:r w:rsidR="00B6712D" w:rsidRPr="00687542">
          <w:rPr>
            <w:rStyle w:val="a8"/>
            <w:color w:val="auto"/>
            <w:sz w:val="22"/>
            <w:szCs w:val="22"/>
            <w:lang w:val="en-US"/>
          </w:rPr>
          <w:t>sciencetech</w:t>
        </w:r>
        <w:r w:rsidR="00B6712D" w:rsidRPr="00A041E2">
          <w:rPr>
            <w:rStyle w:val="a8"/>
            <w:color w:val="auto"/>
            <w:sz w:val="22"/>
            <w:szCs w:val="22"/>
          </w:rPr>
          <w:t>/</w:t>
        </w:r>
        <w:r w:rsidR="00B6712D" w:rsidRPr="00687542">
          <w:rPr>
            <w:rStyle w:val="a8"/>
            <w:color w:val="auto"/>
            <w:sz w:val="22"/>
            <w:szCs w:val="22"/>
            <w:lang w:val="en-US"/>
          </w:rPr>
          <w:t>article</w:t>
        </w:r>
        <w:r w:rsidR="00B6712D" w:rsidRPr="00A041E2">
          <w:rPr>
            <w:rStyle w:val="a8"/>
            <w:color w:val="auto"/>
            <w:sz w:val="22"/>
            <w:szCs w:val="22"/>
          </w:rPr>
          <w:t>-10426509/</w:t>
        </w:r>
        <w:r w:rsidR="00B6712D" w:rsidRPr="00687542">
          <w:rPr>
            <w:rStyle w:val="a8"/>
            <w:color w:val="auto"/>
            <w:sz w:val="22"/>
            <w:szCs w:val="22"/>
            <w:lang w:val="en-US"/>
          </w:rPr>
          <w:t>Scientists</w:t>
        </w:r>
        <w:r w:rsidR="00B6712D" w:rsidRPr="00A041E2">
          <w:rPr>
            <w:rStyle w:val="a8"/>
            <w:color w:val="auto"/>
            <w:sz w:val="22"/>
            <w:szCs w:val="22"/>
          </w:rPr>
          <w:t>-</w:t>
        </w:r>
        <w:r w:rsidR="00B6712D" w:rsidRPr="00687542">
          <w:rPr>
            <w:rStyle w:val="a8"/>
            <w:color w:val="auto"/>
            <w:sz w:val="22"/>
            <w:szCs w:val="22"/>
            <w:lang w:val="en-US"/>
          </w:rPr>
          <w:t>reconstruct</w:t>
        </w:r>
        <w:r w:rsidR="00B6712D" w:rsidRPr="00A041E2">
          <w:rPr>
            <w:rStyle w:val="a8"/>
            <w:color w:val="auto"/>
            <w:sz w:val="22"/>
            <w:szCs w:val="22"/>
          </w:rPr>
          <w:t>-</w:t>
        </w:r>
        <w:r w:rsidR="00B6712D" w:rsidRPr="00687542">
          <w:rPr>
            <w:rStyle w:val="a8"/>
            <w:color w:val="auto"/>
            <w:sz w:val="22"/>
            <w:szCs w:val="22"/>
            <w:lang w:val="en-US"/>
          </w:rPr>
          <w:t>face</w:t>
        </w:r>
        <w:r w:rsidR="00B6712D" w:rsidRPr="00A041E2">
          <w:rPr>
            <w:rStyle w:val="a8"/>
            <w:color w:val="auto"/>
            <w:sz w:val="22"/>
            <w:szCs w:val="22"/>
          </w:rPr>
          <w:t>-</w:t>
        </w:r>
        <w:r w:rsidR="00B6712D" w:rsidRPr="00687542">
          <w:rPr>
            <w:rStyle w:val="a8"/>
            <w:color w:val="auto"/>
            <w:sz w:val="22"/>
            <w:szCs w:val="22"/>
            <w:lang w:val="en-US"/>
          </w:rPr>
          <w:t>female</w:t>
        </w:r>
        <w:r w:rsidR="00B6712D" w:rsidRPr="00A041E2">
          <w:rPr>
            <w:rStyle w:val="a8"/>
            <w:color w:val="auto"/>
            <w:sz w:val="22"/>
            <w:szCs w:val="22"/>
          </w:rPr>
          <w:t>-</w:t>
        </w:r>
        <w:r w:rsidR="00B6712D" w:rsidRPr="00687542">
          <w:rPr>
            <w:rStyle w:val="a8"/>
            <w:color w:val="auto"/>
            <w:sz w:val="22"/>
            <w:szCs w:val="22"/>
            <w:lang w:val="en-US"/>
          </w:rPr>
          <w:t>mummy</w:t>
        </w:r>
        <w:r w:rsidR="00B6712D" w:rsidRPr="00A041E2">
          <w:rPr>
            <w:rStyle w:val="a8"/>
            <w:color w:val="auto"/>
            <w:sz w:val="22"/>
            <w:szCs w:val="22"/>
          </w:rPr>
          <w:t>-</w:t>
        </w:r>
      </w:hyperlink>
      <w:r w:rsidR="00B6712D" w:rsidRPr="00A041E2">
        <w:rPr>
          <w:sz w:val="22"/>
          <w:szCs w:val="22"/>
        </w:rPr>
        <w:t xml:space="preserve"> ..... </w:t>
      </w:r>
      <w:r w:rsidR="00B6712D" w:rsidRPr="00687542">
        <w:rPr>
          <w:sz w:val="22"/>
          <w:szCs w:val="22"/>
        </w:rPr>
        <w:t>(дата доступа 23.1.2022)</w:t>
      </w:r>
    </w:p>
    <w:p w:rsidR="00EE0040" w:rsidRPr="00687542" w:rsidRDefault="00EE0040" w:rsidP="005B431D">
      <w:pPr>
        <w:pStyle w:val="a9"/>
        <w:jc w:val="both"/>
        <w:rPr>
          <w:sz w:val="22"/>
          <w:szCs w:val="22"/>
        </w:rPr>
      </w:pPr>
      <w:r w:rsidRPr="00687542">
        <w:rPr>
          <w:sz w:val="22"/>
          <w:szCs w:val="22"/>
        </w:rPr>
        <w:lastRenderedPageBreak/>
        <w:t>8.</w:t>
      </w:r>
      <w:r w:rsidR="00AC7DF1" w:rsidRPr="00687542">
        <w:rPr>
          <w:sz w:val="22"/>
          <w:szCs w:val="22"/>
        </w:rPr>
        <w:t xml:space="preserve"> </w:t>
      </w:r>
      <w:hyperlink r:id="rId26" w:history="1">
        <w:r w:rsidR="0039354E" w:rsidRPr="00687542">
          <w:rPr>
            <w:rStyle w:val="a8"/>
            <w:color w:val="auto"/>
            <w:sz w:val="22"/>
            <w:szCs w:val="22"/>
          </w:rPr>
          <w:t>https://books.ub.uni-heidelberg.de/propylaeum/reader/</w:t>
        </w:r>
      </w:hyperlink>
      <w:r w:rsidR="0039354E" w:rsidRPr="00687542">
        <w:rPr>
          <w:sz w:val="22"/>
          <w:szCs w:val="22"/>
        </w:rPr>
        <w:t xml:space="preserve"> </w:t>
      </w:r>
      <w:r w:rsidR="005715D4" w:rsidRPr="00687542">
        <w:rPr>
          <w:sz w:val="22"/>
          <w:szCs w:val="22"/>
        </w:rPr>
        <w:t>download/</w:t>
      </w:r>
      <w:r w:rsidR="0039354E" w:rsidRPr="00687542">
        <w:rPr>
          <w:sz w:val="22"/>
          <w:szCs w:val="22"/>
        </w:rPr>
        <w:t xml:space="preserve"> </w:t>
      </w:r>
      <w:r w:rsidR="005715D4" w:rsidRPr="00687542">
        <w:rPr>
          <w:sz w:val="22"/>
          <w:szCs w:val="22"/>
        </w:rPr>
        <w:t>218/218-30-77003-1-10-20170210.pdf (дата доступа 15.8.2021)</w:t>
      </w:r>
    </w:p>
    <w:p w:rsidR="00A14827" w:rsidRPr="00687542" w:rsidRDefault="00A14827" w:rsidP="00A14827">
      <w:pPr>
        <w:jc w:val="both"/>
        <w:rPr>
          <w:sz w:val="22"/>
          <w:szCs w:val="22"/>
        </w:rPr>
      </w:pPr>
      <w:r w:rsidRPr="00687542">
        <w:rPr>
          <w:sz w:val="22"/>
          <w:szCs w:val="22"/>
        </w:rPr>
        <w:t xml:space="preserve">9. </w:t>
      </w:r>
      <w:hyperlink r:id="rId27" w:history="1">
        <w:r w:rsidR="0039354E" w:rsidRPr="00687542">
          <w:rPr>
            <w:rStyle w:val="a8"/>
            <w:noProof/>
            <w:color w:val="auto"/>
            <w:sz w:val="22"/>
            <w:szCs w:val="22"/>
            <w:lang w:val="en-US"/>
          </w:rPr>
          <w:t>http</w:t>
        </w:r>
        <w:r w:rsidR="0039354E" w:rsidRPr="00687542">
          <w:rPr>
            <w:rStyle w:val="a8"/>
            <w:noProof/>
            <w:color w:val="auto"/>
            <w:sz w:val="22"/>
            <w:szCs w:val="22"/>
          </w:rPr>
          <w:t>://</w:t>
        </w:r>
        <w:r w:rsidR="0039354E" w:rsidRPr="00687542">
          <w:rPr>
            <w:rStyle w:val="a8"/>
            <w:noProof/>
            <w:color w:val="auto"/>
            <w:sz w:val="22"/>
            <w:szCs w:val="22"/>
            <w:lang w:val="en-US"/>
          </w:rPr>
          <w:t>puvodni</w:t>
        </w:r>
        <w:r w:rsidR="0039354E" w:rsidRPr="00687542">
          <w:rPr>
            <w:rStyle w:val="a8"/>
            <w:noProof/>
            <w:color w:val="auto"/>
            <w:sz w:val="22"/>
            <w:szCs w:val="22"/>
          </w:rPr>
          <w:t>.</w:t>
        </w:r>
        <w:r w:rsidR="0039354E" w:rsidRPr="00687542">
          <w:rPr>
            <w:rStyle w:val="a8"/>
            <w:noProof/>
            <w:color w:val="auto"/>
            <w:sz w:val="22"/>
            <w:szCs w:val="22"/>
            <w:lang w:val="en-US"/>
          </w:rPr>
          <w:t>mzm</w:t>
        </w:r>
        <w:r w:rsidR="0039354E" w:rsidRPr="00687542">
          <w:rPr>
            <w:rStyle w:val="a8"/>
            <w:noProof/>
            <w:color w:val="auto"/>
            <w:sz w:val="22"/>
            <w:szCs w:val="22"/>
          </w:rPr>
          <w:t>.</w:t>
        </w:r>
        <w:r w:rsidR="0039354E" w:rsidRPr="00687542">
          <w:rPr>
            <w:rStyle w:val="a8"/>
            <w:noProof/>
            <w:color w:val="auto"/>
            <w:sz w:val="22"/>
            <w:szCs w:val="22"/>
            <w:lang w:val="en-US"/>
          </w:rPr>
          <w:t>cz</w:t>
        </w:r>
        <w:r w:rsidR="0039354E" w:rsidRPr="00687542">
          <w:rPr>
            <w:rStyle w:val="a8"/>
            <w:noProof/>
            <w:color w:val="auto"/>
            <w:sz w:val="22"/>
            <w:szCs w:val="22"/>
          </w:rPr>
          <w:t>/</w:t>
        </w:r>
        <w:r w:rsidR="0039354E" w:rsidRPr="00687542">
          <w:rPr>
            <w:rStyle w:val="a8"/>
            <w:noProof/>
            <w:color w:val="auto"/>
            <w:sz w:val="22"/>
            <w:szCs w:val="22"/>
            <w:lang w:val="en-US"/>
          </w:rPr>
          <w:t>Anthropologie</w:t>
        </w:r>
        <w:r w:rsidR="0039354E" w:rsidRPr="00687542">
          <w:rPr>
            <w:rStyle w:val="a8"/>
            <w:noProof/>
            <w:color w:val="auto"/>
            <w:sz w:val="22"/>
            <w:szCs w:val="22"/>
          </w:rPr>
          <w:t>/</w:t>
        </w:r>
        <w:r w:rsidR="0039354E" w:rsidRPr="00687542">
          <w:rPr>
            <w:rStyle w:val="a8"/>
            <w:noProof/>
            <w:color w:val="auto"/>
            <w:sz w:val="22"/>
            <w:szCs w:val="22"/>
            <w:lang w:val="en-US"/>
          </w:rPr>
          <w:t>downloads</w:t>
        </w:r>
        <w:r w:rsidR="0039354E" w:rsidRPr="00687542">
          <w:rPr>
            <w:rStyle w:val="a8"/>
            <w:noProof/>
            <w:color w:val="auto"/>
            <w:sz w:val="22"/>
            <w:szCs w:val="22"/>
          </w:rPr>
          <w:t>/</w:t>
        </w:r>
        <w:r w:rsidR="0039354E" w:rsidRPr="00687542">
          <w:rPr>
            <w:rStyle w:val="a8"/>
            <w:noProof/>
            <w:color w:val="auto"/>
            <w:sz w:val="22"/>
            <w:szCs w:val="22"/>
            <w:lang w:val="en-US"/>
          </w:rPr>
          <w:t>articles</w:t>
        </w:r>
        <w:r w:rsidR="0039354E" w:rsidRPr="00687542">
          <w:rPr>
            <w:rStyle w:val="a8"/>
            <w:noProof/>
            <w:color w:val="auto"/>
            <w:sz w:val="22"/>
            <w:szCs w:val="22"/>
          </w:rPr>
          <w:t xml:space="preserve">/1994/ </w:t>
        </w:r>
        <w:r w:rsidR="0039354E" w:rsidRPr="00687542">
          <w:rPr>
            <w:rStyle w:val="a8"/>
            <w:noProof/>
            <w:color w:val="auto"/>
            <w:sz w:val="22"/>
            <w:szCs w:val="22"/>
            <w:lang w:val="en-US"/>
          </w:rPr>
          <w:t>Strouhal</w:t>
        </w:r>
        <w:r w:rsidR="0039354E" w:rsidRPr="00687542">
          <w:rPr>
            <w:rStyle w:val="a8"/>
            <w:noProof/>
            <w:color w:val="auto"/>
            <w:sz w:val="22"/>
            <w:szCs w:val="22"/>
          </w:rPr>
          <w:t xml:space="preserve"> _1994_</w:t>
        </w:r>
        <w:r w:rsidR="0039354E" w:rsidRPr="00687542">
          <w:rPr>
            <w:rStyle w:val="a8"/>
            <w:noProof/>
            <w:color w:val="auto"/>
            <w:sz w:val="22"/>
            <w:szCs w:val="22"/>
            <w:lang w:val="en-US"/>
          </w:rPr>
          <w:t>p</w:t>
        </w:r>
        <w:r w:rsidR="0039354E" w:rsidRPr="00687542">
          <w:rPr>
            <w:rStyle w:val="a8"/>
            <w:noProof/>
            <w:color w:val="auto"/>
            <w:sz w:val="22"/>
            <w:szCs w:val="22"/>
          </w:rPr>
          <w:t>225-242.</w:t>
        </w:r>
        <w:r w:rsidR="0039354E" w:rsidRPr="00687542">
          <w:rPr>
            <w:rStyle w:val="a8"/>
            <w:noProof/>
            <w:color w:val="auto"/>
            <w:sz w:val="22"/>
            <w:szCs w:val="22"/>
            <w:lang w:val="en-US"/>
          </w:rPr>
          <w:t>pdf</w:t>
        </w:r>
      </w:hyperlink>
      <w:r w:rsidRPr="00687542">
        <w:rPr>
          <w:noProof/>
          <w:sz w:val="22"/>
          <w:szCs w:val="22"/>
        </w:rPr>
        <w:t xml:space="preserve"> (дата доступа 21.9.2021) </w:t>
      </w:r>
    </w:p>
    <w:p w:rsidR="00A14827" w:rsidRPr="00687542" w:rsidRDefault="00A14827" w:rsidP="005B431D">
      <w:pPr>
        <w:pStyle w:val="a9"/>
        <w:jc w:val="both"/>
        <w:rPr>
          <w:sz w:val="22"/>
          <w:szCs w:val="22"/>
        </w:rPr>
      </w:pPr>
      <w:r w:rsidRPr="00687542">
        <w:rPr>
          <w:sz w:val="22"/>
          <w:szCs w:val="22"/>
        </w:rPr>
        <w:t xml:space="preserve">10. </w:t>
      </w:r>
      <w:hyperlink r:id="rId28" w:history="1">
        <w:r w:rsidR="0039354E" w:rsidRPr="00687542">
          <w:rPr>
            <w:rStyle w:val="a8"/>
            <w:color w:val="auto"/>
            <w:sz w:val="22"/>
            <w:szCs w:val="22"/>
          </w:rPr>
          <w:t>https://paleocentrum.ru/news/propavshuyu-doshchechku-iz-piramidy</w:t>
        </w:r>
      </w:hyperlink>
      <w:r w:rsidR="0039354E" w:rsidRPr="00687542">
        <w:rPr>
          <w:sz w:val="22"/>
          <w:szCs w:val="22"/>
        </w:rPr>
        <w:t xml:space="preserve"> </w:t>
      </w:r>
      <w:r w:rsidRPr="00687542">
        <w:rPr>
          <w:sz w:val="22"/>
          <w:szCs w:val="22"/>
        </w:rPr>
        <w:t>-kheopsa-nashli-v-korobke-iz-pod-sigar.html (дата доступа 19.12.2021)</w:t>
      </w:r>
    </w:p>
    <w:p w:rsidR="007134CE" w:rsidRPr="00687542" w:rsidRDefault="00A14827" w:rsidP="005B431D">
      <w:pPr>
        <w:pStyle w:val="a9"/>
        <w:jc w:val="both"/>
        <w:rPr>
          <w:sz w:val="22"/>
          <w:szCs w:val="22"/>
        </w:rPr>
      </w:pPr>
      <w:r w:rsidRPr="00687542">
        <w:rPr>
          <w:sz w:val="22"/>
          <w:szCs w:val="22"/>
        </w:rPr>
        <w:t xml:space="preserve">11. </w:t>
      </w:r>
      <w:hyperlink r:id="rId29" w:history="1">
        <w:r w:rsidRPr="00687542">
          <w:rPr>
            <w:rStyle w:val="a8"/>
            <w:color w:val="auto"/>
            <w:sz w:val="22"/>
            <w:szCs w:val="22"/>
          </w:rPr>
          <w:t>https://books.ub.uni-heidelberg.de/propylaeum/reader/</w:t>
        </w:r>
      </w:hyperlink>
      <w:r w:rsidRPr="00687542">
        <w:rPr>
          <w:sz w:val="22"/>
          <w:szCs w:val="22"/>
        </w:rPr>
        <w:t xml:space="preserve"> download/ 218/218-30-77003-1-10-20170210.pdf (дата доступа 20.8.2021)</w:t>
      </w:r>
    </w:p>
    <w:p w:rsidR="00EE0040" w:rsidRPr="00687542" w:rsidRDefault="00137767" w:rsidP="005B431D">
      <w:pPr>
        <w:pStyle w:val="a9"/>
        <w:jc w:val="both"/>
        <w:rPr>
          <w:sz w:val="22"/>
          <w:szCs w:val="22"/>
          <w:lang w:val="en-US"/>
        </w:rPr>
      </w:pPr>
      <w:r w:rsidRPr="00687542">
        <w:rPr>
          <w:shd w:val="clear" w:color="auto" w:fill="FFFFFF"/>
          <w:lang w:val="en-US"/>
        </w:rPr>
        <w:t>Kahl J. </w:t>
      </w:r>
      <w:r w:rsidRPr="00687542">
        <w:rPr>
          <w:iCs/>
          <w:shd w:val="clear" w:color="auto" w:fill="FFFFFF"/>
          <w:lang w:val="en-US"/>
        </w:rPr>
        <w:t>Ra is my Lord. Searching for the Rise of the Sun God at the Dawn of Egyptian History</w:t>
      </w:r>
      <w:r w:rsidRPr="00687542">
        <w:rPr>
          <w:shd w:val="clear" w:color="auto" w:fill="FFFFFF"/>
          <w:lang w:val="en-US"/>
        </w:rPr>
        <w:t>. – Wiesbaden: Harrassowitz, 2007. - p. 4-14.</w:t>
      </w:r>
    </w:p>
    <w:p w:rsidR="00EE0040" w:rsidRPr="00687542" w:rsidRDefault="00FB1F75" w:rsidP="005B431D">
      <w:pPr>
        <w:pStyle w:val="a9"/>
        <w:jc w:val="both"/>
        <w:rPr>
          <w:sz w:val="22"/>
          <w:szCs w:val="22"/>
        </w:rPr>
      </w:pPr>
      <w:hyperlink r:id="rId30" w:history="1">
        <w:r w:rsidR="00194DA5" w:rsidRPr="00687542">
          <w:rPr>
            <w:rStyle w:val="a8"/>
            <w:color w:val="auto"/>
            <w:lang w:val="en-US"/>
          </w:rPr>
          <w:t>https</w:t>
        </w:r>
        <w:r w:rsidR="00194DA5" w:rsidRPr="00687542">
          <w:rPr>
            <w:rStyle w:val="a8"/>
            <w:color w:val="auto"/>
          </w:rPr>
          <w:t>://</w:t>
        </w:r>
        <w:r w:rsidR="00194DA5" w:rsidRPr="00687542">
          <w:rPr>
            <w:rStyle w:val="a8"/>
            <w:color w:val="auto"/>
            <w:lang w:val="en-US"/>
          </w:rPr>
          <w:t>deru</w:t>
        </w:r>
        <w:r w:rsidR="00194DA5" w:rsidRPr="00687542">
          <w:rPr>
            <w:rStyle w:val="a8"/>
            <w:color w:val="auto"/>
          </w:rPr>
          <w:t>.</w:t>
        </w:r>
        <w:r w:rsidR="00194DA5" w:rsidRPr="00687542">
          <w:rPr>
            <w:rStyle w:val="a8"/>
            <w:color w:val="auto"/>
            <w:lang w:val="en-US"/>
          </w:rPr>
          <w:t>abcdef</w:t>
        </w:r>
        <w:r w:rsidR="00194DA5" w:rsidRPr="00687542">
          <w:rPr>
            <w:rStyle w:val="a8"/>
            <w:color w:val="auto"/>
          </w:rPr>
          <w:t>.</w:t>
        </w:r>
        <w:r w:rsidR="00194DA5" w:rsidRPr="00687542">
          <w:rPr>
            <w:rStyle w:val="a8"/>
            <w:color w:val="auto"/>
            <w:lang w:val="en-US"/>
          </w:rPr>
          <w:t>wiki</w:t>
        </w:r>
        <w:r w:rsidR="00194DA5" w:rsidRPr="00687542">
          <w:rPr>
            <w:rStyle w:val="a8"/>
            <w:color w:val="auto"/>
          </w:rPr>
          <w:t>/</w:t>
        </w:r>
        <w:r w:rsidR="00194DA5" w:rsidRPr="00687542">
          <w:rPr>
            <w:rStyle w:val="a8"/>
            <w:color w:val="auto"/>
            <w:lang w:val="en-US"/>
          </w:rPr>
          <w:t>wiki</w:t>
        </w:r>
        <w:r w:rsidR="00194DA5" w:rsidRPr="00687542">
          <w:rPr>
            <w:rStyle w:val="a8"/>
            <w:color w:val="auto"/>
          </w:rPr>
          <w:t>/</w:t>
        </w:r>
        <w:r w:rsidR="00194DA5" w:rsidRPr="00687542">
          <w:rPr>
            <w:rStyle w:val="a8"/>
            <w:color w:val="auto"/>
            <w:lang w:val="en-US"/>
          </w:rPr>
          <w:t>Djoser</w:t>
        </w:r>
      </w:hyperlink>
      <w:r w:rsidR="00194DA5" w:rsidRPr="00687542">
        <w:t xml:space="preserve"> (дата доступа 2.8.2021)</w:t>
      </w:r>
    </w:p>
    <w:p w:rsidR="00EE0040" w:rsidRPr="00687542" w:rsidRDefault="00AC7DF1" w:rsidP="005B431D">
      <w:pPr>
        <w:pStyle w:val="a9"/>
        <w:jc w:val="both"/>
        <w:rPr>
          <w:sz w:val="22"/>
          <w:szCs w:val="22"/>
        </w:rPr>
      </w:pPr>
      <w:r w:rsidRPr="00687542">
        <w:rPr>
          <w:sz w:val="22"/>
          <w:szCs w:val="22"/>
        </w:rPr>
        <w:t>11</w:t>
      </w:r>
      <w:r w:rsidR="00EE0040" w:rsidRPr="00687542">
        <w:rPr>
          <w:sz w:val="22"/>
          <w:szCs w:val="22"/>
        </w:rPr>
        <w:t>.</w:t>
      </w:r>
      <w:r w:rsidR="00194DA5" w:rsidRPr="00687542">
        <w:t xml:space="preserve"> </w:t>
      </w:r>
      <w:hyperlink r:id="rId31" w:history="1">
        <w:r w:rsidR="00194DA5" w:rsidRPr="00687542">
          <w:rPr>
            <w:rStyle w:val="a8"/>
            <w:color w:val="auto"/>
            <w:lang w:val="en-US"/>
          </w:rPr>
          <w:t>https</w:t>
        </w:r>
        <w:r w:rsidR="00194DA5" w:rsidRPr="00687542">
          <w:rPr>
            <w:rStyle w:val="a8"/>
            <w:color w:val="auto"/>
          </w:rPr>
          <w:t>://</w:t>
        </w:r>
        <w:r w:rsidR="00194DA5" w:rsidRPr="00687542">
          <w:rPr>
            <w:rStyle w:val="a8"/>
            <w:color w:val="auto"/>
            <w:lang w:val="en-US"/>
          </w:rPr>
          <w:t>en</w:t>
        </w:r>
        <w:r w:rsidR="00194DA5" w:rsidRPr="00687542">
          <w:rPr>
            <w:rStyle w:val="a8"/>
            <w:color w:val="auto"/>
          </w:rPr>
          <w:t>.</w:t>
        </w:r>
        <w:r w:rsidR="00194DA5" w:rsidRPr="00687542">
          <w:rPr>
            <w:rStyle w:val="a8"/>
            <w:color w:val="auto"/>
            <w:lang w:val="en-US"/>
          </w:rPr>
          <w:t>wikipedia</w:t>
        </w:r>
        <w:r w:rsidR="00194DA5" w:rsidRPr="00687542">
          <w:rPr>
            <w:rStyle w:val="a8"/>
            <w:color w:val="auto"/>
          </w:rPr>
          <w:t>.</w:t>
        </w:r>
        <w:r w:rsidR="00194DA5" w:rsidRPr="00687542">
          <w:rPr>
            <w:rStyle w:val="a8"/>
            <w:color w:val="auto"/>
            <w:lang w:val="en-US"/>
          </w:rPr>
          <w:t>org</w:t>
        </w:r>
        <w:r w:rsidR="00194DA5" w:rsidRPr="00687542">
          <w:rPr>
            <w:rStyle w:val="a8"/>
            <w:color w:val="auto"/>
          </w:rPr>
          <w:t>/</w:t>
        </w:r>
        <w:r w:rsidR="00194DA5" w:rsidRPr="00687542">
          <w:rPr>
            <w:rStyle w:val="a8"/>
            <w:color w:val="auto"/>
            <w:lang w:val="en-US"/>
          </w:rPr>
          <w:t>wiki</w:t>
        </w:r>
        <w:r w:rsidR="00194DA5" w:rsidRPr="00687542">
          <w:rPr>
            <w:rStyle w:val="a8"/>
            <w:color w:val="auto"/>
          </w:rPr>
          <w:t>/</w:t>
        </w:r>
        <w:r w:rsidR="00194DA5" w:rsidRPr="00687542">
          <w:rPr>
            <w:rStyle w:val="a8"/>
            <w:color w:val="auto"/>
            <w:lang w:val="en-US"/>
          </w:rPr>
          <w:t>Khasekhemwy</w:t>
        </w:r>
      </w:hyperlink>
      <w:r w:rsidR="00194DA5" w:rsidRPr="00687542">
        <w:t xml:space="preserve"> (дата доступа 26.7.2021)</w:t>
      </w:r>
    </w:p>
    <w:p w:rsidR="00EE0040" w:rsidRPr="00687542" w:rsidRDefault="00AC7DF1" w:rsidP="005B431D">
      <w:pPr>
        <w:pStyle w:val="a9"/>
        <w:jc w:val="both"/>
        <w:rPr>
          <w:sz w:val="22"/>
          <w:szCs w:val="22"/>
        </w:rPr>
      </w:pPr>
      <w:r w:rsidRPr="00687542">
        <w:rPr>
          <w:sz w:val="22"/>
          <w:szCs w:val="22"/>
        </w:rPr>
        <w:t>12</w:t>
      </w:r>
      <w:r w:rsidR="00EE0040" w:rsidRPr="00687542">
        <w:rPr>
          <w:sz w:val="22"/>
          <w:szCs w:val="22"/>
        </w:rPr>
        <w:t>.</w:t>
      </w:r>
      <w:r w:rsidR="00EE0040" w:rsidRPr="00687542">
        <w:t xml:space="preserve"> </w:t>
      </w:r>
      <w:hyperlink r:id="rId32" w:history="1">
        <w:r w:rsidR="00EE0040" w:rsidRPr="00687542">
          <w:rPr>
            <w:rStyle w:val="a8"/>
            <w:color w:val="auto"/>
            <w:lang w:val="en-US"/>
          </w:rPr>
          <w:t>https</w:t>
        </w:r>
        <w:r w:rsidR="00EE0040" w:rsidRPr="00687542">
          <w:rPr>
            <w:rStyle w:val="a8"/>
            <w:color w:val="auto"/>
          </w:rPr>
          <w:t>://</w:t>
        </w:r>
        <w:r w:rsidR="00EE0040" w:rsidRPr="00687542">
          <w:rPr>
            <w:rStyle w:val="a8"/>
            <w:color w:val="auto"/>
            <w:lang w:val="en-US"/>
          </w:rPr>
          <w:t>en</w:t>
        </w:r>
        <w:r w:rsidR="00EE0040" w:rsidRPr="00687542">
          <w:rPr>
            <w:rStyle w:val="a8"/>
            <w:color w:val="auto"/>
          </w:rPr>
          <w:t>.</w:t>
        </w:r>
        <w:r w:rsidR="00EE0040" w:rsidRPr="00687542">
          <w:rPr>
            <w:rStyle w:val="a8"/>
            <w:color w:val="auto"/>
            <w:lang w:val="en-US"/>
          </w:rPr>
          <w:t>wikipedia</w:t>
        </w:r>
        <w:r w:rsidR="00EE0040" w:rsidRPr="00687542">
          <w:rPr>
            <w:rStyle w:val="a8"/>
            <w:color w:val="auto"/>
          </w:rPr>
          <w:t>.</w:t>
        </w:r>
        <w:r w:rsidR="00EE0040" w:rsidRPr="00687542">
          <w:rPr>
            <w:rStyle w:val="a8"/>
            <w:color w:val="auto"/>
            <w:lang w:val="en-US"/>
          </w:rPr>
          <w:t>org</w:t>
        </w:r>
        <w:r w:rsidR="00EE0040" w:rsidRPr="00687542">
          <w:rPr>
            <w:rStyle w:val="a8"/>
            <w:color w:val="auto"/>
          </w:rPr>
          <w:t>/</w:t>
        </w:r>
        <w:r w:rsidR="00EE0040" w:rsidRPr="00687542">
          <w:rPr>
            <w:rStyle w:val="a8"/>
            <w:color w:val="auto"/>
            <w:lang w:val="en-US"/>
          </w:rPr>
          <w:t>wiki</w:t>
        </w:r>
        <w:r w:rsidR="00EE0040" w:rsidRPr="00687542">
          <w:rPr>
            <w:rStyle w:val="a8"/>
            <w:color w:val="auto"/>
          </w:rPr>
          <w:t>/</w:t>
        </w:r>
        <w:r w:rsidR="00EE0040" w:rsidRPr="00687542">
          <w:rPr>
            <w:rStyle w:val="a8"/>
            <w:color w:val="auto"/>
            <w:lang w:val="en-US"/>
          </w:rPr>
          <w:t>Sneferu</w:t>
        </w:r>
      </w:hyperlink>
      <w:r w:rsidR="00EE0040" w:rsidRPr="00687542">
        <w:t xml:space="preserve"> (дата доступа 26.7.2021)</w:t>
      </w:r>
    </w:p>
    <w:p w:rsidR="00EE0040" w:rsidRPr="00687542" w:rsidRDefault="00AC7DF1" w:rsidP="005B431D">
      <w:pPr>
        <w:pStyle w:val="a9"/>
        <w:jc w:val="both"/>
        <w:rPr>
          <w:lang w:val="en-US"/>
        </w:rPr>
      </w:pPr>
      <w:r w:rsidRPr="00687542">
        <w:rPr>
          <w:sz w:val="22"/>
          <w:szCs w:val="22"/>
          <w:lang w:val="en-US"/>
        </w:rPr>
        <w:t>13</w:t>
      </w:r>
      <w:r w:rsidR="00EE0040" w:rsidRPr="00687542">
        <w:rPr>
          <w:sz w:val="22"/>
          <w:szCs w:val="22"/>
          <w:lang w:val="en-US"/>
        </w:rPr>
        <w:t>.</w:t>
      </w:r>
      <w:r w:rsidR="00EE0040" w:rsidRPr="00687542">
        <w:rPr>
          <w:lang w:val="en-US"/>
        </w:rPr>
        <w:t xml:space="preserve"> </w:t>
      </w:r>
      <w:hyperlink r:id="rId33" w:history="1">
        <w:r w:rsidR="00EE0040" w:rsidRPr="00687542">
          <w:rPr>
            <w:rStyle w:val="a8"/>
            <w:color w:val="auto"/>
            <w:lang w:val="en-US"/>
          </w:rPr>
          <w:t>http://www.ancient-egypt.org/history/old-kingdom/4th-dynasty/khefren/</w:t>
        </w:r>
      </w:hyperlink>
      <w:r w:rsidR="00EE0040" w:rsidRPr="00687542">
        <w:rPr>
          <w:lang w:val="en-US"/>
        </w:rPr>
        <w:t xml:space="preserve"> titulary-of-khephren.html (</w:t>
      </w:r>
      <w:r w:rsidR="00EE0040" w:rsidRPr="00687542">
        <w:t>дата</w:t>
      </w:r>
      <w:r w:rsidR="00EE0040" w:rsidRPr="00687542">
        <w:rPr>
          <w:lang w:val="en-US"/>
        </w:rPr>
        <w:t xml:space="preserve"> </w:t>
      </w:r>
      <w:r w:rsidR="00EE0040" w:rsidRPr="00687542">
        <w:t>доступа</w:t>
      </w:r>
      <w:r w:rsidR="00EE0040" w:rsidRPr="00687542">
        <w:rPr>
          <w:lang w:val="en-US"/>
        </w:rPr>
        <w:t xml:space="preserve"> 8.1.2022)</w:t>
      </w:r>
    </w:p>
    <w:p w:rsidR="002F589D" w:rsidRPr="00EA5A27" w:rsidRDefault="002F589D" w:rsidP="005B431D">
      <w:pPr>
        <w:pStyle w:val="a9"/>
        <w:jc w:val="both"/>
        <w:rPr>
          <w:sz w:val="22"/>
          <w:szCs w:val="22"/>
          <w:lang w:val="en-US"/>
        </w:rPr>
      </w:pPr>
    </w:p>
    <w:p w:rsidR="005B431D" w:rsidRPr="00E4524F" w:rsidRDefault="000E2EF4" w:rsidP="005B431D">
      <w:pPr>
        <w:pStyle w:val="a9"/>
        <w:jc w:val="both"/>
        <w:rPr>
          <w:sz w:val="22"/>
          <w:szCs w:val="22"/>
        </w:rPr>
      </w:pPr>
      <w:r w:rsidRPr="006835D0">
        <w:rPr>
          <w:b/>
          <w:sz w:val="22"/>
          <w:szCs w:val="22"/>
          <w:lang w:val="en-US"/>
        </w:rPr>
        <w:t xml:space="preserve">          </w:t>
      </w:r>
      <w:r w:rsidR="00D733C5" w:rsidRPr="006835D0">
        <w:rPr>
          <w:b/>
          <w:sz w:val="22"/>
          <w:szCs w:val="22"/>
          <w:lang w:val="en-US"/>
        </w:rPr>
        <w:t xml:space="preserve"> </w:t>
      </w:r>
      <w:r w:rsidR="005B431D" w:rsidRPr="006835D0">
        <w:rPr>
          <w:b/>
          <w:sz w:val="22"/>
          <w:szCs w:val="22"/>
          <w:lang w:val="en-US"/>
        </w:rPr>
        <w:t xml:space="preserve"> </w:t>
      </w:r>
      <w:r w:rsidR="0028132E" w:rsidRPr="006835D0">
        <w:rPr>
          <w:b/>
          <w:sz w:val="22"/>
          <w:szCs w:val="22"/>
          <w:lang w:val="en-US"/>
        </w:rPr>
        <w:t xml:space="preserve">       </w:t>
      </w:r>
      <w:r w:rsidR="00D0309A">
        <w:rPr>
          <w:b/>
          <w:sz w:val="22"/>
          <w:szCs w:val="22"/>
        </w:rPr>
        <w:t>Критика англо-американской египтологии</w:t>
      </w:r>
    </w:p>
    <w:p w:rsidR="005B431D" w:rsidRDefault="005B431D" w:rsidP="005B431D">
      <w:pPr>
        <w:pStyle w:val="a9"/>
        <w:jc w:val="both"/>
        <w:rPr>
          <w:sz w:val="22"/>
          <w:szCs w:val="22"/>
        </w:rPr>
      </w:pPr>
    </w:p>
    <w:p w:rsidR="006F1BEC" w:rsidRDefault="00445C05" w:rsidP="00E4524F">
      <w:pPr>
        <w:pStyle w:val="a9"/>
        <w:jc w:val="both"/>
        <w:rPr>
          <w:sz w:val="22"/>
          <w:szCs w:val="22"/>
        </w:rPr>
      </w:pPr>
      <w:r>
        <w:rPr>
          <w:sz w:val="22"/>
          <w:szCs w:val="22"/>
        </w:rPr>
        <w:t xml:space="preserve">     </w:t>
      </w:r>
    </w:p>
    <w:p w:rsidR="003A43D0" w:rsidRDefault="000D6B18" w:rsidP="003F2490">
      <w:pPr>
        <w:pStyle w:val="a9"/>
        <w:jc w:val="both"/>
        <w:rPr>
          <w:sz w:val="22"/>
          <w:szCs w:val="22"/>
        </w:rPr>
      </w:pPr>
      <w:r>
        <w:rPr>
          <w:sz w:val="22"/>
          <w:szCs w:val="22"/>
        </w:rPr>
        <w:t xml:space="preserve">       </w:t>
      </w:r>
      <w:r w:rsidR="003F2490">
        <w:rPr>
          <w:sz w:val="22"/>
          <w:szCs w:val="22"/>
        </w:rPr>
        <w:t xml:space="preserve"> </w:t>
      </w:r>
      <w:r w:rsidR="00A72C29">
        <w:rPr>
          <w:sz w:val="22"/>
          <w:szCs w:val="22"/>
        </w:rPr>
        <w:t>Египтология образца 2026 года явля</w:t>
      </w:r>
      <w:r w:rsidR="00C2428B">
        <w:rPr>
          <w:sz w:val="22"/>
          <w:szCs w:val="22"/>
        </w:rPr>
        <w:t>лась</w:t>
      </w:r>
      <w:r w:rsidR="00A72C29">
        <w:rPr>
          <w:sz w:val="22"/>
          <w:szCs w:val="22"/>
        </w:rPr>
        <w:t xml:space="preserve"> информационной войной</w:t>
      </w:r>
      <w:r w:rsidR="006835D0" w:rsidRPr="006835D0">
        <w:rPr>
          <w:sz w:val="22"/>
          <w:szCs w:val="22"/>
        </w:rPr>
        <w:t xml:space="preserve"> </w:t>
      </w:r>
      <w:r w:rsidR="006835D0">
        <w:rPr>
          <w:sz w:val="22"/>
          <w:szCs w:val="22"/>
        </w:rPr>
        <w:t>и</w:t>
      </w:r>
      <w:r w:rsidR="006835D0" w:rsidRPr="006835D0">
        <w:rPr>
          <w:sz w:val="22"/>
          <w:szCs w:val="22"/>
        </w:rPr>
        <w:t xml:space="preserve"> </w:t>
      </w:r>
      <w:r w:rsidR="006835D0">
        <w:rPr>
          <w:sz w:val="22"/>
          <w:szCs w:val="22"/>
        </w:rPr>
        <w:t>специальной дезинформацией</w:t>
      </w:r>
      <w:r w:rsidR="00A72C29">
        <w:rPr>
          <w:sz w:val="22"/>
          <w:szCs w:val="22"/>
        </w:rPr>
        <w:t xml:space="preserve">. </w:t>
      </w:r>
      <w:r w:rsidR="00740F99">
        <w:rPr>
          <w:sz w:val="22"/>
          <w:szCs w:val="22"/>
        </w:rPr>
        <w:t>Парадоксальные артефакты убира</w:t>
      </w:r>
      <w:r w:rsidR="00C2428B">
        <w:rPr>
          <w:sz w:val="22"/>
          <w:szCs w:val="22"/>
        </w:rPr>
        <w:t>ли</w:t>
      </w:r>
      <w:r w:rsidR="00740F99">
        <w:rPr>
          <w:sz w:val="22"/>
          <w:szCs w:val="22"/>
        </w:rPr>
        <w:t xml:space="preserve"> и данные о них блокир</w:t>
      </w:r>
      <w:r w:rsidR="00C2428B">
        <w:rPr>
          <w:sz w:val="22"/>
          <w:szCs w:val="22"/>
        </w:rPr>
        <w:t>овали</w:t>
      </w:r>
      <w:r w:rsidR="00740F99">
        <w:rPr>
          <w:sz w:val="22"/>
          <w:szCs w:val="22"/>
        </w:rPr>
        <w:t xml:space="preserve">. </w:t>
      </w:r>
      <w:r w:rsidR="00C2428B">
        <w:rPr>
          <w:sz w:val="22"/>
          <w:szCs w:val="22"/>
        </w:rPr>
        <w:t xml:space="preserve">Из Британского музея убрали статую </w:t>
      </w:r>
      <w:r w:rsidR="008B0A1A">
        <w:rPr>
          <w:sz w:val="22"/>
          <w:szCs w:val="22"/>
        </w:rPr>
        <w:t xml:space="preserve">трона с иероглифами и на нем </w:t>
      </w:r>
      <w:r w:rsidR="00C2428B">
        <w:rPr>
          <w:sz w:val="22"/>
          <w:szCs w:val="22"/>
        </w:rPr>
        <w:t xml:space="preserve">верховной жрицы с явно русским лицом, объявив ее подделкой. </w:t>
      </w:r>
      <w:r w:rsidR="008B0A1A">
        <w:rPr>
          <w:sz w:val="22"/>
          <w:szCs w:val="22"/>
        </w:rPr>
        <w:t>В</w:t>
      </w:r>
      <w:r w:rsidR="00740F99">
        <w:rPr>
          <w:sz w:val="22"/>
          <w:szCs w:val="22"/>
        </w:rPr>
        <w:t xml:space="preserve"> египетском музее Турина есть высохшее тело мужчины возраста 20-30 лет в положении зародыша</w:t>
      </w:r>
      <w:r w:rsidR="000C55B3">
        <w:rPr>
          <w:sz w:val="22"/>
          <w:szCs w:val="22"/>
        </w:rPr>
        <w:t xml:space="preserve"> на левом (Ра) боку</w:t>
      </w:r>
      <w:r w:rsidR="00740F99">
        <w:rPr>
          <w:sz w:val="22"/>
          <w:szCs w:val="22"/>
        </w:rPr>
        <w:t xml:space="preserve">, купленное </w:t>
      </w:r>
      <w:r w:rsidR="008B0A1A">
        <w:rPr>
          <w:sz w:val="22"/>
          <w:szCs w:val="22"/>
        </w:rPr>
        <w:t xml:space="preserve">Эрнесто Скиапарелли </w:t>
      </w:r>
      <w:r w:rsidR="00740F99">
        <w:rPr>
          <w:sz w:val="22"/>
          <w:szCs w:val="22"/>
        </w:rPr>
        <w:t>в 1901 году у черных копателей</w:t>
      </w:r>
      <w:r w:rsidR="000C55B3">
        <w:rPr>
          <w:sz w:val="22"/>
          <w:szCs w:val="22"/>
        </w:rPr>
        <w:t xml:space="preserve">. </w:t>
      </w:r>
      <w:r w:rsidR="00596C96">
        <w:rPr>
          <w:sz w:val="22"/>
          <w:szCs w:val="22"/>
        </w:rPr>
        <w:t>Доминирует правый (Иов) бок</w:t>
      </w:r>
      <w:r w:rsidR="00EE051A">
        <w:rPr>
          <w:sz w:val="22"/>
          <w:szCs w:val="22"/>
        </w:rPr>
        <w:t>, потому что в женской империи Сеть</w:t>
      </w:r>
      <w:r w:rsidR="00CC7276">
        <w:rPr>
          <w:sz w:val="22"/>
          <w:szCs w:val="22"/>
        </w:rPr>
        <w:t xml:space="preserve"> этот член триумвирата на должности «Отец» служил Юпитеру.</w:t>
      </w:r>
      <w:r w:rsidR="00EE051A">
        <w:rPr>
          <w:sz w:val="22"/>
          <w:szCs w:val="22"/>
        </w:rPr>
        <w:t xml:space="preserve"> </w:t>
      </w:r>
      <w:r w:rsidR="000C55B3">
        <w:rPr>
          <w:sz w:val="22"/>
          <w:szCs w:val="22"/>
        </w:rPr>
        <w:t xml:space="preserve">Среди вотивных предметов </w:t>
      </w:r>
      <w:r w:rsidR="002F6F1A">
        <w:rPr>
          <w:sz w:val="22"/>
          <w:szCs w:val="22"/>
        </w:rPr>
        <w:t>круглой</w:t>
      </w:r>
      <w:r w:rsidR="000C55B3">
        <w:rPr>
          <w:sz w:val="22"/>
          <w:szCs w:val="22"/>
        </w:rPr>
        <w:t xml:space="preserve"> (</w:t>
      </w:r>
      <w:r w:rsidR="002F6F1A">
        <w:rPr>
          <w:sz w:val="22"/>
          <w:szCs w:val="22"/>
        </w:rPr>
        <w:t>Иов</w:t>
      </w:r>
      <w:r w:rsidR="000C55B3">
        <w:rPr>
          <w:sz w:val="22"/>
          <w:szCs w:val="22"/>
        </w:rPr>
        <w:t xml:space="preserve">) могилы перед </w:t>
      </w:r>
      <w:r w:rsidR="00E1264C">
        <w:rPr>
          <w:sz w:val="22"/>
          <w:szCs w:val="22"/>
        </w:rPr>
        <w:t xml:space="preserve">его </w:t>
      </w:r>
      <w:r w:rsidR="000C55B3">
        <w:rPr>
          <w:sz w:val="22"/>
          <w:szCs w:val="22"/>
        </w:rPr>
        <w:t xml:space="preserve">лицом лежала медная сабля. </w:t>
      </w:r>
      <w:r w:rsidR="00EC3B06">
        <w:rPr>
          <w:sz w:val="22"/>
          <w:szCs w:val="22"/>
        </w:rPr>
        <w:t xml:space="preserve">(см. фото 1)    </w:t>
      </w:r>
      <w:r w:rsidR="00CC7276">
        <w:rPr>
          <w:sz w:val="22"/>
          <w:szCs w:val="22"/>
        </w:rPr>
        <w:t>Число стрел в могиле «6» указывал</w:t>
      </w:r>
      <w:r w:rsidR="00495E93">
        <w:rPr>
          <w:sz w:val="22"/>
          <w:szCs w:val="22"/>
        </w:rPr>
        <w:t>о</w:t>
      </w:r>
      <w:r w:rsidR="00CC7276">
        <w:rPr>
          <w:sz w:val="22"/>
          <w:szCs w:val="22"/>
        </w:rPr>
        <w:t xml:space="preserve"> на бога Хов-И и должность «главком войск». </w:t>
      </w:r>
      <w:r w:rsidR="00EC3B06">
        <w:rPr>
          <w:sz w:val="22"/>
          <w:szCs w:val="22"/>
        </w:rPr>
        <w:t xml:space="preserve">                                                  </w:t>
      </w:r>
      <w:r w:rsidR="00495E93">
        <w:rPr>
          <w:sz w:val="22"/>
          <w:szCs w:val="22"/>
        </w:rPr>
        <w:t xml:space="preserve">Анализ по С14 в Йоркском университете летом 2018 г. датировал тело 5600-5500 у.л.н.. Это тело назвали «преддинастическая мумия». После датировки из экспозиции </w:t>
      </w:r>
      <w:r w:rsidR="003A43D0">
        <w:rPr>
          <w:sz w:val="22"/>
          <w:szCs w:val="22"/>
        </w:rPr>
        <w:t xml:space="preserve">египетского </w:t>
      </w:r>
      <w:r w:rsidR="00495E93">
        <w:rPr>
          <w:sz w:val="22"/>
          <w:szCs w:val="22"/>
        </w:rPr>
        <w:t xml:space="preserve">музея </w:t>
      </w:r>
      <w:r w:rsidR="003A43D0">
        <w:rPr>
          <w:sz w:val="22"/>
          <w:szCs w:val="22"/>
        </w:rPr>
        <w:t xml:space="preserve">Турина </w:t>
      </w:r>
      <w:r w:rsidR="00495E93">
        <w:rPr>
          <w:sz w:val="22"/>
          <w:szCs w:val="22"/>
        </w:rPr>
        <w:t xml:space="preserve">убрали медную саблю.                                                                                 </w:t>
      </w:r>
    </w:p>
    <w:p w:rsidR="007F6790" w:rsidRDefault="003A43D0" w:rsidP="003F2490">
      <w:pPr>
        <w:pStyle w:val="a9"/>
        <w:jc w:val="both"/>
        <w:rPr>
          <w:sz w:val="22"/>
          <w:szCs w:val="22"/>
        </w:rPr>
      </w:pPr>
      <w:r>
        <w:rPr>
          <w:sz w:val="22"/>
          <w:szCs w:val="22"/>
        </w:rPr>
        <w:t xml:space="preserve">                                                                                                     </w:t>
      </w:r>
      <w:r w:rsidR="00EC3B06">
        <w:rPr>
          <w:sz w:val="22"/>
          <w:szCs w:val="22"/>
        </w:rPr>
        <w:t>Фото 1</w:t>
      </w:r>
    </w:p>
    <w:p w:rsidR="007F6790" w:rsidRDefault="007F6790" w:rsidP="003F2490">
      <w:pPr>
        <w:pStyle w:val="a9"/>
        <w:jc w:val="both"/>
        <w:rPr>
          <w:sz w:val="22"/>
          <w:szCs w:val="22"/>
        </w:rPr>
      </w:pPr>
      <w:r>
        <w:rPr>
          <w:noProof/>
          <w:sz w:val="22"/>
          <w:szCs w:val="22"/>
        </w:rPr>
        <w:lastRenderedPageBreak/>
        <w:drawing>
          <wp:inline distT="0" distB="0" distL="0" distR="0">
            <wp:extent cx="2632752" cy="2056014"/>
            <wp:effectExtent l="19050" t="0" r="0" b="0"/>
            <wp:docPr id="157" name="Рисунок 7" descr="D:\Desktop\Картинки 96\1901 Мум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6\1901 Мумия .jpg"/>
                    <pic:cNvPicPr>
                      <a:picLocks noChangeAspect="1" noChangeArrowheads="1"/>
                    </pic:cNvPicPr>
                  </pic:nvPicPr>
                  <pic:blipFill>
                    <a:blip r:embed="rId34">
                      <a:lum bright="19000" contrast="18000"/>
                    </a:blip>
                    <a:srcRect/>
                    <a:stretch>
                      <a:fillRect/>
                    </a:stretch>
                  </pic:blipFill>
                  <pic:spPr bwMode="auto">
                    <a:xfrm>
                      <a:off x="0" y="0"/>
                      <a:ext cx="2631562" cy="2055084"/>
                    </a:xfrm>
                    <a:prstGeom prst="rect">
                      <a:avLst/>
                    </a:prstGeom>
                    <a:noFill/>
                    <a:ln w="9525">
                      <a:noFill/>
                      <a:miter lim="800000"/>
                      <a:headEnd/>
                      <a:tailEnd/>
                    </a:ln>
                  </pic:spPr>
                </pic:pic>
              </a:graphicData>
            </a:graphic>
          </wp:inline>
        </w:drawing>
      </w:r>
      <w:r w:rsidR="00765F12">
        <w:rPr>
          <w:sz w:val="22"/>
          <w:szCs w:val="22"/>
        </w:rPr>
        <w:t xml:space="preserve">  </w:t>
      </w:r>
      <w:r>
        <w:rPr>
          <w:sz w:val="22"/>
          <w:szCs w:val="22"/>
        </w:rPr>
        <w:t xml:space="preserve"> </w:t>
      </w:r>
      <w:r>
        <w:rPr>
          <w:noProof/>
          <w:sz w:val="22"/>
          <w:szCs w:val="22"/>
        </w:rPr>
        <w:drawing>
          <wp:inline distT="0" distB="0" distL="0" distR="0">
            <wp:extent cx="917517" cy="2053394"/>
            <wp:effectExtent l="19050" t="0" r="0" b="0"/>
            <wp:docPr id="265" name="Рисунок 8" descr="D:\Desktop\Картинки 96\1901 саб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6\1901 сабля.png"/>
                    <pic:cNvPicPr>
                      <a:picLocks noChangeAspect="1" noChangeArrowheads="1"/>
                    </pic:cNvPicPr>
                  </pic:nvPicPr>
                  <pic:blipFill>
                    <a:blip r:embed="rId35">
                      <a:lum bright="14000" contrast="39000"/>
                    </a:blip>
                    <a:srcRect/>
                    <a:stretch>
                      <a:fillRect/>
                    </a:stretch>
                  </pic:blipFill>
                  <pic:spPr bwMode="auto">
                    <a:xfrm>
                      <a:off x="0" y="0"/>
                      <a:ext cx="920300" cy="2059622"/>
                    </a:xfrm>
                    <a:prstGeom prst="rect">
                      <a:avLst/>
                    </a:prstGeom>
                    <a:noFill/>
                    <a:ln w="9525">
                      <a:noFill/>
                      <a:miter lim="800000"/>
                      <a:headEnd/>
                      <a:tailEnd/>
                    </a:ln>
                  </pic:spPr>
                </pic:pic>
              </a:graphicData>
            </a:graphic>
          </wp:inline>
        </w:drawing>
      </w:r>
      <w:r>
        <w:rPr>
          <w:sz w:val="22"/>
          <w:szCs w:val="22"/>
        </w:rPr>
        <w:t xml:space="preserve">    </w:t>
      </w:r>
    </w:p>
    <w:p w:rsidR="005526B6" w:rsidRDefault="006835D0" w:rsidP="003F2490">
      <w:pPr>
        <w:pStyle w:val="a9"/>
        <w:jc w:val="both"/>
        <w:rPr>
          <w:sz w:val="22"/>
          <w:szCs w:val="22"/>
        </w:rPr>
      </w:pPr>
      <w:r>
        <w:rPr>
          <w:sz w:val="22"/>
          <w:szCs w:val="22"/>
        </w:rPr>
        <w:t>Осенью 2018 г. на фото высохшего тела в экспозиции медной сабли уже не было,</w:t>
      </w:r>
      <w:r w:rsidR="005F2E4D" w:rsidRPr="005F2E4D">
        <w:rPr>
          <w:sz w:val="22"/>
          <w:szCs w:val="22"/>
        </w:rPr>
        <w:t xml:space="preserve"> </w:t>
      </w:r>
      <w:r w:rsidR="005F2E4D" w:rsidRPr="000D0F9B">
        <w:rPr>
          <w:sz w:val="22"/>
          <w:szCs w:val="22"/>
        </w:rPr>
        <w:t>[1]</w:t>
      </w:r>
      <w:r w:rsidR="005F2E4D" w:rsidRPr="002A6DB6">
        <w:rPr>
          <w:color w:val="101010"/>
          <w:sz w:val="28"/>
          <w:szCs w:val="28"/>
          <w:shd w:val="clear" w:color="auto" w:fill="FFFFFF"/>
        </w:rPr>
        <w:t xml:space="preserve"> </w:t>
      </w:r>
      <w:r w:rsidR="001B74D1">
        <w:rPr>
          <w:sz w:val="22"/>
          <w:szCs w:val="22"/>
        </w:rPr>
        <w:t>и информация о ней в И</w:t>
      </w:r>
      <w:r>
        <w:rPr>
          <w:sz w:val="22"/>
          <w:szCs w:val="22"/>
        </w:rPr>
        <w:t xml:space="preserve">нтернете была вычищена (13.6.2026), поскольку 5600 у.л.н. люди не владели технологией плавки меди при </w:t>
      </w:r>
      <w:r w:rsidRPr="005E143A">
        <w:rPr>
          <w:rStyle w:val="10"/>
          <w:rFonts w:ascii="Arial" w:hAnsi="Arial" w:cs="Arial"/>
          <w:color w:val="333333"/>
          <w:sz w:val="14"/>
          <w:szCs w:val="14"/>
          <w:shd w:val="clear" w:color="auto" w:fill="FFFFFF"/>
        </w:rPr>
        <w:t xml:space="preserve"> </w:t>
      </w:r>
      <w:r w:rsidRPr="005E143A">
        <w:rPr>
          <w:rStyle w:val="ac"/>
          <w:b w:val="0"/>
          <w:color w:val="333333"/>
          <w:sz w:val="22"/>
          <w:szCs w:val="22"/>
          <w:shd w:val="clear" w:color="auto" w:fill="FFFFFF"/>
        </w:rPr>
        <w:t>10</w:t>
      </w:r>
      <w:r w:rsidR="00495E93">
        <w:rPr>
          <w:rStyle w:val="ac"/>
          <w:b w:val="0"/>
          <w:color w:val="333333"/>
          <w:sz w:val="22"/>
          <w:szCs w:val="22"/>
          <w:shd w:val="clear" w:color="auto" w:fill="FFFFFF"/>
        </w:rPr>
        <w:t>58</w:t>
      </w:r>
      <w:r w:rsidRPr="005E143A">
        <w:rPr>
          <w:rStyle w:val="ac"/>
          <w:b w:val="0"/>
          <w:color w:val="333333"/>
          <w:sz w:val="22"/>
          <w:szCs w:val="22"/>
          <w:shd w:val="clear" w:color="auto" w:fill="FFFFFF"/>
        </w:rPr>
        <w:t xml:space="preserve"> °C</w:t>
      </w:r>
      <w:r>
        <w:rPr>
          <w:sz w:val="22"/>
          <w:szCs w:val="22"/>
        </w:rPr>
        <w:t xml:space="preserve">. Также исчезли льняные покрывала за спиной высохшего тела со следами бальзамирования – раствора кунжутного масла, смолы хвойных деревьев, экстракта ароматических растений, воска, углеродов. </w:t>
      </w:r>
      <w:r w:rsidR="00D31C2A">
        <w:rPr>
          <w:sz w:val="22"/>
          <w:szCs w:val="22"/>
        </w:rPr>
        <w:t>У посетителей музея м</w:t>
      </w:r>
      <w:r>
        <w:rPr>
          <w:sz w:val="22"/>
          <w:szCs w:val="22"/>
        </w:rPr>
        <w:t>огли возникнуть вопросы, почему 5600 у.л.н. бальзамировали умерших, откуда в Египте лен, поскольку природные условия не позволяют ему расти в Египте. До августа 2018 г. медную саблю еще показывали.</w:t>
      </w:r>
      <w:r w:rsidR="005F2E4D" w:rsidRPr="005F2E4D">
        <w:rPr>
          <w:sz w:val="22"/>
          <w:szCs w:val="22"/>
        </w:rPr>
        <w:t xml:space="preserve"> </w:t>
      </w:r>
      <w:r w:rsidR="005F2E4D" w:rsidRPr="000D0F9B">
        <w:rPr>
          <w:sz w:val="22"/>
          <w:szCs w:val="22"/>
        </w:rPr>
        <w:t>[</w:t>
      </w:r>
      <w:r w:rsidR="005F2E4D">
        <w:rPr>
          <w:sz w:val="22"/>
          <w:szCs w:val="22"/>
        </w:rPr>
        <w:t>2</w:t>
      </w:r>
      <w:r w:rsidR="005F2E4D" w:rsidRPr="000D0F9B">
        <w:rPr>
          <w:sz w:val="22"/>
          <w:szCs w:val="22"/>
        </w:rPr>
        <w:t>]</w:t>
      </w:r>
      <w:r>
        <w:rPr>
          <w:sz w:val="22"/>
          <w:szCs w:val="22"/>
        </w:rPr>
        <w:t xml:space="preserve">   </w:t>
      </w:r>
    </w:p>
    <w:p w:rsidR="000814EC" w:rsidRDefault="005526B6" w:rsidP="003F2490">
      <w:pPr>
        <w:pStyle w:val="a9"/>
        <w:jc w:val="both"/>
        <w:rPr>
          <w:sz w:val="22"/>
          <w:szCs w:val="22"/>
        </w:rPr>
      </w:pPr>
      <w:r>
        <w:rPr>
          <w:sz w:val="22"/>
          <w:szCs w:val="22"/>
        </w:rPr>
        <w:t xml:space="preserve">    </w:t>
      </w:r>
      <w:r w:rsidR="006835D0">
        <w:rPr>
          <w:sz w:val="22"/>
          <w:szCs w:val="22"/>
        </w:rPr>
        <w:t xml:space="preserve">   </w:t>
      </w:r>
      <w:r w:rsidR="000814EC">
        <w:rPr>
          <w:sz w:val="22"/>
          <w:szCs w:val="22"/>
        </w:rPr>
        <w:t xml:space="preserve">Англосаксы и их западные </w:t>
      </w:r>
      <w:r w:rsidR="001B74D1">
        <w:rPr>
          <w:sz w:val="22"/>
          <w:szCs w:val="22"/>
        </w:rPr>
        <w:t>вассалы</w:t>
      </w:r>
      <w:r w:rsidR="000814EC">
        <w:rPr>
          <w:sz w:val="22"/>
          <w:szCs w:val="22"/>
        </w:rPr>
        <w:t xml:space="preserve"> </w:t>
      </w:r>
      <w:r w:rsidR="000F1076">
        <w:rPr>
          <w:sz w:val="22"/>
          <w:szCs w:val="22"/>
        </w:rPr>
        <w:t>скрывали</w:t>
      </w:r>
      <w:r w:rsidR="000814EC">
        <w:rPr>
          <w:sz w:val="22"/>
          <w:szCs w:val="22"/>
        </w:rPr>
        <w:t xml:space="preserve"> данные о фальшивом сквозном календаре</w:t>
      </w:r>
      <w:r w:rsidR="004E7F29">
        <w:rPr>
          <w:sz w:val="22"/>
          <w:szCs w:val="22"/>
        </w:rPr>
        <w:t xml:space="preserve"> с 0-м годом</w:t>
      </w:r>
      <w:r w:rsidR="000814EC">
        <w:rPr>
          <w:sz w:val="22"/>
          <w:szCs w:val="22"/>
        </w:rPr>
        <w:t>, навязанным Ки</w:t>
      </w:r>
      <w:r w:rsidR="004E7F29">
        <w:rPr>
          <w:sz w:val="22"/>
          <w:szCs w:val="22"/>
        </w:rPr>
        <w:t>т</w:t>
      </w:r>
      <w:r w:rsidR="000814EC">
        <w:rPr>
          <w:sz w:val="22"/>
          <w:szCs w:val="22"/>
        </w:rPr>
        <w:t xml:space="preserve">аю в 1912, России – в 1917 году, который прятал реальное время. </w:t>
      </w:r>
      <w:r w:rsidR="004E7F29">
        <w:rPr>
          <w:sz w:val="22"/>
          <w:szCs w:val="22"/>
        </w:rPr>
        <w:t>Тайна, что дата 8</w:t>
      </w:r>
      <w:r w:rsidR="006835D0">
        <w:rPr>
          <w:sz w:val="22"/>
          <w:szCs w:val="22"/>
        </w:rPr>
        <w:t>49</w:t>
      </w:r>
      <w:r w:rsidR="004E7F29">
        <w:rPr>
          <w:sz w:val="22"/>
          <w:szCs w:val="22"/>
        </w:rPr>
        <w:t xml:space="preserve"> г. постройки пирамиды Хеопса равна 4550 у.л.н.</w:t>
      </w:r>
      <w:r w:rsidR="00D31C2A">
        <w:rPr>
          <w:sz w:val="22"/>
          <w:szCs w:val="22"/>
        </w:rPr>
        <w:t xml:space="preserve"> В Британском музее с 1838 г. не выставляли в экспозицию железную полоску 28 на 8 на 0,8 см из</w:t>
      </w:r>
      <w:r w:rsidR="000F1076">
        <w:rPr>
          <w:sz w:val="22"/>
          <w:szCs w:val="22"/>
        </w:rPr>
        <w:t xml:space="preserve"> </w:t>
      </w:r>
      <w:r w:rsidR="00D31C2A">
        <w:rPr>
          <w:sz w:val="22"/>
          <w:szCs w:val="22"/>
        </w:rPr>
        <w:t>вентиляционно</w:t>
      </w:r>
      <w:r w:rsidR="003C50FD">
        <w:rPr>
          <w:sz w:val="22"/>
          <w:szCs w:val="22"/>
        </w:rPr>
        <w:t>го канала пирамиды Хеопса, которую после взрыва обнаружил между блоков Говард Вайс. Не показывали этот артефакт, поскольку 4550 у.л.н. якобы постройки пирамиды люди еще не владели методом плавки железа и стали при 1539 градусах Цельсия.</w:t>
      </w:r>
      <w:r w:rsidR="00D31C2A">
        <w:rPr>
          <w:sz w:val="22"/>
          <w:szCs w:val="22"/>
        </w:rPr>
        <w:t xml:space="preserve"> </w:t>
      </w:r>
    </w:p>
    <w:p w:rsidR="003F2490" w:rsidRDefault="007F6790" w:rsidP="003F2490">
      <w:pPr>
        <w:pStyle w:val="a9"/>
        <w:jc w:val="both"/>
        <w:rPr>
          <w:sz w:val="22"/>
          <w:szCs w:val="22"/>
        </w:rPr>
      </w:pPr>
      <w:r>
        <w:rPr>
          <w:sz w:val="22"/>
          <w:szCs w:val="22"/>
        </w:rPr>
        <w:t xml:space="preserve">     </w:t>
      </w:r>
      <w:r w:rsidR="00F23872">
        <w:rPr>
          <w:sz w:val="22"/>
          <w:szCs w:val="22"/>
        </w:rPr>
        <w:t xml:space="preserve">Западная египтология спрятала информацию об одновременном существовании в Египте </w:t>
      </w:r>
      <w:r w:rsidR="00FB62E6">
        <w:rPr>
          <w:sz w:val="22"/>
          <w:szCs w:val="22"/>
        </w:rPr>
        <w:t>при</w:t>
      </w:r>
      <w:r w:rsidR="00F23872">
        <w:rPr>
          <w:sz w:val="22"/>
          <w:szCs w:val="22"/>
        </w:rPr>
        <w:t xml:space="preserve"> минус 1-й</w:t>
      </w:r>
      <w:r w:rsidR="00FB62E6">
        <w:rPr>
          <w:sz w:val="22"/>
          <w:szCs w:val="22"/>
        </w:rPr>
        <w:t>, 0-й, 1-5-й</w:t>
      </w:r>
      <w:r w:rsidR="00F23872">
        <w:rPr>
          <w:sz w:val="22"/>
          <w:szCs w:val="22"/>
        </w:rPr>
        <w:t xml:space="preserve"> </w:t>
      </w:r>
      <w:r w:rsidR="00FB62E6">
        <w:rPr>
          <w:sz w:val="22"/>
          <w:szCs w:val="22"/>
        </w:rPr>
        <w:t>д</w:t>
      </w:r>
      <w:r w:rsidR="00F23872">
        <w:rPr>
          <w:sz w:val="22"/>
          <w:szCs w:val="22"/>
        </w:rPr>
        <w:t>династи</w:t>
      </w:r>
      <w:r w:rsidR="00FB62E6">
        <w:rPr>
          <w:sz w:val="22"/>
          <w:szCs w:val="22"/>
        </w:rPr>
        <w:t>ях</w:t>
      </w:r>
      <w:r w:rsidR="00F23872">
        <w:rPr>
          <w:sz w:val="22"/>
          <w:szCs w:val="22"/>
        </w:rPr>
        <w:t xml:space="preserve"> двух формально независимых правительств, отдельно управлявших мужской империей </w:t>
      </w:r>
      <w:r w:rsidR="005F2E4D">
        <w:rPr>
          <w:sz w:val="22"/>
          <w:szCs w:val="22"/>
        </w:rPr>
        <w:t>Сет</w:t>
      </w:r>
      <w:r w:rsidR="00F23872">
        <w:rPr>
          <w:sz w:val="22"/>
          <w:szCs w:val="22"/>
        </w:rPr>
        <w:t xml:space="preserve"> и женской империей </w:t>
      </w:r>
      <w:r w:rsidR="005F2E4D">
        <w:rPr>
          <w:sz w:val="22"/>
          <w:szCs w:val="22"/>
        </w:rPr>
        <w:t>Сеть</w:t>
      </w:r>
      <w:r w:rsidR="00F23872">
        <w:rPr>
          <w:sz w:val="22"/>
          <w:szCs w:val="22"/>
        </w:rPr>
        <w:t xml:space="preserve">. </w:t>
      </w:r>
      <w:r w:rsidR="00B32866">
        <w:rPr>
          <w:sz w:val="22"/>
          <w:szCs w:val="22"/>
        </w:rPr>
        <w:t xml:space="preserve">Они составляли </w:t>
      </w:r>
      <w:r w:rsidR="00B32866">
        <w:rPr>
          <w:sz w:val="22"/>
          <w:szCs w:val="22"/>
        </w:rPr>
        <w:lastRenderedPageBreak/>
        <w:t xml:space="preserve">мировую империю Ра-Мон, специально разделенную на мужскую империю бога Сета (Восток, Ра) и женскую империю богини Сеть (Запад, Мон-Луна), каждая из которых была дополнительно разделена на две части. </w:t>
      </w:r>
      <w:r w:rsidR="003F2490">
        <w:rPr>
          <w:sz w:val="22"/>
          <w:szCs w:val="22"/>
        </w:rPr>
        <w:t xml:space="preserve">В </w:t>
      </w:r>
      <w:r w:rsidR="00A72C29">
        <w:rPr>
          <w:sz w:val="22"/>
          <w:szCs w:val="22"/>
        </w:rPr>
        <w:t xml:space="preserve">западной </w:t>
      </w:r>
      <w:r w:rsidR="003F2490">
        <w:rPr>
          <w:sz w:val="22"/>
          <w:szCs w:val="22"/>
        </w:rPr>
        <w:t>дезинформации под названием</w:t>
      </w:r>
      <w:r w:rsidR="007F690E">
        <w:rPr>
          <w:sz w:val="22"/>
          <w:szCs w:val="22"/>
        </w:rPr>
        <w:t xml:space="preserve"> «история древнего Египта» </w:t>
      </w:r>
      <w:r w:rsidR="003F2490">
        <w:rPr>
          <w:sz w:val="22"/>
          <w:szCs w:val="22"/>
        </w:rPr>
        <w:t>блокированы данные</w:t>
      </w:r>
      <w:r w:rsidR="00F559CD">
        <w:rPr>
          <w:sz w:val="22"/>
          <w:szCs w:val="22"/>
        </w:rPr>
        <w:t xml:space="preserve"> о</w:t>
      </w:r>
      <w:r w:rsidR="003F2490">
        <w:rPr>
          <w:sz w:val="22"/>
          <w:szCs w:val="22"/>
        </w:rPr>
        <w:t xml:space="preserve"> систем</w:t>
      </w:r>
      <w:r w:rsidR="00F559CD">
        <w:rPr>
          <w:sz w:val="22"/>
          <w:szCs w:val="22"/>
        </w:rPr>
        <w:t>е</w:t>
      </w:r>
      <w:r w:rsidR="003F2490">
        <w:rPr>
          <w:sz w:val="22"/>
          <w:szCs w:val="22"/>
        </w:rPr>
        <w:t xml:space="preserve"> управления</w:t>
      </w:r>
      <w:r w:rsidR="00B32866">
        <w:rPr>
          <w:sz w:val="22"/>
          <w:szCs w:val="22"/>
        </w:rPr>
        <w:t>.</w:t>
      </w:r>
      <w:r w:rsidR="003F2490">
        <w:rPr>
          <w:sz w:val="22"/>
          <w:szCs w:val="22"/>
        </w:rPr>
        <w:t xml:space="preserve"> Жрецы всех четырех частей мировой империи служили двум  главным богам – антагонистам, имевшим</w:t>
      </w:r>
      <w:r w:rsidR="00F23872">
        <w:rPr>
          <w:sz w:val="22"/>
          <w:szCs w:val="22"/>
        </w:rPr>
        <w:t xml:space="preserve"> две формы проявления, всего – четыре</w:t>
      </w:r>
      <w:r w:rsidR="003F2490">
        <w:rPr>
          <w:sz w:val="22"/>
          <w:szCs w:val="22"/>
        </w:rPr>
        <w:t xml:space="preserve"> формы проявления, соответствующи</w:t>
      </w:r>
      <w:r w:rsidR="00F559CD">
        <w:rPr>
          <w:sz w:val="22"/>
          <w:szCs w:val="22"/>
        </w:rPr>
        <w:t>е</w:t>
      </w:r>
      <w:r w:rsidR="003F2490">
        <w:rPr>
          <w:sz w:val="22"/>
          <w:szCs w:val="22"/>
        </w:rPr>
        <w:t xml:space="preserve"> четырем фазам Луны. Жрецы </w:t>
      </w:r>
      <w:r w:rsidR="00005C7A">
        <w:rPr>
          <w:sz w:val="22"/>
          <w:szCs w:val="22"/>
        </w:rPr>
        <w:t>женской</w:t>
      </w:r>
      <w:r w:rsidR="003F2490">
        <w:rPr>
          <w:sz w:val="22"/>
          <w:szCs w:val="22"/>
        </w:rPr>
        <w:t xml:space="preserve"> импер</w:t>
      </w:r>
      <w:r w:rsidR="00546DC6">
        <w:rPr>
          <w:sz w:val="22"/>
          <w:szCs w:val="22"/>
        </w:rPr>
        <w:t>ии поклонялись 3-й и 4-й фазам Л</w:t>
      </w:r>
      <w:r w:rsidR="003F2490">
        <w:rPr>
          <w:sz w:val="22"/>
          <w:szCs w:val="22"/>
        </w:rPr>
        <w:t xml:space="preserve">уны, которые </w:t>
      </w:r>
      <w:r w:rsidR="00F559CD">
        <w:rPr>
          <w:sz w:val="22"/>
          <w:szCs w:val="22"/>
        </w:rPr>
        <w:t xml:space="preserve">называли </w:t>
      </w:r>
      <w:r w:rsidR="000D56C7">
        <w:rPr>
          <w:sz w:val="22"/>
          <w:szCs w:val="22"/>
        </w:rPr>
        <w:t>русским</w:t>
      </w:r>
      <w:r w:rsidR="00064234">
        <w:rPr>
          <w:sz w:val="22"/>
          <w:szCs w:val="22"/>
        </w:rPr>
        <w:t xml:space="preserve"> указательным местоимением Та (</w:t>
      </w:r>
      <w:r w:rsidR="00F559CD">
        <w:rPr>
          <w:sz w:val="22"/>
          <w:szCs w:val="22"/>
        </w:rPr>
        <w:t>Тата</w:t>
      </w:r>
      <w:r w:rsidR="00064234">
        <w:rPr>
          <w:sz w:val="22"/>
          <w:szCs w:val="22"/>
        </w:rPr>
        <w:t>)</w:t>
      </w:r>
      <w:r w:rsidR="00F23872">
        <w:rPr>
          <w:sz w:val="22"/>
          <w:szCs w:val="22"/>
        </w:rPr>
        <w:t>. Это</w:t>
      </w:r>
      <w:r w:rsidR="00F559CD">
        <w:rPr>
          <w:sz w:val="22"/>
          <w:szCs w:val="22"/>
        </w:rPr>
        <w:t xml:space="preserve"> </w:t>
      </w:r>
      <w:r w:rsidR="00F23872">
        <w:rPr>
          <w:sz w:val="22"/>
          <w:szCs w:val="22"/>
        </w:rPr>
        <w:t>–</w:t>
      </w:r>
      <w:r w:rsidR="003F2490">
        <w:rPr>
          <w:sz w:val="22"/>
          <w:szCs w:val="22"/>
        </w:rPr>
        <w:t xml:space="preserve"> </w:t>
      </w:r>
      <w:r w:rsidR="00F23872">
        <w:rPr>
          <w:sz w:val="22"/>
          <w:szCs w:val="22"/>
        </w:rPr>
        <w:t xml:space="preserve">имя </w:t>
      </w:r>
      <w:r w:rsidR="003F2490">
        <w:rPr>
          <w:sz w:val="22"/>
          <w:szCs w:val="22"/>
        </w:rPr>
        <w:t>богин</w:t>
      </w:r>
      <w:r w:rsidR="00F23872">
        <w:rPr>
          <w:sz w:val="22"/>
          <w:szCs w:val="22"/>
        </w:rPr>
        <w:t>и</w:t>
      </w:r>
      <w:r w:rsidR="003F2490">
        <w:rPr>
          <w:sz w:val="22"/>
          <w:szCs w:val="22"/>
        </w:rPr>
        <w:t xml:space="preserve"> магии и восходящего Ра-Солнца. Жрецы </w:t>
      </w:r>
      <w:r w:rsidR="00005C7A">
        <w:rPr>
          <w:sz w:val="22"/>
          <w:szCs w:val="22"/>
        </w:rPr>
        <w:t>мужской</w:t>
      </w:r>
      <w:r w:rsidR="003F2490">
        <w:rPr>
          <w:sz w:val="22"/>
          <w:szCs w:val="22"/>
        </w:rPr>
        <w:t xml:space="preserve"> империи поклонялись </w:t>
      </w:r>
      <w:r w:rsidR="00005C7A">
        <w:rPr>
          <w:sz w:val="22"/>
          <w:szCs w:val="22"/>
        </w:rPr>
        <w:t>Тоту 1-й и 2-й фазам Л</w:t>
      </w:r>
      <w:r w:rsidR="003F2490">
        <w:rPr>
          <w:sz w:val="22"/>
          <w:szCs w:val="22"/>
        </w:rPr>
        <w:t xml:space="preserve">уны, которые </w:t>
      </w:r>
      <w:r w:rsidR="00F559CD">
        <w:rPr>
          <w:sz w:val="22"/>
          <w:szCs w:val="22"/>
        </w:rPr>
        <w:t>называли богом, закодированным русским указательным местоимением</w:t>
      </w:r>
      <w:r w:rsidR="003F2490">
        <w:rPr>
          <w:sz w:val="22"/>
          <w:szCs w:val="22"/>
        </w:rPr>
        <w:t xml:space="preserve"> Тот. В каждой из четырех частей мировой империи верховная жрица служила божеству, соответствующему одно</w:t>
      </w:r>
      <w:r w:rsidR="00005C7A">
        <w:rPr>
          <w:sz w:val="22"/>
          <w:szCs w:val="22"/>
        </w:rPr>
        <w:t>й из фаз Луны. Г</w:t>
      </w:r>
      <w:r w:rsidR="003F2490">
        <w:rPr>
          <w:sz w:val="22"/>
          <w:szCs w:val="22"/>
        </w:rPr>
        <w:t>лав</w:t>
      </w:r>
      <w:r w:rsidR="00005C7A">
        <w:rPr>
          <w:sz w:val="22"/>
          <w:szCs w:val="22"/>
        </w:rPr>
        <w:t>а</w:t>
      </w:r>
      <w:r w:rsidR="003F2490">
        <w:rPr>
          <w:sz w:val="22"/>
          <w:szCs w:val="22"/>
        </w:rPr>
        <w:t xml:space="preserve"> мировой империи служила одновременно и Тате, и Тоту</w:t>
      </w:r>
      <w:r w:rsidR="00187CEE">
        <w:rPr>
          <w:sz w:val="22"/>
          <w:szCs w:val="22"/>
        </w:rPr>
        <w:t>, имела имя Тата из разных фаз месяца, Луны</w:t>
      </w:r>
      <w:r w:rsidR="003F2490">
        <w:rPr>
          <w:sz w:val="22"/>
          <w:szCs w:val="22"/>
        </w:rPr>
        <w:t xml:space="preserve">. </w:t>
      </w:r>
      <w:r w:rsidR="00082871">
        <w:rPr>
          <w:sz w:val="22"/>
          <w:szCs w:val="22"/>
        </w:rPr>
        <w:t xml:space="preserve">Чем выше был уровень верховной жрицы, тем у нее больше было имен Тата, которые составляли из сочетаний разных фаз месяца. Глава мировой империи имела имя Тата, в котором сверху доминирова Тата 4-й фазы месяца. Внизу был Тот 2-й фазы Луны. Это сочетание составляло единую полиграмму.  Например, такой знак был </w:t>
      </w:r>
      <w:r w:rsidR="00D55EB4">
        <w:rPr>
          <w:sz w:val="22"/>
          <w:szCs w:val="22"/>
        </w:rPr>
        <w:t>внизу слева на подножии верховной жрицы Рататы</w:t>
      </w:r>
      <w:r w:rsidR="00C96FB6">
        <w:rPr>
          <w:sz w:val="22"/>
          <w:szCs w:val="22"/>
        </w:rPr>
        <w:t xml:space="preserve"> (якобы «царь Джосер»). Выше над знаком стоял иероглиф Ра-Ом (круг – отверстие). Он давал чтение РТТ и показывал уровень Омра (100-й градус</w:t>
      </w:r>
      <w:r w:rsidR="00211974">
        <w:rPr>
          <w:sz w:val="22"/>
          <w:szCs w:val="22"/>
        </w:rPr>
        <w:t>) верховной жрицы</w:t>
      </w:r>
      <w:r w:rsidR="00082871">
        <w:rPr>
          <w:sz w:val="22"/>
          <w:szCs w:val="22"/>
        </w:rPr>
        <w:t xml:space="preserve">  </w:t>
      </w:r>
    </w:p>
    <w:p w:rsidR="00F52A18" w:rsidRDefault="00204323" w:rsidP="000C6A8A">
      <w:pPr>
        <w:pStyle w:val="a9"/>
        <w:jc w:val="both"/>
        <w:rPr>
          <w:sz w:val="22"/>
          <w:szCs w:val="22"/>
        </w:rPr>
      </w:pPr>
      <w:r>
        <w:rPr>
          <w:sz w:val="22"/>
          <w:szCs w:val="22"/>
        </w:rPr>
        <w:t xml:space="preserve">     </w:t>
      </w:r>
      <w:r w:rsidR="00722E86">
        <w:rPr>
          <w:sz w:val="22"/>
          <w:szCs w:val="22"/>
        </w:rPr>
        <w:t xml:space="preserve">  2</w:t>
      </w:r>
      <w:r w:rsidR="000C4CD0">
        <w:rPr>
          <w:sz w:val="22"/>
          <w:szCs w:val="22"/>
        </w:rPr>
        <w:t xml:space="preserve">) </w:t>
      </w:r>
      <w:r w:rsidR="000616CC">
        <w:rPr>
          <w:sz w:val="22"/>
          <w:szCs w:val="22"/>
        </w:rPr>
        <w:t>Е</w:t>
      </w:r>
      <w:r>
        <w:rPr>
          <w:sz w:val="22"/>
          <w:szCs w:val="22"/>
        </w:rPr>
        <w:t xml:space="preserve">гиптологи </w:t>
      </w:r>
      <w:r w:rsidR="00A72C29">
        <w:rPr>
          <w:sz w:val="22"/>
          <w:szCs w:val="22"/>
        </w:rPr>
        <w:t xml:space="preserve">Запада </w:t>
      </w:r>
      <w:r w:rsidR="00E7724D">
        <w:rPr>
          <w:sz w:val="22"/>
          <w:szCs w:val="22"/>
        </w:rPr>
        <w:t>скрыли</w:t>
      </w:r>
      <w:r w:rsidR="00111DC3">
        <w:rPr>
          <w:sz w:val="22"/>
          <w:szCs w:val="22"/>
        </w:rPr>
        <w:t xml:space="preserve"> </w:t>
      </w:r>
      <w:r w:rsidR="00B67225">
        <w:rPr>
          <w:sz w:val="22"/>
          <w:szCs w:val="22"/>
        </w:rPr>
        <w:t xml:space="preserve">русские </w:t>
      </w:r>
      <w:r w:rsidR="00E7724D">
        <w:rPr>
          <w:sz w:val="22"/>
          <w:szCs w:val="22"/>
        </w:rPr>
        <w:t>имена</w:t>
      </w:r>
      <w:r w:rsidR="000C4CD0">
        <w:rPr>
          <w:sz w:val="22"/>
          <w:szCs w:val="22"/>
        </w:rPr>
        <w:t xml:space="preserve"> </w:t>
      </w:r>
      <w:r w:rsidR="00946F64">
        <w:rPr>
          <w:sz w:val="22"/>
          <w:szCs w:val="22"/>
        </w:rPr>
        <w:t>в</w:t>
      </w:r>
      <w:r w:rsidR="00E7724D">
        <w:rPr>
          <w:sz w:val="22"/>
          <w:szCs w:val="22"/>
        </w:rPr>
        <w:t>ерховных жриц в</w:t>
      </w:r>
      <w:r w:rsidR="00946F64">
        <w:rPr>
          <w:sz w:val="22"/>
          <w:szCs w:val="22"/>
        </w:rPr>
        <w:t xml:space="preserve"> Египте</w:t>
      </w:r>
      <w:r w:rsidR="00B67225">
        <w:rPr>
          <w:sz w:val="22"/>
          <w:szCs w:val="22"/>
        </w:rPr>
        <w:t>, записанные</w:t>
      </w:r>
      <w:r w:rsidR="009A2FE1">
        <w:rPr>
          <w:sz w:val="22"/>
          <w:szCs w:val="22"/>
        </w:rPr>
        <w:t xml:space="preserve"> </w:t>
      </w:r>
      <w:r w:rsidR="000C4CD0">
        <w:rPr>
          <w:sz w:val="22"/>
          <w:szCs w:val="22"/>
        </w:rPr>
        <w:t>первыми звука</w:t>
      </w:r>
      <w:r w:rsidR="000616CC">
        <w:rPr>
          <w:sz w:val="22"/>
          <w:szCs w:val="22"/>
        </w:rPr>
        <w:t>ми произношения</w:t>
      </w:r>
      <w:r w:rsidR="00B67225">
        <w:rPr>
          <w:sz w:val="22"/>
          <w:szCs w:val="22"/>
        </w:rPr>
        <w:t xml:space="preserve"> слов</w:t>
      </w:r>
      <w:r w:rsidR="000616CC">
        <w:rPr>
          <w:sz w:val="22"/>
          <w:szCs w:val="22"/>
        </w:rPr>
        <w:t xml:space="preserve">, </w:t>
      </w:r>
      <w:r w:rsidR="000C4CD0">
        <w:rPr>
          <w:sz w:val="22"/>
          <w:szCs w:val="22"/>
        </w:rPr>
        <w:t>кодированных иероглифами</w:t>
      </w:r>
      <w:r w:rsidR="00111DC3">
        <w:rPr>
          <w:sz w:val="22"/>
          <w:szCs w:val="22"/>
        </w:rPr>
        <w:t>.</w:t>
      </w:r>
      <w:r w:rsidR="000C4CD0">
        <w:rPr>
          <w:sz w:val="22"/>
          <w:szCs w:val="22"/>
        </w:rPr>
        <w:t xml:space="preserve"> </w:t>
      </w:r>
      <w:r w:rsidR="00187CEE">
        <w:rPr>
          <w:sz w:val="22"/>
          <w:szCs w:val="22"/>
        </w:rPr>
        <w:t xml:space="preserve">Например, </w:t>
      </w:r>
      <w:r w:rsidR="00BE74F8">
        <w:rPr>
          <w:sz w:val="22"/>
          <w:szCs w:val="22"/>
        </w:rPr>
        <w:t xml:space="preserve">имя Тата (Т-Т) </w:t>
      </w:r>
      <w:r w:rsidR="00187CEE">
        <w:rPr>
          <w:sz w:val="22"/>
          <w:szCs w:val="22"/>
        </w:rPr>
        <w:t>для империи Сет</w:t>
      </w:r>
      <w:r w:rsidR="00BE74F8">
        <w:rPr>
          <w:sz w:val="22"/>
          <w:szCs w:val="22"/>
        </w:rPr>
        <w:t>: 1) Тата, верхний полукруг, 2) Тот-Ибис</w:t>
      </w:r>
      <w:r w:rsidR="002F0398">
        <w:rPr>
          <w:sz w:val="22"/>
          <w:szCs w:val="22"/>
        </w:rPr>
        <w:t xml:space="preserve">. Для империи Сеть </w:t>
      </w:r>
      <w:r w:rsidR="00377519">
        <w:rPr>
          <w:sz w:val="22"/>
          <w:szCs w:val="22"/>
        </w:rPr>
        <w:t xml:space="preserve">(лежащий прямоугольник </w:t>
      </w:r>
      <w:r w:rsidR="002F0398">
        <w:rPr>
          <w:sz w:val="22"/>
          <w:szCs w:val="22"/>
        </w:rPr>
        <w:t>внизу</w:t>
      </w:r>
      <w:r w:rsidR="00377519">
        <w:rPr>
          <w:sz w:val="22"/>
          <w:szCs w:val="22"/>
        </w:rPr>
        <w:t>)</w:t>
      </w:r>
      <w:r w:rsidR="008A53D3">
        <w:rPr>
          <w:sz w:val="22"/>
          <w:szCs w:val="22"/>
        </w:rPr>
        <w:t xml:space="preserve"> </w:t>
      </w:r>
      <w:r w:rsidR="002F0398">
        <w:rPr>
          <w:sz w:val="22"/>
          <w:szCs w:val="22"/>
        </w:rPr>
        <w:t>имя Амина (5</w:t>
      </w:r>
      <w:r w:rsidR="0085373E">
        <w:rPr>
          <w:sz w:val="22"/>
          <w:szCs w:val="22"/>
        </w:rPr>
        <w:t xml:space="preserve"> вертикал</w:t>
      </w:r>
      <w:r w:rsidR="000616CC">
        <w:rPr>
          <w:sz w:val="22"/>
          <w:szCs w:val="22"/>
        </w:rPr>
        <w:t>ей</w:t>
      </w:r>
      <w:r w:rsidR="0085373E">
        <w:rPr>
          <w:sz w:val="22"/>
          <w:szCs w:val="22"/>
        </w:rPr>
        <w:t>, код Амина</w:t>
      </w:r>
      <w:r w:rsidR="002F0398">
        <w:rPr>
          <w:sz w:val="22"/>
          <w:szCs w:val="22"/>
        </w:rPr>
        <w:t xml:space="preserve">). </w:t>
      </w:r>
      <w:r w:rsidR="00B67225">
        <w:rPr>
          <w:sz w:val="22"/>
          <w:szCs w:val="22"/>
        </w:rPr>
        <w:t xml:space="preserve">(см. </w:t>
      </w:r>
      <w:r w:rsidR="00AA1287">
        <w:rPr>
          <w:sz w:val="22"/>
          <w:szCs w:val="22"/>
        </w:rPr>
        <w:t>фото 2</w:t>
      </w:r>
      <w:r w:rsidR="00B67225">
        <w:rPr>
          <w:sz w:val="22"/>
          <w:szCs w:val="22"/>
        </w:rPr>
        <w:t xml:space="preserve">) </w:t>
      </w:r>
      <w:r w:rsidR="002F0398">
        <w:rPr>
          <w:sz w:val="22"/>
          <w:szCs w:val="22"/>
        </w:rPr>
        <w:t>А</w:t>
      </w:r>
      <w:r w:rsidR="009319FB">
        <w:rPr>
          <w:sz w:val="22"/>
          <w:szCs w:val="22"/>
        </w:rPr>
        <w:t xml:space="preserve">нгличане </w:t>
      </w:r>
      <w:r w:rsidR="00377519">
        <w:rPr>
          <w:sz w:val="22"/>
          <w:szCs w:val="22"/>
        </w:rPr>
        <w:t xml:space="preserve">не читали имя Тата, Амина; </w:t>
      </w:r>
      <w:r w:rsidR="00BE6852">
        <w:rPr>
          <w:sz w:val="22"/>
          <w:szCs w:val="22"/>
        </w:rPr>
        <w:t>назвали ее</w:t>
      </w:r>
      <w:r w:rsidR="00BE74F8">
        <w:rPr>
          <w:sz w:val="22"/>
          <w:szCs w:val="22"/>
        </w:rPr>
        <w:t xml:space="preserve"> «</w:t>
      </w:r>
      <w:r w:rsidR="004E64B8">
        <w:rPr>
          <w:sz w:val="22"/>
          <w:szCs w:val="22"/>
        </w:rPr>
        <w:t>король</w:t>
      </w:r>
      <w:r w:rsidR="00377519">
        <w:rPr>
          <w:sz w:val="22"/>
          <w:szCs w:val="22"/>
        </w:rPr>
        <w:t xml:space="preserve"> Хаба», 3-я династия</w:t>
      </w:r>
      <w:r w:rsidR="002F0398">
        <w:rPr>
          <w:sz w:val="22"/>
          <w:szCs w:val="22"/>
        </w:rPr>
        <w:t>.</w:t>
      </w:r>
      <w:r w:rsidR="00E443EE" w:rsidRPr="00E443EE">
        <w:rPr>
          <w:sz w:val="22"/>
          <w:szCs w:val="22"/>
        </w:rPr>
        <w:t xml:space="preserve"> </w:t>
      </w:r>
      <w:r w:rsidR="00E443EE">
        <w:rPr>
          <w:sz w:val="22"/>
          <w:szCs w:val="22"/>
        </w:rPr>
        <w:t>[3</w:t>
      </w:r>
      <w:r w:rsidR="00E443EE" w:rsidRPr="000D0F9B">
        <w:rPr>
          <w:sz w:val="22"/>
          <w:szCs w:val="22"/>
        </w:rPr>
        <w:t>]</w:t>
      </w:r>
      <w:r w:rsidR="00E443EE" w:rsidRPr="002A6DB6">
        <w:rPr>
          <w:color w:val="101010"/>
          <w:sz w:val="28"/>
          <w:szCs w:val="28"/>
          <w:shd w:val="clear" w:color="auto" w:fill="FFFFFF"/>
        </w:rPr>
        <w:t xml:space="preserve"> </w:t>
      </w:r>
      <w:r w:rsidR="00AE7856">
        <w:rPr>
          <w:sz w:val="22"/>
          <w:szCs w:val="22"/>
        </w:rPr>
        <w:t xml:space="preserve">Тата находилась в конце 4А династии. </w:t>
      </w:r>
      <w:r w:rsidR="00926874">
        <w:rPr>
          <w:sz w:val="22"/>
          <w:szCs w:val="22"/>
        </w:rPr>
        <w:t xml:space="preserve">На оттиске </w:t>
      </w:r>
      <w:r w:rsidR="00BE6852">
        <w:rPr>
          <w:sz w:val="22"/>
          <w:szCs w:val="22"/>
        </w:rPr>
        <w:t xml:space="preserve">ее </w:t>
      </w:r>
      <w:r w:rsidR="00926874">
        <w:rPr>
          <w:sz w:val="22"/>
          <w:szCs w:val="22"/>
        </w:rPr>
        <w:t>печати им</w:t>
      </w:r>
      <w:r w:rsidR="00BE6852">
        <w:rPr>
          <w:sz w:val="22"/>
          <w:szCs w:val="22"/>
        </w:rPr>
        <w:t>я</w:t>
      </w:r>
      <w:r w:rsidR="00926874">
        <w:rPr>
          <w:sz w:val="22"/>
          <w:szCs w:val="22"/>
        </w:rPr>
        <w:t xml:space="preserve"> Ратата (РТТ</w:t>
      </w:r>
      <w:r w:rsidR="00BE6852">
        <w:rPr>
          <w:sz w:val="22"/>
          <w:szCs w:val="22"/>
        </w:rPr>
        <w:t>; Ра-глаз, Тата 4-й фазы Луны, Тата змея</w:t>
      </w:r>
      <w:r w:rsidR="00C64B86">
        <w:rPr>
          <w:sz w:val="22"/>
          <w:szCs w:val="22"/>
        </w:rPr>
        <w:t>; вариант № 2 – Тот-Тата)</w:t>
      </w:r>
      <w:r w:rsidR="00926874">
        <w:rPr>
          <w:sz w:val="22"/>
          <w:szCs w:val="22"/>
        </w:rPr>
        <w:t>.</w:t>
      </w:r>
      <w:r w:rsidR="00E443EE" w:rsidRPr="00E443EE">
        <w:rPr>
          <w:sz w:val="22"/>
          <w:szCs w:val="22"/>
        </w:rPr>
        <w:t xml:space="preserve"> </w:t>
      </w:r>
      <w:r w:rsidR="00E443EE">
        <w:rPr>
          <w:sz w:val="22"/>
          <w:szCs w:val="22"/>
        </w:rPr>
        <w:t>[4</w:t>
      </w:r>
      <w:r w:rsidR="00E443EE" w:rsidRPr="000D0F9B">
        <w:rPr>
          <w:sz w:val="22"/>
          <w:szCs w:val="22"/>
        </w:rPr>
        <w:t>]</w:t>
      </w:r>
      <w:r w:rsidR="00E443EE" w:rsidRPr="002A6DB6">
        <w:rPr>
          <w:color w:val="101010"/>
          <w:sz w:val="28"/>
          <w:szCs w:val="28"/>
          <w:shd w:val="clear" w:color="auto" w:fill="FFFFFF"/>
        </w:rPr>
        <w:t xml:space="preserve"> </w:t>
      </w:r>
      <w:r w:rsidR="007F690E">
        <w:rPr>
          <w:sz w:val="22"/>
          <w:szCs w:val="22"/>
        </w:rPr>
        <w:t xml:space="preserve">(см. </w:t>
      </w:r>
      <w:r w:rsidR="00AA1287">
        <w:rPr>
          <w:sz w:val="22"/>
          <w:szCs w:val="22"/>
        </w:rPr>
        <w:t>фото 3</w:t>
      </w:r>
      <w:r w:rsidR="00F52A18">
        <w:rPr>
          <w:sz w:val="22"/>
          <w:szCs w:val="22"/>
        </w:rPr>
        <w:t>)</w:t>
      </w:r>
      <w:r w:rsidR="00067668" w:rsidRPr="00067668">
        <w:rPr>
          <w:sz w:val="22"/>
          <w:szCs w:val="22"/>
        </w:rPr>
        <w:t xml:space="preserve"> </w:t>
      </w:r>
    </w:p>
    <w:p w:rsidR="007F690E" w:rsidRDefault="00F52A18" w:rsidP="00EE5CA3">
      <w:pPr>
        <w:pStyle w:val="a9"/>
        <w:jc w:val="both"/>
        <w:rPr>
          <w:sz w:val="22"/>
          <w:szCs w:val="22"/>
        </w:rPr>
      </w:pPr>
      <w:r>
        <w:rPr>
          <w:sz w:val="22"/>
          <w:szCs w:val="22"/>
        </w:rPr>
        <w:t xml:space="preserve"> </w:t>
      </w:r>
      <w:r w:rsidR="00AA1287">
        <w:rPr>
          <w:sz w:val="22"/>
          <w:szCs w:val="22"/>
        </w:rPr>
        <w:t xml:space="preserve">          Фото 2</w:t>
      </w:r>
      <w:r>
        <w:rPr>
          <w:sz w:val="22"/>
          <w:szCs w:val="22"/>
        </w:rPr>
        <w:t xml:space="preserve">                                          </w:t>
      </w:r>
      <w:r w:rsidR="00546DC6">
        <w:rPr>
          <w:sz w:val="22"/>
          <w:szCs w:val="22"/>
        </w:rPr>
        <w:t xml:space="preserve">                   </w:t>
      </w:r>
      <w:r>
        <w:rPr>
          <w:sz w:val="22"/>
          <w:szCs w:val="22"/>
        </w:rPr>
        <w:t xml:space="preserve">  </w:t>
      </w:r>
      <w:r w:rsidR="009A67A1">
        <w:rPr>
          <w:sz w:val="22"/>
          <w:szCs w:val="22"/>
        </w:rPr>
        <w:t xml:space="preserve"> </w:t>
      </w:r>
      <w:r>
        <w:rPr>
          <w:sz w:val="22"/>
          <w:szCs w:val="22"/>
        </w:rPr>
        <w:t xml:space="preserve"> </w:t>
      </w:r>
      <w:r w:rsidR="00AA1287">
        <w:rPr>
          <w:sz w:val="22"/>
          <w:szCs w:val="22"/>
        </w:rPr>
        <w:t>Фото 3</w:t>
      </w:r>
    </w:p>
    <w:p w:rsidR="00F52A18" w:rsidRDefault="007F690E" w:rsidP="00EE5CA3">
      <w:pPr>
        <w:pStyle w:val="a9"/>
        <w:jc w:val="both"/>
        <w:rPr>
          <w:sz w:val="22"/>
          <w:szCs w:val="22"/>
        </w:rPr>
      </w:pPr>
      <w:r>
        <w:rPr>
          <w:sz w:val="22"/>
          <w:szCs w:val="22"/>
        </w:rPr>
        <w:lastRenderedPageBreak/>
        <w:t xml:space="preserve">      </w:t>
      </w:r>
      <w:r w:rsidR="00F52A18">
        <w:rPr>
          <w:noProof/>
          <w:sz w:val="22"/>
          <w:szCs w:val="22"/>
        </w:rPr>
        <w:drawing>
          <wp:inline distT="0" distB="0" distL="0" distR="0">
            <wp:extent cx="630277" cy="1362075"/>
            <wp:effectExtent l="19050" t="0" r="0" b="0"/>
            <wp:docPr id="272" name="Рисунок 17" descr="D:\Desktop\Картинки 15\3-я династия Тата якобы Х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top\Картинки 15\3-я династия Тата якобы Хаба.png"/>
                    <pic:cNvPicPr>
                      <a:picLocks noChangeAspect="1" noChangeArrowheads="1"/>
                    </pic:cNvPicPr>
                  </pic:nvPicPr>
                  <pic:blipFill>
                    <a:blip r:embed="rId36">
                      <a:lum bright="28000"/>
                    </a:blip>
                    <a:srcRect/>
                    <a:stretch>
                      <a:fillRect/>
                    </a:stretch>
                  </pic:blipFill>
                  <pic:spPr bwMode="auto">
                    <a:xfrm>
                      <a:off x="0" y="0"/>
                      <a:ext cx="630277" cy="1362075"/>
                    </a:xfrm>
                    <a:prstGeom prst="rect">
                      <a:avLst/>
                    </a:prstGeom>
                    <a:noFill/>
                    <a:ln w="9525">
                      <a:noFill/>
                      <a:miter lim="800000"/>
                      <a:headEnd/>
                      <a:tailEnd/>
                    </a:ln>
                  </pic:spPr>
                </pic:pic>
              </a:graphicData>
            </a:graphic>
          </wp:inline>
        </w:drawing>
      </w:r>
      <w:r w:rsidR="00926874">
        <w:rPr>
          <w:sz w:val="22"/>
          <w:szCs w:val="22"/>
        </w:rPr>
        <w:t xml:space="preserve"> </w:t>
      </w:r>
      <w:r w:rsidR="00111DC3">
        <w:rPr>
          <w:sz w:val="22"/>
          <w:szCs w:val="22"/>
        </w:rPr>
        <w:t xml:space="preserve"> </w:t>
      </w:r>
      <w:r w:rsidR="00F52A18">
        <w:rPr>
          <w:noProof/>
          <w:sz w:val="22"/>
          <w:szCs w:val="22"/>
        </w:rPr>
        <w:drawing>
          <wp:inline distT="0" distB="0" distL="0" distR="0">
            <wp:extent cx="817456" cy="1325746"/>
            <wp:effectExtent l="19050" t="0" r="1694" b="0"/>
            <wp:docPr id="273" name="Рисунок 18" descr="D:\Desktop\Картинки 15\3-я династия Тата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Картинки 15\3-я династия Тата схема.png"/>
                    <pic:cNvPicPr>
                      <a:picLocks noChangeAspect="1" noChangeArrowheads="1"/>
                    </pic:cNvPicPr>
                  </pic:nvPicPr>
                  <pic:blipFill>
                    <a:blip r:embed="rId37"/>
                    <a:srcRect/>
                    <a:stretch>
                      <a:fillRect/>
                    </a:stretch>
                  </pic:blipFill>
                  <pic:spPr bwMode="auto">
                    <a:xfrm>
                      <a:off x="0" y="0"/>
                      <a:ext cx="818843" cy="1327996"/>
                    </a:xfrm>
                    <a:prstGeom prst="rect">
                      <a:avLst/>
                    </a:prstGeom>
                    <a:noFill/>
                    <a:ln w="9525">
                      <a:noFill/>
                      <a:miter lim="800000"/>
                      <a:headEnd/>
                      <a:tailEnd/>
                    </a:ln>
                  </pic:spPr>
                </pic:pic>
              </a:graphicData>
            </a:graphic>
          </wp:inline>
        </w:drawing>
      </w:r>
      <w:r w:rsidR="00926874">
        <w:rPr>
          <w:noProof/>
          <w:sz w:val="22"/>
          <w:szCs w:val="22"/>
        </w:rPr>
        <w:t xml:space="preserve">   </w:t>
      </w:r>
      <w:r w:rsidR="009B2D73">
        <w:rPr>
          <w:noProof/>
          <w:sz w:val="22"/>
          <w:szCs w:val="22"/>
        </w:rPr>
        <w:drawing>
          <wp:inline distT="0" distB="0" distL="0" distR="0">
            <wp:extent cx="895350" cy="1332451"/>
            <wp:effectExtent l="19050" t="0" r="0" b="0"/>
            <wp:docPr id="279" name="Рисунок 6" descr="D:\Desktop\Картинки 15\3 династия Ратата якобы Х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5\3 династия Ратата якобы Хаба.png"/>
                    <pic:cNvPicPr>
                      <a:picLocks noChangeAspect="1" noChangeArrowheads="1"/>
                    </pic:cNvPicPr>
                  </pic:nvPicPr>
                  <pic:blipFill>
                    <a:blip r:embed="rId38"/>
                    <a:srcRect/>
                    <a:stretch>
                      <a:fillRect/>
                    </a:stretch>
                  </pic:blipFill>
                  <pic:spPr bwMode="auto">
                    <a:xfrm>
                      <a:off x="0" y="0"/>
                      <a:ext cx="895350" cy="1332451"/>
                    </a:xfrm>
                    <a:prstGeom prst="rect">
                      <a:avLst/>
                    </a:prstGeom>
                    <a:noFill/>
                    <a:ln w="9525">
                      <a:noFill/>
                      <a:miter lim="800000"/>
                      <a:headEnd/>
                      <a:tailEnd/>
                    </a:ln>
                  </pic:spPr>
                </pic:pic>
              </a:graphicData>
            </a:graphic>
          </wp:inline>
        </w:drawing>
      </w:r>
      <w:r w:rsidR="00926874">
        <w:rPr>
          <w:noProof/>
          <w:sz w:val="22"/>
          <w:szCs w:val="22"/>
        </w:rPr>
        <w:t xml:space="preserve"> </w:t>
      </w:r>
      <w:r w:rsidR="009B2D73">
        <w:rPr>
          <w:noProof/>
          <w:sz w:val="22"/>
          <w:szCs w:val="22"/>
        </w:rPr>
        <w:t xml:space="preserve">        </w:t>
      </w:r>
      <w:r w:rsidR="009B2D73">
        <w:rPr>
          <w:noProof/>
          <w:sz w:val="22"/>
          <w:szCs w:val="22"/>
        </w:rPr>
        <w:drawing>
          <wp:inline distT="0" distB="0" distL="0" distR="0">
            <wp:extent cx="589626" cy="1237949"/>
            <wp:effectExtent l="19050" t="0" r="924" b="0"/>
            <wp:docPr id="278" name="Рисунок 5" descr="D:\Desktop\Картинки 15\3-я династия Ратата, знак Ра-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5\3-я династия Ратата, знак Ра-Хов.png"/>
                    <pic:cNvPicPr>
                      <a:picLocks noChangeAspect="1" noChangeArrowheads="1"/>
                    </pic:cNvPicPr>
                  </pic:nvPicPr>
                  <pic:blipFill>
                    <a:blip r:embed="rId39" cstate="print"/>
                    <a:srcRect/>
                    <a:stretch>
                      <a:fillRect/>
                    </a:stretch>
                  </pic:blipFill>
                  <pic:spPr bwMode="auto">
                    <a:xfrm>
                      <a:off x="0" y="0"/>
                      <a:ext cx="589626" cy="1237949"/>
                    </a:xfrm>
                    <a:prstGeom prst="rect">
                      <a:avLst/>
                    </a:prstGeom>
                    <a:noFill/>
                    <a:ln w="9525">
                      <a:noFill/>
                      <a:miter lim="800000"/>
                      <a:headEnd/>
                      <a:tailEnd/>
                    </a:ln>
                  </pic:spPr>
                </pic:pic>
              </a:graphicData>
            </a:graphic>
          </wp:inline>
        </w:drawing>
      </w:r>
    </w:p>
    <w:p w:rsidR="00960BB2" w:rsidRDefault="00C72BC7" w:rsidP="00EE5CA3">
      <w:pPr>
        <w:pStyle w:val="a9"/>
        <w:jc w:val="both"/>
        <w:rPr>
          <w:sz w:val="22"/>
          <w:szCs w:val="22"/>
        </w:rPr>
      </w:pPr>
      <w:r>
        <w:rPr>
          <w:sz w:val="22"/>
          <w:szCs w:val="22"/>
        </w:rPr>
        <w:t xml:space="preserve">Англичане не читали имя Ратата для Запада. Р – это Ра-Ом, круг-дыра. Правый глаз, Юпитер, Запад. Т – это Тата, верхний полукруг. Т – это ТТ, Тата 3-й и 4-й фазы в изгибах кобры. Они также не читали имя Ратата для Востока. Р -  это Ра-Хов, круг-бугорок. Левый глаз, Ра, Восток. Т – это Тата, месяц рогами вниз. Т – это Тата-Тот, верхний полукруг над месяцем рогами вверх. </w:t>
      </w:r>
      <w:r w:rsidR="00211974">
        <w:rPr>
          <w:sz w:val="22"/>
          <w:szCs w:val="22"/>
        </w:rPr>
        <w:t xml:space="preserve">Показано правым и левым глазом, что речь идет о верховной жрице мировой империи, которая возглавляет мужскую империю </w:t>
      </w:r>
      <w:r w:rsidR="00AD2A41">
        <w:rPr>
          <w:sz w:val="22"/>
          <w:szCs w:val="22"/>
        </w:rPr>
        <w:t xml:space="preserve">Ра </w:t>
      </w:r>
      <w:r w:rsidR="00211974">
        <w:rPr>
          <w:sz w:val="22"/>
          <w:szCs w:val="22"/>
        </w:rPr>
        <w:t>(</w:t>
      </w:r>
      <w:r w:rsidR="00AD2A41">
        <w:rPr>
          <w:sz w:val="22"/>
          <w:szCs w:val="22"/>
        </w:rPr>
        <w:t xml:space="preserve">левый глаз), женскую империю Иов (правый глаз). </w:t>
      </w:r>
      <w:r>
        <w:rPr>
          <w:sz w:val="22"/>
          <w:szCs w:val="22"/>
        </w:rPr>
        <w:t xml:space="preserve">Женское имя Ратата не имеет отношения к  «королю Хаба». </w:t>
      </w:r>
      <w:r w:rsidR="000D56C7">
        <w:rPr>
          <w:sz w:val="22"/>
          <w:szCs w:val="22"/>
        </w:rPr>
        <w:t xml:space="preserve">При ее правлении </w:t>
      </w:r>
      <w:r w:rsidR="00A460D6">
        <w:rPr>
          <w:sz w:val="22"/>
          <w:szCs w:val="22"/>
        </w:rPr>
        <w:t xml:space="preserve">на Западе внедрили служение богу Ра. </w:t>
      </w:r>
      <w:r w:rsidR="000D56C7">
        <w:rPr>
          <w:sz w:val="22"/>
          <w:szCs w:val="22"/>
        </w:rPr>
        <w:t xml:space="preserve">Россия </w:t>
      </w:r>
      <w:r w:rsidR="002E4D38">
        <w:rPr>
          <w:sz w:val="22"/>
          <w:szCs w:val="22"/>
        </w:rPr>
        <w:t xml:space="preserve">имела статус </w:t>
      </w:r>
      <w:r w:rsidR="00CF09D9">
        <w:rPr>
          <w:sz w:val="22"/>
          <w:szCs w:val="22"/>
        </w:rPr>
        <w:t>женщин</w:t>
      </w:r>
      <w:r w:rsidR="002E4D38">
        <w:rPr>
          <w:sz w:val="22"/>
          <w:szCs w:val="22"/>
        </w:rPr>
        <w:t>ы</w:t>
      </w:r>
      <w:r w:rsidR="000D56C7">
        <w:rPr>
          <w:sz w:val="22"/>
          <w:szCs w:val="22"/>
        </w:rPr>
        <w:t>,</w:t>
      </w:r>
      <w:r w:rsidR="00CF09D9">
        <w:rPr>
          <w:sz w:val="22"/>
          <w:szCs w:val="22"/>
        </w:rPr>
        <w:t xml:space="preserve"> где правила глава мировой империи. П</w:t>
      </w:r>
      <w:r w:rsidR="000D56C7">
        <w:rPr>
          <w:sz w:val="22"/>
          <w:szCs w:val="22"/>
        </w:rPr>
        <w:t xml:space="preserve">равый глаз </w:t>
      </w:r>
      <w:r w:rsidR="00A460D6">
        <w:rPr>
          <w:sz w:val="22"/>
          <w:szCs w:val="22"/>
        </w:rPr>
        <w:t>– это Запад. Он</w:t>
      </w:r>
      <w:r w:rsidR="000D56C7">
        <w:rPr>
          <w:sz w:val="22"/>
          <w:szCs w:val="22"/>
        </w:rPr>
        <w:t xml:space="preserve"> имеет форму Ра-Ом</w:t>
      </w:r>
      <w:r w:rsidR="00590E59">
        <w:rPr>
          <w:sz w:val="22"/>
          <w:szCs w:val="22"/>
        </w:rPr>
        <w:t xml:space="preserve"> (эллипс –дыра) – показатель Омра, 100-й градус главы мира</w:t>
      </w:r>
      <w:r w:rsidR="000D56C7">
        <w:rPr>
          <w:sz w:val="22"/>
          <w:szCs w:val="22"/>
        </w:rPr>
        <w:t xml:space="preserve">. В имени Ратата для восточной империи левый глаз </w:t>
      </w:r>
      <w:r w:rsidR="00590E59">
        <w:rPr>
          <w:sz w:val="22"/>
          <w:szCs w:val="22"/>
        </w:rPr>
        <w:t xml:space="preserve">Ра </w:t>
      </w:r>
      <w:r w:rsidR="000D56C7">
        <w:rPr>
          <w:sz w:val="22"/>
          <w:szCs w:val="22"/>
        </w:rPr>
        <w:t>имеет форму Ра-Хов (круг-бугорок), что сочетается с женской</w:t>
      </w:r>
      <w:r w:rsidR="00CF59E8">
        <w:rPr>
          <w:sz w:val="22"/>
          <w:szCs w:val="22"/>
        </w:rPr>
        <w:t xml:space="preserve"> </w:t>
      </w:r>
      <w:r w:rsidR="000D56C7">
        <w:rPr>
          <w:sz w:val="22"/>
          <w:szCs w:val="22"/>
        </w:rPr>
        <w:t>сущностью империи Ра</w:t>
      </w:r>
      <w:r w:rsidR="00590E59">
        <w:rPr>
          <w:sz w:val="22"/>
          <w:szCs w:val="22"/>
        </w:rPr>
        <w:t>. Империя поменяла пол с мужского на женский, потому что в ней правит Сара – глава мира</w:t>
      </w:r>
      <w:r w:rsidR="000D56C7">
        <w:rPr>
          <w:sz w:val="22"/>
          <w:szCs w:val="22"/>
        </w:rPr>
        <w:t xml:space="preserve">. </w:t>
      </w:r>
      <w:r w:rsidR="009B2D73">
        <w:rPr>
          <w:sz w:val="22"/>
          <w:szCs w:val="22"/>
        </w:rPr>
        <w:t xml:space="preserve">На китайских бронзовых сосудах эта же закономерность видна у двух соколов. У </w:t>
      </w:r>
      <w:r w:rsidR="00960BB2">
        <w:rPr>
          <w:sz w:val="22"/>
          <w:szCs w:val="22"/>
        </w:rPr>
        <w:t>правого, западного сокола в глазу делали бугорок Хов</w:t>
      </w:r>
      <w:r w:rsidR="009B2D73">
        <w:rPr>
          <w:sz w:val="22"/>
          <w:szCs w:val="22"/>
        </w:rPr>
        <w:t>, а у</w:t>
      </w:r>
      <w:r w:rsidR="00960BB2">
        <w:rPr>
          <w:sz w:val="22"/>
          <w:szCs w:val="22"/>
        </w:rPr>
        <w:t xml:space="preserve"> левого, восточно</w:t>
      </w:r>
      <w:r w:rsidR="002E4D38">
        <w:rPr>
          <w:sz w:val="22"/>
          <w:szCs w:val="22"/>
        </w:rPr>
        <w:t>й</w:t>
      </w:r>
      <w:r w:rsidR="00960BB2">
        <w:rPr>
          <w:sz w:val="22"/>
          <w:szCs w:val="22"/>
        </w:rPr>
        <w:t xml:space="preserve"> сокол</w:t>
      </w:r>
      <w:r w:rsidR="002E4D38">
        <w:rPr>
          <w:sz w:val="22"/>
          <w:szCs w:val="22"/>
        </w:rPr>
        <w:t>ихи</w:t>
      </w:r>
      <w:r w:rsidR="00960BB2">
        <w:rPr>
          <w:sz w:val="22"/>
          <w:szCs w:val="22"/>
        </w:rPr>
        <w:t xml:space="preserve"> в глазу делали</w:t>
      </w:r>
      <w:r w:rsidR="00960BB2" w:rsidRPr="00960BB2">
        <w:rPr>
          <w:sz w:val="22"/>
          <w:szCs w:val="22"/>
        </w:rPr>
        <w:t xml:space="preserve"> </w:t>
      </w:r>
      <w:r w:rsidR="00960BB2">
        <w:rPr>
          <w:sz w:val="22"/>
          <w:szCs w:val="22"/>
        </w:rPr>
        <w:t>ямку Ом</w:t>
      </w:r>
      <w:r w:rsidR="009B2D73">
        <w:rPr>
          <w:sz w:val="22"/>
          <w:szCs w:val="22"/>
        </w:rPr>
        <w:t xml:space="preserve">. </w:t>
      </w:r>
      <w:r w:rsidR="008F0EF7">
        <w:rPr>
          <w:sz w:val="22"/>
          <w:szCs w:val="22"/>
        </w:rPr>
        <w:t>Та</w:t>
      </w:r>
      <w:r w:rsidR="000D56C7">
        <w:rPr>
          <w:sz w:val="22"/>
          <w:szCs w:val="22"/>
        </w:rPr>
        <w:t>к</w:t>
      </w:r>
      <w:r w:rsidR="008F0EF7">
        <w:rPr>
          <w:sz w:val="22"/>
          <w:szCs w:val="22"/>
        </w:rPr>
        <w:t xml:space="preserve"> было, когда Восток был гегемоном-мужчиной. </w:t>
      </w:r>
      <w:r w:rsidR="00AA1287">
        <w:rPr>
          <w:sz w:val="22"/>
          <w:szCs w:val="22"/>
        </w:rPr>
        <w:t>(см. фото 4</w:t>
      </w:r>
      <w:r w:rsidR="00960BB2">
        <w:rPr>
          <w:sz w:val="22"/>
          <w:szCs w:val="22"/>
        </w:rPr>
        <w:t>)</w:t>
      </w:r>
      <w:r w:rsidR="0043469C" w:rsidRPr="0043469C">
        <w:rPr>
          <w:sz w:val="22"/>
          <w:szCs w:val="22"/>
        </w:rPr>
        <w:t xml:space="preserve"> </w:t>
      </w:r>
      <w:r w:rsidR="0043469C">
        <w:rPr>
          <w:sz w:val="22"/>
          <w:szCs w:val="22"/>
        </w:rPr>
        <w:t xml:space="preserve">Ратата </w:t>
      </w:r>
      <w:r w:rsidR="00CF59E8">
        <w:rPr>
          <w:sz w:val="22"/>
          <w:szCs w:val="22"/>
        </w:rPr>
        <w:t xml:space="preserve">4А династии </w:t>
      </w:r>
      <w:r w:rsidR="0043469C">
        <w:rPr>
          <w:sz w:val="22"/>
          <w:szCs w:val="22"/>
        </w:rPr>
        <w:t xml:space="preserve">была из России, поэтому оба </w:t>
      </w:r>
      <w:r w:rsidR="002B651F">
        <w:rPr>
          <w:sz w:val="22"/>
          <w:szCs w:val="22"/>
        </w:rPr>
        <w:t xml:space="preserve">ее </w:t>
      </w:r>
      <w:r w:rsidR="0043469C">
        <w:rPr>
          <w:sz w:val="22"/>
          <w:szCs w:val="22"/>
        </w:rPr>
        <w:t xml:space="preserve">имени для Востока и для Запада начинаются с иероглифа Ра в форме глаза.  По ее приказу строили пирамиду в Завьет эль-Ариан, но не успели ее достроить из-за </w:t>
      </w:r>
      <w:r w:rsidR="00A42082">
        <w:rPr>
          <w:sz w:val="22"/>
          <w:szCs w:val="22"/>
        </w:rPr>
        <w:t>гибели правительницы. Новая глава мира из</w:t>
      </w:r>
      <w:r w:rsidR="0043469C">
        <w:rPr>
          <w:sz w:val="22"/>
          <w:szCs w:val="22"/>
        </w:rPr>
        <w:t xml:space="preserve"> 4Б </w:t>
      </w:r>
      <w:r w:rsidR="00CF59E8">
        <w:rPr>
          <w:sz w:val="22"/>
          <w:szCs w:val="22"/>
        </w:rPr>
        <w:t>династи</w:t>
      </w:r>
      <w:r w:rsidR="00A42082">
        <w:rPr>
          <w:sz w:val="22"/>
          <w:szCs w:val="22"/>
        </w:rPr>
        <w:t>и не стала продолжать строительство</w:t>
      </w:r>
      <w:r w:rsidR="00CF59E8">
        <w:rPr>
          <w:sz w:val="22"/>
          <w:szCs w:val="22"/>
        </w:rPr>
        <w:t xml:space="preserve">. После </w:t>
      </w:r>
      <w:r w:rsidR="00A42082">
        <w:rPr>
          <w:sz w:val="22"/>
          <w:szCs w:val="22"/>
        </w:rPr>
        <w:t>гибели</w:t>
      </w:r>
      <w:r w:rsidR="0043469C">
        <w:rPr>
          <w:sz w:val="22"/>
          <w:szCs w:val="22"/>
        </w:rPr>
        <w:t xml:space="preserve"> Рататы на</w:t>
      </w:r>
      <w:r w:rsidR="0043469C" w:rsidRPr="0085373E">
        <w:rPr>
          <w:sz w:val="22"/>
          <w:szCs w:val="22"/>
        </w:rPr>
        <w:t xml:space="preserve"> 10</w:t>
      </w:r>
      <w:r w:rsidR="0043469C">
        <w:rPr>
          <w:sz w:val="22"/>
          <w:szCs w:val="22"/>
        </w:rPr>
        <w:t xml:space="preserve"> км севернее  неоконченной пирамиды стали строить </w:t>
      </w:r>
      <w:r w:rsidR="0007220E">
        <w:rPr>
          <w:sz w:val="22"/>
          <w:szCs w:val="22"/>
        </w:rPr>
        <w:t xml:space="preserve">часовни </w:t>
      </w:r>
      <w:r w:rsidR="005977EA">
        <w:rPr>
          <w:sz w:val="22"/>
          <w:szCs w:val="22"/>
        </w:rPr>
        <w:t xml:space="preserve">усопших </w:t>
      </w:r>
      <w:r w:rsidR="0007220E">
        <w:rPr>
          <w:sz w:val="22"/>
          <w:szCs w:val="22"/>
        </w:rPr>
        <w:t>жриц</w:t>
      </w:r>
      <w:r w:rsidR="005977EA">
        <w:rPr>
          <w:sz w:val="22"/>
          <w:szCs w:val="22"/>
        </w:rPr>
        <w:t xml:space="preserve"> 4Б династии</w:t>
      </w:r>
      <w:r w:rsidR="0007220E">
        <w:rPr>
          <w:sz w:val="22"/>
          <w:szCs w:val="22"/>
        </w:rPr>
        <w:t xml:space="preserve">, затем - </w:t>
      </w:r>
      <w:r w:rsidR="0043469C">
        <w:rPr>
          <w:sz w:val="22"/>
          <w:szCs w:val="22"/>
        </w:rPr>
        <w:t xml:space="preserve">пирамиды Гизы. Дорога для доставки камней от Нила и поселки строителей были уже готовы. </w:t>
      </w:r>
    </w:p>
    <w:p w:rsidR="00960BB2" w:rsidRDefault="00960BB2" w:rsidP="00EE5CA3">
      <w:pPr>
        <w:pStyle w:val="a9"/>
        <w:jc w:val="both"/>
        <w:rPr>
          <w:sz w:val="22"/>
          <w:szCs w:val="22"/>
        </w:rPr>
      </w:pPr>
      <w:r>
        <w:rPr>
          <w:sz w:val="22"/>
          <w:szCs w:val="22"/>
        </w:rPr>
        <w:lastRenderedPageBreak/>
        <w:t xml:space="preserve">                                                              </w:t>
      </w:r>
      <w:r w:rsidR="007F690E">
        <w:rPr>
          <w:sz w:val="22"/>
          <w:szCs w:val="22"/>
        </w:rPr>
        <w:t xml:space="preserve">                         </w:t>
      </w:r>
      <w:r w:rsidR="00AA1287">
        <w:rPr>
          <w:sz w:val="22"/>
          <w:szCs w:val="22"/>
        </w:rPr>
        <w:t>Фото 4</w:t>
      </w:r>
    </w:p>
    <w:p w:rsidR="00960BB2" w:rsidRDefault="007F690E" w:rsidP="00EE5CA3">
      <w:pPr>
        <w:pStyle w:val="a9"/>
        <w:jc w:val="both"/>
        <w:rPr>
          <w:sz w:val="22"/>
          <w:szCs w:val="22"/>
        </w:rPr>
      </w:pPr>
      <w:r>
        <w:rPr>
          <w:sz w:val="22"/>
          <w:szCs w:val="22"/>
        </w:rPr>
        <w:t xml:space="preserve">               </w:t>
      </w:r>
      <w:r w:rsidR="00960BB2">
        <w:rPr>
          <w:noProof/>
          <w:sz w:val="22"/>
          <w:szCs w:val="22"/>
        </w:rPr>
        <w:drawing>
          <wp:inline distT="0" distB="0" distL="0" distR="0">
            <wp:extent cx="3151157" cy="2082504"/>
            <wp:effectExtent l="19050" t="0" r="0" b="0"/>
            <wp:docPr id="1012" name="Рисунок 18" descr="Ра-Ом и Ра-Хов котла династии Ш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Ом и Ра-Хов котла династии Шан"/>
                    <pic:cNvPicPr>
                      <a:picLocks noChangeAspect="1" noChangeArrowheads="1"/>
                    </pic:cNvPicPr>
                  </pic:nvPicPr>
                  <pic:blipFill>
                    <a:blip r:embed="rId40"/>
                    <a:srcRect/>
                    <a:stretch>
                      <a:fillRect/>
                    </a:stretch>
                  </pic:blipFill>
                  <pic:spPr bwMode="auto">
                    <a:xfrm>
                      <a:off x="0" y="0"/>
                      <a:ext cx="3151796" cy="2082926"/>
                    </a:xfrm>
                    <a:prstGeom prst="rect">
                      <a:avLst/>
                    </a:prstGeom>
                    <a:noFill/>
                    <a:ln w="9525">
                      <a:noFill/>
                      <a:miter lim="800000"/>
                      <a:headEnd/>
                      <a:tailEnd/>
                    </a:ln>
                  </pic:spPr>
                </pic:pic>
              </a:graphicData>
            </a:graphic>
          </wp:inline>
        </w:drawing>
      </w:r>
    </w:p>
    <w:p w:rsidR="00111DC3" w:rsidRDefault="0085373E" w:rsidP="000C6A8A">
      <w:pPr>
        <w:pStyle w:val="a9"/>
        <w:jc w:val="both"/>
        <w:rPr>
          <w:sz w:val="22"/>
          <w:szCs w:val="22"/>
        </w:rPr>
      </w:pPr>
      <w:r>
        <w:rPr>
          <w:sz w:val="22"/>
          <w:szCs w:val="22"/>
        </w:rPr>
        <w:t xml:space="preserve">      </w:t>
      </w:r>
      <w:r w:rsidR="00722E86">
        <w:rPr>
          <w:sz w:val="22"/>
          <w:szCs w:val="22"/>
        </w:rPr>
        <w:t>3</w:t>
      </w:r>
      <w:r w:rsidR="000C4CD0">
        <w:rPr>
          <w:sz w:val="22"/>
          <w:szCs w:val="22"/>
        </w:rPr>
        <w:t xml:space="preserve">) </w:t>
      </w:r>
      <w:r w:rsidR="00B361FF">
        <w:rPr>
          <w:sz w:val="22"/>
          <w:szCs w:val="22"/>
        </w:rPr>
        <w:t xml:space="preserve">Западные египтологи сочинили </w:t>
      </w:r>
      <w:r w:rsidR="00204323">
        <w:rPr>
          <w:sz w:val="22"/>
          <w:szCs w:val="22"/>
        </w:rPr>
        <w:t>ложн</w:t>
      </w:r>
      <w:r w:rsidR="00B361FF">
        <w:rPr>
          <w:sz w:val="22"/>
          <w:szCs w:val="22"/>
        </w:rPr>
        <w:t>ую</w:t>
      </w:r>
      <w:r w:rsidR="00204323">
        <w:rPr>
          <w:sz w:val="22"/>
          <w:szCs w:val="22"/>
        </w:rPr>
        <w:t xml:space="preserve"> истори</w:t>
      </w:r>
      <w:r w:rsidR="00B361FF">
        <w:rPr>
          <w:sz w:val="22"/>
          <w:szCs w:val="22"/>
        </w:rPr>
        <w:t>ю</w:t>
      </w:r>
      <w:r w:rsidR="00204323">
        <w:rPr>
          <w:sz w:val="22"/>
          <w:szCs w:val="22"/>
        </w:rPr>
        <w:t xml:space="preserve"> Египта</w:t>
      </w:r>
      <w:r w:rsidR="00B361FF">
        <w:rPr>
          <w:sz w:val="22"/>
          <w:szCs w:val="22"/>
        </w:rPr>
        <w:t>, которой</w:t>
      </w:r>
      <w:r w:rsidR="00204323">
        <w:rPr>
          <w:sz w:val="22"/>
          <w:szCs w:val="22"/>
        </w:rPr>
        <w:t xml:space="preserve"> </w:t>
      </w:r>
      <w:r w:rsidR="00C261F2">
        <w:rPr>
          <w:sz w:val="22"/>
          <w:szCs w:val="22"/>
        </w:rPr>
        <w:t xml:space="preserve">они </w:t>
      </w:r>
      <w:r w:rsidR="00204323">
        <w:rPr>
          <w:sz w:val="22"/>
          <w:szCs w:val="22"/>
        </w:rPr>
        <w:t>с</w:t>
      </w:r>
      <w:r w:rsidR="00111DC3">
        <w:rPr>
          <w:sz w:val="22"/>
          <w:szCs w:val="22"/>
        </w:rPr>
        <w:t>кры</w:t>
      </w:r>
      <w:r w:rsidR="00B361FF">
        <w:rPr>
          <w:sz w:val="22"/>
          <w:szCs w:val="22"/>
        </w:rPr>
        <w:t>ли</w:t>
      </w:r>
      <w:r w:rsidR="00111DC3">
        <w:rPr>
          <w:sz w:val="22"/>
          <w:szCs w:val="22"/>
        </w:rPr>
        <w:t xml:space="preserve"> систем</w:t>
      </w:r>
      <w:r w:rsidR="00B361FF">
        <w:rPr>
          <w:sz w:val="22"/>
          <w:szCs w:val="22"/>
        </w:rPr>
        <w:t>у</w:t>
      </w:r>
      <w:r w:rsidR="00111DC3">
        <w:rPr>
          <w:sz w:val="22"/>
          <w:szCs w:val="22"/>
        </w:rPr>
        <w:t xml:space="preserve"> </w:t>
      </w:r>
      <w:r w:rsidR="002E7529">
        <w:rPr>
          <w:sz w:val="22"/>
          <w:szCs w:val="22"/>
        </w:rPr>
        <w:t xml:space="preserve">«триумвират» </w:t>
      </w:r>
      <w:r w:rsidR="00111DC3">
        <w:rPr>
          <w:sz w:val="22"/>
          <w:szCs w:val="22"/>
        </w:rPr>
        <w:t xml:space="preserve">имперской власти </w:t>
      </w:r>
      <w:r w:rsidR="009805E1">
        <w:rPr>
          <w:sz w:val="22"/>
          <w:szCs w:val="22"/>
        </w:rPr>
        <w:t>минус 1</w:t>
      </w:r>
      <w:r w:rsidR="002E7529">
        <w:rPr>
          <w:sz w:val="22"/>
          <w:szCs w:val="22"/>
        </w:rPr>
        <w:t>-й династии</w:t>
      </w:r>
      <w:r w:rsidR="009805E1">
        <w:rPr>
          <w:sz w:val="22"/>
          <w:szCs w:val="22"/>
        </w:rPr>
        <w:t xml:space="preserve"> с 260 года (аналог 11600 у.л.н.)</w:t>
      </w:r>
      <w:r w:rsidR="00D85502">
        <w:rPr>
          <w:sz w:val="22"/>
          <w:szCs w:val="22"/>
        </w:rPr>
        <w:t>:</w:t>
      </w:r>
      <w:r w:rsidR="009D7D03">
        <w:rPr>
          <w:sz w:val="22"/>
          <w:szCs w:val="22"/>
        </w:rPr>
        <w:t xml:space="preserve"> для Запада</w:t>
      </w:r>
      <w:r w:rsidR="002E7529">
        <w:rPr>
          <w:sz w:val="22"/>
          <w:szCs w:val="22"/>
        </w:rPr>
        <w:t xml:space="preserve"> </w:t>
      </w:r>
      <w:r w:rsidR="009D7D03">
        <w:rPr>
          <w:sz w:val="22"/>
          <w:szCs w:val="22"/>
        </w:rPr>
        <w:t>«</w:t>
      </w:r>
      <w:r w:rsidR="00552667">
        <w:rPr>
          <w:sz w:val="22"/>
          <w:szCs w:val="22"/>
        </w:rPr>
        <w:t>Мать-Сестра-Сын полковник</w:t>
      </w:r>
      <w:r w:rsidR="00111DC3">
        <w:rPr>
          <w:sz w:val="22"/>
          <w:szCs w:val="22"/>
        </w:rPr>
        <w:t xml:space="preserve"> </w:t>
      </w:r>
      <w:r w:rsidR="009D7D03">
        <w:rPr>
          <w:sz w:val="22"/>
          <w:szCs w:val="22"/>
        </w:rPr>
        <w:t xml:space="preserve">(ТРХ, </w:t>
      </w:r>
      <w:r w:rsidR="009D7D03">
        <w:rPr>
          <w:sz w:val="22"/>
          <w:szCs w:val="22"/>
          <w:lang w:val="en-US"/>
        </w:rPr>
        <w:t>pharaoh</w:t>
      </w:r>
      <w:r w:rsidR="009D7D03" w:rsidRPr="009D7D03">
        <w:rPr>
          <w:sz w:val="22"/>
          <w:szCs w:val="22"/>
        </w:rPr>
        <w:t xml:space="preserve">) </w:t>
      </w:r>
      <w:r w:rsidR="009D7D03">
        <w:rPr>
          <w:sz w:val="22"/>
          <w:szCs w:val="22"/>
        </w:rPr>
        <w:t>Для Востока «Сара-Сестра-Дочь полковник</w:t>
      </w:r>
      <w:r w:rsidR="00D85502">
        <w:rPr>
          <w:sz w:val="22"/>
          <w:szCs w:val="22"/>
        </w:rPr>
        <w:t xml:space="preserve"> </w:t>
      </w:r>
      <w:r w:rsidR="009D7D03">
        <w:rPr>
          <w:sz w:val="22"/>
          <w:szCs w:val="22"/>
        </w:rPr>
        <w:t xml:space="preserve">(хер рати; ХРТ). </w:t>
      </w:r>
      <w:r w:rsidR="00F966F0">
        <w:rPr>
          <w:sz w:val="22"/>
          <w:szCs w:val="22"/>
        </w:rPr>
        <w:t xml:space="preserve">Система дублировала высшую власть. Мать </w:t>
      </w:r>
      <w:r w:rsidR="007840E8">
        <w:rPr>
          <w:sz w:val="22"/>
          <w:szCs w:val="22"/>
        </w:rPr>
        <w:t xml:space="preserve">(Омра) </w:t>
      </w:r>
      <w:r w:rsidR="00F966F0">
        <w:rPr>
          <w:sz w:val="22"/>
          <w:szCs w:val="22"/>
        </w:rPr>
        <w:t xml:space="preserve">царстовала, а Сестра </w:t>
      </w:r>
      <w:r w:rsidR="007840E8">
        <w:rPr>
          <w:sz w:val="22"/>
          <w:szCs w:val="22"/>
        </w:rPr>
        <w:t>(Хов-Ра) правила, командовала войсками. В текстах часовен трудно найти имя «Сестры» (Хов-Ра), поскольку она не имела права писать свое имя внутри «картуша» - титула «Ра И верховная» (круг – горизонталь). Только Мать командовала Кругом 7-ми стратегов Ра, генштаб</w:t>
      </w:r>
      <w:r w:rsidR="006657C9">
        <w:rPr>
          <w:sz w:val="22"/>
          <w:szCs w:val="22"/>
        </w:rPr>
        <w:t xml:space="preserve">, имела титул в картуше. Египтологи англосаксов </w:t>
      </w:r>
      <w:r w:rsidR="00984181">
        <w:rPr>
          <w:sz w:val="22"/>
          <w:szCs w:val="22"/>
        </w:rPr>
        <w:t>скрыли</w:t>
      </w:r>
      <w:r w:rsidR="006657C9">
        <w:rPr>
          <w:sz w:val="22"/>
          <w:szCs w:val="22"/>
        </w:rPr>
        <w:t xml:space="preserve"> смысл идиомы «Лошадь правит седоком». Ж</w:t>
      </w:r>
      <w:r w:rsidR="00984181">
        <w:rPr>
          <w:sz w:val="22"/>
          <w:szCs w:val="22"/>
        </w:rPr>
        <w:t xml:space="preserve">рица № 2 </w:t>
      </w:r>
      <w:r w:rsidR="009805E1">
        <w:rPr>
          <w:sz w:val="22"/>
          <w:szCs w:val="22"/>
        </w:rPr>
        <w:t xml:space="preserve">с титулом Хов-Ра (Сестра) </w:t>
      </w:r>
      <w:r w:rsidR="00984181">
        <w:rPr>
          <w:sz w:val="22"/>
          <w:szCs w:val="22"/>
        </w:rPr>
        <w:t xml:space="preserve">реально являлась гегемоном, имела больше силы, чем </w:t>
      </w:r>
      <w:r w:rsidR="002C4D29">
        <w:rPr>
          <w:sz w:val="22"/>
          <w:szCs w:val="22"/>
        </w:rPr>
        <w:t xml:space="preserve">глава </w:t>
      </w:r>
      <w:r w:rsidR="006657C9">
        <w:rPr>
          <w:sz w:val="22"/>
          <w:szCs w:val="22"/>
        </w:rPr>
        <w:t>мировой империи Мать</w:t>
      </w:r>
      <w:r w:rsidR="00984181">
        <w:rPr>
          <w:sz w:val="22"/>
          <w:szCs w:val="22"/>
        </w:rPr>
        <w:t xml:space="preserve">. </w:t>
      </w:r>
      <w:r w:rsidR="00B361FF">
        <w:rPr>
          <w:sz w:val="22"/>
          <w:szCs w:val="22"/>
        </w:rPr>
        <w:t>Они</w:t>
      </w:r>
      <w:r w:rsidR="00984181">
        <w:rPr>
          <w:sz w:val="22"/>
          <w:szCs w:val="22"/>
        </w:rPr>
        <w:t xml:space="preserve"> также</w:t>
      </w:r>
      <w:r w:rsidR="00B361FF">
        <w:rPr>
          <w:sz w:val="22"/>
          <w:szCs w:val="22"/>
        </w:rPr>
        <w:t xml:space="preserve"> с</w:t>
      </w:r>
      <w:r w:rsidR="00204323">
        <w:rPr>
          <w:sz w:val="22"/>
          <w:szCs w:val="22"/>
        </w:rPr>
        <w:t>прятали</w:t>
      </w:r>
      <w:r w:rsidR="00111DC3">
        <w:rPr>
          <w:sz w:val="22"/>
          <w:szCs w:val="22"/>
        </w:rPr>
        <w:t xml:space="preserve"> </w:t>
      </w:r>
      <w:r w:rsidR="00984181">
        <w:rPr>
          <w:sz w:val="22"/>
          <w:szCs w:val="22"/>
        </w:rPr>
        <w:t xml:space="preserve">реальную власть в мире, </w:t>
      </w:r>
      <w:r w:rsidR="00111DC3">
        <w:rPr>
          <w:sz w:val="22"/>
          <w:szCs w:val="22"/>
        </w:rPr>
        <w:t>целеполагающ</w:t>
      </w:r>
      <w:r w:rsidR="00984181">
        <w:rPr>
          <w:sz w:val="22"/>
          <w:szCs w:val="22"/>
        </w:rPr>
        <w:t>ий</w:t>
      </w:r>
      <w:r w:rsidR="00111DC3">
        <w:rPr>
          <w:sz w:val="22"/>
          <w:szCs w:val="22"/>
        </w:rPr>
        <w:t xml:space="preserve"> орган</w:t>
      </w:r>
      <w:r w:rsidR="00984181">
        <w:rPr>
          <w:sz w:val="22"/>
          <w:szCs w:val="22"/>
        </w:rPr>
        <w:t xml:space="preserve"> власти мировой империи – Круг</w:t>
      </w:r>
      <w:r w:rsidR="00111DC3">
        <w:rPr>
          <w:sz w:val="22"/>
          <w:szCs w:val="22"/>
        </w:rPr>
        <w:t xml:space="preserve"> 13-ти судей (код «Тот», месяц рогами вверх) и исполнительн</w:t>
      </w:r>
      <w:r w:rsidR="00C261F2">
        <w:rPr>
          <w:sz w:val="22"/>
          <w:szCs w:val="22"/>
        </w:rPr>
        <w:t>ый орган</w:t>
      </w:r>
      <w:r w:rsidR="00111DC3">
        <w:rPr>
          <w:sz w:val="22"/>
          <w:szCs w:val="22"/>
        </w:rPr>
        <w:t xml:space="preserve"> власти – Круг 7-ми стратегов (код «</w:t>
      </w:r>
      <w:r w:rsidR="00AD0EF7">
        <w:rPr>
          <w:sz w:val="22"/>
          <w:szCs w:val="22"/>
        </w:rPr>
        <w:t>Иов-</w:t>
      </w:r>
      <w:r w:rsidR="00111DC3">
        <w:rPr>
          <w:sz w:val="22"/>
          <w:szCs w:val="22"/>
        </w:rPr>
        <w:t xml:space="preserve">Юпитер», пустой круг). </w:t>
      </w:r>
      <w:r w:rsidR="00B361FF">
        <w:rPr>
          <w:sz w:val="22"/>
          <w:szCs w:val="22"/>
        </w:rPr>
        <w:t xml:space="preserve">Для маскировки </w:t>
      </w:r>
      <w:r w:rsidR="00D757FE">
        <w:rPr>
          <w:sz w:val="22"/>
          <w:szCs w:val="22"/>
        </w:rPr>
        <w:t xml:space="preserve">они назвали «коровьими рогами», </w:t>
      </w:r>
      <w:r w:rsidR="00B361FF">
        <w:rPr>
          <w:sz w:val="22"/>
          <w:szCs w:val="22"/>
        </w:rPr>
        <w:t xml:space="preserve">символы Кругов 7-13 над головой </w:t>
      </w:r>
      <w:r w:rsidR="005977EA">
        <w:rPr>
          <w:sz w:val="22"/>
          <w:szCs w:val="22"/>
        </w:rPr>
        <w:t>верховной жрицы, которую</w:t>
      </w:r>
      <w:r w:rsidR="00182CFA">
        <w:rPr>
          <w:sz w:val="22"/>
          <w:szCs w:val="22"/>
        </w:rPr>
        <w:t xml:space="preserve"> назвали</w:t>
      </w:r>
      <w:r w:rsidR="00B361FF">
        <w:rPr>
          <w:sz w:val="22"/>
          <w:szCs w:val="22"/>
        </w:rPr>
        <w:t xml:space="preserve"> «богиней Хатор»</w:t>
      </w:r>
      <w:r w:rsidR="002C4D29">
        <w:rPr>
          <w:sz w:val="22"/>
          <w:szCs w:val="22"/>
        </w:rPr>
        <w:t xml:space="preserve"> </w:t>
      </w:r>
      <w:r w:rsidR="001F38E7">
        <w:rPr>
          <w:sz w:val="22"/>
          <w:szCs w:val="22"/>
        </w:rPr>
        <w:t xml:space="preserve">(ХТР) </w:t>
      </w:r>
      <w:r w:rsidR="002C4D29">
        <w:rPr>
          <w:sz w:val="22"/>
          <w:szCs w:val="22"/>
        </w:rPr>
        <w:t>- искаженные слова «хата Ра» (дом Ра)</w:t>
      </w:r>
      <w:r w:rsidR="001F38E7">
        <w:rPr>
          <w:sz w:val="22"/>
          <w:szCs w:val="22"/>
        </w:rPr>
        <w:t>, человек из состава жрецов Ра</w:t>
      </w:r>
      <w:r w:rsidR="00A367B5">
        <w:rPr>
          <w:sz w:val="22"/>
          <w:szCs w:val="22"/>
        </w:rPr>
        <w:t>. В</w:t>
      </w:r>
      <w:r w:rsidR="00D757FE">
        <w:rPr>
          <w:sz w:val="22"/>
          <w:szCs w:val="22"/>
        </w:rPr>
        <w:t xml:space="preserve"> пантеоне богов  </w:t>
      </w:r>
      <w:r w:rsidR="00D85502">
        <w:rPr>
          <w:sz w:val="22"/>
          <w:szCs w:val="22"/>
        </w:rPr>
        <w:t>богини</w:t>
      </w:r>
      <w:r w:rsidR="00D757FE">
        <w:rPr>
          <w:sz w:val="22"/>
          <w:szCs w:val="22"/>
        </w:rPr>
        <w:t xml:space="preserve"> </w:t>
      </w:r>
      <w:r w:rsidR="001F38E7">
        <w:rPr>
          <w:sz w:val="22"/>
          <w:szCs w:val="22"/>
        </w:rPr>
        <w:t xml:space="preserve">Хатор </w:t>
      </w:r>
      <w:r w:rsidR="00D757FE">
        <w:rPr>
          <w:sz w:val="22"/>
          <w:szCs w:val="22"/>
        </w:rPr>
        <w:t>не</w:t>
      </w:r>
      <w:r w:rsidR="00A367B5">
        <w:rPr>
          <w:sz w:val="22"/>
          <w:szCs w:val="22"/>
        </w:rPr>
        <w:t xml:space="preserve">т, </w:t>
      </w:r>
      <w:r w:rsidR="00C261F2">
        <w:rPr>
          <w:sz w:val="22"/>
          <w:szCs w:val="22"/>
        </w:rPr>
        <w:t xml:space="preserve">и </w:t>
      </w:r>
      <w:r w:rsidR="00A367B5">
        <w:rPr>
          <w:sz w:val="22"/>
          <w:szCs w:val="22"/>
        </w:rPr>
        <w:t>нет ее кодовой цифры</w:t>
      </w:r>
      <w:r w:rsidR="00B361FF">
        <w:rPr>
          <w:sz w:val="22"/>
          <w:szCs w:val="22"/>
        </w:rPr>
        <w:t>.</w:t>
      </w:r>
    </w:p>
    <w:p w:rsidR="00111DC3" w:rsidRDefault="00111DC3" w:rsidP="000C6A8A">
      <w:pPr>
        <w:pStyle w:val="a9"/>
        <w:jc w:val="both"/>
        <w:rPr>
          <w:sz w:val="22"/>
          <w:szCs w:val="22"/>
        </w:rPr>
      </w:pPr>
      <w:r>
        <w:rPr>
          <w:sz w:val="22"/>
          <w:szCs w:val="22"/>
        </w:rPr>
        <w:t xml:space="preserve">       </w:t>
      </w:r>
      <w:r w:rsidR="00722E86">
        <w:rPr>
          <w:sz w:val="22"/>
          <w:szCs w:val="22"/>
        </w:rPr>
        <w:t>4</w:t>
      </w:r>
      <w:r w:rsidR="00946F64">
        <w:rPr>
          <w:sz w:val="22"/>
          <w:szCs w:val="22"/>
        </w:rPr>
        <w:t xml:space="preserve">) </w:t>
      </w:r>
      <w:r w:rsidR="00AD0EF7">
        <w:rPr>
          <w:sz w:val="22"/>
          <w:szCs w:val="22"/>
        </w:rPr>
        <w:t xml:space="preserve">В дезинформации </w:t>
      </w:r>
      <w:r w:rsidR="009048D1">
        <w:rPr>
          <w:sz w:val="22"/>
          <w:szCs w:val="22"/>
        </w:rPr>
        <w:t xml:space="preserve">египтологии </w:t>
      </w:r>
      <w:r w:rsidR="00AD0EF7">
        <w:rPr>
          <w:sz w:val="22"/>
          <w:szCs w:val="22"/>
        </w:rPr>
        <w:t xml:space="preserve">под названием «история </w:t>
      </w:r>
      <w:r w:rsidR="000D56C7">
        <w:rPr>
          <w:sz w:val="22"/>
          <w:szCs w:val="22"/>
        </w:rPr>
        <w:t>древнего</w:t>
      </w:r>
      <w:r w:rsidR="00AD0EF7">
        <w:rPr>
          <w:sz w:val="22"/>
          <w:szCs w:val="22"/>
        </w:rPr>
        <w:t xml:space="preserve"> Египта»</w:t>
      </w:r>
      <w:r w:rsidR="00E3683A">
        <w:rPr>
          <w:sz w:val="22"/>
          <w:szCs w:val="22"/>
        </w:rPr>
        <w:t xml:space="preserve"> были спр</w:t>
      </w:r>
      <w:r w:rsidR="00AD0EF7">
        <w:rPr>
          <w:sz w:val="22"/>
          <w:szCs w:val="22"/>
        </w:rPr>
        <w:t>ятаны</w:t>
      </w:r>
      <w:r>
        <w:rPr>
          <w:sz w:val="22"/>
          <w:szCs w:val="22"/>
        </w:rPr>
        <w:t xml:space="preserve"> сведения </w:t>
      </w:r>
      <w:r w:rsidR="00182CFA">
        <w:rPr>
          <w:sz w:val="22"/>
          <w:szCs w:val="22"/>
        </w:rPr>
        <w:t xml:space="preserve">а) </w:t>
      </w:r>
      <w:r>
        <w:rPr>
          <w:sz w:val="22"/>
          <w:szCs w:val="22"/>
        </w:rPr>
        <w:t xml:space="preserve">о </w:t>
      </w:r>
      <w:r w:rsidR="00C55783">
        <w:rPr>
          <w:sz w:val="22"/>
          <w:szCs w:val="22"/>
        </w:rPr>
        <w:t>дв</w:t>
      </w:r>
      <w:r>
        <w:rPr>
          <w:sz w:val="22"/>
          <w:szCs w:val="22"/>
        </w:rPr>
        <w:t>ух</w:t>
      </w:r>
      <w:r w:rsidR="00C55783">
        <w:rPr>
          <w:sz w:val="22"/>
          <w:szCs w:val="22"/>
        </w:rPr>
        <w:t xml:space="preserve"> враждебны</w:t>
      </w:r>
      <w:r>
        <w:rPr>
          <w:sz w:val="22"/>
          <w:szCs w:val="22"/>
        </w:rPr>
        <w:t>х</w:t>
      </w:r>
      <w:r w:rsidR="00C55783">
        <w:rPr>
          <w:sz w:val="22"/>
          <w:szCs w:val="22"/>
        </w:rPr>
        <w:t xml:space="preserve"> </w:t>
      </w:r>
      <w:r w:rsidR="00C55783">
        <w:rPr>
          <w:sz w:val="22"/>
          <w:szCs w:val="22"/>
        </w:rPr>
        <w:lastRenderedPageBreak/>
        <w:t>друг другу идеологи</w:t>
      </w:r>
      <w:r w:rsidR="003F2490">
        <w:rPr>
          <w:sz w:val="22"/>
          <w:szCs w:val="22"/>
        </w:rPr>
        <w:t>ях</w:t>
      </w:r>
      <w:r w:rsidR="00C55783">
        <w:rPr>
          <w:sz w:val="22"/>
          <w:szCs w:val="22"/>
        </w:rPr>
        <w:t xml:space="preserve"> жрецов </w:t>
      </w:r>
      <w:r w:rsidR="002C4D29">
        <w:rPr>
          <w:sz w:val="22"/>
          <w:szCs w:val="22"/>
        </w:rPr>
        <w:t>империи Сета (</w:t>
      </w:r>
      <w:r w:rsidR="00C55783">
        <w:rPr>
          <w:sz w:val="22"/>
          <w:szCs w:val="22"/>
        </w:rPr>
        <w:t>Восток</w:t>
      </w:r>
      <w:r w:rsidR="002C4D29">
        <w:rPr>
          <w:sz w:val="22"/>
          <w:szCs w:val="22"/>
        </w:rPr>
        <w:t>)</w:t>
      </w:r>
      <w:r w:rsidR="00C55783">
        <w:rPr>
          <w:sz w:val="22"/>
          <w:szCs w:val="22"/>
        </w:rPr>
        <w:t xml:space="preserve"> и </w:t>
      </w:r>
      <w:r w:rsidR="002C4D29">
        <w:rPr>
          <w:sz w:val="22"/>
          <w:szCs w:val="22"/>
        </w:rPr>
        <w:t>империи Сеть (</w:t>
      </w:r>
      <w:r w:rsidR="00C55783">
        <w:rPr>
          <w:sz w:val="22"/>
          <w:szCs w:val="22"/>
        </w:rPr>
        <w:t>Запад</w:t>
      </w:r>
      <w:r w:rsidR="002C4D29">
        <w:rPr>
          <w:sz w:val="22"/>
          <w:szCs w:val="22"/>
        </w:rPr>
        <w:t>)</w:t>
      </w:r>
      <w:r w:rsidR="00C55783">
        <w:rPr>
          <w:sz w:val="22"/>
          <w:szCs w:val="22"/>
        </w:rPr>
        <w:t xml:space="preserve"> во главе с жрецам</w:t>
      </w:r>
      <w:r w:rsidR="00E3683A">
        <w:rPr>
          <w:sz w:val="22"/>
          <w:szCs w:val="22"/>
        </w:rPr>
        <w:t xml:space="preserve">и Ра и Юпитера соответственно; </w:t>
      </w:r>
      <w:r w:rsidR="00182CFA">
        <w:rPr>
          <w:sz w:val="22"/>
          <w:szCs w:val="22"/>
        </w:rPr>
        <w:t>б)</w:t>
      </w:r>
      <w:r>
        <w:rPr>
          <w:sz w:val="22"/>
          <w:szCs w:val="22"/>
        </w:rPr>
        <w:t xml:space="preserve"> </w:t>
      </w:r>
      <w:r w:rsidR="002C4D29">
        <w:rPr>
          <w:sz w:val="22"/>
          <w:szCs w:val="22"/>
        </w:rPr>
        <w:t xml:space="preserve">блокированы данные </w:t>
      </w:r>
      <w:r w:rsidR="008B46FD">
        <w:rPr>
          <w:sz w:val="22"/>
          <w:szCs w:val="22"/>
        </w:rPr>
        <w:t>плановой смене по очереди в</w:t>
      </w:r>
      <w:r w:rsidR="009A2FE1">
        <w:rPr>
          <w:sz w:val="22"/>
          <w:szCs w:val="22"/>
        </w:rPr>
        <w:t xml:space="preserve"> центр</w:t>
      </w:r>
      <w:r w:rsidR="008B46FD">
        <w:rPr>
          <w:sz w:val="22"/>
          <w:szCs w:val="22"/>
        </w:rPr>
        <w:t>е</w:t>
      </w:r>
      <w:r w:rsidR="009A2FE1">
        <w:rPr>
          <w:sz w:val="22"/>
          <w:szCs w:val="22"/>
        </w:rPr>
        <w:t xml:space="preserve"> управления </w:t>
      </w:r>
      <w:r w:rsidR="00C5611F">
        <w:rPr>
          <w:sz w:val="22"/>
          <w:szCs w:val="22"/>
        </w:rPr>
        <w:t xml:space="preserve">мировой империей </w:t>
      </w:r>
      <w:r w:rsidR="008B46FD">
        <w:rPr>
          <w:sz w:val="22"/>
          <w:szCs w:val="22"/>
        </w:rPr>
        <w:t>–</w:t>
      </w:r>
      <w:r w:rsidR="00585ECB">
        <w:rPr>
          <w:sz w:val="22"/>
          <w:szCs w:val="22"/>
        </w:rPr>
        <w:t xml:space="preserve"> Египет</w:t>
      </w:r>
      <w:r w:rsidR="008B46FD">
        <w:rPr>
          <w:sz w:val="22"/>
          <w:szCs w:val="22"/>
        </w:rPr>
        <w:t xml:space="preserve">. За верховной жрицей из </w:t>
      </w:r>
      <w:r w:rsidR="001544ED">
        <w:rPr>
          <w:sz w:val="22"/>
          <w:szCs w:val="22"/>
        </w:rPr>
        <w:t xml:space="preserve">мужской </w:t>
      </w:r>
      <w:r w:rsidR="008B46FD">
        <w:rPr>
          <w:sz w:val="22"/>
          <w:szCs w:val="22"/>
        </w:rPr>
        <w:t xml:space="preserve">империи Сета Круг 13-ти судей ставил на высшую должность  </w:t>
      </w:r>
      <w:r w:rsidR="00585ECB">
        <w:rPr>
          <w:sz w:val="22"/>
          <w:szCs w:val="22"/>
        </w:rPr>
        <w:t xml:space="preserve">  </w:t>
      </w:r>
      <w:r w:rsidR="008B46FD">
        <w:rPr>
          <w:sz w:val="22"/>
          <w:szCs w:val="22"/>
        </w:rPr>
        <w:t>главу женской империи Сеть. Ж</w:t>
      </w:r>
      <w:r w:rsidR="00F86EC4">
        <w:rPr>
          <w:sz w:val="22"/>
          <w:szCs w:val="22"/>
        </w:rPr>
        <w:t>рец</w:t>
      </w:r>
      <w:r w:rsidR="008B46FD">
        <w:rPr>
          <w:sz w:val="22"/>
          <w:szCs w:val="22"/>
        </w:rPr>
        <w:t>ов бога Ра сменяли их антагонисты</w:t>
      </w:r>
      <w:r w:rsidR="00E33CD2">
        <w:rPr>
          <w:sz w:val="22"/>
          <w:szCs w:val="22"/>
        </w:rPr>
        <w:t xml:space="preserve"> – жрецы бога Юпитера, скрывавшие его эвфимизмами Бык, Апис, код «7», пустой круг, круглое отверстие; змея, кусающая себя за хвост.</w:t>
      </w:r>
      <w:r w:rsidR="001544ED">
        <w:rPr>
          <w:sz w:val="22"/>
          <w:szCs w:val="22"/>
        </w:rPr>
        <w:t xml:space="preserve"> В карточной игре это называют понятием «смена козыря», получение власти конкурентами.</w:t>
      </w:r>
    </w:p>
    <w:p w:rsidR="00A14427" w:rsidRDefault="00722E86" w:rsidP="00A14427">
      <w:pPr>
        <w:pStyle w:val="a9"/>
        <w:jc w:val="both"/>
        <w:rPr>
          <w:sz w:val="22"/>
          <w:szCs w:val="22"/>
        </w:rPr>
      </w:pPr>
      <w:r>
        <w:rPr>
          <w:sz w:val="22"/>
          <w:szCs w:val="22"/>
        </w:rPr>
        <w:t xml:space="preserve">        5)</w:t>
      </w:r>
      <w:r w:rsidR="00A14427">
        <w:rPr>
          <w:sz w:val="22"/>
          <w:szCs w:val="22"/>
        </w:rPr>
        <w:t xml:space="preserve">  Датировка по С-14 неправильно калибрована. Дере</w:t>
      </w:r>
      <w:r w:rsidR="00E33CD2">
        <w:rPr>
          <w:sz w:val="22"/>
          <w:szCs w:val="22"/>
        </w:rPr>
        <w:t>во л</w:t>
      </w:r>
      <w:r w:rsidR="00F55068">
        <w:rPr>
          <w:sz w:val="22"/>
          <w:szCs w:val="22"/>
        </w:rPr>
        <w:t>адьи</w:t>
      </w:r>
      <w:r w:rsidR="00E33CD2">
        <w:rPr>
          <w:sz w:val="22"/>
          <w:szCs w:val="22"/>
        </w:rPr>
        <w:t xml:space="preserve"> </w:t>
      </w:r>
      <w:r w:rsidR="00F55068">
        <w:rPr>
          <w:sz w:val="22"/>
          <w:szCs w:val="22"/>
        </w:rPr>
        <w:t xml:space="preserve">верховной </w:t>
      </w:r>
      <w:r w:rsidR="00F538E7">
        <w:rPr>
          <w:sz w:val="22"/>
          <w:szCs w:val="22"/>
        </w:rPr>
        <w:t xml:space="preserve">жрицы Рарахи </w:t>
      </w:r>
      <w:r w:rsidR="00E33CD2">
        <w:rPr>
          <w:sz w:val="22"/>
          <w:szCs w:val="22"/>
        </w:rPr>
        <w:t xml:space="preserve">у </w:t>
      </w:r>
      <w:r w:rsidR="00F538E7">
        <w:rPr>
          <w:sz w:val="22"/>
          <w:szCs w:val="22"/>
        </w:rPr>
        <w:t xml:space="preserve">южного края </w:t>
      </w:r>
      <w:r w:rsidR="00E33CD2">
        <w:rPr>
          <w:sz w:val="22"/>
          <w:szCs w:val="22"/>
        </w:rPr>
        <w:t xml:space="preserve">пирамиды Хеопса </w:t>
      </w:r>
      <w:r w:rsidR="00A14427">
        <w:rPr>
          <w:sz w:val="22"/>
          <w:szCs w:val="22"/>
        </w:rPr>
        <w:t>8</w:t>
      </w:r>
      <w:r w:rsidR="00F538E7">
        <w:rPr>
          <w:sz w:val="22"/>
          <w:szCs w:val="22"/>
        </w:rPr>
        <w:t>03</w:t>
      </w:r>
      <w:r w:rsidR="00A14427">
        <w:rPr>
          <w:sz w:val="22"/>
          <w:szCs w:val="22"/>
        </w:rPr>
        <w:t xml:space="preserve"> г., </w:t>
      </w:r>
      <w:r w:rsidR="00F538E7">
        <w:rPr>
          <w:sz w:val="22"/>
          <w:szCs w:val="22"/>
        </w:rPr>
        <w:t xml:space="preserve">когда она стала достраивать пирамиду на высшем посту в мировой империи, </w:t>
      </w:r>
      <w:r w:rsidR="00A14427">
        <w:rPr>
          <w:sz w:val="22"/>
          <w:szCs w:val="22"/>
        </w:rPr>
        <w:t>датировали 5400 у.л</w:t>
      </w:r>
      <w:r w:rsidR="009048D1">
        <w:rPr>
          <w:sz w:val="22"/>
          <w:szCs w:val="22"/>
        </w:rPr>
        <w:t xml:space="preserve">.н. (1983-1984). </w:t>
      </w:r>
      <w:r w:rsidR="00825EA3">
        <w:rPr>
          <w:sz w:val="22"/>
          <w:szCs w:val="22"/>
        </w:rPr>
        <w:t xml:space="preserve">Однако в </w:t>
      </w:r>
      <w:r w:rsidR="00F55068">
        <w:rPr>
          <w:sz w:val="22"/>
          <w:szCs w:val="22"/>
        </w:rPr>
        <w:t>ладье</w:t>
      </w:r>
      <w:r w:rsidR="00825EA3">
        <w:rPr>
          <w:sz w:val="22"/>
          <w:szCs w:val="22"/>
        </w:rPr>
        <w:t xml:space="preserve"> есть железный штырь. </w:t>
      </w:r>
      <w:r w:rsidR="009048D1">
        <w:rPr>
          <w:sz w:val="22"/>
          <w:szCs w:val="22"/>
        </w:rPr>
        <w:t xml:space="preserve">Ошибка </w:t>
      </w:r>
      <w:r w:rsidR="005027CC">
        <w:rPr>
          <w:sz w:val="22"/>
          <w:szCs w:val="22"/>
        </w:rPr>
        <w:t xml:space="preserve">составила </w:t>
      </w:r>
      <w:r w:rsidR="009048D1">
        <w:rPr>
          <w:sz w:val="22"/>
          <w:szCs w:val="22"/>
        </w:rPr>
        <w:t>более 45</w:t>
      </w:r>
      <w:r w:rsidR="00A14427">
        <w:rPr>
          <w:sz w:val="22"/>
          <w:szCs w:val="22"/>
        </w:rPr>
        <w:t xml:space="preserve">00 лет. </w:t>
      </w:r>
      <w:r w:rsidR="00825EA3">
        <w:rPr>
          <w:sz w:val="22"/>
          <w:szCs w:val="22"/>
        </w:rPr>
        <w:t>Н</w:t>
      </w:r>
      <w:r w:rsidR="00A14427">
        <w:rPr>
          <w:sz w:val="22"/>
          <w:szCs w:val="22"/>
        </w:rPr>
        <w:t>е учтен период 205 лет хронологического скачка из 582-го лунного месяца (</w:t>
      </w:r>
      <w:r w:rsidR="00A14427">
        <w:rPr>
          <w:sz w:val="22"/>
          <w:szCs w:val="22"/>
          <w:lang w:val="en-US"/>
        </w:rPr>
        <w:t>J</w:t>
      </w:r>
      <w:r w:rsidR="00A14427" w:rsidRPr="000512B9">
        <w:rPr>
          <w:sz w:val="22"/>
          <w:szCs w:val="22"/>
        </w:rPr>
        <w:t>582</w:t>
      </w:r>
      <w:r w:rsidR="00A14427">
        <w:rPr>
          <w:sz w:val="22"/>
          <w:szCs w:val="22"/>
        </w:rPr>
        <w:t>; 20.9.1377) календаря «И» от 1.9.1330 года в 20.9.1582 года Григорианского календаря. В радиокарбонной методике не учитывается, что время артефакта на 205 лет меньше. Во-вторых, артефакты из разных мест имеют разное количество С-14. В-третьих, датировка артефакта по С-14  различается от 280 до 2500 лет. Например, на тысячи лет различаются опубликованные в 1994 г. даты исследований плоти на шести костях, на двух оберточных тканей для бальзамирования, которые взяли из гранитного склепа под шестиступенчатой пирамидой в Саккаре.</w:t>
      </w:r>
      <w:r w:rsidR="004D36BC" w:rsidRPr="004D36BC">
        <w:rPr>
          <w:sz w:val="22"/>
          <w:szCs w:val="22"/>
        </w:rPr>
        <w:t xml:space="preserve"> </w:t>
      </w:r>
      <w:r w:rsidR="004D36BC">
        <w:rPr>
          <w:sz w:val="22"/>
          <w:szCs w:val="22"/>
        </w:rPr>
        <w:t>[5</w:t>
      </w:r>
      <w:r w:rsidR="004D36BC" w:rsidRPr="000D0F9B">
        <w:rPr>
          <w:sz w:val="22"/>
          <w:szCs w:val="22"/>
        </w:rPr>
        <w:t>]</w:t>
      </w:r>
      <w:r w:rsidR="004D36BC" w:rsidRPr="002A6DB6">
        <w:rPr>
          <w:color w:val="101010"/>
          <w:sz w:val="28"/>
          <w:szCs w:val="28"/>
          <w:shd w:val="clear" w:color="auto" w:fill="FFFFFF"/>
        </w:rPr>
        <w:t xml:space="preserve"> </w:t>
      </w:r>
      <w:r w:rsidR="00A14427">
        <w:rPr>
          <w:sz w:val="22"/>
          <w:szCs w:val="22"/>
        </w:rPr>
        <w:t xml:space="preserve">По внешним признакам черепа и костей был сделан вывод, что они принадлежат </w:t>
      </w:r>
      <w:r w:rsidR="001544ED">
        <w:rPr>
          <w:sz w:val="22"/>
          <w:szCs w:val="22"/>
        </w:rPr>
        <w:t>девушке 16-17 лет Ра</w:t>
      </w:r>
      <w:r w:rsidR="00A14427">
        <w:rPr>
          <w:sz w:val="22"/>
          <w:szCs w:val="22"/>
        </w:rPr>
        <w:t xml:space="preserve">тате («Джосер»). На ее статуе справа налево написано «Ста Мать, Тата, та – раба Ратата». Ни один результат не попал в створ периода якобы 2686-2613 до н.э. якобы периода строительства пирамиды при 3-й династии. Между близкими результатами датировки и временем строительства пирамиды был разброс в 280 лет, а между дальними результатами - 2445 лет. Результаты составили: 2465 до н.э. плюс минус 55 (2 результата); 2410 до н.э. плюс минус  55; 2290 до н.э. плюс минус 45;  2220 до н.э. плюс минус 55; 2185 до н.э. плюс минус 45; 4630 до н.э. плюс минус 65; 4355 до н.э. плюс минус 65. </w:t>
      </w:r>
    </w:p>
    <w:p w:rsidR="00A14427" w:rsidRDefault="00A14427" w:rsidP="00A14427">
      <w:pPr>
        <w:pStyle w:val="a9"/>
        <w:jc w:val="both"/>
        <w:rPr>
          <w:sz w:val="22"/>
          <w:szCs w:val="22"/>
        </w:rPr>
      </w:pPr>
      <w:r>
        <w:rPr>
          <w:sz w:val="22"/>
          <w:szCs w:val="22"/>
        </w:rPr>
        <w:t xml:space="preserve">      В публикациях 1987, 2001 годов был сделан вывод, что даты артефактов 3-6-й династий по количеству С-14 на более 300 лет и в </w:t>
      </w:r>
      <w:r>
        <w:rPr>
          <w:sz w:val="22"/>
          <w:szCs w:val="22"/>
        </w:rPr>
        <w:lastRenderedPageBreak/>
        <w:t xml:space="preserve">среднем на 374 года соответственно старше дат, которые историки определили другими расчетами. </w:t>
      </w:r>
      <w:r w:rsidRPr="004B4376">
        <w:rPr>
          <w:sz w:val="22"/>
          <w:szCs w:val="22"/>
        </w:rPr>
        <w:t>(</w:t>
      </w:r>
      <w:r>
        <w:rPr>
          <w:sz w:val="22"/>
          <w:szCs w:val="22"/>
          <w:lang w:val="en-US"/>
        </w:rPr>
        <w:t>Haas</w:t>
      </w:r>
      <w:r w:rsidRPr="004138C1">
        <w:rPr>
          <w:sz w:val="22"/>
          <w:szCs w:val="22"/>
        </w:rPr>
        <w:t xml:space="preserve"> </w:t>
      </w:r>
      <w:r>
        <w:rPr>
          <w:sz w:val="22"/>
          <w:szCs w:val="22"/>
          <w:lang w:val="en-US"/>
        </w:rPr>
        <w:t>et</w:t>
      </w:r>
      <w:r w:rsidRPr="004138C1">
        <w:rPr>
          <w:sz w:val="22"/>
          <w:szCs w:val="22"/>
        </w:rPr>
        <w:t>.</w:t>
      </w:r>
      <w:r>
        <w:rPr>
          <w:sz w:val="22"/>
          <w:szCs w:val="22"/>
          <w:lang w:val="en-US"/>
        </w:rPr>
        <w:t>al</w:t>
      </w:r>
      <w:r w:rsidRPr="004138C1">
        <w:rPr>
          <w:sz w:val="22"/>
          <w:szCs w:val="22"/>
        </w:rPr>
        <w:t>., 1</w:t>
      </w:r>
      <w:r>
        <w:rPr>
          <w:sz w:val="22"/>
          <w:szCs w:val="22"/>
        </w:rPr>
        <w:t>9</w:t>
      </w:r>
      <w:r w:rsidRPr="004138C1">
        <w:rPr>
          <w:sz w:val="22"/>
          <w:szCs w:val="22"/>
        </w:rPr>
        <w:t>87</w:t>
      </w:r>
      <w:r>
        <w:rPr>
          <w:sz w:val="22"/>
          <w:szCs w:val="22"/>
        </w:rPr>
        <w:t xml:space="preserve">; </w:t>
      </w:r>
      <w:r>
        <w:rPr>
          <w:sz w:val="22"/>
          <w:szCs w:val="22"/>
          <w:lang w:val="en-US"/>
        </w:rPr>
        <w:t>Bonani</w:t>
      </w:r>
      <w:r w:rsidRPr="004B4376">
        <w:rPr>
          <w:sz w:val="22"/>
          <w:szCs w:val="22"/>
        </w:rPr>
        <w:t xml:space="preserve"> </w:t>
      </w:r>
      <w:r>
        <w:rPr>
          <w:sz w:val="22"/>
          <w:szCs w:val="22"/>
          <w:lang w:val="en-US"/>
        </w:rPr>
        <w:t>et</w:t>
      </w:r>
      <w:r w:rsidRPr="004B4376">
        <w:rPr>
          <w:sz w:val="22"/>
          <w:szCs w:val="22"/>
        </w:rPr>
        <w:t>.</w:t>
      </w:r>
      <w:r>
        <w:rPr>
          <w:sz w:val="22"/>
          <w:szCs w:val="22"/>
          <w:lang w:val="en-US"/>
        </w:rPr>
        <w:t>al</w:t>
      </w:r>
      <w:r w:rsidRPr="004B4376">
        <w:rPr>
          <w:sz w:val="22"/>
          <w:szCs w:val="22"/>
        </w:rPr>
        <w:t>., 2001)</w:t>
      </w:r>
      <w:r>
        <w:rPr>
          <w:sz w:val="22"/>
          <w:szCs w:val="22"/>
        </w:rPr>
        <w:t xml:space="preserve"> В 2020 г. исследование кедровой дощечки, которую в 1872 году нашли в прежде запечатанном вентиляционном канале, ведущем к «камере царицы» пирамиды Хеопса, дала результат 3341-3094 до н.э.</w:t>
      </w:r>
      <w:r w:rsidR="004D36BC" w:rsidRPr="004D36BC">
        <w:rPr>
          <w:sz w:val="22"/>
          <w:szCs w:val="22"/>
        </w:rPr>
        <w:t xml:space="preserve"> </w:t>
      </w:r>
      <w:r w:rsidR="004D36BC">
        <w:rPr>
          <w:sz w:val="22"/>
          <w:szCs w:val="22"/>
        </w:rPr>
        <w:t>[6</w:t>
      </w:r>
      <w:r w:rsidR="004D36BC" w:rsidRPr="000D0F9B">
        <w:rPr>
          <w:sz w:val="22"/>
          <w:szCs w:val="22"/>
        </w:rPr>
        <w:t>]</w:t>
      </w:r>
      <w:r w:rsidR="004D36BC" w:rsidRPr="002A6DB6">
        <w:rPr>
          <w:color w:val="101010"/>
          <w:sz w:val="28"/>
          <w:szCs w:val="28"/>
          <w:shd w:val="clear" w:color="auto" w:fill="FFFFFF"/>
        </w:rPr>
        <w:t xml:space="preserve"> </w:t>
      </w:r>
      <w:r>
        <w:rPr>
          <w:sz w:val="22"/>
          <w:szCs w:val="22"/>
        </w:rPr>
        <w:t>Это на 491-414 якобы «лет» старше расчетных дат этой пирамиды, которые составили период 2850-2680 до н.э.</w:t>
      </w:r>
      <w:r w:rsidR="00FF7761" w:rsidRPr="00FF7761">
        <w:rPr>
          <w:sz w:val="22"/>
          <w:szCs w:val="22"/>
        </w:rPr>
        <w:t xml:space="preserve"> </w:t>
      </w:r>
      <w:r w:rsidR="00FF7761">
        <w:rPr>
          <w:sz w:val="22"/>
          <w:szCs w:val="22"/>
        </w:rPr>
        <w:t>[7</w:t>
      </w:r>
      <w:r w:rsidR="00FF7761" w:rsidRPr="000D0F9B">
        <w:rPr>
          <w:sz w:val="22"/>
          <w:szCs w:val="22"/>
        </w:rPr>
        <w:t>]</w:t>
      </w:r>
      <w:r w:rsidR="00FF7761" w:rsidRPr="002A6DB6">
        <w:rPr>
          <w:color w:val="101010"/>
          <w:sz w:val="28"/>
          <w:szCs w:val="28"/>
          <w:shd w:val="clear" w:color="auto" w:fill="FFFFFF"/>
        </w:rPr>
        <w:t xml:space="preserve"> </w:t>
      </w:r>
      <w:r>
        <w:rPr>
          <w:sz w:val="22"/>
          <w:szCs w:val="22"/>
        </w:rPr>
        <w:t xml:space="preserve">Но </w:t>
      </w:r>
      <w:r w:rsidR="0035782D">
        <w:rPr>
          <w:sz w:val="22"/>
          <w:szCs w:val="22"/>
        </w:rPr>
        <w:t xml:space="preserve">три </w:t>
      </w:r>
      <w:r>
        <w:rPr>
          <w:sz w:val="22"/>
          <w:szCs w:val="22"/>
        </w:rPr>
        <w:t>пирамид</w:t>
      </w:r>
      <w:r w:rsidR="0035782D">
        <w:rPr>
          <w:sz w:val="22"/>
          <w:szCs w:val="22"/>
        </w:rPr>
        <w:t>ы</w:t>
      </w:r>
      <w:r>
        <w:rPr>
          <w:sz w:val="22"/>
          <w:szCs w:val="22"/>
        </w:rPr>
        <w:t xml:space="preserve"> построили </w:t>
      </w:r>
      <w:r w:rsidR="0035782D">
        <w:rPr>
          <w:sz w:val="22"/>
          <w:szCs w:val="22"/>
        </w:rPr>
        <w:t xml:space="preserve">в </w:t>
      </w:r>
      <w:r>
        <w:rPr>
          <w:sz w:val="22"/>
          <w:szCs w:val="22"/>
        </w:rPr>
        <w:t>8</w:t>
      </w:r>
      <w:r w:rsidR="0035782D">
        <w:rPr>
          <w:sz w:val="22"/>
          <w:szCs w:val="22"/>
        </w:rPr>
        <w:t>34</w:t>
      </w:r>
      <w:r>
        <w:rPr>
          <w:sz w:val="22"/>
          <w:szCs w:val="22"/>
        </w:rPr>
        <w:t xml:space="preserve"> </w:t>
      </w:r>
      <w:r w:rsidR="0035782D">
        <w:rPr>
          <w:sz w:val="22"/>
          <w:szCs w:val="22"/>
        </w:rPr>
        <w:t>г.</w:t>
      </w:r>
      <w:r>
        <w:rPr>
          <w:sz w:val="22"/>
          <w:szCs w:val="22"/>
        </w:rPr>
        <w:t>, согласно Аль-Масуди. В 2013 г. датировка найденного в Янхай недалеко от китайского г. Турфан кожаного чешуйчатого доспеха дала результат с лагом 243 года. Это – 786-543 до н.э.</w:t>
      </w:r>
      <w:r w:rsidR="004D36BC" w:rsidRPr="004D36BC">
        <w:rPr>
          <w:sz w:val="22"/>
          <w:szCs w:val="22"/>
        </w:rPr>
        <w:t xml:space="preserve"> </w:t>
      </w:r>
      <w:r w:rsidR="00FF7761">
        <w:rPr>
          <w:sz w:val="22"/>
          <w:szCs w:val="22"/>
        </w:rPr>
        <w:t>[8</w:t>
      </w:r>
      <w:r w:rsidR="004D36BC" w:rsidRPr="000D0F9B">
        <w:rPr>
          <w:sz w:val="22"/>
          <w:szCs w:val="22"/>
        </w:rPr>
        <w:t>]</w:t>
      </w:r>
      <w:r w:rsidR="004D36BC" w:rsidRPr="002A6DB6">
        <w:rPr>
          <w:color w:val="101010"/>
          <w:sz w:val="28"/>
          <w:szCs w:val="28"/>
          <w:shd w:val="clear" w:color="auto" w:fill="FFFFFF"/>
        </w:rPr>
        <w:t xml:space="preserve"> </w:t>
      </w:r>
      <w:r>
        <w:rPr>
          <w:sz w:val="22"/>
          <w:szCs w:val="22"/>
        </w:rPr>
        <w:t xml:space="preserve">Эти факты показывали недостоверность метода датировки по С-14. </w:t>
      </w:r>
    </w:p>
    <w:p w:rsidR="00A14427" w:rsidRDefault="00A14427" w:rsidP="00A14427">
      <w:pPr>
        <w:jc w:val="both"/>
        <w:rPr>
          <w:sz w:val="22"/>
          <w:szCs w:val="22"/>
        </w:rPr>
      </w:pPr>
      <w:r>
        <w:rPr>
          <w:sz w:val="22"/>
          <w:szCs w:val="22"/>
        </w:rPr>
        <w:t xml:space="preserve">       За 1950-2020 гг. методику подсчета С14 подогнали под уже рассчитанные даты египетских «династий». В реаль</w:t>
      </w:r>
      <w:r w:rsidR="006553BC">
        <w:rPr>
          <w:sz w:val="22"/>
          <w:szCs w:val="22"/>
        </w:rPr>
        <w:t>ной истории данные количества С</w:t>
      </w:r>
      <w:r>
        <w:rPr>
          <w:sz w:val="22"/>
          <w:szCs w:val="22"/>
        </w:rPr>
        <w:t xml:space="preserve">14 якобы «годов до н.э.» являются количеством лунных месяцев ранее 28.12.1262 года - точки отсчета </w:t>
      </w:r>
      <w:r w:rsidR="006553BC">
        <w:rPr>
          <w:sz w:val="22"/>
          <w:szCs w:val="22"/>
        </w:rPr>
        <w:t xml:space="preserve">0-й год </w:t>
      </w:r>
      <w:r>
        <w:rPr>
          <w:sz w:val="22"/>
          <w:szCs w:val="22"/>
        </w:rPr>
        <w:t xml:space="preserve">календаря </w:t>
      </w:r>
      <w:r>
        <w:rPr>
          <w:sz w:val="22"/>
          <w:szCs w:val="22"/>
          <w:lang w:val="en-US"/>
        </w:rPr>
        <w:t>Ann</w:t>
      </w:r>
      <w:r>
        <w:rPr>
          <w:sz w:val="22"/>
          <w:szCs w:val="22"/>
        </w:rPr>
        <w:t>о</w:t>
      </w:r>
      <w:r w:rsidRPr="00DB4596">
        <w:rPr>
          <w:sz w:val="22"/>
          <w:szCs w:val="22"/>
        </w:rPr>
        <w:t xml:space="preserve"> </w:t>
      </w:r>
      <w:r>
        <w:rPr>
          <w:sz w:val="22"/>
          <w:szCs w:val="22"/>
          <w:lang w:val="en-US"/>
        </w:rPr>
        <w:t>Domini</w:t>
      </w:r>
      <w:r>
        <w:rPr>
          <w:sz w:val="22"/>
          <w:szCs w:val="22"/>
        </w:rPr>
        <w:t xml:space="preserve">. В реальной истории древнейший период истории Египта (якобы 5000 до н.э.) отстоял от 2020 года на 957 лет, учитывая скачок на плюс 205 лет при внедрении Григорианского календаря 20.9.1377/1582 года. Дата 5000 до н.э. является количеством 5000 лунных месяцев от 28.12.1262 г. (точка </w:t>
      </w:r>
      <w:r>
        <w:rPr>
          <w:sz w:val="22"/>
          <w:szCs w:val="22"/>
          <w:lang w:val="en-US"/>
        </w:rPr>
        <w:t>Anno</w:t>
      </w:r>
      <w:r w:rsidRPr="001D6EBC">
        <w:rPr>
          <w:sz w:val="22"/>
          <w:szCs w:val="22"/>
        </w:rPr>
        <w:t xml:space="preserve"> </w:t>
      </w:r>
      <w:r>
        <w:rPr>
          <w:sz w:val="22"/>
          <w:szCs w:val="22"/>
          <w:lang w:val="en-US"/>
        </w:rPr>
        <w:t>Domini</w:t>
      </w:r>
      <w:r w:rsidRPr="001D6EBC">
        <w:rPr>
          <w:sz w:val="22"/>
          <w:szCs w:val="22"/>
        </w:rPr>
        <w:t>)</w:t>
      </w:r>
      <w:r>
        <w:rPr>
          <w:sz w:val="22"/>
          <w:szCs w:val="22"/>
        </w:rPr>
        <w:t xml:space="preserve">. Она равна 1.10.858 года. </w:t>
      </w:r>
    </w:p>
    <w:p w:rsidR="00A14427" w:rsidRDefault="00722E86" w:rsidP="00A14427">
      <w:pPr>
        <w:pStyle w:val="a9"/>
        <w:jc w:val="both"/>
        <w:rPr>
          <w:sz w:val="22"/>
          <w:szCs w:val="22"/>
        </w:rPr>
      </w:pPr>
      <w:r>
        <w:rPr>
          <w:sz w:val="22"/>
          <w:szCs w:val="22"/>
        </w:rPr>
        <w:t xml:space="preserve">       6)</w:t>
      </w:r>
      <w:r w:rsidR="00A14427">
        <w:rPr>
          <w:sz w:val="22"/>
          <w:szCs w:val="22"/>
        </w:rPr>
        <w:t xml:space="preserve"> Придуманные англосоаксами</w:t>
      </w:r>
      <w:r w:rsidR="00A14427" w:rsidRPr="008374B3">
        <w:rPr>
          <w:sz w:val="22"/>
          <w:szCs w:val="22"/>
        </w:rPr>
        <w:t xml:space="preserve"> </w:t>
      </w:r>
      <w:r w:rsidR="00A14427">
        <w:rPr>
          <w:sz w:val="22"/>
          <w:szCs w:val="22"/>
        </w:rPr>
        <w:t>имена якобы «фараонов» Египта</w:t>
      </w:r>
      <w:r w:rsidR="00A14427" w:rsidRPr="008374B3">
        <w:rPr>
          <w:sz w:val="22"/>
          <w:szCs w:val="22"/>
        </w:rPr>
        <w:t xml:space="preserve"> являются дезинформацией</w:t>
      </w:r>
      <w:r w:rsidR="00A14427">
        <w:rPr>
          <w:sz w:val="22"/>
          <w:szCs w:val="22"/>
        </w:rPr>
        <w:t>. Мировой имерией с центром в Египте правила верховная жрица. Англичане читали имена в неправильной последовательности знаков для маскировки русских имен. И</w:t>
      </w:r>
      <w:r w:rsidR="00A14427" w:rsidRPr="008374B3">
        <w:rPr>
          <w:sz w:val="22"/>
          <w:szCs w:val="22"/>
        </w:rPr>
        <w:t xml:space="preserve">ероглифы должны читаться сверху вниз, справа налево (для </w:t>
      </w:r>
      <w:r w:rsidR="00A14427">
        <w:rPr>
          <w:sz w:val="22"/>
          <w:szCs w:val="22"/>
        </w:rPr>
        <w:t xml:space="preserve">главы </w:t>
      </w:r>
      <w:r w:rsidR="00FF7761">
        <w:rPr>
          <w:sz w:val="22"/>
          <w:szCs w:val="22"/>
        </w:rPr>
        <w:t>женской</w:t>
      </w:r>
      <w:r w:rsidR="00A14427">
        <w:rPr>
          <w:sz w:val="22"/>
          <w:szCs w:val="22"/>
        </w:rPr>
        <w:t xml:space="preserve"> империи</w:t>
      </w:r>
      <w:r w:rsidR="00A14427" w:rsidRPr="008374B3">
        <w:rPr>
          <w:sz w:val="22"/>
          <w:szCs w:val="22"/>
        </w:rPr>
        <w:t xml:space="preserve"> </w:t>
      </w:r>
      <w:r w:rsidR="00FF7761">
        <w:rPr>
          <w:sz w:val="22"/>
          <w:szCs w:val="22"/>
        </w:rPr>
        <w:t xml:space="preserve">Сеть </w:t>
      </w:r>
      <w:r w:rsidR="00A14427" w:rsidRPr="008374B3">
        <w:rPr>
          <w:sz w:val="22"/>
          <w:szCs w:val="22"/>
        </w:rPr>
        <w:t xml:space="preserve">- слева направо). Титул </w:t>
      </w:r>
      <w:r w:rsidR="00A14427">
        <w:rPr>
          <w:sz w:val="22"/>
          <w:szCs w:val="22"/>
        </w:rPr>
        <w:t xml:space="preserve">правителя </w:t>
      </w:r>
      <w:r w:rsidR="00A14427" w:rsidRPr="008374B3">
        <w:rPr>
          <w:sz w:val="22"/>
          <w:szCs w:val="22"/>
        </w:rPr>
        <w:t>составляется из первых звуков произношения иероглифов.</w:t>
      </w:r>
      <w:r w:rsidR="00A14427" w:rsidRPr="00FC14B5">
        <w:rPr>
          <w:sz w:val="22"/>
          <w:szCs w:val="22"/>
        </w:rPr>
        <w:t xml:space="preserve"> </w:t>
      </w:r>
      <w:r w:rsidR="00A14427">
        <w:rPr>
          <w:sz w:val="22"/>
          <w:szCs w:val="22"/>
        </w:rPr>
        <w:t>Имена жриц писали иероглифами из-за секретности</w:t>
      </w:r>
      <w:r w:rsidR="005B0827">
        <w:rPr>
          <w:sz w:val="22"/>
          <w:szCs w:val="22"/>
        </w:rPr>
        <w:t>. Все данные управления были секретными</w:t>
      </w:r>
      <w:r w:rsidR="00A14427">
        <w:rPr>
          <w:sz w:val="22"/>
          <w:szCs w:val="22"/>
        </w:rPr>
        <w:t>,</w:t>
      </w:r>
      <w:r w:rsidR="005B0827">
        <w:rPr>
          <w:sz w:val="22"/>
          <w:szCs w:val="22"/>
        </w:rPr>
        <w:t xml:space="preserve"> кодировались знаками, аллегориями, эвфемизмами</w:t>
      </w:r>
      <w:r w:rsidR="00A14427">
        <w:rPr>
          <w:sz w:val="22"/>
          <w:szCs w:val="22"/>
        </w:rPr>
        <w:t>. Англо-американские египтологи маскировали должность Сара – глава империи Сета (Восток)</w:t>
      </w:r>
      <w:r w:rsidR="006553BC">
        <w:rPr>
          <w:sz w:val="22"/>
          <w:szCs w:val="22"/>
        </w:rPr>
        <w:t>, которая по очереди возглавляет мировую империю</w:t>
      </w:r>
      <w:r w:rsidR="00867CA6">
        <w:rPr>
          <w:sz w:val="22"/>
          <w:szCs w:val="22"/>
        </w:rPr>
        <w:t>. Они</w:t>
      </w:r>
      <w:r w:rsidR="00A14427">
        <w:rPr>
          <w:sz w:val="22"/>
          <w:szCs w:val="22"/>
        </w:rPr>
        <w:t xml:space="preserve"> </w:t>
      </w:r>
      <w:r w:rsidR="00C51BC6">
        <w:rPr>
          <w:sz w:val="22"/>
          <w:szCs w:val="22"/>
        </w:rPr>
        <w:t xml:space="preserve">также </w:t>
      </w:r>
      <w:r w:rsidR="00A14427">
        <w:rPr>
          <w:sz w:val="22"/>
          <w:szCs w:val="22"/>
        </w:rPr>
        <w:t xml:space="preserve">не читали титул </w:t>
      </w:r>
      <w:r w:rsidR="00C51BC6">
        <w:rPr>
          <w:sz w:val="22"/>
          <w:szCs w:val="22"/>
        </w:rPr>
        <w:t xml:space="preserve">жрицы № 2 </w:t>
      </w:r>
      <w:r w:rsidR="00A14427">
        <w:rPr>
          <w:sz w:val="22"/>
          <w:szCs w:val="22"/>
        </w:rPr>
        <w:t>«Ра Хов-И» (главком войск</w:t>
      </w:r>
      <w:r w:rsidR="00C51BC6">
        <w:rPr>
          <w:sz w:val="22"/>
          <w:szCs w:val="22"/>
        </w:rPr>
        <w:t>, Хов-Ра</w:t>
      </w:r>
      <w:r w:rsidR="00A14427">
        <w:rPr>
          <w:sz w:val="22"/>
          <w:szCs w:val="22"/>
        </w:rPr>
        <w:t xml:space="preserve">). Это – Ра шестикратно (3 Ра-крест, 3 Ра-эллипс). (см. </w:t>
      </w:r>
      <w:r w:rsidR="00FF7761">
        <w:rPr>
          <w:sz w:val="22"/>
          <w:szCs w:val="22"/>
        </w:rPr>
        <w:t>фото 5</w:t>
      </w:r>
      <w:r w:rsidR="00182CFA">
        <w:rPr>
          <w:sz w:val="22"/>
          <w:szCs w:val="22"/>
        </w:rPr>
        <w:t>, слева</w:t>
      </w:r>
      <w:r w:rsidR="00A14427">
        <w:rPr>
          <w:sz w:val="22"/>
          <w:szCs w:val="22"/>
        </w:rPr>
        <w:t xml:space="preserve">) </w:t>
      </w:r>
    </w:p>
    <w:p w:rsidR="00A14427" w:rsidRDefault="00A14427" w:rsidP="00A14427">
      <w:pPr>
        <w:pStyle w:val="a9"/>
        <w:jc w:val="both"/>
        <w:rPr>
          <w:sz w:val="22"/>
          <w:szCs w:val="22"/>
        </w:rPr>
      </w:pPr>
      <w:r>
        <w:rPr>
          <w:sz w:val="22"/>
          <w:szCs w:val="22"/>
        </w:rPr>
        <w:t xml:space="preserve">                                                                                              </w:t>
      </w:r>
      <w:r w:rsidR="00FF7761">
        <w:rPr>
          <w:sz w:val="22"/>
          <w:szCs w:val="22"/>
        </w:rPr>
        <w:t>Фото 5</w:t>
      </w:r>
    </w:p>
    <w:p w:rsidR="00A14427" w:rsidRDefault="00A14427" w:rsidP="00A14427">
      <w:pPr>
        <w:pStyle w:val="a9"/>
        <w:jc w:val="both"/>
        <w:rPr>
          <w:sz w:val="22"/>
          <w:szCs w:val="22"/>
        </w:rPr>
      </w:pPr>
      <w:r>
        <w:rPr>
          <w:noProof/>
          <w:sz w:val="22"/>
          <w:szCs w:val="22"/>
        </w:rPr>
        <w:lastRenderedPageBreak/>
        <w:drawing>
          <wp:inline distT="0" distB="0" distL="0" distR="0">
            <wp:extent cx="895350" cy="895350"/>
            <wp:effectExtent l="19050" t="0" r="0" b="0"/>
            <wp:docPr id="40" name="Рисунок 2" descr="D:\Desktop\Картинки 15\Ра-Гор Тата-Г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5\Ра-Гор Тата-Гор.png"/>
                    <pic:cNvPicPr>
                      <a:picLocks noChangeAspect="1" noChangeArrowheads="1"/>
                    </pic:cNvPicPr>
                  </pic:nvPicPr>
                  <pic:blipFill>
                    <a:blip r:embed="rId41"/>
                    <a:srcRect/>
                    <a:stretch>
                      <a:fillRect/>
                    </a:stretch>
                  </pic:blipFill>
                  <pic:spPr bwMode="auto">
                    <a:xfrm>
                      <a:off x="0" y="0"/>
                      <a:ext cx="895350" cy="895350"/>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1597794" cy="766618"/>
            <wp:effectExtent l="19050" t="0" r="2406" b="0"/>
            <wp:docPr id="83" name="Рисунок 7" descr="D:\Desktop\Картинки 14\5 династия трон на голов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4\5 династия трон на голове.png"/>
                    <pic:cNvPicPr>
                      <a:picLocks noChangeAspect="1" noChangeArrowheads="1"/>
                    </pic:cNvPicPr>
                  </pic:nvPicPr>
                  <pic:blipFill>
                    <a:blip r:embed="rId42" cstate="print"/>
                    <a:srcRect/>
                    <a:stretch>
                      <a:fillRect/>
                    </a:stretch>
                  </pic:blipFill>
                  <pic:spPr bwMode="auto">
                    <a:xfrm>
                      <a:off x="0" y="0"/>
                      <a:ext cx="1599650" cy="767509"/>
                    </a:xfrm>
                    <a:prstGeom prst="rect">
                      <a:avLst/>
                    </a:prstGeom>
                    <a:noFill/>
                    <a:ln w="9525">
                      <a:noFill/>
                      <a:miter lim="800000"/>
                      <a:headEnd/>
                      <a:tailEnd/>
                    </a:ln>
                  </pic:spPr>
                </pic:pic>
              </a:graphicData>
            </a:graphic>
          </wp:inline>
        </w:drawing>
      </w:r>
    </w:p>
    <w:p w:rsidR="00C1028D" w:rsidRDefault="00A14427" w:rsidP="00A14427">
      <w:pPr>
        <w:pStyle w:val="a9"/>
        <w:jc w:val="both"/>
        <w:rPr>
          <w:sz w:val="22"/>
          <w:szCs w:val="22"/>
        </w:rPr>
      </w:pPr>
      <w:r>
        <w:rPr>
          <w:sz w:val="22"/>
          <w:szCs w:val="22"/>
        </w:rPr>
        <w:t xml:space="preserve">Например, иероглиф «Ра Хов-И» находится на подножии статуи верховной жрицы 4Г (якобы 5-й) династии </w:t>
      </w:r>
      <w:r w:rsidR="005B0827">
        <w:rPr>
          <w:sz w:val="22"/>
          <w:szCs w:val="22"/>
        </w:rPr>
        <w:t>Зина</w:t>
      </w:r>
      <w:r w:rsidR="005027CC">
        <w:rPr>
          <w:sz w:val="22"/>
          <w:szCs w:val="22"/>
        </w:rPr>
        <w:t>сы</w:t>
      </w:r>
      <w:r>
        <w:rPr>
          <w:sz w:val="22"/>
          <w:szCs w:val="22"/>
        </w:rPr>
        <w:t xml:space="preserve"> </w:t>
      </w:r>
      <w:r w:rsidR="005027CC">
        <w:rPr>
          <w:sz w:val="22"/>
          <w:szCs w:val="22"/>
        </w:rPr>
        <w:t>(якобы «</w:t>
      </w:r>
      <w:r w:rsidR="00B42135">
        <w:rPr>
          <w:sz w:val="22"/>
          <w:szCs w:val="22"/>
        </w:rPr>
        <w:t xml:space="preserve">писец фараона </w:t>
      </w:r>
      <w:r w:rsidR="005027CC">
        <w:rPr>
          <w:sz w:val="22"/>
          <w:szCs w:val="22"/>
        </w:rPr>
        <w:t>Унис</w:t>
      </w:r>
      <w:r w:rsidR="00B42135">
        <w:rPr>
          <w:sz w:val="22"/>
          <w:szCs w:val="22"/>
        </w:rPr>
        <w:t>а</w:t>
      </w:r>
      <w:r w:rsidR="005027CC">
        <w:rPr>
          <w:sz w:val="22"/>
          <w:szCs w:val="22"/>
        </w:rPr>
        <w:t>»)</w:t>
      </w:r>
      <w:r w:rsidR="00B42135">
        <w:rPr>
          <w:sz w:val="22"/>
          <w:szCs w:val="22"/>
        </w:rPr>
        <w:t xml:space="preserve"> с</w:t>
      </w:r>
      <w:r w:rsidR="005027CC">
        <w:rPr>
          <w:sz w:val="22"/>
          <w:szCs w:val="22"/>
        </w:rPr>
        <w:t xml:space="preserve"> </w:t>
      </w:r>
      <w:r>
        <w:rPr>
          <w:sz w:val="22"/>
          <w:szCs w:val="22"/>
        </w:rPr>
        <w:t xml:space="preserve">голубыми глазами в образе писца с драгоценными бусами на шее, которая держит в обеих руках по печати с правом отдания приказов. </w:t>
      </w:r>
      <w:r w:rsidR="00C51BC6">
        <w:rPr>
          <w:sz w:val="22"/>
          <w:szCs w:val="22"/>
        </w:rPr>
        <w:t>Тело покрашено красной краской, поскольку это – посме</w:t>
      </w:r>
      <w:r w:rsidR="00B42135">
        <w:rPr>
          <w:sz w:val="22"/>
          <w:szCs w:val="22"/>
        </w:rPr>
        <w:t>ртная статуя. Статую в 1950 г. о</w:t>
      </w:r>
      <w:r w:rsidR="00C51BC6">
        <w:rPr>
          <w:sz w:val="22"/>
          <w:szCs w:val="22"/>
        </w:rPr>
        <w:t xml:space="preserve">ткопал </w:t>
      </w:r>
      <w:r w:rsidR="00B42135">
        <w:rPr>
          <w:sz w:val="22"/>
          <w:szCs w:val="22"/>
        </w:rPr>
        <w:t xml:space="preserve">в Саккаре </w:t>
      </w:r>
      <w:r w:rsidR="00C51BC6">
        <w:rPr>
          <w:sz w:val="22"/>
          <w:szCs w:val="22"/>
        </w:rPr>
        <w:t>в</w:t>
      </w:r>
      <w:r w:rsidR="00B42135">
        <w:rPr>
          <w:sz w:val="22"/>
          <w:szCs w:val="22"/>
        </w:rPr>
        <w:t>близи</w:t>
      </w:r>
      <w:r w:rsidR="00C51BC6">
        <w:rPr>
          <w:sz w:val="22"/>
          <w:szCs w:val="22"/>
        </w:rPr>
        <w:t xml:space="preserve"> Ступенчатой пирамиды О. Мариетт. Франко-а</w:t>
      </w:r>
      <w:r>
        <w:rPr>
          <w:sz w:val="22"/>
          <w:szCs w:val="22"/>
        </w:rPr>
        <w:t xml:space="preserve">нгличане не принимали во внимание Змею </w:t>
      </w:r>
      <w:r w:rsidR="00A4796A">
        <w:rPr>
          <w:sz w:val="22"/>
          <w:szCs w:val="22"/>
        </w:rPr>
        <w:t xml:space="preserve">(Аминь) </w:t>
      </w:r>
      <w:r>
        <w:rPr>
          <w:sz w:val="22"/>
          <w:szCs w:val="22"/>
        </w:rPr>
        <w:t>на жердочке</w:t>
      </w:r>
      <w:r w:rsidR="00D71902">
        <w:rPr>
          <w:sz w:val="22"/>
          <w:szCs w:val="22"/>
        </w:rPr>
        <w:t xml:space="preserve"> – идеограмму империи Запада</w:t>
      </w:r>
      <w:r w:rsidR="00113EA7">
        <w:rPr>
          <w:sz w:val="22"/>
          <w:szCs w:val="22"/>
        </w:rPr>
        <w:t xml:space="preserve">, </w:t>
      </w:r>
      <w:r>
        <w:rPr>
          <w:sz w:val="22"/>
          <w:szCs w:val="22"/>
        </w:rPr>
        <w:t>изображенную ниже титула</w:t>
      </w:r>
      <w:r w:rsidR="00A4796A">
        <w:rPr>
          <w:sz w:val="22"/>
          <w:szCs w:val="22"/>
        </w:rPr>
        <w:t xml:space="preserve"> «Ра Хов-И»</w:t>
      </w:r>
      <w:r>
        <w:rPr>
          <w:sz w:val="22"/>
          <w:szCs w:val="22"/>
        </w:rPr>
        <w:t xml:space="preserve">. </w:t>
      </w:r>
      <w:r w:rsidR="00113EA7">
        <w:rPr>
          <w:sz w:val="22"/>
          <w:szCs w:val="22"/>
        </w:rPr>
        <w:t>Это - код импери</w:t>
      </w:r>
      <w:r w:rsidR="00B42135">
        <w:rPr>
          <w:sz w:val="22"/>
          <w:szCs w:val="22"/>
        </w:rPr>
        <w:t>и</w:t>
      </w:r>
      <w:r w:rsidR="00113EA7">
        <w:rPr>
          <w:sz w:val="22"/>
          <w:szCs w:val="22"/>
        </w:rPr>
        <w:t xml:space="preserve"> Сеть, Запад. </w:t>
      </w:r>
      <w:r w:rsidR="00D71902">
        <w:rPr>
          <w:sz w:val="22"/>
          <w:szCs w:val="22"/>
        </w:rPr>
        <w:t xml:space="preserve">Два иероглифа показывают, что верховная жрица возглавляет войска империи Сеть, Запада. </w:t>
      </w:r>
      <w:r w:rsidR="004812EE">
        <w:rPr>
          <w:sz w:val="22"/>
          <w:szCs w:val="22"/>
        </w:rPr>
        <w:t>Работники Лувра т</w:t>
      </w:r>
      <w:r>
        <w:rPr>
          <w:sz w:val="22"/>
          <w:szCs w:val="22"/>
        </w:rPr>
        <w:t>акже не хот</w:t>
      </w:r>
      <w:r w:rsidR="004812EE">
        <w:rPr>
          <w:sz w:val="22"/>
          <w:szCs w:val="22"/>
        </w:rPr>
        <w:t>ят</w:t>
      </w:r>
      <w:r>
        <w:rPr>
          <w:sz w:val="22"/>
          <w:szCs w:val="22"/>
        </w:rPr>
        <w:t xml:space="preserve"> </w:t>
      </w:r>
      <w:r w:rsidR="004812EE">
        <w:rPr>
          <w:sz w:val="22"/>
          <w:szCs w:val="22"/>
        </w:rPr>
        <w:t>у</w:t>
      </w:r>
      <w:r>
        <w:rPr>
          <w:sz w:val="22"/>
          <w:szCs w:val="22"/>
        </w:rPr>
        <w:t>видеть две женские груди у изображения женщины с троном на голове</w:t>
      </w:r>
      <w:r w:rsidR="00A4796A">
        <w:rPr>
          <w:sz w:val="22"/>
          <w:szCs w:val="22"/>
        </w:rPr>
        <w:t xml:space="preserve">. </w:t>
      </w:r>
      <w:r w:rsidR="00113EA7">
        <w:rPr>
          <w:sz w:val="22"/>
          <w:szCs w:val="22"/>
        </w:rPr>
        <w:t xml:space="preserve">Трон – это символ верховной власти жрицы. </w:t>
      </w:r>
      <w:r w:rsidR="00A4796A">
        <w:rPr>
          <w:sz w:val="22"/>
          <w:szCs w:val="22"/>
        </w:rPr>
        <w:t>Два</w:t>
      </w:r>
      <w:r>
        <w:rPr>
          <w:sz w:val="22"/>
          <w:szCs w:val="22"/>
        </w:rPr>
        <w:t xml:space="preserve"> скипетра богов Сета-Таты по одному на каждую из империй</w:t>
      </w:r>
      <w:r w:rsidR="00A4796A">
        <w:rPr>
          <w:sz w:val="22"/>
          <w:szCs w:val="22"/>
        </w:rPr>
        <w:t xml:space="preserve"> </w:t>
      </w:r>
      <w:r w:rsidR="00B42135">
        <w:rPr>
          <w:sz w:val="22"/>
          <w:szCs w:val="22"/>
        </w:rPr>
        <w:t xml:space="preserve">Запада и Востока </w:t>
      </w:r>
      <w:r w:rsidR="00A4796A">
        <w:rPr>
          <w:sz w:val="22"/>
          <w:szCs w:val="22"/>
        </w:rPr>
        <w:t>– это титул главы мировой империи</w:t>
      </w:r>
      <w:r>
        <w:rPr>
          <w:sz w:val="22"/>
          <w:szCs w:val="22"/>
        </w:rPr>
        <w:t>.  Чтение справа налево: «Ра</w:t>
      </w:r>
      <w:r w:rsidR="0072278B">
        <w:rPr>
          <w:sz w:val="22"/>
          <w:szCs w:val="22"/>
        </w:rPr>
        <w:t>та</w:t>
      </w:r>
      <w:r w:rsidR="004812EE">
        <w:rPr>
          <w:sz w:val="22"/>
          <w:szCs w:val="22"/>
        </w:rPr>
        <w:t>-главком</w:t>
      </w:r>
      <w:r w:rsidR="00D71902">
        <w:rPr>
          <w:sz w:val="22"/>
          <w:szCs w:val="22"/>
        </w:rPr>
        <w:t xml:space="preserve"> Аминь-Запада</w:t>
      </w:r>
      <w:r w:rsidR="0072278B">
        <w:rPr>
          <w:sz w:val="22"/>
          <w:szCs w:val="22"/>
        </w:rPr>
        <w:t>,</w:t>
      </w:r>
      <w:r>
        <w:rPr>
          <w:sz w:val="22"/>
          <w:szCs w:val="22"/>
        </w:rPr>
        <w:t xml:space="preserve"> та </w:t>
      </w:r>
      <w:r w:rsidR="00867CA6">
        <w:rPr>
          <w:sz w:val="22"/>
          <w:szCs w:val="22"/>
        </w:rPr>
        <w:t xml:space="preserve">- </w:t>
      </w:r>
      <w:r>
        <w:rPr>
          <w:sz w:val="22"/>
          <w:szCs w:val="22"/>
        </w:rPr>
        <w:t xml:space="preserve">Сесея». </w:t>
      </w:r>
      <w:r w:rsidR="009F7CCD">
        <w:rPr>
          <w:sz w:val="22"/>
          <w:szCs w:val="22"/>
        </w:rPr>
        <w:t xml:space="preserve">РАТ </w:t>
      </w:r>
      <w:r>
        <w:rPr>
          <w:sz w:val="22"/>
          <w:szCs w:val="22"/>
        </w:rPr>
        <w:t>Т</w:t>
      </w:r>
      <w:r w:rsidR="009F7CCD">
        <w:rPr>
          <w:sz w:val="22"/>
          <w:szCs w:val="22"/>
        </w:rPr>
        <w:t xml:space="preserve"> – СС (Ра Хов-И, Аминь, Трон, Топор, Сет, Сет)</w:t>
      </w:r>
      <w:r>
        <w:rPr>
          <w:sz w:val="22"/>
          <w:szCs w:val="22"/>
        </w:rPr>
        <w:t>. В конце поврежденной надписи англо-американские егип</w:t>
      </w:r>
      <w:r w:rsidR="001675AD">
        <w:rPr>
          <w:sz w:val="22"/>
          <w:szCs w:val="22"/>
        </w:rPr>
        <w:t>тологи не перевели титул «</w:t>
      </w:r>
      <w:r>
        <w:rPr>
          <w:sz w:val="22"/>
          <w:szCs w:val="22"/>
        </w:rPr>
        <w:t>жрецов бога Сета</w:t>
      </w:r>
      <w:r w:rsidRPr="00870E37">
        <w:rPr>
          <w:sz w:val="22"/>
          <w:szCs w:val="22"/>
        </w:rPr>
        <w:t xml:space="preserve"> </w:t>
      </w:r>
      <w:r w:rsidR="001675AD">
        <w:rPr>
          <w:sz w:val="22"/>
          <w:szCs w:val="22"/>
        </w:rPr>
        <w:t xml:space="preserve">И верховная, </w:t>
      </w:r>
      <w:r>
        <w:rPr>
          <w:sz w:val="22"/>
          <w:szCs w:val="22"/>
        </w:rPr>
        <w:t xml:space="preserve">Гор-командир» (вертикальный прямоугольник </w:t>
      </w:r>
      <w:r w:rsidR="001675AD">
        <w:rPr>
          <w:sz w:val="22"/>
          <w:szCs w:val="22"/>
        </w:rPr>
        <w:t>-</w:t>
      </w:r>
      <w:r>
        <w:rPr>
          <w:sz w:val="22"/>
          <w:szCs w:val="22"/>
        </w:rPr>
        <w:t xml:space="preserve"> горизонталь,</w:t>
      </w:r>
      <w:r w:rsidRPr="00870E37">
        <w:rPr>
          <w:sz w:val="22"/>
          <w:szCs w:val="22"/>
        </w:rPr>
        <w:t xml:space="preserve"> </w:t>
      </w:r>
      <w:r>
        <w:rPr>
          <w:sz w:val="22"/>
          <w:szCs w:val="22"/>
        </w:rPr>
        <w:t xml:space="preserve">троекратно). Изображена верховная жрица с женской грудью, с троном на голове. Но ангосаксы лгали, что изображен «писец Митри», </w:t>
      </w:r>
      <w:r w:rsidRPr="00273D48">
        <w:rPr>
          <w:rStyle w:val="ab"/>
          <w:sz w:val="22"/>
          <w:szCs w:val="22"/>
        </w:rPr>
        <w:t xml:space="preserve"> </w:t>
      </w:r>
      <w:r>
        <w:rPr>
          <w:sz w:val="22"/>
          <w:szCs w:val="22"/>
        </w:rPr>
        <w:t>«слуга фараона Униса».</w:t>
      </w:r>
      <w:r w:rsidR="007008FF" w:rsidRPr="007008FF">
        <w:rPr>
          <w:sz w:val="22"/>
          <w:szCs w:val="22"/>
        </w:rPr>
        <w:t xml:space="preserve"> </w:t>
      </w:r>
      <w:r w:rsidR="007008FF">
        <w:rPr>
          <w:sz w:val="22"/>
          <w:szCs w:val="22"/>
        </w:rPr>
        <w:t>[9</w:t>
      </w:r>
      <w:r w:rsidR="007008FF" w:rsidRPr="000D0F9B">
        <w:rPr>
          <w:sz w:val="22"/>
          <w:szCs w:val="22"/>
        </w:rPr>
        <w:t>]</w:t>
      </w:r>
      <w:r w:rsidR="007008FF" w:rsidRPr="002A6DB6">
        <w:rPr>
          <w:color w:val="101010"/>
          <w:sz w:val="28"/>
          <w:szCs w:val="28"/>
          <w:shd w:val="clear" w:color="auto" w:fill="FFFFFF"/>
        </w:rPr>
        <w:t xml:space="preserve"> </w:t>
      </w:r>
      <w:r>
        <w:rPr>
          <w:sz w:val="22"/>
          <w:szCs w:val="22"/>
        </w:rPr>
        <w:t>Другую деревянную статую из этого склепа экспонировали в музее Метрополитен. Этот же персонаж в левой руке (Ра) держит посох с оголовком Хов главы жрецов Хова – показатель главкома</w:t>
      </w:r>
      <w:r w:rsidR="004D352E">
        <w:rPr>
          <w:sz w:val="22"/>
          <w:szCs w:val="22"/>
        </w:rPr>
        <w:t xml:space="preserve"> войск</w:t>
      </w:r>
      <w:r w:rsidR="00D41609">
        <w:rPr>
          <w:sz w:val="22"/>
          <w:szCs w:val="22"/>
        </w:rPr>
        <w:t xml:space="preserve"> Хов-И</w:t>
      </w:r>
      <w:r>
        <w:rPr>
          <w:sz w:val="22"/>
          <w:szCs w:val="22"/>
        </w:rPr>
        <w:t>, в правой руке  – церемониальн</w:t>
      </w:r>
      <w:r w:rsidR="00663766">
        <w:rPr>
          <w:sz w:val="22"/>
          <w:szCs w:val="22"/>
        </w:rPr>
        <w:t>ый</w:t>
      </w:r>
      <w:r>
        <w:rPr>
          <w:sz w:val="22"/>
          <w:szCs w:val="22"/>
        </w:rPr>
        <w:t xml:space="preserve"> </w:t>
      </w:r>
      <w:r w:rsidR="004D352E">
        <w:rPr>
          <w:sz w:val="22"/>
          <w:szCs w:val="22"/>
        </w:rPr>
        <w:t>«бадик</w:t>
      </w:r>
      <w:r w:rsidR="00663766">
        <w:rPr>
          <w:sz w:val="22"/>
          <w:szCs w:val="22"/>
        </w:rPr>
        <w:t>-нож</w:t>
      </w:r>
      <w:r w:rsidR="004D352E">
        <w:rPr>
          <w:sz w:val="22"/>
          <w:szCs w:val="22"/>
        </w:rPr>
        <w:t xml:space="preserve">» </w:t>
      </w:r>
      <w:r>
        <w:rPr>
          <w:sz w:val="22"/>
          <w:szCs w:val="22"/>
        </w:rPr>
        <w:t xml:space="preserve">для вырезания сердца пленных врагов. </w:t>
      </w:r>
      <w:r w:rsidR="001675AD">
        <w:rPr>
          <w:sz w:val="22"/>
          <w:szCs w:val="22"/>
        </w:rPr>
        <w:t xml:space="preserve">Показаны признаки главкома войск империи. </w:t>
      </w:r>
      <w:r>
        <w:rPr>
          <w:sz w:val="22"/>
          <w:szCs w:val="22"/>
        </w:rPr>
        <w:t>Жрецы 4Г российской (якобы 5-й) династии замаскировали Сару, главу империи Сет образом мужчины, но иероглифы раскрывают тайну.</w:t>
      </w:r>
      <w:r w:rsidRPr="00050EC3">
        <w:rPr>
          <w:sz w:val="22"/>
          <w:szCs w:val="22"/>
        </w:rPr>
        <w:t xml:space="preserve"> </w:t>
      </w:r>
      <w:r>
        <w:rPr>
          <w:sz w:val="22"/>
          <w:szCs w:val="22"/>
        </w:rPr>
        <w:t xml:space="preserve">Кроме того, ранг писца не позволял делать ему </w:t>
      </w:r>
      <w:r w:rsidR="001675AD">
        <w:rPr>
          <w:sz w:val="22"/>
          <w:szCs w:val="22"/>
        </w:rPr>
        <w:t xml:space="preserve">посмертную </w:t>
      </w:r>
      <w:r>
        <w:rPr>
          <w:sz w:val="22"/>
          <w:szCs w:val="22"/>
        </w:rPr>
        <w:t>стату</w:t>
      </w:r>
      <w:r w:rsidR="001675AD">
        <w:rPr>
          <w:sz w:val="22"/>
          <w:szCs w:val="22"/>
        </w:rPr>
        <w:t>ю</w:t>
      </w:r>
      <w:r>
        <w:rPr>
          <w:sz w:val="22"/>
          <w:szCs w:val="22"/>
        </w:rPr>
        <w:t xml:space="preserve">, строить под землей каменную часовню в Саккаре, где </w:t>
      </w:r>
      <w:r w:rsidR="00C1028D">
        <w:rPr>
          <w:sz w:val="22"/>
          <w:szCs w:val="22"/>
        </w:rPr>
        <w:t xml:space="preserve">в 1926 году </w:t>
      </w:r>
      <w:r w:rsidR="00C1028D">
        <w:rPr>
          <w:sz w:val="22"/>
          <w:szCs w:val="22"/>
        </w:rPr>
        <w:lastRenderedPageBreak/>
        <w:t xml:space="preserve">выкопали каменную и </w:t>
      </w:r>
      <w:r>
        <w:rPr>
          <w:sz w:val="22"/>
          <w:szCs w:val="22"/>
        </w:rPr>
        <w:t>деревянную стату</w:t>
      </w:r>
      <w:r w:rsidR="00C1028D">
        <w:rPr>
          <w:sz w:val="22"/>
          <w:szCs w:val="22"/>
        </w:rPr>
        <w:t>ю</w:t>
      </w:r>
      <w:r>
        <w:rPr>
          <w:sz w:val="22"/>
          <w:szCs w:val="22"/>
        </w:rPr>
        <w:t xml:space="preserve">. Мастабу </w:t>
      </w:r>
      <w:r w:rsidR="00324999">
        <w:rPr>
          <w:sz w:val="22"/>
          <w:szCs w:val="22"/>
        </w:rPr>
        <w:t xml:space="preserve">(часовня) </w:t>
      </w:r>
      <w:r>
        <w:rPr>
          <w:sz w:val="22"/>
          <w:szCs w:val="22"/>
        </w:rPr>
        <w:t xml:space="preserve">построили для души царь-женщины, тело которой положили в погребальную камеру пирамиды. Имя Митри нигде не написано. Это – </w:t>
      </w:r>
      <w:r w:rsidR="00324999">
        <w:rPr>
          <w:sz w:val="22"/>
          <w:szCs w:val="22"/>
        </w:rPr>
        <w:t>верховная жрица</w:t>
      </w:r>
      <w:r>
        <w:rPr>
          <w:sz w:val="22"/>
          <w:szCs w:val="22"/>
        </w:rPr>
        <w:t xml:space="preserve"> Зинаса (З-Н-А-С; «рожденная Юпитером»). Имя составлено из первых звуков слов Заяц, Ночь, А (чтение иероглифа «перо»), Скипетр. Это имя ложно читали, как якобы «Унис», превратили </w:t>
      </w:r>
      <w:r w:rsidR="00817E9C">
        <w:rPr>
          <w:sz w:val="22"/>
          <w:szCs w:val="22"/>
        </w:rPr>
        <w:t xml:space="preserve">верховную </w:t>
      </w:r>
      <w:r>
        <w:rPr>
          <w:sz w:val="22"/>
          <w:szCs w:val="22"/>
        </w:rPr>
        <w:t>жрицу в «</w:t>
      </w:r>
      <w:r w:rsidR="00C1028D">
        <w:rPr>
          <w:sz w:val="22"/>
          <w:szCs w:val="22"/>
        </w:rPr>
        <w:t xml:space="preserve">писца </w:t>
      </w:r>
      <w:r>
        <w:rPr>
          <w:sz w:val="22"/>
          <w:szCs w:val="22"/>
        </w:rPr>
        <w:t>фараона».</w:t>
      </w:r>
      <w:r w:rsidR="00324999">
        <w:rPr>
          <w:sz w:val="22"/>
          <w:szCs w:val="22"/>
        </w:rPr>
        <w:t xml:space="preserve"> </w:t>
      </w:r>
    </w:p>
    <w:p w:rsidR="00A14427" w:rsidRDefault="00C1028D" w:rsidP="00A14427">
      <w:pPr>
        <w:pStyle w:val="a9"/>
        <w:jc w:val="both"/>
        <w:rPr>
          <w:sz w:val="22"/>
          <w:szCs w:val="22"/>
        </w:rPr>
      </w:pPr>
      <w:r>
        <w:rPr>
          <w:sz w:val="22"/>
          <w:szCs w:val="22"/>
        </w:rPr>
        <w:t xml:space="preserve">       </w:t>
      </w:r>
      <w:r w:rsidR="00324999">
        <w:rPr>
          <w:sz w:val="22"/>
          <w:szCs w:val="22"/>
        </w:rPr>
        <w:t>Маскировка главы мировой империи образом «писца» традиционна</w:t>
      </w:r>
      <w:r w:rsidR="00D50228">
        <w:rPr>
          <w:sz w:val="22"/>
          <w:szCs w:val="22"/>
        </w:rPr>
        <w:t xml:space="preserve"> при 4Г династии (843-1075)</w:t>
      </w:r>
      <w:r w:rsidR="00324999">
        <w:rPr>
          <w:sz w:val="22"/>
          <w:szCs w:val="22"/>
        </w:rPr>
        <w:t>.</w:t>
      </w:r>
      <w:r w:rsidR="00716E2F">
        <w:rPr>
          <w:sz w:val="22"/>
          <w:szCs w:val="22"/>
        </w:rPr>
        <w:t xml:space="preserve"> В Лувре есть вторая статуя «писца» из алебастра. Признаком верховной жрицы является нож </w:t>
      </w:r>
      <w:r w:rsidR="00093DF2">
        <w:rPr>
          <w:sz w:val="22"/>
          <w:szCs w:val="22"/>
        </w:rPr>
        <w:t>за поясом</w:t>
      </w:r>
      <w:r w:rsidR="004768F0">
        <w:rPr>
          <w:sz w:val="22"/>
          <w:szCs w:val="22"/>
        </w:rPr>
        <w:t xml:space="preserve"> – привилегия только главы мировой империи</w:t>
      </w:r>
      <w:r w:rsidR="00093DF2">
        <w:rPr>
          <w:sz w:val="22"/>
          <w:szCs w:val="22"/>
        </w:rPr>
        <w:t xml:space="preserve"> при российской 4Г (якобы 5-й) династии</w:t>
      </w:r>
      <w:r w:rsidR="004768F0">
        <w:rPr>
          <w:sz w:val="22"/>
          <w:szCs w:val="22"/>
        </w:rPr>
        <w:t>. Во-вторых, на голове дорогой парик, который не полагался о</w:t>
      </w:r>
      <w:r w:rsidR="00093DF2">
        <w:rPr>
          <w:sz w:val="22"/>
          <w:szCs w:val="22"/>
        </w:rPr>
        <w:t>б</w:t>
      </w:r>
      <w:r w:rsidR="004768F0">
        <w:rPr>
          <w:sz w:val="22"/>
          <w:szCs w:val="22"/>
        </w:rPr>
        <w:t xml:space="preserve">ычному писцу. Жрицу коротко стригли, чтобы избегать педикулеза. </w:t>
      </w:r>
      <w:r w:rsidR="00D50228">
        <w:rPr>
          <w:sz w:val="22"/>
          <w:szCs w:val="22"/>
        </w:rPr>
        <w:t>Н</w:t>
      </w:r>
      <w:r w:rsidR="004768F0">
        <w:rPr>
          <w:sz w:val="22"/>
          <w:szCs w:val="22"/>
        </w:rPr>
        <w:t xml:space="preserve">а публичные приемы </w:t>
      </w:r>
      <w:r w:rsidR="00093DF2">
        <w:rPr>
          <w:sz w:val="22"/>
          <w:szCs w:val="22"/>
        </w:rPr>
        <w:t>жрица</w:t>
      </w:r>
      <w:r w:rsidR="004768F0">
        <w:rPr>
          <w:sz w:val="22"/>
          <w:szCs w:val="22"/>
        </w:rPr>
        <w:t xml:space="preserve"> одевала парик</w:t>
      </w:r>
      <w:r w:rsidR="00D50228" w:rsidRPr="00D50228">
        <w:rPr>
          <w:sz w:val="22"/>
          <w:szCs w:val="22"/>
        </w:rPr>
        <w:t xml:space="preserve"> </w:t>
      </w:r>
      <w:r w:rsidR="00270197">
        <w:rPr>
          <w:sz w:val="22"/>
          <w:szCs w:val="22"/>
        </w:rPr>
        <w:t>д</w:t>
      </w:r>
      <w:r w:rsidR="00D50228">
        <w:rPr>
          <w:sz w:val="22"/>
          <w:szCs w:val="22"/>
        </w:rPr>
        <w:t>ля красоты</w:t>
      </w:r>
      <w:r w:rsidR="004768F0">
        <w:rPr>
          <w:sz w:val="22"/>
          <w:szCs w:val="22"/>
        </w:rPr>
        <w:t xml:space="preserve">. В-третьих, </w:t>
      </w:r>
      <w:r w:rsidR="00093DF2">
        <w:rPr>
          <w:sz w:val="22"/>
          <w:szCs w:val="22"/>
        </w:rPr>
        <w:t>показаны</w:t>
      </w:r>
      <w:r w:rsidR="004768F0">
        <w:rPr>
          <w:sz w:val="22"/>
          <w:szCs w:val="22"/>
        </w:rPr>
        <w:t xml:space="preserve"> крупные женские глаза, отсутствие усов и бороды</w:t>
      </w:r>
      <w:r w:rsidR="00093DF2">
        <w:rPr>
          <w:sz w:val="22"/>
          <w:szCs w:val="22"/>
        </w:rPr>
        <w:t>.</w:t>
      </w:r>
      <w:r w:rsidR="003F5F35">
        <w:rPr>
          <w:sz w:val="22"/>
          <w:szCs w:val="22"/>
        </w:rPr>
        <w:t xml:space="preserve"> Традиционная маскировка – </w:t>
      </w:r>
      <w:r w:rsidR="00270197">
        <w:rPr>
          <w:sz w:val="22"/>
          <w:szCs w:val="22"/>
        </w:rPr>
        <w:t xml:space="preserve">это </w:t>
      </w:r>
      <w:r w:rsidR="003F5F35">
        <w:rPr>
          <w:sz w:val="22"/>
          <w:szCs w:val="22"/>
        </w:rPr>
        <w:t>прибавление к женскому лицу мужского тела. В Лувре статуя имеет номер А</w:t>
      </w:r>
      <w:r w:rsidR="003A43D0">
        <w:rPr>
          <w:sz w:val="22"/>
          <w:szCs w:val="22"/>
        </w:rPr>
        <w:t xml:space="preserve"> </w:t>
      </w:r>
      <w:r w:rsidR="003F5F35">
        <w:rPr>
          <w:sz w:val="22"/>
          <w:szCs w:val="22"/>
        </w:rPr>
        <w:t>42.</w:t>
      </w:r>
      <w:r w:rsidR="00270197">
        <w:rPr>
          <w:sz w:val="22"/>
          <w:szCs w:val="22"/>
        </w:rPr>
        <w:t xml:space="preserve">(см. фото 6, слева) В египетском музее </w:t>
      </w:r>
      <w:r w:rsidR="00C16307">
        <w:rPr>
          <w:sz w:val="22"/>
          <w:szCs w:val="22"/>
        </w:rPr>
        <w:t xml:space="preserve">Каира </w:t>
      </w:r>
      <w:r w:rsidR="00270197">
        <w:rPr>
          <w:sz w:val="22"/>
          <w:szCs w:val="22"/>
        </w:rPr>
        <w:t>статуя писца имеет признак верховной жрицы</w:t>
      </w:r>
      <w:r w:rsidR="00C16307">
        <w:rPr>
          <w:sz w:val="22"/>
          <w:szCs w:val="22"/>
        </w:rPr>
        <w:t>:</w:t>
      </w:r>
      <w:r w:rsidR="00270197">
        <w:rPr>
          <w:sz w:val="22"/>
          <w:szCs w:val="22"/>
        </w:rPr>
        <w:t xml:space="preserve"> а) много дорогих ниток бус на ше</w:t>
      </w:r>
      <w:r w:rsidR="00E8294E">
        <w:rPr>
          <w:sz w:val="22"/>
          <w:szCs w:val="22"/>
        </w:rPr>
        <w:t>е, б) нож за поясом</w:t>
      </w:r>
      <w:r w:rsidR="003A43D0">
        <w:rPr>
          <w:sz w:val="22"/>
          <w:szCs w:val="22"/>
        </w:rPr>
        <w:t xml:space="preserve"> 4Г династии</w:t>
      </w:r>
      <w:r w:rsidR="00E8294E">
        <w:rPr>
          <w:sz w:val="22"/>
          <w:szCs w:val="22"/>
        </w:rPr>
        <w:t>, в) женские глаза подведены тушью, г) лицо и шея покрашено красной краской, поскольку это – посмертная статуя.</w:t>
      </w:r>
      <w:r w:rsidR="00270197">
        <w:rPr>
          <w:sz w:val="22"/>
          <w:szCs w:val="22"/>
        </w:rPr>
        <w:t xml:space="preserve"> (см. фото 6, </w:t>
      </w:r>
      <w:r w:rsidR="00C16307">
        <w:rPr>
          <w:sz w:val="22"/>
          <w:szCs w:val="22"/>
        </w:rPr>
        <w:t>справа</w:t>
      </w:r>
      <w:r w:rsidR="00270197">
        <w:rPr>
          <w:sz w:val="22"/>
          <w:szCs w:val="22"/>
        </w:rPr>
        <w:t>)</w:t>
      </w:r>
    </w:p>
    <w:p w:rsidR="00716E2F" w:rsidRDefault="0057167F" w:rsidP="00A14427">
      <w:pPr>
        <w:pStyle w:val="a9"/>
        <w:jc w:val="both"/>
        <w:rPr>
          <w:sz w:val="22"/>
          <w:szCs w:val="22"/>
        </w:rPr>
      </w:pPr>
      <w:r>
        <w:rPr>
          <w:noProof/>
          <w:sz w:val="22"/>
          <w:szCs w:val="22"/>
        </w:rPr>
        <w:t xml:space="preserve">       </w:t>
      </w:r>
      <w:r w:rsidR="00716E2F">
        <w:rPr>
          <w:noProof/>
          <w:sz w:val="22"/>
          <w:szCs w:val="22"/>
        </w:rPr>
        <w:drawing>
          <wp:inline distT="0" distB="0" distL="0" distR="0">
            <wp:extent cx="1282263" cy="2167855"/>
            <wp:effectExtent l="19050" t="0" r="0" b="0"/>
            <wp:docPr id="8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283946" cy="2170701"/>
                    </a:xfrm>
                    <a:prstGeom prst="rect">
                      <a:avLst/>
                    </a:prstGeom>
                    <a:noFill/>
                    <a:ln w="9525">
                      <a:noFill/>
                      <a:miter lim="800000"/>
                      <a:headEnd/>
                      <a:tailEnd/>
                    </a:ln>
                  </pic:spPr>
                </pic:pic>
              </a:graphicData>
            </a:graphic>
          </wp:inline>
        </w:drawing>
      </w:r>
      <w:r w:rsidR="00722E86">
        <w:rPr>
          <w:sz w:val="22"/>
          <w:szCs w:val="22"/>
        </w:rPr>
        <w:t xml:space="preserve"> </w:t>
      </w:r>
      <w:r w:rsidR="00E8294E">
        <w:rPr>
          <w:noProof/>
          <w:sz w:val="22"/>
          <w:szCs w:val="22"/>
        </w:rPr>
        <w:drawing>
          <wp:inline distT="0" distB="0" distL="0" distR="0">
            <wp:extent cx="2009255" cy="2178694"/>
            <wp:effectExtent l="19050" t="0" r="0" b="0"/>
            <wp:docPr id="883" name="Рисунок 35" descr="D:\Desktop\Картинки 98\Писец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esktop\Картинки 98\Писец 2.png"/>
                    <pic:cNvPicPr>
                      <a:picLocks noChangeAspect="1" noChangeArrowheads="1"/>
                    </pic:cNvPicPr>
                  </pic:nvPicPr>
                  <pic:blipFill>
                    <a:blip r:embed="rId44" cstate="print"/>
                    <a:srcRect/>
                    <a:stretch>
                      <a:fillRect/>
                    </a:stretch>
                  </pic:blipFill>
                  <pic:spPr bwMode="auto">
                    <a:xfrm>
                      <a:off x="0" y="0"/>
                      <a:ext cx="2011795" cy="2181448"/>
                    </a:xfrm>
                    <a:prstGeom prst="rect">
                      <a:avLst/>
                    </a:prstGeom>
                    <a:noFill/>
                    <a:ln w="9525">
                      <a:noFill/>
                      <a:miter lim="800000"/>
                      <a:headEnd/>
                      <a:tailEnd/>
                    </a:ln>
                  </pic:spPr>
                </pic:pic>
              </a:graphicData>
            </a:graphic>
          </wp:inline>
        </w:drawing>
      </w:r>
      <w:r w:rsidR="00722E86">
        <w:rPr>
          <w:sz w:val="22"/>
          <w:szCs w:val="22"/>
        </w:rPr>
        <w:t xml:space="preserve">       </w:t>
      </w:r>
    </w:p>
    <w:p w:rsidR="00A14427" w:rsidRDefault="00722E86" w:rsidP="00A14427">
      <w:pPr>
        <w:pStyle w:val="a9"/>
        <w:jc w:val="both"/>
        <w:rPr>
          <w:sz w:val="22"/>
          <w:szCs w:val="22"/>
        </w:rPr>
      </w:pPr>
      <w:r>
        <w:rPr>
          <w:sz w:val="22"/>
          <w:szCs w:val="22"/>
        </w:rPr>
        <w:t xml:space="preserve"> </w:t>
      </w:r>
      <w:r w:rsidR="00185F1D">
        <w:rPr>
          <w:sz w:val="22"/>
          <w:szCs w:val="22"/>
        </w:rPr>
        <w:t xml:space="preserve">      </w:t>
      </w:r>
      <w:r>
        <w:rPr>
          <w:sz w:val="22"/>
          <w:szCs w:val="22"/>
        </w:rPr>
        <w:t>7)</w:t>
      </w:r>
      <w:r w:rsidR="00A14427">
        <w:rPr>
          <w:sz w:val="22"/>
          <w:szCs w:val="22"/>
        </w:rPr>
        <w:t xml:space="preserve"> Во время «минус 1-й» династии </w:t>
      </w:r>
      <w:r w:rsidR="00185F1D">
        <w:rPr>
          <w:sz w:val="22"/>
          <w:szCs w:val="22"/>
        </w:rPr>
        <w:t xml:space="preserve">главы мировой империи </w:t>
      </w:r>
      <w:r w:rsidR="00A14427">
        <w:rPr>
          <w:sz w:val="22"/>
          <w:szCs w:val="22"/>
        </w:rPr>
        <w:t>Мать (титул Омра) женской империи</w:t>
      </w:r>
      <w:r w:rsidR="00217F6A">
        <w:rPr>
          <w:sz w:val="22"/>
          <w:szCs w:val="22"/>
        </w:rPr>
        <w:t xml:space="preserve"> Сеть</w:t>
      </w:r>
      <w:r w:rsidR="00A14427">
        <w:rPr>
          <w:sz w:val="22"/>
          <w:szCs w:val="22"/>
        </w:rPr>
        <w:t xml:space="preserve">, Сара (титул Хов-Ра) </w:t>
      </w:r>
      <w:r w:rsidR="00A14427">
        <w:rPr>
          <w:sz w:val="22"/>
          <w:szCs w:val="22"/>
        </w:rPr>
        <w:lastRenderedPageBreak/>
        <w:t xml:space="preserve">мужской империи </w:t>
      </w:r>
      <w:r w:rsidR="00217F6A">
        <w:rPr>
          <w:sz w:val="22"/>
          <w:szCs w:val="22"/>
        </w:rPr>
        <w:t xml:space="preserve">Сет меняли друг друга. После кончины на пост назначали представительницу конкурирущей империи. </w:t>
      </w:r>
      <w:r w:rsidR="00045DF0">
        <w:rPr>
          <w:sz w:val="22"/>
          <w:szCs w:val="22"/>
        </w:rPr>
        <w:t xml:space="preserve">Эти жрицы царствовали Их заместительница, жрица № 2 «Сестра» имела </w:t>
      </w:r>
      <w:r w:rsidR="007008FF">
        <w:rPr>
          <w:sz w:val="22"/>
          <w:szCs w:val="22"/>
        </w:rPr>
        <w:t xml:space="preserve">титул Хов-Ра возглавляла войска, </w:t>
      </w:r>
      <w:r w:rsidR="00DB4BCC">
        <w:rPr>
          <w:sz w:val="22"/>
          <w:szCs w:val="22"/>
        </w:rPr>
        <w:t xml:space="preserve">строила пирамиду </w:t>
      </w:r>
      <w:r w:rsidR="00A14427">
        <w:rPr>
          <w:sz w:val="22"/>
          <w:szCs w:val="22"/>
        </w:rPr>
        <w:t xml:space="preserve">была </w:t>
      </w:r>
      <w:r w:rsidR="009E4B32">
        <w:rPr>
          <w:sz w:val="22"/>
          <w:szCs w:val="22"/>
        </w:rPr>
        <w:t xml:space="preserve">де-факто </w:t>
      </w:r>
      <w:r w:rsidR="00A14427">
        <w:rPr>
          <w:sz w:val="22"/>
          <w:szCs w:val="22"/>
        </w:rPr>
        <w:t xml:space="preserve">гегемоном. Ее обозначали знаком «Хов» (вертикаль). Двумя иероглифами </w:t>
      </w:r>
      <w:r w:rsidR="001A7C40">
        <w:rPr>
          <w:sz w:val="22"/>
          <w:szCs w:val="22"/>
        </w:rPr>
        <w:t xml:space="preserve">этот </w:t>
      </w:r>
      <w:r w:rsidR="00A14427">
        <w:rPr>
          <w:sz w:val="22"/>
          <w:szCs w:val="22"/>
        </w:rPr>
        <w:t>титул записывали «Ра-Хов» (эллипс – вертикаль). Вариан</w:t>
      </w:r>
      <w:r w:rsidR="009E4B32">
        <w:rPr>
          <w:sz w:val="22"/>
          <w:szCs w:val="22"/>
        </w:rPr>
        <w:t>том титула являлся  «Тат</w:t>
      </w:r>
      <w:r w:rsidR="001A7C40">
        <w:rPr>
          <w:sz w:val="22"/>
          <w:szCs w:val="22"/>
        </w:rPr>
        <w:t>а</w:t>
      </w:r>
      <w:r w:rsidR="009E4B32">
        <w:rPr>
          <w:sz w:val="22"/>
          <w:szCs w:val="22"/>
        </w:rPr>
        <w:t>-Го</w:t>
      </w:r>
      <w:r w:rsidR="00A14427">
        <w:rPr>
          <w:sz w:val="22"/>
          <w:szCs w:val="22"/>
        </w:rPr>
        <w:t>р» (месяц 4-й фазы – цифра 3).</w:t>
      </w:r>
      <w:r w:rsidR="001A7C40" w:rsidRPr="001A7C40">
        <w:rPr>
          <w:sz w:val="22"/>
          <w:szCs w:val="22"/>
        </w:rPr>
        <w:t xml:space="preserve"> </w:t>
      </w:r>
      <w:r w:rsidR="00A14427">
        <w:rPr>
          <w:sz w:val="22"/>
          <w:szCs w:val="22"/>
        </w:rPr>
        <w:t xml:space="preserve">При 0-й династии 100-й ранг </w:t>
      </w:r>
      <w:r w:rsidR="001A7C40">
        <w:rPr>
          <w:sz w:val="22"/>
          <w:szCs w:val="22"/>
        </w:rPr>
        <w:t>верховной жрицы</w:t>
      </w:r>
      <w:r w:rsidR="00A14427">
        <w:rPr>
          <w:sz w:val="22"/>
          <w:szCs w:val="22"/>
        </w:rPr>
        <w:t xml:space="preserve"> </w:t>
      </w:r>
      <w:r w:rsidR="00F26C82">
        <w:rPr>
          <w:sz w:val="22"/>
          <w:szCs w:val="22"/>
        </w:rPr>
        <w:t>Рататы</w:t>
      </w:r>
      <w:r w:rsidR="00A14427">
        <w:rPr>
          <w:sz w:val="22"/>
          <w:szCs w:val="22"/>
        </w:rPr>
        <w:t xml:space="preserve"> (</w:t>
      </w:r>
      <w:r w:rsidR="00DB4BCC">
        <w:rPr>
          <w:sz w:val="22"/>
          <w:szCs w:val="22"/>
        </w:rPr>
        <w:t xml:space="preserve">якобы </w:t>
      </w:r>
      <w:r w:rsidR="00A14427">
        <w:rPr>
          <w:sz w:val="22"/>
          <w:szCs w:val="22"/>
        </w:rPr>
        <w:t xml:space="preserve">«Скорпион») вырезали на </w:t>
      </w:r>
      <w:r w:rsidR="009E4B32">
        <w:rPr>
          <w:sz w:val="22"/>
          <w:szCs w:val="22"/>
        </w:rPr>
        <w:t xml:space="preserve">162 </w:t>
      </w:r>
      <w:r w:rsidR="00A14427">
        <w:rPr>
          <w:sz w:val="22"/>
          <w:szCs w:val="22"/>
        </w:rPr>
        <w:t>табличк</w:t>
      </w:r>
      <w:r w:rsidR="009E4B32">
        <w:rPr>
          <w:sz w:val="22"/>
          <w:szCs w:val="22"/>
        </w:rPr>
        <w:t>ах</w:t>
      </w:r>
      <w:r w:rsidR="00A14427">
        <w:rPr>
          <w:sz w:val="22"/>
          <w:szCs w:val="22"/>
        </w:rPr>
        <w:t xml:space="preserve"> знаками 100</w:t>
      </w:r>
      <w:r w:rsidR="00DB4BCC">
        <w:rPr>
          <w:sz w:val="22"/>
          <w:szCs w:val="22"/>
        </w:rPr>
        <w:t>-спираль</w:t>
      </w:r>
      <w:r w:rsidR="00A14427">
        <w:rPr>
          <w:sz w:val="22"/>
          <w:szCs w:val="22"/>
        </w:rPr>
        <w:t xml:space="preserve"> и Хов (вертикаль). Это – должность </w:t>
      </w:r>
      <w:r w:rsidR="001A7C40">
        <w:rPr>
          <w:sz w:val="22"/>
          <w:szCs w:val="22"/>
        </w:rPr>
        <w:t xml:space="preserve">жрицы № 2 в империи Сета, Хов-Ра. </w:t>
      </w:r>
      <w:r w:rsidR="002843BD">
        <w:rPr>
          <w:sz w:val="22"/>
          <w:szCs w:val="22"/>
        </w:rPr>
        <w:t xml:space="preserve">Признак Востока – это вращение спирали против часовой стрелки. </w:t>
      </w:r>
      <w:r w:rsidR="00F26C82">
        <w:rPr>
          <w:sz w:val="22"/>
          <w:szCs w:val="22"/>
        </w:rPr>
        <w:t xml:space="preserve">Дополнительно на другой табличке написано «Та – Ратата, И верховная, Тата. Рата (Ра-крест, Тата 2-й фазы), Ом-глава жрецов Гора (двукратно, 2, Ом код треугольник)». </w:t>
      </w:r>
      <w:r w:rsidR="00DB4BCC">
        <w:rPr>
          <w:sz w:val="22"/>
          <w:szCs w:val="22"/>
        </w:rPr>
        <w:t>(см. фото 7</w:t>
      </w:r>
      <w:r w:rsidR="000440BC">
        <w:rPr>
          <w:sz w:val="22"/>
          <w:szCs w:val="22"/>
        </w:rPr>
        <w:t xml:space="preserve"> внизу) Русские изобрели пол</w:t>
      </w:r>
      <w:r w:rsidR="002843BD">
        <w:rPr>
          <w:sz w:val="22"/>
          <w:szCs w:val="22"/>
        </w:rPr>
        <w:t>и</w:t>
      </w:r>
      <w:r w:rsidR="000440BC">
        <w:rPr>
          <w:sz w:val="22"/>
          <w:szCs w:val="22"/>
        </w:rPr>
        <w:t>гра</w:t>
      </w:r>
      <w:r w:rsidR="002843BD">
        <w:rPr>
          <w:sz w:val="22"/>
          <w:szCs w:val="22"/>
        </w:rPr>
        <w:t>ммы. РТТ. Эллипс головы змеи – э</w:t>
      </w:r>
      <w:r w:rsidR="000440BC">
        <w:rPr>
          <w:sz w:val="22"/>
          <w:szCs w:val="22"/>
        </w:rPr>
        <w:t xml:space="preserve">то Ра. Изгиб тела змеи </w:t>
      </w:r>
      <w:r w:rsidR="002843BD">
        <w:rPr>
          <w:sz w:val="22"/>
          <w:szCs w:val="22"/>
        </w:rPr>
        <w:t xml:space="preserve">ТТ; Т </w:t>
      </w:r>
      <w:r w:rsidR="000440BC">
        <w:rPr>
          <w:sz w:val="22"/>
          <w:szCs w:val="22"/>
        </w:rPr>
        <w:t>– это Тата 3-й фазы. Т – это Тот 1-й фазы в дуге тела змеи. Титул «И верховная» - это горизонталь</w:t>
      </w:r>
      <w:r w:rsidR="00CE4842">
        <w:rPr>
          <w:sz w:val="22"/>
          <w:szCs w:val="22"/>
        </w:rPr>
        <w:t>, глава всех жрецов мировой империи</w:t>
      </w:r>
      <w:r w:rsidR="00DF3406">
        <w:rPr>
          <w:sz w:val="22"/>
          <w:szCs w:val="22"/>
        </w:rPr>
        <w:t>. Ратата</w:t>
      </w:r>
      <w:r w:rsidR="001A7C40">
        <w:rPr>
          <w:sz w:val="22"/>
          <w:szCs w:val="22"/>
        </w:rPr>
        <w:t xml:space="preserve"> жила в 0-й династии, похоронена в некрополе для жриц империи Сета Умм аль-Кааб</w:t>
      </w:r>
      <w:r w:rsidR="00CE4842">
        <w:rPr>
          <w:sz w:val="22"/>
          <w:szCs w:val="22"/>
        </w:rPr>
        <w:t xml:space="preserve"> западнее Абидоса (500 км южнее Каира)</w:t>
      </w:r>
      <w:r w:rsidR="001760A2">
        <w:rPr>
          <w:sz w:val="22"/>
          <w:szCs w:val="22"/>
        </w:rPr>
        <w:t xml:space="preserve">. </w:t>
      </w:r>
      <w:r w:rsidR="00CE4842">
        <w:rPr>
          <w:sz w:val="22"/>
          <w:szCs w:val="22"/>
        </w:rPr>
        <w:t>По</w:t>
      </w:r>
      <w:r w:rsidR="00DF3406">
        <w:rPr>
          <w:sz w:val="22"/>
          <w:szCs w:val="22"/>
        </w:rPr>
        <w:t>скольку она возглавляет мирову империю</w:t>
      </w:r>
      <w:r w:rsidR="00CE4842">
        <w:rPr>
          <w:sz w:val="22"/>
          <w:szCs w:val="22"/>
        </w:rPr>
        <w:t>, то ее титул называют не «Мать», а «Сара»</w:t>
      </w:r>
      <w:r w:rsidR="00A14427">
        <w:rPr>
          <w:sz w:val="22"/>
          <w:szCs w:val="22"/>
        </w:rPr>
        <w:t xml:space="preserve">. Тайный бог Иов-Юпитер на </w:t>
      </w:r>
      <w:r w:rsidR="001760A2">
        <w:rPr>
          <w:sz w:val="22"/>
          <w:szCs w:val="22"/>
        </w:rPr>
        <w:t xml:space="preserve">ее </w:t>
      </w:r>
      <w:r w:rsidR="00A14427">
        <w:rPr>
          <w:sz w:val="22"/>
          <w:szCs w:val="22"/>
        </w:rPr>
        <w:t>костяной табличке имеет форму пустого круга (дыра)</w:t>
      </w:r>
      <w:r w:rsidR="00DF3406">
        <w:rPr>
          <w:sz w:val="22"/>
          <w:szCs w:val="22"/>
        </w:rPr>
        <w:t xml:space="preserve"> на Востоке</w:t>
      </w:r>
      <w:r w:rsidR="00A14427">
        <w:rPr>
          <w:sz w:val="22"/>
          <w:szCs w:val="22"/>
        </w:rPr>
        <w:t xml:space="preserve">. Для наглядности его выделили красным цветом, но он не относится к титулу. Иов-Юпитер входит в пантеон богов Запада, империи Сеть. Он табуирован в империи </w:t>
      </w:r>
      <w:r w:rsidR="001760A2">
        <w:rPr>
          <w:sz w:val="22"/>
          <w:szCs w:val="22"/>
        </w:rPr>
        <w:t xml:space="preserve">Сета, где служат </w:t>
      </w:r>
      <w:r w:rsidR="00A14427">
        <w:rPr>
          <w:sz w:val="22"/>
          <w:szCs w:val="22"/>
        </w:rPr>
        <w:t>Ра.</w:t>
      </w:r>
      <w:r w:rsidR="00A14427" w:rsidRPr="001F70AE">
        <w:rPr>
          <w:rStyle w:val="ab"/>
          <w:sz w:val="22"/>
          <w:szCs w:val="22"/>
        </w:rPr>
        <w:t xml:space="preserve"> </w:t>
      </w:r>
      <w:r w:rsidR="001760A2" w:rsidRPr="000D0F9B">
        <w:rPr>
          <w:sz w:val="22"/>
          <w:szCs w:val="22"/>
        </w:rPr>
        <w:t>[1</w:t>
      </w:r>
      <w:r w:rsidR="005F1A8F">
        <w:rPr>
          <w:sz w:val="22"/>
          <w:szCs w:val="22"/>
        </w:rPr>
        <w:t>0</w:t>
      </w:r>
      <w:r w:rsidR="001760A2" w:rsidRPr="000D0F9B">
        <w:rPr>
          <w:sz w:val="22"/>
          <w:szCs w:val="22"/>
        </w:rPr>
        <w:t>]</w:t>
      </w:r>
      <w:r w:rsidR="00895528">
        <w:rPr>
          <w:sz w:val="22"/>
          <w:szCs w:val="22"/>
        </w:rPr>
        <w:t xml:space="preserve">  (см. </w:t>
      </w:r>
      <w:r w:rsidR="00DB4BCC">
        <w:rPr>
          <w:sz w:val="22"/>
          <w:szCs w:val="22"/>
        </w:rPr>
        <w:t>фото 7</w:t>
      </w:r>
      <w:r w:rsidR="00A14427">
        <w:rPr>
          <w:sz w:val="22"/>
          <w:szCs w:val="22"/>
        </w:rPr>
        <w:t>, слева) В журнале генштаба Киры («Хеопс»), найденном в 2013 г. в порту Вади эль-Джарф, титул усопшей предшественницы Киры главы мировой империи по имени Стората (правление 743-790) написали «Гор-командир (</w:t>
      </w:r>
      <w:r w:rsidR="00867CA6">
        <w:rPr>
          <w:sz w:val="22"/>
          <w:szCs w:val="22"/>
        </w:rPr>
        <w:t xml:space="preserve">цифра </w:t>
      </w:r>
      <w:r w:rsidR="00A14427">
        <w:rPr>
          <w:sz w:val="22"/>
          <w:szCs w:val="22"/>
        </w:rPr>
        <w:t>3 скорописью), И верховная (горизонталь)». Выше красной краской титул усопшей Сарита («царица»; Сеть прямоугольник, Ра сокол, Тата 4-й фазы Луны</w:t>
      </w:r>
      <w:r w:rsidR="006A7FB0">
        <w:rPr>
          <w:sz w:val="22"/>
          <w:szCs w:val="22"/>
        </w:rPr>
        <w:t xml:space="preserve"> четырехкратно, то есть Аминь, смерть</w:t>
      </w:r>
      <w:r w:rsidR="00A14427">
        <w:rPr>
          <w:sz w:val="22"/>
          <w:szCs w:val="22"/>
        </w:rPr>
        <w:t>).</w:t>
      </w:r>
      <w:r w:rsidR="00895528">
        <w:rPr>
          <w:sz w:val="22"/>
          <w:szCs w:val="22"/>
        </w:rPr>
        <w:t xml:space="preserve"> </w:t>
      </w:r>
      <w:r w:rsidR="00A14427">
        <w:rPr>
          <w:sz w:val="22"/>
          <w:szCs w:val="22"/>
        </w:rPr>
        <w:t xml:space="preserve">(см. </w:t>
      </w:r>
      <w:r w:rsidR="00DB4BCC">
        <w:rPr>
          <w:sz w:val="22"/>
          <w:szCs w:val="22"/>
        </w:rPr>
        <w:t>фото 7</w:t>
      </w:r>
      <w:r w:rsidR="00A14427">
        <w:rPr>
          <w:sz w:val="22"/>
          <w:szCs w:val="22"/>
        </w:rPr>
        <w:t xml:space="preserve">, </w:t>
      </w:r>
      <w:r w:rsidR="004517B9">
        <w:rPr>
          <w:sz w:val="22"/>
          <w:szCs w:val="22"/>
        </w:rPr>
        <w:t xml:space="preserve">сверху </w:t>
      </w:r>
      <w:r w:rsidR="00A14427">
        <w:rPr>
          <w:sz w:val="22"/>
          <w:szCs w:val="22"/>
        </w:rPr>
        <w:t>справа)</w:t>
      </w:r>
    </w:p>
    <w:p w:rsidR="00A14427" w:rsidRDefault="00A14427" w:rsidP="00A14427">
      <w:pPr>
        <w:pStyle w:val="a9"/>
        <w:jc w:val="both"/>
        <w:rPr>
          <w:sz w:val="22"/>
          <w:szCs w:val="22"/>
        </w:rPr>
      </w:pPr>
      <w:r>
        <w:rPr>
          <w:sz w:val="22"/>
          <w:szCs w:val="22"/>
        </w:rPr>
        <w:t xml:space="preserve">                                                                          </w:t>
      </w:r>
      <w:r w:rsidR="00993ECB">
        <w:rPr>
          <w:sz w:val="22"/>
          <w:szCs w:val="22"/>
        </w:rPr>
        <w:t xml:space="preserve">        </w:t>
      </w:r>
      <w:r w:rsidR="00DB4BCC">
        <w:rPr>
          <w:sz w:val="22"/>
          <w:szCs w:val="22"/>
        </w:rPr>
        <w:t xml:space="preserve">                 Фото 7</w:t>
      </w:r>
    </w:p>
    <w:p w:rsidR="00A14427" w:rsidRDefault="00A14427" w:rsidP="00A14427">
      <w:pPr>
        <w:pStyle w:val="a9"/>
        <w:jc w:val="both"/>
        <w:rPr>
          <w:sz w:val="22"/>
          <w:szCs w:val="22"/>
        </w:rPr>
      </w:pPr>
      <w:r>
        <w:rPr>
          <w:sz w:val="22"/>
          <w:szCs w:val="22"/>
        </w:rPr>
        <w:lastRenderedPageBreak/>
        <w:t xml:space="preserve">           </w:t>
      </w:r>
      <w:r w:rsidRPr="00164EE2">
        <w:rPr>
          <w:noProof/>
          <w:sz w:val="22"/>
          <w:szCs w:val="22"/>
        </w:rPr>
        <w:drawing>
          <wp:inline distT="0" distB="0" distL="0" distR="0">
            <wp:extent cx="796147" cy="888186"/>
            <wp:effectExtent l="19050" t="0" r="3953" b="0"/>
            <wp:docPr id="816" name="Рисунок 4" descr="D:\Desktop\Картинки 15\0-я династия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5\0-я династия 101.png"/>
                    <pic:cNvPicPr>
                      <a:picLocks noChangeAspect="1" noChangeArrowheads="1"/>
                    </pic:cNvPicPr>
                  </pic:nvPicPr>
                  <pic:blipFill>
                    <a:blip r:embed="rId45" cstate="print"/>
                    <a:srcRect/>
                    <a:stretch>
                      <a:fillRect/>
                    </a:stretch>
                  </pic:blipFill>
                  <pic:spPr bwMode="auto">
                    <a:xfrm>
                      <a:off x="0" y="0"/>
                      <a:ext cx="803934" cy="896873"/>
                    </a:xfrm>
                    <a:prstGeom prst="rect">
                      <a:avLst/>
                    </a:prstGeom>
                    <a:noFill/>
                    <a:ln w="9525">
                      <a:noFill/>
                      <a:miter lim="800000"/>
                      <a:headEnd/>
                      <a:tailEnd/>
                    </a:ln>
                  </pic:spPr>
                </pic:pic>
              </a:graphicData>
            </a:graphic>
          </wp:inline>
        </w:drawing>
      </w:r>
      <w:r>
        <w:rPr>
          <w:sz w:val="22"/>
          <w:szCs w:val="22"/>
        </w:rPr>
        <w:t xml:space="preserve">       </w:t>
      </w:r>
      <w:r w:rsidR="004517B9">
        <w:rPr>
          <w:sz w:val="22"/>
          <w:szCs w:val="22"/>
        </w:rPr>
        <w:t xml:space="preserve">                     </w:t>
      </w:r>
      <w:r>
        <w:rPr>
          <w:sz w:val="22"/>
          <w:szCs w:val="22"/>
        </w:rPr>
        <w:t xml:space="preserve">    </w:t>
      </w:r>
      <w:r>
        <w:rPr>
          <w:noProof/>
          <w:sz w:val="22"/>
          <w:szCs w:val="22"/>
        </w:rPr>
        <w:drawing>
          <wp:inline distT="0" distB="0" distL="0" distR="0">
            <wp:extent cx="683914" cy="932231"/>
            <wp:effectExtent l="19050" t="0" r="1886" b="0"/>
            <wp:docPr id="865" name="Рисунок 26" descr="D:\Desktop\Картинки 93\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esktop\Картинки 93\Сарита.png"/>
                    <pic:cNvPicPr>
                      <a:picLocks noChangeAspect="1" noChangeArrowheads="1"/>
                    </pic:cNvPicPr>
                  </pic:nvPicPr>
                  <pic:blipFill>
                    <a:blip r:embed="rId46" cstate="print"/>
                    <a:srcRect/>
                    <a:stretch>
                      <a:fillRect/>
                    </a:stretch>
                  </pic:blipFill>
                  <pic:spPr bwMode="auto">
                    <a:xfrm>
                      <a:off x="0" y="0"/>
                      <a:ext cx="684999" cy="933711"/>
                    </a:xfrm>
                    <a:prstGeom prst="rect">
                      <a:avLst/>
                    </a:prstGeom>
                    <a:noFill/>
                    <a:ln w="9525">
                      <a:noFill/>
                      <a:miter lim="800000"/>
                      <a:headEnd/>
                      <a:tailEnd/>
                    </a:ln>
                  </pic:spPr>
                </pic:pic>
              </a:graphicData>
            </a:graphic>
          </wp:inline>
        </w:drawing>
      </w:r>
      <w:r>
        <w:rPr>
          <w:sz w:val="22"/>
          <w:szCs w:val="22"/>
        </w:rPr>
        <w:t xml:space="preserve">       </w:t>
      </w:r>
      <w:r>
        <w:rPr>
          <w:noProof/>
          <w:sz w:val="22"/>
          <w:szCs w:val="22"/>
        </w:rPr>
        <w:drawing>
          <wp:inline distT="0" distB="0" distL="0" distR="0">
            <wp:extent cx="766166" cy="933618"/>
            <wp:effectExtent l="19050" t="0" r="0" b="0"/>
            <wp:docPr id="881" name="Рисунок 27" descr="D:\Desktop\Картинки 96\Гор И верхов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top\Картинки 96\Гор И верховная.png"/>
                    <pic:cNvPicPr>
                      <a:picLocks noChangeAspect="1" noChangeArrowheads="1"/>
                    </pic:cNvPicPr>
                  </pic:nvPicPr>
                  <pic:blipFill>
                    <a:blip r:embed="rId47"/>
                    <a:srcRect/>
                    <a:stretch>
                      <a:fillRect/>
                    </a:stretch>
                  </pic:blipFill>
                  <pic:spPr bwMode="auto">
                    <a:xfrm>
                      <a:off x="0" y="0"/>
                      <a:ext cx="767743" cy="935540"/>
                    </a:xfrm>
                    <a:prstGeom prst="rect">
                      <a:avLst/>
                    </a:prstGeom>
                    <a:noFill/>
                    <a:ln w="9525">
                      <a:noFill/>
                      <a:miter lim="800000"/>
                      <a:headEnd/>
                      <a:tailEnd/>
                    </a:ln>
                  </pic:spPr>
                </pic:pic>
              </a:graphicData>
            </a:graphic>
          </wp:inline>
        </w:drawing>
      </w:r>
      <w:r>
        <w:rPr>
          <w:sz w:val="22"/>
          <w:szCs w:val="22"/>
        </w:rPr>
        <w:t xml:space="preserve">                         </w:t>
      </w:r>
    </w:p>
    <w:p w:rsidR="00A14427" w:rsidRDefault="000440BC" w:rsidP="00A14427">
      <w:pPr>
        <w:pStyle w:val="a9"/>
        <w:jc w:val="both"/>
        <w:rPr>
          <w:sz w:val="22"/>
          <w:szCs w:val="22"/>
        </w:rPr>
      </w:pPr>
      <w:r>
        <w:rPr>
          <w:noProof/>
          <w:sz w:val="22"/>
          <w:szCs w:val="22"/>
        </w:rPr>
        <w:drawing>
          <wp:inline distT="0" distB="0" distL="0" distR="0">
            <wp:extent cx="4085590" cy="742736"/>
            <wp:effectExtent l="19050" t="0" r="0" b="0"/>
            <wp:docPr id="68" name="Рисунок 3" descr="D:\Desktop\Картинки 98\Ратата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Ратата Скорпион.png"/>
                    <pic:cNvPicPr>
                      <a:picLocks noChangeAspect="1" noChangeArrowheads="1"/>
                    </pic:cNvPicPr>
                  </pic:nvPicPr>
                  <pic:blipFill>
                    <a:blip r:embed="rId48">
                      <a:lum bright="21000" contrast="18000"/>
                    </a:blip>
                    <a:srcRect/>
                    <a:stretch>
                      <a:fillRect/>
                    </a:stretch>
                  </pic:blipFill>
                  <pic:spPr bwMode="auto">
                    <a:xfrm>
                      <a:off x="0" y="0"/>
                      <a:ext cx="4085590" cy="742736"/>
                    </a:xfrm>
                    <a:prstGeom prst="rect">
                      <a:avLst/>
                    </a:prstGeom>
                    <a:noFill/>
                    <a:ln w="9525">
                      <a:noFill/>
                      <a:miter lim="800000"/>
                      <a:headEnd/>
                      <a:tailEnd/>
                    </a:ln>
                  </pic:spPr>
                </pic:pic>
              </a:graphicData>
            </a:graphic>
          </wp:inline>
        </w:drawing>
      </w:r>
      <w:r w:rsidR="00A14427">
        <w:rPr>
          <w:sz w:val="22"/>
          <w:szCs w:val="22"/>
        </w:rPr>
        <w:t xml:space="preserve">         Шигирский идол 12100 у.л.н. верховной жрицы Сары Таты на тыльной стороне в районе плеч имеет титул Омра (двукратно Ра-крест, 100-й ранг). В Египте при 0-й династииа его изображали цифрой «100» (</w:t>
      </w:r>
      <w:r w:rsidR="005F1A8F">
        <w:rPr>
          <w:sz w:val="22"/>
          <w:szCs w:val="22"/>
        </w:rPr>
        <w:t>спираль</w:t>
      </w:r>
      <w:r w:rsidR="00A14427">
        <w:rPr>
          <w:sz w:val="22"/>
          <w:szCs w:val="22"/>
        </w:rPr>
        <w:t xml:space="preserve">). Должность </w:t>
      </w:r>
      <w:r w:rsidR="005F1A8F">
        <w:rPr>
          <w:sz w:val="22"/>
          <w:szCs w:val="22"/>
        </w:rPr>
        <w:t>жрицы № 2 Хов-Ра</w:t>
      </w:r>
      <w:r w:rsidR="00895528">
        <w:rPr>
          <w:sz w:val="22"/>
          <w:szCs w:val="22"/>
        </w:rPr>
        <w:t xml:space="preserve"> </w:t>
      </w:r>
      <w:r w:rsidR="000C03B6">
        <w:rPr>
          <w:sz w:val="22"/>
          <w:szCs w:val="22"/>
        </w:rPr>
        <w:t>–</w:t>
      </w:r>
      <w:r w:rsidR="00895528">
        <w:rPr>
          <w:sz w:val="22"/>
          <w:szCs w:val="22"/>
        </w:rPr>
        <w:t xml:space="preserve"> </w:t>
      </w:r>
      <w:r w:rsidR="000C03B6">
        <w:rPr>
          <w:sz w:val="22"/>
          <w:szCs w:val="22"/>
        </w:rPr>
        <w:t xml:space="preserve">заместительницы </w:t>
      </w:r>
      <w:r w:rsidR="00A14427">
        <w:rPr>
          <w:sz w:val="22"/>
          <w:szCs w:val="22"/>
        </w:rPr>
        <w:t xml:space="preserve">главы </w:t>
      </w:r>
      <w:r w:rsidR="005F1A8F">
        <w:rPr>
          <w:sz w:val="22"/>
          <w:szCs w:val="22"/>
        </w:rPr>
        <w:t>империи Сета</w:t>
      </w:r>
      <w:r w:rsidR="00A14427">
        <w:rPr>
          <w:sz w:val="22"/>
          <w:szCs w:val="22"/>
        </w:rPr>
        <w:t xml:space="preserve"> при 18-й </w:t>
      </w:r>
      <w:r w:rsidR="005F1A8F">
        <w:rPr>
          <w:sz w:val="22"/>
          <w:szCs w:val="22"/>
        </w:rPr>
        <w:t>династии изображали логотипом «спираль</w:t>
      </w:r>
      <w:r w:rsidR="00A14427">
        <w:rPr>
          <w:sz w:val="22"/>
          <w:szCs w:val="22"/>
        </w:rPr>
        <w:t xml:space="preserve"> (100) и Хов (вертикаль) под каждым из двух глаз империи Востока и Запада.</w:t>
      </w:r>
    </w:p>
    <w:p w:rsidR="00D142C5" w:rsidRDefault="00A14427" w:rsidP="00A14427">
      <w:pPr>
        <w:pStyle w:val="a9"/>
        <w:jc w:val="both"/>
        <w:rPr>
          <w:sz w:val="22"/>
          <w:szCs w:val="22"/>
        </w:rPr>
      </w:pPr>
      <w:r>
        <w:rPr>
          <w:sz w:val="22"/>
          <w:szCs w:val="22"/>
        </w:rPr>
        <w:t xml:space="preserve">      </w:t>
      </w:r>
      <w:r w:rsidR="00F94FB7">
        <w:rPr>
          <w:sz w:val="22"/>
          <w:szCs w:val="22"/>
        </w:rPr>
        <w:t xml:space="preserve">Хотя </w:t>
      </w:r>
      <w:r>
        <w:rPr>
          <w:sz w:val="22"/>
          <w:szCs w:val="22"/>
        </w:rPr>
        <w:t>«</w:t>
      </w:r>
      <w:r w:rsidR="00F94FB7">
        <w:rPr>
          <w:sz w:val="22"/>
          <w:szCs w:val="22"/>
        </w:rPr>
        <w:t>дин</w:t>
      </w:r>
      <w:r>
        <w:rPr>
          <w:sz w:val="22"/>
          <w:szCs w:val="22"/>
        </w:rPr>
        <w:t xml:space="preserve">астии» Египта были придуманы в </w:t>
      </w:r>
      <w:r w:rsidR="000C03B6">
        <w:rPr>
          <w:sz w:val="22"/>
          <w:szCs w:val="22"/>
        </w:rPr>
        <w:t xml:space="preserve">1248 </w:t>
      </w:r>
      <w:r w:rsidR="00B65BCB">
        <w:rPr>
          <w:sz w:val="22"/>
          <w:szCs w:val="22"/>
        </w:rPr>
        <w:t xml:space="preserve">г. </w:t>
      </w:r>
      <w:r w:rsidR="000C03B6">
        <w:rPr>
          <w:sz w:val="22"/>
          <w:szCs w:val="22"/>
        </w:rPr>
        <w:t xml:space="preserve">жрецом Манефоном и повторены в </w:t>
      </w:r>
      <w:r>
        <w:rPr>
          <w:sz w:val="22"/>
          <w:szCs w:val="22"/>
        </w:rPr>
        <w:t>1612 г. епископом Евсевием Памфилом</w:t>
      </w:r>
      <w:r w:rsidR="00F94FB7">
        <w:rPr>
          <w:sz w:val="22"/>
          <w:szCs w:val="22"/>
        </w:rPr>
        <w:t>, но р</w:t>
      </w:r>
      <w:r>
        <w:rPr>
          <w:sz w:val="22"/>
          <w:szCs w:val="22"/>
        </w:rPr>
        <w:t xml:space="preserve">еально в центре мировой империи Египет </w:t>
      </w:r>
      <w:r w:rsidR="00B65BCB">
        <w:rPr>
          <w:sz w:val="22"/>
          <w:szCs w:val="22"/>
        </w:rPr>
        <w:t>власть по наследству не передавали. П</w:t>
      </w:r>
      <w:r>
        <w:rPr>
          <w:sz w:val="22"/>
          <w:szCs w:val="22"/>
        </w:rPr>
        <w:t xml:space="preserve">равил Круг 13-ти судей. Он попеременно назначал главой мировой имерии верховную жрицу «Мать» </w:t>
      </w:r>
      <w:r w:rsidR="00405129">
        <w:rPr>
          <w:sz w:val="22"/>
          <w:szCs w:val="22"/>
        </w:rPr>
        <w:t xml:space="preserve">империи </w:t>
      </w:r>
      <w:r>
        <w:rPr>
          <w:sz w:val="22"/>
          <w:szCs w:val="22"/>
        </w:rPr>
        <w:t xml:space="preserve">Запада, «Сару» империи Востока. </w:t>
      </w:r>
      <w:r w:rsidR="00D142C5">
        <w:rPr>
          <w:sz w:val="22"/>
          <w:szCs w:val="22"/>
        </w:rPr>
        <w:t xml:space="preserve">Из-за непонимания этой очередности англосаксы утверждали, что Сабаба из женской империи и Тата (якобы «Тети») 3-й династии являются одним и тем же </w:t>
      </w:r>
      <w:r w:rsidR="00E458BA">
        <w:rPr>
          <w:sz w:val="22"/>
          <w:szCs w:val="22"/>
        </w:rPr>
        <w:t>фараоном</w:t>
      </w:r>
      <w:r w:rsidR="00D142C5">
        <w:rPr>
          <w:sz w:val="22"/>
          <w:szCs w:val="22"/>
        </w:rPr>
        <w:t xml:space="preserve"> по имени якобы «Сехемкет».</w:t>
      </w:r>
      <w:r w:rsidR="00363BC6" w:rsidRPr="00363BC6">
        <w:rPr>
          <w:sz w:val="22"/>
          <w:szCs w:val="22"/>
        </w:rPr>
        <w:t xml:space="preserve"> </w:t>
      </w:r>
      <w:r w:rsidR="00363BC6" w:rsidRPr="000D0F9B">
        <w:rPr>
          <w:sz w:val="22"/>
          <w:szCs w:val="22"/>
        </w:rPr>
        <w:t>[1</w:t>
      </w:r>
      <w:r w:rsidR="00363BC6">
        <w:rPr>
          <w:sz w:val="22"/>
          <w:szCs w:val="22"/>
        </w:rPr>
        <w:t>1</w:t>
      </w:r>
      <w:r w:rsidR="00363BC6" w:rsidRPr="000D0F9B">
        <w:rPr>
          <w:sz w:val="22"/>
          <w:szCs w:val="22"/>
        </w:rPr>
        <w:t>]</w:t>
      </w:r>
      <w:r w:rsidR="00363BC6" w:rsidRPr="002A6DB6">
        <w:rPr>
          <w:color w:val="101010"/>
          <w:sz w:val="28"/>
          <w:szCs w:val="28"/>
          <w:shd w:val="clear" w:color="auto" w:fill="FFFFFF"/>
        </w:rPr>
        <w:t xml:space="preserve"> </w:t>
      </w:r>
      <w:r w:rsidR="00A62944">
        <w:rPr>
          <w:sz w:val="22"/>
          <w:szCs w:val="22"/>
        </w:rPr>
        <w:t>Но</w:t>
      </w:r>
      <w:r w:rsidR="00D142C5">
        <w:rPr>
          <w:sz w:val="22"/>
          <w:szCs w:val="22"/>
        </w:rPr>
        <w:t xml:space="preserve"> </w:t>
      </w:r>
      <w:r w:rsidR="007B553F">
        <w:rPr>
          <w:sz w:val="22"/>
          <w:szCs w:val="22"/>
        </w:rPr>
        <w:t xml:space="preserve">данные на </w:t>
      </w:r>
      <w:r w:rsidR="00D142C5">
        <w:rPr>
          <w:sz w:val="22"/>
          <w:szCs w:val="22"/>
        </w:rPr>
        <w:t>барельеф</w:t>
      </w:r>
      <w:r w:rsidR="007B553F">
        <w:rPr>
          <w:sz w:val="22"/>
          <w:szCs w:val="22"/>
        </w:rPr>
        <w:t>ах</w:t>
      </w:r>
      <w:r w:rsidR="00D142C5">
        <w:rPr>
          <w:sz w:val="22"/>
          <w:szCs w:val="22"/>
        </w:rPr>
        <w:t xml:space="preserve"> </w:t>
      </w:r>
      <w:r w:rsidR="007B553F">
        <w:rPr>
          <w:sz w:val="22"/>
          <w:szCs w:val="22"/>
        </w:rPr>
        <w:t>говорят, что они имеют</w:t>
      </w:r>
      <w:r w:rsidR="00D142C5">
        <w:rPr>
          <w:sz w:val="22"/>
          <w:szCs w:val="22"/>
        </w:rPr>
        <w:t xml:space="preserve"> разные имена</w:t>
      </w:r>
      <w:r w:rsidR="007B553F">
        <w:rPr>
          <w:sz w:val="22"/>
          <w:szCs w:val="22"/>
        </w:rPr>
        <w:t>,</w:t>
      </w:r>
      <w:r w:rsidR="00E458BA">
        <w:rPr>
          <w:sz w:val="22"/>
          <w:szCs w:val="22"/>
        </w:rPr>
        <w:t xml:space="preserve"> при</w:t>
      </w:r>
      <w:r w:rsidR="00D142C5">
        <w:rPr>
          <w:sz w:val="22"/>
          <w:szCs w:val="22"/>
        </w:rPr>
        <w:t>надлеж</w:t>
      </w:r>
      <w:r w:rsidR="007C191D">
        <w:rPr>
          <w:sz w:val="22"/>
          <w:szCs w:val="22"/>
        </w:rPr>
        <w:t>ат к разным</w:t>
      </w:r>
      <w:r w:rsidR="00A62944">
        <w:rPr>
          <w:sz w:val="22"/>
          <w:szCs w:val="22"/>
        </w:rPr>
        <w:t xml:space="preserve"> империям</w:t>
      </w:r>
      <w:r w:rsidR="00D142C5">
        <w:rPr>
          <w:sz w:val="22"/>
          <w:szCs w:val="22"/>
        </w:rPr>
        <w:t>.</w:t>
      </w:r>
    </w:p>
    <w:p w:rsidR="003D0E51" w:rsidRDefault="003D0E51" w:rsidP="00A14427">
      <w:pPr>
        <w:pStyle w:val="a9"/>
        <w:jc w:val="both"/>
        <w:rPr>
          <w:sz w:val="22"/>
          <w:szCs w:val="22"/>
        </w:rPr>
      </w:pPr>
      <w:r>
        <w:rPr>
          <w:sz w:val="22"/>
          <w:szCs w:val="22"/>
        </w:rPr>
        <w:t xml:space="preserve">                                                                                                     Фото 8</w:t>
      </w:r>
    </w:p>
    <w:p w:rsidR="00D142C5" w:rsidRDefault="00D142C5" w:rsidP="00A14427">
      <w:pPr>
        <w:pStyle w:val="a9"/>
        <w:jc w:val="both"/>
        <w:rPr>
          <w:sz w:val="22"/>
          <w:szCs w:val="22"/>
        </w:rPr>
      </w:pPr>
      <w:r>
        <w:rPr>
          <w:noProof/>
          <w:sz w:val="22"/>
          <w:szCs w:val="22"/>
        </w:rPr>
        <w:lastRenderedPageBreak/>
        <w:drawing>
          <wp:inline distT="0" distB="0" distL="0" distR="0">
            <wp:extent cx="1715539" cy="1800855"/>
            <wp:effectExtent l="19050" t="0" r="0" b="0"/>
            <wp:docPr id="160" name="Рисунок 2" descr="D:\Desktop\Картинки 98\Сабаба из Вади Маг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Сабаба из Вади Магара.png"/>
                    <pic:cNvPicPr>
                      <a:picLocks noChangeAspect="1" noChangeArrowheads="1"/>
                    </pic:cNvPicPr>
                  </pic:nvPicPr>
                  <pic:blipFill>
                    <a:blip r:embed="rId49" cstate="print"/>
                    <a:srcRect/>
                    <a:stretch>
                      <a:fillRect/>
                    </a:stretch>
                  </pic:blipFill>
                  <pic:spPr bwMode="auto">
                    <a:xfrm>
                      <a:off x="0" y="0"/>
                      <a:ext cx="1716973" cy="1802361"/>
                    </a:xfrm>
                    <a:prstGeom prst="rect">
                      <a:avLst/>
                    </a:prstGeom>
                    <a:noFill/>
                    <a:ln w="9525">
                      <a:noFill/>
                      <a:miter lim="800000"/>
                      <a:headEnd/>
                      <a:tailEnd/>
                    </a:ln>
                  </pic:spPr>
                </pic:pic>
              </a:graphicData>
            </a:graphic>
          </wp:inline>
        </w:drawing>
      </w:r>
      <w:r w:rsidR="00E458BA">
        <w:rPr>
          <w:noProof/>
          <w:sz w:val="22"/>
          <w:szCs w:val="22"/>
        </w:rPr>
        <w:drawing>
          <wp:inline distT="0" distB="0" distL="0" distR="0">
            <wp:extent cx="2014798" cy="1894632"/>
            <wp:effectExtent l="19050" t="0" r="4502" b="0"/>
            <wp:docPr id="167" name="Рисунок 5" descr="D:\Desktop\Картинки 98\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Тата.png"/>
                    <pic:cNvPicPr>
                      <a:picLocks noChangeAspect="1" noChangeArrowheads="1"/>
                    </pic:cNvPicPr>
                  </pic:nvPicPr>
                  <pic:blipFill>
                    <a:blip r:embed="rId50"/>
                    <a:srcRect/>
                    <a:stretch>
                      <a:fillRect/>
                    </a:stretch>
                  </pic:blipFill>
                  <pic:spPr bwMode="auto">
                    <a:xfrm>
                      <a:off x="0" y="0"/>
                      <a:ext cx="2015005" cy="1894827"/>
                    </a:xfrm>
                    <a:prstGeom prst="rect">
                      <a:avLst/>
                    </a:prstGeom>
                    <a:noFill/>
                    <a:ln w="9525">
                      <a:noFill/>
                      <a:miter lim="800000"/>
                      <a:headEnd/>
                      <a:tailEnd/>
                    </a:ln>
                  </pic:spPr>
                </pic:pic>
              </a:graphicData>
            </a:graphic>
          </wp:inline>
        </w:drawing>
      </w:r>
    </w:p>
    <w:p w:rsidR="00E458BA" w:rsidRDefault="00E458BA" w:rsidP="00A14427">
      <w:pPr>
        <w:pStyle w:val="a9"/>
        <w:jc w:val="both"/>
        <w:rPr>
          <w:sz w:val="22"/>
          <w:szCs w:val="22"/>
        </w:rPr>
      </w:pPr>
      <w:r>
        <w:rPr>
          <w:sz w:val="22"/>
          <w:szCs w:val="22"/>
        </w:rPr>
        <w:t xml:space="preserve">Жрицу по имени Сахаба (СХБ; Скипетр, Бадик-нож, Булава) </w:t>
      </w:r>
      <w:r w:rsidR="008F592B">
        <w:rPr>
          <w:sz w:val="22"/>
          <w:szCs w:val="22"/>
        </w:rPr>
        <w:t xml:space="preserve">на </w:t>
      </w:r>
      <w:r w:rsidR="00A74D2D">
        <w:rPr>
          <w:sz w:val="22"/>
          <w:szCs w:val="22"/>
        </w:rPr>
        <w:t>б</w:t>
      </w:r>
      <w:r w:rsidR="008F592B">
        <w:rPr>
          <w:sz w:val="22"/>
          <w:szCs w:val="22"/>
        </w:rPr>
        <w:t xml:space="preserve">арельефе медного рудника Вади-Магара </w:t>
      </w:r>
      <w:r w:rsidR="00F13399">
        <w:rPr>
          <w:sz w:val="22"/>
          <w:szCs w:val="22"/>
        </w:rPr>
        <w:t>п</w:t>
      </w:r>
      <w:r>
        <w:rPr>
          <w:sz w:val="22"/>
          <w:szCs w:val="22"/>
        </w:rPr>
        <w:t>оказывают</w:t>
      </w:r>
      <w:r w:rsidR="00F13399">
        <w:rPr>
          <w:sz w:val="22"/>
          <w:szCs w:val="22"/>
        </w:rPr>
        <w:t xml:space="preserve"> правой (Юпитер) щекой – признак женской империи Сеть</w:t>
      </w:r>
      <w:r w:rsidR="008F592B">
        <w:rPr>
          <w:sz w:val="22"/>
          <w:szCs w:val="22"/>
        </w:rPr>
        <w:t>,</w:t>
      </w:r>
      <w:r w:rsidR="00F13399">
        <w:rPr>
          <w:sz w:val="22"/>
          <w:szCs w:val="22"/>
        </w:rPr>
        <w:t xml:space="preserve"> </w:t>
      </w:r>
      <w:r w:rsidR="00A74D2D">
        <w:rPr>
          <w:sz w:val="22"/>
          <w:szCs w:val="22"/>
        </w:rPr>
        <w:t xml:space="preserve">ее жизни в </w:t>
      </w:r>
      <w:r w:rsidR="00F13399">
        <w:rPr>
          <w:sz w:val="22"/>
          <w:szCs w:val="22"/>
        </w:rPr>
        <w:t>столиц</w:t>
      </w:r>
      <w:r w:rsidR="00A74D2D">
        <w:rPr>
          <w:sz w:val="22"/>
          <w:szCs w:val="22"/>
        </w:rPr>
        <w:t>е</w:t>
      </w:r>
      <w:r w:rsidR="00F13399">
        <w:rPr>
          <w:sz w:val="22"/>
          <w:szCs w:val="22"/>
        </w:rPr>
        <w:t xml:space="preserve"> Гелиополь (Каир). </w:t>
      </w:r>
      <w:r w:rsidR="001B52A7">
        <w:rPr>
          <w:sz w:val="22"/>
          <w:szCs w:val="22"/>
        </w:rPr>
        <w:t xml:space="preserve">Она является главой мировой империи, имеет имя Сахаба для Востока, Амина (код «4») для Запада. </w:t>
      </w:r>
      <w:r w:rsidR="00F13399">
        <w:rPr>
          <w:sz w:val="22"/>
          <w:szCs w:val="22"/>
        </w:rPr>
        <w:t>Ее лямка на левом (Ра) п</w:t>
      </w:r>
      <w:r w:rsidR="00946498">
        <w:rPr>
          <w:sz w:val="22"/>
          <w:szCs w:val="22"/>
        </w:rPr>
        <w:t>лече говорит о принадлежности к Востоку, богу Ра. Ее Ра-Сокол имеет только женскую корону-трон империи Сеть, но нет второй короны фаллос мужской империи. В руке Сахабы нет скипетра с оголовком Хов –</w:t>
      </w:r>
      <w:r w:rsidR="008F592B">
        <w:rPr>
          <w:sz w:val="22"/>
          <w:szCs w:val="22"/>
        </w:rPr>
        <w:t xml:space="preserve"> признак</w:t>
      </w:r>
      <w:r w:rsidR="00946498">
        <w:rPr>
          <w:sz w:val="22"/>
          <w:szCs w:val="22"/>
        </w:rPr>
        <w:t xml:space="preserve"> главкома войск с титулом Хов-И.</w:t>
      </w:r>
      <w:r w:rsidR="00A8607C">
        <w:rPr>
          <w:sz w:val="22"/>
          <w:szCs w:val="22"/>
        </w:rPr>
        <w:t xml:space="preserve"> (см. фото 8, слева). Эта жрица находится в начале периода </w:t>
      </w:r>
      <w:r w:rsidR="008158BF">
        <w:rPr>
          <w:sz w:val="22"/>
          <w:szCs w:val="22"/>
        </w:rPr>
        <w:t xml:space="preserve">2-й династии </w:t>
      </w:r>
      <w:r w:rsidR="00A8607C">
        <w:rPr>
          <w:sz w:val="22"/>
          <w:szCs w:val="22"/>
        </w:rPr>
        <w:t>перед Даной Икарой</w:t>
      </w:r>
      <w:r w:rsidR="008F592B">
        <w:rPr>
          <w:sz w:val="22"/>
          <w:szCs w:val="22"/>
        </w:rPr>
        <w:t xml:space="preserve"> (якобы «Дэн»)</w:t>
      </w:r>
      <w:r w:rsidR="00A8607C">
        <w:rPr>
          <w:sz w:val="22"/>
          <w:szCs w:val="22"/>
        </w:rPr>
        <w:t xml:space="preserve">, которая </w:t>
      </w:r>
      <w:r w:rsidR="008158BF">
        <w:rPr>
          <w:sz w:val="22"/>
          <w:szCs w:val="22"/>
        </w:rPr>
        <w:t xml:space="preserve">первой </w:t>
      </w:r>
      <w:r w:rsidR="00A8607C">
        <w:rPr>
          <w:sz w:val="22"/>
          <w:szCs w:val="22"/>
        </w:rPr>
        <w:t xml:space="preserve">одела двойную корону. </w:t>
      </w:r>
      <w:r w:rsidR="003D0E51">
        <w:rPr>
          <w:sz w:val="22"/>
          <w:szCs w:val="22"/>
        </w:rPr>
        <w:t xml:space="preserve">Древность показывает отсутствие на шее обилия ниток бус. </w:t>
      </w:r>
      <w:r w:rsidR="00AB1D20">
        <w:rPr>
          <w:sz w:val="22"/>
          <w:szCs w:val="22"/>
        </w:rPr>
        <w:t>Имени Сахаба нет в списке храма Абидоса, поскольку она была из другой, женской империи Сеть. Ее склепа не нашли в Умм аль-Кааб. Она должна быть похоронена в некрополе Хэлуана</w:t>
      </w:r>
      <w:r w:rsidR="001B52A7">
        <w:rPr>
          <w:sz w:val="22"/>
          <w:szCs w:val="22"/>
        </w:rPr>
        <w:t>.</w:t>
      </w:r>
      <w:r w:rsidR="00AB1D20">
        <w:rPr>
          <w:sz w:val="22"/>
          <w:szCs w:val="22"/>
        </w:rPr>
        <w:t xml:space="preserve"> </w:t>
      </w:r>
      <w:r w:rsidR="00A8607C">
        <w:rPr>
          <w:sz w:val="22"/>
          <w:szCs w:val="22"/>
        </w:rPr>
        <w:t>Однако Тата (якобы «Тети»)</w:t>
      </w:r>
      <w:r w:rsidR="00C207E1">
        <w:rPr>
          <w:sz w:val="22"/>
          <w:szCs w:val="22"/>
        </w:rPr>
        <w:t xml:space="preserve">  </w:t>
      </w:r>
      <w:r w:rsidR="00E2759A">
        <w:rPr>
          <w:sz w:val="22"/>
          <w:szCs w:val="22"/>
        </w:rPr>
        <w:t xml:space="preserve">жила в храме Птаха с лицом Конца на 5 км южнее Гелиополя, </w:t>
      </w:r>
      <w:r w:rsidR="004916FC">
        <w:rPr>
          <w:sz w:val="22"/>
          <w:szCs w:val="22"/>
        </w:rPr>
        <w:t xml:space="preserve">имеет подземный склеп в Саккаре. На ее голове </w:t>
      </w:r>
      <w:r w:rsidR="00C207E1">
        <w:rPr>
          <w:sz w:val="22"/>
          <w:szCs w:val="22"/>
        </w:rPr>
        <w:t>боевой чепец синего цвета, который одевают на сражение.</w:t>
      </w:r>
      <w:r w:rsidR="004916FC">
        <w:rPr>
          <w:sz w:val="22"/>
          <w:szCs w:val="22"/>
        </w:rPr>
        <w:t xml:space="preserve"> Такой же чепец имеет Кира («Хеопс») в часовне </w:t>
      </w:r>
      <w:r w:rsidR="004916FC">
        <w:rPr>
          <w:sz w:val="22"/>
          <w:szCs w:val="22"/>
          <w:lang w:val="en-US"/>
        </w:rPr>
        <w:t>G</w:t>
      </w:r>
      <w:r w:rsidR="004916FC" w:rsidRPr="004916FC">
        <w:rPr>
          <w:sz w:val="22"/>
          <w:szCs w:val="22"/>
        </w:rPr>
        <w:t xml:space="preserve">1029 </w:t>
      </w:r>
      <w:r w:rsidR="004916FC">
        <w:rPr>
          <w:sz w:val="22"/>
          <w:szCs w:val="22"/>
        </w:rPr>
        <w:t>западнее места, где она в 21.3.774 г. начала строить Великую пирамиду.</w:t>
      </w:r>
      <w:r w:rsidR="00C207E1">
        <w:rPr>
          <w:sz w:val="22"/>
          <w:szCs w:val="22"/>
        </w:rPr>
        <w:t xml:space="preserve"> </w:t>
      </w:r>
      <w:r w:rsidR="003D0E51">
        <w:rPr>
          <w:sz w:val="22"/>
          <w:szCs w:val="22"/>
        </w:rPr>
        <w:t xml:space="preserve">На ее шее много драгоценных бус. Ее глаза подведены тушью. </w:t>
      </w:r>
      <w:r w:rsidR="00C207E1">
        <w:rPr>
          <w:sz w:val="22"/>
          <w:szCs w:val="22"/>
        </w:rPr>
        <w:t>В руках ее признаки главкома войск – скипетр Хова, бадик-нож. Она показана левой (Ра) щекой</w:t>
      </w:r>
      <w:r w:rsidR="008158BF">
        <w:rPr>
          <w:sz w:val="22"/>
          <w:szCs w:val="22"/>
        </w:rPr>
        <w:t xml:space="preserve"> –</w:t>
      </w:r>
      <w:r w:rsidR="00AB1D20">
        <w:rPr>
          <w:sz w:val="22"/>
          <w:szCs w:val="22"/>
        </w:rPr>
        <w:t xml:space="preserve"> принад</w:t>
      </w:r>
      <w:r w:rsidR="008158BF">
        <w:rPr>
          <w:sz w:val="22"/>
          <w:szCs w:val="22"/>
        </w:rPr>
        <w:t>лежность к империи Сета (Ра, Россия)</w:t>
      </w:r>
      <w:r w:rsidR="00C207E1">
        <w:rPr>
          <w:sz w:val="22"/>
          <w:szCs w:val="22"/>
        </w:rPr>
        <w:t xml:space="preserve">. </w:t>
      </w:r>
      <w:r w:rsidR="008F592B">
        <w:rPr>
          <w:sz w:val="22"/>
          <w:szCs w:val="22"/>
        </w:rPr>
        <w:t xml:space="preserve">Это означает ее жизнь в храме Птаха на 5 км южнее Гелиополя в будущем Каире. </w:t>
      </w:r>
      <w:r w:rsidR="00C207E1">
        <w:rPr>
          <w:sz w:val="22"/>
          <w:szCs w:val="22"/>
        </w:rPr>
        <w:t xml:space="preserve">Указан ее картуш </w:t>
      </w:r>
      <w:r w:rsidR="00AB1D20">
        <w:rPr>
          <w:sz w:val="22"/>
          <w:szCs w:val="22"/>
        </w:rPr>
        <w:t xml:space="preserve">с именем Тата </w:t>
      </w:r>
      <w:r w:rsidR="00C207E1">
        <w:rPr>
          <w:sz w:val="22"/>
          <w:szCs w:val="22"/>
        </w:rPr>
        <w:t>– титул «бога Ра И верховная». Это означает</w:t>
      </w:r>
      <w:r w:rsidR="00946498">
        <w:rPr>
          <w:sz w:val="22"/>
          <w:szCs w:val="22"/>
        </w:rPr>
        <w:t xml:space="preserve"> </w:t>
      </w:r>
      <w:r w:rsidR="008158BF">
        <w:rPr>
          <w:sz w:val="22"/>
          <w:szCs w:val="22"/>
        </w:rPr>
        <w:t xml:space="preserve">ее руководство </w:t>
      </w:r>
      <w:r w:rsidR="008158BF">
        <w:rPr>
          <w:sz w:val="22"/>
          <w:szCs w:val="22"/>
        </w:rPr>
        <w:lastRenderedPageBreak/>
        <w:t>Кругом 7-ми страт</w:t>
      </w:r>
      <w:r w:rsidR="00AB1D20">
        <w:rPr>
          <w:sz w:val="22"/>
          <w:szCs w:val="22"/>
        </w:rPr>
        <w:t>е</w:t>
      </w:r>
      <w:r w:rsidR="008158BF">
        <w:rPr>
          <w:sz w:val="22"/>
          <w:szCs w:val="22"/>
        </w:rPr>
        <w:t xml:space="preserve">гов Ра, титул главы мировой империи. </w:t>
      </w:r>
      <w:r w:rsidR="00A040BF">
        <w:rPr>
          <w:sz w:val="22"/>
          <w:szCs w:val="22"/>
        </w:rPr>
        <w:t xml:space="preserve">(см. фото 8, справа) </w:t>
      </w:r>
      <w:r w:rsidR="008158BF">
        <w:rPr>
          <w:sz w:val="22"/>
          <w:szCs w:val="22"/>
        </w:rPr>
        <w:t xml:space="preserve">Последовательность </w:t>
      </w:r>
      <w:r w:rsidR="00C04376">
        <w:rPr>
          <w:sz w:val="22"/>
          <w:szCs w:val="22"/>
        </w:rPr>
        <w:t xml:space="preserve">списка </w:t>
      </w:r>
      <w:r w:rsidR="008158BF">
        <w:rPr>
          <w:sz w:val="22"/>
          <w:szCs w:val="22"/>
        </w:rPr>
        <w:t xml:space="preserve">храма Абидоса ставит Тату </w:t>
      </w:r>
      <w:r w:rsidR="00C04376">
        <w:rPr>
          <w:sz w:val="22"/>
          <w:szCs w:val="22"/>
        </w:rPr>
        <w:t xml:space="preserve">на № 17 </w:t>
      </w:r>
      <w:r w:rsidR="008158BF">
        <w:rPr>
          <w:sz w:val="22"/>
          <w:szCs w:val="22"/>
        </w:rPr>
        <w:t>после Рататы («царь Джосер») в 3-ю династию. Туринский список отвел ей 7 лет, что означает</w:t>
      </w:r>
      <w:r w:rsidR="001219A1">
        <w:rPr>
          <w:sz w:val="22"/>
          <w:szCs w:val="22"/>
        </w:rPr>
        <w:t xml:space="preserve"> применение в ее правление календаря подсчета времени годом из 365,2422 дней. Признаки разделяют Сахабу и Тату во 2-ю и 3-ю династии далеко друг от друга. Этого англосаксы и их Википедия (30.6.2026) не знали</w:t>
      </w:r>
      <w:r w:rsidR="00C04376">
        <w:rPr>
          <w:sz w:val="22"/>
          <w:szCs w:val="22"/>
        </w:rPr>
        <w:t>,</w:t>
      </w:r>
      <w:r w:rsidR="001219A1">
        <w:rPr>
          <w:sz w:val="22"/>
          <w:szCs w:val="22"/>
        </w:rPr>
        <w:t xml:space="preserve"> не понимали</w:t>
      </w:r>
      <w:r w:rsidR="00C04376">
        <w:rPr>
          <w:sz w:val="22"/>
          <w:szCs w:val="22"/>
        </w:rPr>
        <w:t>, считали двух разных верховных жриц одним якобы «фараоном Сехемкетом», хотя такого имени не написано</w:t>
      </w:r>
      <w:r w:rsidR="001219A1">
        <w:rPr>
          <w:sz w:val="22"/>
          <w:szCs w:val="22"/>
        </w:rPr>
        <w:t xml:space="preserve">. </w:t>
      </w:r>
    </w:p>
    <w:p w:rsidR="00A14427" w:rsidRDefault="001219A1" w:rsidP="00A14427">
      <w:pPr>
        <w:pStyle w:val="a9"/>
        <w:jc w:val="both"/>
        <w:rPr>
          <w:sz w:val="22"/>
          <w:szCs w:val="22"/>
        </w:rPr>
      </w:pPr>
      <w:r>
        <w:rPr>
          <w:sz w:val="22"/>
          <w:szCs w:val="22"/>
        </w:rPr>
        <w:t xml:space="preserve">       </w:t>
      </w:r>
      <w:r w:rsidR="00A14427">
        <w:rPr>
          <w:sz w:val="22"/>
          <w:szCs w:val="22"/>
        </w:rPr>
        <w:t xml:space="preserve">Члены правящих триумвиратов «Мать-Сестра-Дочь», «Мать-Сестра-Сын </w:t>
      </w:r>
      <w:r w:rsidR="00B65BCB">
        <w:rPr>
          <w:sz w:val="22"/>
          <w:szCs w:val="22"/>
        </w:rPr>
        <w:t>полковник</w:t>
      </w:r>
      <w:r w:rsidR="00A14427">
        <w:rPr>
          <w:sz w:val="22"/>
          <w:szCs w:val="22"/>
        </w:rPr>
        <w:t>» не были родственниками, а жрицы соблюдали обет безбрачия. Слово «династия» обозначает только период</w:t>
      </w:r>
      <w:r w:rsidR="00A14427" w:rsidRPr="005B3B27">
        <w:rPr>
          <w:sz w:val="22"/>
          <w:szCs w:val="22"/>
        </w:rPr>
        <w:t xml:space="preserve"> </w:t>
      </w:r>
      <w:r w:rsidR="00A14427">
        <w:rPr>
          <w:sz w:val="22"/>
          <w:szCs w:val="22"/>
        </w:rPr>
        <w:t xml:space="preserve">времени. </w:t>
      </w:r>
      <w:r w:rsidR="000C03B6">
        <w:rPr>
          <w:sz w:val="22"/>
          <w:szCs w:val="22"/>
        </w:rPr>
        <w:t>В них жрицы служат попеременно Ра и Юпитеру.</w:t>
      </w:r>
      <w:r w:rsidR="00A14427">
        <w:rPr>
          <w:sz w:val="22"/>
          <w:szCs w:val="22"/>
        </w:rPr>
        <w:t xml:space="preserve"> Есть 2А и 2Б; 3А и 3Б; 4А, 4Б, 4В, 4Г, 4Д династии. Не российские династии - это </w:t>
      </w:r>
      <w:r w:rsidR="00F94FB7">
        <w:rPr>
          <w:sz w:val="22"/>
          <w:szCs w:val="22"/>
        </w:rPr>
        <w:t xml:space="preserve">ближневосточные </w:t>
      </w:r>
      <w:r w:rsidR="00A14427">
        <w:rPr>
          <w:sz w:val="22"/>
          <w:szCs w:val="22"/>
        </w:rPr>
        <w:t>6-9-я, 27-</w:t>
      </w:r>
      <w:r w:rsidR="00B65BCB">
        <w:rPr>
          <w:sz w:val="22"/>
          <w:szCs w:val="22"/>
        </w:rPr>
        <w:t>29-</w:t>
      </w:r>
      <w:r w:rsidR="00A14427">
        <w:rPr>
          <w:sz w:val="22"/>
          <w:szCs w:val="22"/>
        </w:rPr>
        <w:t xml:space="preserve">я </w:t>
      </w:r>
      <w:r w:rsidR="00B65BCB">
        <w:rPr>
          <w:sz w:val="22"/>
          <w:szCs w:val="22"/>
        </w:rPr>
        <w:t xml:space="preserve">во время </w:t>
      </w:r>
      <w:r w:rsidR="00A14427">
        <w:rPr>
          <w:sz w:val="22"/>
          <w:szCs w:val="22"/>
        </w:rPr>
        <w:t>персидск</w:t>
      </w:r>
      <w:r w:rsidR="00B65BCB">
        <w:rPr>
          <w:sz w:val="22"/>
          <w:szCs w:val="22"/>
        </w:rPr>
        <w:t>ой оккупации</w:t>
      </w:r>
      <w:r w:rsidR="00A14427">
        <w:rPr>
          <w:sz w:val="22"/>
          <w:szCs w:val="22"/>
        </w:rPr>
        <w:t xml:space="preserve">. В Египте </w:t>
      </w:r>
      <w:r w:rsidR="00405129">
        <w:rPr>
          <w:sz w:val="22"/>
          <w:szCs w:val="22"/>
        </w:rPr>
        <w:t xml:space="preserve">не было королей, царей </w:t>
      </w:r>
      <w:r w:rsidR="00A14427">
        <w:rPr>
          <w:sz w:val="22"/>
          <w:szCs w:val="22"/>
        </w:rPr>
        <w:t>с минус 1-й, 0-й до конца 5-й династии</w:t>
      </w:r>
      <w:r w:rsidR="0025009A">
        <w:rPr>
          <w:sz w:val="22"/>
          <w:szCs w:val="22"/>
        </w:rPr>
        <w:t xml:space="preserve"> и двух русских верховных жриц</w:t>
      </w:r>
      <w:r w:rsidR="00A14427">
        <w:rPr>
          <w:sz w:val="22"/>
          <w:szCs w:val="22"/>
        </w:rPr>
        <w:t xml:space="preserve"> </w:t>
      </w:r>
      <w:r w:rsidR="00EC1240">
        <w:rPr>
          <w:sz w:val="22"/>
          <w:szCs w:val="22"/>
        </w:rPr>
        <w:t xml:space="preserve">якобы </w:t>
      </w:r>
      <w:r w:rsidR="00A14427">
        <w:rPr>
          <w:sz w:val="22"/>
          <w:szCs w:val="22"/>
        </w:rPr>
        <w:t>6-й династий</w:t>
      </w:r>
      <w:r w:rsidR="00C16E1F">
        <w:rPr>
          <w:sz w:val="22"/>
          <w:szCs w:val="22"/>
        </w:rPr>
        <w:t xml:space="preserve"> (6.1, 6.2)</w:t>
      </w:r>
      <w:r w:rsidR="00A14427">
        <w:rPr>
          <w:sz w:val="22"/>
          <w:szCs w:val="22"/>
        </w:rPr>
        <w:t xml:space="preserve"> до 1075 г. захвата Египта ближневосточными агрессорами 6-9-й династи</w:t>
      </w:r>
      <w:r w:rsidR="00405129">
        <w:rPr>
          <w:sz w:val="22"/>
          <w:szCs w:val="22"/>
        </w:rPr>
        <w:t>й</w:t>
      </w:r>
      <w:r w:rsidR="00A14427">
        <w:rPr>
          <w:sz w:val="22"/>
          <w:szCs w:val="22"/>
        </w:rPr>
        <w:t xml:space="preserve">. </w:t>
      </w:r>
      <w:r w:rsidR="0096593B">
        <w:rPr>
          <w:sz w:val="22"/>
          <w:szCs w:val="22"/>
        </w:rPr>
        <w:t>Будущая должность «ф</w:t>
      </w:r>
      <w:r w:rsidR="00A14427">
        <w:rPr>
          <w:sz w:val="22"/>
          <w:szCs w:val="22"/>
        </w:rPr>
        <w:t>араон</w:t>
      </w:r>
      <w:r w:rsidR="0096593B">
        <w:rPr>
          <w:sz w:val="22"/>
          <w:szCs w:val="22"/>
        </w:rPr>
        <w:t>»</w:t>
      </w:r>
      <w:r w:rsidR="00A14427">
        <w:rPr>
          <w:sz w:val="22"/>
          <w:szCs w:val="22"/>
        </w:rPr>
        <w:t xml:space="preserve"> – полковник </w:t>
      </w:r>
      <w:r w:rsidR="00405129">
        <w:rPr>
          <w:sz w:val="22"/>
          <w:szCs w:val="22"/>
        </w:rPr>
        <w:t>называл</w:t>
      </w:r>
      <w:r w:rsidR="0096593B">
        <w:rPr>
          <w:sz w:val="22"/>
          <w:szCs w:val="22"/>
        </w:rPr>
        <w:t>ась</w:t>
      </w:r>
      <w:r w:rsidR="00405129">
        <w:rPr>
          <w:sz w:val="22"/>
          <w:szCs w:val="22"/>
        </w:rPr>
        <w:t xml:space="preserve"> словом «Сын» или «Дочь». Он </w:t>
      </w:r>
      <w:r w:rsidR="00A14427">
        <w:rPr>
          <w:sz w:val="22"/>
          <w:szCs w:val="22"/>
        </w:rPr>
        <w:t xml:space="preserve">занимал в триумвиратах последнее </w:t>
      </w:r>
      <w:r w:rsidR="00C16E1F">
        <w:rPr>
          <w:sz w:val="22"/>
          <w:szCs w:val="22"/>
        </w:rPr>
        <w:t xml:space="preserve">по статусу </w:t>
      </w:r>
      <w:r w:rsidR="00A14427">
        <w:rPr>
          <w:sz w:val="22"/>
          <w:szCs w:val="22"/>
        </w:rPr>
        <w:t>место № 6, быстро погибал в непрерывных сражениях.</w:t>
      </w:r>
      <w:r w:rsidR="00A14427" w:rsidRPr="00237F15">
        <w:rPr>
          <w:sz w:val="22"/>
          <w:szCs w:val="22"/>
        </w:rPr>
        <w:t xml:space="preserve"> </w:t>
      </w:r>
      <w:r w:rsidR="00A14427">
        <w:rPr>
          <w:sz w:val="22"/>
          <w:szCs w:val="22"/>
        </w:rPr>
        <w:t xml:space="preserve">Два триумвирата мирового центра управления Египет управляли мужской империей Сет (Верхний Египет, доминирующий), женской империей Сеть (Нижний Египет, угнетенный). «Мать» </w:t>
      </w:r>
      <w:r w:rsidR="00C16E1F">
        <w:rPr>
          <w:sz w:val="22"/>
          <w:szCs w:val="22"/>
        </w:rPr>
        <w:t xml:space="preserve">по очереди </w:t>
      </w:r>
      <w:r w:rsidR="00C96A7E">
        <w:rPr>
          <w:sz w:val="22"/>
          <w:szCs w:val="22"/>
        </w:rPr>
        <w:t xml:space="preserve">с «Сарой» </w:t>
      </w:r>
      <w:r w:rsidR="00A14427">
        <w:rPr>
          <w:sz w:val="22"/>
          <w:szCs w:val="22"/>
        </w:rPr>
        <w:t>правил</w:t>
      </w:r>
      <w:r w:rsidR="00C96A7E">
        <w:rPr>
          <w:sz w:val="22"/>
          <w:szCs w:val="22"/>
        </w:rPr>
        <w:t>и</w:t>
      </w:r>
      <w:r w:rsidR="00A14427">
        <w:rPr>
          <w:sz w:val="22"/>
          <w:szCs w:val="22"/>
        </w:rPr>
        <w:t xml:space="preserve"> женской империей и миром</w:t>
      </w:r>
      <w:r w:rsidR="00C16E1F">
        <w:rPr>
          <w:sz w:val="22"/>
          <w:szCs w:val="22"/>
        </w:rPr>
        <w:t xml:space="preserve"> </w:t>
      </w:r>
      <w:r w:rsidR="00496AE2">
        <w:rPr>
          <w:sz w:val="22"/>
          <w:szCs w:val="22"/>
        </w:rPr>
        <w:t xml:space="preserve">пожизненно, но во многих случаях </w:t>
      </w:r>
      <w:r w:rsidR="00DD0204">
        <w:rPr>
          <w:sz w:val="22"/>
          <w:szCs w:val="22"/>
        </w:rPr>
        <w:t>«пожизненно» означало период</w:t>
      </w:r>
      <w:r w:rsidR="00496AE2">
        <w:rPr>
          <w:sz w:val="22"/>
          <w:szCs w:val="22"/>
        </w:rPr>
        <w:t xml:space="preserve"> 6-8 лет до гибели от болезни, при государственном перевороте, в бою с врагом</w:t>
      </w:r>
      <w:r w:rsidR="00A14427">
        <w:rPr>
          <w:sz w:val="22"/>
          <w:szCs w:val="22"/>
        </w:rPr>
        <w:t xml:space="preserve">. </w:t>
      </w:r>
      <w:r w:rsidR="00C96A7E">
        <w:rPr>
          <w:sz w:val="22"/>
          <w:szCs w:val="22"/>
        </w:rPr>
        <w:t>Главе мировой империи был придуман титул Соха (код «12»), Соха Ра</w:t>
      </w:r>
      <w:r w:rsidR="00DD0204">
        <w:rPr>
          <w:sz w:val="22"/>
          <w:szCs w:val="22"/>
        </w:rPr>
        <w:t>, поскольку верховная жрица «вспахивала» людей войной</w:t>
      </w:r>
      <w:r w:rsidR="00C96A7E">
        <w:rPr>
          <w:sz w:val="22"/>
          <w:szCs w:val="22"/>
        </w:rPr>
        <w:t xml:space="preserve">. </w:t>
      </w:r>
      <w:r w:rsidR="00A14427">
        <w:rPr>
          <w:sz w:val="22"/>
          <w:szCs w:val="22"/>
        </w:rPr>
        <w:t xml:space="preserve">Реально </w:t>
      </w:r>
      <w:r w:rsidR="00650F06">
        <w:rPr>
          <w:sz w:val="22"/>
          <w:szCs w:val="22"/>
        </w:rPr>
        <w:t xml:space="preserve">власти больше имела «Сестра» </w:t>
      </w:r>
      <w:r w:rsidR="00DD0204">
        <w:rPr>
          <w:sz w:val="22"/>
          <w:szCs w:val="22"/>
        </w:rPr>
        <w:t xml:space="preserve">(сея сестра, «Сесострис» 12-й династии, 1103 год).  </w:t>
      </w:r>
      <w:r w:rsidR="00650F06">
        <w:rPr>
          <w:sz w:val="22"/>
          <w:szCs w:val="22"/>
        </w:rPr>
        <w:t xml:space="preserve">главком войска, которая формально </w:t>
      </w:r>
      <w:r w:rsidR="00A14427">
        <w:rPr>
          <w:sz w:val="22"/>
          <w:szCs w:val="22"/>
        </w:rPr>
        <w:t>подчинялась «</w:t>
      </w:r>
      <w:r w:rsidR="00650F06">
        <w:rPr>
          <w:sz w:val="22"/>
          <w:szCs w:val="22"/>
        </w:rPr>
        <w:t>Матери</w:t>
      </w:r>
      <w:r w:rsidR="00A14427">
        <w:rPr>
          <w:sz w:val="22"/>
          <w:szCs w:val="22"/>
        </w:rPr>
        <w:t>»</w:t>
      </w:r>
      <w:r w:rsidR="007902C4">
        <w:rPr>
          <w:sz w:val="22"/>
          <w:szCs w:val="22"/>
        </w:rPr>
        <w:t>.</w:t>
      </w:r>
      <w:r w:rsidR="00A14427">
        <w:rPr>
          <w:sz w:val="22"/>
          <w:szCs w:val="22"/>
        </w:rPr>
        <w:t xml:space="preserve"> Мать </w:t>
      </w:r>
      <w:r w:rsidR="007902C4">
        <w:rPr>
          <w:sz w:val="22"/>
          <w:szCs w:val="22"/>
        </w:rPr>
        <w:t>стояла во главе</w:t>
      </w:r>
      <w:r w:rsidR="00A14427">
        <w:rPr>
          <w:sz w:val="22"/>
          <w:szCs w:val="22"/>
        </w:rPr>
        <w:t xml:space="preserve"> Круг</w:t>
      </w:r>
      <w:r w:rsidR="007902C4">
        <w:rPr>
          <w:sz w:val="22"/>
          <w:szCs w:val="22"/>
        </w:rPr>
        <w:t>а</w:t>
      </w:r>
      <w:r w:rsidR="00A14427">
        <w:rPr>
          <w:sz w:val="22"/>
          <w:szCs w:val="22"/>
        </w:rPr>
        <w:t xml:space="preserve"> 7-ми стратегов Ра, возглавляла Круг 13-ти судей – </w:t>
      </w:r>
      <w:r w:rsidR="00EC1240">
        <w:rPr>
          <w:sz w:val="22"/>
          <w:szCs w:val="22"/>
        </w:rPr>
        <w:t xml:space="preserve">реальную </w:t>
      </w:r>
      <w:r w:rsidR="00A14427">
        <w:rPr>
          <w:sz w:val="22"/>
          <w:szCs w:val="22"/>
        </w:rPr>
        <w:t xml:space="preserve">власть мировой империи. </w:t>
      </w:r>
      <w:r w:rsidR="00650F06">
        <w:rPr>
          <w:sz w:val="22"/>
          <w:szCs w:val="22"/>
        </w:rPr>
        <w:t>На территории центра мирового управления Египет о</w:t>
      </w:r>
      <w:r w:rsidR="00A14427">
        <w:rPr>
          <w:sz w:val="22"/>
          <w:szCs w:val="22"/>
        </w:rPr>
        <w:t>дновременно правили две администрации империй</w:t>
      </w:r>
      <w:r w:rsidR="00195FBE">
        <w:rPr>
          <w:sz w:val="22"/>
          <w:szCs w:val="22"/>
        </w:rPr>
        <w:t xml:space="preserve"> Восток и Запад</w:t>
      </w:r>
      <w:r w:rsidR="00A14427">
        <w:rPr>
          <w:sz w:val="22"/>
          <w:szCs w:val="22"/>
        </w:rPr>
        <w:t>. Например,  одновременно правили 22-я и 23-я «династии».</w:t>
      </w:r>
    </w:p>
    <w:p w:rsidR="00A14427" w:rsidRDefault="00722E86" w:rsidP="003B3C2D">
      <w:pPr>
        <w:pStyle w:val="a9"/>
        <w:tabs>
          <w:tab w:val="left" w:pos="1488"/>
        </w:tabs>
        <w:jc w:val="both"/>
        <w:rPr>
          <w:sz w:val="22"/>
          <w:szCs w:val="22"/>
        </w:rPr>
      </w:pPr>
      <w:r>
        <w:rPr>
          <w:sz w:val="22"/>
          <w:szCs w:val="22"/>
        </w:rPr>
        <w:lastRenderedPageBreak/>
        <w:t xml:space="preserve">       8)</w:t>
      </w:r>
      <w:r w:rsidR="00A14427">
        <w:rPr>
          <w:sz w:val="22"/>
          <w:szCs w:val="22"/>
        </w:rPr>
        <w:t xml:space="preserve"> </w:t>
      </w:r>
      <w:r w:rsidR="000B2D9C">
        <w:rPr>
          <w:sz w:val="22"/>
          <w:szCs w:val="22"/>
        </w:rPr>
        <w:t>Англосаксы лгали, что</w:t>
      </w:r>
      <w:r w:rsidR="00A14427">
        <w:rPr>
          <w:sz w:val="22"/>
          <w:szCs w:val="22"/>
        </w:rPr>
        <w:t xml:space="preserve"> </w:t>
      </w:r>
      <w:r w:rsidR="000B2D9C">
        <w:rPr>
          <w:sz w:val="22"/>
          <w:szCs w:val="22"/>
        </w:rPr>
        <w:t>алфавит изобрели шумеры и финикийц</w:t>
      </w:r>
      <w:r w:rsidR="006F463B">
        <w:rPr>
          <w:sz w:val="22"/>
          <w:szCs w:val="22"/>
        </w:rPr>
        <w:t>ы</w:t>
      </w:r>
      <w:r w:rsidR="000B2D9C">
        <w:rPr>
          <w:sz w:val="22"/>
          <w:szCs w:val="22"/>
        </w:rPr>
        <w:t xml:space="preserve">. </w:t>
      </w:r>
      <w:r w:rsidR="00A14427">
        <w:rPr>
          <w:sz w:val="22"/>
          <w:szCs w:val="22"/>
        </w:rPr>
        <w:t xml:space="preserve">Русские пользовались </w:t>
      </w:r>
      <w:r w:rsidR="006F463B">
        <w:rPr>
          <w:sz w:val="22"/>
          <w:szCs w:val="22"/>
        </w:rPr>
        <w:t>алфавитом</w:t>
      </w:r>
      <w:r w:rsidR="00A14427">
        <w:rPr>
          <w:sz w:val="22"/>
          <w:szCs w:val="22"/>
        </w:rPr>
        <w:t xml:space="preserve"> </w:t>
      </w:r>
      <w:r w:rsidR="006F463B">
        <w:rPr>
          <w:sz w:val="22"/>
          <w:szCs w:val="22"/>
        </w:rPr>
        <w:t>раньше</w:t>
      </w:r>
      <w:r w:rsidR="00A14427">
        <w:rPr>
          <w:sz w:val="22"/>
          <w:szCs w:val="22"/>
        </w:rPr>
        <w:t xml:space="preserve"> </w:t>
      </w:r>
      <w:r w:rsidR="006F463B">
        <w:rPr>
          <w:sz w:val="22"/>
          <w:szCs w:val="22"/>
        </w:rPr>
        <w:t>якобы «5000 до н.э.» (</w:t>
      </w:r>
      <w:r w:rsidR="00A14427">
        <w:rPr>
          <w:sz w:val="22"/>
          <w:szCs w:val="22"/>
        </w:rPr>
        <w:t>1.10.858</w:t>
      </w:r>
      <w:r w:rsidR="006F463B">
        <w:rPr>
          <w:sz w:val="22"/>
          <w:szCs w:val="22"/>
        </w:rPr>
        <w:t>)</w:t>
      </w:r>
      <w:r w:rsidR="008B545F">
        <w:rPr>
          <w:sz w:val="22"/>
          <w:szCs w:val="22"/>
        </w:rPr>
        <w:t xml:space="preserve"> г. Слова «Сара Тата» (Сет</w:t>
      </w:r>
      <w:r w:rsidR="007858E1">
        <w:rPr>
          <w:sz w:val="22"/>
          <w:szCs w:val="22"/>
        </w:rPr>
        <w:t xml:space="preserve"> прямоугольник</w:t>
      </w:r>
      <w:r w:rsidR="008B545F">
        <w:rPr>
          <w:sz w:val="22"/>
          <w:szCs w:val="22"/>
        </w:rPr>
        <w:t>, Ра</w:t>
      </w:r>
      <w:r w:rsidR="007858E1">
        <w:rPr>
          <w:sz w:val="22"/>
          <w:szCs w:val="22"/>
        </w:rPr>
        <w:t xml:space="preserve"> крест</w:t>
      </w:r>
      <w:r w:rsidR="008B545F">
        <w:rPr>
          <w:sz w:val="22"/>
          <w:szCs w:val="22"/>
        </w:rPr>
        <w:t xml:space="preserve">, Тата </w:t>
      </w:r>
      <w:r w:rsidR="007858E1">
        <w:rPr>
          <w:sz w:val="22"/>
          <w:szCs w:val="22"/>
        </w:rPr>
        <w:t xml:space="preserve">3-й фазы месяца </w:t>
      </w:r>
      <w:r w:rsidR="008B545F">
        <w:rPr>
          <w:sz w:val="22"/>
          <w:szCs w:val="22"/>
        </w:rPr>
        <w:t>двукратно) есть на тыльной стороне Шигирского идола 12100 у.л.н.</w:t>
      </w:r>
      <w:r w:rsidR="00A14427">
        <w:rPr>
          <w:sz w:val="22"/>
          <w:szCs w:val="22"/>
        </w:rPr>
        <w:t xml:space="preserve"> </w:t>
      </w:r>
      <w:r w:rsidR="0025009A">
        <w:rPr>
          <w:sz w:val="22"/>
          <w:szCs w:val="22"/>
        </w:rPr>
        <w:t xml:space="preserve">в районе плеч. </w:t>
      </w:r>
      <w:r w:rsidR="00195FBE">
        <w:rPr>
          <w:sz w:val="22"/>
          <w:szCs w:val="22"/>
        </w:rPr>
        <w:t>Слово «Ратата» (РТТ; Ра-глаз правый, Тот 1-й фазы месяца, Тот 1-й фазы) вырезаны на животе костяной куклы верховной жрицы с.Буреть в 80 км севернее Иркутска, найденной в культурном слое 24000 у.л.н. Имя «Тата» вырезано линиями костяной фигурки</w:t>
      </w:r>
      <w:r w:rsidR="00000E98">
        <w:rPr>
          <w:sz w:val="22"/>
          <w:szCs w:val="22"/>
        </w:rPr>
        <w:t xml:space="preserve"> Тата (4-я фаза месяца углом), Тата (3-я фаза месяца углом) на костяной фигурке верховной жрицы, найденной </w:t>
      </w:r>
      <w:r w:rsidR="007902C4">
        <w:rPr>
          <w:sz w:val="22"/>
          <w:szCs w:val="22"/>
        </w:rPr>
        <w:t xml:space="preserve">в 2019 году </w:t>
      </w:r>
      <w:r w:rsidR="00000E98">
        <w:rPr>
          <w:sz w:val="22"/>
          <w:szCs w:val="22"/>
        </w:rPr>
        <w:t xml:space="preserve">в культурном слое 50000-45000 у.л.н. Денисовой пещеры. </w:t>
      </w:r>
      <w:r w:rsidR="007902C4">
        <w:rPr>
          <w:sz w:val="22"/>
          <w:szCs w:val="22"/>
        </w:rPr>
        <w:t>Фигурку жрицы скрыли пейоративом «пещерный лев».</w:t>
      </w:r>
      <w:r w:rsidR="00000E98">
        <w:rPr>
          <w:sz w:val="22"/>
          <w:szCs w:val="22"/>
        </w:rPr>
        <w:t xml:space="preserve"> </w:t>
      </w:r>
    </w:p>
    <w:p w:rsidR="00A14427" w:rsidRDefault="00A14427" w:rsidP="00A14427">
      <w:pPr>
        <w:pStyle w:val="a9"/>
        <w:tabs>
          <w:tab w:val="left" w:pos="1488"/>
        </w:tabs>
        <w:jc w:val="both"/>
        <w:rPr>
          <w:sz w:val="22"/>
          <w:szCs w:val="22"/>
        </w:rPr>
      </w:pPr>
      <w:r>
        <w:rPr>
          <w:sz w:val="22"/>
          <w:szCs w:val="22"/>
        </w:rPr>
        <w:t xml:space="preserve">   </w:t>
      </w:r>
      <w:r w:rsidR="005D5D0B">
        <w:rPr>
          <w:sz w:val="22"/>
          <w:szCs w:val="22"/>
        </w:rPr>
        <w:t xml:space="preserve">    </w:t>
      </w:r>
      <w:r>
        <w:rPr>
          <w:sz w:val="22"/>
          <w:szCs w:val="22"/>
        </w:rPr>
        <w:t xml:space="preserve"> Древнейшее слово Россия (Р-С; Расея) вырезано на </w:t>
      </w:r>
      <w:r w:rsidR="00973A25">
        <w:rPr>
          <w:sz w:val="22"/>
          <w:szCs w:val="22"/>
        </w:rPr>
        <w:t>трех</w:t>
      </w:r>
      <w:r>
        <w:rPr>
          <w:sz w:val="22"/>
          <w:szCs w:val="22"/>
        </w:rPr>
        <w:t xml:space="preserve"> из 162 табличек </w:t>
      </w:r>
      <w:r w:rsidR="00000E98">
        <w:rPr>
          <w:sz w:val="22"/>
          <w:szCs w:val="22"/>
        </w:rPr>
        <w:t>из слон</w:t>
      </w:r>
      <w:r w:rsidR="007858E1">
        <w:rPr>
          <w:sz w:val="22"/>
          <w:szCs w:val="22"/>
        </w:rPr>
        <w:t>овой кости верховной жрицы Ратат</w:t>
      </w:r>
      <w:r w:rsidR="00000E98">
        <w:rPr>
          <w:sz w:val="22"/>
          <w:szCs w:val="22"/>
        </w:rPr>
        <w:t xml:space="preserve">ы </w:t>
      </w:r>
      <w:r>
        <w:rPr>
          <w:sz w:val="22"/>
          <w:szCs w:val="22"/>
        </w:rPr>
        <w:t>0-й династии.</w:t>
      </w:r>
      <w:r w:rsidR="00993ECB">
        <w:rPr>
          <w:sz w:val="22"/>
          <w:szCs w:val="22"/>
        </w:rPr>
        <w:t xml:space="preserve"> </w:t>
      </w:r>
      <w:r w:rsidR="003D7CE3">
        <w:rPr>
          <w:sz w:val="22"/>
          <w:szCs w:val="22"/>
        </w:rPr>
        <w:t xml:space="preserve">РС – Ра-Сокол, Сет-шакал. </w:t>
      </w:r>
      <w:r w:rsidR="002021B0">
        <w:rPr>
          <w:sz w:val="22"/>
          <w:szCs w:val="22"/>
        </w:rPr>
        <w:t>(см. фото 9</w:t>
      </w:r>
      <w:r w:rsidR="003D7CE3">
        <w:rPr>
          <w:sz w:val="22"/>
          <w:szCs w:val="22"/>
        </w:rPr>
        <w:t>, слева</w:t>
      </w:r>
      <w:r w:rsidR="00993ECB">
        <w:rPr>
          <w:sz w:val="22"/>
          <w:szCs w:val="22"/>
        </w:rPr>
        <w:t>)</w:t>
      </w:r>
      <w:r w:rsidR="003D7CE3" w:rsidRPr="003D7CE3">
        <w:rPr>
          <w:sz w:val="22"/>
          <w:szCs w:val="22"/>
        </w:rPr>
        <w:t xml:space="preserve"> </w:t>
      </w:r>
      <w:r w:rsidR="003D7CE3" w:rsidRPr="000D0F9B">
        <w:rPr>
          <w:sz w:val="22"/>
          <w:szCs w:val="22"/>
        </w:rPr>
        <w:t>[1</w:t>
      </w:r>
      <w:r w:rsidR="00363BC6">
        <w:rPr>
          <w:sz w:val="22"/>
          <w:szCs w:val="22"/>
        </w:rPr>
        <w:t>2</w:t>
      </w:r>
      <w:r w:rsidR="003D7CE3" w:rsidRPr="000D0F9B">
        <w:rPr>
          <w:sz w:val="22"/>
          <w:szCs w:val="22"/>
        </w:rPr>
        <w:t>]</w:t>
      </w:r>
      <w:r w:rsidRPr="00180BA5">
        <w:rPr>
          <w:sz w:val="22"/>
          <w:szCs w:val="22"/>
        </w:rPr>
        <w:t xml:space="preserve"> </w:t>
      </w:r>
      <w:r>
        <w:rPr>
          <w:sz w:val="22"/>
          <w:szCs w:val="22"/>
        </w:rPr>
        <w:t xml:space="preserve">                                            </w:t>
      </w:r>
      <w:r w:rsidR="00363BC6">
        <w:rPr>
          <w:sz w:val="22"/>
          <w:szCs w:val="22"/>
        </w:rPr>
        <w:t xml:space="preserve">Табличку нашли в 1988 году в некрополе Умм аль-Кааб в 1,5 км западнее г. Абидос для верховных жриц империи Сета, где находятся захоронения более 430 русских верховных жриц. Таблички воры бросили за ненадобностью рядом со склепом верховной жрицы с титулом Хов-Ра по имени Ратата, Тахара, которое англосаксы скрыли пейоративом «Скорпион 1-й». Так спрятали ее происхождение из России.                                   </w:t>
      </w:r>
      <w:r w:rsidR="002021B0">
        <w:rPr>
          <w:sz w:val="22"/>
          <w:szCs w:val="22"/>
        </w:rPr>
        <w:t>Фото 9</w:t>
      </w:r>
      <w:r>
        <w:rPr>
          <w:sz w:val="22"/>
          <w:szCs w:val="22"/>
        </w:rPr>
        <w:t xml:space="preserve">                                                                                                                                                                                          </w:t>
      </w:r>
      <w:r w:rsidRPr="0079597A">
        <w:rPr>
          <w:sz w:val="22"/>
          <w:szCs w:val="22"/>
        </w:rPr>
        <w:t xml:space="preserve"> </w:t>
      </w:r>
      <w:r>
        <w:rPr>
          <w:sz w:val="22"/>
          <w:szCs w:val="22"/>
        </w:rPr>
        <w:t xml:space="preserve">                                                                                                                                      </w:t>
      </w:r>
    </w:p>
    <w:p w:rsidR="00A14427" w:rsidRDefault="00A14427" w:rsidP="00A14427">
      <w:pPr>
        <w:pStyle w:val="a9"/>
        <w:tabs>
          <w:tab w:val="left" w:pos="1488"/>
        </w:tabs>
        <w:jc w:val="both"/>
        <w:rPr>
          <w:sz w:val="22"/>
          <w:szCs w:val="22"/>
        </w:rPr>
      </w:pPr>
      <w:r>
        <w:rPr>
          <w:noProof/>
          <w:sz w:val="22"/>
          <w:szCs w:val="22"/>
        </w:rPr>
        <w:t xml:space="preserve">  </w:t>
      </w:r>
      <w:r>
        <w:rPr>
          <w:noProof/>
          <w:sz w:val="22"/>
          <w:szCs w:val="22"/>
        </w:rPr>
        <w:drawing>
          <wp:inline distT="0" distB="0" distL="0" distR="0">
            <wp:extent cx="1123042" cy="1071926"/>
            <wp:effectExtent l="19050" t="0" r="908" b="0"/>
            <wp:docPr id="886" name="Рисунок 172" descr="D:\Desktop\Картинки 2\Россия имя при 0-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D:\Desktop\Картинки 2\Россия имя при 0-й династии.png"/>
                    <pic:cNvPicPr>
                      <a:picLocks noChangeAspect="1" noChangeArrowheads="1"/>
                    </pic:cNvPicPr>
                  </pic:nvPicPr>
                  <pic:blipFill>
                    <a:blip r:embed="rId51" cstate="print">
                      <a:lum bright="11000" contrast="18000"/>
                    </a:blip>
                    <a:srcRect/>
                    <a:stretch>
                      <a:fillRect/>
                    </a:stretch>
                  </pic:blipFill>
                  <pic:spPr bwMode="auto">
                    <a:xfrm>
                      <a:off x="0" y="0"/>
                      <a:ext cx="1147941" cy="1095691"/>
                    </a:xfrm>
                    <a:prstGeom prst="rect">
                      <a:avLst/>
                    </a:prstGeom>
                    <a:noFill/>
                    <a:ln w="9525">
                      <a:noFill/>
                      <a:miter lim="800000"/>
                      <a:headEnd/>
                      <a:tailEnd/>
                    </a:ln>
                  </pic:spPr>
                </pic:pic>
              </a:graphicData>
            </a:graphic>
          </wp:inline>
        </w:drawing>
      </w:r>
      <w:r>
        <w:rPr>
          <w:sz w:val="22"/>
          <w:szCs w:val="22"/>
        </w:rPr>
        <w:t xml:space="preserve">    </w:t>
      </w:r>
      <w:r w:rsidR="00973A25" w:rsidRPr="00973A25">
        <w:rPr>
          <w:noProof/>
          <w:sz w:val="22"/>
          <w:szCs w:val="22"/>
        </w:rPr>
        <w:drawing>
          <wp:inline distT="0" distB="0" distL="0" distR="0">
            <wp:extent cx="2162175" cy="1081088"/>
            <wp:effectExtent l="19050" t="0" r="9525" b="0"/>
            <wp:docPr id="81" name="Рисунок 515" descr="D:\Desktop\Для картинок\Царь  титул Скорпи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descr="D:\Desktop\Для картинок\Царь  титул Скорпиона.png"/>
                    <pic:cNvPicPr>
                      <a:picLocks noChangeAspect="1" noChangeArrowheads="1"/>
                    </pic:cNvPicPr>
                  </pic:nvPicPr>
                  <pic:blipFill>
                    <a:blip r:embed="rId52"/>
                    <a:srcRect/>
                    <a:stretch>
                      <a:fillRect/>
                    </a:stretch>
                  </pic:blipFill>
                  <pic:spPr bwMode="auto">
                    <a:xfrm>
                      <a:off x="0" y="0"/>
                      <a:ext cx="2165549" cy="1082775"/>
                    </a:xfrm>
                    <a:prstGeom prst="rect">
                      <a:avLst/>
                    </a:prstGeom>
                    <a:noFill/>
                    <a:ln w="9525">
                      <a:noFill/>
                      <a:miter lim="800000"/>
                      <a:headEnd/>
                      <a:tailEnd/>
                    </a:ln>
                  </pic:spPr>
                </pic:pic>
              </a:graphicData>
            </a:graphic>
          </wp:inline>
        </w:drawing>
      </w:r>
      <w:r>
        <w:rPr>
          <w:sz w:val="22"/>
          <w:szCs w:val="22"/>
        </w:rPr>
        <w:t xml:space="preserve">                 </w:t>
      </w:r>
    </w:p>
    <w:p w:rsidR="00A14427" w:rsidRDefault="00A14427" w:rsidP="00A14427">
      <w:pPr>
        <w:pStyle w:val="a9"/>
        <w:tabs>
          <w:tab w:val="left" w:pos="1488"/>
        </w:tabs>
        <w:jc w:val="both"/>
        <w:rPr>
          <w:sz w:val="22"/>
          <w:szCs w:val="22"/>
        </w:rPr>
      </w:pPr>
      <w:r>
        <w:rPr>
          <w:sz w:val="22"/>
          <w:szCs w:val="22"/>
        </w:rPr>
        <w:t>Слово</w:t>
      </w:r>
      <w:r w:rsidRPr="00A31F05">
        <w:rPr>
          <w:sz w:val="22"/>
          <w:szCs w:val="22"/>
        </w:rPr>
        <w:t xml:space="preserve"> </w:t>
      </w:r>
      <w:r>
        <w:rPr>
          <w:sz w:val="22"/>
          <w:szCs w:val="22"/>
        </w:rPr>
        <w:t xml:space="preserve">Россия </w:t>
      </w:r>
      <w:r w:rsidR="00333E3E">
        <w:rPr>
          <w:sz w:val="22"/>
          <w:szCs w:val="22"/>
        </w:rPr>
        <w:t>(РС)</w:t>
      </w:r>
      <w:r>
        <w:rPr>
          <w:sz w:val="22"/>
          <w:szCs w:val="22"/>
        </w:rPr>
        <w:t xml:space="preserve">. </w:t>
      </w:r>
      <w:r w:rsidR="00333E3E">
        <w:rPr>
          <w:sz w:val="22"/>
          <w:szCs w:val="22"/>
        </w:rPr>
        <w:t>Р – это Ра-д</w:t>
      </w:r>
      <w:r w:rsidR="006D2229">
        <w:rPr>
          <w:sz w:val="22"/>
          <w:szCs w:val="22"/>
        </w:rPr>
        <w:t>ерево</w:t>
      </w:r>
      <w:r w:rsidR="00333E3E">
        <w:rPr>
          <w:sz w:val="22"/>
          <w:szCs w:val="22"/>
        </w:rPr>
        <w:t xml:space="preserve"> (3 луча вверх из одной точки). </w:t>
      </w:r>
      <w:r w:rsidR="00F142AD">
        <w:rPr>
          <w:sz w:val="22"/>
          <w:szCs w:val="22"/>
        </w:rPr>
        <w:t>И</w:t>
      </w:r>
      <w:r>
        <w:rPr>
          <w:sz w:val="22"/>
          <w:szCs w:val="22"/>
        </w:rPr>
        <w:t>мя бога Ра табуировано, его заменили вторичной номинацией</w:t>
      </w:r>
      <w:r w:rsidR="006D2229">
        <w:rPr>
          <w:sz w:val="22"/>
          <w:szCs w:val="22"/>
        </w:rPr>
        <w:t xml:space="preserve">. Ра-Юпитер </w:t>
      </w:r>
      <w:r w:rsidR="003163B1">
        <w:rPr>
          <w:sz w:val="22"/>
          <w:szCs w:val="22"/>
        </w:rPr>
        <w:t xml:space="preserve">(начальник </w:t>
      </w:r>
      <w:r w:rsidR="00993ECB">
        <w:rPr>
          <w:sz w:val="22"/>
          <w:szCs w:val="22"/>
        </w:rPr>
        <w:t>ж</w:t>
      </w:r>
      <w:r w:rsidR="003163B1">
        <w:rPr>
          <w:sz w:val="22"/>
          <w:szCs w:val="22"/>
        </w:rPr>
        <w:t xml:space="preserve">рецов Ра) </w:t>
      </w:r>
      <w:r w:rsidR="006D2229">
        <w:rPr>
          <w:sz w:val="22"/>
          <w:szCs w:val="22"/>
        </w:rPr>
        <w:t xml:space="preserve">– это </w:t>
      </w:r>
      <w:r>
        <w:rPr>
          <w:sz w:val="22"/>
          <w:szCs w:val="22"/>
        </w:rPr>
        <w:t xml:space="preserve"> </w:t>
      </w:r>
      <w:r w:rsidR="006D2229">
        <w:rPr>
          <w:sz w:val="22"/>
          <w:szCs w:val="22"/>
        </w:rPr>
        <w:t xml:space="preserve">Ра-дерево семикратно (7 – это Юпитер) </w:t>
      </w:r>
      <w:r w:rsidR="00B54F23">
        <w:rPr>
          <w:sz w:val="22"/>
          <w:szCs w:val="22"/>
        </w:rPr>
        <w:t>(см. фото 8</w:t>
      </w:r>
      <w:r w:rsidR="004461A7">
        <w:rPr>
          <w:sz w:val="22"/>
          <w:szCs w:val="22"/>
        </w:rPr>
        <w:t xml:space="preserve">, в центре) </w:t>
      </w:r>
      <w:r w:rsidR="006D2229">
        <w:rPr>
          <w:sz w:val="22"/>
          <w:szCs w:val="22"/>
        </w:rPr>
        <w:t>Ра-Гор (Ра-дерево троекратно) означает титул «Ра Гор-командир»</w:t>
      </w:r>
      <w:r w:rsidR="00342D76">
        <w:rPr>
          <w:sz w:val="22"/>
          <w:szCs w:val="22"/>
        </w:rPr>
        <w:t>.</w:t>
      </w:r>
      <w:r w:rsidR="006D2229">
        <w:rPr>
          <w:sz w:val="22"/>
          <w:szCs w:val="22"/>
        </w:rPr>
        <w:t xml:space="preserve"> (см. </w:t>
      </w:r>
      <w:r w:rsidR="002021B0">
        <w:rPr>
          <w:sz w:val="22"/>
          <w:szCs w:val="22"/>
        </w:rPr>
        <w:t>фото 9</w:t>
      </w:r>
      <w:r w:rsidR="006D2229">
        <w:rPr>
          <w:sz w:val="22"/>
          <w:szCs w:val="22"/>
        </w:rPr>
        <w:t xml:space="preserve">, справа) </w:t>
      </w:r>
      <w:r w:rsidR="004461A7">
        <w:rPr>
          <w:sz w:val="22"/>
          <w:szCs w:val="22"/>
        </w:rPr>
        <w:t xml:space="preserve">С – это Сет-Шакал. </w:t>
      </w:r>
      <w:r>
        <w:rPr>
          <w:sz w:val="22"/>
          <w:szCs w:val="22"/>
        </w:rPr>
        <w:t xml:space="preserve">Ра и Сет составили название страны РАС, Расея. </w:t>
      </w:r>
      <w:r w:rsidR="00F142AD">
        <w:rPr>
          <w:sz w:val="22"/>
          <w:szCs w:val="22"/>
        </w:rPr>
        <w:t>Юпитер – это круг отверстия</w:t>
      </w:r>
      <w:r w:rsidR="00342D76">
        <w:rPr>
          <w:sz w:val="22"/>
          <w:szCs w:val="22"/>
        </w:rPr>
        <w:t xml:space="preserve"> на Востоке в империи Сета</w:t>
      </w:r>
      <w:r w:rsidR="00F142AD">
        <w:rPr>
          <w:sz w:val="22"/>
          <w:szCs w:val="22"/>
        </w:rPr>
        <w:t>, которое мы покрасили красным цветом для наглядности.</w:t>
      </w:r>
      <w:r>
        <w:rPr>
          <w:sz w:val="22"/>
          <w:szCs w:val="22"/>
        </w:rPr>
        <w:t xml:space="preserve"> </w:t>
      </w:r>
      <w:r w:rsidR="00EA113D">
        <w:rPr>
          <w:sz w:val="22"/>
          <w:szCs w:val="22"/>
        </w:rPr>
        <w:t xml:space="preserve">На Востоке имя </w:t>
      </w:r>
      <w:r w:rsidR="00EA113D">
        <w:rPr>
          <w:sz w:val="22"/>
          <w:szCs w:val="22"/>
        </w:rPr>
        <w:lastRenderedPageBreak/>
        <w:t xml:space="preserve">Юпитера табуировано. </w:t>
      </w:r>
      <w:r>
        <w:rPr>
          <w:sz w:val="22"/>
          <w:szCs w:val="22"/>
        </w:rPr>
        <w:t xml:space="preserve">Во всех именах верховных жриц 0-й, 1-3-й династий есть «Россия». Оно записано знаками Р-С. Сверху Ра-Сокол,  ниже - вертикальный прямоугольник Сет. В титуле </w:t>
      </w:r>
      <w:r w:rsidR="00EA113D">
        <w:rPr>
          <w:sz w:val="22"/>
          <w:szCs w:val="22"/>
        </w:rPr>
        <w:t>верховной жрицы То</w:t>
      </w:r>
      <w:r>
        <w:rPr>
          <w:sz w:val="22"/>
          <w:szCs w:val="22"/>
        </w:rPr>
        <w:t>талы (якобы «король Джер», 0-я династия), которой 26-я российская династия поставила кенотаф возле ее склепа в Умм аль-Кааб</w:t>
      </w:r>
      <w:r w:rsidR="00774559">
        <w:rPr>
          <w:sz w:val="22"/>
          <w:szCs w:val="22"/>
        </w:rPr>
        <w:t xml:space="preserve"> н</w:t>
      </w:r>
      <w:r>
        <w:rPr>
          <w:sz w:val="22"/>
          <w:szCs w:val="22"/>
        </w:rPr>
        <w:t>аписано</w:t>
      </w:r>
      <w:r w:rsidR="00B6194F">
        <w:rPr>
          <w:sz w:val="22"/>
          <w:szCs w:val="22"/>
        </w:rPr>
        <w:t>: «Та – Сара»</w:t>
      </w:r>
      <w:r w:rsidR="00FD4399">
        <w:rPr>
          <w:sz w:val="22"/>
          <w:szCs w:val="22"/>
        </w:rPr>
        <w:t>, ТСР</w:t>
      </w:r>
      <w:r w:rsidR="00B6194F">
        <w:rPr>
          <w:sz w:val="22"/>
          <w:szCs w:val="22"/>
        </w:rPr>
        <w:t>; Тата 4-й фазы</w:t>
      </w:r>
      <w:r w:rsidR="004843BE">
        <w:rPr>
          <w:sz w:val="22"/>
          <w:szCs w:val="22"/>
        </w:rPr>
        <w:t xml:space="preserve"> сверху</w:t>
      </w:r>
      <w:r w:rsidR="00B6194F">
        <w:rPr>
          <w:sz w:val="22"/>
          <w:szCs w:val="22"/>
        </w:rPr>
        <w:t>, Сет-прямоуго</w:t>
      </w:r>
      <w:r w:rsidR="004843BE">
        <w:rPr>
          <w:sz w:val="22"/>
          <w:szCs w:val="22"/>
        </w:rPr>
        <w:t>л</w:t>
      </w:r>
      <w:r w:rsidR="00B6194F">
        <w:rPr>
          <w:sz w:val="22"/>
          <w:szCs w:val="22"/>
        </w:rPr>
        <w:t>ьник</w:t>
      </w:r>
      <w:r w:rsidR="00FD4399">
        <w:rPr>
          <w:sz w:val="22"/>
          <w:szCs w:val="22"/>
        </w:rPr>
        <w:t>, Ра-Сокол</w:t>
      </w:r>
      <w:r w:rsidR="00B6194F">
        <w:rPr>
          <w:sz w:val="22"/>
          <w:szCs w:val="22"/>
        </w:rPr>
        <w:t>. Указана должность главы мировой империи от мужской империи Сета</w:t>
      </w:r>
      <w:r w:rsidR="004843BE">
        <w:rPr>
          <w:sz w:val="22"/>
          <w:szCs w:val="22"/>
        </w:rPr>
        <w:t>. В</w:t>
      </w:r>
      <w:r w:rsidR="006A5CD6">
        <w:rPr>
          <w:sz w:val="22"/>
          <w:szCs w:val="22"/>
        </w:rPr>
        <w:t>о</w:t>
      </w:r>
      <w:r w:rsidR="004843BE">
        <w:rPr>
          <w:sz w:val="22"/>
          <w:szCs w:val="22"/>
        </w:rPr>
        <w:t xml:space="preserve"> время </w:t>
      </w:r>
      <w:r w:rsidR="006A5CD6">
        <w:rPr>
          <w:sz w:val="22"/>
          <w:szCs w:val="22"/>
        </w:rPr>
        <w:t xml:space="preserve">ее власти над миром </w:t>
      </w:r>
      <w:r w:rsidR="004843BE">
        <w:rPr>
          <w:sz w:val="22"/>
          <w:szCs w:val="22"/>
        </w:rPr>
        <w:t xml:space="preserve">Россия имеет женский статус империи </w:t>
      </w:r>
      <w:r w:rsidR="00774559">
        <w:rPr>
          <w:sz w:val="22"/>
          <w:szCs w:val="22"/>
        </w:rPr>
        <w:t>Сеть –</w:t>
      </w:r>
      <w:r w:rsidR="004843BE">
        <w:rPr>
          <w:sz w:val="22"/>
          <w:szCs w:val="22"/>
        </w:rPr>
        <w:t xml:space="preserve"> прямоугольник горизон</w:t>
      </w:r>
      <w:r w:rsidR="00FD4399">
        <w:rPr>
          <w:sz w:val="22"/>
          <w:szCs w:val="22"/>
        </w:rPr>
        <w:t>т</w:t>
      </w:r>
      <w:r w:rsidR="004843BE">
        <w:rPr>
          <w:sz w:val="22"/>
          <w:szCs w:val="22"/>
        </w:rPr>
        <w:t>ально</w:t>
      </w:r>
      <w:r>
        <w:rPr>
          <w:sz w:val="22"/>
          <w:szCs w:val="22"/>
        </w:rPr>
        <w:t>.</w:t>
      </w:r>
      <w:r w:rsidR="00774559">
        <w:rPr>
          <w:sz w:val="22"/>
          <w:szCs w:val="22"/>
        </w:rPr>
        <w:t xml:space="preserve"> Сзади сокола ее титул </w:t>
      </w:r>
      <w:r w:rsidR="004843BE">
        <w:rPr>
          <w:sz w:val="22"/>
          <w:szCs w:val="22"/>
        </w:rPr>
        <w:t>«</w:t>
      </w:r>
      <w:r w:rsidR="00774559">
        <w:rPr>
          <w:sz w:val="22"/>
          <w:szCs w:val="22"/>
        </w:rPr>
        <w:t>И верховная</w:t>
      </w:r>
      <w:r w:rsidR="004843BE">
        <w:rPr>
          <w:sz w:val="22"/>
          <w:szCs w:val="22"/>
        </w:rPr>
        <w:t>»</w:t>
      </w:r>
      <w:r w:rsidR="00774559">
        <w:rPr>
          <w:sz w:val="22"/>
          <w:szCs w:val="22"/>
        </w:rPr>
        <w:t xml:space="preserve"> (горизонталь).</w:t>
      </w:r>
      <w:r>
        <w:rPr>
          <w:sz w:val="22"/>
          <w:szCs w:val="22"/>
        </w:rPr>
        <w:t xml:space="preserve"> Указан ее титул Ра Хов-И </w:t>
      </w:r>
      <w:r w:rsidR="00F71A7B">
        <w:rPr>
          <w:sz w:val="22"/>
          <w:szCs w:val="22"/>
        </w:rPr>
        <w:t xml:space="preserve">главкома войск </w:t>
      </w:r>
      <w:r>
        <w:rPr>
          <w:sz w:val="22"/>
          <w:szCs w:val="22"/>
        </w:rPr>
        <w:t xml:space="preserve">(Ра крест – шестикратный повтор). </w:t>
      </w:r>
      <w:r w:rsidR="00F71A7B">
        <w:rPr>
          <w:sz w:val="22"/>
          <w:szCs w:val="22"/>
        </w:rPr>
        <w:t>Для империи Сеть ее имя Хава – это ци</w:t>
      </w:r>
      <w:r>
        <w:rPr>
          <w:sz w:val="22"/>
          <w:szCs w:val="22"/>
        </w:rPr>
        <w:t xml:space="preserve">фра </w:t>
      </w:r>
      <w:r w:rsidR="008B12E4">
        <w:rPr>
          <w:sz w:val="22"/>
          <w:szCs w:val="22"/>
        </w:rPr>
        <w:t>«</w:t>
      </w:r>
      <w:r>
        <w:rPr>
          <w:sz w:val="22"/>
          <w:szCs w:val="22"/>
        </w:rPr>
        <w:t>6</w:t>
      </w:r>
      <w:r w:rsidR="008B12E4">
        <w:rPr>
          <w:sz w:val="22"/>
          <w:szCs w:val="22"/>
        </w:rPr>
        <w:t xml:space="preserve">», Хов </w:t>
      </w:r>
      <w:r>
        <w:rPr>
          <w:sz w:val="22"/>
          <w:szCs w:val="22"/>
        </w:rPr>
        <w:t xml:space="preserve"> </w:t>
      </w:r>
      <w:r w:rsidR="00F71A7B">
        <w:rPr>
          <w:sz w:val="22"/>
          <w:szCs w:val="22"/>
        </w:rPr>
        <w:t>в</w:t>
      </w:r>
      <w:r>
        <w:rPr>
          <w:sz w:val="22"/>
          <w:szCs w:val="22"/>
        </w:rPr>
        <w:t xml:space="preserve"> прямоугольнике. </w:t>
      </w:r>
      <w:r w:rsidR="00FD4399">
        <w:rPr>
          <w:sz w:val="22"/>
          <w:szCs w:val="22"/>
        </w:rPr>
        <w:t xml:space="preserve">У жены Адама тоже </w:t>
      </w:r>
      <w:r w:rsidR="00F71A7B">
        <w:rPr>
          <w:sz w:val="22"/>
          <w:szCs w:val="22"/>
        </w:rPr>
        <w:t xml:space="preserve">имя Хава («Ева»). </w:t>
      </w:r>
      <w:r>
        <w:rPr>
          <w:sz w:val="22"/>
          <w:szCs w:val="22"/>
        </w:rPr>
        <w:t>Имя Джер –</w:t>
      </w:r>
      <w:r w:rsidR="000C3A1E">
        <w:rPr>
          <w:sz w:val="22"/>
          <w:szCs w:val="22"/>
        </w:rPr>
        <w:t xml:space="preserve"> это дезинформация. (см. </w:t>
      </w:r>
      <w:r w:rsidR="002021B0">
        <w:rPr>
          <w:sz w:val="22"/>
          <w:szCs w:val="22"/>
        </w:rPr>
        <w:t>фото 10</w:t>
      </w:r>
      <w:r w:rsidR="006A5CD6">
        <w:rPr>
          <w:sz w:val="22"/>
          <w:szCs w:val="22"/>
        </w:rPr>
        <w:t>, слева</w:t>
      </w:r>
      <w:r>
        <w:rPr>
          <w:sz w:val="22"/>
          <w:szCs w:val="22"/>
        </w:rPr>
        <w:t>).</w:t>
      </w:r>
      <w:r w:rsidR="00AC6014" w:rsidRPr="00AC6014">
        <w:rPr>
          <w:sz w:val="22"/>
          <w:szCs w:val="22"/>
        </w:rPr>
        <w:t xml:space="preserve"> </w:t>
      </w:r>
    </w:p>
    <w:p w:rsidR="00A14427" w:rsidRDefault="00A14427" w:rsidP="00A14427">
      <w:pPr>
        <w:pStyle w:val="a9"/>
        <w:rPr>
          <w:sz w:val="22"/>
          <w:szCs w:val="22"/>
        </w:rPr>
      </w:pPr>
      <w:r>
        <w:rPr>
          <w:sz w:val="22"/>
          <w:szCs w:val="22"/>
        </w:rPr>
        <w:t xml:space="preserve">              </w:t>
      </w:r>
      <w:r w:rsidR="000C3A1E">
        <w:rPr>
          <w:sz w:val="22"/>
          <w:szCs w:val="22"/>
        </w:rPr>
        <w:t xml:space="preserve"> </w:t>
      </w:r>
      <w:r w:rsidR="006A5CD6">
        <w:rPr>
          <w:sz w:val="22"/>
          <w:szCs w:val="22"/>
        </w:rPr>
        <w:t xml:space="preserve">             </w:t>
      </w:r>
      <w:r>
        <w:rPr>
          <w:sz w:val="22"/>
          <w:szCs w:val="22"/>
        </w:rPr>
        <w:t xml:space="preserve">                                       </w:t>
      </w:r>
      <w:r w:rsidR="000C3A1E">
        <w:rPr>
          <w:sz w:val="22"/>
          <w:szCs w:val="22"/>
        </w:rPr>
        <w:t xml:space="preserve"> </w:t>
      </w:r>
      <w:r w:rsidR="002021B0">
        <w:rPr>
          <w:sz w:val="22"/>
          <w:szCs w:val="22"/>
        </w:rPr>
        <w:t xml:space="preserve">                        Фото 10</w:t>
      </w:r>
      <w:r>
        <w:rPr>
          <w:sz w:val="22"/>
          <w:szCs w:val="22"/>
        </w:rPr>
        <w:t xml:space="preserve">   </w:t>
      </w:r>
      <w:r>
        <w:rPr>
          <w:noProof/>
          <w:sz w:val="22"/>
          <w:szCs w:val="22"/>
        </w:rPr>
        <w:drawing>
          <wp:inline distT="0" distB="0" distL="0" distR="0">
            <wp:extent cx="1521265" cy="2005275"/>
            <wp:effectExtent l="19050" t="0" r="2735" b="0"/>
            <wp:docPr id="887" name="Рисунок 172" descr="D:\Desktop\Картинки 2\Джер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D:\Desktop\Картинки 2\Джер 7.jpg"/>
                    <pic:cNvPicPr>
                      <a:picLocks noChangeAspect="1" noChangeArrowheads="1"/>
                    </pic:cNvPicPr>
                  </pic:nvPicPr>
                  <pic:blipFill>
                    <a:blip r:embed="rId53">
                      <a:lum bright="10000" contrast="45000"/>
                    </a:blip>
                    <a:srcRect/>
                    <a:stretch>
                      <a:fillRect/>
                    </a:stretch>
                  </pic:blipFill>
                  <pic:spPr bwMode="auto">
                    <a:xfrm>
                      <a:off x="0" y="0"/>
                      <a:ext cx="1520291" cy="2003991"/>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1103542" cy="1229264"/>
            <wp:effectExtent l="19050" t="0" r="1358" b="0"/>
            <wp:docPr id="1011" name="Рисунок 2" descr="D:\Desktop\Рарафа эги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Рарафа эгида.jpg"/>
                    <pic:cNvPicPr>
                      <a:picLocks noChangeAspect="1" noChangeArrowheads="1"/>
                    </pic:cNvPicPr>
                  </pic:nvPicPr>
                  <pic:blipFill>
                    <a:blip r:embed="rId54">
                      <a:lum bright="16000" contrast="55000"/>
                    </a:blip>
                    <a:srcRect/>
                    <a:stretch>
                      <a:fillRect/>
                    </a:stretch>
                  </pic:blipFill>
                  <pic:spPr bwMode="auto">
                    <a:xfrm>
                      <a:off x="0" y="0"/>
                      <a:ext cx="1106623" cy="1232696"/>
                    </a:xfrm>
                    <a:prstGeom prst="rect">
                      <a:avLst/>
                    </a:prstGeom>
                    <a:noFill/>
                    <a:ln w="9525">
                      <a:noFill/>
                      <a:miter lim="800000"/>
                      <a:headEnd/>
                      <a:tailEnd/>
                    </a:ln>
                  </pic:spPr>
                </pic:pic>
              </a:graphicData>
            </a:graphic>
          </wp:inline>
        </w:drawing>
      </w:r>
      <w:r>
        <w:rPr>
          <w:noProof/>
          <w:sz w:val="22"/>
          <w:szCs w:val="22"/>
        </w:rPr>
        <w:drawing>
          <wp:inline distT="0" distB="0" distL="0" distR="0">
            <wp:extent cx="1132577" cy="2027072"/>
            <wp:effectExtent l="19050" t="0" r="0" b="0"/>
            <wp:docPr id="539" name="Рисунок 99" descr="D:\Desktop\Картинки 93\Рарата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Desktop\Картинки 93\Раратата 2.png"/>
                    <pic:cNvPicPr>
                      <a:picLocks noChangeAspect="1" noChangeArrowheads="1"/>
                    </pic:cNvPicPr>
                  </pic:nvPicPr>
                  <pic:blipFill>
                    <a:blip r:embed="rId55"/>
                    <a:srcRect/>
                    <a:stretch>
                      <a:fillRect/>
                    </a:stretch>
                  </pic:blipFill>
                  <pic:spPr bwMode="auto">
                    <a:xfrm>
                      <a:off x="0" y="0"/>
                      <a:ext cx="1135300" cy="2031945"/>
                    </a:xfrm>
                    <a:prstGeom prst="rect">
                      <a:avLst/>
                    </a:prstGeom>
                    <a:noFill/>
                    <a:ln w="9525">
                      <a:noFill/>
                      <a:miter lim="800000"/>
                      <a:headEnd/>
                      <a:tailEnd/>
                    </a:ln>
                  </pic:spPr>
                </pic:pic>
              </a:graphicData>
            </a:graphic>
          </wp:inline>
        </w:drawing>
      </w:r>
    </w:p>
    <w:p w:rsidR="00D550BC" w:rsidRDefault="00D550BC" w:rsidP="00A14427">
      <w:pPr>
        <w:pStyle w:val="a9"/>
        <w:tabs>
          <w:tab w:val="left" w:pos="1488"/>
        </w:tabs>
        <w:jc w:val="both"/>
        <w:rPr>
          <w:sz w:val="22"/>
          <w:szCs w:val="22"/>
        </w:rPr>
      </w:pPr>
      <w:r>
        <w:rPr>
          <w:sz w:val="22"/>
          <w:szCs w:val="22"/>
        </w:rPr>
        <w:t>На скале в 60 км юго-западнее оазиса Дахла вырезан логотип верховной жрицы 4В династии Рарахаты Хаты (803-811), правившей 8 лет после Киры («Хеопс»).</w:t>
      </w:r>
      <w:r w:rsidRPr="00A47951">
        <w:rPr>
          <w:rStyle w:val="ab"/>
          <w:sz w:val="22"/>
          <w:szCs w:val="22"/>
        </w:rPr>
        <w:t xml:space="preserve"> </w:t>
      </w:r>
      <w:r w:rsidRPr="000D0F9B">
        <w:rPr>
          <w:sz w:val="22"/>
          <w:szCs w:val="22"/>
        </w:rPr>
        <w:t>[1</w:t>
      </w:r>
      <w:r w:rsidR="007C191D">
        <w:rPr>
          <w:sz w:val="22"/>
          <w:szCs w:val="22"/>
        </w:rPr>
        <w:t>3</w:t>
      </w:r>
      <w:r w:rsidRPr="000D0F9B">
        <w:rPr>
          <w:sz w:val="22"/>
          <w:szCs w:val="22"/>
        </w:rPr>
        <w:t>]</w:t>
      </w:r>
      <w:r w:rsidRPr="002A6DB6">
        <w:rPr>
          <w:color w:val="101010"/>
          <w:sz w:val="28"/>
          <w:szCs w:val="28"/>
          <w:shd w:val="clear" w:color="auto" w:fill="FFFFFF"/>
        </w:rPr>
        <w:t xml:space="preserve"> </w:t>
      </w:r>
      <w:r>
        <w:rPr>
          <w:sz w:val="22"/>
          <w:szCs w:val="22"/>
        </w:rPr>
        <w:t xml:space="preserve">РРХТ ХТ (Ра-Ом, Ра-Аминь, Хов фаллос, Тата 4-й фазы; Хер треугольник, Т-улитка). Англичане скрыли ее имя пейоративом «Джедефра». На эгиде Тата 4-й фазы Луны дважды сверху – это ее титул Тата-Ом (глава жрецов Таты). Все знаки написаны внутри квадрата (Птах, Египет). (см. фото 9, в центре) В обеих этих эгидах  есть географическое указание. Рата – это имя для империи Сета (вертикальный </w:t>
      </w:r>
      <w:r>
        <w:rPr>
          <w:sz w:val="22"/>
          <w:szCs w:val="22"/>
        </w:rPr>
        <w:lastRenderedPageBreak/>
        <w:t xml:space="preserve">прямоугольник). Рарахата Хата имеет имя в Египте. Полиграмма Рарахаты под тремя топорами – это ТТТ, Т – ТТ, «та –Тата». Три топора Т-Т-Т указывают титул «Топор-Гор» - глава жрецов Топора. В полиграмме ТТ сверху имеется Тата 4-й фазы месяца рогами вниз, снизу  -  Тот 2-й фазы Луны.       </w:t>
      </w:r>
      <w:r w:rsidR="00A14427">
        <w:rPr>
          <w:sz w:val="22"/>
          <w:szCs w:val="22"/>
        </w:rPr>
        <w:t xml:space="preserve">      </w:t>
      </w:r>
    </w:p>
    <w:p w:rsidR="00A14427" w:rsidRDefault="00D550BC" w:rsidP="00A14427">
      <w:pPr>
        <w:pStyle w:val="a9"/>
        <w:tabs>
          <w:tab w:val="left" w:pos="1488"/>
        </w:tabs>
        <w:jc w:val="both"/>
        <w:rPr>
          <w:sz w:val="22"/>
          <w:szCs w:val="22"/>
        </w:rPr>
      </w:pPr>
      <w:r>
        <w:rPr>
          <w:sz w:val="22"/>
          <w:szCs w:val="22"/>
        </w:rPr>
        <w:t xml:space="preserve">        </w:t>
      </w:r>
      <w:r w:rsidR="00A14427">
        <w:rPr>
          <w:sz w:val="22"/>
          <w:szCs w:val="22"/>
        </w:rPr>
        <w:t xml:space="preserve">В часовне </w:t>
      </w:r>
      <w:r w:rsidR="00A14427">
        <w:rPr>
          <w:sz w:val="22"/>
          <w:szCs w:val="22"/>
          <w:lang w:val="en-US"/>
        </w:rPr>
        <w:t>G</w:t>
      </w:r>
      <w:r w:rsidR="00A14427" w:rsidRPr="00146509">
        <w:rPr>
          <w:sz w:val="22"/>
          <w:szCs w:val="22"/>
        </w:rPr>
        <w:t>2156</w:t>
      </w:r>
      <w:r w:rsidR="00183A6C">
        <w:rPr>
          <w:sz w:val="22"/>
          <w:szCs w:val="22"/>
        </w:rPr>
        <w:t xml:space="preserve"> </w:t>
      </w:r>
      <w:r w:rsidR="00A14427">
        <w:rPr>
          <w:sz w:val="22"/>
          <w:szCs w:val="22"/>
        </w:rPr>
        <w:t xml:space="preserve">западнее пирамиды Хеопса написано по-русски «та </w:t>
      </w:r>
      <w:r w:rsidR="00183A6C">
        <w:rPr>
          <w:sz w:val="22"/>
          <w:szCs w:val="22"/>
        </w:rPr>
        <w:t>–</w:t>
      </w:r>
      <w:r w:rsidR="00A14427">
        <w:rPr>
          <w:sz w:val="22"/>
          <w:szCs w:val="22"/>
        </w:rPr>
        <w:t xml:space="preserve"> </w:t>
      </w:r>
      <w:r w:rsidR="00183A6C">
        <w:rPr>
          <w:sz w:val="22"/>
          <w:szCs w:val="22"/>
        </w:rPr>
        <w:t xml:space="preserve">Тата, </w:t>
      </w:r>
      <w:r w:rsidR="00A14427">
        <w:rPr>
          <w:sz w:val="22"/>
          <w:szCs w:val="22"/>
        </w:rPr>
        <w:t>сама Ра» (Т-Т-Т, С-М-Р).</w:t>
      </w:r>
      <w:r w:rsidR="00183A6C" w:rsidRPr="00183A6C">
        <w:rPr>
          <w:sz w:val="22"/>
          <w:szCs w:val="22"/>
        </w:rPr>
        <w:t xml:space="preserve"> </w:t>
      </w:r>
      <w:r w:rsidR="00183A6C" w:rsidRPr="000D0F9B">
        <w:rPr>
          <w:sz w:val="22"/>
          <w:szCs w:val="22"/>
        </w:rPr>
        <w:t>[1</w:t>
      </w:r>
      <w:r w:rsidR="007C191D">
        <w:rPr>
          <w:sz w:val="22"/>
          <w:szCs w:val="22"/>
        </w:rPr>
        <w:t>4</w:t>
      </w:r>
      <w:r w:rsidR="00183A6C" w:rsidRPr="000D0F9B">
        <w:rPr>
          <w:sz w:val="22"/>
          <w:szCs w:val="22"/>
        </w:rPr>
        <w:t>]</w:t>
      </w:r>
      <w:r w:rsidR="00183A6C" w:rsidRPr="002A6DB6">
        <w:rPr>
          <w:color w:val="101010"/>
          <w:sz w:val="28"/>
          <w:szCs w:val="28"/>
          <w:shd w:val="clear" w:color="auto" w:fill="FFFFFF"/>
        </w:rPr>
        <w:t xml:space="preserve"> </w:t>
      </w:r>
      <w:r w:rsidR="00A14427">
        <w:rPr>
          <w:sz w:val="22"/>
          <w:szCs w:val="22"/>
        </w:rPr>
        <w:t>Метафорой обозначена верховная жрица с именем Тата. Весь набор знаков: «Топор (трижды), Соха, Магия, Ра». Топор троекратно обозначает титул Топор-Гор, глава жрецов Топора. Чтение троекратного знака Топор идет по первому звуку слова Топор. Это – указательное местоимение «та». Сама Ра – это запись русских слов по первым звукам чтени</w:t>
      </w:r>
      <w:r w:rsidR="00337F44">
        <w:rPr>
          <w:sz w:val="22"/>
          <w:szCs w:val="22"/>
        </w:rPr>
        <w:t xml:space="preserve">я иероглифов С-М-Р. (см. </w:t>
      </w:r>
      <w:r w:rsidR="005A64B8">
        <w:rPr>
          <w:sz w:val="22"/>
          <w:szCs w:val="22"/>
        </w:rPr>
        <w:t>фото 11</w:t>
      </w:r>
      <w:r w:rsidR="00A14427">
        <w:rPr>
          <w:sz w:val="22"/>
          <w:szCs w:val="22"/>
        </w:rPr>
        <w:t>)</w:t>
      </w:r>
      <w:r w:rsidR="00A14427" w:rsidRPr="00C3474F">
        <w:rPr>
          <w:sz w:val="22"/>
          <w:szCs w:val="22"/>
        </w:rPr>
        <w:t xml:space="preserve"> </w:t>
      </w:r>
      <w:r w:rsidR="00A14427">
        <w:rPr>
          <w:sz w:val="22"/>
          <w:szCs w:val="22"/>
        </w:rPr>
        <w:t xml:space="preserve">Эту русскую «саму </w:t>
      </w:r>
      <w:r w:rsidR="00183A6C">
        <w:rPr>
          <w:sz w:val="22"/>
          <w:szCs w:val="22"/>
        </w:rPr>
        <w:t>Ра</w:t>
      </w:r>
      <w:r w:rsidR="00A14427">
        <w:rPr>
          <w:sz w:val="22"/>
          <w:szCs w:val="22"/>
        </w:rPr>
        <w:t>» спрятали пейоративом Канининсут.</w:t>
      </w:r>
    </w:p>
    <w:p w:rsidR="00A14427" w:rsidRDefault="00A14427" w:rsidP="00A14427">
      <w:pPr>
        <w:pStyle w:val="a9"/>
        <w:tabs>
          <w:tab w:val="left" w:pos="1488"/>
        </w:tabs>
        <w:jc w:val="both"/>
        <w:rPr>
          <w:sz w:val="22"/>
          <w:szCs w:val="22"/>
        </w:rPr>
      </w:pPr>
      <w:r>
        <w:rPr>
          <w:sz w:val="22"/>
          <w:szCs w:val="22"/>
        </w:rPr>
        <w:t xml:space="preserve">                                                                </w:t>
      </w:r>
      <w:r w:rsidR="00337F44">
        <w:rPr>
          <w:sz w:val="22"/>
          <w:szCs w:val="22"/>
        </w:rPr>
        <w:t xml:space="preserve">                         </w:t>
      </w:r>
      <w:r w:rsidR="005A64B8">
        <w:rPr>
          <w:sz w:val="22"/>
          <w:szCs w:val="22"/>
        </w:rPr>
        <w:t>Фото 11</w:t>
      </w:r>
      <w:r>
        <w:rPr>
          <w:sz w:val="22"/>
          <w:szCs w:val="22"/>
        </w:rPr>
        <w:t xml:space="preserve">                                                             </w:t>
      </w:r>
    </w:p>
    <w:p w:rsidR="00A14427" w:rsidRDefault="00A14427" w:rsidP="00A14427">
      <w:pPr>
        <w:pStyle w:val="a9"/>
        <w:tabs>
          <w:tab w:val="left" w:pos="1488"/>
        </w:tabs>
        <w:jc w:val="both"/>
        <w:rPr>
          <w:sz w:val="22"/>
          <w:szCs w:val="22"/>
        </w:rPr>
      </w:pPr>
      <w:r>
        <w:rPr>
          <w:noProof/>
          <w:sz w:val="22"/>
          <w:szCs w:val="22"/>
        </w:rPr>
        <w:t xml:space="preserve">      </w:t>
      </w:r>
      <w:r>
        <w:rPr>
          <w:noProof/>
          <w:sz w:val="22"/>
          <w:szCs w:val="22"/>
        </w:rPr>
        <w:drawing>
          <wp:inline distT="0" distB="0" distL="0" distR="0">
            <wp:extent cx="1111010" cy="851922"/>
            <wp:effectExtent l="19050" t="0" r="0" b="0"/>
            <wp:docPr id="540" name="Рисунок 11" descr="D:\Desktop\картинки 9\G-2156 Т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9\G-2156 Татата.png"/>
                    <pic:cNvPicPr>
                      <a:picLocks noChangeAspect="1" noChangeArrowheads="1"/>
                    </pic:cNvPicPr>
                  </pic:nvPicPr>
                  <pic:blipFill>
                    <a:blip r:embed="rId56"/>
                    <a:srcRect/>
                    <a:stretch>
                      <a:fillRect/>
                    </a:stretch>
                  </pic:blipFill>
                  <pic:spPr bwMode="auto">
                    <a:xfrm>
                      <a:off x="0" y="0"/>
                      <a:ext cx="1113498" cy="853830"/>
                    </a:xfrm>
                    <a:prstGeom prst="rect">
                      <a:avLst/>
                    </a:prstGeom>
                    <a:noFill/>
                    <a:ln w="9525">
                      <a:noFill/>
                      <a:miter lim="800000"/>
                      <a:headEnd/>
                      <a:tailEnd/>
                    </a:ln>
                  </pic:spPr>
                </pic:pic>
              </a:graphicData>
            </a:graphic>
          </wp:inline>
        </w:drawing>
      </w:r>
      <w:r>
        <w:rPr>
          <w:noProof/>
          <w:sz w:val="22"/>
          <w:szCs w:val="22"/>
        </w:rPr>
        <w:drawing>
          <wp:inline distT="0" distB="0" distL="0" distR="0">
            <wp:extent cx="2258670" cy="792949"/>
            <wp:effectExtent l="19050" t="0" r="8280" b="0"/>
            <wp:docPr id="553" name="Рисунок 67" descr="D:\Desktop\Картинки 96\Та - сама 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sktop\Картинки 96\Та - сама Ра.png"/>
                    <pic:cNvPicPr>
                      <a:picLocks noChangeAspect="1" noChangeArrowheads="1"/>
                    </pic:cNvPicPr>
                  </pic:nvPicPr>
                  <pic:blipFill>
                    <a:blip r:embed="rId57"/>
                    <a:srcRect/>
                    <a:stretch>
                      <a:fillRect/>
                    </a:stretch>
                  </pic:blipFill>
                  <pic:spPr bwMode="auto">
                    <a:xfrm>
                      <a:off x="0" y="0"/>
                      <a:ext cx="2261258" cy="793857"/>
                    </a:xfrm>
                    <a:prstGeom prst="rect">
                      <a:avLst/>
                    </a:prstGeom>
                    <a:noFill/>
                    <a:ln w="9525">
                      <a:noFill/>
                      <a:miter lim="800000"/>
                      <a:headEnd/>
                      <a:tailEnd/>
                    </a:ln>
                  </pic:spPr>
                </pic:pic>
              </a:graphicData>
            </a:graphic>
          </wp:inline>
        </w:drawing>
      </w:r>
    </w:p>
    <w:p w:rsidR="00A14427" w:rsidRDefault="00A14427" w:rsidP="00A14427">
      <w:pPr>
        <w:pStyle w:val="a9"/>
        <w:tabs>
          <w:tab w:val="left" w:pos="1488"/>
        </w:tabs>
        <w:jc w:val="both"/>
        <w:rPr>
          <w:sz w:val="22"/>
          <w:szCs w:val="22"/>
        </w:rPr>
      </w:pPr>
      <w:r>
        <w:rPr>
          <w:sz w:val="22"/>
          <w:szCs w:val="22"/>
        </w:rPr>
        <w:t xml:space="preserve">       Русские при 4В династии мировой империи с центром в Египте</w:t>
      </w:r>
      <w:r w:rsidRPr="003957D7">
        <w:rPr>
          <w:sz w:val="22"/>
          <w:szCs w:val="22"/>
        </w:rPr>
        <w:t xml:space="preserve"> </w:t>
      </w:r>
      <w:r>
        <w:rPr>
          <w:sz w:val="22"/>
          <w:szCs w:val="22"/>
        </w:rPr>
        <w:t>изобрели золотой перстень для верховной жрицы Киры (</w:t>
      </w:r>
      <w:r w:rsidR="00D550BC">
        <w:rPr>
          <w:sz w:val="22"/>
          <w:szCs w:val="22"/>
        </w:rPr>
        <w:t>«</w:t>
      </w:r>
      <w:r>
        <w:rPr>
          <w:sz w:val="22"/>
          <w:szCs w:val="22"/>
        </w:rPr>
        <w:t>Хеопс</w:t>
      </w:r>
      <w:r w:rsidR="00D550BC">
        <w:rPr>
          <w:sz w:val="22"/>
          <w:szCs w:val="22"/>
        </w:rPr>
        <w:t>»</w:t>
      </w:r>
      <w:r>
        <w:rPr>
          <w:sz w:val="22"/>
          <w:szCs w:val="22"/>
        </w:rPr>
        <w:t>). Оригинал печати перевернут, как оттиск.</w:t>
      </w:r>
      <w:r w:rsidR="006C30C0" w:rsidRPr="006C30C0">
        <w:rPr>
          <w:sz w:val="22"/>
          <w:szCs w:val="22"/>
        </w:rPr>
        <w:t xml:space="preserve"> </w:t>
      </w:r>
      <w:r w:rsidR="006C30C0" w:rsidRPr="000D0F9B">
        <w:rPr>
          <w:sz w:val="22"/>
          <w:szCs w:val="22"/>
        </w:rPr>
        <w:t>[1</w:t>
      </w:r>
      <w:r w:rsidR="007C191D">
        <w:rPr>
          <w:sz w:val="22"/>
          <w:szCs w:val="22"/>
        </w:rPr>
        <w:t>5</w:t>
      </w:r>
      <w:r w:rsidR="006C30C0" w:rsidRPr="000D0F9B">
        <w:rPr>
          <w:sz w:val="22"/>
          <w:szCs w:val="22"/>
        </w:rPr>
        <w:t>]</w:t>
      </w:r>
      <w:r w:rsidR="006C30C0" w:rsidRPr="002A6DB6">
        <w:rPr>
          <w:color w:val="101010"/>
          <w:sz w:val="28"/>
          <w:szCs w:val="28"/>
          <w:shd w:val="clear" w:color="auto" w:fill="FFFFFF"/>
        </w:rPr>
        <w:t xml:space="preserve"> </w:t>
      </w:r>
      <w:r w:rsidR="00337F44">
        <w:rPr>
          <w:sz w:val="22"/>
          <w:szCs w:val="22"/>
        </w:rPr>
        <w:t xml:space="preserve">(см. </w:t>
      </w:r>
      <w:r w:rsidR="0097376A">
        <w:rPr>
          <w:sz w:val="22"/>
          <w:szCs w:val="22"/>
        </w:rPr>
        <w:t>фото 11</w:t>
      </w:r>
      <w:r>
        <w:rPr>
          <w:sz w:val="22"/>
          <w:szCs w:val="22"/>
        </w:rPr>
        <w:t xml:space="preserve">) </w:t>
      </w:r>
      <w:r w:rsidR="0097376A">
        <w:rPr>
          <w:sz w:val="22"/>
          <w:szCs w:val="22"/>
        </w:rPr>
        <w:t xml:space="preserve">Чтение справа налево, сверху вниз.  1-й столбец «Рати ка» (Ра –эллипс, Тар-банджо, Котел). 2-й столбец «Ратитата» (Ра, Тетеля, Т-улитка, Тетеря). 3-й стобец «Та – Сара, Стата» (Та 4-й фазы месяца, Сет шакал, Ра НЛО; Связь веревка, Тот 2-й фазы двукратно. Под именем два скипетра Сета-Таты для обеих империй Востока и Запада. Между ними скипетр Таты с оголовком в форме Таты 4-й фазы месяца. 4-й стелбец: «Тата Ханна» (Топор, Тата 4-й фазы Луны, Ночь двукратно). Обязательное имя Тата – богини магии написано двумя вариантами: а) верхний полукруг двукратно Т-Т, б) Топор – верхний полукруг Т-Т. Титул «богиня войны» Хана написан Х-Н. В слове Х – это Хов-И, вертикаль над горизонтальной чертой. Н – это титул Ом-глава жрецов богини Ночь. Так обозначен титул «глава жрецов Ночи». Метафорично знак Ом используют для обозначения понятия «глава». Бог Ра в форме эллипса с острыми </w:t>
      </w:r>
      <w:r w:rsidR="0097376A">
        <w:rPr>
          <w:sz w:val="22"/>
          <w:szCs w:val="22"/>
        </w:rPr>
        <w:lastRenderedPageBreak/>
        <w:t xml:space="preserve">концами входил только в пантеон богов империи Ра, но не империи Мон (Запад). Знаки перстня показывают, что он принадлежит женщине империи </w:t>
      </w:r>
      <w:r w:rsidR="00414F05">
        <w:rPr>
          <w:sz w:val="22"/>
          <w:szCs w:val="22"/>
        </w:rPr>
        <w:t>Сеть</w:t>
      </w:r>
      <w:r w:rsidR="0097376A">
        <w:rPr>
          <w:sz w:val="22"/>
          <w:szCs w:val="22"/>
        </w:rPr>
        <w:t xml:space="preserve"> на высшей жреческой должности </w:t>
      </w:r>
      <w:r w:rsidR="00414F05">
        <w:rPr>
          <w:sz w:val="22"/>
          <w:szCs w:val="22"/>
        </w:rPr>
        <w:t xml:space="preserve">главы </w:t>
      </w:r>
      <w:r w:rsidR="005A64B8">
        <w:rPr>
          <w:sz w:val="22"/>
          <w:szCs w:val="22"/>
        </w:rPr>
        <w:t>мировой империи. (см. фото 12</w:t>
      </w:r>
      <w:r w:rsidR="0097376A">
        <w:rPr>
          <w:sz w:val="22"/>
          <w:szCs w:val="22"/>
        </w:rPr>
        <w:t>) Англосаксы скрыли имя Киры пейоративом «Хуфу».</w:t>
      </w:r>
      <w:r w:rsidR="00414F05" w:rsidRPr="00414F05">
        <w:rPr>
          <w:sz w:val="22"/>
          <w:szCs w:val="22"/>
        </w:rPr>
        <w:t xml:space="preserve"> </w:t>
      </w:r>
      <w:r w:rsidR="00414F05">
        <w:rPr>
          <w:sz w:val="22"/>
          <w:szCs w:val="22"/>
        </w:rPr>
        <w:t xml:space="preserve">                                   </w:t>
      </w:r>
      <w:r w:rsidR="005A64B8">
        <w:rPr>
          <w:sz w:val="22"/>
          <w:szCs w:val="22"/>
        </w:rPr>
        <w:t xml:space="preserve">                         Фото 12</w:t>
      </w:r>
      <w:r w:rsidR="00414F05">
        <w:rPr>
          <w:sz w:val="22"/>
          <w:szCs w:val="22"/>
        </w:rPr>
        <w:t xml:space="preserve"> </w:t>
      </w:r>
      <w:r>
        <w:rPr>
          <w:sz w:val="22"/>
          <w:szCs w:val="22"/>
        </w:rPr>
        <w:t xml:space="preserve">                                                          </w:t>
      </w:r>
      <w:r w:rsidR="0097376A">
        <w:rPr>
          <w:sz w:val="22"/>
          <w:szCs w:val="22"/>
        </w:rPr>
        <w:t xml:space="preserve">                         </w:t>
      </w:r>
    </w:p>
    <w:p w:rsidR="00A14427" w:rsidRDefault="00A14427" w:rsidP="00A14427">
      <w:pPr>
        <w:pStyle w:val="a9"/>
        <w:tabs>
          <w:tab w:val="left" w:pos="1488"/>
        </w:tabs>
        <w:jc w:val="both"/>
        <w:rPr>
          <w:sz w:val="22"/>
          <w:szCs w:val="22"/>
        </w:rPr>
      </w:pPr>
      <w:r>
        <w:rPr>
          <w:noProof/>
          <w:sz w:val="22"/>
          <w:szCs w:val="22"/>
        </w:rPr>
        <w:t xml:space="preserve">                   </w:t>
      </w:r>
      <w:r>
        <w:rPr>
          <w:noProof/>
          <w:sz w:val="22"/>
          <w:szCs w:val="22"/>
        </w:rPr>
        <w:drawing>
          <wp:inline distT="0" distB="0" distL="0" distR="0">
            <wp:extent cx="2339691" cy="1677124"/>
            <wp:effectExtent l="19050" t="0" r="3459" b="0"/>
            <wp:docPr id="556" name="Рисунок 9" descr="D:\Desktop\Картинки 14\4 династия, кольцо Ратф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4\4 династия, кольцо Ратфаты.png"/>
                    <pic:cNvPicPr>
                      <a:picLocks noChangeAspect="1" noChangeArrowheads="1"/>
                    </pic:cNvPicPr>
                  </pic:nvPicPr>
                  <pic:blipFill>
                    <a:blip r:embed="rId58"/>
                    <a:srcRect/>
                    <a:stretch>
                      <a:fillRect/>
                    </a:stretch>
                  </pic:blipFill>
                  <pic:spPr bwMode="auto">
                    <a:xfrm flipH="1">
                      <a:off x="0" y="0"/>
                      <a:ext cx="2341442" cy="1678379"/>
                    </a:xfrm>
                    <a:prstGeom prst="rect">
                      <a:avLst/>
                    </a:prstGeom>
                    <a:noFill/>
                    <a:ln w="9525">
                      <a:noFill/>
                      <a:miter lim="800000"/>
                      <a:headEnd/>
                      <a:tailEnd/>
                    </a:ln>
                  </pic:spPr>
                </pic:pic>
              </a:graphicData>
            </a:graphic>
          </wp:inline>
        </w:drawing>
      </w:r>
      <w:r>
        <w:rPr>
          <w:sz w:val="22"/>
          <w:szCs w:val="22"/>
        </w:rPr>
        <w:t xml:space="preserve">                      </w:t>
      </w:r>
    </w:p>
    <w:p w:rsidR="00414F05" w:rsidRDefault="00A14427" w:rsidP="00A14427">
      <w:pPr>
        <w:pStyle w:val="a9"/>
        <w:tabs>
          <w:tab w:val="left" w:pos="1488"/>
        </w:tabs>
        <w:jc w:val="both"/>
        <w:rPr>
          <w:sz w:val="22"/>
          <w:szCs w:val="22"/>
        </w:rPr>
      </w:pPr>
      <w:r>
        <w:rPr>
          <w:sz w:val="22"/>
          <w:szCs w:val="22"/>
        </w:rPr>
        <w:t xml:space="preserve">      </w:t>
      </w:r>
      <w:r w:rsidR="00722E86">
        <w:rPr>
          <w:sz w:val="22"/>
          <w:szCs w:val="22"/>
        </w:rPr>
        <w:t>9)</w:t>
      </w:r>
      <w:r>
        <w:rPr>
          <w:sz w:val="22"/>
          <w:szCs w:val="22"/>
        </w:rPr>
        <w:t xml:space="preserve"> Русские являются изобретателями спортивных соревнований элиты, которые позже в Греции назвали Олимпийскими играми. На церемониальной булаве верховной жрицы Рабы Сесеи Рахисы 0-й династии мировой империи с центром в Египте</w:t>
      </w:r>
      <w:r w:rsidR="00581E59">
        <w:rPr>
          <w:sz w:val="22"/>
          <w:szCs w:val="22"/>
        </w:rPr>
        <w:t xml:space="preserve"> (якобы</w:t>
      </w:r>
      <w:r>
        <w:rPr>
          <w:sz w:val="22"/>
          <w:szCs w:val="22"/>
        </w:rPr>
        <w:t xml:space="preserve"> «король Нармер»</w:t>
      </w:r>
      <w:r w:rsidR="00F4461E">
        <w:rPr>
          <w:sz w:val="22"/>
          <w:szCs w:val="22"/>
        </w:rPr>
        <w:t>)</w:t>
      </w:r>
      <w:r>
        <w:rPr>
          <w:sz w:val="22"/>
          <w:szCs w:val="22"/>
        </w:rPr>
        <w:t>, изображены религиозные «игры», которые проводили каждые 3 лунны</w:t>
      </w:r>
      <w:r w:rsidR="00337F44">
        <w:rPr>
          <w:sz w:val="22"/>
          <w:szCs w:val="22"/>
        </w:rPr>
        <w:t xml:space="preserve">х месяца (69 дней). (см. </w:t>
      </w:r>
      <w:r w:rsidR="00025380">
        <w:rPr>
          <w:sz w:val="22"/>
          <w:szCs w:val="22"/>
        </w:rPr>
        <w:t>фото 13</w:t>
      </w:r>
      <w:r w:rsidR="00414F05" w:rsidRPr="00414F05">
        <w:rPr>
          <w:sz w:val="22"/>
          <w:szCs w:val="22"/>
        </w:rPr>
        <w:t xml:space="preserve"> </w:t>
      </w:r>
      <w:r w:rsidR="00025380">
        <w:rPr>
          <w:sz w:val="22"/>
          <w:szCs w:val="22"/>
        </w:rPr>
        <w:t>)                  Фото 13</w:t>
      </w:r>
      <w:r w:rsidR="00414F05">
        <w:rPr>
          <w:sz w:val="22"/>
          <w:szCs w:val="22"/>
        </w:rPr>
        <w:t xml:space="preserve">                                                                                                                                                                                   </w:t>
      </w:r>
      <w:r w:rsidR="00337F44">
        <w:rPr>
          <w:sz w:val="22"/>
          <w:szCs w:val="22"/>
        </w:rPr>
        <w:t xml:space="preserve">                        </w:t>
      </w:r>
    </w:p>
    <w:p w:rsidR="00A14427" w:rsidRDefault="00414F05" w:rsidP="00A14427">
      <w:pPr>
        <w:pStyle w:val="a9"/>
        <w:tabs>
          <w:tab w:val="left" w:pos="1488"/>
        </w:tabs>
        <w:jc w:val="both"/>
        <w:rPr>
          <w:sz w:val="22"/>
          <w:szCs w:val="22"/>
        </w:rPr>
      </w:pPr>
      <w:r>
        <w:rPr>
          <w:sz w:val="22"/>
          <w:szCs w:val="22"/>
        </w:rPr>
        <w:t xml:space="preserve">                                                                                          </w:t>
      </w:r>
    </w:p>
    <w:p w:rsidR="00A14427" w:rsidRPr="00194FF7" w:rsidRDefault="00A14427" w:rsidP="00A14427">
      <w:pPr>
        <w:pStyle w:val="a9"/>
        <w:tabs>
          <w:tab w:val="left" w:pos="1488"/>
        </w:tabs>
        <w:jc w:val="both"/>
        <w:rPr>
          <w:sz w:val="22"/>
          <w:szCs w:val="22"/>
        </w:rPr>
      </w:pPr>
      <w:r>
        <w:rPr>
          <w:noProof/>
          <w:sz w:val="22"/>
          <w:szCs w:val="22"/>
        </w:rPr>
        <w:drawing>
          <wp:inline distT="0" distB="0" distL="0" distR="0">
            <wp:extent cx="3981450" cy="1305362"/>
            <wp:effectExtent l="19050" t="0" r="0" b="0"/>
            <wp:docPr id="557" name="Рисунок 343" descr="D:\Desktop\Для картинок\Забег на 69 су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descr="D:\Desktop\Для картинок\Забег на 69 сутки.png"/>
                    <pic:cNvPicPr>
                      <a:picLocks noChangeAspect="1" noChangeArrowheads="1"/>
                    </pic:cNvPicPr>
                  </pic:nvPicPr>
                  <pic:blipFill>
                    <a:blip r:embed="rId59">
                      <a:lum bright="-5000" contrast="59000"/>
                    </a:blip>
                    <a:srcRect/>
                    <a:stretch>
                      <a:fillRect/>
                    </a:stretch>
                  </pic:blipFill>
                  <pic:spPr bwMode="auto">
                    <a:xfrm>
                      <a:off x="0" y="0"/>
                      <a:ext cx="3985325" cy="1306632"/>
                    </a:xfrm>
                    <a:prstGeom prst="rect">
                      <a:avLst/>
                    </a:prstGeom>
                    <a:noFill/>
                    <a:ln w="9525">
                      <a:noFill/>
                      <a:miter lim="800000"/>
                      <a:headEnd/>
                      <a:tailEnd/>
                    </a:ln>
                  </pic:spPr>
                </pic:pic>
              </a:graphicData>
            </a:graphic>
          </wp:inline>
        </w:drawing>
      </w:r>
    </w:p>
    <w:p w:rsidR="00A14427" w:rsidRDefault="00A14427" w:rsidP="00A14427">
      <w:pPr>
        <w:pStyle w:val="a9"/>
        <w:tabs>
          <w:tab w:val="left" w:pos="1488"/>
        </w:tabs>
        <w:jc w:val="both"/>
        <w:rPr>
          <w:sz w:val="22"/>
          <w:szCs w:val="22"/>
        </w:rPr>
      </w:pPr>
      <w:r>
        <w:rPr>
          <w:sz w:val="22"/>
          <w:szCs w:val="22"/>
        </w:rPr>
        <w:t xml:space="preserve">      Период 3 месяца игр </w:t>
      </w:r>
      <w:r w:rsidR="00F4461E">
        <w:rPr>
          <w:sz w:val="22"/>
          <w:szCs w:val="22"/>
        </w:rPr>
        <w:t>– это 3 (Гор, аналог Ра,</w:t>
      </w:r>
      <w:r>
        <w:rPr>
          <w:sz w:val="22"/>
          <w:szCs w:val="22"/>
        </w:rPr>
        <w:t xml:space="preserve"> патрон мужской империи</w:t>
      </w:r>
      <w:r w:rsidR="003B0DCB" w:rsidRPr="003B0DCB">
        <w:rPr>
          <w:sz w:val="22"/>
          <w:szCs w:val="22"/>
        </w:rPr>
        <w:t xml:space="preserve"> </w:t>
      </w:r>
      <w:r w:rsidR="003B0DCB">
        <w:rPr>
          <w:sz w:val="22"/>
          <w:szCs w:val="22"/>
        </w:rPr>
        <w:t>Сета, Восток</w:t>
      </w:r>
      <w:r w:rsidR="00F4461E">
        <w:rPr>
          <w:sz w:val="22"/>
          <w:szCs w:val="22"/>
        </w:rPr>
        <w:t>)</w:t>
      </w:r>
      <w:r>
        <w:rPr>
          <w:sz w:val="22"/>
          <w:szCs w:val="22"/>
        </w:rPr>
        <w:t>. Кодовая цифра 3 аналогична кодам треугольник</w:t>
      </w:r>
      <w:r w:rsidRPr="00EC4740">
        <w:rPr>
          <w:sz w:val="22"/>
          <w:szCs w:val="22"/>
        </w:rPr>
        <w:t xml:space="preserve"> </w:t>
      </w:r>
      <w:r>
        <w:rPr>
          <w:sz w:val="22"/>
          <w:szCs w:val="22"/>
        </w:rPr>
        <w:t xml:space="preserve">вершиной вверх, Гор, оба из которых являются вторичной номинацией бога Ра. </w:t>
      </w:r>
      <w:r w:rsidR="00A53B79">
        <w:rPr>
          <w:sz w:val="22"/>
          <w:szCs w:val="22"/>
        </w:rPr>
        <w:t xml:space="preserve">На </w:t>
      </w:r>
      <w:r>
        <w:rPr>
          <w:sz w:val="22"/>
          <w:szCs w:val="22"/>
        </w:rPr>
        <w:t>поверхности церемониальной булавы изображен</w:t>
      </w:r>
      <w:r w:rsidR="00A53B79">
        <w:rPr>
          <w:sz w:val="22"/>
          <w:szCs w:val="22"/>
        </w:rPr>
        <w:t>ы</w:t>
      </w:r>
      <w:r>
        <w:rPr>
          <w:sz w:val="22"/>
          <w:szCs w:val="22"/>
        </w:rPr>
        <w:t xml:space="preserve"> игр</w:t>
      </w:r>
      <w:r w:rsidR="00A53B79">
        <w:rPr>
          <w:sz w:val="22"/>
          <w:szCs w:val="22"/>
        </w:rPr>
        <w:t>ы</w:t>
      </w:r>
      <w:r w:rsidR="00A53B79" w:rsidRPr="00A53B79">
        <w:rPr>
          <w:sz w:val="22"/>
          <w:szCs w:val="22"/>
        </w:rPr>
        <w:t xml:space="preserve"> </w:t>
      </w:r>
      <w:r w:rsidR="00A53B79">
        <w:rPr>
          <w:sz w:val="22"/>
          <w:szCs w:val="22"/>
        </w:rPr>
        <w:t>- спортивный забег (внутри</w:t>
      </w:r>
      <w:r>
        <w:rPr>
          <w:sz w:val="22"/>
          <w:szCs w:val="22"/>
        </w:rPr>
        <w:t xml:space="preserve"> </w:t>
      </w:r>
      <w:r w:rsidR="00A53B79">
        <w:rPr>
          <w:sz w:val="22"/>
          <w:szCs w:val="22"/>
        </w:rPr>
        <w:t>к</w:t>
      </w:r>
      <w:r>
        <w:rPr>
          <w:sz w:val="22"/>
          <w:szCs w:val="22"/>
        </w:rPr>
        <w:t>расн</w:t>
      </w:r>
      <w:r w:rsidR="00A53B79">
        <w:rPr>
          <w:sz w:val="22"/>
          <w:szCs w:val="22"/>
        </w:rPr>
        <w:t>ого</w:t>
      </w:r>
      <w:r>
        <w:rPr>
          <w:sz w:val="22"/>
          <w:szCs w:val="22"/>
        </w:rPr>
        <w:t xml:space="preserve"> эллипс</w:t>
      </w:r>
      <w:r w:rsidR="00A53B79">
        <w:rPr>
          <w:sz w:val="22"/>
          <w:szCs w:val="22"/>
        </w:rPr>
        <w:t>а)</w:t>
      </w:r>
      <w:r>
        <w:rPr>
          <w:sz w:val="22"/>
          <w:szCs w:val="22"/>
        </w:rPr>
        <w:t xml:space="preserve">. На троне сидит верховная жрица  с титулом Мать. </w:t>
      </w:r>
      <w:r w:rsidR="00630C30">
        <w:rPr>
          <w:sz w:val="22"/>
          <w:szCs w:val="22"/>
        </w:rPr>
        <w:t>Н</w:t>
      </w:r>
      <w:r>
        <w:rPr>
          <w:sz w:val="22"/>
          <w:szCs w:val="22"/>
        </w:rPr>
        <w:t xml:space="preserve">апротив нее в паланкине сидит верховная жрица № 2  империи </w:t>
      </w:r>
      <w:r>
        <w:rPr>
          <w:sz w:val="22"/>
          <w:szCs w:val="22"/>
        </w:rPr>
        <w:lastRenderedPageBreak/>
        <w:t xml:space="preserve">Сета, с титулом Хов-Ра. Три командира полков бегут наперегонки. Три растущих и три убывающих месяца – это период 69 дней. Жрецы Греции </w:t>
      </w:r>
      <w:r w:rsidR="00337F44">
        <w:rPr>
          <w:sz w:val="22"/>
          <w:szCs w:val="22"/>
        </w:rPr>
        <w:t xml:space="preserve">2.4.1200 (776 до н.э.) </w:t>
      </w:r>
      <w:r>
        <w:rPr>
          <w:sz w:val="22"/>
          <w:szCs w:val="22"/>
        </w:rPr>
        <w:t xml:space="preserve">продолжили эту </w:t>
      </w:r>
      <w:r w:rsidR="00630C30">
        <w:rPr>
          <w:sz w:val="22"/>
          <w:szCs w:val="22"/>
        </w:rPr>
        <w:t xml:space="preserve">традицию </w:t>
      </w:r>
      <w:r>
        <w:rPr>
          <w:sz w:val="22"/>
          <w:szCs w:val="22"/>
        </w:rPr>
        <w:t>«игр» элиты</w:t>
      </w:r>
      <w:r w:rsidR="00630C30">
        <w:rPr>
          <w:sz w:val="22"/>
          <w:szCs w:val="22"/>
        </w:rPr>
        <w:t xml:space="preserve"> с частотой 4 месяца</w:t>
      </w:r>
      <w:r w:rsidR="00337F44">
        <w:rPr>
          <w:sz w:val="22"/>
          <w:szCs w:val="22"/>
        </w:rPr>
        <w:t>.</w:t>
      </w:r>
      <w:r>
        <w:rPr>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3"/>
        <w:gridCol w:w="1592"/>
        <w:gridCol w:w="1592"/>
        <w:gridCol w:w="1429"/>
      </w:tblGrid>
      <w:tr w:rsidR="00A14427" w:rsidTr="00A14427">
        <w:tc>
          <w:tcPr>
            <w:tcW w:w="1483" w:type="dxa"/>
          </w:tcPr>
          <w:p w:rsidR="00A14427" w:rsidRPr="007D0E52" w:rsidRDefault="00A14427" w:rsidP="00A14427">
            <w:pPr>
              <w:pStyle w:val="a9"/>
              <w:tabs>
                <w:tab w:val="left" w:pos="1488"/>
              </w:tabs>
              <w:jc w:val="both"/>
              <w:rPr>
                <w:sz w:val="22"/>
                <w:szCs w:val="22"/>
              </w:rPr>
            </w:pPr>
            <w:r w:rsidRPr="007D0E52">
              <w:rPr>
                <w:sz w:val="22"/>
                <w:szCs w:val="22"/>
              </w:rPr>
              <w:t>Число месяцев</w:t>
            </w:r>
          </w:p>
        </w:tc>
        <w:tc>
          <w:tcPr>
            <w:tcW w:w="1592" w:type="dxa"/>
          </w:tcPr>
          <w:p w:rsidR="00A14427" w:rsidRPr="007D0E52" w:rsidRDefault="00A14427" w:rsidP="00A14427">
            <w:pPr>
              <w:pStyle w:val="a9"/>
              <w:tabs>
                <w:tab w:val="left" w:pos="1488"/>
              </w:tabs>
              <w:jc w:val="both"/>
              <w:rPr>
                <w:sz w:val="22"/>
                <w:szCs w:val="22"/>
              </w:rPr>
            </w:pPr>
            <w:r w:rsidRPr="007D0E52">
              <w:rPr>
                <w:sz w:val="22"/>
                <w:szCs w:val="22"/>
              </w:rPr>
              <w:t>Лет – месяцев - дней</w:t>
            </w:r>
          </w:p>
        </w:tc>
        <w:tc>
          <w:tcPr>
            <w:tcW w:w="1592" w:type="dxa"/>
          </w:tcPr>
          <w:p w:rsidR="00A14427" w:rsidRPr="007D0E52" w:rsidRDefault="00A14427" w:rsidP="00A14427">
            <w:pPr>
              <w:pStyle w:val="a9"/>
              <w:tabs>
                <w:tab w:val="left" w:pos="1488"/>
              </w:tabs>
              <w:jc w:val="both"/>
              <w:rPr>
                <w:sz w:val="22"/>
                <w:szCs w:val="22"/>
              </w:rPr>
            </w:pPr>
            <w:r w:rsidRPr="007D0E52">
              <w:rPr>
                <w:sz w:val="22"/>
                <w:szCs w:val="22"/>
              </w:rPr>
              <w:t>Точка отсчета</w:t>
            </w:r>
          </w:p>
          <w:p w:rsidR="00A14427" w:rsidRPr="007D0E52" w:rsidRDefault="00A14427" w:rsidP="00A14427">
            <w:pPr>
              <w:pStyle w:val="a9"/>
              <w:tabs>
                <w:tab w:val="left" w:pos="1488"/>
              </w:tabs>
              <w:jc w:val="both"/>
              <w:rPr>
                <w:sz w:val="22"/>
                <w:szCs w:val="22"/>
              </w:rPr>
            </w:pPr>
            <w:r w:rsidRPr="007D0E52">
              <w:rPr>
                <w:sz w:val="22"/>
                <w:szCs w:val="22"/>
                <w:lang w:val="en-US"/>
              </w:rPr>
              <w:t>Anno</w:t>
            </w:r>
            <w:r w:rsidRPr="007D0E52">
              <w:rPr>
                <w:sz w:val="22"/>
                <w:szCs w:val="22"/>
              </w:rPr>
              <w:t xml:space="preserve"> </w:t>
            </w:r>
            <w:r w:rsidRPr="007D0E52">
              <w:rPr>
                <w:sz w:val="22"/>
                <w:szCs w:val="22"/>
                <w:lang w:val="en-US"/>
              </w:rPr>
              <w:t>Domini</w:t>
            </w:r>
          </w:p>
        </w:tc>
        <w:tc>
          <w:tcPr>
            <w:tcW w:w="1429" w:type="dxa"/>
          </w:tcPr>
          <w:p w:rsidR="00A14427" w:rsidRPr="007D0E52" w:rsidRDefault="00A14427" w:rsidP="00A14427">
            <w:pPr>
              <w:pStyle w:val="a9"/>
              <w:tabs>
                <w:tab w:val="left" w:pos="1488"/>
              </w:tabs>
              <w:jc w:val="both"/>
              <w:rPr>
                <w:sz w:val="22"/>
                <w:szCs w:val="22"/>
              </w:rPr>
            </w:pPr>
            <w:r w:rsidRPr="007D0E52">
              <w:rPr>
                <w:sz w:val="22"/>
                <w:szCs w:val="22"/>
              </w:rPr>
              <w:t>Реальная дата</w:t>
            </w:r>
          </w:p>
        </w:tc>
      </w:tr>
      <w:tr w:rsidR="00A14427" w:rsidTr="00A14427">
        <w:tc>
          <w:tcPr>
            <w:tcW w:w="1483" w:type="dxa"/>
          </w:tcPr>
          <w:p w:rsidR="00A14427" w:rsidRPr="007D0E52" w:rsidRDefault="00A14427" w:rsidP="00A14427">
            <w:pPr>
              <w:pStyle w:val="a9"/>
              <w:tabs>
                <w:tab w:val="left" w:pos="1488"/>
              </w:tabs>
              <w:jc w:val="both"/>
              <w:rPr>
                <w:sz w:val="22"/>
                <w:szCs w:val="22"/>
              </w:rPr>
            </w:pPr>
            <w:r>
              <w:rPr>
                <w:sz w:val="22"/>
                <w:szCs w:val="22"/>
              </w:rPr>
              <w:t xml:space="preserve">       </w:t>
            </w:r>
            <w:r w:rsidRPr="007D0E52">
              <w:rPr>
                <w:sz w:val="22"/>
                <w:szCs w:val="22"/>
              </w:rPr>
              <w:t>- 776</w:t>
            </w:r>
          </w:p>
        </w:tc>
        <w:tc>
          <w:tcPr>
            <w:tcW w:w="1592" w:type="dxa"/>
          </w:tcPr>
          <w:p w:rsidR="00A14427" w:rsidRPr="007D0E52" w:rsidRDefault="00A14427" w:rsidP="00A14427">
            <w:pPr>
              <w:pStyle w:val="a9"/>
              <w:tabs>
                <w:tab w:val="left" w:pos="1488"/>
              </w:tabs>
              <w:jc w:val="both"/>
              <w:rPr>
                <w:sz w:val="22"/>
                <w:szCs w:val="22"/>
              </w:rPr>
            </w:pPr>
            <w:r w:rsidRPr="007D0E52">
              <w:rPr>
                <w:sz w:val="22"/>
                <w:szCs w:val="22"/>
              </w:rPr>
              <w:t>62 – 8 - 26</w:t>
            </w:r>
          </w:p>
        </w:tc>
        <w:tc>
          <w:tcPr>
            <w:tcW w:w="1592" w:type="dxa"/>
          </w:tcPr>
          <w:p w:rsidR="00A14427" w:rsidRPr="007D0E52" w:rsidRDefault="00A14427" w:rsidP="00A14427">
            <w:pPr>
              <w:pStyle w:val="a9"/>
              <w:tabs>
                <w:tab w:val="left" w:pos="1488"/>
              </w:tabs>
              <w:jc w:val="both"/>
              <w:rPr>
                <w:sz w:val="22"/>
                <w:szCs w:val="22"/>
              </w:rPr>
            </w:pPr>
            <w:r w:rsidRPr="007D0E52">
              <w:rPr>
                <w:sz w:val="22"/>
                <w:szCs w:val="22"/>
              </w:rPr>
              <w:t>28.12.1262</w:t>
            </w:r>
          </w:p>
        </w:tc>
        <w:tc>
          <w:tcPr>
            <w:tcW w:w="1429" w:type="dxa"/>
          </w:tcPr>
          <w:p w:rsidR="00A14427" w:rsidRPr="007D0E52" w:rsidRDefault="00A14427" w:rsidP="00A14427">
            <w:pPr>
              <w:pStyle w:val="a9"/>
              <w:tabs>
                <w:tab w:val="left" w:pos="1488"/>
              </w:tabs>
              <w:jc w:val="both"/>
              <w:rPr>
                <w:sz w:val="22"/>
                <w:szCs w:val="22"/>
              </w:rPr>
            </w:pPr>
            <w:r w:rsidRPr="007D0E52">
              <w:rPr>
                <w:sz w:val="22"/>
                <w:szCs w:val="22"/>
              </w:rPr>
              <w:t>2.4.1200</w:t>
            </w:r>
          </w:p>
        </w:tc>
      </w:tr>
    </w:tbl>
    <w:p w:rsidR="00A14427" w:rsidRDefault="00A14427" w:rsidP="00A14427">
      <w:pPr>
        <w:pStyle w:val="a9"/>
        <w:tabs>
          <w:tab w:val="left" w:pos="1488"/>
        </w:tabs>
        <w:jc w:val="both"/>
        <w:rPr>
          <w:sz w:val="22"/>
          <w:szCs w:val="22"/>
        </w:rPr>
      </w:pPr>
      <w:r>
        <w:rPr>
          <w:sz w:val="22"/>
          <w:szCs w:val="22"/>
        </w:rPr>
        <w:t xml:space="preserve">Поскольку жрецы Греции были подчинены Западу, они соревновались каждые 4 (код Аминь) месяца.  </w:t>
      </w:r>
    </w:p>
    <w:p w:rsidR="00A14427" w:rsidRDefault="00722E86" w:rsidP="00A14427">
      <w:pPr>
        <w:pStyle w:val="a9"/>
        <w:tabs>
          <w:tab w:val="left" w:pos="1488"/>
        </w:tabs>
        <w:jc w:val="both"/>
        <w:rPr>
          <w:sz w:val="22"/>
          <w:szCs w:val="22"/>
        </w:rPr>
      </w:pPr>
      <w:r>
        <w:rPr>
          <w:sz w:val="22"/>
          <w:szCs w:val="22"/>
        </w:rPr>
        <w:t xml:space="preserve">          10)</w:t>
      </w:r>
      <w:r w:rsidR="00A14427">
        <w:rPr>
          <w:sz w:val="22"/>
          <w:szCs w:val="22"/>
        </w:rPr>
        <w:t xml:space="preserve"> </w:t>
      </w:r>
      <w:r w:rsidR="00DB5513">
        <w:rPr>
          <w:sz w:val="22"/>
          <w:szCs w:val="22"/>
        </w:rPr>
        <w:t>Верховную жрицу</w:t>
      </w:r>
      <w:r w:rsidR="00DB5513" w:rsidRPr="00DB5513">
        <w:rPr>
          <w:sz w:val="22"/>
          <w:szCs w:val="22"/>
        </w:rPr>
        <w:t xml:space="preserve"> </w:t>
      </w:r>
      <w:r w:rsidR="00DB5513">
        <w:rPr>
          <w:sz w:val="22"/>
          <w:szCs w:val="22"/>
        </w:rPr>
        <w:t>Ратабу</w:t>
      </w:r>
      <w:r w:rsidR="00DB5513" w:rsidRPr="00DB5513">
        <w:rPr>
          <w:sz w:val="22"/>
          <w:szCs w:val="22"/>
        </w:rPr>
        <w:t xml:space="preserve"> </w:t>
      </w:r>
      <w:r w:rsidR="00DB5513">
        <w:rPr>
          <w:sz w:val="22"/>
          <w:szCs w:val="22"/>
        </w:rPr>
        <w:t>(</w:t>
      </w:r>
      <w:r w:rsidR="00307717">
        <w:rPr>
          <w:sz w:val="22"/>
          <w:szCs w:val="22"/>
        </w:rPr>
        <w:t xml:space="preserve">РТБ; </w:t>
      </w:r>
      <w:r w:rsidR="00DB5513">
        <w:rPr>
          <w:sz w:val="22"/>
          <w:szCs w:val="22"/>
        </w:rPr>
        <w:t xml:space="preserve">см. </w:t>
      </w:r>
      <w:r w:rsidR="003B0DCB">
        <w:rPr>
          <w:sz w:val="22"/>
          <w:szCs w:val="22"/>
        </w:rPr>
        <w:t>фото 13</w:t>
      </w:r>
      <w:r w:rsidR="00DB5513">
        <w:rPr>
          <w:sz w:val="22"/>
          <w:szCs w:val="22"/>
        </w:rPr>
        <w:t xml:space="preserve">, справа сверху, </w:t>
      </w:r>
      <w:r w:rsidR="00640243">
        <w:rPr>
          <w:sz w:val="22"/>
          <w:szCs w:val="22"/>
        </w:rPr>
        <w:t>справа в</w:t>
      </w:r>
      <w:r w:rsidR="00DB5513">
        <w:rPr>
          <w:sz w:val="22"/>
          <w:szCs w:val="22"/>
        </w:rPr>
        <w:t>низу</w:t>
      </w:r>
      <w:r w:rsidR="00307717">
        <w:rPr>
          <w:sz w:val="22"/>
          <w:szCs w:val="22"/>
        </w:rPr>
        <w:t>)</w:t>
      </w:r>
      <w:r w:rsidR="00DB5513">
        <w:rPr>
          <w:sz w:val="22"/>
          <w:szCs w:val="22"/>
        </w:rPr>
        <w:t xml:space="preserve"> скрыл</w:t>
      </w:r>
      <w:r w:rsidR="00307717">
        <w:rPr>
          <w:sz w:val="22"/>
          <w:szCs w:val="22"/>
        </w:rPr>
        <w:t>и</w:t>
      </w:r>
      <w:r w:rsidR="00DB5513">
        <w:rPr>
          <w:sz w:val="22"/>
          <w:szCs w:val="22"/>
        </w:rPr>
        <w:t xml:space="preserve"> </w:t>
      </w:r>
      <w:r w:rsidR="00307717">
        <w:rPr>
          <w:sz w:val="22"/>
          <w:szCs w:val="22"/>
        </w:rPr>
        <w:t>пейоративом «</w:t>
      </w:r>
      <w:r w:rsidR="00A14427">
        <w:rPr>
          <w:sz w:val="22"/>
          <w:szCs w:val="22"/>
        </w:rPr>
        <w:t>Хасекхемви</w:t>
      </w:r>
      <w:r w:rsidR="00307717">
        <w:rPr>
          <w:sz w:val="22"/>
          <w:szCs w:val="22"/>
        </w:rPr>
        <w:t xml:space="preserve">».   </w:t>
      </w:r>
      <w:r w:rsidR="00AC6014">
        <w:rPr>
          <w:sz w:val="22"/>
          <w:szCs w:val="22"/>
        </w:rPr>
        <w:t xml:space="preserve">Имя Ратаба (РТБ; Ра-Сокол, Тата, Булава) под ее ногами на статуе. На печати Р - это иероглиф «Ра-лицо». </w:t>
      </w:r>
      <w:r w:rsidR="00640243">
        <w:rPr>
          <w:sz w:val="22"/>
          <w:szCs w:val="22"/>
        </w:rPr>
        <w:t xml:space="preserve">ТБ – Это Тата, Булава. </w:t>
      </w:r>
      <w:r w:rsidR="00AC6014">
        <w:rPr>
          <w:sz w:val="22"/>
          <w:szCs w:val="22"/>
        </w:rPr>
        <w:t>На ее печати указан титул главком войск «Ра Хов-</w:t>
      </w:r>
      <w:r w:rsidR="00640243">
        <w:rPr>
          <w:sz w:val="22"/>
          <w:szCs w:val="22"/>
        </w:rPr>
        <w:t>И» (Ра шестикратно; см. фото 13</w:t>
      </w:r>
      <w:r w:rsidR="00AC6014">
        <w:rPr>
          <w:sz w:val="22"/>
          <w:szCs w:val="22"/>
        </w:rPr>
        <w:t>, справа на печати), означающий титул главком войск империи Сета, Сара. Ее имя Беся впервые было записано в логотипе «картуш» - титул «Ра верховная» (круг и подчеркивающая единица). Внутри два знака БС Беся. Б – Брести, нога; С – Сеть, лежащий прямоугольник. Она правила 249 лунных месяцев. Это - две сотни (волчок), цифра 9 + 40 месяцев она была на должности Гор командир (треугольник) В империи Сеть внизу ее назвали име</w:t>
      </w:r>
      <w:r w:rsidR="00025380">
        <w:rPr>
          <w:sz w:val="22"/>
          <w:szCs w:val="22"/>
        </w:rPr>
        <w:t>нем Гора (цифра 3). (см. фото 14</w:t>
      </w:r>
      <w:r w:rsidR="00AC6014">
        <w:rPr>
          <w:sz w:val="22"/>
          <w:szCs w:val="22"/>
        </w:rPr>
        <w:t xml:space="preserve">, справа сверху) </w:t>
      </w:r>
      <w:r w:rsidR="00F81FD3">
        <w:rPr>
          <w:sz w:val="22"/>
          <w:szCs w:val="22"/>
        </w:rPr>
        <w:t xml:space="preserve">            </w:t>
      </w:r>
      <w:r w:rsidR="00025380">
        <w:rPr>
          <w:sz w:val="22"/>
          <w:szCs w:val="22"/>
        </w:rPr>
        <w:t>Фото 14</w:t>
      </w:r>
      <w:r w:rsidR="00640243">
        <w:rPr>
          <w:sz w:val="22"/>
          <w:szCs w:val="22"/>
        </w:rPr>
        <w:t xml:space="preserve">                                                                                                                                 </w:t>
      </w:r>
      <w:r w:rsidR="00640243" w:rsidRPr="00915C54">
        <w:rPr>
          <w:sz w:val="22"/>
          <w:szCs w:val="22"/>
        </w:rPr>
        <w:t xml:space="preserve"> </w:t>
      </w:r>
      <w:r w:rsidR="00A14427">
        <w:rPr>
          <w:sz w:val="22"/>
          <w:szCs w:val="22"/>
        </w:rPr>
        <w:t xml:space="preserve">                      </w:t>
      </w:r>
    </w:p>
    <w:p w:rsidR="00A14427" w:rsidRDefault="00A14427" w:rsidP="00A14427">
      <w:pPr>
        <w:pStyle w:val="a9"/>
        <w:tabs>
          <w:tab w:val="left" w:pos="1488"/>
        </w:tabs>
        <w:jc w:val="both"/>
        <w:rPr>
          <w:sz w:val="22"/>
          <w:szCs w:val="22"/>
        </w:rPr>
      </w:pPr>
      <w:r>
        <w:rPr>
          <w:noProof/>
          <w:sz w:val="22"/>
          <w:szCs w:val="22"/>
        </w:rPr>
        <w:drawing>
          <wp:inline distT="0" distB="0" distL="0" distR="0">
            <wp:extent cx="2801788" cy="899206"/>
            <wp:effectExtent l="19050" t="0" r="0" b="0"/>
            <wp:docPr id="558" name="Рисунок 80" descr="D:\Desktop\Картинки 96\Таха 2-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sktop\Картинки 96\Таха 2-я династия.png"/>
                    <pic:cNvPicPr>
                      <a:picLocks noChangeAspect="1" noChangeArrowheads="1"/>
                    </pic:cNvPicPr>
                  </pic:nvPicPr>
                  <pic:blipFill>
                    <a:blip r:embed="rId60"/>
                    <a:srcRect/>
                    <a:stretch>
                      <a:fillRect/>
                    </a:stretch>
                  </pic:blipFill>
                  <pic:spPr bwMode="auto">
                    <a:xfrm>
                      <a:off x="0" y="0"/>
                      <a:ext cx="2801820" cy="899216"/>
                    </a:xfrm>
                    <a:prstGeom prst="rect">
                      <a:avLst/>
                    </a:prstGeom>
                    <a:noFill/>
                    <a:ln w="9525">
                      <a:noFill/>
                      <a:miter lim="800000"/>
                      <a:headEnd/>
                      <a:tailEnd/>
                    </a:ln>
                  </pic:spPr>
                </pic:pic>
              </a:graphicData>
            </a:graphic>
          </wp:inline>
        </w:drawing>
      </w:r>
      <w:r>
        <w:rPr>
          <w:sz w:val="22"/>
          <w:szCs w:val="22"/>
        </w:rPr>
        <w:t xml:space="preserve">      </w:t>
      </w:r>
      <w:r>
        <w:rPr>
          <w:noProof/>
          <w:sz w:val="22"/>
          <w:szCs w:val="22"/>
        </w:rPr>
        <w:drawing>
          <wp:inline distT="0" distB="0" distL="0" distR="0">
            <wp:extent cx="621102" cy="871903"/>
            <wp:effectExtent l="19050" t="0" r="7548" b="0"/>
            <wp:docPr id="559" name="Рисунок 22" descr="D:\Desktop\Картинки 96\Беся титул на стату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top\Картинки 96\Беся титул на статуе.png"/>
                    <pic:cNvPicPr>
                      <a:picLocks noChangeAspect="1" noChangeArrowheads="1"/>
                    </pic:cNvPicPr>
                  </pic:nvPicPr>
                  <pic:blipFill>
                    <a:blip r:embed="rId61"/>
                    <a:srcRect/>
                    <a:stretch>
                      <a:fillRect/>
                    </a:stretch>
                  </pic:blipFill>
                  <pic:spPr bwMode="auto">
                    <a:xfrm>
                      <a:off x="0" y="0"/>
                      <a:ext cx="622087" cy="873286"/>
                    </a:xfrm>
                    <a:prstGeom prst="rect">
                      <a:avLst/>
                    </a:prstGeom>
                    <a:noFill/>
                    <a:ln w="9525">
                      <a:noFill/>
                      <a:miter lim="800000"/>
                      <a:headEnd/>
                      <a:tailEnd/>
                    </a:ln>
                  </pic:spPr>
                </pic:pic>
              </a:graphicData>
            </a:graphic>
          </wp:inline>
        </w:drawing>
      </w:r>
    </w:p>
    <w:p w:rsidR="00A14427" w:rsidRDefault="00A14427" w:rsidP="00A14427">
      <w:pPr>
        <w:pStyle w:val="a9"/>
        <w:tabs>
          <w:tab w:val="left" w:pos="1488"/>
        </w:tabs>
        <w:jc w:val="both"/>
        <w:rPr>
          <w:sz w:val="22"/>
          <w:szCs w:val="22"/>
        </w:rPr>
      </w:pPr>
      <w:r>
        <w:rPr>
          <w:noProof/>
          <w:sz w:val="22"/>
          <w:szCs w:val="22"/>
        </w:rPr>
        <w:drawing>
          <wp:inline distT="0" distB="0" distL="0" distR="0">
            <wp:extent cx="2380615" cy="1190625"/>
            <wp:effectExtent l="19050" t="0" r="635" b="0"/>
            <wp:docPr id="560" name="Рисунок 17" descr="D:\Desktop\Картинки 96\Печать Тата Ба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top\Картинки 96\Печать Тата Баба.jpg"/>
                    <pic:cNvPicPr>
                      <a:picLocks noChangeAspect="1" noChangeArrowheads="1"/>
                    </pic:cNvPicPr>
                  </pic:nvPicPr>
                  <pic:blipFill>
                    <a:blip r:embed="rId62"/>
                    <a:srcRect/>
                    <a:stretch>
                      <a:fillRect/>
                    </a:stretch>
                  </pic:blipFill>
                  <pic:spPr bwMode="auto">
                    <a:xfrm>
                      <a:off x="0" y="0"/>
                      <a:ext cx="2380615" cy="1190625"/>
                    </a:xfrm>
                    <a:prstGeom prst="rect">
                      <a:avLst/>
                    </a:prstGeom>
                    <a:noFill/>
                    <a:ln w="9525">
                      <a:noFill/>
                      <a:miter lim="800000"/>
                      <a:headEnd/>
                      <a:tailEnd/>
                    </a:ln>
                  </pic:spPr>
                </pic:pic>
              </a:graphicData>
            </a:graphic>
          </wp:inline>
        </w:drawing>
      </w:r>
      <w:r>
        <w:rPr>
          <w:sz w:val="22"/>
          <w:szCs w:val="22"/>
        </w:rPr>
        <w:t xml:space="preserve">                             </w:t>
      </w:r>
      <w:r w:rsidR="00DB5513">
        <w:rPr>
          <w:sz w:val="22"/>
          <w:szCs w:val="22"/>
        </w:rPr>
        <w:t xml:space="preserve"> </w:t>
      </w:r>
      <w:r>
        <w:rPr>
          <w:sz w:val="22"/>
          <w:szCs w:val="22"/>
        </w:rPr>
        <w:t xml:space="preserve">  </w:t>
      </w:r>
      <w:r>
        <w:rPr>
          <w:noProof/>
          <w:sz w:val="22"/>
          <w:szCs w:val="22"/>
        </w:rPr>
        <w:drawing>
          <wp:inline distT="0" distB="0" distL="0" distR="0">
            <wp:extent cx="511093" cy="1155940"/>
            <wp:effectExtent l="19050" t="0" r="3257" b="0"/>
            <wp:docPr id="561" name="Рисунок 24" descr="D:\Desktop\Картинки 96\Ратаб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esktop\Картинки 96\Ратаба 2.png"/>
                    <pic:cNvPicPr>
                      <a:picLocks noChangeAspect="1" noChangeArrowheads="1"/>
                    </pic:cNvPicPr>
                  </pic:nvPicPr>
                  <pic:blipFill>
                    <a:blip r:embed="rId63" cstate="print"/>
                    <a:srcRect/>
                    <a:stretch>
                      <a:fillRect/>
                    </a:stretch>
                  </pic:blipFill>
                  <pic:spPr bwMode="auto">
                    <a:xfrm>
                      <a:off x="0" y="0"/>
                      <a:ext cx="511554" cy="1156982"/>
                    </a:xfrm>
                    <a:prstGeom prst="rect">
                      <a:avLst/>
                    </a:prstGeom>
                    <a:noFill/>
                    <a:ln w="9525">
                      <a:noFill/>
                      <a:miter lim="800000"/>
                      <a:headEnd/>
                      <a:tailEnd/>
                    </a:ln>
                  </pic:spPr>
                </pic:pic>
              </a:graphicData>
            </a:graphic>
          </wp:inline>
        </w:drawing>
      </w:r>
    </w:p>
    <w:p w:rsidR="00025380" w:rsidRDefault="00025380" w:rsidP="003C4D0A">
      <w:pPr>
        <w:jc w:val="both"/>
        <w:rPr>
          <w:sz w:val="22"/>
          <w:szCs w:val="22"/>
        </w:rPr>
      </w:pPr>
      <w:r>
        <w:rPr>
          <w:sz w:val="22"/>
          <w:szCs w:val="22"/>
        </w:rPr>
        <w:t xml:space="preserve">На статуе указан ее титул Тата-Гор, Тата-Ом, Тота-Гор Аминь (четырехкратно). Сверху ее посохи: а) Тота 2-й фазы, Таты 4-й </w:t>
      </w:r>
      <w:r>
        <w:rPr>
          <w:sz w:val="22"/>
          <w:szCs w:val="22"/>
        </w:rPr>
        <w:lastRenderedPageBreak/>
        <w:t>фазы.  У нее также есть другие имена Осама и Та - баба. У нее был титул Сара (глава империи Сета) написанный справа налево сверху над вертикальным прямоугольником двумя иероглифами Сет (С) и Ра (Р). Сет выступает вторичной номинацией в форме Шакала. Ра воплощен вторичной номинацией в форме Ра-Сокола.</w:t>
      </w:r>
      <w:r w:rsidRPr="006C30C0">
        <w:rPr>
          <w:sz w:val="22"/>
          <w:szCs w:val="22"/>
        </w:rPr>
        <w:t xml:space="preserve"> </w:t>
      </w:r>
      <w:r w:rsidRPr="000D0F9B">
        <w:rPr>
          <w:sz w:val="22"/>
          <w:szCs w:val="22"/>
        </w:rPr>
        <w:t>[1</w:t>
      </w:r>
      <w:r w:rsidR="007C191D">
        <w:rPr>
          <w:sz w:val="22"/>
          <w:szCs w:val="22"/>
        </w:rPr>
        <w:t>6</w:t>
      </w:r>
      <w:r w:rsidRPr="000D0F9B">
        <w:rPr>
          <w:sz w:val="22"/>
          <w:szCs w:val="22"/>
        </w:rPr>
        <w:t>]</w:t>
      </w:r>
      <w:r w:rsidRPr="002A6DB6">
        <w:rPr>
          <w:color w:val="101010"/>
          <w:sz w:val="28"/>
          <w:szCs w:val="28"/>
          <w:shd w:val="clear" w:color="auto" w:fill="FFFFFF"/>
        </w:rPr>
        <w:t xml:space="preserve"> </w:t>
      </w:r>
      <w:r>
        <w:rPr>
          <w:sz w:val="22"/>
          <w:szCs w:val="22"/>
        </w:rPr>
        <w:t>Придуманное англосаксами имя «Хасекхемви» - это дезинформация.</w:t>
      </w:r>
      <w:r w:rsidRPr="00640243">
        <w:rPr>
          <w:sz w:val="22"/>
          <w:szCs w:val="22"/>
        </w:rPr>
        <w:t xml:space="preserve"> </w:t>
      </w:r>
      <w:r>
        <w:rPr>
          <w:sz w:val="22"/>
          <w:szCs w:val="22"/>
        </w:rPr>
        <w:t xml:space="preserve">                                                                </w:t>
      </w:r>
      <w:r w:rsidR="00A14427">
        <w:rPr>
          <w:sz w:val="22"/>
          <w:szCs w:val="22"/>
        </w:rPr>
        <w:t xml:space="preserve">        </w:t>
      </w:r>
    </w:p>
    <w:p w:rsidR="00932080" w:rsidRDefault="00025380" w:rsidP="003C4D0A">
      <w:pPr>
        <w:jc w:val="both"/>
        <w:rPr>
          <w:sz w:val="22"/>
          <w:szCs w:val="22"/>
        </w:rPr>
      </w:pPr>
      <w:r>
        <w:rPr>
          <w:sz w:val="22"/>
          <w:szCs w:val="22"/>
        </w:rPr>
        <w:t xml:space="preserve">      </w:t>
      </w:r>
      <w:r w:rsidR="00722E86">
        <w:rPr>
          <w:sz w:val="22"/>
          <w:szCs w:val="22"/>
        </w:rPr>
        <w:t xml:space="preserve"> 11)</w:t>
      </w:r>
      <w:r w:rsidR="00932080">
        <w:rPr>
          <w:sz w:val="22"/>
          <w:szCs w:val="22"/>
        </w:rPr>
        <w:t xml:space="preserve"> </w:t>
      </w:r>
      <w:r w:rsidR="003C4D0A">
        <w:rPr>
          <w:sz w:val="22"/>
          <w:szCs w:val="22"/>
        </w:rPr>
        <w:t xml:space="preserve">Египтология говорит о «царстве Египет». </w:t>
      </w:r>
      <w:r w:rsidR="00756702">
        <w:rPr>
          <w:sz w:val="22"/>
          <w:szCs w:val="22"/>
        </w:rPr>
        <w:t>Так с</w:t>
      </w:r>
      <w:r w:rsidR="003C4D0A">
        <w:rPr>
          <w:sz w:val="22"/>
          <w:szCs w:val="22"/>
        </w:rPr>
        <w:t xml:space="preserve">крыли </w:t>
      </w:r>
      <w:r w:rsidR="00932080">
        <w:rPr>
          <w:sz w:val="22"/>
          <w:szCs w:val="22"/>
        </w:rPr>
        <w:t>миров</w:t>
      </w:r>
      <w:r w:rsidR="003C4D0A">
        <w:rPr>
          <w:sz w:val="22"/>
          <w:szCs w:val="22"/>
        </w:rPr>
        <w:t>ую</w:t>
      </w:r>
      <w:r w:rsidR="00932080">
        <w:rPr>
          <w:sz w:val="22"/>
          <w:szCs w:val="22"/>
        </w:rPr>
        <w:t xml:space="preserve"> импери</w:t>
      </w:r>
      <w:r w:rsidR="003C4D0A">
        <w:rPr>
          <w:sz w:val="22"/>
          <w:szCs w:val="22"/>
        </w:rPr>
        <w:t xml:space="preserve">ю и </w:t>
      </w:r>
      <w:r w:rsidR="00756702">
        <w:rPr>
          <w:sz w:val="22"/>
          <w:szCs w:val="22"/>
        </w:rPr>
        <w:t xml:space="preserve">в ее составе </w:t>
      </w:r>
      <w:r w:rsidR="008752B8">
        <w:rPr>
          <w:sz w:val="22"/>
          <w:szCs w:val="22"/>
        </w:rPr>
        <w:t xml:space="preserve">- </w:t>
      </w:r>
      <w:r w:rsidR="00932080">
        <w:rPr>
          <w:sz w:val="22"/>
          <w:szCs w:val="22"/>
        </w:rPr>
        <w:t>импери</w:t>
      </w:r>
      <w:r w:rsidR="003C4D0A">
        <w:rPr>
          <w:sz w:val="22"/>
          <w:szCs w:val="22"/>
        </w:rPr>
        <w:t>ю</w:t>
      </w:r>
      <w:r w:rsidR="00932080">
        <w:rPr>
          <w:sz w:val="22"/>
          <w:szCs w:val="22"/>
        </w:rPr>
        <w:t xml:space="preserve"> Сета </w:t>
      </w:r>
      <w:r w:rsidR="003C4D0A">
        <w:rPr>
          <w:sz w:val="22"/>
          <w:szCs w:val="22"/>
        </w:rPr>
        <w:t>о</w:t>
      </w:r>
      <w:r w:rsidR="00932080">
        <w:rPr>
          <w:sz w:val="22"/>
          <w:szCs w:val="22"/>
        </w:rPr>
        <w:t xml:space="preserve">т Нила до устья Хуанхэ. В бассейне р. Хуанхэ находилась восточная провинция с названием «Высшее государство Ра» (Боло го Ра, БЛГР, Болгария, Булгар). Китайцы заимстововали сибирские иероглифы. В китайской иероглифике сохранилось табу на изображение круга и треугольника – египетских кодов Юпитера и бога Хера (Гор) соответственно. Китайцы пишут иероглиф «рот» - код бога по имени Птах в такой же последовательности, как написано на папирусе журнала генштаба верховной жрицы Киры («Хеопс»). (см. </w:t>
      </w:r>
      <w:r w:rsidR="00F81FD3">
        <w:rPr>
          <w:sz w:val="22"/>
          <w:szCs w:val="22"/>
        </w:rPr>
        <w:t>фото 15</w:t>
      </w:r>
      <w:r w:rsidR="00932080">
        <w:rPr>
          <w:sz w:val="22"/>
          <w:szCs w:val="22"/>
        </w:rPr>
        <w:t xml:space="preserve">) </w:t>
      </w:r>
      <w:r w:rsidR="003C4D0A">
        <w:rPr>
          <w:sz w:val="22"/>
          <w:szCs w:val="22"/>
        </w:rPr>
        <w:t xml:space="preserve">                                              </w:t>
      </w:r>
      <w:r w:rsidR="006C30C0">
        <w:rPr>
          <w:sz w:val="22"/>
          <w:szCs w:val="22"/>
        </w:rPr>
        <w:t xml:space="preserve">                          Фото </w:t>
      </w:r>
      <w:r w:rsidR="003C4D0A">
        <w:rPr>
          <w:sz w:val="22"/>
          <w:szCs w:val="22"/>
        </w:rPr>
        <w:t xml:space="preserve"> </w:t>
      </w:r>
      <w:r w:rsidR="00F81FD3">
        <w:rPr>
          <w:sz w:val="22"/>
          <w:szCs w:val="22"/>
        </w:rPr>
        <w:t>15</w:t>
      </w:r>
      <w:r w:rsidR="00932080">
        <w:rPr>
          <w:sz w:val="22"/>
          <w:szCs w:val="22"/>
        </w:rPr>
        <w:t xml:space="preserve">                                                                            </w:t>
      </w:r>
      <w:r w:rsidR="003D39A5">
        <w:rPr>
          <w:sz w:val="22"/>
          <w:szCs w:val="22"/>
        </w:rPr>
        <w:t xml:space="preserve">                        </w:t>
      </w:r>
    </w:p>
    <w:p w:rsidR="00932080" w:rsidRDefault="00932080" w:rsidP="00932080">
      <w:pPr>
        <w:pStyle w:val="a9"/>
        <w:tabs>
          <w:tab w:val="left" w:pos="1488"/>
        </w:tabs>
        <w:jc w:val="both"/>
        <w:rPr>
          <w:sz w:val="22"/>
          <w:szCs w:val="22"/>
        </w:rPr>
      </w:pPr>
      <w:r>
        <w:rPr>
          <w:noProof/>
          <w:sz w:val="22"/>
          <w:szCs w:val="22"/>
        </w:rPr>
        <w:t xml:space="preserve">                 </w:t>
      </w:r>
      <w:r>
        <w:rPr>
          <w:noProof/>
          <w:sz w:val="22"/>
          <w:szCs w:val="22"/>
        </w:rPr>
        <w:drawing>
          <wp:inline distT="0" distB="0" distL="0" distR="0">
            <wp:extent cx="1306195" cy="1045210"/>
            <wp:effectExtent l="19050" t="0" r="8255" b="0"/>
            <wp:docPr id="565" name="Рисунок 325" descr="D:\Desktop\Картинки 3\Птах иерогл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descr="D:\Desktop\Картинки 3\Птах иероглиф.png"/>
                    <pic:cNvPicPr>
                      <a:picLocks noChangeAspect="1" noChangeArrowheads="1"/>
                    </pic:cNvPicPr>
                  </pic:nvPicPr>
                  <pic:blipFill>
                    <a:blip r:embed="rId64">
                      <a:lum bright="17000" contrast="31000"/>
                    </a:blip>
                    <a:srcRect/>
                    <a:stretch>
                      <a:fillRect/>
                    </a:stretch>
                  </pic:blipFill>
                  <pic:spPr bwMode="auto">
                    <a:xfrm>
                      <a:off x="0" y="0"/>
                      <a:ext cx="1306195" cy="1045210"/>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1240790" cy="979805"/>
            <wp:effectExtent l="19050" t="0" r="0" b="0"/>
            <wp:docPr id="566" name="Рисунок 326" descr="D:\Desktop\Картинки 2\Иероглиф Р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descr="D:\Desktop\Картинки 2\Иероглиф РОТ.jpg"/>
                    <pic:cNvPicPr>
                      <a:picLocks noChangeAspect="1" noChangeArrowheads="1"/>
                    </pic:cNvPicPr>
                  </pic:nvPicPr>
                  <pic:blipFill>
                    <a:blip r:embed="rId65" cstate="print"/>
                    <a:srcRect/>
                    <a:stretch>
                      <a:fillRect/>
                    </a:stretch>
                  </pic:blipFill>
                  <pic:spPr bwMode="auto">
                    <a:xfrm>
                      <a:off x="0" y="0"/>
                      <a:ext cx="1240790" cy="979805"/>
                    </a:xfrm>
                    <a:prstGeom prst="rect">
                      <a:avLst/>
                    </a:prstGeom>
                    <a:noFill/>
                    <a:ln w="9525">
                      <a:noFill/>
                      <a:miter lim="800000"/>
                      <a:headEnd/>
                      <a:tailEnd/>
                    </a:ln>
                  </pic:spPr>
                </pic:pic>
              </a:graphicData>
            </a:graphic>
          </wp:inline>
        </w:drawing>
      </w:r>
      <w:r>
        <w:rPr>
          <w:sz w:val="22"/>
          <w:szCs w:val="22"/>
        </w:rPr>
        <w:t xml:space="preserve">   </w:t>
      </w:r>
    </w:p>
    <w:p w:rsidR="00B014BB" w:rsidRDefault="00932080" w:rsidP="00932080">
      <w:pPr>
        <w:pStyle w:val="a9"/>
        <w:tabs>
          <w:tab w:val="left" w:pos="1488"/>
        </w:tabs>
        <w:jc w:val="both"/>
        <w:rPr>
          <w:sz w:val="22"/>
          <w:szCs w:val="22"/>
        </w:rPr>
      </w:pPr>
      <w:r>
        <w:rPr>
          <w:sz w:val="22"/>
          <w:szCs w:val="22"/>
        </w:rPr>
        <w:t>Слева иероглиф на древнейшем  папирусе,</w:t>
      </w:r>
      <w:r w:rsidR="006C30C0" w:rsidRPr="006C30C0">
        <w:rPr>
          <w:sz w:val="22"/>
          <w:szCs w:val="22"/>
        </w:rPr>
        <w:t xml:space="preserve"> </w:t>
      </w:r>
      <w:r w:rsidR="006C30C0" w:rsidRPr="000D0F9B">
        <w:rPr>
          <w:sz w:val="22"/>
          <w:szCs w:val="22"/>
        </w:rPr>
        <w:t>[1</w:t>
      </w:r>
      <w:r w:rsidR="007C191D">
        <w:rPr>
          <w:sz w:val="22"/>
          <w:szCs w:val="22"/>
        </w:rPr>
        <w:t>7</w:t>
      </w:r>
      <w:r w:rsidR="006C30C0" w:rsidRPr="000D0F9B">
        <w:rPr>
          <w:sz w:val="22"/>
          <w:szCs w:val="22"/>
        </w:rPr>
        <w:t>]</w:t>
      </w:r>
      <w:r w:rsidR="006C30C0" w:rsidRPr="002A6DB6">
        <w:rPr>
          <w:color w:val="101010"/>
          <w:sz w:val="28"/>
          <w:szCs w:val="28"/>
          <w:shd w:val="clear" w:color="auto" w:fill="FFFFFF"/>
        </w:rPr>
        <w:t xml:space="preserve"> </w:t>
      </w:r>
      <w:r>
        <w:rPr>
          <w:sz w:val="22"/>
          <w:szCs w:val="22"/>
        </w:rPr>
        <w:t>справа –</w:t>
      </w:r>
      <w:r w:rsidR="003A02C9">
        <w:rPr>
          <w:sz w:val="22"/>
          <w:szCs w:val="22"/>
        </w:rPr>
        <w:t xml:space="preserve"> </w:t>
      </w:r>
      <w:r>
        <w:rPr>
          <w:sz w:val="22"/>
          <w:szCs w:val="22"/>
        </w:rPr>
        <w:t>иероглиф «рот»</w:t>
      </w:r>
      <w:r w:rsidR="003A02C9">
        <w:rPr>
          <w:sz w:val="22"/>
          <w:szCs w:val="22"/>
        </w:rPr>
        <w:t>, который заимствовали</w:t>
      </w:r>
      <w:r w:rsidR="003A02C9" w:rsidRPr="003A02C9">
        <w:rPr>
          <w:sz w:val="22"/>
          <w:szCs w:val="22"/>
        </w:rPr>
        <w:t xml:space="preserve"> </w:t>
      </w:r>
      <w:r w:rsidR="003A02C9">
        <w:rPr>
          <w:sz w:val="22"/>
          <w:szCs w:val="22"/>
        </w:rPr>
        <w:t>китайцы</w:t>
      </w:r>
      <w:r>
        <w:rPr>
          <w:sz w:val="22"/>
          <w:szCs w:val="22"/>
        </w:rPr>
        <w:t xml:space="preserve">. Этот папирус генштаба Киры (Хеопс) французы нашли в 2013 году перед входом в подземную галерею древнего порта Вади эль-Джарф на Красном море. </w:t>
      </w:r>
      <w:r w:rsidR="007D33E0">
        <w:rPr>
          <w:sz w:val="22"/>
          <w:szCs w:val="22"/>
        </w:rPr>
        <w:t>Когда в</w:t>
      </w:r>
      <w:r>
        <w:rPr>
          <w:sz w:val="22"/>
          <w:szCs w:val="22"/>
        </w:rPr>
        <w:t>ерховная жрица Кира (763-803) погибла в заговоре</w:t>
      </w:r>
      <w:r w:rsidR="007D33E0">
        <w:rPr>
          <w:sz w:val="22"/>
          <w:szCs w:val="22"/>
        </w:rPr>
        <w:t>, то е</w:t>
      </w:r>
      <w:r>
        <w:rPr>
          <w:sz w:val="22"/>
          <w:szCs w:val="22"/>
        </w:rPr>
        <w:t>е Круг 7-ми стратегов Ра бежал</w:t>
      </w:r>
      <w:r w:rsidR="003A02C9">
        <w:rPr>
          <w:sz w:val="22"/>
          <w:szCs w:val="22"/>
        </w:rPr>
        <w:t xml:space="preserve"> в</w:t>
      </w:r>
      <w:r>
        <w:rPr>
          <w:sz w:val="22"/>
          <w:szCs w:val="22"/>
        </w:rPr>
        <w:t xml:space="preserve"> порт Вади эль-Джар</w:t>
      </w:r>
      <w:r w:rsidR="00B014BB">
        <w:rPr>
          <w:sz w:val="22"/>
          <w:szCs w:val="22"/>
        </w:rPr>
        <w:t>ф, взял из подземной галереи раз</w:t>
      </w:r>
      <w:r>
        <w:rPr>
          <w:sz w:val="22"/>
          <w:szCs w:val="22"/>
        </w:rPr>
        <w:t xml:space="preserve">борное судно, доплыл до северного берега Персидского залива. </w:t>
      </w:r>
      <w:r w:rsidR="00F13DDE">
        <w:rPr>
          <w:sz w:val="22"/>
          <w:szCs w:val="22"/>
        </w:rPr>
        <w:t>Эти жрецы</w:t>
      </w:r>
      <w:r>
        <w:rPr>
          <w:sz w:val="22"/>
          <w:szCs w:val="22"/>
        </w:rPr>
        <w:t xml:space="preserve"> перенес</w:t>
      </w:r>
      <w:r w:rsidR="00C07C97">
        <w:rPr>
          <w:sz w:val="22"/>
          <w:szCs w:val="22"/>
        </w:rPr>
        <w:t>ли</w:t>
      </w:r>
      <w:r>
        <w:rPr>
          <w:sz w:val="22"/>
          <w:szCs w:val="22"/>
        </w:rPr>
        <w:t xml:space="preserve"> судно в Черное море, через 8 лет вернул</w:t>
      </w:r>
      <w:r w:rsidR="00C07C97">
        <w:rPr>
          <w:sz w:val="22"/>
          <w:szCs w:val="22"/>
        </w:rPr>
        <w:t>и</w:t>
      </w:r>
      <w:r>
        <w:rPr>
          <w:sz w:val="22"/>
          <w:szCs w:val="22"/>
        </w:rPr>
        <w:t>с</w:t>
      </w:r>
      <w:r w:rsidR="00C07C97">
        <w:rPr>
          <w:sz w:val="22"/>
          <w:szCs w:val="22"/>
        </w:rPr>
        <w:t>ь</w:t>
      </w:r>
      <w:r>
        <w:rPr>
          <w:sz w:val="22"/>
          <w:szCs w:val="22"/>
        </w:rPr>
        <w:t xml:space="preserve"> с войском, уничтожил</w:t>
      </w:r>
      <w:r w:rsidR="00C07C97">
        <w:rPr>
          <w:sz w:val="22"/>
          <w:szCs w:val="22"/>
        </w:rPr>
        <w:t>и</w:t>
      </w:r>
      <w:r w:rsidR="003A02C9">
        <w:rPr>
          <w:sz w:val="22"/>
          <w:szCs w:val="22"/>
        </w:rPr>
        <w:t xml:space="preserve"> </w:t>
      </w:r>
      <w:r>
        <w:rPr>
          <w:sz w:val="22"/>
          <w:szCs w:val="22"/>
        </w:rPr>
        <w:t>Рарах</w:t>
      </w:r>
      <w:r w:rsidR="00B014BB">
        <w:rPr>
          <w:sz w:val="22"/>
          <w:szCs w:val="22"/>
        </w:rPr>
        <w:t>ату (</w:t>
      </w:r>
      <w:r>
        <w:rPr>
          <w:sz w:val="22"/>
          <w:szCs w:val="22"/>
        </w:rPr>
        <w:t xml:space="preserve">«Джедефра»), </w:t>
      </w:r>
      <w:r w:rsidR="00B014BB">
        <w:rPr>
          <w:sz w:val="22"/>
          <w:szCs w:val="22"/>
        </w:rPr>
        <w:t>поставил</w:t>
      </w:r>
      <w:r w:rsidR="00C07C97">
        <w:rPr>
          <w:sz w:val="22"/>
          <w:szCs w:val="22"/>
        </w:rPr>
        <w:t>и</w:t>
      </w:r>
      <w:r w:rsidR="00B014BB">
        <w:rPr>
          <w:sz w:val="22"/>
          <w:szCs w:val="22"/>
        </w:rPr>
        <w:t xml:space="preserve"> на престол Итату </w:t>
      </w:r>
      <w:r w:rsidR="00F13DDE">
        <w:rPr>
          <w:sz w:val="22"/>
          <w:szCs w:val="22"/>
        </w:rPr>
        <w:t xml:space="preserve">Рабу </w:t>
      </w:r>
      <w:r w:rsidR="00B014BB">
        <w:rPr>
          <w:sz w:val="22"/>
          <w:szCs w:val="22"/>
        </w:rPr>
        <w:t>(</w:t>
      </w:r>
      <w:r>
        <w:rPr>
          <w:sz w:val="22"/>
          <w:szCs w:val="22"/>
        </w:rPr>
        <w:t xml:space="preserve">«Хефрен»).   </w:t>
      </w:r>
    </w:p>
    <w:p w:rsidR="00932080" w:rsidRDefault="00F13DDE" w:rsidP="00932080">
      <w:pPr>
        <w:pStyle w:val="a9"/>
        <w:tabs>
          <w:tab w:val="left" w:pos="1488"/>
        </w:tabs>
        <w:jc w:val="both"/>
        <w:rPr>
          <w:sz w:val="22"/>
          <w:szCs w:val="22"/>
        </w:rPr>
      </w:pPr>
      <w:r>
        <w:rPr>
          <w:sz w:val="22"/>
          <w:szCs w:val="22"/>
        </w:rPr>
        <w:t xml:space="preserve">    </w:t>
      </w:r>
      <w:r w:rsidR="008752B8">
        <w:rPr>
          <w:sz w:val="22"/>
          <w:szCs w:val="22"/>
        </w:rPr>
        <w:t xml:space="preserve">  </w:t>
      </w:r>
      <w:r>
        <w:rPr>
          <w:sz w:val="22"/>
          <w:szCs w:val="22"/>
        </w:rPr>
        <w:t xml:space="preserve"> </w:t>
      </w:r>
      <w:r w:rsidR="00932080">
        <w:rPr>
          <w:sz w:val="22"/>
          <w:szCs w:val="22"/>
        </w:rPr>
        <w:t xml:space="preserve">В китайской истории древнейшая некитайская культура Яншао в долине Хуанхэ – это русские жрецы из Сибири. За ними следует «династия Шан», где слово Шан означает верхнее, высшее. </w:t>
      </w:r>
      <w:r w:rsidR="00932080">
        <w:rPr>
          <w:sz w:val="22"/>
          <w:szCs w:val="22"/>
        </w:rPr>
        <w:lastRenderedPageBreak/>
        <w:t>Пришедшие из Сибири в бассейн реки Хуанхэ люди, которые не были этническими китайцами, повторяли в керамических сосудах изображения египетских иероглифов и кодовых графических фигур жрецов древнего Египта. На территории бассейна р. Хуанхэ их жрецы повторяли постулаты египетской религии, например, концепт «Сокол и Соколиха», бог Гор (вторичная номинация Ра; три точки в форме треугольника). Время китайской династии Шан соответствует периоду 0-й российской династии мировой империи с центром в Египте. На бронзовых сосудах китайской династии Шан и Чжоу изображен логотип «пара египетских соколов». Концепты египетской религии, созданной российскими жрецами Египта, отражены в форме и рисунках бронзовых сосудов древних династий Китая</w:t>
      </w:r>
      <w:r w:rsidR="00A57DC5">
        <w:rPr>
          <w:sz w:val="22"/>
          <w:szCs w:val="22"/>
        </w:rPr>
        <w:t xml:space="preserve"> – части империи Сет</w:t>
      </w:r>
      <w:r w:rsidR="00932080">
        <w:rPr>
          <w:sz w:val="22"/>
          <w:szCs w:val="22"/>
        </w:rPr>
        <w:t xml:space="preserve">. Англосаксонские египтологи блокировали эту информацию, заменяли </w:t>
      </w:r>
      <w:r w:rsidR="00A57DC5">
        <w:rPr>
          <w:sz w:val="22"/>
          <w:szCs w:val="22"/>
        </w:rPr>
        <w:t xml:space="preserve">мировую империю </w:t>
      </w:r>
      <w:r w:rsidR="00932080">
        <w:rPr>
          <w:sz w:val="22"/>
          <w:szCs w:val="22"/>
        </w:rPr>
        <w:t xml:space="preserve"> пейоративом «царство Египет».</w:t>
      </w:r>
    </w:p>
    <w:p w:rsidR="00530FA5" w:rsidRDefault="00722E86" w:rsidP="000604FD">
      <w:pPr>
        <w:pStyle w:val="a9"/>
        <w:jc w:val="both"/>
        <w:rPr>
          <w:sz w:val="22"/>
          <w:szCs w:val="22"/>
        </w:rPr>
      </w:pPr>
      <w:r>
        <w:rPr>
          <w:sz w:val="22"/>
          <w:szCs w:val="22"/>
        </w:rPr>
        <w:t xml:space="preserve">      11</w:t>
      </w:r>
      <w:r w:rsidR="000604FD">
        <w:rPr>
          <w:sz w:val="22"/>
          <w:szCs w:val="22"/>
        </w:rPr>
        <w:t>)</w:t>
      </w:r>
      <w:r w:rsidR="00932080">
        <w:rPr>
          <w:sz w:val="22"/>
          <w:szCs w:val="22"/>
        </w:rPr>
        <w:t xml:space="preserve"> </w:t>
      </w:r>
      <w:r w:rsidR="00A57DC5">
        <w:rPr>
          <w:sz w:val="22"/>
          <w:szCs w:val="22"/>
        </w:rPr>
        <w:t>Англосаксы превратили в фараона Сети 1-го ве</w:t>
      </w:r>
      <w:r w:rsidR="00932080">
        <w:rPr>
          <w:sz w:val="22"/>
          <w:szCs w:val="22"/>
        </w:rPr>
        <w:t>рховн</w:t>
      </w:r>
      <w:r w:rsidR="00A57DC5">
        <w:rPr>
          <w:sz w:val="22"/>
          <w:szCs w:val="22"/>
        </w:rPr>
        <w:t>ую</w:t>
      </w:r>
      <w:r w:rsidR="00932080">
        <w:rPr>
          <w:sz w:val="22"/>
          <w:szCs w:val="22"/>
        </w:rPr>
        <w:t xml:space="preserve"> жриц</w:t>
      </w:r>
      <w:r w:rsidR="008D581B">
        <w:rPr>
          <w:sz w:val="22"/>
          <w:szCs w:val="22"/>
        </w:rPr>
        <w:t>у</w:t>
      </w:r>
      <w:r w:rsidR="00932080">
        <w:rPr>
          <w:sz w:val="22"/>
          <w:szCs w:val="22"/>
        </w:rPr>
        <w:t xml:space="preserve"> 19-й династии</w:t>
      </w:r>
      <w:r w:rsidR="008D581B">
        <w:rPr>
          <w:sz w:val="22"/>
          <w:szCs w:val="22"/>
        </w:rPr>
        <w:t>. Ее</w:t>
      </w:r>
      <w:r w:rsidR="00932080">
        <w:rPr>
          <w:sz w:val="22"/>
          <w:szCs w:val="22"/>
        </w:rPr>
        <w:t xml:space="preserve"> имя Тата написано двумя изгибами змеи на клобуке. Месяц рогами направо – это Тата, месяц рогами налево – это Тот.</w:t>
      </w:r>
      <w:r w:rsidR="00136908" w:rsidRPr="00136908">
        <w:rPr>
          <w:sz w:val="22"/>
          <w:szCs w:val="22"/>
        </w:rPr>
        <w:t xml:space="preserve"> </w:t>
      </w:r>
      <w:r w:rsidR="00136908" w:rsidRPr="000D0F9B">
        <w:rPr>
          <w:sz w:val="22"/>
          <w:szCs w:val="22"/>
        </w:rPr>
        <w:t>[1</w:t>
      </w:r>
      <w:r w:rsidR="007C191D">
        <w:rPr>
          <w:sz w:val="22"/>
          <w:szCs w:val="22"/>
        </w:rPr>
        <w:t>8</w:t>
      </w:r>
      <w:r w:rsidR="00136908" w:rsidRPr="000D0F9B">
        <w:rPr>
          <w:sz w:val="22"/>
          <w:szCs w:val="22"/>
        </w:rPr>
        <w:t>]</w:t>
      </w:r>
      <w:r w:rsidR="00136908" w:rsidRPr="002A6DB6">
        <w:rPr>
          <w:color w:val="101010"/>
          <w:sz w:val="28"/>
          <w:szCs w:val="28"/>
          <w:shd w:val="clear" w:color="auto" w:fill="FFFFFF"/>
        </w:rPr>
        <w:t xml:space="preserve"> </w:t>
      </w:r>
      <w:r w:rsidR="00932080">
        <w:rPr>
          <w:sz w:val="22"/>
          <w:szCs w:val="22"/>
        </w:rPr>
        <w:t>На другой статуе она в женском п</w:t>
      </w:r>
      <w:r w:rsidR="00B1744A">
        <w:rPr>
          <w:sz w:val="22"/>
          <w:szCs w:val="22"/>
        </w:rPr>
        <w:t>латье. (см. фото 16</w:t>
      </w:r>
      <w:r w:rsidR="00932080">
        <w:rPr>
          <w:sz w:val="22"/>
          <w:szCs w:val="22"/>
        </w:rPr>
        <w:t>)</w:t>
      </w:r>
      <w:r w:rsidR="00932080" w:rsidRPr="009476D4">
        <w:rPr>
          <w:sz w:val="22"/>
          <w:szCs w:val="22"/>
        </w:rPr>
        <w:t xml:space="preserve"> </w:t>
      </w:r>
      <w:r w:rsidR="00932080">
        <w:rPr>
          <w:sz w:val="22"/>
          <w:szCs w:val="22"/>
        </w:rPr>
        <w:t xml:space="preserve">Англосаксы спрятали ее </w:t>
      </w:r>
      <w:r w:rsidR="00530FA5">
        <w:rPr>
          <w:sz w:val="22"/>
          <w:szCs w:val="22"/>
        </w:rPr>
        <w:t xml:space="preserve">титул </w:t>
      </w:r>
      <w:r w:rsidR="00301B76">
        <w:rPr>
          <w:sz w:val="22"/>
          <w:szCs w:val="22"/>
        </w:rPr>
        <w:t xml:space="preserve">и имя </w:t>
      </w:r>
      <w:r w:rsidR="00530FA5">
        <w:rPr>
          <w:sz w:val="22"/>
          <w:szCs w:val="22"/>
        </w:rPr>
        <w:t xml:space="preserve">«Соха, та - </w:t>
      </w:r>
      <w:r w:rsidR="00932080">
        <w:rPr>
          <w:sz w:val="22"/>
          <w:szCs w:val="22"/>
        </w:rPr>
        <w:t>Расея Татана</w:t>
      </w:r>
      <w:r w:rsidR="00530FA5">
        <w:rPr>
          <w:sz w:val="22"/>
          <w:szCs w:val="22"/>
        </w:rPr>
        <w:t>»</w:t>
      </w:r>
      <w:r w:rsidR="00932080">
        <w:rPr>
          <w:sz w:val="22"/>
          <w:szCs w:val="22"/>
        </w:rPr>
        <w:t xml:space="preserve">.        </w:t>
      </w:r>
    </w:p>
    <w:p w:rsidR="00932080" w:rsidRDefault="00530FA5" w:rsidP="000604FD">
      <w:pPr>
        <w:pStyle w:val="a9"/>
        <w:jc w:val="both"/>
        <w:rPr>
          <w:sz w:val="22"/>
          <w:szCs w:val="22"/>
        </w:rPr>
      </w:pPr>
      <w:r>
        <w:rPr>
          <w:sz w:val="22"/>
          <w:szCs w:val="22"/>
        </w:rPr>
        <w:t xml:space="preserve">                                                                                           </w:t>
      </w:r>
      <w:r w:rsidR="00301B76">
        <w:rPr>
          <w:sz w:val="22"/>
          <w:szCs w:val="22"/>
        </w:rPr>
        <w:t>Фото</w:t>
      </w:r>
      <w:r w:rsidR="003D39A5">
        <w:rPr>
          <w:sz w:val="22"/>
          <w:szCs w:val="22"/>
        </w:rPr>
        <w:t xml:space="preserve"> 1</w:t>
      </w:r>
      <w:r w:rsidR="00B1744A">
        <w:rPr>
          <w:sz w:val="22"/>
          <w:szCs w:val="22"/>
        </w:rPr>
        <w:t>6</w:t>
      </w:r>
      <w:r w:rsidR="00932080">
        <w:rPr>
          <w:sz w:val="22"/>
          <w:szCs w:val="22"/>
        </w:rPr>
        <w:t xml:space="preserve">                                                                                               </w:t>
      </w:r>
    </w:p>
    <w:p w:rsidR="00932080" w:rsidRDefault="00932080" w:rsidP="00932080">
      <w:pPr>
        <w:pStyle w:val="a9"/>
        <w:tabs>
          <w:tab w:val="left" w:pos="1488"/>
        </w:tabs>
        <w:jc w:val="both"/>
        <w:rPr>
          <w:sz w:val="22"/>
          <w:szCs w:val="22"/>
        </w:rPr>
      </w:pPr>
      <w:r>
        <w:rPr>
          <w:noProof/>
          <w:sz w:val="22"/>
          <w:szCs w:val="22"/>
        </w:rPr>
        <w:drawing>
          <wp:inline distT="0" distB="0" distL="0" distR="0">
            <wp:extent cx="1168594" cy="1249076"/>
            <wp:effectExtent l="19050" t="0" r="0" b="0"/>
            <wp:docPr id="572" name="Рисунок 35" descr="D:\Desktop\Картинки 96\Сохата Ра сея Тат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esktop\Картинки 96\Сохата Ра сея Татана.jpg"/>
                    <pic:cNvPicPr>
                      <a:picLocks noChangeAspect="1" noChangeArrowheads="1"/>
                    </pic:cNvPicPr>
                  </pic:nvPicPr>
                  <pic:blipFill>
                    <a:blip r:embed="rId66" cstate="print"/>
                    <a:srcRect/>
                    <a:stretch>
                      <a:fillRect/>
                    </a:stretch>
                  </pic:blipFill>
                  <pic:spPr bwMode="auto">
                    <a:xfrm>
                      <a:off x="0" y="0"/>
                      <a:ext cx="1170068" cy="1250652"/>
                    </a:xfrm>
                    <a:prstGeom prst="rect">
                      <a:avLst/>
                    </a:prstGeom>
                    <a:noFill/>
                    <a:ln w="9525">
                      <a:noFill/>
                      <a:miter lim="800000"/>
                      <a:headEnd/>
                      <a:tailEnd/>
                    </a:ln>
                  </pic:spPr>
                </pic:pic>
              </a:graphicData>
            </a:graphic>
          </wp:inline>
        </w:drawing>
      </w:r>
      <w:r>
        <w:rPr>
          <w:noProof/>
          <w:sz w:val="22"/>
          <w:szCs w:val="22"/>
        </w:rPr>
        <w:drawing>
          <wp:inline distT="0" distB="0" distL="0" distR="0">
            <wp:extent cx="1543050" cy="1312005"/>
            <wp:effectExtent l="19050" t="0" r="0" b="0"/>
            <wp:docPr id="573" name="Рисунок 166" descr="D:\Desktop\Египет 21\Якобы  Сети 1-й жрица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Египет 21\Якобы  Сети 1-й жрица Тата.png"/>
                    <pic:cNvPicPr>
                      <a:picLocks noChangeAspect="1" noChangeArrowheads="1"/>
                    </pic:cNvPicPr>
                  </pic:nvPicPr>
                  <pic:blipFill>
                    <a:blip r:embed="rId67">
                      <a:lum bright="6000" contrast="6000"/>
                    </a:blip>
                    <a:srcRect/>
                    <a:stretch>
                      <a:fillRect/>
                    </a:stretch>
                  </pic:blipFill>
                  <pic:spPr bwMode="auto">
                    <a:xfrm>
                      <a:off x="0" y="0"/>
                      <a:ext cx="1555959" cy="1322981"/>
                    </a:xfrm>
                    <a:prstGeom prst="rect">
                      <a:avLst/>
                    </a:prstGeom>
                    <a:noFill/>
                    <a:ln w="9525">
                      <a:noFill/>
                      <a:miter lim="800000"/>
                      <a:headEnd/>
                      <a:tailEnd/>
                    </a:ln>
                  </pic:spPr>
                </pic:pic>
              </a:graphicData>
            </a:graphic>
          </wp:inline>
        </w:drawing>
      </w:r>
      <w:r>
        <w:rPr>
          <w:noProof/>
          <w:sz w:val="22"/>
          <w:szCs w:val="22"/>
        </w:rPr>
        <w:drawing>
          <wp:inline distT="0" distB="0" distL="0" distR="0">
            <wp:extent cx="1101626" cy="1338019"/>
            <wp:effectExtent l="19050" t="0" r="3274" b="0"/>
            <wp:docPr id="574" name="Рисунок 168" descr="D:\Desktop\Египет 21\Иама якобы Сети 1-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Египет 21\Иама якобы Сети 1-й.png"/>
                    <pic:cNvPicPr>
                      <a:picLocks noChangeAspect="1" noChangeArrowheads="1"/>
                    </pic:cNvPicPr>
                  </pic:nvPicPr>
                  <pic:blipFill>
                    <a:blip r:embed="rId68" cstate="print">
                      <a:lum bright="7000" contrast="30000"/>
                    </a:blip>
                    <a:srcRect/>
                    <a:stretch>
                      <a:fillRect/>
                    </a:stretch>
                  </pic:blipFill>
                  <pic:spPr bwMode="auto">
                    <a:xfrm>
                      <a:off x="0" y="0"/>
                      <a:ext cx="1105145" cy="1342293"/>
                    </a:xfrm>
                    <a:prstGeom prst="rect">
                      <a:avLst/>
                    </a:prstGeom>
                    <a:noFill/>
                    <a:ln w="9525">
                      <a:noFill/>
                      <a:miter lim="800000"/>
                      <a:headEnd/>
                      <a:tailEnd/>
                    </a:ln>
                  </pic:spPr>
                </pic:pic>
              </a:graphicData>
            </a:graphic>
          </wp:inline>
        </w:drawing>
      </w:r>
      <w:r>
        <w:rPr>
          <w:sz w:val="22"/>
          <w:szCs w:val="22"/>
        </w:rPr>
        <w:t xml:space="preserve"> </w:t>
      </w:r>
      <w:r w:rsidR="00A14427">
        <w:rPr>
          <w:sz w:val="22"/>
          <w:szCs w:val="22"/>
        </w:rPr>
        <w:t xml:space="preserve">  </w:t>
      </w:r>
    </w:p>
    <w:p w:rsidR="00DE38CE" w:rsidRDefault="00DE38CE" w:rsidP="00A14427">
      <w:pPr>
        <w:pStyle w:val="a9"/>
        <w:jc w:val="both"/>
        <w:rPr>
          <w:sz w:val="22"/>
          <w:szCs w:val="22"/>
        </w:rPr>
      </w:pPr>
      <w:r>
        <w:rPr>
          <w:sz w:val="22"/>
          <w:szCs w:val="22"/>
        </w:rPr>
        <w:t xml:space="preserve">Справа налево СХ Т - РСЕЯ ТТН. </w:t>
      </w:r>
      <w:r w:rsidR="00B61A3D">
        <w:rPr>
          <w:sz w:val="22"/>
          <w:szCs w:val="22"/>
        </w:rPr>
        <w:t xml:space="preserve">Это </w:t>
      </w:r>
      <w:r>
        <w:rPr>
          <w:sz w:val="22"/>
          <w:szCs w:val="22"/>
        </w:rPr>
        <w:t>–</w:t>
      </w:r>
      <w:r w:rsidR="00B61A3D">
        <w:rPr>
          <w:sz w:val="22"/>
          <w:szCs w:val="22"/>
        </w:rPr>
        <w:t xml:space="preserve"> по первым звукам </w:t>
      </w:r>
      <w:r>
        <w:rPr>
          <w:sz w:val="22"/>
          <w:szCs w:val="22"/>
        </w:rPr>
        <w:t>слова</w:t>
      </w:r>
      <w:r w:rsidR="00B61A3D">
        <w:rPr>
          <w:sz w:val="22"/>
          <w:szCs w:val="22"/>
        </w:rPr>
        <w:t>:</w:t>
      </w:r>
      <w:r>
        <w:rPr>
          <w:sz w:val="22"/>
          <w:szCs w:val="22"/>
        </w:rPr>
        <w:t xml:space="preserve"> Сет, Хомут, Тата, Ра эллипс, Сет шакал, Ея, Тата, Ночь. Жрицу Татану скрыли дезинформацией про фараона</w:t>
      </w:r>
      <w:r w:rsidR="00535D2F">
        <w:rPr>
          <w:sz w:val="22"/>
          <w:szCs w:val="22"/>
        </w:rPr>
        <w:t>, про якобы «Сети 1-го»</w:t>
      </w:r>
      <w:r>
        <w:rPr>
          <w:sz w:val="22"/>
          <w:szCs w:val="22"/>
        </w:rPr>
        <w:t xml:space="preserve">. Внизу картуша слева указан ее титул Хов-Ра (точка – Ра эллипс), что показывает </w:t>
      </w:r>
      <w:r w:rsidR="00535D2F">
        <w:rPr>
          <w:sz w:val="22"/>
          <w:szCs w:val="22"/>
        </w:rPr>
        <w:t>титул жрицы № 2, главы войск империи Сета</w:t>
      </w:r>
      <w:r>
        <w:rPr>
          <w:sz w:val="22"/>
          <w:szCs w:val="22"/>
        </w:rPr>
        <w:t xml:space="preserve"> (Восток). Ее имя в Ра-эллипсе двукратно – это </w:t>
      </w:r>
      <w:r w:rsidR="004E0936">
        <w:rPr>
          <w:sz w:val="22"/>
          <w:szCs w:val="22"/>
        </w:rPr>
        <w:t xml:space="preserve">2, Ом, </w:t>
      </w:r>
      <w:r>
        <w:rPr>
          <w:sz w:val="22"/>
          <w:szCs w:val="22"/>
        </w:rPr>
        <w:t xml:space="preserve">титул Омра, 100-й градус. Одна линия Ра внизу перечеркнута косым крестом Аминь. Ра – это гегемон, Аминь (Запад) внизу в </w:t>
      </w:r>
      <w:r>
        <w:rPr>
          <w:sz w:val="22"/>
          <w:szCs w:val="22"/>
        </w:rPr>
        <w:lastRenderedPageBreak/>
        <w:t>угнетенном положении.</w:t>
      </w:r>
      <w:r w:rsidRPr="00E36C4E">
        <w:rPr>
          <w:sz w:val="22"/>
          <w:szCs w:val="22"/>
        </w:rPr>
        <w:t xml:space="preserve"> </w:t>
      </w:r>
      <w:r>
        <w:rPr>
          <w:sz w:val="22"/>
          <w:szCs w:val="22"/>
        </w:rPr>
        <w:t xml:space="preserve">На стене храма Абидоса жрецы </w:t>
      </w:r>
      <w:r w:rsidR="004E0936">
        <w:rPr>
          <w:sz w:val="22"/>
          <w:szCs w:val="22"/>
        </w:rPr>
        <w:t xml:space="preserve">Расеи </w:t>
      </w:r>
      <w:r>
        <w:rPr>
          <w:sz w:val="22"/>
          <w:szCs w:val="22"/>
        </w:rPr>
        <w:t xml:space="preserve">Татаны перечислили 75 </w:t>
      </w:r>
      <w:r w:rsidR="004E0936">
        <w:rPr>
          <w:sz w:val="22"/>
          <w:szCs w:val="22"/>
        </w:rPr>
        <w:t xml:space="preserve">глав мировой империи из империи Сета. Представителей империи Сеть </w:t>
      </w:r>
      <w:r w:rsidR="00760F22">
        <w:rPr>
          <w:sz w:val="22"/>
          <w:szCs w:val="22"/>
        </w:rPr>
        <w:t xml:space="preserve">(50% имен правителей) </w:t>
      </w:r>
      <w:r w:rsidR="004E0936">
        <w:rPr>
          <w:sz w:val="22"/>
          <w:szCs w:val="22"/>
        </w:rPr>
        <w:t>в списке нет. Также нет сотен имен глав мировой империи, которых находят при раскопках в картушах</w:t>
      </w:r>
      <w:r w:rsidR="00760F22">
        <w:rPr>
          <w:sz w:val="22"/>
          <w:szCs w:val="22"/>
        </w:rPr>
        <w:t>. Список Абидоса не имеет имен</w:t>
      </w:r>
      <w:r>
        <w:rPr>
          <w:sz w:val="22"/>
          <w:szCs w:val="22"/>
        </w:rPr>
        <w:t xml:space="preserve"> Рабы Сесе</w:t>
      </w:r>
      <w:r w:rsidR="00B61A3D">
        <w:rPr>
          <w:sz w:val="22"/>
          <w:szCs w:val="22"/>
        </w:rPr>
        <w:t>и</w:t>
      </w:r>
      <w:r>
        <w:rPr>
          <w:sz w:val="22"/>
          <w:szCs w:val="22"/>
        </w:rPr>
        <w:t xml:space="preserve"> Рахис</w:t>
      </w:r>
      <w:r w:rsidR="00B61A3D">
        <w:rPr>
          <w:sz w:val="22"/>
          <w:szCs w:val="22"/>
        </w:rPr>
        <w:t>ы</w:t>
      </w:r>
      <w:r>
        <w:rPr>
          <w:sz w:val="22"/>
          <w:szCs w:val="22"/>
        </w:rPr>
        <w:t xml:space="preserve"> («Нармер», 0-я династия), Киры («Хеопс» 4В династия), но </w:t>
      </w:r>
      <w:r w:rsidR="00760F22">
        <w:rPr>
          <w:sz w:val="22"/>
          <w:szCs w:val="22"/>
        </w:rPr>
        <w:t>есть</w:t>
      </w:r>
      <w:r>
        <w:rPr>
          <w:sz w:val="22"/>
          <w:szCs w:val="22"/>
        </w:rPr>
        <w:t xml:space="preserve"> Сторат</w:t>
      </w:r>
      <w:r w:rsidR="00760F22">
        <w:rPr>
          <w:sz w:val="22"/>
          <w:szCs w:val="22"/>
        </w:rPr>
        <w:t>а</w:t>
      </w:r>
      <w:r>
        <w:rPr>
          <w:sz w:val="22"/>
          <w:szCs w:val="22"/>
        </w:rPr>
        <w:t xml:space="preserve"> 4В династии (якобы «король Нинетджер», 2</w:t>
      </w:r>
      <w:r w:rsidR="00B61A3D">
        <w:rPr>
          <w:sz w:val="22"/>
          <w:szCs w:val="22"/>
        </w:rPr>
        <w:t xml:space="preserve">-я династия).  Англосаксы скрыли </w:t>
      </w:r>
      <w:r>
        <w:rPr>
          <w:sz w:val="22"/>
          <w:szCs w:val="22"/>
        </w:rPr>
        <w:t xml:space="preserve">верховных жриц, имена которых на стене храма Абидоса, пейративом «царский список». Однако в Египте царей не было.                                                    </w:t>
      </w:r>
      <w:r w:rsidR="00932080">
        <w:rPr>
          <w:sz w:val="22"/>
          <w:szCs w:val="22"/>
        </w:rPr>
        <w:t xml:space="preserve">       </w:t>
      </w:r>
    </w:p>
    <w:p w:rsidR="00A14427" w:rsidRDefault="00DE38CE" w:rsidP="00A14427">
      <w:pPr>
        <w:pStyle w:val="a9"/>
        <w:jc w:val="both"/>
        <w:rPr>
          <w:sz w:val="22"/>
          <w:szCs w:val="22"/>
        </w:rPr>
      </w:pPr>
      <w:r>
        <w:rPr>
          <w:sz w:val="22"/>
          <w:szCs w:val="22"/>
        </w:rPr>
        <w:t xml:space="preserve">      </w:t>
      </w:r>
      <w:r w:rsidR="00F26B47">
        <w:rPr>
          <w:sz w:val="22"/>
          <w:szCs w:val="22"/>
        </w:rPr>
        <w:t>12)</w:t>
      </w:r>
      <w:r w:rsidR="00A14427">
        <w:rPr>
          <w:sz w:val="22"/>
          <w:szCs w:val="22"/>
        </w:rPr>
        <w:t xml:space="preserve"> В первой четверти ХХ1 века англосаксы сделали египтологию, лингвистику аналогами религии со своими апостолами - Флиндерсом Петри и Фердинандом де Соссюром соответственно. Запрещалось сомневаться в содержании этих религий, основанных на тайном расизме, на использовании политически мотивированной лексики, ложных концептах, эвфемизмах «индоевропейский язык», «мертвый египетский язык» с целью избегать упоминания понятия «русский язык», «русский этнос», не признавать факт создания русскими в Египте мировой империи – то есть мировой цивилизации. Вместо табуированного в египтологии слова «русский» использовали вторичную номинацию: «кавказоид» </w:t>
      </w:r>
      <w:r w:rsidR="00A14427" w:rsidRPr="00C943C8">
        <w:rPr>
          <w:sz w:val="22"/>
          <w:szCs w:val="22"/>
        </w:rPr>
        <w:t>(</w:t>
      </w:r>
      <w:r w:rsidR="00A14427">
        <w:rPr>
          <w:sz w:val="22"/>
          <w:szCs w:val="22"/>
          <w:lang w:val="en-US"/>
        </w:rPr>
        <w:t>Caucasian</w:t>
      </w:r>
      <w:r w:rsidR="00A14427" w:rsidRPr="00C943C8">
        <w:rPr>
          <w:sz w:val="22"/>
          <w:szCs w:val="22"/>
        </w:rPr>
        <w:t>)</w:t>
      </w:r>
      <w:r w:rsidR="00A14427">
        <w:rPr>
          <w:sz w:val="22"/>
          <w:szCs w:val="22"/>
        </w:rPr>
        <w:t xml:space="preserve">, «династическая раса» </w:t>
      </w:r>
      <w:r w:rsidR="00A14427" w:rsidRPr="00DA3A42">
        <w:rPr>
          <w:sz w:val="22"/>
          <w:szCs w:val="22"/>
        </w:rPr>
        <w:t>(</w:t>
      </w:r>
      <w:r w:rsidR="00A14427">
        <w:rPr>
          <w:sz w:val="22"/>
          <w:szCs w:val="22"/>
          <w:lang w:val="en-US"/>
        </w:rPr>
        <w:t>dynastic</w:t>
      </w:r>
      <w:r w:rsidR="00A14427" w:rsidRPr="00DA3A42">
        <w:rPr>
          <w:sz w:val="22"/>
          <w:szCs w:val="22"/>
        </w:rPr>
        <w:t xml:space="preserve"> </w:t>
      </w:r>
      <w:r w:rsidR="00A14427">
        <w:rPr>
          <w:sz w:val="22"/>
          <w:szCs w:val="22"/>
          <w:lang w:val="en-US"/>
        </w:rPr>
        <w:t>race</w:t>
      </w:r>
      <w:r w:rsidR="00A14427">
        <w:rPr>
          <w:sz w:val="22"/>
          <w:szCs w:val="22"/>
        </w:rPr>
        <w:t>), «стиль новой расы с Красного моря» (</w:t>
      </w:r>
      <w:r w:rsidR="00A14427">
        <w:rPr>
          <w:sz w:val="22"/>
          <w:szCs w:val="22"/>
          <w:lang w:val="en-US"/>
        </w:rPr>
        <w:t>New</w:t>
      </w:r>
      <w:r w:rsidR="00A14427" w:rsidRPr="00DA3A42">
        <w:rPr>
          <w:sz w:val="22"/>
          <w:szCs w:val="22"/>
        </w:rPr>
        <w:t xml:space="preserve"> </w:t>
      </w:r>
      <w:r w:rsidR="00A14427">
        <w:rPr>
          <w:sz w:val="22"/>
          <w:szCs w:val="22"/>
          <w:lang w:val="en-US"/>
        </w:rPr>
        <w:t>Race</w:t>
      </w:r>
      <w:r w:rsidR="00A14427" w:rsidRPr="00DA3A42">
        <w:rPr>
          <w:sz w:val="22"/>
          <w:szCs w:val="22"/>
        </w:rPr>
        <w:t xml:space="preserve"> </w:t>
      </w:r>
      <w:r w:rsidR="00A14427">
        <w:rPr>
          <w:sz w:val="22"/>
          <w:szCs w:val="22"/>
          <w:lang w:val="en-US"/>
        </w:rPr>
        <w:t>style</w:t>
      </w:r>
      <w:r w:rsidR="00A14427" w:rsidRPr="00DA3A42">
        <w:rPr>
          <w:sz w:val="22"/>
          <w:szCs w:val="22"/>
        </w:rPr>
        <w:t xml:space="preserve"> </w:t>
      </w:r>
      <w:r w:rsidR="00A14427">
        <w:rPr>
          <w:sz w:val="22"/>
          <w:szCs w:val="22"/>
          <w:lang w:val="en-US"/>
        </w:rPr>
        <w:t>from</w:t>
      </w:r>
      <w:r w:rsidR="00A14427" w:rsidRPr="00DA3A42">
        <w:rPr>
          <w:sz w:val="22"/>
          <w:szCs w:val="22"/>
        </w:rPr>
        <w:t xml:space="preserve"> </w:t>
      </w:r>
      <w:r w:rsidR="00A14427">
        <w:rPr>
          <w:sz w:val="22"/>
          <w:szCs w:val="22"/>
          <w:lang w:val="en-US"/>
        </w:rPr>
        <w:t>the</w:t>
      </w:r>
      <w:r w:rsidR="00A14427" w:rsidRPr="00DA3A42">
        <w:rPr>
          <w:sz w:val="22"/>
          <w:szCs w:val="22"/>
        </w:rPr>
        <w:t xml:space="preserve"> </w:t>
      </w:r>
      <w:r w:rsidR="00A14427">
        <w:rPr>
          <w:sz w:val="22"/>
          <w:szCs w:val="22"/>
          <w:lang w:val="en-US"/>
        </w:rPr>
        <w:t>Red</w:t>
      </w:r>
      <w:r w:rsidR="00A14427" w:rsidRPr="00DA3A42">
        <w:rPr>
          <w:sz w:val="22"/>
          <w:szCs w:val="22"/>
        </w:rPr>
        <w:t xml:space="preserve"> </w:t>
      </w:r>
      <w:r w:rsidR="00A14427">
        <w:rPr>
          <w:sz w:val="22"/>
          <w:szCs w:val="22"/>
          <w:lang w:val="en-US"/>
        </w:rPr>
        <w:t>Sea</w:t>
      </w:r>
      <w:r w:rsidR="00A14427" w:rsidRPr="00DA3A42">
        <w:rPr>
          <w:sz w:val="22"/>
          <w:szCs w:val="22"/>
        </w:rPr>
        <w:t>).</w:t>
      </w:r>
      <w:r w:rsidR="00136908" w:rsidRPr="00136908">
        <w:rPr>
          <w:sz w:val="22"/>
          <w:szCs w:val="22"/>
        </w:rPr>
        <w:t xml:space="preserve"> </w:t>
      </w:r>
      <w:r w:rsidR="00136908" w:rsidRPr="000D0F9B">
        <w:rPr>
          <w:sz w:val="22"/>
          <w:szCs w:val="22"/>
        </w:rPr>
        <w:t>[1</w:t>
      </w:r>
      <w:r w:rsidR="00B72A1B">
        <w:rPr>
          <w:sz w:val="22"/>
          <w:szCs w:val="22"/>
        </w:rPr>
        <w:t>9</w:t>
      </w:r>
      <w:r w:rsidR="00136908" w:rsidRPr="000D0F9B">
        <w:rPr>
          <w:sz w:val="22"/>
          <w:szCs w:val="22"/>
        </w:rPr>
        <w:t>]</w:t>
      </w:r>
      <w:r w:rsidR="00136908" w:rsidRPr="002A6DB6">
        <w:rPr>
          <w:color w:val="101010"/>
          <w:sz w:val="28"/>
          <w:szCs w:val="28"/>
          <w:shd w:val="clear" w:color="auto" w:fill="FFFFFF"/>
        </w:rPr>
        <w:t xml:space="preserve"> </w:t>
      </w:r>
      <w:r w:rsidR="00A14427">
        <w:rPr>
          <w:sz w:val="22"/>
          <w:szCs w:val="22"/>
        </w:rPr>
        <w:t xml:space="preserve">Категория «мертвый египетский язык» является вторичной номинацией вместо понятия «русский язык», на котором говорила элита «минус 1-й», 0-й, 1-5-й династий. </w:t>
      </w:r>
    </w:p>
    <w:p w:rsidR="00A14427" w:rsidRDefault="00A14427" w:rsidP="00A14427">
      <w:pPr>
        <w:pStyle w:val="a9"/>
        <w:jc w:val="both"/>
        <w:rPr>
          <w:sz w:val="22"/>
          <w:szCs w:val="22"/>
        </w:rPr>
      </w:pPr>
      <w:r>
        <w:rPr>
          <w:sz w:val="22"/>
          <w:szCs w:val="22"/>
        </w:rPr>
        <w:t xml:space="preserve">       Историю фальсифицировали по приказу системных расистов - олигархической мафии Британии и США (т.н. «высшая раса»), состоящей из высокоорганизованной структуры кругов 7-ми, 13-ти, 34-х, 322-х, 4111-ти потомственных аристократов и олигархов. Оплаченная олигархами узкая каста египтологов выполнила приказ - скрыть сведения о гегемонии России в древнем мире. Объектам паразитирования - якобы «недочеловекам» создали ложную картину мира с лживыми легендами о «мертвом египетском языке», о «фараонах», «о царстве Египет», замаскировали историю паразитизма</w:t>
      </w:r>
      <w:r w:rsidRPr="00D204EF">
        <w:rPr>
          <w:sz w:val="22"/>
          <w:szCs w:val="22"/>
        </w:rPr>
        <w:t xml:space="preserve"> </w:t>
      </w:r>
      <w:r>
        <w:rPr>
          <w:sz w:val="22"/>
          <w:szCs w:val="22"/>
        </w:rPr>
        <w:t xml:space="preserve">предков олигархической мафии по линии матери.    </w:t>
      </w:r>
    </w:p>
    <w:p w:rsidR="00A14427" w:rsidRDefault="00A14427" w:rsidP="00A14427">
      <w:pPr>
        <w:pStyle w:val="a9"/>
        <w:jc w:val="both"/>
        <w:rPr>
          <w:sz w:val="22"/>
          <w:szCs w:val="22"/>
        </w:rPr>
      </w:pPr>
      <w:r>
        <w:rPr>
          <w:sz w:val="22"/>
          <w:szCs w:val="22"/>
        </w:rPr>
        <w:t xml:space="preserve">Ложь скрыла, что российские архитекторы по приказу российских царь-женщин построили  в разных местах Египта семь пирамид </w:t>
      </w:r>
      <w:r>
        <w:rPr>
          <w:sz w:val="22"/>
          <w:szCs w:val="22"/>
        </w:rPr>
        <w:lastRenderedPageBreak/>
        <w:t>стороной 25 м без погребальных  камер и пирамиду в Завьет эль-Ариан; Дахшуре</w:t>
      </w:r>
      <w:r w:rsidRPr="00A27819">
        <w:rPr>
          <w:sz w:val="22"/>
          <w:szCs w:val="22"/>
        </w:rPr>
        <w:t xml:space="preserve"> (2)</w:t>
      </w:r>
      <w:r>
        <w:rPr>
          <w:sz w:val="22"/>
          <w:szCs w:val="22"/>
        </w:rPr>
        <w:t xml:space="preserve"> пирамиды на плато Гиза</w:t>
      </w:r>
      <w:r w:rsidRPr="00A27819">
        <w:rPr>
          <w:sz w:val="22"/>
          <w:szCs w:val="22"/>
        </w:rPr>
        <w:t xml:space="preserve"> (3)</w:t>
      </w:r>
      <w:r>
        <w:rPr>
          <w:sz w:val="22"/>
          <w:szCs w:val="22"/>
        </w:rPr>
        <w:t>; в Абу-Раваш (1),  Мейдуме</w:t>
      </w:r>
      <w:r w:rsidRPr="00A27819">
        <w:rPr>
          <w:sz w:val="22"/>
          <w:szCs w:val="22"/>
        </w:rPr>
        <w:t xml:space="preserve"> (1)</w:t>
      </w:r>
      <w:r>
        <w:rPr>
          <w:sz w:val="22"/>
          <w:szCs w:val="22"/>
        </w:rPr>
        <w:t xml:space="preserve">; при 4А; 4Б; 4В; 4Г, 4Д династиях соответственно. Графические формы пирамиды показывают гегемонию Ра (империя Востока). Видимый треугольник – это  Гор (Хер), пейоратив Ра. Угнетенное положение занимает богиня Аминь (косой крест, империя Запада).        </w:t>
      </w:r>
    </w:p>
    <w:p w:rsidR="00A14427" w:rsidRDefault="00F26B47" w:rsidP="00A14427">
      <w:pPr>
        <w:pStyle w:val="a9"/>
        <w:tabs>
          <w:tab w:val="left" w:pos="1488"/>
        </w:tabs>
        <w:jc w:val="both"/>
        <w:rPr>
          <w:sz w:val="22"/>
          <w:szCs w:val="22"/>
        </w:rPr>
      </w:pPr>
      <w:r>
        <w:rPr>
          <w:sz w:val="22"/>
          <w:szCs w:val="22"/>
        </w:rPr>
        <w:t xml:space="preserve">         13)</w:t>
      </w:r>
      <w:r w:rsidR="00A14427">
        <w:rPr>
          <w:sz w:val="22"/>
          <w:szCs w:val="22"/>
        </w:rPr>
        <w:t xml:space="preserve"> </w:t>
      </w:r>
      <w:r w:rsidR="00321852">
        <w:rPr>
          <w:sz w:val="22"/>
          <w:szCs w:val="22"/>
        </w:rPr>
        <w:t>Англосаксы прятали понятие «мировая империя» пейоративом «египетское царство».</w:t>
      </w:r>
      <w:r w:rsidR="00321852" w:rsidRPr="00321852">
        <w:rPr>
          <w:sz w:val="22"/>
          <w:szCs w:val="22"/>
        </w:rPr>
        <w:t xml:space="preserve"> </w:t>
      </w:r>
      <w:r w:rsidR="00321852">
        <w:rPr>
          <w:sz w:val="22"/>
          <w:szCs w:val="22"/>
        </w:rPr>
        <w:t>Однако русские перенесли из Сибири центр мировой империи в дельту Нила при «минус 1-й династии» Египта за счет обладания технологией строительства разборных боевых кораблей.</w:t>
      </w:r>
      <w:r w:rsidR="006519D2">
        <w:rPr>
          <w:sz w:val="22"/>
          <w:szCs w:val="22"/>
        </w:rPr>
        <w:t xml:space="preserve"> Они захватили</w:t>
      </w:r>
      <w:r w:rsidR="00321852">
        <w:rPr>
          <w:sz w:val="22"/>
          <w:szCs w:val="22"/>
        </w:rPr>
        <w:t xml:space="preserve"> все порты Средиземного и Черного морей, рек Нил, Ра (Волга), Обь, Хуанхэ. </w:t>
      </w:r>
      <w:r w:rsidR="00A14427">
        <w:rPr>
          <w:sz w:val="22"/>
          <w:szCs w:val="22"/>
        </w:rPr>
        <w:t>В период 0-й династии российские правители мировой империи со столицей в районе Накада, Египет 1.10.858 (якобы 5000 до н.э.) имели своих жрецов в устье Оби за полярным кругом России. Публикация 2021 г. результата исследования специалистов университета Копенгагена показала, что в Усть-Полуе близ Салехарда ДНК 49 древнейших собак, сохраненных в вечной мерзлоте, являются кроссбридингом с собаками Ближнего Востока и Европы.</w:t>
      </w:r>
      <w:r w:rsidR="000164A3" w:rsidRPr="000164A3">
        <w:rPr>
          <w:sz w:val="22"/>
          <w:szCs w:val="22"/>
        </w:rPr>
        <w:t xml:space="preserve"> </w:t>
      </w:r>
      <w:r w:rsidR="00B72A1B">
        <w:rPr>
          <w:sz w:val="22"/>
          <w:szCs w:val="22"/>
        </w:rPr>
        <w:t>[20</w:t>
      </w:r>
      <w:r w:rsidR="000164A3" w:rsidRPr="000D0F9B">
        <w:rPr>
          <w:sz w:val="22"/>
          <w:szCs w:val="22"/>
        </w:rPr>
        <w:t>]</w:t>
      </w:r>
      <w:r w:rsidR="000164A3" w:rsidRPr="002A6DB6">
        <w:rPr>
          <w:color w:val="101010"/>
          <w:sz w:val="28"/>
          <w:szCs w:val="28"/>
          <w:shd w:val="clear" w:color="auto" w:fill="FFFFFF"/>
        </w:rPr>
        <w:t xml:space="preserve"> </w:t>
      </w:r>
    </w:p>
    <w:p w:rsidR="00A14427" w:rsidRDefault="00F26B47" w:rsidP="000C6A8A">
      <w:pPr>
        <w:pStyle w:val="a9"/>
        <w:jc w:val="both"/>
        <w:rPr>
          <w:sz w:val="22"/>
          <w:szCs w:val="22"/>
        </w:rPr>
      </w:pPr>
      <w:r>
        <w:rPr>
          <w:sz w:val="22"/>
          <w:szCs w:val="22"/>
        </w:rPr>
        <w:t xml:space="preserve">       14)</w:t>
      </w:r>
      <w:r w:rsidR="00A14427">
        <w:rPr>
          <w:sz w:val="22"/>
          <w:szCs w:val="22"/>
        </w:rPr>
        <w:t xml:space="preserve"> Англичане прятали понятие российская мировая империя с центром управления в Египте при «минус 1-й», </w:t>
      </w:r>
      <w:r w:rsidR="006519D2">
        <w:rPr>
          <w:sz w:val="22"/>
          <w:szCs w:val="22"/>
        </w:rPr>
        <w:t>0-й, 1-5-й династии. Флиндерс Пи</w:t>
      </w:r>
      <w:r w:rsidR="00A14427">
        <w:rPr>
          <w:sz w:val="22"/>
          <w:szCs w:val="22"/>
        </w:rPr>
        <w:t>три в книге 1901 года «Диаполис Парва: кладбища Абадия и Ху 1898-9» (</w:t>
      </w:r>
      <w:r w:rsidR="00A14427">
        <w:rPr>
          <w:sz w:val="22"/>
          <w:szCs w:val="22"/>
          <w:lang w:val="en-US"/>
        </w:rPr>
        <w:t>V</w:t>
      </w:r>
      <w:r w:rsidR="00A14427" w:rsidRPr="001C3BA6">
        <w:rPr>
          <w:sz w:val="22"/>
          <w:szCs w:val="22"/>
        </w:rPr>
        <w:t xml:space="preserve"> </w:t>
      </w:r>
      <w:r w:rsidR="00A14427">
        <w:rPr>
          <w:sz w:val="22"/>
          <w:szCs w:val="22"/>
        </w:rPr>
        <w:t xml:space="preserve">параграф, абзац 37) прятал понятие «мировая империя» пейоративом «0-я династия» якобы Египта. В первой четверти ХХ1 века англичане называли древнейший период существования мировой империи фразеологизмами: «протодинастический период», «додинастический период», «00-я династия», «0-я династия»»,  «культура Накада», «египетское древнее царство». Территорию мировой империи они уменьшали до долины реки Нил. Однако в древнейший период «минус 1-й династии» Египет был центром управления мировой империи. В ее составе была мужская империя бога Сета (бога Ра-Солнце) до устья Хуанхэ и женская империя богини Сеть (богини Мон-Луна) до Гибралтара. За Геркулесовыми столбами (Гибралтар) добыли золото, из которого листами обернули две куклы «Мать» (60 см) и «Сестра» (30 см) с эрегированными фаллосами (код Хов-И главком </w:t>
      </w:r>
      <w:r w:rsidR="00A14427">
        <w:rPr>
          <w:sz w:val="22"/>
          <w:szCs w:val="22"/>
        </w:rPr>
        <w:lastRenderedPageBreak/>
        <w:t>войск) минус 1-й династии, которые в 2001 г нашли в столице  женской империи на в 14 км восточнее г. Эль-Симбиллавейн, Даклия. Это – 170 км северо-восточнее Каира. Из этого места женскую столицу перенесли в храм на 8-м км рукава Пелузий. Мужская столица мировой империи была в Симбиллавейн (семь было ванов, Круг 7-ми стратегов Ра), затем - в районе г. Хелуан. После разгрома обоих столиц в начале 0-й династии обе столицы перенесли на 600 км южнее в район на 60 км восточнее г. Абидос и царь-женщину похоронили в некрополе Абадия на 19 км западнее г. Дендера. Затем эту столицу под названием Город Ра перенесли в пункт на 80 км южнее Луксора. Поскольку имя бога Ра табуировано, эту крепость называли «Город Сокола»</w:t>
      </w:r>
      <w:r w:rsidR="00A14427" w:rsidRPr="00EE2A46">
        <w:rPr>
          <w:sz w:val="22"/>
          <w:szCs w:val="22"/>
        </w:rPr>
        <w:t xml:space="preserve"> </w:t>
      </w:r>
      <w:r w:rsidR="00A14427">
        <w:rPr>
          <w:sz w:val="22"/>
          <w:szCs w:val="22"/>
        </w:rPr>
        <w:t>(Гиераконполис). Сокол – это вторичная номинация Ра. Элита Египта говорила на русском языке и писала слова алфавитом с чтением</w:t>
      </w:r>
      <w:r w:rsidR="00A14427" w:rsidRPr="00CD5E37">
        <w:rPr>
          <w:sz w:val="22"/>
          <w:szCs w:val="22"/>
        </w:rPr>
        <w:t xml:space="preserve"> </w:t>
      </w:r>
      <w:r w:rsidR="00A14427">
        <w:rPr>
          <w:sz w:val="22"/>
          <w:szCs w:val="22"/>
        </w:rPr>
        <w:t>иероглифа по первой букве русского слова. Русские боги Велес, Тот, Птах, Иов в пантеоне богов имели цифровые коды 19, 13, 11, 7 соответственно. Англичане скрыли эти данные пейоративом «додинастический период Египта».</w:t>
      </w:r>
    </w:p>
    <w:p w:rsidR="001B31F6" w:rsidRDefault="00111DC3" w:rsidP="000C6A8A">
      <w:pPr>
        <w:pStyle w:val="a9"/>
        <w:jc w:val="both"/>
        <w:rPr>
          <w:sz w:val="22"/>
          <w:szCs w:val="22"/>
        </w:rPr>
      </w:pPr>
      <w:r>
        <w:rPr>
          <w:sz w:val="22"/>
          <w:szCs w:val="22"/>
        </w:rPr>
        <w:t xml:space="preserve">      </w:t>
      </w:r>
      <w:r w:rsidR="00946F64">
        <w:rPr>
          <w:sz w:val="22"/>
          <w:szCs w:val="22"/>
        </w:rPr>
        <w:t xml:space="preserve"> </w:t>
      </w:r>
      <w:r w:rsidR="00F26B47">
        <w:rPr>
          <w:sz w:val="22"/>
          <w:szCs w:val="22"/>
        </w:rPr>
        <w:t>15</w:t>
      </w:r>
      <w:r w:rsidR="00A43AD5">
        <w:rPr>
          <w:sz w:val="22"/>
          <w:szCs w:val="22"/>
        </w:rPr>
        <w:t xml:space="preserve">) </w:t>
      </w:r>
      <w:r w:rsidR="00E3683A">
        <w:rPr>
          <w:sz w:val="22"/>
          <w:szCs w:val="22"/>
        </w:rPr>
        <w:t>Историки Запада с</w:t>
      </w:r>
      <w:r w:rsidR="003D6112">
        <w:rPr>
          <w:sz w:val="22"/>
          <w:szCs w:val="22"/>
        </w:rPr>
        <w:t>кры</w:t>
      </w:r>
      <w:r w:rsidR="008F357C">
        <w:rPr>
          <w:sz w:val="22"/>
          <w:szCs w:val="22"/>
        </w:rPr>
        <w:t>ли</w:t>
      </w:r>
      <w:r w:rsidR="003D6112">
        <w:rPr>
          <w:sz w:val="22"/>
          <w:szCs w:val="22"/>
        </w:rPr>
        <w:t xml:space="preserve"> существование секретного календаря «И» в период 1.9.1330 – 20.9.1377 года, внедренного по приказу российского оккупационного командования в захваченной Европе (Генуэзская империя). Этот календарь начали 1.9.1330 года по приказу русского Римского папы Сергия («якобы Бенедикт 13-й»), и во время оккупации он считал солнечными годами бога Ра, но затем при завершении оккупации западная элита преобразовала календарь («инкарнация») для подсчета времени количеством лунных месяцев. При переходе на Григорианский календарь 20.9.1582 года произошел хронологический скачек на 205 лет, когда из 582-го лунного месяца календаря «И»</w:t>
      </w:r>
      <w:r w:rsidR="00585ECB">
        <w:rPr>
          <w:sz w:val="22"/>
          <w:szCs w:val="22"/>
        </w:rPr>
        <w:t xml:space="preserve"> </w:t>
      </w:r>
      <w:r w:rsidR="00585ECB" w:rsidRPr="00585ECB">
        <w:rPr>
          <w:sz w:val="22"/>
          <w:szCs w:val="22"/>
        </w:rPr>
        <w:t>(</w:t>
      </w:r>
      <w:r w:rsidR="00585ECB">
        <w:rPr>
          <w:sz w:val="22"/>
          <w:szCs w:val="22"/>
          <w:lang w:val="en-US"/>
        </w:rPr>
        <w:t>J</w:t>
      </w:r>
      <w:r w:rsidR="00585ECB" w:rsidRPr="00585ECB">
        <w:rPr>
          <w:sz w:val="22"/>
          <w:szCs w:val="22"/>
        </w:rPr>
        <w:t>582</w:t>
      </w:r>
      <w:r w:rsidR="00CF5560">
        <w:rPr>
          <w:sz w:val="22"/>
          <w:szCs w:val="22"/>
        </w:rPr>
        <w:t>, И582</w:t>
      </w:r>
      <w:r w:rsidR="00585ECB" w:rsidRPr="00585ECB">
        <w:rPr>
          <w:sz w:val="22"/>
          <w:szCs w:val="22"/>
        </w:rPr>
        <w:t>)</w:t>
      </w:r>
      <w:r w:rsidR="003D6112">
        <w:rPr>
          <w:sz w:val="22"/>
          <w:szCs w:val="22"/>
        </w:rPr>
        <w:t>, соответствующего 20.9.1377 года, перепрыгнули в  20 сентября 1582 года. В связи с наличием в хронологии неучтенных 205 лет невозможно применять для точной датировки метод измерения времени артефакта по количеству радиоактивного углерода С-14. Все даты египетс</w:t>
      </w:r>
      <w:r w:rsidR="00FA1AF4">
        <w:rPr>
          <w:sz w:val="22"/>
          <w:szCs w:val="22"/>
        </w:rPr>
        <w:t xml:space="preserve">кой истории </w:t>
      </w:r>
      <w:r w:rsidR="003D6112">
        <w:rPr>
          <w:sz w:val="22"/>
          <w:szCs w:val="22"/>
        </w:rPr>
        <w:t>подсчет</w:t>
      </w:r>
      <w:r w:rsidR="00FA1AF4">
        <w:rPr>
          <w:sz w:val="22"/>
          <w:szCs w:val="22"/>
        </w:rPr>
        <w:t>ом</w:t>
      </w:r>
      <w:r w:rsidR="00D5632C">
        <w:rPr>
          <w:sz w:val="22"/>
          <w:szCs w:val="22"/>
        </w:rPr>
        <w:t xml:space="preserve"> С-14</w:t>
      </w:r>
      <w:r w:rsidR="003D6112">
        <w:rPr>
          <w:sz w:val="22"/>
          <w:szCs w:val="22"/>
        </w:rPr>
        <w:t xml:space="preserve"> </w:t>
      </w:r>
      <w:r w:rsidR="00BE3B2F">
        <w:rPr>
          <w:sz w:val="22"/>
          <w:szCs w:val="22"/>
        </w:rPr>
        <w:t>не откалиброваны</w:t>
      </w:r>
      <w:r w:rsidR="000164A3">
        <w:rPr>
          <w:sz w:val="22"/>
          <w:szCs w:val="22"/>
        </w:rPr>
        <w:t xml:space="preserve">. 2550 до н.э. – это </w:t>
      </w:r>
      <w:r w:rsidR="00CF5560">
        <w:rPr>
          <w:sz w:val="22"/>
          <w:szCs w:val="22"/>
        </w:rPr>
        <w:t>8</w:t>
      </w:r>
      <w:r w:rsidR="000164A3">
        <w:rPr>
          <w:sz w:val="22"/>
          <w:szCs w:val="22"/>
        </w:rPr>
        <w:t>49</w:t>
      </w:r>
      <w:r w:rsidR="00CF5560">
        <w:rPr>
          <w:sz w:val="22"/>
          <w:szCs w:val="22"/>
        </w:rPr>
        <w:t xml:space="preserve"> </w:t>
      </w:r>
      <w:r w:rsidR="00BE3B2F">
        <w:rPr>
          <w:sz w:val="22"/>
          <w:szCs w:val="22"/>
        </w:rPr>
        <w:t xml:space="preserve">г. </w:t>
      </w:r>
      <w:r w:rsidR="00CF5560">
        <w:rPr>
          <w:sz w:val="22"/>
          <w:szCs w:val="22"/>
        </w:rPr>
        <w:t>постройки Великой пирамиды</w:t>
      </w:r>
      <w:r w:rsidR="0023444B">
        <w:rPr>
          <w:sz w:val="22"/>
          <w:szCs w:val="22"/>
        </w:rPr>
        <w:t xml:space="preserve">. </w:t>
      </w:r>
      <w:r w:rsidR="007F01A1">
        <w:rPr>
          <w:sz w:val="22"/>
          <w:szCs w:val="22"/>
        </w:rPr>
        <w:t>962 до н.э. - это</w:t>
      </w:r>
      <w:r w:rsidR="001B31F6">
        <w:rPr>
          <w:sz w:val="22"/>
          <w:szCs w:val="22"/>
        </w:rPr>
        <w:t xml:space="preserve"> 18 часов и 7 минут 19.3.1185 г. круглого зодиака Дендерского храма, котор</w:t>
      </w:r>
      <w:r w:rsidR="00FA1AF4">
        <w:rPr>
          <w:sz w:val="22"/>
          <w:szCs w:val="22"/>
        </w:rPr>
        <w:t xml:space="preserve">ый российские математики </w:t>
      </w:r>
      <w:r w:rsidR="00D5632C">
        <w:rPr>
          <w:sz w:val="22"/>
          <w:szCs w:val="22"/>
        </w:rPr>
        <w:t xml:space="preserve">посчитали </w:t>
      </w:r>
      <w:r w:rsidR="00FA1AF4">
        <w:rPr>
          <w:sz w:val="22"/>
          <w:szCs w:val="22"/>
        </w:rPr>
        <w:t xml:space="preserve">положением планет </w:t>
      </w:r>
      <w:r w:rsidR="003D6112">
        <w:rPr>
          <w:sz w:val="22"/>
          <w:szCs w:val="22"/>
        </w:rPr>
        <w:t>утр</w:t>
      </w:r>
      <w:r w:rsidR="007F01A1">
        <w:rPr>
          <w:sz w:val="22"/>
          <w:szCs w:val="22"/>
        </w:rPr>
        <w:t>ом</w:t>
      </w:r>
      <w:r w:rsidR="003D6112">
        <w:rPr>
          <w:sz w:val="22"/>
          <w:szCs w:val="22"/>
        </w:rPr>
        <w:t xml:space="preserve"> 20.3.1185 года.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701"/>
        <w:gridCol w:w="1701"/>
        <w:gridCol w:w="1276"/>
      </w:tblGrid>
      <w:tr w:rsidR="00070D2B" w:rsidRPr="007D0E52" w:rsidTr="00070D2B">
        <w:tc>
          <w:tcPr>
            <w:tcW w:w="1701" w:type="dxa"/>
          </w:tcPr>
          <w:p w:rsidR="00070D2B" w:rsidRPr="007D0E52" w:rsidRDefault="00070D2B" w:rsidP="00070D2B">
            <w:pPr>
              <w:pStyle w:val="a9"/>
              <w:jc w:val="both"/>
              <w:rPr>
                <w:sz w:val="22"/>
                <w:szCs w:val="22"/>
              </w:rPr>
            </w:pPr>
            <w:r w:rsidRPr="007D0E52">
              <w:rPr>
                <w:sz w:val="22"/>
                <w:szCs w:val="22"/>
              </w:rPr>
              <w:lastRenderedPageBreak/>
              <w:t xml:space="preserve">Лунных месяцев     </w:t>
            </w:r>
          </w:p>
        </w:tc>
        <w:tc>
          <w:tcPr>
            <w:tcW w:w="1701" w:type="dxa"/>
          </w:tcPr>
          <w:p w:rsidR="00070D2B" w:rsidRPr="007D0E52" w:rsidRDefault="00070D2B" w:rsidP="00070D2B">
            <w:pPr>
              <w:pStyle w:val="a9"/>
              <w:jc w:val="both"/>
              <w:rPr>
                <w:sz w:val="22"/>
                <w:szCs w:val="22"/>
              </w:rPr>
            </w:pPr>
            <w:r w:rsidRPr="007D0E52">
              <w:rPr>
                <w:sz w:val="22"/>
                <w:szCs w:val="22"/>
              </w:rPr>
              <w:t>Лет – месяцев - дней</w:t>
            </w:r>
          </w:p>
        </w:tc>
        <w:tc>
          <w:tcPr>
            <w:tcW w:w="1701" w:type="dxa"/>
          </w:tcPr>
          <w:p w:rsidR="00070D2B" w:rsidRPr="007D0E52" w:rsidRDefault="00070D2B" w:rsidP="00070D2B">
            <w:pPr>
              <w:pStyle w:val="a9"/>
              <w:jc w:val="both"/>
              <w:rPr>
                <w:sz w:val="22"/>
                <w:szCs w:val="22"/>
                <w:lang w:val="en-US"/>
              </w:rPr>
            </w:pPr>
            <w:r w:rsidRPr="007D0E52">
              <w:rPr>
                <w:sz w:val="22"/>
                <w:szCs w:val="22"/>
              </w:rPr>
              <w:t xml:space="preserve">Точка отсчета </w:t>
            </w:r>
            <w:r w:rsidRPr="007D0E52">
              <w:rPr>
                <w:sz w:val="22"/>
                <w:szCs w:val="22"/>
                <w:lang w:val="en-US"/>
              </w:rPr>
              <w:t xml:space="preserve">      </w:t>
            </w:r>
          </w:p>
          <w:p w:rsidR="00070D2B" w:rsidRPr="007D0E52" w:rsidRDefault="00070D2B" w:rsidP="00070D2B">
            <w:pPr>
              <w:pStyle w:val="a9"/>
              <w:jc w:val="both"/>
              <w:rPr>
                <w:sz w:val="22"/>
                <w:szCs w:val="22"/>
                <w:lang w:val="en-US"/>
              </w:rPr>
            </w:pPr>
            <w:r w:rsidRPr="007D0E52">
              <w:rPr>
                <w:sz w:val="22"/>
                <w:szCs w:val="22"/>
                <w:lang w:val="en-US"/>
              </w:rPr>
              <w:t xml:space="preserve">  Anno Domini </w:t>
            </w:r>
          </w:p>
        </w:tc>
        <w:tc>
          <w:tcPr>
            <w:tcW w:w="1276" w:type="dxa"/>
          </w:tcPr>
          <w:p w:rsidR="00070D2B" w:rsidRPr="007D0E52" w:rsidRDefault="00070D2B" w:rsidP="00070D2B">
            <w:pPr>
              <w:pStyle w:val="a9"/>
              <w:jc w:val="both"/>
              <w:rPr>
                <w:sz w:val="22"/>
                <w:szCs w:val="22"/>
              </w:rPr>
            </w:pPr>
            <w:r w:rsidRPr="007D0E52">
              <w:rPr>
                <w:sz w:val="22"/>
                <w:szCs w:val="22"/>
              </w:rPr>
              <w:t>Реальная дата</w:t>
            </w:r>
          </w:p>
        </w:tc>
      </w:tr>
      <w:tr w:rsidR="00070D2B" w:rsidRPr="007D0E52" w:rsidTr="00070D2B">
        <w:tc>
          <w:tcPr>
            <w:tcW w:w="1701" w:type="dxa"/>
          </w:tcPr>
          <w:p w:rsidR="00070D2B" w:rsidRPr="007D0E52" w:rsidRDefault="00070D2B" w:rsidP="007F01A1">
            <w:pPr>
              <w:pStyle w:val="a9"/>
              <w:jc w:val="center"/>
              <w:rPr>
                <w:sz w:val="22"/>
                <w:szCs w:val="22"/>
              </w:rPr>
            </w:pPr>
            <w:r>
              <w:rPr>
                <w:sz w:val="22"/>
                <w:szCs w:val="22"/>
              </w:rPr>
              <w:t xml:space="preserve">Минус </w:t>
            </w:r>
            <w:r w:rsidR="007F01A1">
              <w:rPr>
                <w:sz w:val="22"/>
                <w:szCs w:val="22"/>
              </w:rPr>
              <w:t>962</w:t>
            </w:r>
          </w:p>
        </w:tc>
        <w:tc>
          <w:tcPr>
            <w:tcW w:w="1701" w:type="dxa"/>
          </w:tcPr>
          <w:p w:rsidR="00070D2B" w:rsidRPr="007D0E52" w:rsidRDefault="00070D2B" w:rsidP="007F01A1">
            <w:pPr>
              <w:pStyle w:val="a9"/>
              <w:jc w:val="both"/>
              <w:rPr>
                <w:sz w:val="22"/>
                <w:szCs w:val="22"/>
              </w:rPr>
            </w:pPr>
            <w:r w:rsidRPr="007D0E52">
              <w:rPr>
                <w:sz w:val="22"/>
                <w:szCs w:val="22"/>
              </w:rPr>
              <w:t>7</w:t>
            </w:r>
            <w:r w:rsidR="007F01A1">
              <w:rPr>
                <w:sz w:val="22"/>
                <w:szCs w:val="22"/>
              </w:rPr>
              <w:t>7 – 9 - 9</w:t>
            </w:r>
          </w:p>
        </w:tc>
        <w:tc>
          <w:tcPr>
            <w:tcW w:w="1701" w:type="dxa"/>
          </w:tcPr>
          <w:p w:rsidR="00070D2B" w:rsidRPr="007D0E52" w:rsidRDefault="00070D2B" w:rsidP="00070D2B">
            <w:pPr>
              <w:pStyle w:val="a9"/>
              <w:jc w:val="both"/>
              <w:rPr>
                <w:sz w:val="22"/>
                <w:szCs w:val="22"/>
              </w:rPr>
            </w:pPr>
            <w:r w:rsidRPr="007D0E52">
              <w:rPr>
                <w:sz w:val="22"/>
                <w:szCs w:val="22"/>
              </w:rPr>
              <w:t>28.12.1262</w:t>
            </w:r>
          </w:p>
        </w:tc>
        <w:tc>
          <w:tcPr>
            <w:tcW w:w="1276" w:type="dxa"/>
          </w:tcPr>
          <w:p w:rsidR="00070D2B" w:rsidRPr="007D0E52" w:rsidRDefault="007F01A1" w:rsidP="007F01A1">
            <w:pPr>
              <w:pStyle w:val="a9"/>
              <w:jc w:val="both"/>
              <w:rPr>
                <w:sz w:val="22"/>
                <w:szCs w:val="22"/>
              </w:rPr>
            </w:pPr>
            <w:r>
              <w:rPr>
                <w:sz w:val="22"/>
                <w:szCs w:val="22"/>
              </w:rPr>
              <w:t>19.3</w:t>
            </w:r>
            <w:r w:rsidR="00070D2B" w:rsidRPr="007D0E52">
              <w:rPr>
                <w:sz w:val="22"/>
                <w:szCs w:val="22"/>
              </w:rPr>
              <w:t>.1</w:t>
            </w:r>
            <w:r>
              <w:rPr>
                <w:sz w:val="22"/>
                <w:szCs w:val="22"/>
              </w:rPr>
              <w:t>185</w:t>
            </w:r>
          </w:p>
        </w:tc>
      </w:tr>
    </w:tbl>
    <w:p w:rsidR="003D6112" w:rsidRDefault="008F357C" w:rsidP="000C6A8A">
      <w:pPr>
        <w:pStyle w:val="a9"/>
        <w:jc w:val="both"/>
        <w:rPr>
          <w:sz w:val="22"/>
          <w:szCs w:val="22"/>
        </w:rPr>
      </w:pPr>
      <w:r>
        <w:rPr>
          <w:sz w:val="22"/>
          <w:szCs w:val="22"/>
        </w:rPr>
        <w:t xml:space="preserve">Исследователи не учитывали </w:t>
      </w:r>
      <w:r w:rsidR="00BE3B2F">
        <w:rPr>
          <w:sz w:val="22"/>
          <w:szCs w:val="22"/>
        </w:rPr>
        <w:t>астрономическое время</w:t>
      </w:r>
      <w:r w:rsidR="00FA1AF4">
        <w:rPr>
          <w:sz w:val="22"/>
          <w:szCs w:val="22"/>
        </w:rPr>
        <w:t xml:space="preserve"> </w:t>
      </w:r>
      <w:r w:rsidR="00D5632C">
        <w:rPr>
          <w:sz w:val="22"/>
          <w:szCs w:val="22"/>
        </w:rPr>
        <w:t xml:space="preserve">«минус </w:t>
      </w:r>
      <w:r>
        <w:rPr>
          <w:sz w:val="22"/>
          <w:szCs w:val="22"/>
        </w:rPr>
        <w:t>205 лет</w:t>
      </w:r>
      <w:r w:rsidR="00D5632C">
        <w:rPr>
          <w:sz w:val="22"/>
          <w:szCs w:val="22"/>
        </w:rPr>
        <w:t>» от</w:t>
      </w:r>
      <w:r w:rsidR="00FA1AF4">
        <w:rPr>
          <w:sz w:val="22"/>
          <w:szCs w:val="22"/>
        </w:rPr>
        <w:t xml:space="preserve"> </w:t>
      </w:r>
      <w:r w:rsidR="00111DC3">
        <w:rPr>
          <w:sz w:val="22"/>
          <w:szCs w:val="22"/>
        </w:rPr>
        <w:t>хронологическо</w:t>
      </w:r>
      <w:r>
        <w:rPr>
          <w:sz w:val="22"/>
          <w:szCs w:val="22"/>
        </w:rPr>
        <w:t>го</w:t>
      </w:r>
      <w:r w:rsidR="00111DC3">
        <w:rPr>
          <w:sz w:val="22"/>
          <w:szCs w:val="22"/>
        </w:rPr>
        <w:t xml:space="preserve"> </w:t>
      </w:r>
      <w:r w:rsidR="003D6112">
        <w:rPr>
          <w:sz w:val="22"/>
          <w:szCs w:val="22"/>
        </w:rPr>
        <w:t>скачк</w:t>
      </w:r>
      <w:r>
        <w:rPr>
          <w:sz w:val="22"/>
          <w:szCs w:val="22"/>
        </w:rPr>
        <w:t>а</w:t>
      </w:r>
      <w:r w:rsidR="00111DC3">
        <w:rPr>
          <w:sz w:val="22"/>
          <w:szCs w:val="22"/>
        </w:rPr>
        <w:t xml:space="preserve"> при внедрении Григорианского</w:t>
      </w:r>
      <w:r w:rsidR="00070D2B">
        <w:rPr>
          <w:sz w:val="22"/>
          <w:szCs w:val="22"/>
        </w:rPr>
        <w:t xml:space="preserve"> календаря 20.9.1377/1582 года.</w:t>
      </w:r>
    </w:p>
    <w:p w:rsidR="00FE1B8C" w:rsidRDefault="00F26B47" w:rsidP="000C6A8A">
      <w:pPr>
        <w:pStyle w:val="a9"/>
        <w:jc w:val="both"/>
        <w:rPr>
          <w:sz w:val="22"/>
          <w:szCs w:val="22"/>
        </w:rPr>
      </w:pPr>
      <w:r>
        <w:rPr>
          <w:sz w:val="22"/>
          <w:szCs w:val="22"/>
        </w:rPr>
        <w:t xml:space="preserve">      16</w:t>
      </w:r>
      <w:r w:rsidR="003D6112">
        <w:rPr>
          <w:sz w:val="22"/>
          <w:szCs w:val="22"/>
        </w:rPr>
        <w:t xml:space="preserve">) </w:t>
      </w:r>
      <w:r w:rsidR="00B339E2">
        <w:rPr>
          <w:sz w:val="22"/>
          <w:szCs w:val="22"/>
        </w:rPr>
        <w:t>Элита Британии в Х1Х веке н</w:t>
      </w:r>
      <w:r w:rsidR="003D6112">
        <w:rPr>
          <w:sz w:val="22"/>
          <w:szCs w:val="22"/>
        </w:rPr>
        <w:t>авязал</w:t>
      </w:r>
      <w:r w:rsidR="00B339E2">
        <w:rPr>
          <w:sz w:val="22"/>
          <w:szCs w:val="22"/>
        </w:rPr>
        <w:t>а</w:t>
      </w:r>
      <w:r w:rsidR="003D6112">
        <w:rPr>
          <w:sz w:val="22"/>
          <w:szCs w:val="22"/>
        </w:rPr>
        <w:t xml:space="preserve"> странам дезинформацию </w:t>
      </w:r>
      <w:r w:rsidR="00D757FE">
        <w:rPr>
          <w:sz w:val="22"/>
          <w:szCs w:val="22"/>
        </w:rPr>
        <w:t xml:space="preserve">под названием </w:t>
      </w:r>
      <w:r w:rsidR="003D6112">
        <w:rPr>
          <w:sz w:val="22"/>
          <w:szCs w:val="22"/>
        </w:rPr>
        <w:t>«</w:t>
      </w:r>
      <w:r w:rsidR="00D757FE">
        <w:rPr>
          <w:sz w:val="22"/>
          <w:szCs w:val="22"/>
        </w:rPr>
        <w:t>сквозной</w:t>
      </w:r>
      <w:r w:rsidR="00D757FE">
        <w:rPr>
          <w:sz w:val="22"/>
          <w:szCs w:val="22"/>
        </w:rPr>
        <w:tab/>
        <w:t xml:space="preserve"> календарь с 0-м годом</w:t>
      </w:r>
      <w:r w:rsidR="00D5632C">
        <w:rPr>
          <w:sz w:val="22"/>
          <w:szCs w:val="22"/>
        </w:rPr>
        <w:t xml:space="preserve"> (</w:t>
      </w:r>
      <w:r w:rsidR="00375151">
        <w:rPr>
          <w:sz w:val="22"/>
          <w:szCs w:val="22"/>
        </w:rPr>
        <w:t>28.12.1262</w:t>
      </w:r>
      <w:r w:rsidR="00D5632C">
        <w:rPr>
          <w:sz w:val="22"/>
          <w:szCs w:val="22"/>
        </w:rPr>
        <w:t>),</w:t>
      </w:r>
      <w:r w:rsidR="00D757FE">
        <w:rPr>
          <w:sz w:val="22"/>
          <w:szCs w:val="22"/>
        </w:rPr>
        <w:t xml:space="preserve"> </w:t>
      </w:r>
      <w:r w:rsidR="003D6112">
        <w:rPr>
          <w:sz w:val="22"/>
          <w:szCs w:val="22"/>
        </w:rPr>
        <w:t>год</w:t>
      </w:r>
      <w:r w:rsidR="00D757FE">
        <w:rPr>
          <w:sz w:val="22"/>
          <w:szCs w:val="22"/>
        </w:rPr>
        <w:t>ами</w:t>
      </w:r>
      <w:r w:rsidR="003D6112">
        <w:rPr>
          <w:sz w:val="22"/>
          <w:szCs w:val="22"/>
        </w:rPr>
        <w:t xml:space="preserve"> до н.э., </w:t>
      </w:r>
      <w:r w:rsidR="00E3683A">
        <w:rPr>
          <w:sz w:val="22"/>
          <w:szCs w:val="22"/>
        </w:rPr>
        <w:t>в которо</w:t>
      </w:r>
      <w:r w:rsidR="00064745">
        <w:rPr>
          <w:sz w:val="22"/>
          <w:szCs w:val="22"/>
        </w:rPr>
        <w:t>м</w:t>
      </w:r>
      <w:r w:rsidR="00E3683A">
        <w:rPr>
          <w:sz w:val="22"/>
          <w:szCs w:val="22"/>
        </w:rPr>
        <w:t xml:space="preserve"> количество лунных мес</w:t>
      </w:r>
      <w:r w:rsidR="003D6112">
        <w:rPr>
          <w:sz w:val="22"/>
          <w:szCs w:val="22"/>
        </w:rPr>
        <w:t xml:space="preserve">яцев </w:t>
      </w:r>
      <w:r w:rsidR="00E3683A">
        <w:rPr>
          <w:sz w:val="22"/>
          <w:szCs w:val="22"/>
        </w:rPr>
        <w:t>специально заменили якобы</w:t>
      </w:r>
      <w:r w:rsidR="003D6112">
        <w:rPr>
          <w:sz w:val="22"/>
          <w:szCs w:val="22"/>
        </w:rPr>
        <w:t xml:space="preserve"> количество</w:t>
      </w:r>
      <w:r w:rsidR="00E3683A">
        <w:rPr>
          <w:sz w:val="22"/>
          <w:szCs w:val="22"/>
        </w:rPr>
        <w:t>м</w:t>
      </w:r>
      <w:r w:rsidR="003D6112">
        <w:rPr>
          <w:sz w:val="22"/>
          <w:szCs w:val="22"/>
        </w:rPr>
        <w:t xml:space="preserve"> лет</w:t>
      </w:r>
      <w:r w:rsidR="00E3683A">
        <w:rPr>
          <w:sz w:val="22"/>
          <w:szCs w:val="22"/>
        </w:rPr>
        <w:t xml:space="preserve">, чтобы </w:t>
      </w:r>
      <w:r w:rsidR="000D56C7">
        <w:rPr>
          <w:sz w:val="22"/>
          <w:szCs w:val="22"/>
        </w:rPr>
        <w:t>разорвать</w:t>
      </w:r>
      <w:r w:rsidR="00E3683A">
        <w:rPr>
          <w:sz w:val="22"/>
          <w:szCs w:val="22"/>
        </w:rPr>
        <w:t xml:space="preserve"> все причинно-следственные связи событий</w:t>
      </w:r>
      <w:r w:rsidR="003D6112">
        <w:rPr>
          <w:sz w:val="22"/>
          <w:szCs w:val="22"/>
        </w:rPr>
        <w:t xml:space="preserve">. </w:t>
      </w:r>
      <w:r w:rsidR="00E3683A">
        <w:rPr>
          <w:sz w:val="22"/>
          <w:szCs w:val="22"/>
        </w:rPr>
        <w:t xml:space="preserve">У людей </w:t>
      </w:r>
      <w:r w:rsidR="003D6112">
        <w:rPr>
          <w:sz w:val="22"/>
          <w:szCs w:val="22"/>
        </w:rPr>
        <w:t xml:space="preserve">исказили картину мира при помощи смещения </w:t>
      </w:r>
      <w:r w:rsidR="00E3683A">
        <w:rPr>
          <w:sz w:val="22"/>
          <w:szCs w:val="22"/>
        </w:rPr>
        <w:t xml:space="preserve">событий </w:t>
      </w:r>
      <w:r w:rsidR="003D6112">
        <w:rPr>
          <w:sz w:val="22"/>
          <w:szCs w:val="22"/>
        </w:rPr>
        <w:t>на тысячи лет вглубь истории</w:t>
      </w:r>
      <w:r w:rsidR="00E3683A">
        <w:rPr>
          <w:sz w:val="22"/>
          <w:szCs w:val="22"/>
        </w:rPr>
        <w:t>. В реальности</w:t>
      </w:r>
      <w:r w:rsidR="003D6112">
        <w:rPr>
          <w:sz w:val="22"/>
          <w:szCs w:val="22"/>
        </w:rPr>
        <w:t xml:space="preserve"> </w:t>
      </w:r>
      <w:r w:rsidR="006F2596">
        <w:rPr>
          <w:sz w:val="22"/>
          <w:szCs w:val="22"/>
        </w:rPr>
        <w:t>интронизация</w:t>
      </w:r>
      <w:r w:rsidR="003D6112">
        <w:rPr>
          <w:sz w:val="22"/>
          <w:szCs w:val="22"/>
        </w:rPr>
        <w:t xml:space="preserve"> </w:t>
      </w:r>
      <w:r w:rsidR="00A43AD5">
        <w:rPr>
          <w:sz w:val="22"/>
          <w:szCs w:val="22"/>
        </w:rPr>
        <w:t>росс</w:t>
      </w:r>
      <w:r w:rsidR="00BF5726">
        <w:rPr>
          <w:sz w:val="22"/>
          <w:szCs w:val="22"/>
        </w:rPr>
        <w:t>и</w:t>
      </w:r>
      <w:r w:rsidR="009B5794">
        <w:rPr>
          <w:sz w:val="22"/>
          <w:szCs w:val="22"/>
        </w:rPr>
        <w:t xml:space="preserve">йской </w:t>
      </w:r>
      <w:r w:rsidR="00972999">
        <w:rPr>
          <w:sz w:val="22"/>
          <w:szCs w:val="22"/>
        </w:rPr>
        <w:t xml:space="preserve">монахини </w:t>
      </w:r>
      <w:r w:rsidR="006F2596">
        <w:rPr>
          <w:sz w:val="22"/>
          <w:szCs w:val="22"/>
        </w:rPr>
        <w:t>Киры</w:t>
      </w:r>
      <w:r w:rsidR="009B5794">
        <w:rPr>
          <w:sz w:val="22"/>
          <w:szCs w:val="22"/>
        </w:rPr>
        <w:t xml:space="preserve"> </w:t>
      </w:r>
      <w:r w:rsidR="00BF5726">
        <w:rPr>
          <w:sz w:val="22"/>
          <w:szCs w:val="22"/>
        </w:rPr>
        <w:t>(«Хеопс»)</w:t>
      </w:r>
      <w:r w:rsidR="006F2596">
        <w:rPr>
          <w:sz w:val="22"/>
          <w:szCs w:val="22"/>
        </w:rPr>
        <w:t xml:space="preserve"> на трон мировой империи – это 21.3.790 года</w:t>
      </w:r>
      <w:r w:rsidR="00946F64">
        <w:rPr>
          <w:sz w:val="22"/>
          <w:szCs w:val="22"/>
        </w:rPr>
        <w:t xml:space="preserve">, </w:t>
      </w:r>
      <w:r w:rsidR="00E3683A">
        <w:rPr>
          <w:sz w:val="22"/>
          <w:szCs w:val="22"/>
        </w:rPr>
        <w:t xml:space="preserve">а </w:t>
      </w:r>
      <w:r w:rsidR="00946F64">
        <w:rPr>
          <w:sz w:val="22"/>
          <w:szCs w:val="22"/>
        </w:rPr>
        <w:t>Юли</w:t>
      </w:r>
      <w:r w:rsidR="00E3683A">
        <w:rPr>
          <w:sz w:val="22"/>
          <w:szCs w:val="22"/>
        </w:rPr>
        <w:t>й</w:t>
      </w:r>
      <w:r w:rsidR="00946F64">
        <w:rPr>
          <w:sz w:val="22"/>
          <w:szCs w:val="22"/>
        </w:rPr>
        <w:t xml:space="preserve"> Цезар</w:t>
      </w:r>
      <w:r w:rsidR="00E3683A">
        <w:rPr>
          <w:sz w:val="22"/>
          <w:szCs w:val="22"/>
        </w:rPr>
        <w:t>ь</w:t>
      </w:r>
      <w:r w:rsidR="00946F64">
        <w:rPr>
          <w:sz w:val="22"/>
          <w:szCs w:val="22"/>
        </w:rPr>
        <w:t xml:space="preserve"> </w:t>
      </w:r>
      <w:r w:rsidR="00E3683A">
        <w:rPr>
          <w:sz w:val="22"/>
          <w:szCs w:val="22"/>
        </w:rPr>
        <w:t xml:space="preserve">убит </w:t>
      </w:r>
      <w:r w:rsidR="00946F64">
        <w:rPr>
          <w:sz w:val="22"/>
          <w:szCs w:val="22"/>
        </w:rPr>
        <w:t>в 1259 году</w:t>
      </w:r>
      <w:r w:rsidR="00E3683A">
        <w:rPr>
          <w:sz w:val="22"/>
          <w:szCs w:val="22"/>
        </w:rPr>
        <w:t>.</w:t>
      </w:r>
      <w:r w:rsidR="00946F64">
        <w:rPr>
          <w:sz w:val="22"/>
          <w:szCs w:val="22"/>
        </w:rPr>
        <w:t xml:space="preserve"> </w:t>
      </w:r>
    </w:p>
    <w:p w:rsidR="00D70305" w:rsidRDefault="00D70305" w:rsidP="00D70305">
      <w:pPr>
        <w:pStyle w:val="a9"/>
        <w:jc w:val="both"/>
        <w:rPr>
          <w:sz w:val="22"/>
          <w:szCs w:val="22"/>
        </w:rPr>
      </w:pPr>
      <w:r>
        <w:rPr>
          <w:sz w:val="22"/>
          <w:szCs w:val="22"/>
        </w:rPr>
        <w:t xml:space="preserve">   </w:t>
      </w:r>
      <w:r w:rsidR="003D6112">
        <w:rPr>
          <w:sz w:val="22"/>
          <w:szCs w:val="22"/>
        </w:rPr>
        <w:t xml:space="preserve">   </w:t>
      </w:r>
      <w:r w:rsidR="00F26B47">
        <w:rPr>
          <w:sz w:val="22"/>
          <w:szCs w:val="22"/>
        </w:rPr>
        <w:t>17</w:t>
      </w:r>
      <w:r w:rsidR="00E52C25">
        <w:rPr>
          <w:sz w:val="22"/>
          <w:szCs w:val="22"/>
        </w:rPr>
        <w:t>)</w:t>
      </w:r>
      <w:r>
        <w:rPr>
          <w:sz w:val="22"/>
          <w:szCs w:val="22"/>
        </w:rPr>
        <w:t xml:space="preserve"> </w:t>
      </w:r>
      <w:r w:rsidR="00DE34F0">
        <w:rPr>
          <w:sz w:val="22"/>
          <w:szCs w:val="22"/>
        </w:rPr>
        <w:t>Дезинформация под названием «история древнего Египта» с</w:t>
      </w:r>
      <w:r w:rsidR="00E52C25">
        <w:rPr>
          <w:sz w:val="22"/>
          <w:szCs w:val="22"/>
        </w:rPr>
        <w:t>прятал</w:t>
      </w:r>
      <w:r w:rsidR="00DE34F0">
        <w:rPr>
          <w:sz w:val="22"/>
          <w:szCs w:val="22"/>
        </w:rPr>
        <w:t>а</w:t>
      </w:r>
      <w:r>
        <w:rPr>
          <w:sz w:val="22"/>
          <w:szCs w:val="22"/>
        </w:rPr>
        <w:t xml:space="preserve"> </w:t>
      </w:r>
      <w:r w:rsidR="00E52C25">
        <w:rPr>
          <w:sz w:val="22"/>
          <w:szCs w:val="22"/>
        </w:rPr>
        <w:t xml:space="preserve">данные </w:t>
      </w:r>
      <w:r w:rsidR="00064745">
        <w:rPr>
          <w:sz w:val="22"/>
          <w:szCs w:val="22"/>
        </w:rPr>
        <w:t xml:space="preserve">о </w:t>
      </w:r>
      <w:r w:rsidR="00E52C25">
        <w:rPr>
          <w:sz w:val="22"/>
          <w:szCs w:val="22"/>
        </w:rPr>
        <w:t>чтени</w:t>
      </w:r>
      <w:r w:rsidR="00064745">
        <w:rPr>
          <w:sz w:val="22"/>
          <w:szCs w:val="22"/>
        </w:rPr>
        <w:t>и</w:t>
      </w:r>
      <w:r w:rsidR="00E52C25">
        <w:rPr>
          <w:sz w:val="22"/>
          <w:szCs w:val="22"/>
        </w:rPr>
        <w:t xml:space="preserve"> иероглифов по первому звуку русских слов. </w:t>
      </w:r>
      <w:r>
        <w:rPr>
          <w:sz w:val="22"/>
          <w:szCs w:val="22"/>
        </w:rPr>
        <w:t>Например, должность Мать</w:t>
      </w:r>
      <w:r w:rsidR="003838A2">
        <w:rPr>
          <w:sz w:val="22"/>
          <w:szCs w:val="22"/>
        </w:rPr>
        <w:t xml:space="preserve"> (МТ)</w:t>
      </w:r>
      <w:r>
        <w:rPr>
          <w:sz w:val="22"/>
          <w:szCs w:val="22"/>
        </w:rPr>
        <w:t xml:space="preserve">, для каждой </w:t>
      </w:r>
      <w:r w:rsidR="003838A2">
        <w:rPr>
          <w:sz w:val="22"/>
          <w:szCs w:val="22"/>
        </w:rPr>
        <w:t>главы мировой империи</w:t>
      </w:r>
      <w:r w:rsidR="000D56C7">
        <w:rPr>
          <w:sz w:val="22"/>
          <w:szCs w:val="22"/>
        </w:rPr>
        <w:t xml:space="preserve"> кодировали изображением </w:t>
      </w:r>
      <w:r w:rsidR="00972999">
        <w:rPr>
          <w:sz w:val="22"/>
          <w:szCs w:val="22"/>
        </w:rPr>
        <w:t>Матки-пчелы</w:t>
      </w:r>
      <w:r w:rsidR="003838A2">
        <w:rPr>
          <w:sz w:val="22"/>
          <w:szCs w:val="22"/>
        </w:rPr>
        <w:t xml:space="preserve"> (М)</w:t>
      </w:r>
      <w:r>
        <w:rPr>
          <w:sz w:val="22"/>
          <w:szCs w:val="22"/>
        </w:rPr>
        <w:t xml:space="preserve">, </w:t>
      </w:r>
      <w:r w:rsidR="003838A2">
        <w:rPr>
          <w:sz w:val="22"/>
          <w:szCs w:val="22"/>
        </w:rPr>
        <w:t xml:space="preserve">а </w:t>
      </w:r>
      <w:r w:rsidR="000D56C7">
        <w:rPr>
          <w:sz w:val="22"/>
          <w:szCs w:val="22"/>
        </w:rPr>
        <w:t xml:space="preserve">звук «Т» </w:t>
      </w:r>
      <w:r w:rsidR="003838A2">
        <w:rPr>
          <w:sz w:val="22"/>
          <w:szCs w:val="22"/>
        </w:rPr>
        <w:t xml:space="preserve">записывали </w:t>
      </w:r>
      <w:r w:rsidR="000D56C7">
        <w:rPr>
          <w:sz w:val="22"/>
          <w:szCs w:val="22"/>
        </w:rPr>
        <w:t>иероглифом Тата</w:t>
      </w:r>
      <w:r w:rsidR="00972999">
        <w:rPr>
          <w:sz w:val="22"/>
          <w:szCs w:val="22"/>
        </w:rPr>
        <w:t xml:space="preserve"> 4-й фазы Луны</w:t>
      </w:r>
      <w:r>
        <w:rPr>
          <w:sz w:val="22"/>
          <w:szCs w:val="22"/>
        </w:rPr>
        <w:t>. Запретное имя бога и богини под номерами 13 и 14 заменяли  указательными местоимениями «ТОТ» и «ТА» соответственно</w:t>
      </w:r>
      <w:r w:rsidR="003838A2">
        <w:rPr>
          <w:sz w:val="22"/>
          <w:szCs w:val="22"/>
        </w:rPr>
        <w:t>, писали буквой «Т»</w:t>
      </w:r>
      <w:r>
        <w:rPr>
          <w:sz w:val="22"/>
          <w:szCs w:val="22"/>
        </w:rPr>
        <w:t xml:space="preserve">. </w:t>
      </w:r>
      <w:r w:rsidR="00972999">
        <w:rPr>
          <w:sz w:val="22"/>
          <w:szCs w:val="22"/>
        </w:rPr>
        <w:t xml:space="preserve">Омра </w:t>
      </w:r>
      <w:r w:rsidR="00DB1ECF">
        <w:rPr>
          <w:sz w:val="22"/>
          <w:szCs w:val="22"/>
        </w:rPr>
        <w:t>- д</w:t>
      </w:r>
      <w:r>
        <w:rPr>
          <w:sz w:val="22"/>
          <w:szCs w:val="22"/>
        </w:rPr>
        <w:t>вукратный повтор</w:t>
      </w:r>
      <w:r w:rsidR="00DB1ECF">
        <w:rPr>
          <w:sz w:val="22"/>
          <w:szCs w:val="22"/>
        </w:rPr>
        <w:t>, 2, Ом</w:t>
      </w:r>
      <w:r>
        <w:rPr>
          <w:sz w:val="22"/>
          <w:szCs w:val="22"/>
        </w:rPr>
        <w:t xml:space="preserve"> </w:t>
      </w:r>
      <w:r w:rsidR="00DB1ECF">
        <w:rPr>
          <w:sz w:val="22"/>
          <w:szCs w:val="22"/>
        </w:rPr>
        <w:t>кода Ра</w:t>
      </w:r>
      <w:r>
        <w:rPr>
          <w:sz w:val="22"/>
          <w:szCs w:val="22"/>
        </w:rPr>
        <w:t xml:space="preserve"> обознача</w:t>
      </w:r>
      <w:r w:rsidR="00DB1ECF">
        <w:rPr>
          <w:sz w:val="22"/>
          <w:szCs w:val="22"/>
        </w:rPr>
        <w:t>ет 100-й, высший уровень верховной жрицы</w:t>
      </w:r>
      <w:r>
        <w:rPr>
          <w:sz w:val="22"/>
          <w:szCs w:val="22"/>
        </w:rPr>
        <w:t>.</w:t>
      </w:r>
      <w:r w:rsidR="00991304">
        <w:rPr>
          <w:sz w:val="22"/>
          <w:szCs w:val="22"/>
        </w:rPr>
        <w:t xml:space="preserve"> Его </w:t>
      </w:r>
      <w:r w:rsidR="00DB1ECF">
        <w:rPr>
          <w:sz w:val="22"/>
          <w:szCs w:val="22"/>
        </w:rPr>
        <w:t xml:space="preserve">обозначали </w:t>
      </w:r>
      <w:r w:rsidR="00991304">
        <w:rPr>
          <w:sz w:val="22"/>
          <w:szCs w:val="22"/>
        </w:rPr>
        <w:t xml:space="preserve">двукратно Ра-крестом, двукратно Ра-НЛО, </w:t>
      </w:r>
      <w:r w:rsidR="00DB1ECF">
        <w:rPr>
          <w:sz w:val="22"/>
          <w:szCs w:val="22"/>
        </w:rPr>
        <w:t>цифрой 100 «волчок» над короной-трон.</w:t>
      </w:r>
      <w:r>
        <w:rPr>
          <w:sz w:val="22"/>
          <w:szCs w:val="22"/>
        </w:rPr>
        <w:t xml:space="preserve"> </w:t>
      </w:r>
      <w:r w:rsidR="00DE34F0">
        <w:rPr>
          <w:sz w:val="22"/>
          <w:szCs w:val="22"/>
        </w:rPr>
        <w:t xml:space="preserve">Блокированы сведения об изобретении русскими идеологического дискурса, основанного на категориях, обозначенных вторичной номинацией: иероглифах, цифрах, графических формах, названиях животных, птиц, насекомых, цветах радуги. </w:t>
      </w:r>
    </w:p>
    <w:p w:rsidR="008F4CD8" w:rsidRDefault="008F4CD8" w:rsidP="008F4CD8">
      <w:pPr>
        <w:pStyle w:val="a9"/>
        <w:jc w:val="both"/>
        <w:rPr>
          <w:sz w:val="22"/>
          <w:szCs w:val="22"/>
        </w:rPr>
      </w:pPr>
      <w:r>
        <w:rPr>
          <w:sz w:val="22"/>
          <w:szCs w:val="22"/>
        </w:rPr>
        <w:t xml:space="preserve">    </w:t>
      </w:r>
      <w:r w:rsidR="00F26B47">
        <w:rPr>
          <w:sz w:val="22"/>
          <w:szCs w:val="22"/>
        </w:rPr>
        <w:t xml:space="preserve">  </w:t>
      </w:r>
      <w:r>
        <w:rPr>
          <w:sz w:val="22"/>
          <w:szCs w:val="22"/>
        </w:rPr>
        <w:t xml:space="preserve"> </w:t>
      </w:r>
      <w:r w:rsidR="00F26B47">
        <w:rPr>
          <w:sz w:val="22"/>
          <w:szCs w:val="22"/>
        </w:rPr>
        <w:t>18</w:t>
      </w:r>
      <w:r>
        <w:rPr>
          <w:sz w:val="22"/>
          <w:szCs w:val="22"/>
        </w:rPr>
        <w:t>)</w:t>
      </w:r>
      <w:r w:rsidRPr="00E52C25">
        <w:rPr>
          <w:sz w:val="22"/>
          <w:szCs w:val="22"/>
        </w:rPr>
        <w:t xml:space="preserve"> </w:t>
      </w:r>
      <w:r>
        <w:rPr>
          <w:sz w:val="22"/>
          <w:szCs w:val="22"/>
        </w:rPr>
        <w:t xml:space="preserve">Англо-американские египтологи блокировали данные о значении символов </w:t>
      </w:r>
      <w:r w:rsidR="00064745">
        <w:rPr>
          <w:sz w:val="22"/>
          <w:szCs w:val="22"/>
        </w:rPr>
        <w:t xml:space="preserve">на статуях, фресках, папирусах, показывавших  </w:t>
      </w:r>
      <w:r w:rsidR="00DE34F0">
        <w:rPr>
          <w:sz w:val="22"/>
          <w:szCs w:val="22"/>
        </w:rPr>
        <w:t>принадлежност</w:t>
      </w:r>
      <w:r w:rsidR="00064745">
        <w:rPr>
          <w:sz w:val="22"/>
          <w:szCs w:val="22"/>
        </w:rPr>
        <w:t>ь</w:t>
      </w:r>
      <w:r w:rsidR="00DE34F0">
        <w:rPr>
          <w:sz w:val="22"/>
          <w:szCs w:val="22"/>
        </w:rPr>
        <w:t xml:space="preserve"> </w:t>
      </w:r>
      <w:r w:rsidR="003B37DB">
        <w:rPr>
          <w:sz w:val="22"/>
          <w:szCs w:val="22"/>
        </w:rPr>
        <w:t xml:space="preserve">человека </w:t>
      </w:r>
      <w:r w:rsidR="00DE34F0">
        <w:rPr>
          <w:sz w:val="22"/>
          <w:szCs w:val="22"/>
        </w:rPr>
        <w:t xml:space="preserve">к империи </w:t>
      </w:r>
      <w:r w:rsidR="003B37DB">
        <w:rPr>
          <w:sz w:val="22"/>
          <w:szCs w:val="22"/>
        </w:rPr>
        <w:t>Ра</w:t>
      </w:r>
      <w:r w:rsidR="00064745">
        <w:rPr>
          <w:sz w:val="22"/>
          <w:szCs w:val="22"/>
        </w:rPr>
        <w:t>, простиравшейся</w:t>
      </w:r>
      <w:r w:rsidR="003B37DB">
        <w:rPr>
          <w:sz w:val="22"/>
          <w:szCs w:val="22"/>
        </w:rPr>
        <w:t xml:space="preserve"> от Нила до </w:t>
      </w:r>
      <w:r w:rsidR="00F444E6">
        <w:rPr>
          <w:sz w:val="22"/>
          <w:szCs w:val="22"/>
        </w:rPr>
        <w:t>устья реки Хуанхэ</w:t>
      </w:r>
      <w:r>
        <w:rPr>
          <w:sz w:val="22"/>
          <w:szCs w:val="22"/>
        </w:rPr>
        <w:t xml:space="preserve">. </w:t>
      </w:r>
      <w:r w:rsidR="00DE34F0">
        <w:rPr>
          <w:sz w:val="22"/>
          <w:szCs w:val="22"/>
        </w:rPr>
        <w:t>Все левое – это бог Ра</w:t>
      </w:r>
      <w:r w:rsidR="003B37DB">
        <w:rPr>
          <w:sz w:val="22"/>
          <w:szCs w:val="22"/>
        </w:rPr>
        <w:t>, империя Ра (Россия)</w:t>
      </w:r>
      <w:r w:rsidR="00DE34F0">
        <w:rPr>
          <w:sz w:val="22"/>
          <w:szCs w:val="22"/>
        </w:rPr>
        <w:t xml:space="preserve">. </w:t>
      </w:r>
      <w:r w:rsidR="003B37DB">
        <w:rPr>
          <w:sz w:val="22"/>
          <w:szCs w:val="22"/>
        </w:rPr>
        <w:t>Перечислим признаки принадлежности человека к Востоку, к России. Это - ж</w:t>
      </w:r>
      <w:r>
        <w:rPr>
          <w:sz w:val="22"/>
          <w:szCs w:val="22"/>
        </w:rPr>
        <w:t xml:space="preserve">ест приложения левой руки к груди, держание </w:t>
      </w:r>
      <w:r w:rsidR="003B37DB">
        <w:rPr>
          <w:sz w:val="22"/>
          <w:szCs w:val="22"/>
        </w:rPr>
        <w:t>в кулаке левой руки плетки</w:t>
      </w:r>
      <w:r w:rsidR="00991304">
        <w:rPr>
          <w:sz w:val="22"/>
          <w:szCs w:val="22"/>
        </w:rPr>
        <w:t>, посоха,</w:t>
      </w:r>
      <w:r w:rsidR="003B37DB">
        <w:rPr>
          <w:sz w:val="22"/>
          <w:szCs w:val="22"/>
        </w:rPr>
        <w:t xml:space="preserve"> </w:t>
      </w:r>
      <w:r>
        <w:rPr>
          <w:sz w:val="22"/>
          <w:szCs w:val="22"/>
        </w:rPr>
        <w:t xml:space="preserve">печати для отдания приказов, обнаженная левая грудь, единственная лямка платья на левом </w:t>
      </w:r>
      <w:r>
        <w:rPr>
          <w:sz w:val="22"/>
          <w:szCs w:val="22"/>
        </w:rPr>
        <w:lastRenderedPageBreak/>
        <w:t>плече, ход вперед левой ногой</w:t>
      </w:r>
      <w:r w:rsidR="00DE34F0">
        <w:rPr>
          <w:sz w:val="22"/>
          <w:szCs w:val="22"/>
        </w:rPr>
        <w:t>, изображение левого глаза; вращение влево против часовой стрелки тела змеи, свастики, иероглифа «100»</w:t>
      </w:r>
      <w:r w:rsidR="003B37DB">
        <w:rPr>
          <w:sz w:val="22"/>
          <w:szCs w:val="22"/>
        </w:rPr>
        <w:t>; ход надписи справа налево.</w:t>
      </w:r>
      <w:r>
        <w:rPr>
          <w:sz w:val="22"/>
          <w:szCs w:val="22"/>
        </w:rPr>
        <w:t xml:space="preserve"> </w:t>
      </w:r>
      <w:r w:rsidR="003F2490">
        <w:rPr>
          <w:sz w:val="22"/>
          <w:szCs w:val="22"/>
        </w:rPr>
        <w:t>Сведения о символике периода древнего царства блокированы и скрыты от публики, чтобы люди не понимали принад</w:t>
      </w:r>
      <w:r w:rsidR="007A44FF">
        <w:rPr>
          <w:sz w:val="22"/>
          <w:szCs w:val="22"/>
        </w:rPr>
        <w:t>лежность правителей к и</w:t>
      </w:r>
      <w:r w:rsidR="003F2490">
        <w:rPr>
          <w:sz w:val="22"/>
          <w:szCs w:val="22"/>
        </w:rPr>
        <w:t>мперии Ра (Россия).</w:t>
      </w:r>
    </w:p>
    <w:p w:rsidR="00870315" w:rsidRDefault="00870315" w:rsidP="00870315">
      <w:pPr>
        <w:pStyle w:val="a9"/>
        <w:jc w:val="both"/>
        <w:rPr>
          <w:sz w:val="22"/>
          <w:szCs w:val="22"/>
        </w:rPr>
      </w:pPr>
      <w:r>
        <w:rPr>
          <w:sz w:val="22"/>
          <w:szCs w:val="22"/>
        </w:rPr>
        <w:t xml:space="preserve">      Перечислим объективные факторы, мешающие пониманию </w:t>
      </w:r>
      <w:r w:rsidR="004F4921">
        <w:rPr>
          <w:sz w:val="22"/>
          <w:szCs w:val="22"/>
        </w:rPr>
        <w:t xml:space="preserve">событий древнего Египта. </w:t>
      </w:r>
    </w:p>
    <w:p w:rsidR="00E56A6C" w:rsidRDefault="00E56A6C" w:rsidP="00E56A6C">
      <w:pPr>
        <w:pStyle w:val="a9"/>
        <w:jc w:val="both"/>
        <w:rPr>
          <w:sz w:val="22"/>
          <w:szCs w:val="22"/>
        </w:rPr>
      </w:pPr>
      <w:r>
        <w:rPr>
          <w:sz w:val="22"/>
          <w:szCs w:val="22"/>
        </w:rPr>
        <w:t xml:space="preserve">       Во-вторых, в древн</w:t>
      </w:r>
      <w:r w:rsidR="003546A5">
        <w:rPr>
          <w:sz w:val="22"/>
          <w:szCs w:val="22"/>
        </w:rPr>
        <w:t>ем Египте</w:t>
      </w:r>
      <w:r>
        <w:rPr>
          <w:sz w:val="22"/>
          <w:szCs w:val="22"/>
        </w:rPr>
        <w:t xml:space="preserve"> </w:t>
      </w:r>
      <w:r w:rsidR="003546A5">
        <w:rPr>
          <w:sz w:val="22"/>
          <w:szCs w:val="22"/>
        </w:rPr>
        <w:t>вся информация была секретной</w:t>
      </w:r>
      <w:r w:rsidR="00551CF1">
        <w:rPr>
          <w:sz w:val="22"/>
          <w:szCs w:val="22"/>
        </w:rPr>
        <w:t>, шифровалась цифрами, графическими фигурами, названием насекомого, птицы, животного; названием астрономического объекта; названием цвета или географическ</w:t>
      </w:r>
      <w:r w:rsidR="00227BB0">
        <w:rPr>
          <w:sz w:val="22"/>
          <w:szCs w:val="22"/>
        </w:rPr>
        <w:t>ого</w:t>
      </w:r>
      <w:r w:rsidR="00551CF1">
        <w:rPr>
          <w:sz w:val="22"/>
          <w:szCs w:val="22"/>
        </w:rPr>
        <w:t xml:space="preserve"> направлени</w:t>
      </w:r>
      <w:r w:rsidR="00227BB0">
        <w:rPr>
          <w:sz w:val="22"/>
          <w:szCs w:val="22"/>
        </w:rPr>
        <w:t>я</w:t>
      </w:r>
      <w:r w:rsidR="003546A5">
        <w:rPr>
          <w:sz w:val="22"/>
          <w:szCs w:val="22"/>
        </w:rPr>
        <w:t xml:space="preserve">.  </w:t>
      </w:r>
      <w:r w:rsidR="00551CF1">
        <w:rPr>
          <w:sz w:val="22"/>
          <w:szCs w:val="22"/>
        </w:rPr>
        <w:t>Высшей степенью кодировки являлось использование иероглифа -</w:t>
      </w:r>
      <w:r w:rsidR="003546A5">
        <w:rPr>
          <w:sz w:val="22"/>
          <w:szCs w:val="22"/>
        </w:rPr>
        <w:t xml:space="preserve"> секретн</w:t>
      </w:r>
      <w:r w:rsidR="00551CF1">
        <w:rPr>
          <w:sz w:val="22"/>
          <w:szCs w:val="22"/>
        </w:rPr>
        <w:t>ого</w:t>
      </w:r>
      <w:r w:rsidR="003546A5">
        <w:rPr>
          <w:sz w:val="22"/>
          <w:szCs w:val="22"/>
        </w:rPr>
        <w:t xml:space="preserve"> код</w:t>
      </w:r>
      <w:r w:rsidR="008B21BC">
        <w:rPr>
          <w:sz w:val="22"/>
          <w:szCs w:val="22"/>
        </w:rPr>
        <w:t>а</w:t>
      </w:r>
      <w:r w:rsidR="003546A5">
        <w:rPr>
          <w:sz w:val="22"/>
          <w:szCs w:val="22"/>
        </w:rPr>
        <w:t xml:space="preserve"> записи данных. </w:t>
      </w:r>
      <w:r w:rsidR="00227BB0">
        <w:rPr>
          <w:sz w:val="22"/>
          <w:szCs w:val="22"/>
        </w:rPr>
        <w:t xml:space="preserve">Секрет особой важности </w:t>
      </w:r>
      <w:r w:rsidR="000D56C7">
        <w:rPr>
          <w:sz w:val="22"/>
          <w:szCs w:val="22"/>
        </w:rPr>
        <w:t>- это</w:t>
      </w:r>
      <w:r w:rsidR="00551CF1">
        <w:rPr>
          <w:sz w:val="22"/>
          <w:szCs w:val="22"/>
        </w:rPr>
        <w:t xml:space="preserve"> метод скорописного </w:t>
      </w:r>
      <w:r w:rsidR="00227BB0">
        <w:rPr>
          <w:sz w:val="22"/>
          <w:szCs w:val="22"/>
        </w:rPr>
        <w:t>написания</w:t>
      </w:r>
      <w:r w:rsidR="00551CF1">
        <w:rPr>
          <w:sz w:val="22"/>
          <w:szCs w:val="22"/>
        </w:rPr>
        <w:t xml:space="preserve"> иероглифа</w:t>
      </w:r>
      <w:r w:rsidR="002D585E">
        <w:rPr>
          <w:sz w:val="22"/>
          <w:szCs w:val="22"/>
        </w:rPr>
        <w:t xml:space="preserve"> (иератическое письмо)</w:t>
      </w:r>
      <w:r w:rsidR="00551CF1">
        <w:rPr>
          <w:sz w:val="22"/>
          <w:szCs w:val="22"/>
        </w:rPr>
        <w:t>, который полностью</w:t>
      </w:r>
      <w:r w:rsidR="00387AF3">
        <w:rPr>
          <w:sz w:val="22"/>
          <w:szCs w:val="22"/>
        </w:rPr>
        <w:t xml:space="preserve"> искажал его первоначальный вид </w:t>
      </w:r>
      <w:r w:rsidR="003546A5">
        <w:rPr>
          <w:sz w:val="22"/>
          <w:szCs w:val="22"/>
        </w:rPr>
        <w:t xml:space="preserve">Иероглифический текст </w:t>
      </w:r>
      <w:r w:rsidR="00387AF3">
        <w:rPr>
          <w:sz w:val="22"/>
          <w:szCs w:val="22"/>
        </w:rPr>
        <w:t>является</w:t>
      </w:r>
      <w:r w:rsidR="003546A5">
        <w:rPr>
          <w:sz w:val="22"/>
          <w:szCs w:val="22"/>
        </w:rPr>
        <w:t xml:space="preserve"> зашифрованными данными</w:t>
      </w:r>
      <w:r w:rsidR="00387AF3">
        <w:rPr>
          <w:sz w:val="22"/>
          <w:szCs w:val="22"/>
        </w:rPr>
        <w:t>, которые кодируют</w:t>
      </w:r>
      <w:r w:rsidR="00227BB0">
        <w:rPr>
          <w:sz w:val="22"/>
          <w:szCs w:val="22"/>
        </w:rPr>
        <w:t xml:space="preserve"> слова и понятия </w:t>
      </w:r>
      <w:r w:rsidR="00387AF3">
        <w:rPr>
          <w:sz w:val="22"/>
          <w:szCs w:val="22"/>
        </w:rPr>
        <w:t xml:space="preserve">неравномерно, разными способами: а) </w:t>
      </w:r>
      <w:r w:rsidR="00227BB0">
        <w:rPr>
          <w:sz w:val="22"/>
          <w:szCs w:val="22"/>
        </w:rPr>
        <w:t xml:space="preserve">букву слова кодируют </w:t>
      </w:r>
      <w:r w:rsidR="00387AF3">
        <w:rPr>
          <w:sz w:val="22"/>
          <w:szCs w:val="22"/>
        </w:rPr>
        <w:t xml:space="preserve">по первому звуку произношения русского слова; б) </w:t>
      </w:r>
      <w:r w:rsidR="00227BB0">
        <w:rPr>
          <w:sz w:val="22"/>
          <w:szCs w:val="22"/>
        </w:rPr>
        <w:t xml:space="preserve">слово кодируют </w:t>
      </w:r>
      <w:r w:rsidR="00854220">
        <w:rPr>
          <w:sz w:val="22"/>
          <w:szCs w:val="22"/>
        </w:rPr>
        <w:t>метафорой. Например, фразеологизм «первая Таты» ими иероглиф «Тата-Аминь» (месяц рогами вниз – четыре линии под брюхом месяца) означают верховуню жрицу, проживающую в столице западной империи, возглавляющую мировую империю</w:t>
      </w:r>
      <w:r w:rsidR="003546A5">
        <w:rPr>
          <w:sz w:val="22"/>
          <w:szCs w:val="22"/>
        </w:rPr>
        <w:t xml:space="preserve">. Чтение и расшифровка </w:t>
      </w:r>
      <w:r w:rsidR="00387AF3">
        <w:rPr>
          <w:sz w:val="22"/>
          <w:szCs w:val="22"/>
        </w:rPr>
        <w:t xml:space="preserve">смысла </w:t>
      </w:r>
      <w:r w:rsidR="003546A5">
        <w:rPr>
          <w:sz w:val="22"/>
          <w:szCs w:val="22"/>
        </w:rPr>
        <w:t xml:space="preserve">иероглифа были секретны. Даже арифметика являлась секретной наукой жрецов, поскольку цифры были вторичной номинацией запретных для произнесения имен богов. Имя </w:t>
      </w:r>
      <w:r w:rsidR="002D585E">
        <w:rPr>
          <w:sz w:val="22"/>
          <w:szCs w:val="22"/>
        </w:rPr>
        <w:t>верховной жрицы</w:t>
      </w:r>
      <w:r w:rsidR="00551CF1">
        <w:rPr>
          <w:sz w:val="22"/>
          <w:szCs w:val="22"/>
        </w:rPr>
        <w:t xml:space="preserve"> </w:t>
      </w:r>
      <w:r w:rsidR="003546A5">
        <w:rPr>
          <w:sz w:val="22"/>
          <w:szCs w:val="22"/>
        </w:rPr>
        <w:t xml:space="preserve">являлось секретом особой важности из-за боязни </w:t>
      </w:r>
      <w:r w:rsidR="00227BB0">
        <w:rPr>
          <w:sz w:val="22"/>
          <w:szCs w:val="22"/>
        </w:rPr>
        <w:t xml:space="preserve">получения </w:t>
      </w:r>
      <w:r w:rsidR="003546A5">
        <w:rPr>
          <w:sz w:val="22"/>
          <w:szCs w:val="22"/>
        </w:rPr>
        <w:t>порчи от враждебной магии. С</w:t>
      </w:r>
      <w:r w:rsidR="00387AF3">
        <w:rPr>
          <w:sz w:val="22"/>
          <w:szCs w:val="22"/>
        </w:rPr>
        <w:t>екретные с</w:t>
      </w:r>
      <w:r w:rsidR="003546A5">
        <w:rPr>
          <w:sz w:val="22"/>
          <w:szCs w:val="22"/>
        </w:rPr>
        <w:t>ведени</w:t>
      </w:r>
      <w:r w:rsidR="00387AF3">
        <w:rPr>
          <w:sz w:val="22"/>
          <w:szCs w:val="22"/>
        </w:rPr>
        <w:t>я</w:t>
      </w:r>
      <w:r w:rsidR="003546A5">
        <w:rPr>
          <w:sz w:val="22"/>
          <w:szCs w:val="22"/>
        </w:rPr>
        <w:t xml:space="preserve"> о царь-женщине </w:t>
      </w:r>
      <w:r w:rsidR="007058B3">
        <w:rPr>
          <w:sz w:val="22"/>
          <w:szCs w:val="22"/>
        </w:rPr>
        <w:t>во главе мировой империи</w:t>
      </w:r>
      <w:r w:rsidR="00585ECB">
        <w:rPr>
          <w:sz w:val="22"/>
          <w:szCs w:val="22"/>
        </w:rPr>
        <w:t xml:space="preserve"> </w:t>
      </w:r>
      <w:r w:rsidR="003546A5">
        <w:rPr>
          <w:sz w:val="22"/>
          <w:szCs w:val="22"/>
        </w:rPr>
        <w:t>маскировали ложной легендой</w:t>
      </w:r>
      <w:r>
        <w:rPr>
          <w:sz w:val="22"/>
          <w:szCs w:val="22"/>
        </w:rPr>
        <w:t xml:space="preserve">. </w:t>
      </w:r>
      <w:r w:rsidR="00064745">
        <w:rPr>
          <w:sz w:val="22"/>
          <w:szCs w:val="22"/>
        </w:rPr>
        <w:t xml:space="preserve">С </w:t>
      </w:r>
      <w:r w:rsidR="00064234">
        <w:rPr>
          <w:sz w:val="22"/>
          <w:szCs w:val="22"/>
        </w:rPr>
        <w:t xml:space="preserve">периода </w:t>
      </w:r>
      <w:r w:rsidR="002445BF">
        <w:rPr>
          <w:sz w:val="22"/>
          <w:szCs w:val="22"/>
        </w:rPr>
        <w:t>3-й</w:t>
      </w:r>
      <w:r w:rsidR="00064745">
        <w:rPr>
          <w:sz w:val="22"/>
          <w:szCs w:val="22"/>
        </w:rPr>
        <w:t xml:space="preserve"> династии </w:t>
      </w:r>
      <w:r>
        <w:rPr>
          <w:sz w:val="22"/>
          <w:szCs w:val="22"/>
        </w:rPr>
        <w:t xml:space="preserve">тексты, статуи, фрески, изображения </w:t>
      </w:r>
      <w:r w:rsidR="00064745">
        <w:rPr>
          <w:sz w:val="22"/>
          <w:szCs w:val="22"/>
        </w:rPr>
        <w:t xml:space="preserve">царь-женщины </w:t>
      </w:r>
      <w:r>
        <w:rPr>
          <w:sz w:val="22"/>
          <w:szCs w:val="22"/>
        </w:rPr>
        <w:t>на должности «</w:t>
      </w:r>
      <w:r w:rsidR="002445BF">
        <w:rPr>
          <w:sz w:val="22"/>
          <w:szCs w:val="22"/>
        </w:rPr>
        <w:t>М</w:t>
      </w:r>
      <w:r>
        <w:rPr>
          <w:sz w:val="22"/>
          <w:szCs w:val="22"/>
        </w:rPr>
        <w:t xml:space="preserve">ать» </w:t>
      </w:r>
      <w:r w:rsidR="003546A5">
        <w:rPr>
          <w:sz w:val="22"/>
          <w:szCs w:val="22"/>
        </w:rPr>
        <w:t xml:space="preserve">полностью </w:t>
      </w:r>
      <w:r>
        <w:rPr>
          <w:sz w:val="22"/>
          <w:szCs w:val="22"/>
        </w:rPr>
        <w:t>ложны</w:t>
      </w:r>
      <w:r w:rsidR="003546A5">
        <w:rPr>
          <w:sz w:val="22"/>
          <w:szCs w:val="22"/>
        </w:rPr>
        <w:t xml:space="preserve"> (</w:t>
      </w:r>
      <w:r w:rsidR="003546A5">
        <w:rPr>
          <w:sz w:val="22"/>
          <w:szCs w:val="22"/>
          <w:lang w:val="en-US"/>
        </w:rPr>
        <w:t>deep</w:t>
      </w:r>
      <w:r w:rsidR="003546A5" w:rsidRPr="003546A5">
        <w:rPr>
          <w:sz w:val="22"/>
          <w:szCs w:val="22"/>
        </w:rPr>
        <w:t xml:space="preserve"> </w:t>
      </w:r>
      <w:r w:rsidR="003546A5">
        <w:rPr>
          <w:sz w:val="22"/>
          <w:szCs w:val="22"/>
          <w:lang w:val="en-US"/>
        </w:rPr>
        <w:t>fake</w:t>
      </w:r>
      <w:r w:rsidR="003546A5" w:rsidRPr="003546A5">
        <w:rPr>
          <w:sz w:val="22"/>
          <w:szCs w:val="22"/>
        </w:rPr>
        <w:t>)</w:t>
      </w:r>
      <w:r>
        <w:rPr>
          <w:sz w:val="22"/>
          <w:szCs w:val="22"/>
        </w:rPr>
        <w:t>, не соответствуют реальности, по</w:t>
      </w:r>
      <w:r w:rsidR="002445BF">
        <w:rPr>
          <w:sz w:val="22"/>
          <w:szCs w:val="22"/>
        </w:rPr>
        <w:t xml:space="preserve">скольку  жрецы маскировали </w:t>
      </w:r>
      <w:r>
        <w:rPr>
          <w:sz w:val="22"/>
          <w:szCs w:val="22"/>
        </w:rPr>
        <w:t xml:space="preserve">женщину образом брутального мужчины, прикладывали к ее подбородку искусственную бороду. Имя правительницы мировой империи </w:t>
      </w:r>
      <w:r w:rsidR="00387AF3">
        <w:rPr>
          <w:sz w:val="22"/>
          <w:szCs w:val="22"/>
        </w:rPr>
        <w:t>заменяли</w:t>
      </w:r>
      <w:r>
        <w:rPr>
          <w:sz w:val="22"/>
          <w:szCs w:val="22"/>
        </w:rPr>
        <w:t xml:space="preserve"> титул</w:t>
      </w:r>
      <w:r w:rsidR="00064745">
        <w:rPr>
          <w:sz w:val="22"/>
          <w:szCs w:val="22"/>
        </w:rPr>
        <w:t>ами,</w:t>
      </w:r>
      <w:r w:rsidR="00387AF3">
        <w:rPr>
          <w:sz w:val="22"/>
          <w:szCs w:val="22"/>
        </w:rPr>
        <w:t xml:space="preserve"> например, </w:t>
      </w:r>
      <w:r w:rsidR="000D56C7">
        <w:rPr>
          <w:sz w:val="22"/>
          <w:szCs w:val="22"/>
        </w:rPr>
        <w:t>«соха Ра», «Соха Мать», «</w:t>
      </w:r>
      <w:r w:rsidR="00854220">
        <w:rPr>
          <w:sz w:val="22"/>
          <w:szCs w:val="22"/>
        </w:rPr>
        <w:t xml:space="preserve">Ра-Хер Тата-Хер», </w:t>
      </w:r>
      <w:r w:rsidR="00387AF3">
        <w:rPr>
          <w:sz w:val="22"/>
          <w:szCs w:val="22"/>
        </w:rPr>
        <w:t>«первая Таты»</w:t>
      </w:r>
      <w:r w:rsidR="00854220">
        <w:rPr>
          <w:sz w:val="22"/>
          <w:szCs w:val="22"/>
        </w:rPr>
        <w:t>, «Ра-Дива» (форма Сфинкса)</w:t>
      </w:r>
      <w:r w:rsidR="00387AF3">
        <w:rPr>
          <w:sz w:val="22"/>
          <w:szCs w:val="22"/>
        </w:rPr>
        <w:t xml:space="preserve">. </w:t>
      </w:r>
      <w:r w:rsidR="00064745">
        <w:rPr>
          <w:sz w:val="22"/>
          <w:szCs w:val="22"/>
        </w:rPr>
        <w:t xml:space="preserve"> </w:t>
      </w:r>
      <w:r w:rsidR="00387AF3">
        <w:rPr>
          <w:sz w:val="22"/>
          <w:szCs w:val="22"/>
        </w:rPr>
        <w:t>Другими вторичными номинациями были:</w:t>
      </w:r>
      <w:r>
        <w:rPr>
          <w:sz w:val="22"/>
          <w:szCs w:val="22"/>
        </w:rPr>
        <w:t xml:space="preserve"> </w:t>
      </w:r>
      <w:r w:rsidR="00387AF3">
        <w:rPr>
          <w:sz w:val="22"/>
          <w:szCs w:val="22"/>
        </w:rPr>
        <w:t>Тата-Пчеломатка, Орлица, львиц</w:t>
      </w:r>
      <w:r w:rsidR="00854220">
        <w:rPr>
          <w:sz w:val="22"/>
          <w:szCs w:val="22"/>
        </w:rPr>
        <w:t>а</w:t>
      </w:r>
      <w:r w:rsidR="00387AF3">
        <w:rPr>
          <w:sz w:val="22"/>
          <w:szCs w:val="22"/>
        </w:rPr>
        <w:t xml:space="preserve">; «восходящее Солнце», </w:t>
      </w:r>
      <w:r w:rsidR="00387AF3">
        <w:rPr>
          <w:sz w:val="22"/>
          <w:szCs w:val="22"/>
        </w:rPr>
        <w:lastRenderedPageBreak/>
        <w:t>верхний полукруг</w:t>
      </w:r>
      <w:r>
        <w:rPr>
          <w:sz w:val="22"/>
          <w:szCs w:val="22"/>
        </w:rPr>
        <w:t xml:space="preserve">; </w:t>
      </w:r>
      <w:r w:rsidR="00387AF3">
        <w:rPr>
          <w:sz w:val="22"/>
          <w:szCs w:val="22"/>
        </w:rPr>
        <w:t xml:space="preserve">сочетание верхнего и нижнего полукруга, </w:t>
      </w:r>
      <w:r>
        <w:rPr>
          <w:sz w:val="22"/>
          <w:szCs w:val="22"/>
        </w:rPr>
        <w:t xml:space="preserve"> «соха». </w:t>
      </w:r>
      <w:r w:rsidR="007058B3">
        <w:rPr>
          <w:sz w:val="22"/>
          <w:szCs w:val="22"/>
        </w:rPr>
        <w:t>Верховная жрица</w:t>
      </w:r>
      <w:r>
        <w:rPr>
          <w:sz w:val="22"/>
          <w:szCs w:val="22"/>
        </w:rPr>
        <w:t xml:space="preserve"> возглавляла рать (войско), руководила войной, которую метафорично называли «вспахиванием людей». На должности главы </w:t>
      </w:r>
      <w:r w:rsidRPr="00375151">
        <w:rPr>
          <w:sz w:val="22"/>
          <w:szCs w:val="22"/>
        </w:rPr>
        <w:t>рати</w:t>
      </w:r>
      <w:r>
        <w:rPr>
          <w:sz w:val="22"/>
          <w:szCs w:val="22"/>
        </w:rPr>
        <w:t xml:space="preserve"> (войска) верховная жрица – «Соха» руководила сотней жрецов </w:t>
      </w:r>
      <w:r w:rsidRPr="00C80152">
        <w:rPr>
          <w:sz w:val="22"/>
          <w:szCs w:val="22"/>
        </w:rPr>
        <w:t>бога Ра,</w:t>
      </w:r>
      <w:r>
        <w:rPr>
          <w:b/>
          <w:sz w:val="22"/>
          <w:szCs w:val="22"/>
        </w:rPr>
        <w:t xml:space="preserve"> </w:t>
      </w:r>
      <w:r w:rsidRPr="00682636">
        <w:rPr>
          <w:sz w:val="22"/>
          <w:szCs w:val="22"/>
        </w:rPr>
        <w:t>который был богом войны.</w:t>
      </w:r>
      <w:r>
        <w:rPr>
          <w:sz w:val="22"/>
          <w:szCs w:val="22"/>
        </w:rPr>
        <w:t xml:space="preserve"> Надписи периода древнего царства и</w:t>
      </w:r>
      <w:r w:rsidR="001F2EC7">
        <w:rPr>
          <w:sz w:val="22"/>
          <w:szCs w:val="22"/>
        </w:rPr>
        <w:t>спользуют вторичную номинацию «С</w:t>
      </w:r>
      <w:r>
        <w:rPr>
          <w:sz w:val="22"/>
          <w:szCs w:val="22"/>
        </w:rPr>
        <w:t xml:space="preserve">оха» вместо первичного названия объекта </w:t>
      </w:r>
      <w:r w:rsidR="002445BF">
        <w:rPr>
          <w:sz w:val="22"/>
          <w:szCs w:val="22"/>
        </w:rPr>
        <w:t>верховная жрица</w:t>
      </w:r>
      <w:r>
        <w:rPr>
          <w:sz w:val="22"/>
          <w:szCs w:val="22"/>
        </w:rPr>
        <w:t>. Англо-американские египтологи дополнили маскировку древних жрецов. Они исказили фразеологизм «соха мать» в якобы имя «Сехмет»</w:t>
      </w:r>
      <w:r w:rsidR="00375151">
        <w:rPr>
          <w:sz w:val="22"/>
          <w:szCs w:val="22"/>
        </w:rPr>
        <w:t xml:space="preserve"> </w:t>
      </w:r>
      <w:r w:rsidR="00375151" w:rsidRPr="00375151">
        <w:rPr>
          <w:sz w:val="22"/>
          <w:szCs w:val="22"/>
        </w:rPr>
        <w:t>(</w:t>
      </w:r>
      <w:r w:rsidR="00375151">
        <w:rPr>
          <w:sz w:val="22"/>
          <w:szCs w:val="22"/>
          <w:lang w:val="en-US"/>
        </w:rPr>
        <w:t>Sekhmet</w:t>
      </w:r>
      <w:r w:rsidR="00375151" w:rsidRPr="00375151">
        <w:rPr>
          <w:sz w:val="22"/>
          <w:szCs w:val="22"/>
        </w:rPr>
        <w:t>)</w:t>
      </w:r>
      <w:r>
        <w:rPr>
          <w:sz w:val="22"/>
          <w:szCs w:val="22"/>
        </w:rPr>
        <w:t>. Вместо русского слова «мать» придумали ложное слово «Маат» (</w:t>
      </w:r>
      <w:r>
        <w:rPr>
          <w:sz w:val="22"/>
          <w:szCs w:val="22"/>
          <w:lang w:val="en-US"/>
        </w:rPr>
        <w:t>Maat</w:t>
      </w:r>
      <w:r w:rsidRPr="00C520E6">
        <w:rPr>
          <w:sz w:val="22"/>
          <w:szCs w:val="22"/>
        </w:rPr>
        <w:t>)</w:t>
      </w:r>
      <w:r>
        <w:rPr>
          <w:sz w:val="22"/>
          <w:szCs w:val="22"/>
        </w:rPr>
        <w:t>.</w:t>
      </w:r>
    </w:p>
    <w:p w:rsidR="00064234" w:rsidRDefault="00E56A6C" w:rsidP="00CC00C4">
      <w:pPr>
        <w:pStyle w:val="a9"/>
        <w:jc w:val="both"/>
        <w:rPr>
          <w:sz w:val="22"/>
          <w:szCs w:val="22"/>
        </w:rPr>
      </w:pPr>
      <w:r>
        <w:rPr>
          <w:sz w:val="22"/>
          <w:szCs w:val="22"/>
        </w:rPr>
        <w:t xml:space="preserve">       </w:t>
      </w:r>
      <w:r w:rsidR="008A72AA">
        <w:rPr>
          <w:sz w:val="22"/>
          <w:szCs w:val="22"/>
        </w:rPr>
        <w:t xml:space="preserve"> </w:t>
      </w:r>
      <w:r>
        <w:rPr>
          <w:sz w:val="22"/>
          <w:szCs w:val="22"/>
        </w:rPr>
        <w:t>В-третьих, иероглифическ</w:t>
      </w:r>
      <w:r w:rsidR="0074613C">
        <w:rPr>
          <w:sz w:val="22"/>
          <w:szCs w:val="22"/>
        </w:rPr>
        <w:t>ий</w:t>
      </w:r>
      <w:r>
        <w:rPr>
          <w:sz w:val="22"/>
          <w:szCs w:val="22"/>
        </w:rPr>
        <w:t xml:space="preserve"> текст </w:t>
      </w:r>
      <w:r w:rsidR="00000248">
        <w:rPr>
          <w:sz w:val="22"/>
          <w:szCs w:val="22"/>
        </w:rPr>
        <w:t>сложно</w:t>
      </w:r>
      <w:r w:rsidR="0074613C">
        <w:rPr>
          <w:sz w:val="22"/>
          <w:szCs w:val="22"/>
        </w:rPr>
        <w:t xml:space="preserve"> читать</w:t>
      </w:r>
      <w:r>
        <w:rPr>
          <w:sz w:val="22"/>
          <w:szCs w:val="22"/>
        </w:rPr>
        <w:t>,</w:t>
      </w:r>
      <w:r w:rsidR="0074613C">
        <w:rPr>
          <w:sz w:val="22"/>
          <w:szCs w:val="22"/>
        </w:rPr>
        <w:t xml:space="preserve"> поскольку</w:t>
      </w:r>
      <w:r>
        <w:rPr>
          <w:sz w:val="22"/>
          <w:szCs w:val="22"/>
        </w:rPr>
        <w:t xml:space="preserve"> в нем одновременно использ</w:t>
      </w:r>
      <w:r w:rsidR="0079110E">
        <w:rPr>
          <w:sz w:val="22"/>
          <w:szCs w:val="22"/>
        </w:rPr>
        <w:t>овали</w:t>
      </w:r>
      <w:r>
        <w:rPr>
          <w:sz w:val="22"/>
          <w:szCs w:val="22"/>
        </w:rPr>
        <w:t xml:space="preserve"> два метода. а)  Иероглифом записывали чтение буквы по первому звуку русского слова. б) В некоторых случаях иероглиф использовали, как идеографический знак, обозначавший понятие, а</w:t>
      </w:r>
      <w:r w:rsidRPr="009601B1">
        <w:rPr>
          <w:sz w:val="22"/>
          <w:szCs w:val="22"/>
        </w:rPr>
        <w:t xml:space="preserve"> </w:t>
      </w:r>
      <w:r>
        <w:rPr>
          <w:sz w:val="22"/>
          <w:szCs w:val="22"/>
        </w:rPr>
        <w:t>не звук.</w:t>
      </w:r>
      <w:r w:rsidR="00CC00C4">
        <w:rPr>
          <w:sz w:val="22"/>
          <w:szCs w:val="22"/>
        </w:rPr>
        <w:t xml:space="preserve">  </w:t>
      </w:r>
      <w:r w:rsidR="000E1C15">
        <w:rPr>
          <w:sz w:val="22"/>
          <w:szCs w:val="22"/>
        </w:rPr>
        <w:t>П</w:t>
      </w:r>
      <w:r w:rsidR="00000248">
        <w:rPr>
          <w:sz w:val="22"/>
          <w:szCs w:val="22"/>
        </w:rPr>
        <w:t xml:space="preserve">рямоугольник можно читать буквой «С» или словом «Сет» (бог Сет). </w:t>
      </w:r>
      <w:r w:rsidR="000E1C15">
        <w:rPr>
          <w:sz w:val="22"/>
          <w:szCs w:val="22"/>
        </w:rPr>
        <w:t xml:space="preserve">Например, </w:t>
      </w:r>
      <w:r w:rsidR="008B21BC">
        <w:rPr>
          <w:sz w:val="22"/>
          <w:szCs w:val="22"/>
        </w:rPr>
        <w:t xml:space="preserve">есть имя </w:t>
      </w:r>
      <w:r w:rsidR="00F314BB">
        <w:rPr>
          <w:sz w:val="22"/>
          <w:szCs w:val="22"/>
        </w:rPr>
        <w:t>«Сестры»</w:t>
      </w:r>
      <w:r w:rsidR="00555E4F">
        <w:rPr>
          <w:sz w:val="22"/>
          <w:szCs w:val="22"/>
        </w:rPr>
        <w:t xml:space="preserve"> </w:t>
      </w:r>
      <w:r w:rsidR="001F2EC7">
        <w:rPr>
          <w:sz w:val="22"/>
          <w:szCs w:val="22"/>
        </w:rPr>
        <w:t xml:space="preserve">Таты </w:t>
      </w:r>
      <w:r w:rsidR="00555E4F">
        <w:rPr>
          <w:sz w:val="22"/>
          <w:szCs w:val="22"/>
        </w:rPr>
        <w:t>- главкома войск империи Сета</w:t>
      </w:r>
      <w:r w:rsidR="00F314BB">
        <w:rPr>
          <w:sz w:val="22"/>
          <w:szCs w:val="22"/>
        </w:rPr>
        <w:t xml:space="preserve">. За ее правым </w:t>
      </w:r>
      <w:r w:rsidR="00555E4F">
        <w:rPr>
          <w:sz w:val="22"/>
          <w:szCs w:val="22"/>
        </w:rPr>
        <w:t xml:space="preserve">ухом в столбик написано «Сама </w:t>
      </w:r>
      <w:r w:rsidR="009F71B2">
        <w:rPr>
          <w:sz w:val="22"/>
          <w:szCs w:val="22"/>
        </w:rPr>
        <w:t xml:space="preserve">- </w:t>
      </w:r>
      <w:r w:rsidR="00555E4F">
        <w:rPr>
          <w:sz w:val="22"/>
          <w:szCs w:val="22"/>
        </w:rPr>
        <w:t>Ра, ста Тата».</w:t>
      </w:r>
      <w:r w:rsidR="008B21BC">
        <w:rPr>
          <w:sz w:val="22"/>
          <w:szCs w:val="22"/>
        </w:rPr>
        <w:t xml:space="preserve"> </w:t>
      </w:r>
      <w:r w:rsidR="00555E4F">
        <w:rPr>
          <w:sz w:val="22"/>
          <w:szCs w:val="22"/>
        </w:rPr>
        <w:t xml:space="preserve">Сет, Магия, Ра-НЛО, Скипетр, Тот 2-й фазы, Тата 3-й фазы, Тата 4-й фазы. </w:t>
      </w:r>
      <w:r w:rsidR="00064234">
        <w:rPr>
          <w:sz w:val="22"/>
          <w:szCs w:val="22"/>
        </w:rPr>
        <w:t xml:space="preserve">(см. </w:t>
      </w:r>
      <w:r w:rsidR="00B1744A">
        <w:rPr>
          <w:sz w:val="22"/>
          <w:szCs w:val="22"/>
        </w:rPr>
        <w:t>фото 17</w:t>
      </w:r>
      <w:r w:rsidR="00064234">
        <w:rPr>
          <w:sz w:val="22"/>
          <w:szCs w:val="22"/>
        </w:rPr>
        <w:t>)</w:t>
      </w:r>
      <w:r w:rsidR="00DC1A5D" w:rsidRPr="00DC1A5D">
        <w:rPr>
          <w:sz w:val="22"/>
          <w:szCs w:val="22"/>
        </w:rPr>
        <w:t xml:space="preserve"> </w:t>
      </w:r>
      <w:r w:rsidR="00DC1A5D">
        <w:rPr>
          <w:sz w:val="22"/>
          <w:szCs w:val="22"/>
        </w:rPr>
        <w:t xml:space="preserve">Англичане ложно читают надпись «принц Рахотеп». Но за левым ухом «Сестры» 4Г династии из мастабы № 6 в Мейдуме видна надпись: «Сто, Ина, батя, та – Ра-НЛО, в хате Сета». Иероглифы Р-В-Х-С. Их смысл -  «Ра в хате Сета» (ХТС, ХТ Сета, храм Сета). Ра – это имя бога. В – это предлог «в» (Велес) Последний знак Сет имеет форму вертикального прямоугольника - кода бога Сета. Если бы знак имел форму квадрат, то он бы читался по первой букве «П» слова Птах. Чтение было бы «ХТП», Хатап, «Хотеп». Однако в данном фразеологизме прямоугольник является идеограммой бога Сета, и его нельзя читать буквой «С». Чтение сверху  вниз, справа налево – </w:t>
      </w:r>
      <w:r w:rsidR="00DC1A5D" w:rsidRPr="008F0EF7">
        <w:rPr>
          <w:b/>
          <w:sz w:val="22"/>
          <w:szCs w:val="22"/>
          <w:u w:val="single"/>
        </w:rPr>
        <w:t>Хата</w:t>
      </w:r>
      <w:r w:rsidR="00DC1A5D">
        <w:rPr>
          <w:b/>
          <w:sz w:val="22"/>
          <w:szCs w:val="22"/>
          <w:u w:val="single"/>
        </w:rPr>
        <w:t xml:space="preserve"> Сета</w:t>
      </w:r>
      <w:r w:rsidR="00DC1A5D">
        <w:rPr>
          <w:sz w:val="22"/>
          <w:szCs w:val="22"/>
        </w:rPr>
        <w:t xml:space="preserve">, а не Хотеп. Написаны иероглифы: «Хов-И; Тата; Сет»; Х-Т-С; «Х-Т Сета», хата Сета.  </w:t>
      </w:r>
    </w:p>
    <w:p w:rsidR="00CC00C4" w:rsidRDefault="00064234" w:rsidP="00CC00C4">
      <w:pPr>
        <w:pStyle w:val="a9"/>
        <w:jc w:val="both"/>
        <w:rPr>
          <w:sz w:val="22"/>
          <w:szCs w:val="22"/>
        </w:rPr>
      </w:pPr>
      <w:r>
        <w:rPr>
          <w:sz w:val="22"/>
          <w:szCs w:val="22"/>
        </w:rPr>
        <w:t xml:space="preserve">                                                                   </w:t>
      </w:r>
      <w:r w:rsidR="002B0DDB">
        <w:rPr>
          <w:sz w:val="22"/>
          <w:szCs w:val="22"/>
        </w:rPr>
        <w:t xml:space="preserve">                       </w:t>
      </w:r>
      <w:r w:rsidR="00B1744A">
        <w:rPr>
          <w:sz w:val="22"/>
          <w:szCs w:val="22"/>
        </w:rPr>
        <w:t>Фото 17</w:t>
      </w:r>
      <w:r w:rsidR="00CC00C4">
        <w:rPr>
          <w:sz w:val="22"/>
          <w:szCs w:val="22"/>
        </w:rPr>
        <w:t xml:space="preserve">  </w:t>
      </w:r>
    </w:p>
    <w:p w:rsidR="00DF0D99" w:rsidRDefault="00000248" w:rsidP="00CC00C4">
      <w:pPr>
        <w:pStyle w:val="a9"/>
        <w:jc w:val="both"/>
        <w:rPr>
          <w:sz w:val="22"/>
          <w:szCs w:val="22"/>
        </w:rPr>
      </w:pPr>
      <w:r>
        <w:rPr>
          <w:noProof/>
          <w:sz w:val="22"/>
          <w:szCs w:val="22"/>
        </w:rPr>
        <w:lastRenderedPageBreak/>
        <w:t xml:space="preserve">          </w:t>
      </w:r>
      <w:r w:rsidR="00DF0D99">
        <w:rPr>
          <w:noProof/>
          <w:sz w:val="22"/>
          <w:szCs w:val="22"/>
        </w:rPr>
        <w:drawing>
          <wp:inline distT="0" distB="0" distL="0" distR="0">
            <wp:extent cx="1858144" cy="1485900"/>
            <wp:effectExtent l="19050" t="0" r="8756" b="0"/>
            <wp:docPr id="981" name="Рисунок 5" descr="D:\Desktop\Картинки 14\Инбатаф Рав хата Се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4\Инбатаф Рав хата Сета.png"/>
                    <pic:cNvPicPr>
                      <a:picLocks noChangeAspect="1" noChangeArrowheads="1"/>
                    </pic:cNvPicPr>
                  </pic:nvPicPr>
                  <pic:blipFill>
                    <a:blip r:embed="rId69" cstate="print"/>
                    <a:srcRect/>
                    <a:stretch>
                      <a:fillRect/>
                    </a:stretch>
                  </pic:blipFill>
                  <pic:spPr bwMode="auto">
                    <a:xfrm>
                      <a:off x="0" y="0"/>
                      <a:ext cx="1858169" cy="1485920"/>
                    </a:xfrm>
                    <a:prstGeom prst="rect">
                      <a:avLst/>
                    </a:prstGeom>
                    <a:noFill/>
                    <a:ln w="9525">
                      <a:noFill/>
                      <a:miter lim="800000"/>
                      <a:headEnd/>
                      <a:tailEnd/>
                    </a:ln>
                  </pic:spPr>
                </pic:pic>
              </a:graphicData>
            </a:graphic>
          </wp:inline>
        </w:drawing>
      </w:r>
      <w:r w:rsidR="00CC00C4">
        <w:rPr>
          <w:sz w:val="22"/>
          <w:szCs w:val="22"/>
        </w:rPr>
        <w:t xml:space="preserve">   </w:t>
      </w:r>
      <w:r w:rsidR="00DF0D99">
        <w:rPr>
          <w:noProof/>
          <w:sz w:val="22"/>
          <w:szCs w:val="22"/>
        </w:rPr>
        <w:drawing>
          <wp:inline distT="0" distB="0" distL="0" distR="0">
            <wp:extent cx="1266825" cy="1471753"/>
            <wp:effectExtent l="19050" t="0" r="9525" b="0"/>
            <wp:docPr id="982" name="Рисунок 6" descr="D:\Desktop\Картинки 14\Хата Се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4\Хата Сета.png"/>
                    <pic:cNvPicPr>
                      <a:picLocks noChangeAspect="1" noChangeArrowheads="1"/>
                    </pic:cNvPicPr>
                  </pic:nvPicPr>
                  <pic:blipFill>
                    <a:blip r:embed="rId70"/>
                    <a:srcRect/>
                    <a:stretch>
                      <a:fillRect/>
                    </a:stretch>
                  </pic:blipFill>
                  <pic:spPr bwMode="auto">
                    <a:xfrm>
                      <a:off x="0" y="0"/>
                      <a:ext cx="1266825" cy="1471753"/>
                    </a:xfrm>
                    <a:prstGeom prst="rect">
                      <a:avLst/>
                    </a:prstGeom>
                    <a:noFill/>
                    <a:ln w="9525">
                      <a:noFill/>
                      <a:miter lim="800000"/>
                      <a:headEnd/>
                      <a:tailEnd/>
                    </a:ln>
                  </pic:spPr>
                </pic:pic>
              </a:graphicData>
            </a:graphic>
          </wp:inline>
        </w:drawing>
      </w:r>
      <w:r w:rsidR="00CC00C4">
        <w:rPr>
          <w:sz w:val="22"/>
          <w:szCs w:val="22"/>
        </w:rPr>
        <w:t xml:space="preserve">   </w:t>
      </w:r>
      <w:r w:rsidR="008A72AA">
        <w:rPr>
          <w:sz w:val="22"/>
          <w:szCs w:val="22"/>
        </w:rPr>
        <w:t xml:space="preserve"> </w:t>
      </w:r>
    </w:p>
    <w:p w:rsidR="00DF0D99" w:rsidRDefault="008B3B91" w:rsidP="00CC00C4">
      <w:pPr>
        <w:pStyle w:val="a9"/>
        <w:jc w:val="both"/>
        <w:rPr>
          <w:sz w:val="22"/>
          <w:szCs w:val="22"/>
        </w:rPr>
      </w:pPr>
      <w:r>
        <w:rPr>
          <w:sz w:val="22"/>
          <w:szCs w:val="22"/>
        </w:rPr>
        <w:t>Это – верховная жрица, а</w:t>
      </w:r>
      <w:r w:rsidR="00000248">
        <w:rPr>
          <w:sz w:val="22"/>
          <w:szCs w:val="22"/>
        </w:rPr>
        <w:t xml:space="preserve"> не «принц</w:t>
      </w:r>
      <w:r>
        <w:rPr>
          <w:sz w:val="22"/>
          <w:szCs w:val="22"/>
        </w:rPr>
        <w:t xml:space="preserve"> Рахотеп</w:t>
      </w:r>
      <w:r w:rsidR="00000248">
        <w:rPr>
          <w:sz w:val="22"/>
          <w:szCs w:val="22"/>
        </w:rPr>
        <w:t>»</w:t>
      </w:r>
      <w:r w:rsidR="00424DE8">
        <w:rPr>
          <w:sz w:val="22"/>
          <w:szCs w:val="22"/>
        </w:rPr>
        <w:t>. Указано, что жрица является</w:t>
      </w:r>
      <w:r w:rsidR="00000248">
        <w:rPr>
          <w:sz w:val="22"/>
          <w:szCs w:val="22"/>
        </w:rPr>
        <w:t xml:space="preserve"> </w:t>
      </w:r>
      <w:r w:rsidR="00F15DBE" w:rsidRPr="00F15DBE">
        <w:rPr>
          <w:sz w:val="22"/>
          <w:szCs w:val="22"/>
          <w:u w:val="single"/>
        </w:rPr>
        <w:t>бат</w:t>
      </w:r>
      <w:r w:rsidR="00F15DBE">
        <w:rPr>
          <w:sz w:val="22"/>
          <w:szCs w:val="22"/>
        </w:rPr>
        <w:t xml:space="preserve">ей, </w:t>
      </w:r>
      <w:r w:rsidR="00424DE8">
        <w:rPr>
          <w:sz w:val="22"/>
          <w:szCs w:val="22"/>
        </w:rPr>
        <w:t>отцом</w:t>
      </w:r>
      <w:r w:rsidR="00DC1A5D">
        <w:rPr>
          <w:sz w:val="22"/>
          <w:szCs w:val="22"/>
        </w:rPr>
        <w:t>. Она занимала должность «</w:t>
      </w:r>
      <w:r w:rsidR="00424DE8">
        <w:rPr>
          <w:sz w:val="22"/>
          <w:szCs w:val="22"/>
        </w:rPr>
        <w:t>Отец</w:t>
      </w:r>
      <w:r w:rsidR="00DC1A5D">
        <w:rPr>
          <w:sz w:val="22"/>
          <w:szCs w:val="22"/>
        </w:rPr>
        <w:t>»</w:t>
      </w:r>
      <w:r w:rsidR="00424DE8">
        <w:rPr>
          <w:sz w:val="22"/>
          <w:szCs w:val="22"/>
        </w:rPr>
        <w:t xml:space="preserve"> в триумвирате «Сара-Сестра-Дочь». </w:t>
      </w:r>
      <w:r w:rsidR="00DC1A5D">
        <w:rPr>
          <w:sz w:val="22"/>
          <w:szCs w:val="22"/>
        </w:rPr>
        <w:t>Жрица является</w:t>
      </w:r>
      <w:r w:rsidR="00424DE8">
        <w:rPr>
          <w:sz w:val="22"/>
          <w:szCs w:val="22"/>
        </w:rPr>
        <w:t xml:space="preserve"> </w:t>
      </w:r>
      <w:r w:rsidR="00000248">
        <w:rPr>
          <w:sz w:val="22"/>
          <w:szCs w:val="22"/>
        </w:rPr>
        <w:t xml:space="preserve">боевым командиром храма Сета с высшим рангом «100». </w:t>
      </w:r>
      <w:r w:rsidR="005E3682">
        <w:rPr>
          <w:sz w:val="22"/>
          <w:szCs w:val="22"/>
        </w:rPr>
        <w:t xml:space="preserve">Ее спрятали мужским телом, усиками. </w:t>
      </w:r>
      <w:r w:rsidR="008F0EF7">
        <w:rPr>
          <w:sz w:val="22"/>
          <w:szCs w:val="22"/>
        </w:rPr>
        <w:t xml:space="preserve">Слева от </w:t>
      </w:r>
      <w:r w:rsidR="00424DE8">
        <w:rPr>
          <w:sz w:val="22"/>
          <w:szCs w:val="22"/>
        </w:rPr>
        <w:t>монахини</w:t>
      </w:r>
      <w:r w:rsidR="00000248">
        <w:rPr>
          <w:sz w:val="22"/>
          <w:szCs w:val="22"/>
        </w:rPr>
        <w:t xml:space="preserve"> сидит не </w:t>
      </w:r>
      <w:r w:rsidR="00424DE8">
        <w:rPr>
          <w:sz w:val="22"/>
          <w:szCs w:val="22"/>
        </w:rPr>
        <w:t>«</w:t>
      </w:r>
      <w:r w:rsidR="00000248">
        <w:rPr>
          <w:sz w:val="22"/>
          <w:szCs w:val="22"/>
        </w:rPr>
        <w:t>его жена</w:t>
      </w:r>
      <w:r w:rsidR="00424DE8">
        <w:rPr>
          <w:sz w:val="22"/>
          <w:szCs w:val="22"/>
        </w:rPr>
        <w:t xml:space="preserve"> Нофрет»</w:t>
      </w:r>
      <w:r w:rsidR="00000248">
        <w:rPr>
          <w:sz w:val="22"/>
          <w:szCs w:val="22"/>
        </w:rPr>
        <w:t xml:space="preserve">, а </w:t>
      </w:r>
      <w:r w:rsidR="00424DE8">
        <w:rPr>
          <w:sz w:val="22"/>
          <w:szCs w:val="22"/>
        </w:rPr>
        <w:t>«Сара», имя которой написано «Ратаня»</w:t>
      </w:r>
      <w:r w:rsidR="00000248">
        <w:rPr>
          <w:sz w:val="22"/>
          <w:szCs w:val="22"/>
        </w:rPr>
        <w:t xml:space="preserve">. </w:t>
      </w:r>
      <w:r w:rsidR="008F0EF7">
        <w:rPr>
          <w:sz w:val="22"/>
          <w:szCs w:val="22"/>
        </w:rPr>
        <w:t>Солнце – это Ра, левая сторона. Поэтому царь-женщина сидит слева.</w:t>
      </w:r>
    </w:p>
    <w:p w:rsidR="007058B3" w:rsidRDefault="00000248" w:rsidP="00CC00C4">
      <w:pPr>
        <w:pStyle w:val="a9"/>
        <w:jc w:val="both"/>
        <w:rPr>
          <w:sz w:val="22"/>
          <w:szCs w:val="22"/>
        </w:rPr>
      </w:pPr>
      <w:r>
        <w:rPr>
          <w:sz w:val="22"/>
          <w:szCs w:val="22"/>
        </w:rPr>
        <w:t xml:space="preserve">         </w:t>
      </w:r>
      <w:r w:rsidR="00CC00C4">
        <w:rPr>
          <w:sz w:val="22"/>
          <w:szCs w:val="22"/>
        </w:rPr>
        <w:t xml:space="preserve">В-четвертых, существуют ошибочные постулаты исследователей, основанные на недостаточных данных. Повторение ошибочных суждений исследователей прошлого привело к критическому накоплению неправильной информации. Например, неправильно читают имена царь-женщин. </w:t>
      </w:r>
      <w:r w:rsidR="001F2EC7">
        <w:rPr>
          <w:sz w:val="22"/>
          <w:szCs w:val="22"/>
        </w:rPr>
        <w:t>Ратата</w:t>
      </w:r>
      <w:r w:rsidR="007058B3">
        <w:rPr>
          <w:sz w:val="22"/>
          <w:szCs w:val="22"/>
        </w:rPr>
        <w:t xml:space="preserve"> – это якобы «король Джосер».</w:t>
      </w:r>
      <w:r w:rsidR="00CC00C4">
        <w:rPr>
          <w:sz w:val="22"/>
          <w:szCs w:val="22"/>
        </w:rPr>
        <w:t xml:space="preserve"> Итафа </w:t>
      </w:r>
      <w:r w:rsidR="007058B3">
        <w:rPr>
          <w:sz w:val="22"/>
          <w:szCs w:val="22"/>
        </w:rPr>
        <w:t>–</w:t>
      </w:r>
      <w:r w:rsidR="00CC00C4">
        <w:rPr>
          <w:sz w:val="22"/>
          <w:szCs w:val="22"/>
        </w:rPr>
        <w:t xml:space="preserve"> </w:t>
      </w:r>
      <w:r w:rsidR="007058B3">
        <w:rPr>
          <w:sz w:val="22"/>
          <w:szCs w:val="22"/>
        </w:rPr>
        <w:t>это якобы «король Хефрен».</w:t>
      </w:r>
      <w:r w:rsidR="001F2EC7">
        <w:rPr>
          <w:sz w:val="22"/>
          <w:szCs w:val="22"/>
        </w:rPr>
        <w:t xml:space="preserve"> С</w:t>
      </w:r>
      <w:r w:rsidR="00CC00C4">
        <w:rPr>
          <w:sz w:val="22"/>
          <w:szCs w:val="22"/>
        </w:rPr>
        <w:t xml:space="preserve">тората </w:t>
      </w:r>
      <w:r w:rsidR="007058B3">
        <w:rPr>
          <w:sz w:val="22"/>
          <w:szCs w:val="22"/>
        </w:rPr>
        <w:t>–</w:t>
      </w:r>
      <w:r w:rsidR="00CC00C4">
        <w:rPr>
          <w:sz w:val="22"/>
          <w:szCs w:val="22"/>
        </w:rPr>
        <w:t xml:space="preserve"> </w:t>
      </w:r>
      <w:r w:rsidR="007058B3">
        <w:rPr>
          <w:sz w:val="22"/>
          <w:szCs w:val="22"/>
        </w:rPr>
        <w:t xml:space="preserve">это </w:t>
      </w:r>
      <w:r w:rsidR="00CC00C4">
        <w:rPr>
          <w:sz w:val="22"/>
          <w:szCs w:val="22"/>
        </w:rPr>
        <w:t>якобы «фараон Снеферу»</w:t>
      </w:r>
      <w:r w:rsidR="007058B3">
        <w:rPr>
          <w:sz w:val="22"/>
          <w:szCs w:val="22"/>
        </w:rPr>
        <w:t>.</w:t>
      </w:r>
      <w:r w:rsidR="00CC00C4">
        <w:rPr>
          <w:sz w:val="22"/>
          <w:szCs w:val="22"/>
        </w:rPr>
        <w:t xml:space="preserve"> Имака  - </w:t>
      </w:r>
      <w:r w:rsidR="007058B3">
        <w:rPr>
          <w:sz w:val="22"/>
          <w:szCs w:val="22"/>
        </w:rPr>
        <w:t xml:space="preserve">это </w:t>
      </w:r>
      <w:r w:rsidR="00CC00C4">
        <w:rPr>
          <w:sz w:val="22"/>
          <w:szCs w:val="22"/>
        </w:rPr>
        <w:t xml:space="preserve">якобы «фараон Джедефра». Накопление ошибок до критической массы </w:t>
      </w:r>
      <w:r w:rsidR="001F2EC7">
        <w:rPr>
          <w:sz w:val="22"/>
          <w:szCs w:val="22"/>
        </w:rPr>
        <w:t xml:space="preserve">сделало египтологию англосаксов </w:t>
      </w:r>
      <w:r w:rsidR="00181110">
        <w:rPr>
          <w:sz w:val="22"/>
          <w:szCs w:val="22"/>
        </w:rPr>
        <w:t>специальной дезинформацией</w:t>
      </w:r>
      <w:r w:rsidR="00CC00C4">
        <w:rPr>
          <w:sz w:val="22"/>
          <w:szCs w:val="22"/>
        </w:rPr>
        <w:t>.</w:t>
      </w:r>
      <w:r w:rsidR="00067668">
        <w:rPr>
          <w:sz w:val="22"/>
          <w:szCs w:val="22"/>
        </w:rPr>
        <w:t xml:space="preserve"> </w:t>
      </w:r>
    </w:p>
    <w:p w:rsidR="00031BAA" w:rsidRDefault="007058B3" w:rsidP="00CC00C4">
      <w:pPr>
        <w:pStyle w:val="a9"/>
        <w:jc w:val="both"/>
        <w:rPr>
          <w:sz w:val="22"/>
          <w:szCs w:val="22"/>
        </w:rPr>
      </w:pPr>
      <w:r>
        <w:rPr>
          <w:sz w:val="22"/>
          <w:szCs w:val="22"/>
        </w:rPr>
        <w:t xml:space="preserve">      </w:t>
      </w:r>
      <w:r w:rsidR="008A72AA">
        <w:rPr>
          <w:sz w:val="22"/>
          <w:szCs w:val="22"/>
        </w:rPr>
        <w:t xml:space="preserve">  </w:t>
      </w:r>
      <w:r>
        <w:rPr>
          <w:sz w:val="22"/>
          <w:szCs w:val="22"/>
        </w:rPr>
        <w:t>В-пят</w:t>
      </w:r>
      <w:r w:rsidR="00791D50">
        <w:rPr>
          <w:sz w:val="22"/>
          <w:szCs w:val="22"/>
        </w:rPr>
        <w:t xml:space="preserve">ых, </w:t>
      </w:r>
      <w:r w:rsidR="00F52AF6">
        <w:rPr>
          <w:sz w:val="22"/>
          <w:szCs w:val="22"/>
        </w:rPr>
        <w:t xml:space="preserve">для секретности </w:t>
      </w:r>
      <w:r w:rsidR="00D727F9">
        <w:rPr>
          <w:sz w:val="22"/>
          <w:szCs w:val="22"/>
        </w:rPr>
        <w:t>жрецы использовали систему вторичной номинации</w:t>
      </w:r>
      <w:r w:rsidR="00F52AF6">
        <w:rPr>
          <w:sz w:val="22"/>
          <w:szCs w:val="22"/>
        </w:rPr>
        <w:t xml:space="preserve"> метафорами, тотемами, фигурами,</w:t>
      </w:r>
      <w:r w:rsidR="00D727F9">
        <w:rPr>
          <w:sz w:val="22"/>
          <w:szCs w:val="22"/>
        </w:rPr>
        <w:t xml:space="preserve"> </w:t>
      </w:r>
      <w:r w:rsidR="00F52AF6">
        <w:rPr>
          <w:sz w:val="22"/>
          <w:szCs w:val="22"/>
        </w:rPr>
        <w:t>числом пустот, числом колонн</w:t>
      </w:r>
      <w:r w:rsidR="00D727F9">
        <w:rPr>
          <w:sz w:val="22"/>
          <w:szCs w:val="22"/>
        </w:rPr>
        <w:t xml:space="preserve">. Например, </w:t>
      </w:r>
      <w:r w:rsidR="00F52AF6">
        <w:rPr>
          <w:sz w:val="22"/>
          <w:szCs w:val="22"/>
        </w:rPr>
        <w:t xml:space="preserve">цифры поминальной часовни </w:t>
      </w:r>
      <w:r w:rsidR="00031BAA">
        <w:rPr>
          <w:sz w:val="22"/>
          <w:szCs w:val="22"/>
        </w:rPr>
        <w:t>показывают, что в Великой пирамиде похоронены царь-женщины с титулом</w:t>
      </w:r>
      <w:r w:rsidR="008B21BC">
        <w:rPr>
          <w:sz w:val="22"/>
          <w:szCs w:val="22"/>
        </w:rPr>
        <w:t xml:space="preserve"> Ди</w:t>
      </w:r>
      <w:r w:rsidR="009F4E5B">
        <w:rPr>
          <w:sz w:val="22"/>
          <w:szCs w:val="22"/>
        </w:rPr>
        <w:t>ва (</w:t>
      </w:r>
      <w:r w:rsidR="008B21BC">
        <w:rPr>
          <w:sz w:val="22"/>
          <w:szCs w:val="22"/>
        </w:rPr>
        <w:t>число 8);</w:t>
      </w:r>
      <w:r w:rsidR="00031BAA">
        <w:rPr>
          <w:sz w:val="22"/>
          <w:szCs w:val="22"/>
        </w:rPr>
        <w:t xml:space="preserve"> с титулом Тата (богиня магии, 14). </w:t>
      </w:r>
      <w:r w:rsidR="00B1744A">
        <w:rPr>
          <w:sz w:val="22"/>
          <w:szCs w:val="22"/>
        </w:rPr>
        <w:t>(см. фото 18</w:t>
      </w:r>
      <w:r w:rsidR="00C816FA">
        <w:rPr>
          <w:sz w:val="22"/>
          <w:szCs w:val="22"/>
        </w:rPr>
        <w:t>)</w:t>
      </w:r>
      <w:r w:rsidR="00B72A1B" w:rsidRPr="00B72A1B">
        <w:rPr>
          <w:sz w:val="22"/>
          <w:szCs w:val="22"/>
        </w:rPr>
        <w:t xml:space="preserve"> </w:t>
      </w:r>
      <w:r w:rsidR="00B72A1B" w:rsidRPr="000D0F9B">
        <w:rPr>
          <w:sz w:val="22"/>
          <w:szCs w:val="22"/>
        </w:rPr>
        <w:t>[</w:t>
      </w:r>
      <w:r w:rsidR="00B72A1B">
        <w:rPr>
          <w:sz w:val="22"/>
          <w:szCs w:val="22"/>
        </w:rPr>
        <w:t>2</w:t>
      </w:r>
      <w:r w:rsidR="00B72A1B" w:rsidRPr="000D0F9B">
        <w:rPr>
          <w:sz w:val="22"/>
          <w:szCs w:val="22"/>
        </w:rPr>
        <w:t>1]</w:t>
      </w:r>
      <w:r w:rsidR="00B72A1B" w:rsidRPr="002A6DB6">
        <w:rPr>
          <w:color w:val="101010"/>
          <w:sz w:val="28"/>
          <w:szCs w:val="28"/>
          <w:shd w:val="clear" w:color="auto" w:fill="FFFFFF"/>
        </w:rPr>
        <w:t xml:space="preserve"> </w:t>
      </w:r>
      <w:r w:rsidR="008B21BC">
        <w:rPr>
          <w:sz w:val="22"/>
          <w:szCs w:val="22"/>
        </w:rPr>
        <w:t xml:space="preserve">По дороге смерти тело усопшей царь-женщины доставляли в зал, который являлся формой владыки </w:t>
      </w:r>
      <w:r w:rsidR="005E3682">
        <w:rPr>
          <w:sz w:val="22"/>
          <w:szCs w:val="22"/>
        </w:rPr>
        <w:t>времени</w:t>
      </w:r>
      <w:r w:rsidR="008B21BC">
        <w:rPr>
          <w:sz w:val="22"/>
          <w:szCs w:val="22"/>
        </w:rPr>
        <w:t xml:space="preserve"> по имени Птах (число 11). Зал одновременно был именем усопшей Тата (14) и именем бога смерти Амина (5). Тата – это по 14 колон на входе в зал и при выходе из зала. Амин – это по пять колон  слева и справа в зале. Птах – это 14+14+5+5=38 = 3+8 = </w:t>
      </w:r>
      <w:r w:rsidR="008B21BC">
        <w:rPr>
          <w:sz w:val="22"/>
          <w:szCs w:val="22"/>
        </w:rPr>
        <w:lastRenderedPageBreak/>
        <w:t>окончательная сумма 11. Затем через богиню Аминь (4) мертвую девушку передавали богу смерти по имени Амин (число 5).</w:t>
      </w:r>
    </w:p>
    <w:p w:rsidR="00F52AF6" w:rsidRDefault="00F52AF6" w:rsidP="00CC00C4">
      <w:pPr>
        <w:pStyle w:val="a9"/>
        <w:jc w:val="both"/>
        <w:rPr>
          <w:sz w:val="22"/>
          <w:szCs w:val="22"/>
        </w:rPr>
      </w:pPr>
      <w:r>
        <w:rPr>
          <w:sz w:val="22"/>
          <w:szCs w:val="22"/>
        </w:rPr>
        <w:t xml:space="preserve">                                                                 </w:t>
      </w:r>
      <w:r w:rsidR="00B1744A">
        <w:rPr>
          <w:sz w:val="22"/>
          <w:szCs w:val="22"/>
        </w:rPr>
        <w:t xml:space="preserve">                       Фото 18</w:t>
      </w:r>
    </w:p>
    <w:p w:rsidR="00031BAA" w:rsidRDefault="00031BAA" w:rsidP="00CC00C4">
      <w:pPr>
        <w:pStyle w:val="a9"/>
        <w:jc w:val="both"/>
        <w:rPr>
          <w:sz w:val="22"/>
          <w:szCs w:val="22"/>
        </w:rPr>
      </w:pPr>
      <w:r>
        <w:rPr>
          <w:sz w:val="22"/>
          <w:szCs w:val="22"/>
        </w:rPr>
        <w:t xml:space="preserve"> </w:t>
      </w:r>
      <w:r>
        <w:rPr>
          <w:noProof/>
          <w:sz w:val="22"/>
          <w:szCs w:val="22"/>
        </w:rPr>
        <w:t xml:space="preserve">       </w:t>
      </w:r>
      <w:r w:rsidR="00B93762">
        <w:rPr>
          <w:noProof/>
          <w:sz w:val="22"/>
          <w:szCs w:val="22"/>
        </w:rPr>
        <w:t xml:space="preserve">          </w:t>
      </w:r>
      <w:r w:rsidR="00F52AF6">
        <w:rPr>
          <w:noProof/>
          <w:sz w:val="22"/>
          <w:szCs w:val="22"/>
        </w:rPr>
        <w:t xml:space="preserve">  </w:t>
      </w:r>
      <w:r w:rsidR="00B93762">
        <w:rPr>
          <w:noProof/>
          <w:sz w:val="22"/>
          <w:szCs w:val="22"/>
        </w:rPr>
        <w:t xml:space="preserve">    </w:t>
      </w:r>
      <w:r>
        <w:rPr>
          <w:noProof/>
          <w:sz w:val="22"/>
          <w:szCs w:val="22"/>
        </w:rPr>
        <w:t xml:space="preserve">    </w:t>
      </w:r>
      <w:r>
        <w:rPr>
          <w:noProof/>
          <w:sz w:val="22"/>
          <w:szCs w:val="22"/>
        </w:rPr>
        <w:drawing>
          <wp:inline distT="0" distB="0" distL="0" distR="0">
            <wp:extent cx="2567726" cy="2473281"/>
            <wp:effectExtent l="19050" t="0" r="4024" b="0"/>
            <wp:docPr id="983" name="Рисунок 13" descr="D:\Desktop\Картинки 14\Пирамида Хеопса символы хра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Картинки 14\Пирамида Хеопса символы храма.png"/>
                    <pic:cNvPicPr>
                      <a:picLocks noChangeAspect="1" noChangeArrowheads="1"/>
                    </pic:cNvPicPr>
                  </pic:nvPicPr>
                  <pic:blipFill>
                    <a:blip r:embed="rId71"/>
                    <a:srcRect/>
                    <a:stretch>
                      <a:fillRect/>
                    </a:stretch>
                  </pic:blipFill>
                  <pic:spPr bwMode="auto">
                    <a:xfrm>
                      <a:off x="0" y="0"/>
                      <a:ext cx="2571603" cy="2477016"/>
                    </a:xfrm>
                    <a:prstGeom prst="rect">
                      <a:avLst/>
                    </a:prstGeom>
                    <a:noFill/>
                    <a:ln w="9525">
                      <a:noFill/>
                      <a:miter lim="800000"/>
                      <a:headEnd/>
                      <a:tailEnd/>
                    </a:ln>
                  </pic:spPr>
                </pic:pic>
              </a:graphicData>
            </a:graphic>
          </wp:inline>
        </w:drawing>
      </w:r>
      <w:r w:rsidRPr="00031BAA">
        <w:rPr>
          <w:sz w:val="22"/>
          <w:szCs w:val="22"/>
        </w:rPr>
        <w:t xml:space="preserve"> </w:t>
      </w:r>
    </w:p>
    <w:p w:rsidR="00D727F9" w:rsidRDefault="00031BAA" w:rsidP="00CC00C4">
      <w:pPr>
        <w:pStyle w:val="a9"/>
        <w:jc w:val="both"/>
        <w:rPr>
          <w:sz w:val="22"/>
          <w:szCs w:val="22"/>
        </w:rPr>
      </w:pPr>
      <w:r>
        <w:rPr>
          <w:sz w:val="22"/>
          <w:szCs w:val="22"/>
        </w:rPr>
        <w:t xml:space="preserve">Не зная секретные номера богов, </w:t>
      </w:r>
      <w:r w:rsidR="00C816FA">
        <w:rPr>
          <w:sz w:val="22"/>
          <w:szCs w:val="22"/>
        </w:rPr>
        <w:t xml:space="preserve">невозможно </w:t>
      </w:r>
      <w:r>
        <w:rPr>
          <w:sz w:val="22"/>
          <w:szCs w:val="22"/>
        </w:rPr>
        <w:t>читать и понимать древн</w:t>
      </w:r>
      <w:r w:rsidR="00C816FA">
        <w:rPr>
          <w:sz w:val="22"/>
          <w:szCs w:val="22"/>
        </w:rPr>
        <w:t xml:space="preserve">ие </w:t>
      </w:r>
      <w:r>
        <w:rPr>
          <w:sz w:val="22"/>
          <w:szCs w:val="22"/>
        </w:rPr>
        <w:t xml:space="preserve">египетские тексты </w:t>
      </w:r>
      <w:r w:rsidR="00C816FA">
        <w:rPr>
          <w:sz w:val="22"/>
          <w:szCs w:val="22"/>
        </w:rPr>
        <w:t>или структуру храмов</w:t>
      </w:r>
      <w:r>
        <w:rPr>
          <w:sz w:val="22"/>
          <w:szCs w:val="22"/>
        </w:rPr>
        <w:t xml:space="preserve">. Но олигархическая мафия Запада </w:t>
      </w:r>
      <w:r w:rsidR="00B93762">
        <w:rPr>
          <w:sz w:val="22"/>
          <w:szCs w:val="22"/>
        </w:rPr>
        <w:t xml:space="preserve">приказала </w:t>
      </w:r>
      <w:r>
        <w:rPr>
          <w:sz w:val="22"/>
          <w:szCs w:val="22"/>
        </w:rPr>
        <w:t>не дава</w:t>
      </w:r>
      <w:r w:rsidR="00C816FA">
        <w:rPr>
          <w:sz w:val="22"/>
          <w:szCs w:val="22"/>
        </w:rPr>
        <w:t>ть</w:t>
      </w:r>
      <w:r>
        <w:rPr>
          <w:sz w:val="22"/>
          <w:szCs w:val="22"/>
        </w:rPr>
        <w:t xml:space="preserve"> секретные знания «непосвященным».</w:t>
      </w:r>
    </w:p>
    <w:p w:rsidR="00CC00C4" w:rsidRDefault="00D727F9" w:rsidP="00CC00C4">
      <w:pPr>
        <w:pStyle w:val="a9"/>
        <w:jc w:val="both"/>
        <w:rPr>
          <w:sz w:val="22"/>
          <w:szCs w:val="22"/>
        </w:rPr>
      </w:pPr>
      <w:r>
        <w:rPr>
          <w:sz w:val="22"/>
          <w:szCs w:val="22"/>
        </w:rPr>
        <w:t xml:space="preserve">       </w:t>
      </w:r>
      <w:r w:rsidR="00CC00C4">
        <w:rPr>
          <w:sz w:val="22"/>
          <w:szCs w:val="22"/>
        </w:rPr>
        <w:t xml:space="preserve"> В-</w:t>
      </w:r>
      <w:r w:rsidR="007058B3">
        <w:rPr>
          <w:sz w:val="22"/>
          <w:szCs w:val="22"/>
        </w:rPr>
        <w:t>шестых</w:t>
      </w:r>
      <w:r w:rsidR="00CC00C4">
        <w:rPr>
          <w:sz w:val="22"/>
          <w:szCs w:val="22"/>
        </w:rPr>
        <w:t xml:space="preserve">, </w:t>
      </w:r>
      <w:r w:rsidR="00170918">
        <w:rPr>
          <w:sz w:val="22"/>
          <w:szCs w:val="22"/>
        </w:rPr>
        <w:t xml:space="preserve">в разные периода времени </w:t>
      </w:r>
      <w:r w:rsidR="0079110E">
        <w:rPr>
          <w:sz w:val="22"/>
          <w:szCs w:val="22"/>
        </w:rPr>
        <w:t>система управления миров</w:t>
      </w:r>
      <w:r w:rsidR="00170918">
        <w:rPr>
          <w:sz w:val="22"/>
          <w:szCs w:val="22"/>
        </w:rPr>
        <w:t>ы</w:t>
      </w:r>
      <w:r w:rsidR="0079110E">
        <w:rPr>
          <w:sz w:val="22"/>
          <w:szCs w:val="22"/>
        </w:rPr>
        <w:t>м центром управления Егип</w:t>
      </w:r>
      <w:r w:rsidR="0074613C">
        <w:rPr>
          <w:sz w:val="22"/>
          <w:szCs w:val="22"/>
        </w:rPr>
        <w:t>ет</w:t>
      </w:r>
      <w:r w:rsidR="0079110E">
        <w:rPr>
          <w:sz w:val="22"/>
          <w:szCs w:val="22"/>
        </w:rPr>
        <w:t xml:space="preserve"> </w:t>
      </w:r>
      <w:r w:rsidR="00CC00C4">
        <w:rPr>
          <w:sz w:val="22"/>
          <w:szCs w:val="22"/>
        </w:rPr>
        <w:t xml:space="preserve">и египетский язык были </w:t>
      </w:r>
      <w:r w:rsidR="00170918">
        <w:rPr>
          <w:sz w:val="22"/>
          <w:szCs w:val="22"/>
        </w:rPr>
        <w:t>разными.</w:t>
      </w:r>
      <w:r w:rsidR="007058B3">
        <w:rPr>
          <w:sz w:val="22"/>
          <w:szCs w:val="22"/>
        </w:rPr>
        <w:t xml:space="preserve"> </w:t>
      </w:r>
      <w:r w:rsidR="00791D50">
        <w:rPr>
          <w:sz w:val="22"/>
          <w:szCs w:val="22"/>
        </w:rPr>
        <w:t>Например, при 1</w:t>
      </w:r>
      <w:r w:rsidR="0079110E">
        <w:rPr>
          <w:sz w:val="22"/>
          <w:szCs w:val="22"/>
        </w:rPr>
        <w:t xml:space="preserve">-й </w:t>
      </w:r>
      <w:r w:rsidR="007058B3">
        <w:rPr>
          <w:sz w:val="22"/>
          <w:szCs w:val="22"/>
        </w:rPr>
        <w:t>династи</w:t>
      </w:r>
      <w:r w:rsidR="00B65076">
        <w:rPr>
          <w:sz w:val="22"/>
          <w:szCs w:val="22"/>
        </w:rPr>
        <w:t>и</w:t>
      </w:r>
      <w:r w:rsidR="007058B3">
        <w:rPr>
          <w:sz w:val="22"/>
          <w:szCs w:val="22"/>
        </w:rPr>
        <w:t xml:space="preserve"> столица </w:t>
      </w:r>
      <w:r w:rsidR="00791D50">
        <w:rPr>
          <w:sz w:val="22"/>
          <w:szCs w:val="22"/>
        </w:rPr>
        <w:t>«</w:t>
      </w:r>
      <w:r w:rsidR="007058B3">
        <w:rPr>
          <w:sz w:val="22"/>
          <w:szCs w:val="22"/>
        </w:rPr>
        <w:t>Г</w:t>
      </w:r>
      <w:r w:rsidR="0079110E">
        <w:rPr>
          <w:sz w:val="22"/>
          <w:szCs w:val="22"/>
        </w:rPr>
        <w:t xml:space="preserve">ород </w:t>
      </w:r>
      <w:r w:rsidR="00791D50">
        <w:rPr>
          <w:sz w:val="22"/>
          <w:szCs w:val="22"/>
        </w:rPr>
        <w:t>Ра</w:t>
      </w:r>
      <w:r w:rsidR="0079110E">
        <w:rPr>
          <w:sz w:val="22"/>
          <w:szCs w:val="22"/>
        </w:rPr>
        <w:t>» (Гиераконполис</w:t>
      </w:r>
      <w:r w:rsidR="00791D50">
        <w:rPr>
          <w:sz w:val="22"/>
          <w:szCs w:val="22"/>
        </w:rPr>
        <w:t>, соколий город</w:t>
      </w:r>
      <w:r w:rsidR="0079110E">
        <w:rPr>
          <w:sz w:val="22"/>
          <w:szCs w:val="22"/>
        </w:rPr>
        <w:t xml:space="preserve">), где жила </w:t>
      </w:r>
      <w:r w:rsidR="00791D50">
        <w:rPr>
          <w:sz w:val="22"/>
          <w:szCs w:val="22"/>
        </w:rPr>
        <w:t>царь-женщина</w:t>
      </w:r>
      <w:r w:rsidR="0079110E">
        <w:rPr>
          <w:sz w:val="22"/>
          <w:szCs w:val="22"/>
        </w:rPr>
        <w:t xml:space="preserve"> </w:t>
      </w:r>
      <w:r w:rsidR="00791D50">
        <w:rPr>
          <w:sz w:val="22"/>
          <w:szCs w:val="22"/>
        </w:rPr>
        <w:t>Тата</w:t>
      </w:r>
      <w:r w:rsidR="0079638F">
        <w:rPr>
          <w:sz w:val="22"/>
          <w:szCs w:val="22"/>
        </w:rPr>
        <w:t>ла</w:t>
      </w:r>
      <w:r w:rsidR="00791D50">
        <w:rPr>
          <w:sz w:val="22"/>
          <w:szCs w:val="22"/>
        </w:rPr>
        <w:t xml:space="preserve"> («король Джер»)</w:t>
      </w:r>
      <w:r w:rsidR="0079110E">
        <w:rPr>
          <w:sz w:val="22"/>
          <w:szCs w:val="22"/>
        </w:rPr>
        <w:t xml:space="preserve">, находилась на 700 км южнее Каира. Однако в период 4Г династии </w:t>
      </w:r>
      <w:r w:rsidR="00791D50">
        <w:rPr>
          <w:sz w:val="22"/>
          <w:szCs w:val="22"/>
        </w:rPr>
        <w:t>столица была</w:t>
      </w:r>
      <w:r w:rsidR="0079110E">
        <w:rPr>
          <w:sz w:val="22"/>
          <w:szCs w:val="22"/>
        </w:rPr>
        <w:t xml:space="preserve"> на 64 км южнее Каира в районе современного г. Хелуан</w:t>
      </w:r>
      <w:r w:rsidR="00791D50">
        <w:rPr>
          <w:sz w:val="22"/>
          <w:szCs w:val="22"/>
        </w:rPr>
        <w:t>,</w:t>
      </w:r>
      <w:r w:rsidR="0079110E">
        <w:rPr>
          <w:sz w:val="22"/>
          <w:szCs w:val="22"/>
        </w:rPr>
        <w:t xml:space="preserve"> и </w:t>
      </w:r>
      <w:r w:rsidR="00B65076">
        <w:rPr>
          <w:sz w:val="22"/>
          <w:szCs w:val="22"/>
        </w:rPr>
        <w:t>главкома войск, «Сестру»</w:t>
      </w:r>
      <w:r w:rsidR="00181110">
        <w:rPr>
          <w:sz w:val="22"/>
          <w:szCs w:val="22"/>
        </w:rPr>
        <w:t xml:space="preserve"> Т</w:t>
      </w:r>
      <w:r w:rsidR="00791D50">
        <w:rPr>
          <w:sz w:val="22"/>
          <w:szCs w:val="22"/>
        </w:rPr>
        <w:t xml:space="preserve">ату </w:t>
      </w:r>
      <w:r w:rsidR="0079110E">
        <w:rPr>
          <w:sz w:val="22"/>
          <w:szCs w:val="22"/>
        </w:rPr>
        <w:t>похорон</w:t>
      </w:r>
      <w:r w:rsidR="00791D50">
        <w:rPr>
          <w:sz w:val="22"/>
          <w:szCs w:val="22"/>
        </w:rPr>
        <w:t>или</w:t>
      </w:r>
      <w:r w:rsidR="0079110E">
        <w:rPr>
          <w:sz w:val="22"/>
          <w:szCs w:val="22"/>
        </w:rPr>
        <w:t xml:space="preserve"> в мастабе </w:t>
      </w:r>
      <w:r w:rsidR="00791D50">
        <w:rPr>
          <w:sz w:val="22"/>
          <w:szCs w:val="22"/>
        </w:rPr>
        <w:t xml:space="preserve">№ 6 </w:t>
      </w:r>
      <w:r w:rsidR="0079110E">
        <w:rPr>
          <w:sz w:val="22"/>
          <w:szCs w:val="22"/>
        </w:rPr>
        <w:t>рядом с пирамидой в Мейдум</w:t>
      </w:r>
      <w:r w:rsidR="00791D50">
        <w:rPr>
          <w:sz w:val="22"/>
          <w:szCs w:val="22"/>
        </w:rPr>
        <w:t>е</w:t>
      </w:r>
      <w:r w:rsidR="0079110E">
        <w:rPr>
          <w:sz w:val="22"/>
          <w:szCs w:val="22"/>
        </w:rPr>
        <w:t xml:space="preserve">. </w:t>
      </w:r>
      <w:r w:rsidR="00750688">
        <w:rPr>
          <w:sz w:val="22"/>
          <w:szCs w:val="22"/>
        </w:rPr>
        <w:t>Если в</w:t>
      </w:r>
      <w:r w:rsidR="00CC00C4">
        <w:rPr>
          <w:sz w:val="22"/>
          <w:szCs w:val="22"/>
        </w:rPr>
        <w:t xml:space="preserve"> период древнеегипетского древнего царства </w:t>
      </w:r>
      <w:r w:rsidR="00750688">
        <w:rPr>
          <w:sz w:val="22"/>
          <w:szCs w:val="22"/>
        </w:rPr>
        <w:t>белокожая и голубоглазая элита</w:t>
      </w:r>
      <w:r w:rsidR="00CC00C4">
        <w:rPr>
          <w:sz w:val="22"/>
          <w:szCs w:val="22"/>
        </w:rPr>
        <w:t xml:space="preserve"> Египт</w:t>
      </w:r>
      <w:r w:rsidR="00750688">
        <w:rPr>
          <w:sz w:val="22"/>
          <w:szCs w:val="22"/>
        </w:rPr>
        <w:t>а</w:t>
      </w:r>
      <w:r w:rsidR="00CC00C4">
        <w:rPr>
          <w:sz w:val="22"/>
          <w:szCs w:val="22"/>
        </w:rPr>
        <w:t xml:space="preserve"> говорил</w:t>
      </w:r>
      <w:r w:rsidR="00750688">
        <w:rPr>
          <w:sz w:val="22"/>
          <w:szCs w:val="22"/>
        </w:rPr>
        <w:t>а</w:t>
      </w:r>
      <w:r w:rsidR="00CC00C4">
        <w:rPr>
          <w:sz w:val="22"/>
          <w:szCs w:val="22"/>
        </w:rPr>
        <w:t xml:space="preserve"> и писали по-русски</w:t>
      </w:r>
      <w:r w:rsidR="007058B3">
        <w:rPr>
          <w:sz w:val="22"/>
          <w:szCs w:val="22"/>
        </w:rPr>
        <w:t>, т</w:t>
      </w:r>
      <w:r w:rsidR="00750688">
        <w:rPr>
          <w:sz w:val="22"/>
          <w:szCs w:val="22"/>
        </w:rPr>
        <w:t>о</w:t>
      </w:r>
      <w:r w:rsidR="00CC00C4">
        <w:rPr>
          <w:sz w:val="22"/>
          <w:szCs w:val="22"/>
        </w:rPr>
        <w:t xml:space="preserve"> западн</w:t>
      </w:r>
      <w:r w:rsidR="00791D50">
        <w:rPr>
          <w:sz w:val="22"/>
          <w:szCs w:val="22"/>
        </w:rPr>
        <w:t>ые</w:t>
      </w:r>
      <w:r w:rsidR="00CC00C4">
        <w:rPr>
          <w:sz w:val="22"/>
          <w:szCs w:val="22"/>
        </w:rPr>
        <w:t xml:space="preserve"> </w:t>
      </w:r>
      <w:r w:rsidR="00791D50">
        <w:rPr>
          <w:sz w:val="22"/>
          <w:szCs w:val="22"/>
        </w:rPr>
        <w:t xml:space="preserve">для жителей Волги </w:t>
      </w:r>
      <w:r w:rsidR="00F834BB">
        <w:rPr>
          <w:sz w:val="22"/>
          <w:szCs w:val="22"/>
        </w:rPr>
        <w:t>6</w:t>
      </w:r>
      <w:r w:rsidR="00CC00C4">
        <w:rPr>
          <w:sz w:val="22"/>
          <w:szCs w:val="22"/>
        </w:rPr>
        <w:t>-</w:t>
      </w:r>
      <w:r w:rsidR="00F834BB">
        <w:rPr>
          <w:sz w:val="22"/>
          <w:szCs w:val="22"/>
        </w:rPr>
        <w:t>9</w:t>
      </w:r>
      <w:r w:rsidR="00CC00C4">
        <w:rPr>
          <w:sz w:val="22"/>
          <w:szCs w:val="22"/>
        </w:rPr>
        <w:t xml:space="preserve">-я </w:t>
      </w:r>
      <w:r w:rsidR="00791D50">
        <w:rPr>
          <w:sz w:val="22"/>
          <w:szCs w:val="22"/>
        </w:rPr>
        <w:t xml:space="preserve">ассирийские </w:t>
      </w:r>
      <w:r w:rsidR="00CC00C4">
        <w:rPr>
          <w:sz w:val="22"/>
          <w:szCs w:val="22"/>
        </w:rPr>
        <w:t>династии принесли в Египет лексику своих народов. В разные периоды времени в Египте применяли разные календари. Когда доминировали российские династии, например,</w:t>
      </w:r>
      <w:r w:rsidR="0079638F">
        <w:rPr>
          <w:sz w:val="22"/>
          <w:szCs w:val="22"/>
        </w:rPr>
        <w:t xml:space="preserve"> 4В </w:t>
      </w:r>
      <w:r w:rsidR="00994A8E">
        <w:rPr>
          <w:sz w:val="22"/>
          <w:szCs w:val="22"/>
        </w:rPr>
        <w:t xml:space="preserve">династия </w:t>
      </w:r>
      <w:r w:rsidR="0079638F">
        <w:rPr>
          <w:sz w:val="22"/>
          <w:szCs w:val="22"/>
        </w:rPr>
        <w:t xml:space="preserve">(при </w:t>
      </w:r>
      <w:r w:rsidR="00F834BB">
        <w:rPr>
          <w:sz w:val="22"/>
          <w:szCs w:val="22"/>
        </w:rPr>
        <w:t>Кире-«Хеопсе»</w:t>
      </w:r>
      <w:r w:rsidR="0079638F">
        <w:rPr>
          <w:sz w:val="22"/>
          <w:szCs w:val="22"/>
        </w:rPr>
        <w:t>),</w:t>
      </w:r>
      <w:r w:rsidR="00CC00C4">
        <w:rPr>
          <w:sz w:val="22"/>
          <w:szCs w:val="22"/>
        </w:rPr>
        <w:t xml:space="preserve"> 17-</w:t>
      </w:r>
      <w:r w:rsidR="00170918">
        <w:rPr>
          <w:sz w:val="22"/>
          <w:szCs w:val="22"/>
        </w:rPr>
        <w:t>я, 21-я, 30-я</w:t>
      </w:r>
      <w:r w:rsidR="00CC00C4">
        <w:rPr>
          <w:sz w:val="22"/>
          <w:szCs w:val="22"/>
        </w:rPr>
        <w:t xml:space="preserve"> династи</w:t>
      </w:r>
      <w:r w:rsidR="00170918">
        <w:rPr>
          <w:sz w:val="22"/>
          <w:szCs w:val="22"/>
        </w:rPr>
        <w:t>и</w:t>
      </w:r>
      <w:r w:rsidR="00CC00C4">
        <w:rPr>
          <w:sz w:val="22"/>
          <w:szCs w:val="22"/>
        </w:rPr>
        <w:t xml:space="preserve">, то </w:t>
      </w:r>
      <w:r w:rsidR="00170918">
        <w:rPr>
          <w:sz w:val="22"/>
          <w:szCs w:val="22"/>
        </w:rPr>
        <w:t xml:space="preserve">они </w:t>
      </w:r>
      <w:r w:rsidR="00CC00C4">
        <w:rPr>
          <w:sz w:val="22"/>
          <w:szCs w:val="22"/>
        </w:rPr>
        <w:t xml:space="preserve">считали время солнечным </w:t>
      </w:r>
      <w:r w:rsidR="00CC00C4">
        <w:rPr>
          <w:sz w:val="22"/>
          <w:szCs w:val="22"/>
        </w:rPr>
        <w:lastRenderedPageBreak/>
        <w:t xml:space="preserve">календарем Ра годами по 10 лунных месяцев. </w:t>
      </w:r>
      <w:r w:rsidR="00181110">
        <w:rPr>
          <w:sz w:val="22"/>
          <w:szCs w:val="22"/>
        </w:rPr>
        <w:t>Это были недточные данные, от которых быстро отказывались, опять считали</w:t>
      </w:r>
      <w:r w:rsidR="00CC00C4">
        <w:rPr>
          <w:sz w:val="22"/>
          <w:szCs w:val="22"/>
        </w:rPr>
        <w:t xml:space="preserve"> количеством лунных месяцев.</w:t>
      </w:r>
    </w:p>
    <w:p w:rsidR="004004FE" w:rsidRDefault="00CC00C4" w:rsidP="0030582B">
      <w:pPr>
        <w:pStyle w:val="a9"/>
        <w:jc w:val="both"/>
        <w:rPr>
          <w:sz w:val="22"/>
          <w:szCs w:val="22"/>
        </w:rPr>
      </w:pPr>
      <w:r>
        <w:rPr>
          <w:sz w:val="22"/>
          <w:szCs w:val="22"/>
        </w:rPr>
        <w:t xml:space="preserve">       </w:t>
      </w:r>
      <w:r w:rsidR="00D727F9">
        <w:rPr>
          <w:sz w:val="22"/>
          <w:szCs w:val="22"/>
        </w:rPr>
        <w:t>В-восьмых,</w:t>
      </w:r>
      <w:r>
        <w:rPr>
          <w:sz w:val="22"/>
          <w:szCs w:val="22"/>
        </w:rPr>
        <w:t xml:space="preserve"> </w:t>
      </w:r>
      <w:r w:rsidR="003C6AB1">
        <w:rPr>
          <w:sz w:val="22"/>
          <w:szCs w:val="22"/>
        </w:rPr>
        <w:t>египтологи приняли список 75</w:t>
      </w:r>
      <w:r w:rsidR="00D727F9">
        <w:rPr>
          <w:sz w:val="22"/>
          <w:szCs w:val="22"/>
        </w:rPr>
        <w:t xml:space="preserve"> имен на стене храма в Абидосе за имена всех фараонов, хотя это – имена всего лишь 75 </w:t>
      </w:r>
      <w:r w:rsidR="00F834BB">
        <w:rPr>
          <w:sz w:val="22"/>
          <w:szCs w:val="22"/>
        </w:rPr>
        <w:t>верховных жриц</w:t>
      </w:r>
      <w:r w:rsidR="003C6AB1">
        <w:rPr>
          <w:sz w:val="22"/>
          <w:szCs w:val="22"/>
        </w:rPr>
        <w:t xml:space="preserve"> из империи Сета</w:t>
      </w:r>
      <w:r w:rsidR="0094423C">
        <w:rPr>
          <w:sz w:val="22"/>
          <w:szCs w:val="22"/>
        </w:rPr>
        <w:t>, которые были во главе мировой империи</w:t>
      </w:r>
      <w:r w:rsidR="00D727F9">
        <w:rPr>
          <w:sz w:val="22"/>
          <w:szCs w:val="22"/>
        </w:rPr>
        <w:t>.</w:t>
      </w:r>
      <w:r w:rsidR="0094423C">
        <w:rPr>
          <w:sz w:val="22"/>
          <w:szCs w:val="22"/>
        </w:rPr>
        <w:t xml:space="preserve"> На самом деле, таких жриц из мужской империи Сета было несколько сотен. Только в некрополе Умм- аль-Кааб более 420 могил верховных жриц, в Эль-Амра – более 1200 могил, в Нага эд-Дейр </w:t>
      </w:r>
      <w:r w:rsidR="004004FE">
        <w:rPr>
          <w:sz w:val="22"/>
          <w:szCs w:val="22"/>
        </w:rPr>
        <w:t>на</w:t>
      </w:r>
      <w:r w:rsidR="0094423C">
        <w:rPr>
          <w:sz w:val="22"/>
          <w:szCs w:val="22"/>
        </w:rPr>
        <w:t xml:space="preserve"> 21 км севернее Абидоса </w:t>
      </w:r>
      <w:r w:rsidR="004004FE">
        <w:rPr>
          <w:sz w:val="22"/>
          <w:szCs w:val="22"/>
        </w:rPr>
        <w:t xml:space="preserve">- </w:t>
      </w:r>
      <w:r w:rsidR="0094423C">
        <w:rPr>
          <w:sz w:val="22"/>
          <w:szCs w:val="22"/>
        </w:rPr>
        <w:t>более 300 могил</w:t>
      </w:r>
      <w:r w:rsidR="004004FE">
        <w:rPr>
          <w:sz w:val="22"/>
          <w:szCs w:val="22"/>
        </w:rPr>
        <w:t>, в Накаде – более 2300 могил</w:t>
      </w:r>
      <w:r w:rsidR="0094423C">
        <w:rPr>
          <w:sz w:val="22"/>
          <w:szCs w:val="22"/>
        </w:rPr>
        <w:t>.</w:t>
      </w:r>
      <w:r w:rsidR="003C6AB1">
        <w:rPr>
          <w:sz w:val="22"/>
          <w:szCs w:val="22"/>
        </w:rPr>
        <w:t xml:space="preserve"> Глав мировой империи из женской империи Сеть в списке </w:t>
      </w:r>
      <w:r w:rsidR="004004FE">
        <w:rPr>
          <w:sz w:val="22"/>
          <w:szCs w:val="22"/>
        </w:rPr>
        <w:t xml:space="preserve">Абидоса </w:t>
      </w:r>
      <w:r w:rsidR="003C6AB1">
        <w:rPr>
          <w:sz w:val="22"/>
          <w:szCs w:val="22"/>
        </w:rPr>
        <w:t>нет.</w:t>
      </w:r>
      <w:r w:rsidR="00D727F9" w:rsidRPr="002B0830">
        <w:rPr>
          <w:sz w:val="22"/>
          <w:szCs w:val="22"/>
        </w:rPr>
        <w:t xml:space="preserve"> </w:t>
      </w:r>
    </w:p>
    <w:p w:rsidR="00F617EA" w:rsidRDefault="004004FE" w:rsidP="0030582B">
      <w:pPr>
        <w:pStyle w:val="a9"/>
        <w:jc w:val="both"/>
        <w:rPr>
          <w:sz w:val="22"/>
          <w:szCs w:val="22"/>
        </w:rPr>
      </w:pPr>
      <w:r>
        <w:rPr>
          <w:sz w:val="22"/>
          <w:szCs w:val="22"/>
        </w:rPr>
        <w:t xml:space="preserve">       </w:t>
      </w:r>
      <w:r w:rsidR="003C6AB1">
        <w:rPr>
          <w:sz w:val="22"/>
          <w:szCs w:val="22"/>
        </w:rPr>
        <w:t>Еще один п</w:t>
      </w:r>
      <w:r w:rsidR="00CC00C4">
        <w:rPr>
          <w:sz w:val="22"/>
          <w:szCs w:val="22"/>
        </w:rPr>
        <w:t>ример ложного суждения - это выдумка американцев, что при 4</w:t>
      </w:r>
      <w:r w:rsidR="00E655C1">
        <w:rPr>
          <w:sz w:val="22"/>
          <w:szCs w:val="22"/>
        </w:rPr>
        <w:t>Г</w:t>
      </w:r>
      <w:r w:rsidR="00CC00C4">
        <w:rPr>
          <w:sz w:val="22"/>
          <w:szCs w:val="22"/>
        </w:rPr>
        <w:t xml:space="preserve"> российской династии Египта якобы считали время годами по 365 дней. </w:t>
      </w:r>
      <w:r>
        <w:rPr>
          <w:sz w:val="22"/>
          <w:szCs w:val="22"/>
        </w:rPr>
        <w:t xml:space="preserve">Так делали через раз во время главенства жрицы из империи Сета (Восток, Россия). </w:t>
      </w:r>
      <w:r w:rsidR="00CC00C4">
        <w:rPr>
          <w:sz w:val="22"/>
          <w:szCs w:val="22"/>
        </w:rPr>
        <w:t xml:space="preserve">Американские египтологи неправильно перевели надпись на входе в склеп </w:t>
      </w:r>
      <w:r w:rsidR="00CC00C4">
        <w:rPr>
          <w:sz w:val="22"/>
          <w:szCs w:val="22"/>
          <w:lang w:val="en-US"/>
        </w:rPr>
        <w:t>G</w:t>
      </w:r>
      <w:r w:rsidR="00CC00C4" w:rsidRPr="00371A80">
        <w:rPr>
          <w:sz w:val="22"/>
          <w:szCs w:val="22"/>
        </w:rPr>
        <w:t>-7530/7540</w:t>
      </w:r>
      <w:r w:rsidR="00CC00C4">
        <w:rPr>
          <w:sz w:val="22"/>
          <w:szCs w:val="22"/>
        </w:rPr>
        <w:t xml:space="preserve"> восточнее пирамиды Хеопса. Справа от входа написано: «Первая фаза убывающей Луны, ИНА – глава жрецов Ночи, 21-й день» (Тата, единица, первая Сети, Н-Н-Н, 21-й </w:t>
      </w:r>
      <w:r w:rsidR="00E655C1">
        <w:rPr>
          <w:sz w:val="22"/>
          <w:szCs w:val="22"/>
        </w:rPr>
        <w:t xml:space="preserve">день». (см. </w:t>
      </w:r>
      <w:r w:rsidR="00F617EA">
        <w:rPr>
          <w:sz w:val="22"/>
          <w:szCs w:val="22"/>
        </w:rPr>
        <w:t xml:space="preserve">фото 19, слева </w:t>
      </w:r>
      <w:r w:rsidR="00CC00C4">
        <w:rPr>
          <w:sz w:val="22"/>
          <w:szCs w:val="22"/>
        </w:rPr>
        <w:t>)</w:t>
      </w:r>
      <w:r w:rsidR="00B72A1B" w:rsidRPr="00B72A1B">
        <w:rPr>
          <w:sz w:val="22"/>
          <w:szCs w:val="22"/>
        </w:rPr>
        <w:t xml:space="preserve"> </w:t>
      </w:r>
      <w:r w:rsidR="00B72A1B">
        <w:rPr>
          <w:sz w:val="22"/>
          <w:szCs w:val="22"/>
        </w:rPr>
        <w:t>[22</w:t>
      </w:r>
      <w:r w:rsidR="00B72A1B" w:rsidRPr="000D0F9B">
        <w:rPr>
          <w:sz w:val="22"/>
          <w:szCs w:val="22"/>
        </w:rPr>
        <w:t>]</w:t>
      </w:r>
      <w:r w:rsidR="00B72A1B" w:rsidRPr="002A6DB6">
        <w:rPr>
          <w:color w:val="101010"/>
          <w:sz w:val="28"/>
          <w:szCs w:val="28"/>
          <w:shd w:val="clear" w:color="auto" w:fill="FFFFFF"/>
        </w:rPr>
        <w:t xml:space="preserve"> </w:t>
      </w:r>
      <w:r w:rsidR="00582A84">
        <w:rPr>
          <w:sz w:val="22"/>
          <w:szCs w:val="22"/>
        </w:rPr>
        <w:t>Эту надпись ложно перевели, как «год 1-й, 1-й месяц, сезон 3-й, день 21». Слева от входа надпись «2-я фаза убывающей луны, хоронить (Х-Р-Т; Храм – Ра – Тата), день 18-й». Надпись ложно перевели: «год 2-й, месяц 2-й, сезон 2-й, день 18».</w:t>
      </w:r>
      <w:r w:rsidR="00582A84" w:rsidRPr="00B1763F">
        <w:rPr>
          <w:sz w:val="22"/>
          <w:szCs w:val="22"/>
        </w:rPr>
        <w:t xml:space="preserve"> </w:t>
      </w:r>
      <w:r w:rsidR="00E655C1">
        <w:rPr>
          <w:sz w:val="22"/>
          <w:szCs w:val="22"/>
        </w:rPr>
        <w:t xml:space="preserve">(см. </w:t>
      </w:r>
      <w:r w:rsidR="00F617EA">
        <w:rPr>
          <w:sz w:val="22"/>
          <w:szCs w:val="22"/>
        </w:rPr>
        <w:t>фото 19, справа</w:t>
      </w:r>
      <w:r w:rsidR="00582A84">
        <w:rPr>
          <w:sz w:val="22"/>
          <w:szCs w:val="22"/>
        </w:rPr>
        <w:t>)</w:t>
      </w:r>
      <w:r w:rsidR="00E655C1" w:rsidRPr="00E655C1">
        <w:rPr>
          <w:sz w:val="22"/>
          <w:szCs w:val="22"/>
        </w:rPr>
        <w:t xml:space="preserve"> </w:t>
      </w:r>
      <w:r w:rsidR="00E655C1">
        <w:rPr>
          <w:sz w:val="22"/>
          <w:szCs w:val="22"/>
        </w:rPr>
        <w:t xml:space="preserve">Затем этот вымысел «перевода» назвали парадоксом, что  тело 50-летней «королевы» положили в гроб лишь якобы через 272 дня после смерти. В реальности, </w:t>
      </w:r>
      <w:r w:rsidR="00E5458B">
        <w:rPr>
          <w:sz w:val="22"/>
          <w:szCs w:val="22"/>
        </w:rPr>
        <w:t>верховную жрицу</w:t>
      </w:r>
      <w:r w:rsidR="00E655C1">
        <w:rPr>
          <w:sz w:val="22"/>
          <w:szCs w:val="22"/>
        </w:rPr>
        <w:t xml:space="preserve"> похоронили на третий день, и подготовка к похоронам заняла трое суток. Она соблюдала обет безбрачия, поэтому никаких «королев» в период египетского древнего царства не было. Надпись показывает, что дни лунного месяца после смерти считали от максимального дня к самому меньшему дню перед новолунием.     </w:t>
      </w:r>
      <w:r w:rsidR="00F617EA">
        <w:rPr>
          <w:sz w:val="22"/>
          <w:szCs w:val="22"/>
        </w:rPr>
        <w:t xml:space="preserve">             </w:t>
      </w:r>
    </w:p>
    <w:p w:rsidR="00CC00C4" w:rsidRDefault="00F617EA" w:rsidP="00CC00C4">
      <w:pPr>
        <w:pStyle w:val="a9"/>
        <w:jc w:val="both"/>
        <w:rPr>
          <w:sz w:val="22"/>
          <w:szCs w:val="22"/>
        </w:rPr>
      </w:pPr>
      <w:r>
        <w:rPr>
          <w:sz w:val="22"/>
          <w:szCs w:val="22"/>
        </w:rPr>
        <w:t xml:space="preserve">                                                                                                   Фото 19</w:t>
      </w:r>
      <w:r w:rsidR="00CC00C4">
        <w:rPr>
          <w:sz w:val="22"/>
          <w:szCs w:val="22"/>
        </w:rPr>
        <w:t xml:space="preserve">              </w:t>
      </w:r>
      <w:r w:rsidR="00E655C1">
        <w:rPr>
          <w:sz w:val="22"/>
          <w:szCs w:val="22"/>
        </w:rPr>
        <w:t xml:space="preserve">     </w:t>
      </w:r>
    </w:p>
    <w:p w:rsidR="00CC00C4" w:rsidRDefault="00A57F9E" w:rsidP="00CC00C4">
      <w:pPr>
        <w:pStyle w:val="a9"/>
        <w:jc w:val="both"/>
        <w:rPr>
          <w:sz w:val="22"/>
          <w:szCs w:val="22"/>
        </w:rPr>
      </w:pPr>
      <w:r>
        <w:rPr>
          <w:noProof/>
          <w:sz w:val="22"/>
          <w:szCs w:val="22"/>
        </w:rPr>
        <w:lastRenderedPageBreak/>
        <w:t xml:space="preserve"> </w:t>
      </w:r>
      <w:r w:rsidR="00CC00C4">
        <w:rPr>
          <w:noProof/>
          <w:sz w:val="22"/>
          <w:szCs w:val="22"/>
        </w:rPr>
        <w:t xml:space="preserve"> </w:t>
      </w:r>
      <w:r w:rsidR="00CC00C4">
        <w:rPr>
          <w:noProof/>
          <w:sz w:val="22"/>
          <w:szCs w:val="22"/>
        </w:rPr>
        <w:drawing>
          <wp:inline distT="0" distB="0" distL="0" distR="0">
            <wp:extent cx="1490535" cy="1325218"/>
            <wp:effectExtent l="19050" t="0" r="0" b="0"/>
            <wp:docPr id="56" name="Рисунок 166" descr="D:\Desktop\Египет 28.12.20-13.1.21\Картинки 5\1-я фаза Т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Египет 28.12.20-13.1.21\Картинки 5\1-я фаза Таты.png"/>
                    <pic:cNvPicPr>
                      <a:picLocks noChangeAspect="1" noChangeArrowheads="1"/>
                    </pic:cNvPicPr>
                  </pic:nvPicPr>
                  <pic:blipFill>
                    <a:blip r:embed="rId72"/>
                    <a:srcRect/>
                    <a:stretch>
                      <a:fillRect/>
                    </a:stretch>
                  </pic:blipFill>
                  <pic:spPr bwMode="auto">
                    <a:xfrm>
                      <a:off x="0" y="0"/>
                      <a:ext cx="1491937" cy="1326464"/>
                    </a:xfrm>
                    <a:prstGeom prst="rect">
                      <a:avLst/>
                    </a:prstGeom>
                    <a:noFill/>
                    <a:ln w="9525">
                      <a:noFill/>
                      <a:miter lim="800000"/>
                      <a:headEnd/>
                      <a:tailEnd/>
                    </a:ln>
                  </pic:spPr>
                </pic:pic>
              </a:graphicData>
            </a:graphic>
          </wp:inline>
        </w:drawing>
      </w:r>
      <w:r w:rsidR="00CC00C4">
        <w:rPr>
          <w:sz w:val="22"/>
          <w:szCs w:val="22"/>
        </w:rPr>
        <w:t xml:space="preserve">  </w:t>
      </w:r>
      <w:r w:rsidR="00CC00C4">
        <w:rPr>
          <w:noProof/>
          <w:sz w:val="22"/>
          <w:szCs w:val="22"/>
        </w:rPr>
        <w:drawing>
          <wp:inline distT="0" distB="0" distL="0" distR="0">
            <wp:extent cx="1249790" cy="1304198"/>
            <wp:effectExtent l="19050" t="0" r="7510" b="0"/>
            <wp:docPr id="57" name="Рисунок 166" descr="D:\Desktop\Египет 28.12.20-13.1.21\Картинки 5\2-я фаза Т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Египет 28.12.20-13.1.21\Картинки 5\2-я фаза Таты.png"/>
                    <pic:cNvPicPr>
                      <a:picLocks noChangeAspect="1" noChangeArrowheads="1"/>
                    </pic:cNvPicPr>
                  </pic:nvPicPr>
                  <pic:blipFill>
                    <a:blip r:embed="rId73">
                      <a:lum bright="6000" contrast="42000"/>
                    </a:blip>
                    <a:srcRect/>
                    <a:stretch>
                      <a:fillRect/>
                    </a:stretch>
                  </pic:blipFill>
                  <pic:spPr bwMode="auto">
                    <a:xfrm>
                      <a:off x="0" y="0"/>
                      <a:ext cx="1249790" cy="1304198"/>
                    </a:xfrm>
                    <a:prstGeom prst="rect">
                      <a:avLst/>
                    </a:prstGeom>
                    <a:noFill/>
                    <a:ln w="9525">
                      <a:noFill/>
                      <a:miter lim="800000"/>
                      <a:headEnd/>
                      <a:tailEnd/>
                    </a:ln>
                  </pic:spPr>
                </pic:pic>
              </a:graphicData>
            </a:graphic>
          </wp:inline>
        </w:drawing>
      </w:r>
      <w:r w:rsidR="00406039" w:rsidRPr="00406039">
        <w:rPr>
          <w:snapToGrid w:val="0"/>
          <w:color w:val="000000"/>
          <w:w w:val="0"/>
          <w:sz w:val="0"/>
          <w:szCs w:val="0"/>
          <w:u w:color="000000"/>
          <w:bdr w:val="none" w:sz="0" w:space="0" w:color="000000"/>
          <w:shd w:val="clear" w:color="000000" w:fill="000000"/>
        </w:rPr>
        <w:t xml:space="preserve"> </w:t>
      </w:r>
      <w:r w:rsidR="00406039">
        <w:rPr>
          <w:noProof/>
          <w:sz w:val="22"/>
          <w:szCs w:val="22"/>
        </w:rPr>
        <w:t xml:space="preserve">    </w:t>
      </w:r>
      <w:r w:rsidR="00406039">
        <w:rPr>
          <w:noProof/>
          <w:sz w:val="22"/>
          <w:szCs w:val="22"/>
        </w:rPr>
        <w:drawing>
          <wp:inline distT="0" distB="0" distL="0" distR="0">
            <wp:extent cx="834694" cy="1295400"/>
            <wp:effectExtent l="19050" t="0" r="3506" b="0"/>
            <wp:docPr id="282" name="Рисунок 12" descr="D:\Desktop\Картинки 15\4Д династия хоронить Тат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15\4Д династия хоронить Тату.png"/>
                    <pic:cNvPicPr>
                      <a:picLocks noChangeAspect="1" noChangeArrowheads="1"/>
                    </pic:cNvPicPr>
                  </pic:nvPicPr>
                  <pic:blipFill>
                    <a:blip r:embed="rId74"/>
                    <a:srcRect/>
                    <a:stretch>
                      <a:fillRect/>
                    </a:stretch>
                  </pic:blipFill>
                  <pic:spPr bwMode="auto">
                    <a:xfrm>
                      <a:off x="0" y="0"/>
                      <a:ext cx="840320" cy="1304131"/>
                    </a:xfrm>
                    <a:prstGeom prst="rect">
                      <a:avLst/>
                    </a:prstGeom>
                    <a:noFill/>
                    <a:ln w="9525">
                      <a:noFill/>
                      <a:miter lim="800000"/>
                      <a:headEnd/>
                      <a:tailEnd/>
                    </a:ln>
                  </pic:spPr>
                </pic:pic>
              </a:graphicData>
            </a:graphic>
          </wp:inline>
        </w:drawing>
      </w:r>
    </w:p>
    <w:p w:rsidR="006C13B0" w:rsidRDefault="00752C4A" w:rsidP="00D70305">
      <w:pPr>
        <w:pStyle w:val="a9"/>
        <w:jc w:val="both"/>
        <w:rPr>
          <w:sz w:val="22"/>
          <w:szCs w:val="22"/>
        </w:rPr>
      </w:pPr>
      <w:r>
        <w:rPr>
          <w:sz w:val="22"/>
          <w:szCs w:val="22"/>
        </w:rPr>
        <w:t xml:space="preserve">       </w:t>
      </w:r>
      <w:r w:rsidR="008F4CD8">
        <w:rPr>
          <w:sz w:val="22"/>
          <w:szCs w:val="22"/>
        </w:rPr>
        <w:t>В-шестых, объективным фактором, мешающим египтологам Запада понимать тексты периода древнего египетского царства, является незнание ими русского языка</w:t>
      </w:r>
      <w:r w:rsidR="008946F5">
        <w:rPr>
          <w:sz w:val="22"/>
          <w:szCs w:val="22"/>
        </w:rPr>
        <w:t>, незнание китайской иероглифики, сохранившей египетские правила построения текста.</w:t>
      </w:r>
      <w:r w:rsidR="008F4CD8">
        <w:rPr>
          <w:sz w:val="22"/>
          <w:szCs w:val="22"/>
        </w:rPr>
        <w:t xml:space="preserve">  Нельзя прочитать и перевести древний иероглифический текст, если не знаешь русских слов, не понимаешь вторичную номинацию, метафоры вместо имен древних богов. </w:t>
      </w:r>
    </w:p>
    <w:p w:rsidR="00BB7C92" w:rsidRDefault="00180618" w:rsidP="000C6A8A">
      <w:pPr>
        <w:pStyle w:val="a9"/>
        <w:jc w:val="both"/>
        <w:rPr>
          <w:sz w:val="22"/>
          <w:szCs w:val="22"/>
        </w:rPr>
      </w:pPr>
      <w:r>
        <w:rPr>
          <w:sz w:val="22"/>
          <w:szCs w:val="22"/>
        </w:rPr>
        <w:t xml:space="preserve">         </w:t>
      </w:r>
      <w:r w:rsidR="0074613C">
        <w:rPr>
          <w:sz w:val="22"/>
          <w:szCs w:val="22"/>
        </w:rPr>
        <w:t xml:space="preserve">Англо-американцы </w:t>
      </w:r>
      <w:r w:rsidR="00B1763F">
        <w:rPr>
          <w:sz w:val="22"/>
          <w:szCs w:val="22"/>
        </w:rPr>
        <w:t xml:space="preserve">по идеологическим причинам </w:t>
      </w:r>
      <w:r w:rsidR="0074613C">
        <w:rPr>
          <w:sz w:val="22"/>
          <w:szCs w:val="22"/>
        </w:rPr>
        <w:t>не мог</w:t>
      </w:r>
      <w:r>
        <w:rPr>
          <w:sz w:val="22"/>
          <w:szCs w:val="22"/>
        </w:rPr>
        <w:t>ли</w:t>
      </w:r>
      <w:r w:rsidR="0074613C">
        <w:rPr>
          <w:sz w:val="22"/>
          <w:szCs w:val="22"/>
        </w:rPr>
        <w:t xml:space="preserve"> </w:t>
      </w:r>
      <w:r w:rsidR="00752C4A">
        <w:rPr>
          <w:sz w:val="22"/>
          <w:szCs w:val="22"/>
        </w:rPr>
        <w:t xml:space="preserve"> </w:t>
      </w:r>
      <w:r w:rsidR="0074613C">
        <w:rPr>
          <w:sz w:val="22"/>
          <w:szCs w:val="22"/>
        </w:rPr>
        <w:t>п</w:t>
      </w:r>
      <w:r w:rsidR="003D6112">
        <w:rPr>
          <w:sz w:val="22"/>
          <w:szCs w:val="22"/>
        </w:rPr>
        <w:t>ризнать</w:t>
      </w:r>
      <w:r w:rsidR="00752C4A">
        <w:rPr>
          <w:sz w:val="22"/>
          <w:szCs w:val="22"/>
        </w:rPr>
        <w:t xml:space="preserve"> тайну многовекового обмана</w:t>
      </w:r>
      <w:r w:rsidR="00B1763F">
        <w:rPr>
          <w:sz w:val="22"/>
          <w:szCs w:val="22"/>
        </w:rPr>
        <w:t>,</w:t>
      </w:r>
      <w:r w:rsidR="00752C4A">
        <w:rPr>
          <w:sz w:val="22"/>
          <w:szCs w:val="22"/>
        </w:rPr>
        <w:t xml:space="preserve"> которым </w:t>
      </w:r>
      <w:r w:rsidR="00E34123">
        <w:rPr>
          <w:sz w:val="22"/>
          <w:szCs w:val="22"/>
        </w:rPr>
        <w:t>занималась</w:t>
      </w:r>
      <w:r w:rsidR="00752C4A">
        <w:rPr>
          <w:sz w:val="22"/>
          <w:szCs w:val="22"/>
        </w:rPr>
        <w:t xml:space="preserve"> </w:t>
      </w:r>
      <w:r w:rsidR="0074613C">
        <w:rPr>
          <w:sz w:val="22"/>
          <w:szCs w:val="22"/>
        </w:rPr>
        <w:t xml:space="preserve"> </w:t>
      </w:r>
      <w:r w:rsidR="00B1763F">
        <w:rPr>
          <w:sz w:val="22"/>
          <w:szCs w:val="22"/>
        </w:rPr>
        <w:t>за</w:t>
      </w:r>
      <w:r w:rsidR="0074613C">
        <w:rPr>
          <w:sz w:val="22"/>
          <w:szCs w:val="22"/>
        </w:rPr>
        <w:t>падн</w:t>
      </w:r>
      <w:r w:rsidR="00B1763F">
        <w:rPr>
          <w:sz w:val="22"/>
          <w:szCs w:val="22"/>
        </w:rPr>
        <w:t>ая</w:t>
      </w:r>
      <w:r w:rsidR="0074613C">
        <w:rPr>
          <w:sz w:val="22"/>
          <w:szCs w:val="22"/>
        </w:rPr>
        <w:t xml:space="preserve"> египтологи</w:t>
      </w:r>
      <w:r w:rsidR="00B1763F">
        <w:rPr>
          <w:sz w:val="22"/>
          <w:szCs w:val="22"/>
        </w:rPr>
        <w:t>я</w:t>
      </w:r>
      <w:r w:rsidR="00752C4A">
        <w:rPr>
          <w:sz w:val="22"/>
          <w:szCs w:val="22"/>
        </w:rPr>
        <w:t xml:space="preserve">. </w:t>
      </w:r>
      <w:r>
        <w:rPr>
          <w:sz w:val="22"/>
          <w:szCs w:val="22"/>
        </w:rPr>
        <w:t>Это</w:t>
      </w:r>
      <w:r w:rsidR="003D6112">
        <w:rPr>
          <w:sz w:val="22"/>
          <w:szCs w:val="22"/>
        </w:rPr>
        <w:t xml:space="preserve"> противоречи</w:t>
      </w:r>
      <w:r>
        <w:rPr>
          <w:sz w:val="22"/>
          <w:szCs w:val="22"/>
        </w:rPr>
        <w:t>ло</w:t>
      </w:r>
      <w:r w:rsidR="003D6112">
        <w:rPr>
          <w:sz w:val="22"/>
          <w:szCs w:val="22"/>
        </w:rPr>
        <w:t xml:space="preserve"> </w:t>
      </w:r>
      <w:r w:rsidR="0045696E">
        <w:rPr>
          <w:sz w:val="22"/>
          <w:szCs w:val="22"/>
        </w:rPr>
        <w:t xml:space="preserve">их цели информационной войны и </w:t>
      </w:r>
      <w:r w:rsidR="003D6112">
        <w:rPr>
          <w:sz w:val="22"/>
          <w:szCs w:val="22"/>
        </w:rPr>
        <w:t>их</w:t>
      </w:r>
      <w:r>
        <w:rPr>
          <w:sz w:val="22"/>
          <w:szCs w:val="22"/>
        </w:rPr>
        <w:t xml:space="preserve"> </w:t>
      </w:r>
      <w:r w:rsidR="003D6112">
        <w:rPr>
          <w:sz w:val="22"/>
          <w:szCs w:val="22"/>
        </w:rPr>
        <w:t xml:space="preserve">расистским </w:t>
      </w:r>
      <w:r w:rsidR="00267708">
        <w:rPr>
          <w:sz w:val="22"/>
          <w:szCs w:val="22"/>
        </w:rPr>
        <w:t>представлениям</w:t>
      </w:r>
      <w:r w:rsidR="003D6112">
        <w:rPr>
          <w:sz w:val="22"/>
          <w:szCs w:val="22"/>
        </w:rPr>
        <w:t xml:space="preserve"> о русских</w:t>
      </w:r>
      <w:r w:rsidR="0045696E">
        <w:rPr>
          <w:sz w:val="22"/>
          <w:szCs w:val="22"/>
        </w:rPr>
        <w:t>,</w:t>
      </w:r>
      <w:r w:rsidR="003D6112">
        <w:rPr>
          <w:sz w:val="22"/>
          <w:szCs w:val="22"/>
        </w:rPr>
        <w:t xml:space="preserve"> как о «недочеловеках».</w:t>
      </w:r>
      <w:r w:rsidR="008F4CD8" w:rsidRPr="008F4CD8">
        <w:rPr>
          <w:sz w:val="22"/>
          <w:szCs w:val="22"/>
        </w:rPr>
        <w:t xml:space="preserve"> </w:t>
      </w:r>
      <w:r w:rsidR="009E0DE0">
        <w:rPr>
          <w:sz w:val="22"/>
          <w:szCs w:val="22"/>
        </w:rPr>
        <w:t>Американцы маскир</w:t>
      </w:r>
      <w:r w:rsidR="00681101">
        <w:rPr>
          <w:sz w:val="22"/>
          <w:szCs w:val="22"/>
        </w:rPr>
        <w:t>овали</w:t>
      </w:r>
      <w:r w:rsidR="009E0DE0">
        <w:rPr>
          <w:sz w:val="22"/>
          <w:szCs w:val="22"/>
        </w:rPr>
        <w:t xml:space="preserve"> владени</w:t>
      </w:r>
      <w:r w:rsidR="00681101">
        <w:rPr>
          <w:sz w:val="22"/>
          <w:szCs w:val="22"/>
        </w:rPr>
        <w:t>е</w:t>
      </w:r>
      <w:r w:rsidR="009E0DE0">
        <w:rPr>
          <w:sz w:val="22"/>
          <w:szCs w:val="22"/>
        </w:rPr>
        <w:t xml:space="preserve"> русскими Египтом в период древнего царства. Например, в видеофильме </w:t>
      </w:r>
      <w:r w:rsidR="001119AD">
        <w:rPr>
          <w:sz w:val="22"/>
          <w:szCs w:val="22"/>
        </w:rPr>
        <w:t xml:space="preserve">16.5.2020 г. </w:t>
      </w:r>
      <w:r w:rsidR="009E0DE0">
        <w:rPr>
          <w:sz w:val="22"/>
          <w:szCs w:val="22"/>
        </w:rPr>
        <w:t>они фальсифицировали изображения на стене склепа G</w:t>
      </w:r>
      <w:r w:rsidR="009E0DE0" w:rsidRPr="009E0DE0">
        <w:rPr>
          <w:sz w:val="22"/>
          <w:szCs w:val="22"/>
        </w:rPr>
        <w:t xml:space="preserve">-7530/7540 </w:t>
      </w:r>
      <w:r w:rsidR="009E0DE0">
        <w:rPr>
          <w:sz w:val="22"/>
          <w:szCs w:val="22"/>
        </w:rPr>
        <w:t xml:space="preserve">царь-женщины </w:t>
      </w:r>
      <w:r w:rsidR="00166E85">
        <w:rPr>
          <w:sz w:val="22"/>
          <w:szCs w:val="22"/>
        </w:rPr>
        <w:t>С</w:t>
      </w:r>
      <w:r w:rsidR="00681101">
        <w:rPr>
          <w:sz w:val="22"/>
          <w:szCs w:val="22"/>
        </w:rPr>
        <w:t>есеи</w:t>
      </w:r>
      <w:r w:rsidR="001119AD">
        <w:rPr>
          <w:sz w:val="22"/>
          <w:szCs w:val="22"/>
        </w:rPr>
        <w:t xml:space="preserve"> (якобы «королева Мересанх 3-я») 4</w:t>
      </w:r>
      <w:r w:rsidR="00D972D7">
        <w:rPr>
          <w:sz w:val="22"/>
          <w:szCs w:val="22"/>
        </w:rPr>
        <w:t>Д</w:t>
      </w:r>
      <w:r w:rsidR="001119AD">
        <w:rPr>
          <w:sz w:val="22"/>
          <w:szCs w:val="22"/>
        </w:rPr>
        <w:t xml:space="preserve"> российской династии мировой империи с центром в Египте. </w:t>
      </w:r>
      <w:r w:rsidR="002B550A">
        <w:rPr>
          <w:sz w:val="22"/>
          <w:szCs w:val="22"/>
        </w:rPr>
        <w:t>С</w:t>
      </w:r>
      <w:r w:rsidR="009E0DE0">
        <w:rPr>
          <w:sz w:val="22"/>
          <w:szCs w:val="22"/>
        </w:rPr>
        <w:t>ветл</w:t>
      </w:r>
      <w:r w:rsidR="001119AD">
        <w:rPr>
          <w:sz w:val="22"/>
          <w:szCs w:val="22"/>
        </w:rPr>
        <w:t>ый</w:t>
      </w:r>
      <w:r w:rsidR="009E0DE0">
        <w:rPr>
          <w:sz w:val="22"/>
          <w:szCs w:val="22"/>
        </w:rPr>
        <w:t xml:space="preserve"> </w:t>
      </w:r>
      <w:r w:rsidR="001119AD">
        <w:rPr>
          <w:sz w:val="22"/>
          <w:szCs w:val="22"/>
        </w:rPr>
        <w:t>цвет</w:t>
      </w:r>
      <w:r w:rsidR="009E0DE0">
        <w:rPr>
          <w:sz w:val="22"/>
          <w:szCs w:val="22"/>
        </w:rPr>
        <w:t xml:space="preserve"> волос пяти блондинок и 22 мужчин</w:t>
      </w:r>
      <w:r w:rsidR="001119AD">
        <w:rPr>
          <w:sz w:val="22"/>
          <w:szCs w:val="22"/>
        </w:rPr>
        <w:t>-</w:t>
      </w:r>
      <w:r w:rsidR="009E0DE0">
        <w:rPr>
          <w:sz w:val="22"/>
          <w:szCs w:val="22"/>
        </w:rPr>
        <w:t xml:space="preserve">блондинов, несущих дары </w:t>
      </w:r>
      <w:r w:rsidR="0092431A">
        <w:rPr>
          <w:sz w:val="22"/>
          <w:szCs w:val="22"/>
        </w:rPr>
        <w:t>Саре и ее заместительнице («С</w:t>
      </w:r>
      <w:r w:rsidR="00083922">
        <w:rPr>
          <w:sz w:val="22"/>
          <w:szCs w:val="22"/>
        </w:rPr>
        <w:t>естра»)</w:t>
      </w:r>
      <w:r w:rsidR="002B550A">
        <w:rPr>
          <w:sz w:val="22"/>
          <w:szCs w:val="22"/>
        </w:rPr>
        <w:t>, они перекрасили в черный цвет</w:t>
      </w:r>
      <w:r w:rsidR="009707F5">
        <w:rPr>
          <w:sz w:val="22"/>
          <w:szCs w:val="22"/>
        </w:rPr>
        <w:t>.</w:t>
      </w:r>
      <w:r w:rsidR="00B72A1B" w:rsidRPr="00B72A1B">
        <w:rPr>
          <w:sz w:val="22"/>
          <w:szCs w:val="22"/>
        </w:rPr>
        <w:t xml:space="preserve"> </w:t>
      </w:r>
      <w:r w:rsidR="00B72A1B">
        <w:rPr>
          <w:sz w:val="22"/>
          <w:szCs w:val="22"/>
        </w:rPr>
        <w:t>[23</w:t>
      </w:r>
      <w:r w:rsidR="00B72A1B" w:rsidRPr="000D0F9B">
        <w:rPr>
          <w:sz w:val="22"/>
          <w:szCs w:val="22"/>
        </w:rPr>
        <w:t>]</w:t>
      </w:r>
      <w:r w:rsidR="00B72A1B" w:rsidRPr="002A6DB6">
        <w:rPr>
          <w:color w:val="101010"/>
          <w:sz w:val="28"/>
          <w:szCs w:val="28"/>
          <w:shd w:val="clear" w:color="auto" w:fill="FFFFFF"/>
        </w:rPr>
        <w:t xml:space="preserve"> </w:t>
      </w:r>
      <w:r w:rsidR="00D303E6">
        <w:rPr>
          <w:sz w:val="22"/>
          <w:szCs w:val="22"/>
        </w:rPr>
        <w:t xml:space="preserve">В 2009 году </w:t>
      </w:r>
      <w:r w:rsidR="00F70627">
        <w:rPr>
          <w:sz w:val="22"/>
          <w:szCs w:val="22"/>
        </w:rPr>
        <w:t xml:space="preserve">египетские власти </w:t>
      </w:r>
      <w:r w:rsidR="00D303E6">
        <w:rPr>
          <w:sz w:val="22"/>
          <w:szCs w:val="22"/>
        </w:rPr>
        <w:t>с подачи англо-американских египтологов</w:t>
      </w:r>
      <w:r w:rsidR="005F3471">
        <w:rPr>
          <w:sz w:val="22"/>
          <w:szCs w:val="22"/>
        </w:rPr>
        <w:t xml:space="preserve"> </w:t>
      </w:r>
      <w:r w:rsidR="00D303E6">
        <w:rPr>
          <w:sz w:val="22"/>
          <w:szCs w:val="22"/>
        </w:rPr>
        <w:t>приняли</w:t>
      </w:r>
      <w:r w:rsidR="005F3471">
        <w:rPr>
          <w:sz w:val="22"/>
          <w:szCs w:val="22"/>
        </w:rPr>
        <w:t xml:space="preserve"> </w:t>
      </w:r>
      <w:r w:rsidR="005A37C3">
        <w:rPr>
          <w:sz w:val="22"/>
          <w:szCs w:val="22"/>
        </w:rPr>
        <w:t xml:space="preserve">дату </w:t>
      </w:r>
      <w:r w:rsidR="002B550A">
        <w:rPr>
          <w:sz w:val="22"/>
          <w:szCs w:val="22"/>
        </w:rPr>
        <w:t xml:space="preserve">празднования </w:t>
      </w:r>
      <w:r w:rsidR="005A37C3">
        <w:rPr>
          <w:sz w:val="22"/>
          <w:szCs w:val="22"/>
        </w:rPr>
        <w:t xml:space="preserve">якобы «начала» строительства </w:t>
      </w:r>
      <w:r w:rsidR="00FC78F5">
        <w:rPr>
          <w:sz w:val="22"/>
          <w:szCs w:val="22"/>
        </w:rPr>
        <w:t>п</w:t>
      </w:r>
      <w:r w:rsidR="005A37C3">
        <w:rPr>
          <w:sz w:val="22"/>
          <w:szCs w:val="22"/>
        </w:rPr>
        <w:t xml:space="preserve">ирамиды Хеопса, как «23 августа </w:t>
      </w:r>
      <w:r w:rsidR="005F3471">
        <w:rPr>
          <w:sz w:val="22"/>
          <w:szCs w:val="22"/>
        </w:rPr>
        <w:t>2560 года до н.э.»</w:t>
      </w:r>
      <w:r w:rsidR="00B72A1B" w:rsidRPr="00B72A1B">
        <w:rPr>
          <w:sz w:val="22"/>
          <w:szCs w:val="22"/>
        </w:rPr>
        <w:t xml:space="preserve"> </w:t>
      </w:r>
      <w:r w:rsidR="00B72A1B">
        <w:rPr>
          <w:sz w:val="22"/>
          <w:szCs w:val="22"/>
        </w:rPr>
        <w:t>[24</w:t>
      </w:r>
      <w:r w:rsidR="00B72A1B" w:rsidRPr="000D0F9B">
        <w:rPr>
          <w:sz w:val="22"/>
          <w:szCs w:val="22"/>
        </w:rPr>
        <w:t>]</w:t>
      </w:r>
      <w:r w:rsidR="00B72A1B" w:rsidRPr="002A6DB6">
        <w:rPr>
          <w:color w:val="101010"/>
          <w:sz w:val="28"/>
          <w:szCs w:val="28"/>
          <w:shd w:val="clear" w:color="auto" w:fill="FFFFFF"/>
        </w:rPr>
        <w:t xml:space="preserve"> </w:t>
      </w:r>
      <w:r w:rsidR="001E5F6D">
        <w:rPr>
          <w:sz w:val="22"/>
          <w:szCs w:val="22"/>
        </w:rPr>
        <w:t>Эта дата якобы основана на астрономических явлениях</w:t>
      </w:r>
      <w:r w:rsidR="00751AB0">
        <w:rPr>
          <w:sz w:val="22"/>
          <w:szCs w:val="22"/>
        </w:rPr>
        <w:t>,</w:t>
      </w:r>
      <w:r w:rsidR="001E5F6D">
        <w:rPr>
          <w:sz w:val="22"/>
          <w:szCs w:val="22"/>
        </w:rPr>
        <w:t xml:space="preserve"> </w:t>
      </w:r>
      <w:r w:rsidR="00751AB0">
        <w:rPr>
          <w:sz w:val="22"/>
          <w:szCs w:val="22"/>
        </w:rPr>
        <w:t>однако она являет</w:t>
      </w:r>
      <w:r w:rsidR="001E5F6D">
        <w:rPr>
          <w:sz w:val="22"/>
          <w:szCs w:val="22"/>
        </w:rPr>
        <w:t>ся</w:t>
      </w:r>
      <w:r w:rsidR="005F3471">
        <w:rPr>
          <w:sz w:val="22"/>
          <w:szCs w:val="22"/>
        </w:rPr>
        <w:t xml:space="preserve"> </w:t>
      </w:r>
      <w:r w:rsidR="00752C4A">
        <w:rPr>
          <w:sz w:val="22"/>
          <w:szCs w:val="22"/>
        </w:rPr>
        <w:t xml:space="preserve">чистым </w:t>
      </w:r>
      <w:r w:rsidR="005F3471">
        <w:rPr>
          <w:sz w:val="22"/>
          <w:szCs w:val="22"/>
        </w:rPr>
        <w:t>вымыс</w:t>
      </w:r>
      <w:r w:rsidR="001E5F6D">
        <w:rPr>
          <w:sz w:val="22"/>
          <w:szCs w:val="22"/>
        </w:rPr>
        <w:t>лом</w:t>
      </w:r>
      <w:r w:rsidR="002B550A">
        <w:rPr>
          <w:sz w:val="22"/>
          <w:szCs w:val="22"/>
        </w:rPr>
        <w:t xml:space="preserve">. </w:t>
      </w:r>
      <w:r w:rsidR="0024252C">
        <w:rPr>
          <w:sz w:val="22"/>
          <w:szCs w:val="22"/>
        </w:rPr>
        <w:t>Во-первых, р</w:t>
      </w:r>
      <w:r w:rsidR="005F3471">
        <w:rPr>
          <w:sz w:val="22"/>
          <w:szCs w:val="22"/>
        </w:rPr>
        <w:t xml:space="preserve">анее 1260 года еще не существовало месяца «август». В </w:t>
      </w:r>
      <w:r w:rsidR="00F70627">
        <w:rPr>
          <w:sz w:val="22"/>
          <w:szCs w:val="22"/>
        </w:rPr>
        <w:t>период</w:t>
      </w:r>
      <w:r w:rsidR="00751AB0">
        <w:rPr>
          <w:sz w:val="22"/>
          <w:szCs w:val="22"/>
        </w:rPr>
        <w:t xml:space="preserve"> </w:t>
      </w:r>
      <w:r w:rsidR="00C514BC">
        <w:rPr>
          <w:sz w:val="22"/>
          <w:szCs w:val="22"/>
        </w:rPr>
        <w:t>1.9.</w:t>
      </w:r>
      <w:r w:rsidR="009707F5">
        <w:rPr>
          <w:sz w:val="22"/>
          <w:szCs w:val="22"/>
        </w:rPr>
        <w:t>1243-1259 гг. год имел</w:t>
      </w:r>
      <w:r w:rsidR="003C44BF">
        <w:rPr>
          <w:sz w:val="22"/>
          <w:szCs w:val="22"/>
        </w:rPr>
        <w:t xml:space="preserve"> </w:t>
      </w:r>
      <w:r w:rsidR="005F3471">
        <w:rPr>
          <w:sz w:val="22"/>
          <w:szCs w:val="22"/>
        </w:rPr>
        <w:t xml:space="preserve"> только 10 лунных месяцев, и в 1260 году император Август своим указом ввел в год 11-й </w:t>
      </w:r>
      <w:r w:rsidR="00D303E6">
        <w:rPr>
          <w:sz w:val="22"/>
          <w:szCs w:val="22"/>
        </w:rPr>
        <w:t xml:space="preserve">лунный </w:t>
      </w:r>
      <w:r w:rsidR="005F3471">
        <w:rPr>
          <w:sz w:val="22"/>
          <w:szCs w:val="22"/>
        </w:rPr>
        <w:t xml:space="preserve">месяц «Июль» по имени </w:t>
      </w:r>
      <w:r w:rsidR="002B550A">
        <w:rPr>
          <w:sz w:val="22"/>
          <w:szCs w:val="22"/>
        </w:rPr>
        <w:t xml:space="preserve">недавно </w:t>
      </w:r>
      <w:r w:rsidR="005F3471">
        <w:rPr>
          <w:sz w:val="22"/>
          <w:szCs w:val="22"/>
        </w:rPr>
        <w:t xml:space="preserve">убитого и обожествленного Юлия Цезаря, а 12-й </w:t>
      </w:r>
      <w:r w:rsidR="00D303E6">
        <w:rPr>
          <w:sz w:val="22"/>
          <w:szCs w:val="22"/>
        </w:rPr>
        <w:t xml:space="preserve">лунный </w:t>
      </w:r>
      <w:r w:rsidR="005F3471">
        <w:rPr>
          <w:sz w:val="22"/>
          <w:szCs w:val="22"/>
        </w:rPr>
        <w:t>месяц – по св</w:t>
      </w:r>
      <w:r w:rsidR="00770712">
        <w:rPr>
          <w:sz w:val="22"/>
          <w:szCs w:val="22"/>
        </w:rPr>
        <w:t>оему имени «Август». Д</w:t>
      </w:r>
      <w:r w:rsidR="005F3471">
        <w:rPr>
          <w:sz w:val="22"/>
          <w:szCs w:val="22"/>
        </w:rPr>
        <w:t xml:space="preserve">о 1260 года понятия «август месяц» еще </w:t>
      </w:r>
      <w:r w:rsidR="005F3471">
        <w:rPr>
          <w:sz w:val="22"/>
          <w:szCs w:val="22"/>
        </w:rPr>
        <w:lastRenderedPageBreak/>
        <w:t>не изобрели, поэтому не могли начать строить пирамиду 23 августа.</w:t>
      </w:r>
      <w:r w:rsidR="002B550A">
        <w:rPr>
          <w:sz w:val="22"/>
          <w:szCs w:val="22"/>
        </w:rPr>
        <w:t xml:space="preserve"> </w:t>
      </w:r>
      <w:r w:rsidR="0024252C">
        <w:rPr>
          <w:sz w:val="22"/>
          <w:szCs w:val="22"/>
        </w:rPr>
        <w:t xml:space="preserve">Во-вторых, </w:t>
      </w:r>
      <w:r w:rsidR="00AC494F">
        <w:rPr>
          <w:sz w:val="22"/>
          <w:szCs w:val="22"/>
        </w:rPr>
        <w:t>Аль-Масуди назва</w:t>
      </w:r>
      <w:r w:rsidR="00105F0B">
        <w:rPr>
          <w:sz w:val="22"/>
          <w:szCs w:val="22"/>
        </w:rPr>
        <w:t xml:space="preserve">л время постройки пирамиды </w:t>
      </w:r>
      <w:r w:rsidR="00AC494F">
        <w:rPr>
          <w:sz w:val="22"/>
          <w:szCs w:val="22"/>
        </w:rPr>
        <w:t>8</w:t>
      </w:r>
      <w:r w:rsidR="00105F0B">
        <w:rPr>
          <w:sz w:val="22"/>
          <w:szCs w:val="22"/>
        </w:rPr>
        <w:t>34 годом (774+60=834)</w:t>
      </w:r>
      <w:r w:rsidR="00AC494F">
        <w:rPr>
          <w:sz w:val="22"/>
          <w:szCs w:val="22"/>
        </w:rPr>
        <w:t xml:space="preserve">, а в журнале генштаба указана дата интронизации </w:t>
      </w:r>
      <w:r w:rsidR="00E6719D">
        <w:rPr>
          <w:sz w:val="22"/>
          <w:szCs w:val="22"/>
        </w:rPr>
        <w:t xml:space="preserve">Киры </w:t>
      </w:r>
      <w:r w:rsidR="00AC494F">
        <w:rPr>
          <w:sz w:val="22"/>
          <w:szCs w:val="22"/>
        </w:rPr>
        <w:t xml:space="preserve">21.3.790, в эпитафии внутри пирамиды написано время занятия </w:t>
      </w:r>
      <w:r w:rsidR="00E6719D">
        <w:rPr>
          <w:sz w:val="22"/>
          <w:szCs w:val="22"/>
        </w:rPr>
        <w:t xml:space="preserve">ею </w:t>
      </w:r>
      <w:r w:rsidR="00AC494F">
        <w:rPr>
          <w:sz w:val="22"/>
          <w:szCs w:val="22"/>
        </w:rPr>
        <w:t xml:space="preserve">должности Хов-Ра </w:t>
      </w:r>
      <w:r w:rsidR="00E6719D">
        <w:rPr>
          <w:sz w:val="22"/>
          <w:szCs w:val="22"/>
        </w:rPr>
        <w:t xml:space="preserve">- 774 год (16 лет Хов-Ра). После получение должности Хов-Ра </w:t>
      </w:r>
      <w:r w:rsidR="00C514BC">
        <w:rPr>
          <w:sz w:val="22"/>
          <w:szCs w:val="22"/>
        </w:rPr>
        <w:t>нач</w:t>
      </w:r>
      <w:r w:rsidR="00E6719D">
        <w:rPr>
          <w:sz w:val="22"/>
          <w:szCs w:val="22"/>
        </w:rPr>
        <w:t>ин</w:t>
      </w:r>
      <w:r w:rsidR="00C514BC">
        <w:rPr>
          <w:sz w:val="22"/>
          <w:szCs w:val="22"/>
        </w:rPr>
        <w:t>ал</w:t>
      </w:r>
      <w:r w:rsidR="00E6719D">
        <w:rPr>
          <w:sz w:val="22"/>
          <w:szCs w:val="22"/>
        </w:rPr>
        <w:t>и</w:t>
      </w:r>
      <w:r w:rsidR="00C514BC">
        <w:rPr>
          <w:sz w:val="22"/>
          <w:szCs w:val="22"/>
        </w:rPr>
        <w:t xml:space="preserve"> строит</w:t>
      </w:r>
      <w:r w:rsidR="00E6719D">
        <w:rPr>
          <w:sz w:val="22"/>
          <w:szCs w:val="22"/>
        </w:rPr>
        <w:t>ь себе пирамиду</w:t>
      </w:r>
      <w:r w:rsidR="001E5F6D">
        <w:rPr>
          <w:sz w:val="22"/>
          <w:szCs w:val="22"/>
        </w:rPr>
        <w:t xml:space="preserve">. </w:t>
      </w:r>
      <w:r w:rsidR="00C514BC">
        <w:rPr>
          <w:sz w:val="22"/>
          <w:szCs w:val="22"/>
        </w:rPr>
        <w:t xml:space="preserve">В-третьих, </w:t>
      </w:r>
      <w:r w:rsidR="00751AB0">
        <w:rPr>
          <w:sz w:val="22"/>
          <w:szCs w:val="22"/>
        </w:rPr>
        <w:t xml:space="preserve">при отсутствии зодиака с точным положением планет на небе невозможно </w:t>
      </w:r>
      <w:r w:rsidR="00C514BC">
        <w:rPr>
          <w:sz w:val="22"/>
          <w:szCs w:val="22"/>
        </w:rPr>
        <w:t>определ</w:t>
      </w:r>
      <w:r w:rsidR="00751AB0">
        <w:rPr>
          <w:sz w:val="22"/>
          <w:szCs w:val="22"/>
        </w:rPr>
        <w:t>ить древнюю дату</w:t>
      </w:r>
      <w:r w:rsidR="00C514BC">
        <w:rPr>
          <w:sz w:val="22"/>
          <w:szCs w:val="22"/>
        </w:rPr>
        <w:t xml:space="preserve">. </w:t>
      </w:r>
      <w:r w:rsidR="00751AB0">
        <w:rPr>
          <w:sz w:val="22"/>
          <w:szCs w:val="22"/>
        </w:rPr>
        <w:t>В-четвертых, точно р</w:t>
      </w:r>
      <w:r w:rsidR="00C514BC">
        <w:rPr>
          <w:sz w:val="22"/>
          <w:szCs w:val="22"/>
        </w:rPr>
        <w:t>ассчитать дату</w:t>
      </w:r>
      <w:r w:rsidR="0024252C">
        <w:rPr>
          <w:sz w:val="22"/>
          <w:szCs w:val="22"/>
        </w:rPr>
        <w:t xml:space="preserve"> невозможно из-за</w:t>
      </w:r>
      <w:r w:rsidR="00C514BC">
        <w:rPr>
          <w:sz w:val="22"/>
          <w:szCs w:val="22"/>
        </w:rPr>
        <w:t xml:space="preserve"> смещения Григорианского календаря на плюс 205 лет</w:t>
      </w:r>
      <w:r w:rsidR="00166E85">
        <w:rPr>
          <w:sz w:val="22"/>
          <w:szCs w:val="22"/>
        </w:rPr>
        <w:t xml:space="preserve"> и плюс 13 суток</w:t>
      </w:r>
      <w:r w:rsidR="0001334A">
        <w:rPr>
          <w:sz w:val="22"/>
          <w:szCs w:val="22"/>
        </w:rPr>
        <w:t>,</w:t>
      </w:r>
      <w:r w:rsidR="002B550A">
        <w:rPr>
          <w:sz w:val="22"/>
          <w:szCs w:val="22"/>
        </w:rPr>
        <w:t xml:space="preserve"> </w:t>
      </w:r>
      <w:r w:rsidR="0001334A">
        <w:rPr>
          <w:sz w:val="22"/>
          <w:szCs w:val="22"/>
        </w:rPr>
        <w:t xml:space="preserve">когда из </w:t>
      </w:r>
      <w:r w:rsidR="0001334A" w:rsidRPr="002B550A">
        <w:rPr>
          <w:sz w:val="22"/>
          <w:szCs w:val="22"/>
        </w:rPr>
        <w:t>582-</w:t>
      </w:r>
      <w:r w:rsidR="0001334A">
        <w:rPr>
          <w:sz w:val="22"/>
          <w:szCs w:val="22"/>
        </w:rPr>
        <w:t>го лунного месяца (</w:t>
      </w:r>
      <w:r w:rsidR="0001334A">
        <w:rPr>
          <w:sz w:val="22"/>
          <w:szCs w:val="22"/>
          <w:lang w:val="en-US"/>
        </w:rPr>
        <w:t>J</w:t>
      </w:r>
      <w:r w:rsidR="0001334A" w:rsidRPr="004727B9">
        <w:rPr>
          <w:sz w:val="22"/>
          <w:szCs w:val="22"/>
        </w:rPr>
        <w:t xml:space="preserve">582) </w:t>
      </w:r>
      <w:r w:rsidR="0001334A">
        <w:rPr>
          <w:sz w:val="22"/>
          <w:szCs w:val="22"/>
        </w:rPr>
        <w:t>календаря «И» от 1.9.1330 года перепрыгнули в 20.9.1582 года</w:t>
      </w:r>
      <w:r w:rsidR="00166E85">
        <w:rPr>
          <w:sz w:val="22"/>
          <w:szCs w:val="22"/>
        </w:rPr>
        <w:t>, затем из 4 октября 1582 г. прыгнули в 15 октября и впоследствии добавили еще трое суток</w:t>
      </w:r>
      <w:r w:rsidR="0001334A">
        <w:rPr>
          <w:sz w:val="22"/>
          <w:szCs w:val="22"/>
        </w:rPr>
        <w:t>.</w:t>
      </w:r>
      <w:r w:rsidR="0001334A" w:rsidRPr="00BB7C92">
        <w:rPr>
          <w:sz w:val="22"/>
          <w:szCs w:val="22"/>
        </w:rPr>
        <w:t xml:space="preserve"> </w:t>
      </w:r>
      <w:r w:rsidR="001E5F6D">
        <w:rPr>
          <w:sz w:val="22"/>
          <w:szCs w:val="22"/>
        </w:rPr>
        <w:t>В-</w:t>
      </w:r>
      <w:r w:rsidR="00751AB0">
        <w:rPr>
          <w:sz w:val="22"/>
          <w:szCs w:val="22"/>
        </w:rPr>
        <w:t>пятых</w:t>
      </w:r>
      <w:r w:rsidR="001E5F6D">
        <w:rPr>
          <w:sz w:val="22"/>
          <w:szCs w:val="22"/>
        </w:rPr>
        <w:t>, не</w:t>
      </w:r>
      <w:r w:rsidR="00751AB0">
        <w:rPr>
          <w:sz w:val="22"/>
          <w:szCs w:val="22"/>
        </w:rPr>
        <w:t>точен</w:t>
      </w:r>
      <w:r w:rsidR="001E5F6D">
        <w:rPr>
          <w:sz w:val="22"/>
          <w:szCs w:val="22"/>
        </w:rPr>
        <w:t xml:space="preserve"> </w:t>
      </w:r>
      <w:r w:rsidR="00C514BC">
        <w:rPr>
          <w:sz w:val="22"/>
          <w:szCs w:val="22"/>
        </w:rPr>
        <w:t>метод датировки</w:t>
      </w:r>
      <w:r w:rsidR="002B550A">
        <w:rPr>
          <w:sz w:val="22"/>
          <w:szCs w:val="22"/>
        </w:rPr>
        <w:t xml:space="preserve"> артефактов пирамид по количеству радиоактивного углерода </w:t>
      </w:r>
      <w:r w:rsidR="00105F0B">
        <w:rPr>
          <w:sz w:val="22"/>
          <w:szCs w:val="22"/>
        </w:rPr>
        <w:t>С</w:t>
      </w:r>
      <w:r w:rsidR="00D17438">
        <w:rPr>
          <w:sz w:val="22"/>
          <w:szCs w:val="22"/>
        </w:rPr>
        <w:t>14</w:t>
      </w:r>
      <w:r w:rsidR="0001334A">
        <w:rPr>
          <w:sz w:val="22"/>
          <w:szCs w:val="22"/>
        </w:rPr>
        <w:t xml:space="preserve">, который </w:t>
      </w:r>
      <w:r w:rsidR="001E5F6D">
        <w:rPr>
          <w:sz w:val="22"/>
          <w:szCs w:val="22"/>
        </w:rPr>
        <w:t xml:space="preserve">официально </w:t>
      </w:r>
      <w:r w:rsidR="0001334A">
        <w:rPr>
          <w:sz w:val="22"/>
          <w:szCs w:val="22"/>
        </w:rPr>
        <w:t>име</w:t>
      </w:r>
      <w:r w:rsidR="00FD53D7">
        <w:rPr>
          <w:sz w:val="22"/>
          <w:szCs w:val="22"/>
        </w:rPr>
        <w:t>л</w:t>
      </w:r>
      <w:r w:rsidR="0001334A">
        <w:rPr>
          <w:sz w:val="22"/>
          <w:szCs w:val="22"/>
        </w:rPr>
        <w:t xml:space="preserve"> лаг плюс минус 45-90 лет</w:t>
      </w:r>
      <w:r w:rsidR="00C514BC">
        <w:rPr>
          <w:sz w:val="22"/>
          <w:szCs w:val="22"/>
        </w:rPr>
        <w:t>.</w:t>
      </w:r>
      <w:r w:rsidR="008A72AA">
        <w:rPr>
          <w:sz w:val="22"/>
          <w:szCs w:val="22"/>
        </w:rPr>
        <w:t xml:space="preserve"> </w:t>
      </w:r>
      <w:r w:rsidR="007E5189">
        <w:rPr>
          <w:sz w:val="22"/>
          <w:szCs w:val="22"/>
        </w:rPr>
        <w:t>Де-факто л</w:t>
      </w:r>
      <w:r w:rsidR="008A72AA">
        <w:rPr>
          <w:sz w:val="22"/>
          <w:szCs w:val="22"/>
        </w:rPr>
        <w:t xml:space="preserve">аг </w:t>
      </w:r>
      <w:r w:rsidR="00FF14B4">
        <w:rPr>
          <w:sz w:val="22"/>
          <w:szCs w:val="22"/>
        </w:rPr>
        <w:t>составля</w:t>
      </w:r>
      <w:r w:rsidR="00681101">
        <w:rPr>
          <w:sz w:val="22"/>
          <w:szCs w:val="22"/>
        </w:rPr>
        <w:t>л</w:t>
      </w:r>
      <w:r w:rsidR="00FF14B4">
        <w:rPr>
          <w:sz w:val="22"/>
          <w:szCs w:val="22"/>
        </w:rPr>
        <w:t xml:space="preserve"> </w:t>
      </w:r>
      <w:r w:rsidR="009F24FF">
        <w:rPr>
          <w:sz w:val="22"/>
          <w:szCs w:val="22"/>
        </w:rPr>
        <w:t xml:space="preserve">плюс </w:t>
      </w:r>
      <w:r w:rsidR="00267708">
        <w:rPr>
          <w:sz w:val="22"/>
          <w:szCs w:val="22"/>
        </w:rPr>
        <w:t xml:space="preserve">205 лет из-за отсутствия </w:t>
      </w:r>
      <w:r w:rsidR="00166E85">
        <w:rPr>
          <w:sz w:val="22"/>
          <w:szCs w:val="22"/>
        </w:rPr>
        <w:t>учета хронологическог</w:t>
      </w:r>
      <w:r w:rsidR="008946F5">
        <w:rPr>
          <w:sz w:val="22"/>
          <w:szCs w:val="22"/>
        </w:rPr>
        <w:t>о</w:t>
      </w:r>
      <w:r w:rsidR="00166E85">
        <w:rPr>
          <w:sz w:val="22"/>
          <w:szCs w:val="22"/>
        </w:rPr>
        <w:t xml:space="preserve"> </w:t>
      </w:r>
      <w:r w:rsidR="00752C4A">
        <w:rPr>
          <w:sz w:val="22"/>
          <w:szCs w:val="22"/>
        </w:rPr>
        <w:t>скачка</w:t>
      </w:r>
      <w:r w:rsidR="00166E85">
        <w:rPr>
          <w:sz w:val="22"/>
          <w:szCs w:val="22"/>
        </w:rPr>
        <w:t xml:space="preserve"> при внедрении Григорианского календаря</w:t>
      </w:r>
      <w:r w:rsidR="001E5F6D">
        <w:rPr>
          <w:sz w:val="22"/>
          <w:szCs w:val="22"/>
        </w:rPr>
        <w:t>.</w:t>
      </w:r>
    </w:p>
    <w:p w:rsidR="00983AA0" w:rsidRDefault="005C7867" w:rsidP="005C7867">
      <w:pPr>
        <w:pStyle w:val="a9"/>
        <w:jc w:val="both"/>
        <w:rPr>
          <w:sz w:val="22"/>
          <w:szCs w:val="22"/>
        </w:rPr>
      </w:pPr>
      <w:r>
        <w:rPr>
          <w:sz w:val="22"/>
          <w:szCs w:val="22"/>
        </w:rPr>
        <w:t xml:space="preserve">      </w:t>
      </w:r>
      <w:r w:rsidR="00180618">
        <w:rPr>
          <w:sz w:val="22"/>
          <w:szCs w:val="22"/>
        </w:rPr>
        <w:t>Пр</w:t>
      </w:r>
      <w:r w:rsidR="00E34123">
        <w:rPr>
          <w:sz w:val="22"/>
          <w:szCs w:val="22"/>
        </w:rPr>
        <w:t>иведем пр</w:t>
      </w:r>
      <w:r w:rsidR="00180618">
        <w:rPr>
          <w:sz w:val="22"/>
          <w:szCs w:val="22"/>
        </w:rPr>
        <w:t xml:space="preserve">имер </w:t>
      </w:r>
      <w:r w:rsidR="00BB7C92">
        <w:rPr>
          <w:sz w:val="22"/>
          <w:szCs w:val="22"/>
        </w:rPr>
        <w:t>фальсификаци</w:t>
      </w:r>
      <w:r w:rsidR="00180618">
        <w:rPr>
          <w:sz w:val="22"/>
          <w:szCs w:val="22"/>
        </w:rPr>
        <w:t>и</w:t>
      </w:r>
      <w:r w:rsidR="00E34123">
        <w:rPr>
          <w:sz w:val="22"/>
          <w:szCs w:val="22"/>
        </w:rPr>
        <w:t>. А</w:t>
      </w:r>
      <w:r w:rsidR="0024252C">
        <w:rPr>
          <w:sz w:val="22"/>
          <w:szCs w:val="22"/>
        </w:rPr>
        <w:t>мериканц</w:t>
      </w:r>
      <w:r w:rsidR="00E34123">
        <w:rPr>
          <w:sz w:val="22"/>
          <w:szCs w:val="22"/>
        </w:rPr>
        <w:t>ы</w:t>
      </w:r>
      <w:r w:rsidR="0024252C">
        <w:rPr>
          <w:sz w:val="22"/>
          <w:szCs w:val="22"/>
        </w:rPr>
        <w:t xml:space="preserve"> </w:t>
      </w:r>
      <w:r w:rsidR="008A72AA">
        <w:rPr>
          <w:sz w:val="22"/>
          <w:szCs w:val="22"/>
        </w:rPr>
        <w:t>скрывали данные, чт</w:t>
      </w:r>
      <w:r w:rsidR="007E5189">
        <w:rPr>
          <w:sz w:val="22"/>
          <w:szCs w:val="22"/>
        </w:rPr>
        <w:t>о мировой империей с центром в Е</w:t>
      </w:r>
      <w:r w:rsidR="008A72AA">
        <w:rPr>
          <w:sz w:val="22"/>
          <w:szCs w:val="22"/>
        </w:rPr>
        <w:t>гипте правила женщина. Они лгали, что Хеопс был мужчиной, называли мужчиной Хеопсом ста</w:t>
      </w:r>
      <w:r w:rsidR="00BB7C92">
        <w:rPr>
          <w:sz w:val="22"/>
          <w:szCs w:val="22"/>
        </w:rPr>
        <w:t>туэтк</w:t>
      </w:r>
      <w:r w:rsidR="008A72AA">
        <w:rPr>
          <w:sz w:val="22"/>
          <w:szCs w:val="22"/>
        </w:rPr>
        <w:t>у</w:t>
      </w:r>
      <w:r w:rsidR="00BB7C92">
        <w:rPr>
          <w:sz w:val="22"/>
          <w:szCs w:val="22"/>
        </w:rPr>
        <w:t xml:space="preserve"> </w:t>
      </w:r>
      <w:r w:rsidR="00CC04DE">
        <w:rPr>
          <w:sz w:val="22"/>
          <w:szCs w:val="22"/>
        </w:rPr>
        <w:t>верховной жрицы с женской короной-трон</w:t>
      </w:r>
      <w:r>
        <w:rPr>
          <w:sz w:val="22"/>
          <w:szCs w:val="22"/>
        </w:rPr>
        <w:t xml:space="preserve"> 4</w:t>
      </w:r>
      <w:r w:rsidR="00CC04DE">
        <w:rPr>
          <w:sz w:val="22"/>
          <w:szCs w:val="22"/>
        </w:rPr>
        <w:t>Б</w:t>
      </w:r>
      <w:r>
        <w:rPr>
          <w:sz w:val="22"/>
          <w:szCs w:val="22"/>
        </w:rPr>
        <w:t xml:space="preserve"> династии</w:t>
      </w:r>
      <w:r w:rsidR="00367B00">
        <w:rPr>
          <w:sz w:val="22"/>
          <w:szCs w:val="22"/>
        </w:rPr>
        <w:t xml:space="preserve"> </w:t>
      </w:r>
      <w:r w:rsidR="0045696E">
        <w:rPr>
          <w:sz w:val="22"/>
          <w:szCs w:val="22"/>
        </w:rPr>
        <w:t xml:space="preserve">на должности «Сестра» </w:t>
      </w:r>
      <w:r w:rsidR="00367B00">
        <w:rPr>
          <w:sz w:val="22"/>
          <w:szCs w:val="22"/>
        </w:rPr>
        <w:t>по имени Исхататия</w:t>
      </w:r>
      <w:r w:rsidR="00BB7C92">
        <w:rPr>
          <w:sz w:val="22"/>
          <w:szCs w:val="22"/>
        </w:rPr>
        <w:t>, которую наш</w:t>
      </w:r>
      <w:r w:rsidR="00D17438">
        <w:rPr>
          <w:sz w:val="22"/>
          <w:szCs w:val="22"/>
        </w:rPr>
        <w:t>ли</w:t>
      </w:r>
      <w:r w:rsidR="00BB7C92">
        <w:rPr>
          <w:sz w:val="22"/>
          <w:szCs w:val="22"/>
        </w:rPr>
        <w:t xml:space="preserve"> в 1903 году</w:t>
      </w:r>
      <w:r w:rsidR="00D17438" w:rsidRPr="00D17438">
        <w:rPr>
          <w:sz w:val="22"/>
          <w:szCs w:val="22"/>
        </w:rPr>
        <w:t xml:space="preserve"> </w:t>
      </w:r>
      <w:r w:rsidR="00D17438">
        <w:rPr>
          <w:sz w:val="22"/>
          <w:szCs w:val="22"/>
        </w:rPr>
        <w:t>в Абидосе</w:t>
      </w:r>
      <w:r w:rsidR="00E34123">
        <w:rPr>
          <w:sz w:val="22"/>
          <w:szCs w:val="22"/>
        </w:rPr>
        <w:t xml:space="preserve">. </w:t>
      </w:r>
      <w:r w:rsidR="00D972D7">
        <w:rPr>
          <w:sz w:val="22"/>
          <w:szCs w:val="22"/>
        </w:rPr>
        <w:t xml:space="preserve">Они </w:t>
      </w:r>
      <w:r w:rsidR="008A72AA">
        <w:rPr>
          <w:sz w:val="22"/>
          <w:szCs w:val="22"/>
        </w:rPr>
        <w:t>ложно читали «</w:t>
      </w:r>
      <w:r w:rsidR="00D972D7">
        <w:rPr>
          <w:sz w:val="22"/>
          <w:szCs w:val="22"/>
        </w:rPr>
        <w:t xml:space="preserve">Хуфу» (Хеопс) </w:t>
      </w:r>
      <w:r w:rsidR="00CC04DE">
        <w:rPr>
          <w:sz w:val="22"/>
          <w:szCs w:val="22"/>
        </w:rPr>
        <w:t>надпись на статуэтке</w:t>
      </w:r>
      <w:r w:rsidR="00D972D7">
        <w:rPr>
          <w:sz w:val="22"/>
          <w:szCs w:val="22"/>
        </w:rPr>
        <w:t xml:space="preserve">. </w:t>
      </w:r>
      <w:r w:rsidR="00677EA6">
        <w:rPr>
          <w:sz w:val="22"/>
          <w:szCs w:val="22"/>
        </w:rPr>
        <w:t xml:space="preserve">Во-первых, </w:t>
      </w:r>
      <w:r w:rsidR="00237DF5">
        <w:rPr>
          <w:sz w:val="22"/>
          <w:szCs w:val="22"/>
        </w:rPr>
        <w:t xml:space="preserve">Хеопс  - это </w:t>
      </w:r>
      <w:r w:rsidR="00CC04DE">
        <w:rPr>
          <w:sz w:val="22"/>
          <w:szCs w:val="22"/>
        </w:rPr>
        <w:t>верховная жрица Кира, которая имела 6 имен</w:t>
      </w:r>
      <w:r w:rsidR="00E34123">
        <w:rPr>
          <w:sz w:val="22"/>
          <w:szCs w:val="22"/>
        </w:rPr>
        <w:t xml:space="preserve">. </w:t>
      </w:r>
      <w:r w:rsidR="00955249">
        <w:rPr>
          <w:sz w:val="22"/>
          <w:szCs w:val="22"/>
        </w:rPr>
        <w:t>Якобы имя «</w:t>
      </w:r>
      <w:r w:rsidR="00237DF5">
        <w:rPr>
          <w:sz w:val="22"/>
          <w:szCs w:val="22"/>
        </w:rPr>
        <w:t>Хеопс</w:t>
      </w:r>
      <w:r w:rsidR="00955249">
        <w:rPr>
          <w:sz w:val="22"/>
          <w:szCs w:val="22"/>
        </w:rPr>
        <w:t>»</w:t>
      </w:r>
      <w:r w:rsidR="00237DF5">
        <w:rPr>
          <w:sz w:val="22"/>
          <w:szCs w:val="22"/>
        </w:rPr>
        <w:t xml:space="preserve"> - это</w:t>
      </w:r>
      <w:r w:rsidR="00A541B7">
        <w:rPr>
          <w:sz w:val="22"/>
          <w:szCs w:val="22"/>
        </w:rPr>
        <w:t xml:space="preserve"> </w:t>
      </w:r>
      <w:r w:rsidR="00955249">
        <w:rPr>
          <w:sz w:val="22"/>
          <w:szCs w:val="22"/>
        </w:rPr>
        <w:t xml:space="preserve">искаженное наименование </w:t>
      </w:r>
      <w:r w:rsidR="00237DF5">
        <w:rPr>
          <w:sz w:val="22"/>
          <w:szCs w:val="22"/>
        </w:rPr>
        <w:t>должност</w:t>
      </w:r>
      <w:r w:rsidR="00955249">
        <w:rPr>
          <w:sz w:val="22"/>
          <w:szCs w:val="22"/>
        </w:rPr>
        <w:t>и</w:t>
      </w:r>
      <w:r w:rsidR="00237DF5">
        <w:rPr>
          <w:sz w:val="22"/>
          <w:szCs w:val="22"/>
        </w:rPr>
        <w:t xml:space="preserve"> </w:t>
      </w:r>
      <w:r w:rsidR="00A541B7">
        <w:rPr>
          <w:sz w:val="22"/>
          <w:szCs w:val="22"/>
        </w:rPr>
        <w:t>епископ</w:t>
      </w:r>
      <w:r w:rsidR="00983AA0">
        <w:rPr>
          <w:sz w:val="22"/>
          <w:szCs w:val="22"/>
        </w:rPr>
        <w:t xml:space="preserve"> – высшая жреческая должность в древности</w:t>
      </w:r>
      <w:r w:rsidR="00681101">
        <w:rPr>
          <w:sz w:val="22"/>
          <w:szCs w:val="22"/>
        </w:rPr>
        <w:t xml:space="preserve">, </w:t>
      </w:r>
      <w:r w:rsidR="008946F5">
        <w:rPr>
          <w:sz w:val="22"/>
          <w:szCs w:val="22"/>
        </w:rPr>
        <w:t xml:space="preserve"> </w:t>
      </w:r>
      <w:r w:rsidR="00681101">
        <w:rPr>
          <w:sz w:val="22"/>
          <w:szCs w:val="22"/>
        </w:rPr>
        <w:t>котор</w:t>
      </w:r>
      <w:r w:rsidR="008946F5">
        <w:rPr>
          <w:sz w:val="22"/>
          <w:szCs w:val="22"/>
        </w:rPr>
        <w:t>ую исполняла</w:t>
      </w:r>
      <w:r w:rsidR="00681101">
        <w:rPr>
          <w:sz w:val="22"/>
          <w:szCs w:val="22"/>
        </w:rPr>
        <w:t xml:space="preserve"> </w:t>
      </w:r>
      <w:r w:rsidR="000E3185">
        <w:rPr>
          <w:sz w:val="22"/>
          <w:szCs w:val="22"/>
        </w:rPr>
        <w:t>верховная жрица</w:t>
      </w:r>
      <w:r w:rsidR="00A541B7">
        <w:rPr>
          <w:sz w:val="22"/>
          <w:szCs w:val="22"/>
        </w:rPr>
        <w:t>.</w:t>
      </w:r>
      <w:r w:rsidR="0082509B">
        <w:rPr>
          <w:sz w:val="22"/>
          <w:szCs w:val="22"/>
        </w:rPr>
        <w:t xml:space="preserve"> </w:t>
      </w:r>
      <w:r w:rsidR="00B93A80">
        <w:rPr>
          <w:sz w:val="22"/>
          <w:szCs w:val="22"/>
        </w:rPr>
        <w:t xml:space="preserve">Четыре </w:t>
      </w:r>
      <w:r w:rsidR="00202AD1">
        <w:rPr>
          <w:sz w:val="22"/>
          <w:szCs w:val="22"/>
        </w:rPr>
        <w:t xml:space="preserve">варианта </w:t>
      </w:r>
      <w:r w:rsidR="00B93A80">
        <w:rPr>
          <w:sz w:val="22"/>
          <w:szCs w:val="22"/>
        </w:rPr>
        <w:t xml:space="preserve">имени </w:t>
      </w:r>
      <w:r w:rsidR="00202AD1">
        <w:rPr>
          <w:sz w:val="22"/>
          <w:szCs w:val="22"/>
        </w:rPr>
        <w:t>Кира</w:t>
      </w:r>
      <w:r w:rsidR="00983AA0">
        <w:rPr>
          <w:sz w:val="22"/>
          <w:szCs w:val="22"/>
        </w:rPr>
        <w:t xml:space="preserve"> </w:t>
      </w:r>
      <w:r w:rsidR="00B93A80">
        <w:rPr>
          <w:sz w:val="22"/>
          <w:szCs w:val="22"/>
        </w:rPr>
        <w:t xml:space="preserve">имеют внутри </w:t>
      </w:r>
      <w:r w:rsidR="00202AD1">
        <w:rPr>
          <w:sz w:val="22"/>
          <w:szCs w:val="22"/>
        </w:rPr>
        <w:t xml:space="preserve">Ра-эллипса </w:t>
      </w:r>
      <w:r w:rsidR="00B93A80">
        <w:rPr>
          <w:sz w:val="22"/>
          <w:szCs w:val="22"/>
        </w:rPr>
        <w:t>по пять знаков</w:t>
      </w:r>
      <w:r w:rsidR="000E3185">
        <w:rPr>
          <w:sz w:val="22"/>
          <w:szCs w:val="22"/>
        </w:rPr>
        <w:t>. В это время империч Ра имела женский статус, сочеталась с богом по имени Амин</w:t>
      </w:r>
      <w:r w:rsidR="00B93A80">
        <w:rPr>
          <w:sz w:val="22"/>
          <w:szCs w:val="22"/>
        </w:rPr>
        <w:t xml:space="preserve"> (число 5). </w:t>
      </w:r>
      <w:r w:rsidR="000E3185">
        <w:rPr>
          <w:sz w:val="22"/>
          <w:szCs w:val="22"/>
        </w:rPr>
        <w:t xml:space="preserve">Кира возглавляла женскую империю Ра и была главой мировой империи. </w:t>
      </w:r>
      <w:r w:rsidR="00FF691A">
        <w:rPr>
          <w:sz w:val="22"/>
          <w:szCs w:val="22"/>
        </w:rPr>
        <w:t>П</w:t>
      </w:r>
      <w:r w:rsidR="00B93A80">
        <w:rPr>
          <w:sz w:val="22"/>
          <w:szCs w:val="22"/>
        </w:rPr>
        <w:t>редставительниц</w:t>
      </w:r>
      <w:r w:rsidR="00FF691A">
        <w:rPr>
          <w:sz w:val="22"/>
          <w:szCs w:val="22"/>
        </w:rPr>
        <w:t>а</w:t>
      </w:r>
      <w:r w:rsidR="00983AA0">
        <w:rPr>
          <w:sz w:val="22"/>
          <w:szCs w:val="22"/>
        </w:rPr>
        <w:t xml:space="preserve"> 4В</w:t>
      </w:r>
      <w:r w:rsidR="00B93A80">
        <w:rPr>
          <w:sz w:val="22"/>
          <w:szCs w:val="22"/>
        </w:rPr>
        <w:t xml:space="preserve"> династии</w:t>
      </w:r>
      <w:r w:rsidR="007E5189">
        <w:rPr>
          <w:sz w:val="22"/>
          <w:szCs w:val="22"/>
        </w:rPr>
        <w:t xml:space="preserve"> по имени Рат</w:t>
      </w:r>
      <w:r w:rsidR="00756AC3">
        <w:rPr>
          <w:sz w:val="22"/>
          <w:szCs w:val="22"/>
        </w:rPr>
        <w:t>ит</w:t>
      </w:r>
      <w:r w:rsidR="007E5189">
        <w:rPr>
          <w:sz w:val="22"/>
          <w:szCs w:val="22"/>
        </w:rPr>
        <w:t>ата</w:t>
      </w:r>
      <w:r w:rsidR="00681101">
        <w:rPr>
          <w:sz w:val="22"/>
          <w:szCs w:val="22"/>
        </w:rPr>
        <w:t xml:space="preserve"> </w:t>
      </w:r>
      <w:r w:rsidR="00707718">
        <w:rPr>
          <w:sz w:val="22"/>
          <w:szCs w:val="22"/>
        </w:rPr>
        <w:t>была ее предшественницей по имени Рарата</w:t>
      </w:r>
      <w:r w:rsidR="006F13AD">
        <w:rPr>
          <w:sz w:val="22"/>
          <w:szCs w:val="22"/>
        </w:rPr>
        <w:t>, Стората, Стара</w:t>
      </w:r>
      <w:r w:rsidR="00707718">
        <w:rPr>
          <w:sz w:val="22"/>
          <w:szCs w:val="22"/>
        </w:rPr>
        <w:t>.</w:t>
      </w:r>
      <w:r w:rsidR="0091414F">
        <w:rPr>
          <w:sz w:val="22"/>
          <w:szCs w:val="22"/>
        </w:rPr>
        <w:t xml:space="preserve"> (см. </w:t>
      </w:r>
      <w:r w:rsidR="00F617EA">
        <w:rPr>
          <w:sz w:val="22"/>
          <w:szCs w:val="22"/>
        </w:rPr>
        <w:t>фото 20</w:t>
      </w:r>
      <w:r w:rsidR="002273DF">
        <w:rPr>
          <w:sz w:val="22"/>
          <w:szCs w:val="22"/>
        </w:rPr>
        <w:t xml:space="preserve">) </w:t>
      </w:r>
      <w:r w:rsidR="00983AA0">
        <w:rPr>
          <w:sz w:val="22"/>
          <w:szCs w:val="22"/>
        </w:rPr>
        <w:t xml:space="preserve"> </w:t>
      </w:r>
      <w:r w:rsidR="00707718">
        <w:rPr>
          <w:sz w:val="22"/>
          <w:szCs w:val="22"/>
        </w:rPr>
        <w:t>Кира правила  после Стораты (743-790).</w:t>
      </w:r>
    </w:p>
    <w:p w:rsidR="00E7406D" w:rsidRDefault="00983AA0" w:rsidP="005C7867">
      <w:pPr>
        <w:pStyle w:val="a9"/>
        <w:jc w:val="both"/>
        <w:rPr>
          <w:sz w:val="22"/>
          <w:szCs w:val="22"/>
        </w:rPr>
      </w:pPr>
      <w:r>
        <w:rPr>
          <w:sz w:val="22"/>
          <w:szCs w:val="22"/>
        </w:rPr>
        <w:t xml:space="preserve">     </w:t>
      </w:r>
      <w:r w:rsidR="00851B48">
        <w:rPr>
          <w:sz w:val="22"/>
          <w:szCs w:val="22"/>
        </w:rPr>
        <w:t xml:space="preserve">  Н</w:t>
      </w:r>
      <w:r w:rsidR="00955249">
        <w:rPr>
          <w:sz w:val="22"/>
          <w:szCs w:val="22"/>
        </w:rPr>
        <w:t>а камне пирамиды</w:t>
      </w:r>
      <w:r w:rsidR="0082509B">
        <w:rPr>
          <w:sz w:val="22"/>
          <w:szCs w:val="22"/>
        </w:rPr>
        <w:t xml:space="preserve"> </w:t>
      </w:r>
      <w:r w:rsidR="009F24FF">
        <w:rPr>
          <w:sz w:val="22"/>
          <w:szCs w:val="22"/>
        </w:rPr>
        <w:t xml:space="preserve">в 4-м ряду </w:t>
      </w:r>
      <w:r w:rsidR="0082509B">
        <w:rPr>
          <w:sz w:val="22"/>
          <w:szCs w:val="22"/>
        </w:rPr>
        <w:t>черной краской</w:t>
      </w:r>
      <w:r w:rsidR="00851B48" w:rsidRPr="00851B48">
        <w:rPr>
          <w:sz w:val="22"/>
          <w:szCs w:val="22"/>
        </w:rPr>
        <w:t xml:space="preserve"> </w:t>
      </w:r>
      <w:r w:rsidR="00851B48">
        <w:rPr>
          <w:sz w:val="22"/>
          <w:szCs w:val="22"/>
        </w:rPr>
        <w:t>записано имя строительницы</w:t>
      </w:r>
      <w:r w:rsidR="0082509B">
        <w:rPr>
          <w:sz w:val="22"/>
          <w:szCs w:val="22"/>
        </w:rPr>
        <w:t xml:space="preserve">, потому что эта </w:t>
      </w:r>
      <w:r w:rsidR="00707718">
        <w:rPr>
          <w:sz w:val="22"/>
          <w:szCs w:val="22"/>
        </w:rPr>
        <w:t>Кира</w:t>
      </w:r>
      <w:r w:rsidR="0082509B">
        <w:rPr>
          <w:sz w:val="22"/>
          <w:szCs w:val="22"/>
        </w:rPr>
        <w:t xml:space="preserve"> была живой</w:t>
      </w:r>
      <w:r w:rsidR="008946F5">
        <w:rPr>
          <w:sz w:val="22"/>
          <w:szCs w:val="22"/>
        </w:rPr>
        <w:t xml:space="preserve"> </w:t>
      </w:r>
      <w:r w:rsidR="00707718">
        <w:rPr>
          <w:sz w:val="22"/>
          <w:szCs w:val="22"/>
        </w:rPr>
        <w:t xml:space="preserve">21.3.790 г. </w:t>
      </w:r>
      <w:r w:rsidR="008946F5">
        <w:rPr>
          <w:sz w:val="22"/>
          <w:szCs w:val="22"/>
        </w:rPr>
        <w:t>в момент записи</w:t>
      </w:r>
      <w:r w:rsidR="00707718">
        <w:rPr>
          <w:sz w:val="22"/>
          <w:szCs w:val="22"/>
        </w:rPr>
        <w:t>, когда ее поставили во главу мировой империи</w:t>
      </w:r>
      <w:r w:rsidR="00237DF5">
        <w:rPr>
          <w:sz w:val="22"/>
          <w:szCs w:val="22"/>
        </w:rPr>
        <w:t xml:space="preserve">. Имя </w:t>
      </w:r>
      <w:r w:rsidR="00237DF5">
        <w:rPr>
          <w:sz w:val="22"/>
          <w:szCs w:val="22"/>
        </w:rPr>
        <w:lastRenderedPageBreak/>
        <w:t>зафиксировано</w:t>
      </w:r>
      <w:r w:rsidR="00DF02CF">
        <w:rPr>
          <w:sz w:val="22"/>
          <w:szCs w:val="22"/>
        </w:rPr>
        <w:t xml:space="preserve"> </w:t>
      </w:r>
      <w:r w:rsidR="0082509B">
        <w:rPr>
          <w:sz w:val="22"/>
          <w:szCs w:val="22"/>
        </w:rPr>
        <w:t xml:space="preserve">на </w:t>
      </w:r>
      <w:r w:rsidR="00FF691A">
        <w:rPr>
          <w:sz w:val="22"/>
          <w:szCs w:val="22"/>
        </w:rPr>
        <w:t xml:space="preserve">западной </w:t>
      </w:r>
      <w:r w:rsidR="00681101">
        <w:rPr>
          <w:sz w:val="22"/>
          <w:szCs w:val="22"/>
        </w:rPr>
        <w:t>стороне пирамиды</w:t>
      </w:r>
      <w:r w:rsidR="00851B48">
        <w:rPr>
          <w:sz w:val="22"/>
          <w:szCs w:val="22"/>
        </w:rPr>
        <w:t>.</w:t>
      </w:r>
      <w:r w:rsidR="00FF691A">
        <w:rPr>
          <w:sz w:val="22"/>
          <w:szCs w:val="22"/>
        </w:rPr>
        <w:t xml:space="preserve"> </w:t>
      </w:r>
      <w:r w:rsidR="00955249">
        <w:rPr>
          <w:sz w:val="22"/>
          <w:szCs w:val="22"/>
        </w:rPr>
        <w:t xml:space="preserve"> </w:t>
      </w:r>
      <w:r w:rsidR="00851B48">
        <w:rPr>
          <w:sz w:val="22"/>
          <w:szCs w:val="22"/>
        </w:rPr>
        <w:t>В</w:t>
      </w:r>
      <w:r w:rsidR="00955249">
        <w:rPr>
          <w:sz w:val="22"/>
          <w:szCs w:val="22"/>
        </w:rPr>
        <w:t xml:space="preserve"> 4-м</w:t>
      </w:r>
      <w:r w:rsidR="00237DF5">
        <w:rPr>
          <w:sz w:val="22"/>
          <w:szCs w:val="22"/>
        </w:rPr>
        <w:t xml:space="preserve"> ряд</w:t>
      </w:r>
      <w:r w:rsidR="00955249">
        <w:rPr>
          <w:sz w:val="22"/>
          <w:szCs w:val="22"/>
        </w:rPr>
        <w:t>у</w:t>
      </w:r>
      <w:r w:rsidR="00237DF5">
        <w:rPr>
          <w:sz w:val="22"/>
          <w:szCs w:val="22"/>
        </w:rPr>
        <w:t xml:space="preserve"> камней</w:t>
      </w:r>
      <w:r w:rsidR="00851B48">
        <w:rPr>
          <w:sz w:val="22"/>
          <w:szCs w:val="22"/>
        </w:rPr>
        <w:t xml:space="preserve"> это </w:t>
      </w:r>
      <w:r w:rsidR="00955249">
        <w:rPr>
          <w:sz w:val="22"/>
          <w:szCs w:val="22"/>
        </w:rPr>
        <w:t>-</w:t>
      </w:r>
      <w:r w:rsidR="00237DF5">
        <w:rPr>
          <w:sz w:val="22"/>
          <w:szCs w:val="22"/>
        </w:rPr>
        <w:t xml:space="preserve"> </w:t>
      </w:r>
      <w:r w:rsidR="00DF02CF">
        <w:rPr>
          <w:sz w:val="22"/>
          <w:szCs w:val="22"/>
        </w:rPr>
        <w:t>71-</w:t>
      </w:r>
      <w:r w:rsidR="00FF691A">
        <w:rPr>
          <w:sz w:val="22"/>
          <w:szCs w:val="22"/>
        </w:rPr>
        <w:t>й</w:t>
      </w:r>
      <w:r w:rsidR="00DF02CF">
        <w:rPr>
          <w:sz w:val="22"/>
          <w:szCs w:val="22"/>
        </w:rPr>
        <w:t xml:space="preserve"> </w:t>
      </w:r>
      <w:r w:rsidR="0082509B">
        <w:rPr>
          <w:sz w:val="22"/>
          <w:szCs w:val="22"/>
        </w:rPr>
        <w:t>кам</w:t>
      </w:r>
      <w:r w:rsidR="00FF691A">
        <w:rPr>
          <w:sz w:val="22"/>
          <w:szCs w:val="22"/>
        </w:rPr>
        <w:t>ень</w:t>
      </w:r>
      <w:r w:rsidR="0082509B">
        <w:rPr>
          <w:sz w:val="22"/>
          <w:szCs w:val="22"/>
        </w:rPr>
        <w:t xml:space="preserve"> </w:t>
      </w:r>
      <w:r w:rsidR="00FF691A">
        <w:rPr>
          <w:sz w:val="22"/>
          <w:szCs w:val="22"/>
        </w:rPr>
        <w:t>от северного угла конструкции</w:t>
      </w:r>
      <w:r w:rsidR="00955249">
        <w:rPr>
          <w:sz w:val="22"/>
          <w:szCs w:val="22"/>
        </w:rPr>
        <w:t>. Имя читается Ки</w:t>
      </w:r>
      <w:r w:rsidR="0082509B">
        <w:rPr>
          <w:sz w:val="22"/>
          <w:szCs w:val="22"/>
        </w:rPr>
        <w:t>ра</w:t>
      </w:r>
      <w:r w:rsidR="00E045F5">
        <w:rPr>
          <w:sz w:val="22"/>
          <w:szCs w:val="22"/>
        </w:rPr>
        <w:t xml:space="preserve"> Т</w:t>
      </w:r>
      <w:r w:rsidR="0082509B">
        <w:rPr>
          <w:sz w:val="22"/>
          <w:szCs w:val="22"/>
        </w:rPr>
        <w:t>а</w:t>
      </w:r>
      <w:r w:rsidR="005E608A">
        <w:rPr>
          <w:sz w:val="22"/>
          <w:szCs w:val="22"/>
        </w:rPr>
        <w:t>т</w:t>
      </w:r>
      <w:r w:rsidR="00E84875">
        <w:rPr>
          <w:sz w:val="22"/>
          <w:szCs w:val="22"/>
        </w:rPr>
        <w:t>а (К-</w:t>
      </w:r>
      <w:r w:rsidR="0023609D">
        <w:rPr>
          <w:sz w:val="22"/>
          <w:szCs w:val="22"/>
        </w:rPr>
        <w:t>И-</w:t>
      </w:r>
      <w:r w:rsidR="00E84875">
        <w:rPr>
          <w:sz w:val="22"/>
          <w:szCs w:val="22"/>
        </w:rPr>
        <w:t>Р-Т-Т</w:t>
      </w:r>
      <w:r w:rsidR="0023609D">
        <w:rPr>
          <w:sz w:val="22"/>
          <w:szCs w:val="22"/>
        </w:rPr>
        <w:t>; 5</w:t>
      </w:r>
      <w:r w:rsidR="00F82328">
        <w:rPr>
          <w:sz w:val="22"/>
          <w:szCs w:val="22"/>
        </w:rPr>
        <w:t xml:space="preserve"> знаков</w:t>
      </w:r>
      <w:r w:rsidR="0082509B">
        <w:rPr>
          <w:sz w:val="22"/>
          <w:szCs w:val="22"/>
        </w:rPr>
        <w:t>).</w:t>
      </w:r>
      <w:r w:rsidR="006F13AD" w:rsidRPr="006F13AD">
        <w:rPr>
          <w:sz w:val="22"/>
          <w:szCs w:val="22"/>
        </w:rPr>
        <w:t xml:space="preserve"> </w:t>
      </w:r>
      <w:r w:rsidR="006F13AD">
        <w:rPr>
          <w:sz w:val="22"/>
          <w:szCs w:val="22"/>
        </w:rPr>
        <w:t>[25</w:t>
      </w:r>
      <w:r w:rsidR="006F13AD" w:rsidRPr="000D0F9B">
        <w:rPr>
          <w:sz w:val="22"/>
          <w:szCs w:val="22"/>
        </w:rPr>
        <w:t>]</w:t>
      </w:r>
      <w:r w:rsidR="006F13AD" w:rsidRPr="002A6DB6">
        <w:rPr>
          <w:color w:val="101010"/>
          <w:sz w:val="28"/>
          <w:szCs w:val="28"/>
          <w:shd w:val="clear" w:color="auto" w:fill="FFFFFF"/>
        </w:rPr>
        <w:t xml:space="preserve"> </w:t>
      </w:r>
      <w:r w:rsidR="0023609D">
        <w:rPr>
          <w:sz w:val="22"/>
          <w:szCs w:val="22"/>
        </w:rPr>
        <w:t xml:space="preserve">(см. </w:t>
      </w:r>
      <w:r w:rsidR="00E045F5">
        <w:rPr>
          <w:sz w:val="22"/>
          <w:szCs w:val="22"/>
        </w:rPr>
        <w:t>фото 21, слева</w:t>
      </w:r>
      <w:r w:rsidR="001D0AF1">
        <w:rPr>
          <w:sz w:val="22"/>
          <w:szCs w:val="22"/>
        </w:rPr>
        <w:t xml:space="preserve">)  </w:t>
      </w:r>
      <w:r w:rsidR="0079638F">
        <w:rPr>
          <w:sz w:val="22"/>
          <w:szCs w:val="22"/>
        </w:rPr>
        <w:t>Чтение имени сверху</w:t>
      </w:r>
      <w:r w:rsidR="00E84875">
        <w:rPr>
          <w:sz w:val="22"/>
          <w:szCs w:val="22"/>
        </w:rPr>
        <w:t xml:space="preserve"> вниз, справа налево (К-</w:t>
      </w:r>
      <w:r w:rsidR="0023609D">
        <w:rPr>
          <w:sz w:val="22"/>
          <w:szCs w:val="22"/>
        </w:rPr>
        <w:t>И-</w:t>
      </w:r>
      <w:r w:rsidR="00E84875">
        <w:rPr>
          <w:sz w:val="22"/>
          <w:szCs w:val="22"/>
        </w:rPr>
        <w:t>Р; Т-Т</w:t>
      </w:r>
      <w:r w:rsidR="0079638F">
        <w:rPr>
          <w:sz w:val="22"/>
          <w:szCs w:val="22"/>
        </w:rPr>
        <w:t>). Смысл знаков: «душа Ра, Тат</w:t>
      </w:r>
      <w:r w:rsidR="00E84875">
        <w:rPr>
          <w:sz w:val="22"/>
          <w:szCs w:val="22"/>
        </w:rPr>
        <w:t>а</w:t>
      </w:r>
      <w:r w:rsidR="0079638F">
        <w:rPr>
          <w:sz w:val="22"/>
          <w:szCs w:val="22"/>
        </w:rPr>
        <w:t xml:space="preserve">». </w:t>
      </w:r>
      <w:r w:rsidR="0072343D">
        <w:rPr>
          <w:sz w:val="22"/>
          <w:szCs w:val="22"/>
        </w:rPr>
        <w:t xml:space="preserve">Ее статус указан Омра, 100-го градуса (Ра-круг, </w:t>
      </w:r>
      <w:r w:rsidR="0079638F">
        <w:rPr>
          <w:sz w:val="22"/>
          <w:szCs w:val="22"/>
        </w:rPr>
        <w:t xml:space="preserve"> цифр</w:t>
      </w:r>
      <w:r w:rsidR="0072343D">
        <w:rPr>
          <w:sz w:val="22"/>
          <w:szCs w:val="22"/>
        </w:rPr>
        <w:t>а</w:t>
      </w:r>
      <w:r w:rsidR="0079638F">
        <w:rPr>
          <w:sz w:val="22"/>
          <w:szCs w:val="22"/>
        </w:rPr>
        <w:t xml:space="preserve"> 2</w:t>
      </w:r>
      <w:r w:rsidR="0072343D">
        <w:rPr>
          <w:sz w:val="22"/>
          <w:szCs w:val="22"/>
        </w:rPr>
        <w:t xml:space="preserve"> Ом </w:t>
      </w:r>
      <w:r w:rsidR="0079638F">
        <w:rPr>
          <w:sz w:val="22"/>
          <w:szCs w:val="22"/>
        </w:rPr>
        <w:t xml:space="preserve">внутри круга-Ра. К – это Кувшин. </w:t>
      </w:r>
      <w:r w:rsidR="0028167E">
        <w:rPr>
          <w:sz w:val="22"/>
          <w:szCs w:val="22"/>
        </w:rPr>
        <w:t xml:space="preserve">И – это Иов, бык. </w:t>
      </w:r>
      <w:r w:rsidR="0079638F">
        <w:rPr>
          <w:sz w:val="22"/>
          <w:szCs w:val="22"/>
        </w:rPr>
        <w:t>Р - это Ра-Ом (круг – двойка). Т – это Те</w:t>
      </w:r>
      <w:r w:rsidR="00E045F5">
        <w:rPr>
          <w:sz w:val="22"/>
          <w:szCs w:val="22"/>
        </w:rPr>
        <w:t>теря</w:t>
      </w:r>
      <w:r w:rsidR="0079638F">
        <w:rPr>
          <w:sz w:val="22"/>
          <w:szCs w:val="22"/>
        </w:rPr>
        <w:t>, цыпленок для гада</w:t>
      </w:r>
      <w:r w:rsidR="00566054">
        <w:rPr>
          <w:sz w:val="22"/>
          <w:szCs w:val="22"/>
        </w:rPr>
        <w:t xml:space="preserve">ний. </w:t>
      </w:r>
      <w:r w:rsidR="0028167E">
        <w:rPr>
          <w:sz w:val="22"/>
          <w:szCs w:val="22"/>
        </w:rPr>
        <w:t>Т</w:t>
      </w:r>
      <w:r w:rsidR="00566054">
        <w:rPr>
          <w:sz w:val="22"/>
          <w:szCs w:val="22"/>
        </w:rPr>
        <w:t xml:space="preserve"> – </w:t>
      </w:r>
      <w:r w:rsidR="0028167E">
        <w:rPr>
          <w:sz w:val="22"/>
          <w:szCs w:val="22"/>
        </w:rPr>
        <w:t xml:space="preserve">это </w:t>
      </w:r>
      <w:r w:rsidR="00566054">
        <w:rPr>
          <w:sz w:val="22"/>
          <w:szCs w:val="22"/>
        </w:rPr>
        <w:t>Т</w:t>
      </w:r>
      <w:r w:rsidR="00D771FE">
        <w:rPr>
          <w:sz w:val="22"/>
          <w:szCs w:val="22"/>
        </w:rPr>
        <w:t>-</w:t>
      </w:r>
      <w:r w:rsidR="00566054">
        <w:rPr>
          <w:sz w:val="22"/>
          <w:szCs w:val="22"/>
        </w:rPr>
        <w:t xml:space="preserve">улитка. </w:t>
      </w:r>
      <w:r w:rsidR="001D0AF1">
        <w:rPr>
          <w:sz w:val="22"/>
          <w:szCs w:val="22"/>
        </w:rPr>
        <w:t>Жрецы написали красной краской внутри пирамиды</w:t>
      </w:r>
      <w:r w:rsidR="001D0AF1" w:rsidRPr="00AE6503">
        <w:rPr>
          <w:sz w:val="22"/>
          <w:szCs w:val="22"/>
        </w:rPr>
        <w:t xml:space="preserve"> </w:t>
      </w:r>
      <w:r w:rsidR="001D0AF1">
        <w:rPr>
          <w:sz w:val="22"/>
          <w:szCs w:val="22"/>
        </w:rPr>
        <w:t xml:space="preserve">еще три </w:t>
      </w:r>
      <w:r w:rsidR="0028167E">
        <w:rPr>
          <w:sz w:val="22"/>
          <w:szCs w:val="22"/>
        </w:rPr>
        <w:t xml:space="preserve">ее </w:t>
      </w:r>
      <w:r w:rsidR="001D0AF1">
        <w:rPr>
          <w:sz w:val="22"/>
          <w:szCs w:val="22"/>
        </w:rPr>
        <w:t>имени</w:t>
      </w:r>
      <w:r w:rsidR="00994A8E" w:rsidRPr="00994A8E">
        <w:rPr>
          <w:sz w:val="22"/>
          <w:szCs w:val="22"/>
        </w:rPr>
        <w:t xml:space="preserve"> </w:t>
      </w:r>
      <w:r w:rsidR="00994A8E">
        <w:rPr>
          <w:sz w:val="22"/>
          <w:szCs w:val="22"/>
        </w:rPr>
        <w:t>посмертно</w:t>
      </w:r>
      <w:r w:rsidR="001D0AF1">
        <w:rPr>
          <w:sz w:val="22"/>
          <w:szCs w:val="22"/>
        </w:rPr>
        <w:t>. Имя № 2 «Рат</w:t>
      </w:r>
      <w:r w:rsidR="0028167E">
        <w:rPr>
          <w:sz w:val="22"/>
          <w:szCs w:val="22"/>
        </w:rPr>
        <w:t>ита</w:t>
      </w:r>
      <w:r w:rsidR="001D0AF1">
        <w:rPr>
          <w:sz w:val="22"/>
          <w:szCs w:val="22"/>
        </w:rPr>
        <w:t>та» (Р-Т-</w:t>
      </w:r>
      <w:r w:rsidR="0028167E">
        <w:rPr>
          <w:sz w:val="22"/>
          <w:szCs w:val="22"/>
        </w:rPr>
        <w:t>Т</w:t>
      </w:r>
      <w:r w:rsidR="001D0AF1">
        <w:rPr>
          <w:sz w:val="22"/>
          <w:szCs w:val="22"/>
        </w:rPr>
        <w:t>-Т) есть на разгрузочном камне над ка</w:t>
      </w:r>
      <w:r w:rsidR="00D771FE">
        <w:rPr>
          <w:sz w:val="22"/>
          <w:szCs w:val="22"/>
        </w:rPr>
        <w:t xml:space="preserve">мерой т.н. «царя». (см. </w:t>
      </w:r>
      <w:r w:rsidR="004A3A9E">
        <w:rPr>
          <w:sz w:val="22"/>
          <w:szCs w:val="22"/>
        </w:rPr>
        <w:t>фото 21, справа</w:t>
      </w:r>
      <w:r w:rsidR="001D0AF1">
        <w:rPr>
          <w:sz w:val="22"/>
          <w:szCs w:val="22"/>
        </w:rPr>
        <w:t>) Имя № 3 «Кира</w:t>
      </w:r>
      <w:r w:rsidR="00F77894">
        <w:rPr>
          <w:sz w:val="22"/>
          <w:szCs w:val="22"/>
        </w:rPr>
        <w:t>тат</w:t>
      </w:r>
      <w:r w:rsidR="00274DCC">
        <w:rPr>
          <w:sz w:val="22"/>
          <w:szCs w:val="22"/>
        </w:rPr>
        <w:t>а</w:t>
      </w:r>
      <w:r w:rsidR="001D0AF1">
        <w:rPr>
          <w:sz w:val="22"/>
          <w:szCs w:val="22"/>
        </w:rPr>
        <w:t>» написано 8 раз, и в 1849-1859 гг. его нашел Лепсиус. К- это К</w:t>
      </w:r>
      <w:r w:rsidR="00F77894">
        <w:rPr>
          <w:sz w:val="22"/>
          <w:szCs w:val="22"/>
        </w:rPr>
        <w:t>увшин</w:t>
      </w:r>
      <w:r w:rsidR="001D0AF1">
        <w:rPr>
          <w:sz w:val="22"/>
          <w:szCs w:val="22"/>
        </w:rPr>
        <w:t xml:space="preserve">, И- это Иов-Бык. Р – это Ра-Хов. </w:t>
      </w:r>
      <w:r w:rsidR="00F77894">
        <w:rPr>
          <w:sz w:val="22"/>
          <w:szCs w:val="22"/>
        </w:rPr>
        <w:t>Т</w:t>
      </w:r>
      <w:r w:rsidR="001D0AF1">
        <w:rPr>
          <w:sz w:val="22"/>
          <w:szCs w:val="22"/>
        </w:rPr>
        <w:t xml:space="preserve"> – это </w:t>
      </w:r>
      <w:r w:rsidR="00F77894">
        <w:rPr>
          <w:sz w:val="22"/>
          <w:szCs w:val="22"/>
        </w:rPr>
        <w:t>Т</w:t>
      </w:r>
      <w:r w:rsidR="0091414F">
        <w:rPr>
          <w:sz w:val="22"/>
          <w:szCs w:val="22"/>
        </w:rPr>
        <w:t>-</w:t>
      </w:r>
      <w:r w:rsidR="001D0AF1">
        <w:rPr>
          <w:sz w:val="22"/>
          <w:szCs w:val="22"/>
        </w:rPr>
        <w:t>улитка. Т – это Те</w:t>
      </w:r>
      <w:r w:rsidR="004A3A9E">
        <w:rPr>
          <w:sz w:val="22"/>
          <w:szCs w:val="22"/>
        </w:rPr>
        <w:t>теря</w:t>
      </w:r>
      <w:r w:rsidR="001D0AF1">
        <w:rPr>
          <w:sz w:val="22"/>
          <w:szCs w:val="22"/>
        </w:rPr>
        <w:t xml:space="preserve">. Смысл имени: «Кувшин Юпитера, Ра </w:t>
      </w:r>
      <w:r w:rsidR="00274DCC">
        <w:rPr>
          <w:sz w:val="22"/>
          <w:szCs w:val="22"/>
        </w:rPr>
        <w:t xml:space="preserve">Таты </w:t>
      </w:r>
      <w:r w:rsidR="00D771FE">
        <w:rPr>
          <w:sz w:val="22"/>
          <w:szCs w:val="22"/>
        </w:rPr>
        <w:t xml:space="preserve">– </w:t>
      </w:r>
      <w:r w:rsidR="004A3A9E">
        <w:rPr>
          <w:sz w:val="22"/>
          <w:szCs w:val="22"/>
        </w:rPr>
        <w:t>жрица</w:t>
      </w:r>
      <w:r w:rsidR="00D771FE">
        <w:rPr>
          <w:sz w:val="22"/>
          <w:szCs w:val="22"/>
        </w:rPr>
        <w:t xml:space="preserve">». (см. </w:t>
      </w:r>
      <w:r w:rsidR="004A3A9E">
        <w:rPr>
          <w:sz w:val="22"/>
          <w:szCs w:val="22"/>
        </w:rPr>
        <w:t>фото 21, 2-е справа</w:t>
      </w:r>
      <w:r w:rsidR="001D0AF1">
        <w:rPr>
          <w:sz w:val="22"/>
          <w:szCs w:val="22"/>
        </w:rPr>
        <w:t xml:space="preserve">). </w:t>
      </w:r>
    </w:p>
    <w:p w:rsidR="00983AA0" w:rsidRDefault="00E7406D" w:rsidP="005C7867">
      <w:pPr>
        <w:pStyle w:val="a9"/>
        <w:jc w:val="both"/>
        <w:rPr>
          <w:sz w:val="22"/>
          <w:szCs w:val="22"/>
        </w:rPr>
      </w:pPr>
      <w:r>
        <w:rPr>
          <w:sz w:val="22"/>
          <w:szCs w:val="22"/>
        </w:rPr>
        <w:t xml:space="preserve">                                                                    </w:t>
      </w:r>
      <w:r w:rsidR="0091414F">
        <w:rPr>
          <w:sz w:val="22"/>
          <w:szCs w:val="22"/>
        </w:rPr>
        <w:t xml:space="preserve">                     </w:t>
      </w:r>
      <w:r w:rsidR="00E045F5">
        <w:rPr>
          <w:sz w:val="22"/>
          <w:szCs w:val="22"/>
        </w:rPr>
        <w:t>Фото 20</w:t>
      </w:r>
      <w:r w:rsidR="001D0AF1">
        <w:rPr>
          <w:sz w:val="22"/>
          <w:szCs w:val="22"/>
        </w:rPr>
        <w:t xml:space="preserve">                                                                                         </w:t>
      </w:r>
    </w:p>
    <w:p w:rsidR="00CC22B3" w:rsidRDefault="00983AA0" w:rsidP="005C7867">
      <w:pPr>
        <w:pStyle w:val="a9"/>
        <w:jc w:val="both"/>
        <w:rPr>
          <w:sz w:val="22"/>
          <w:szCs w:val="22"/>
        </w:rPr>
      </w:pPr>
      <w:r>
        <w:rPr>
          <w:noProof/>
          <w:sz w:val="22"/>
          <w:szCs w:val="22"/>
        </w:rPr>
        <w:drawing>
          <wp:inline distT="0" distB="0" distL="0" distR="0">
            <wp:extent cx="4085590" cy="3011889"/>
            <wp:effectExtent l="19050" t="0" r="0" b="0"/>
            <wp:docPr id="178" name="Рисунок 16" descr="D:\Desktop\Картинки 10\G-1205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Картинки 10\G-1205 Ратата.png"/>
                    <pic:cNvPicPr>
                      <a:picLocks noChangeAspect="1" noChangeArrowheads="1"/>
                    </pic:cNvPicPr>
                  </pic:nvPicPr>
                  <pic:blipFill>
                    <a:blip r:embed="rId75" cstate="print"/>
                    <a:srcRect/>
                    <a:stretch>
                      <a:fillRect/>
                    </a:stretch>
                  </pic:blipFill>
                  <pic:spPr bwMode="auto">
                    <a:xfrm>
                      <a:off x="0" y="0"/>
                      <a:ext cx="4085590" cy="3011889"/>
                    </a:xfrm>
                    <a:prstGeom prst="rect">
                      <a:avLst/>
                    </a:prstGeom>
                    <a:noFill/>
                    <a:ln w="9525">
                      <a:noFill/>
                      <a:miter lim="800000"/>
                      <a:headEnd/>
                      <a:tailEnd/>
                    </a:ln>
                  </pic:spPr>
                </pic:pic>
              </a:graphicData>
            </a:graphic>
          </wp:inline>
        </w:drawing>
      </w:r>
    </w:p>
    <w:p w:rsidR="009B5794" w:rsidRDefault="000516FF" w:rsidP="005C7867">
      <w:pPr>
        <w:pStyle w:val="a9"/>
        <w:jc w:val="both"/>
        <w:rPr>
          <w:sz w:val="22"/>
          <w:szCs w:val="22"/>
        </w:rPr>
      </w:pPr>
      <w:r>
        <w:rPr>
          <w:sz w:val="22"/>
          <w:szCs w:val="22"/>
        </w:rPr>
        <w:t xml:space="preserve">       </w:t>
      </w:r>
      <w:r w:rsidR="00E045F5">
        <w:rPr>
          <w:sz w:val="22"/>
          <w:szCs w:val="22"/>
        </w:rPr>
        <w:t xml:space="preserve">                                                                                      Фото 21</w:t>
      </w:r>
    </w:p>
    <w:p w:rsidR="00C66A57" w:rsidRDefault="0082509B" w:rsidP="0024252C">
      <w:pPr>
        <w:pStyle w:val="a9"/>
        <w:jc w:val="both"/>
        <w:rPr>
          <w:sz w:val="22"/>
          <w:szCs w:val="22"/>
        </w:rPr>
      </w:pPr>
      <w:r>
        <w:rPr>
          <w:noProof/>
          <w:sz w:val="22"/>
          <w:szCs w:val="22"/>
        </w:rPr>
        <w:lastRenderedPageBreak/>
        <w:drawing>
          <wp:inline distT="0" distB="0" distL="0" distR="0">
            <wp:extent cx="952500" cy="1760316"/>
            <wp:effectExtent l="19050" t="0" r="0" b="0"/>
            <wp:docPr id="85" name="Рисунок 7" descr="D:\Desktop\Картинки 13\Карататаф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3\Карататафа.png"/>
                    <pic:cNvPicPr>
                      <a:picLocks noChangeAspect="1" noChangeArrowheads="1"/>
                    </pic:cNvPicPr>
                  </pic:nvPicPr>
                  <pic:blipFill>
                    <a:blip r:embed="rId76"/>
                    <a:srcRect/>
                    <a:stretch>
                      <a:fillRect/>
                    </a:stretch>
                  </pic:blipFill>
                  <pic:spPr bwMode="auto">
                    <a:xfrm>
                      <a:off x="0" y="0"/>
                      <a:ext cx="954389" cy="1763806"/>
                    </a:xfrm>
                    <a:prstGeom prst="rect">
                      <a:avLst/>
                    </a:prstGeom>
                    <a:noFill/>
                    <a:ln w="9525">
                      <a:noFill/>
                      <a:miter lim="800000"/>
                      <a:headEnd/>
                      <a:tailEnd/>
                    </a:ln>
                  </pic:spPr>
                </pic:pic>
              </a:graphicData>
            </a:graphic>
          </wp:inline>
        </w:drawing>
      </w:r>
      <w:r w:rsidR="00A94B05">
        <w:rPr>
          <w:noProof/>
          <w:sz w:val="22"/>
          <w:szCs w:val="22"/>
        </w:rPr>
        <w:t xml:space="preserve"> </w:t>
      </w:r>
      <w:r w:rsidR="00A94B05">
        <w:rPr>
          <w:noProof/>
          <w:sz w:val="22"/>
          <w:szCs w:val="22"/>
        </w:rPr>
        <w:drawing>
          <wp:inline distT="0" distB="0" distL="0" distR="0">
            <wp:extent cx="1104900" cy="1682316"/>
            <wp:effectExtent l="19050" t="0" r="0" b="0"/>
            <wp:docPr id="92" name="Рисунок 2" descr="D:\Desktop\Картинки 13\Ратаф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3\Ратафота.png"/>
                    <pic:cNvPicPr>
                      <a:picLocks noChangeAspect="1" noChangeArrowheads="1"/>
                    </pic:cNvPicPr>
                  </pic:nvPicPr>
                  <pic:blipFill>
                    <a:blip r:embed="rId77" cstate="print"/>
                    <a:srcRect/>
                    <a:stretch>
                      <a:fillRect/>
                    </a:stretch>
                  </pic:blipFill>
                  <pic:spPr bwMode="auto">
                    <a:xfrm>
                      <a:off x="0" y="0"/>
                      <a:ext cx="1110769" cy="1691251"/>
                    </a:xfrm>
                    <a:prstGeom prst="rect">
                      <a:avLst/>
                    </a:prstGeom>
                    <a:noFill/>
                    <a:ln w="9525">
                      <a:noFill/>
                      <a:miter lim="800000"/>
                      <a:headEnd/>
                      <a:tailEnd/>
                    </a:ln>
                  </pic:spPr>
                </pic:pic>
              </a:graphicData>
            </a:graphic>
          </wp:inline>
        </w:drawing>
      </w:r>
      <w:r w:rsidR="00A94B05">
        <w:rPr>
          <w:noProof/>
          <w:sz w:val="22"/>
          <w:szCs w:val="22"/>
        </w:rPr>
        <w:t xml:space="preserve"> </w:t>
      </w:r>
      <w:r w:rsidR="00F17859">
        <w:rPr>
          <w:noProof/>
          <w:sz w:val="22"/>
          <w:szCs w:val="22"/>
        </w:rPr>
        <w:drawing>
          <wp:inline distT="0" distB="0" distL="0" distR="0">
            <wp:extent cx="762000" cy="1666876"/>
            <wp:effectExtent l="19050" t="0" r="0" b="0"/>
            <wp:docPr id="93" name="Рисунок 6" descr="D:\Desktop\Картинки 13\Кираф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3\Кирафата.png"/>
                    <pic:cNvPicPr>
                      <a:picLocks noChangeAspect="1" noChangeArrowheads="1"/>
                    </pic:cNvPicPr>
                  </pic:nvPicPr>
                  <pic:blipFill>
                    <a:blip r:embed="rId78" cstate="print"/>
                    <a:srcRect/>
                    <a:stretch>
                      <a:fillRect/>
                    </a:stretch>
                  </pic:blipFill>
                  <pic:spPr bwMode="auto">
                    <a:xfrm>
                      <a:off x="0" y="0"/>
                      <a:ext cx="764177" cy="1671638"/>
                    </a:xfrm>
                    <a:prstGeom prst="rect">
                      <a:avLst/>
                    </a:prstGeom>
                    <a:noFill/>
                    <a:ln w="9525">
                      <a:noFill/>
                      <a:miter lim="800000"/>
                      <a:headEnd/>
                      <a:tailEnd/>
                    </a:ln>
                  </pic:spPr>
                </pic:pic>
              </a:graphicData>
            </a:graphic>
          </wp:inline>
        </w:drawing>
      </w:r>
      <w:r w:rsidR="00775592" w:rsidRPr="00775592">
        <w:rPr>
          <w:noProof/>
          <w:sz w:val="22"/>
          <w:szCs w:val="22"/>
        </w:rPr>
        <w:drawing>
          <wp:inline distT="0" distB="0" distL="0" distR="0">
            <wp:extent cx="1081589" cy="1672590"/>
            <wp:effectExtent l="19050" t="0" r="4261" b="0"/>
            <wp:docPr id="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a:srcRect/>
                    <a:stretch>
                      <a:fillRect/>
                    </a:stretch>
                  </pic:blipFill>
                  <pic:spPr bwMode="auto">
                    <a:xfrm>
                      <a:off x="0" y="0"/>
                      <a:ext cx="1081589" cy="1672590"/>
                    </a:xfrm>
                    <a:prstGeom prst="rect">
                      <a:avLst/>
                    </a:prstGeom>
                    <a:noFill/>
                    <a:ln w="9525">
                      <a:noFill/>
                      <a:miter lim="800000"/>
                      <a:headEnd/>
                      <a:tailEnd/>
                    </a:ln>
                  </pic:spPr>
                </pic:pic>
              </a:graphicData>
            </a:graphic>
          </wp:inline>
        </w:drawing>
      </w:r>
      <w:r w:rsidR="0024252C">
        <w:rPr>
          <w:sz w:val="22"/>
          <w:szCs w:val="22"/>
        </w:rPr>
        <w:t xml:space="preserve">                                                        </w:t>
      </w:r>
      <w:r w:rsidR="002B0830">
        <w:rPr>
          <w:sz w:val="22"/>
          <w:szCs w:val="22"/>
        </w:rPr>
        <w:t xml:space="preserve">                                         </w:t>
      </w:r>
    </w:p>
    <w:p w:rsidR="00CC22B3" w:rsidRDefault="00C66A57" w:rsidP="0024252C">
      <w:pPr>
        <w:pStyle w:val="a9"/>
        <w:jc w:val="both"/>
        <w:rPr>
          <w:sz w:val="22"/>
          <w:szCs w:val="22"/>
        </w:rPr>
      </w:pPr>
      <w:r>
        <w:rPr>
          <w:sz w:val="22"/>
          <w:szCs w:val="22"/>
        </w:rPr>
        <w:t xml:space="preserve">    </w:t>
      </w:r>
      <w:r w:rsidR="00805522">
        <w:rPr>
          <w:sz w:val="22"/>
          <w:szCs w:val="22"/>
        </w:rPr>
        <w:t xml:space="preserve">   После Киры правила 8 лет</w:t>
      </w:r>
      <w:r w:rsidR="00AC082A">
        <w:rPr>
          <w:sz w:val="22"/>
          <w:szCs w:val="22"/>
        </w:rPr>
        <w:t xml:space="preserve"> «Рара</w:t>
      </w:r>
      <w:r w:rsidR="00805522">
        <w:rPr>
          <w:sz w:val="22"/>
          <w:szCs w:val="22"/>
        </w:rPr>
        <w:t>х</w:t>
      </w:r>
      <w:r w:rsidR="00AC082A">
        <w:rPr>
          <w:sz w:val="22"/>
          <w:szCs w:val="22"/>
        </w:rPr>
        <w:t>ата»</w:t>
      </w:r>
      <w:r w:rsidR="00805522">
        <w:rPr>
          <w:sz w:val="22"/>
          <w:szCs w:val="22"/>
        </w:rPr>
        <w:t xml:space="preserve"> (РРХТ; Ра-И, Ра-Аминь, Хов, Тата). Это имя</w:t>
      </w:r>
      <w:r w:rsidR="006F13AD">
        <w:rPr>
          <w:sz w:val="22"/>
          <w:szCs w:val="22"/>
        </w:rPr>
        <w:t>, написанное</w:t>
      </w:r>
      <w:r w:rsidR="00AC082A">
        <w:rPr>
          <w:sz w:val="22"/>
          <w:szCs w:val="22"/>
        </w:rPr>
        <w:t xml:space="preserve"> черной краской </w:t>
      </w:r>
      <w:r w:rsidR="006F13AD">
        <w:rPr>
          <w:sz w:val="22"/>
          <w:szCs w:val="22"/>
        </w:rPr>
        <w:t xml:space="preserve">для живых людей, </w:t>
      </w:r>
      <w:r w:rsidR="00AC082A">
        <w:rPr>
          <w:sz w:val="22"/>
          <w:szCs w:val="22"/>
        </w:rPr>
        <w:t>было обнаружено в 1954 году на многотонном запирающем камне над по</w:t>
      </w:r>
      <w:r w:rsidR="00805522">
        <w:rPr>
          <w:sz w:val="22"/>
          <w:szCs w:val="22"/>
        </w:rPr>
        <w:t xml:space="preserve">гребальной ладьей. (см. </w:t>
      </w:r>
      <w:r w:rsidR="00203A5A">
        <w:rPr>
          <w:sz w:val="22"/>
          <w:szCs w:val="22"/>
        </w:rPr>
        <w:t xml:space="preserve">фото 21, справа) Имя </w:t>
      </w:r>
      <w:r w:rsidR="004B7485">
        <w:rPr>
          <w:sz w:val="22"/>
          <w:szCs w:val="22"/>
        </w:rPr>
        <w:t xml:space="preserve">эпитафии красной краской </w:t>
      </w:r>
      <w:r w:rsidR="00A611E0">
        <w:rPr>
          <w:sz w:val="22"/>
          <w:szCs w:val="22"/>
        </w:rPr>
        <w:t xml:space="preserve">из </w:t>
      </w:r>
      <w:r w:rsidR="00D563B3">
        <w:rPr>
          <w:sz w:val="22"/>
          <w:szCs w:val="22"/>
        </w:rPr>
        <w:t>многих</w:t>
      </w:r>
      <w:r w:rsidR="00A611E0">
        <w:rPr>
          <w:sz w:val="22"/>
          <w:szCs w:val="22"/>
        </w:rPr>
        <w:t xml:space="preserve"> знаков </w:t>
      </w:r>
      <w:r w:rsidR="00316E60">
        <w:rPr>
          <w:sz w:val="22"/>
          <w:szCs w:val="22"/>
        </w:rPr>
        <w:t xml:space="preserve">Кира </w:t>
      </w:r>
      <w:r w:rsidR="00561291">
        <w:rPr>
          <w:sz w:val="22"/>
          <w:szCs w:val="22"/>
        </w:rPr>
        <w:t xml:space="preserve">Иова </w:t>
      </w:r>
      <w:r w:rsidR="00316E60">
        <w:rPr>
          <w:sz w:val="22"/>
          <w:szCs w:val="22"/>
        </w:rPr>
        <w:t>(КИР</w:t>
      </w:r>
      <w:r w:rsidR="00D563B3">
        <w:rPr>
          <w:sz w:val="22"/>
          <w:szCs w:val="22"/>
        </w:rPr>
        <w:t>; Кувшин, И горизонталь, Ра-крест двукратно – это Омра, Иов бык)</w:t>
      </w:r>
      <w:r w:rsidR="00AC082A">
        <w:rPr>
          <w:sz w:val="22"/>
          <w:szCs w:val="22"/>
        </w:rPr>
        <w:t xml:space="preserve">. </w:t>
      </w:r>
      <w:r w:rsidR="00EC6C17">
        <w:rPr>
          <w:sz w:val="22"/>
          <w:szCs w:val="22"/>
        </w:rPr>
        <w:t xml:space="preserve">(см. </w:t>
      </w:r>
      <w:r w:rsidR="00203A5A">
        <w:rPr>
          <w:sz w:val="22"/>
          <w:szCs w:val="22"/>
        </w:rPr>
        <w:t>фото 21, 2-е справа</w:t>
      </w:r>
      <w:r w:rsidR="00994A8E">
        <w:rPr>
          <w:sz w:val="22"/>
          <w:szCs w:val="22"/>
        </w:rPr>
        <w:t>)</w:t>
      </w:r>
      <w:r w:rsidR="00A611E0">
        <w:rPr>
          <w:sz w:val="22"/>
          <w:szCs w:val="22"/>
        </w:rPr>
        <w:t xml:space="preserve"> Титул</w:t>
      </w:r>
      <w:r w:rsidR="00AC082A">
        <w:rPr>
          <w:sz w:val="22"/>
          <w:szCs w:val="22"/>
        </w:rPr>
        <w:t xml:space="preserve"> </w:t>
      </w:r>
      <w:r w:rsidR="00A611E0">
        <w:rPr>
          <w:sz w:val="22"/>
          <w:szCs w:val="22"/>
        </w:rPr>
        <w:t>Рат</w:t>
      </w:r>
      <w:r w:rsidR="00203A5A">
        <w:rPr>
          <w:sz w:val="22"/>
          <w:szCs w:val="22"/>
        </w:rPr>
        <w:t>ит</w:t>
      </w:r>
      <w:r w:rsidR="00EC6C17">
        <w:rPr>
          <w:sz w:val="22"/>
          <w:szCs w:val="22"/>
        </w:rPr>
        <w:t>ата</w:t>
      </w:r>
      <w:r w:rsidR="00AC082A">
        <w:rPr>
          <w:sz w:val="22"/>
          <w:szCs w:val="22"/>
        </w:rPr>
        <w:t xml:space="preserve"> написан семь раз</w:t>
      </w:r>
      <w:r w:rsidR="00A611E0">
        <w:rPr>
          <w:sz w:val="22"/>
          <w:szCs w:val="22"/>
        </w:rPr>
        <w:t xml:space="preserve"> внутри пирамиды</w:t>
      </w:r>
      <w:r w:rsidR="00AC082A">
        <w:rPr>
          <w:sz w:val="22"/>
          <w:szCs w:val="22"/>
        </w:rPr>
        <w:t>.</w:t>
      </w:r>
      <w:r w:rsidR="00A611E0">
        <w:rPr>
          <w:sz w:val="22"/>
          <w:szCs w:val="22"/>
        </w:rPr>
        <w:t xml:space="preserve"> Р – Ра-Сокол. Т – </w:t>
      </w:r>
      <w:r w:rsidR="00566054">
        <w:rPr>
          <w:sz w:val="22"/>
          <w:szCs w:val="22"/>
        </w:rPr>
        <w:t xml:space="preserve">это </w:t>
      </w:r>
      <w:r w:rsidR="00A611E0">
        <w:rPr>
          <w:sz w:val="22"/>
          <w:szCs w:val="22"/>
        </w:rPr>
        <w:t>Т</w:t>
      </w:r>
      <w:r w:rsidR="00EC6C17">
        <w:rPr>
          <w:sz w:val="22"/>
          <w:szCs w:val="22"/>
        </w:rPr>
        <w:t>от</w:t>
      </w:r>
      <w:r w:rsidR="00A611E0">
        <w:rPr>
          <w:sz w:val="22"/>
          <w:szCs w:val="22"/>
        </w:rPr>
        <w:t>. Т – Т</w:t>
      </w:r>
      <w:r w:rsidR="00581292">
        <w:rPr>
          <w:sz w:val="22"/>
          <w:szCs w:val="22"/>
        </w:rPr>
        <w:t>етеря</w:t>
      </w:r>
      <w:r w:rsidR="00A611E0">
        <w:rPr>
          <w:sz w:val="22"/>
          <w:szCs w:val="22"/>
        </w:rPr>
        <w:t xml:space="preserve">. </w:t>
      </w:r>
      <w:r w:rsidR="004B7485">
        <w:rPr>
          <w:sz w:val="22"/>
          <w:szCs w:val="22"/>
        </w:rPr>
        <w:t>[26</w:t>
      </w:r>
      <w:r w:rsidR="004B7485" w:rsidRPr="000D0F9B">
        <w:rPr>
          <w:sz w:val="22"/>
          <w:szCs w:val="22"/>
        </w:rPr>
        <w:t>]</w:t>
      </w:r>
      <w:r w:rsidR="004B7485" w:rsidRPr="002A6DB6">
        <w:rPr>
          <w:color w:val="101010"/>
          <w:sz w:val="28"/>
          <w:szCs w:val="28"/>
          <w:shd w:val="clear" w:color="auto" w:fill="FFFFFF"/>
        </w:rPr>
        <w:t xml:space="preserve"> </w:t>
      </w:r>
      <w:r w:rsidR="0040499A">
        <w:rPr>
          <w:sz w:val="22"/>
          <w:szCs w:val="22"/>
        </w:rPr>
        <w:t xml:space="preserve">(см. </w:t>
      </w:r>
      <w:r w:rsidR="00203A5A">
        <w:rPr>
          <w:sz w:val="22"/>
          <w:szCs w:val="22"/>
        </w:rPr>
        <w:t>фото 21, 2-е слева</w:t>
      </w:r>
      <w:r w:rsidR="00AC082A">
        <w:rPr>
          <w:sz w:val="22"/>
          <w:szCs w:val="22"/>
        </w:rPr>
        <w:t xml:space="preserve">)  </w:t>
      </w:r>
      <w:r w:rsidR="00994A8E">
        <w:rPr>
          <w:sz w:val="22"/>
          <w:szCs w:val="22"/>
        </w:rPr>
        <w:t xml:space="preserve">В 1999 году был найден </w:t>
      </w:r>
      <w:r w:rsidR="00EC6C17">
        <w:rPr>
          <w:sz w:val="22"/>
          <w:szCs w:val="22"/>
        </w:rPr>
        <w:t>вариант</w:t>
      </w:r>
      <w:r w:rsidR="00AC082A">
        <w:rPr>
          <w:sz w:val="22"/>
          <w:szCs w:val="22"/>
        </w:rPr>
        <w:t xml:space="preserve"> им</w:t>
      </w:r>
      <w:r w:rsidR="00EC6C17">
        <w:rPr>
          <w:sz w:val="22"/>
          <w:szCs w:val="22"/>
        </w:rPr>
        <w:t>ени</w:t>
      </w:r>
      <w:r w:rsidR="00AC082A">
        <w:rPr>
          <w:sz w:val="22"/>
          <w:szCs w:val="22"/>
        </w:rPr>
        <w:t xml:space="preserve"> </w:t>
      </w:r>
      <w:r w:rsidR="00994A8E">
        <w:rPr>
          <w:sz w:val="22"/>
          <w:szCs w:val="22"/>
        </w:rPr>
        <w:t>Рат</w:t>
      </w:r>
      <w:r w:rsidR="007C7164">
        <w:rPr>
          <w:sz w:val="22"/>
          <w:szCs w:val="22"/>
        </w:rPr>
        <w:t>итаты. Сверху ключ смысла титула</w:t>
      </w:r>
      <w:r w:rsidR="00994A8E">
        <w:rPr>
          <w:sz w:val="22"/>
          <w:szCs w:val="22"/>
        </w:rPr>
        <w:t xml:space="preserve"> </w:t>
      </w:r>
      <w:r w:rsidR="00CB3081">
        <w:rPr>
          <w:sz w:val="22"/>
          <w:szCs w:val="22"/>
        </w:rPr>
        <w:t xml:space="preserve">Ра </w:t>
      </w:r>
      <w:r w:rsidR="007C7164">
        <w:rPr>
          <w:sz w:val="22"/>
          <w:szCs w:val="22"/>
        </w:rPr>
        <w:t>Хов-И (Ра-крест – шестикратно)</w:t>
      </w:r>
      <w:r w:rsidR="00994A8E">
        <w:rPr>
          <w:sz w:val="22"/>
          <w:szCs w:val="22"/>
        </w:rPr>
        <w:t>.</w:t>
      </w:r>
      <w:r w:rsidR="0040499A">
        <w:rPr>
          <w:sz w:val="22"/>
          <w:szCs w:val="22"/>
        </w:rPr>
        <w:t xml:space="preserve"> Обозначен титул главкома войск (код «6»)</w:t>
      </w:r>
      <w:r w:rsidR="00AC082A">
        <w:rPr>
          <w:sz w:val="22"/>
          <w:szCs w:val="22"/>
        </w:rPr>
        <w:t xml:space="preserve"> </w:t>
      </w:r>
      <w:r w:rsidR="00CB3081">
        <w:rPr>
          <w:sz w:val="22"/>
          <w:szCs w:val="22"/>
        </w:rPr>
        <w:t>(см. фото 22, сверху)</w:t>
      </w:r>
      <w:r w:rsidR="00994A8E">
        <w:rPr>
          <w:sz w:val="22"/>
          <w:szCs w:val="22"/>
        </w:rPr>
        <w:t xml:space="preserve"> </w:t>
      </w:r>
      <w:r w:rsidR="00D90D13">
        <w:rPr>
          <w:sz w:val="22"/>
          <w:szCs w:val="22"/>
        </w:rPr>
        <w:t>Имя Киры - Раторати</w:t>
      </w:r>
      <w:r w:rsidR="00AC082A">
        <w:rPr>
          <w:sz w:val="22"/>
          <w:szCs w:val="22"/>
        </w:rPr>
        <w:t xml:space="preserve"> вырезан над входом в пирамиду.</w:t>
      </w:r>
      <w:r w:rsidR="007613F7">
        <w:rPr>
          <w:sz w:val="22"/>
          <w:szCs w:val="22"/>
        </w:rPr>
        <w:t xml:space="preserve"> Р – это Ра-Ом, Т – это Тата-Гор. Р – это Ра-И. Т – это Тот 2-й фазы углом НЛО.</w:t>
      </w:r>
      <w:r w:rsidR="0040499A">
        <w:rPr>
          <w:sz w:val="22"/>
          <w:szCs w:val="22"/>
        </w:rPr>
        <w:t xml:space="preserve"> (см. </w:t>
      </w:r>
      <w:r w:rsidR="000A0A9A">
        <w:rPr>
          <w:sz w:val="22"/>
          <w:szCs w:val="22"/>
        </w:rPr>
        <w:t>фото 22, с</w:t>
      </w:r>
      <w:r w:rsidR="00680D3E">
        <w:rPr>
          <w:sz w:val="22"/>
          <w:szCs w:val="22"/>
        </w:rPr>
        <w:t>низу</w:t>
      </w:r>
      <w:r w:rsidR="00AC082A">
        <w:rPr>
          <w:sz w:val="22"/>
          <w:szCs w:val="22"/>
        </w:rPr>
        <w:t>).</w:t>
      </w:r>
    </w:p>
    <w:p w:rsidR="00C66A57" w:rsidRDefault="00CC22B3" w:rsidP="0024252C">
      <w:pPr>
        <w:pStyle w:val="a9"/>
        <w:jc w:val="both"/>
        <w:rPr>
          <w:sz w:val="22"/>
          <w:szCs w:val="22"/>
        </w:rPr>
      </w:pPr>
      <w:r>
        <w:rPr>
          <w:sz w:val="22"/>
          <w:szCs w:val="22"/>
        </w:rPr>
        <w:t xml:space="preserve">                                                        </w:t>
      </w:r>
      <w:r w:rsidR="0040499A">
        <w:rPr>
          <w:sz w:val="22"/>
          <w:szCs w:val="22"/>
        </w:rPr>
        <w:t xml:space="preserve">                    </w:t>
      </w:r>
      <w:r w:rsidR="000A0A9A">
        <w:rPr>
          <w:sz w:val="22"/>
          <w:szCs w:val="22"/>
        </w:rPr>
        <w:t xml:space="preserve">             </w:t>
      </w:r>
      <w:r w:rsidR="0040499A">
        <w:rPr>
          <w:sz w:val="22"/>
          <w:szCs w:val="22"/>
        </w:rPr>
        <w:t xml:space="preserve">    </w:t>
      </w:r>
      <w:r w:rsidR="00CB3081">
        <w:rPr>
          <w:sz w:val="22"/>
          <w:szCs w:val="22"/>
        </w:rPr>
        <w:t>Фото 22</w:t>
      </w:r>
    </w:p>
    <w:p w:rsidR="00C66A57" w:rsidRDefault="00C66A57" w:rsidP="0024252C">
      <w:pPr>
        <w:pStyle w:val="a9"/>
        <w:jc w:val="both"/>
        <w:rPr>
          <w:sz w:val="22"/>
          <w:szCs w:val="22"/>
        </w:rPr>
      </w:pPr>
      <w:r>
        <w:rPr>
          <w:noProof/>
          <w:sz w:val="22"/>
          <w:szCs w:val="22"/>
        </w:rPr>
        <w:t xml:space="preserve">     </w:t>
      </w:r>
      <w:r w:rsidR="00D972D7">
        <w:rPr>
          <w:noProof/>
          <w:sz w:val="22"/>
          <w:szCs w:val="22"/>
        </w:rPr>
        <w:t xml:space="preserve"> </w:t>
      </w:r>
      <w:r>
        <w:rPr>
          <w:noProof/>
          <w:sz w:val="22"/>
          <w:szCs w:val="22"/>
        </w:rPr>
        <w:t xml:space="preserve">         </w:t>
      </w:r>
      <w:r w:rsidR="007C7164">
        <w:rPr>
          <w:noProof/>
          <w:sz w:val="22"/>
          <w:szCs w:val="22"/>
        </w:rPr>
        <w:drawing>
          <wp:inline distT="0" distB="0" distL="0" distR="0">
            <wp:extent cx="1937212" cy="792738"/>
            <wp:effectExtent l="19050" t="0" r="5888" b="0"/>
            <wp:docPr id="97" name="Рисунок 65" descr="D:\Desktop\Картинки 96\Кира имя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Desktop\Картинки 96\Кира имя № 5.png"/>
                    <pic:cNvPicPr>
                      <a:picLocks noChangeAspect="1" noChangeArrowheads="1"/>
                    </pic:cNvPicPr>
                  </pic:nvPicPr>
                  <pic:blipFill>
                    <a:blip r:embed="rId80"/>
                    <a:srcRect/>
                    <a:stretch>
                      <a:fillRect/>
                    </a:stretch>
                  </pic:blipFill>
                  <pic:spPr bwMode="auto">
                    <a:xfrm>
                      <a:off x="0" y="0"/>
                      <a:ext cx="1940033" cy="793893"/>
                    </a:xfrm>
                    <a:prstGeom prst="rect">
                      <a:avLst/>
                    </a:prstGeom>
                    <a:noFill/>
                    <a:ln w="9525">
                      <a:noFill/>
                      <a:miter lim="800000"/>
                      <a:headEnd/>
                      <a:tailEnd/>
                    </a:ln>
                  </pic:spPr>
                </pic:pic>
              </a:graphicData>
            </a:graphic>
          </wp:inline>
        </w:drawing>
      </w:r>
    </w:p>
    <w:p w:rsidR="00E01227" w:rsidRDefault="003070A4" w:rsidP="0024252C">
      <w:pPr>
        <w:pStyle w:val="a9"/>
        <w:jc w:val="both"/>
        <w:rPr>
          <w:sz w:val="22"/>
          <w:szCs w:val="22"/>
        </w:rPr>
      </w:pPr>
      <w:r>
        <w:rPr>
          <w:noProof/>
          <w:sz w:val="22"/>
          <w:szCs w:val="22"/>
        </w:rPr>
        <w:lastRenderedPageBreak/>
        <w:t xml:space="preserve">  </w:t>
      </w:r>
      <w:r w:rsidR="00E7406D">
        <w:rPr>
          <w:noProof/>
          <w:sz w:val="22"/>
          <w:szCs w:val="22"/>
        </w:rPr>
        <w:t xml:space="preserve">      </w:t>
      </w:r>
      <w:r>
        <w:rPr>
          <w:noProof/>
          <w:sz w:val="22"/>
          <w:szCs w:val="22"/>
        </w:rPr>
        <w:t xml:space="preserve"> </w:t>
      </w:r>
      <w:r w:rsidR="00237DF5" w:rsidRPr="00237DF5">
        <w:rPr>
          <w:noProof/>
          <w:sz w:val="22"/>
          <w:szCs w:val="22"/>
        </w:rPr>
        <w:drawing>
          <wp:inline distT="0" distB="0" distL="0" distR="0">
            <wp:extent cx="1388572" cy="1319641"/>
            <wp:effectExtent l="19050" t="0" r="2078" b="0"/>
            <wp:docPr id="88" name="Рисунок 7" descr="D:\Desktop\Картинки 13\Трататоя в пирамид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3\Трататоя в пирамиде.png"/>
                    <pic:cNvPicPr>
                      <a:picLocks noChangeAspect="1" noChangeArrowheads="1"/>
                    </pic:cNvPicPr>
                  </pic:nvPicPr>
                  <pic:blipFill>
                    <a:blip r:embed="rId81"/>
                    <a:srcRect/>
                    <a:stretch>
                      <a:fillRect/>
                    </a:stretch>
                  </pic:blipFill>
                  <pic:spPr bwMode="auto">
                    <a:xfrm>
                      <a:off x="0" y="0"/>
                      <a:ext cx="1410860" cy="1340823"/>
                    </a:xfrm>
                    <a:prstGeom prst="rect">
                      <a:avLst/>
                    </a:prstGeom>
                    <a:noFill/>
                    <a:ln w="9525">
                      <a:noFill/>
                      <a:miter lim="800000"/>
                      <a:headEnd/>
                      <a:tailEnd/>
                    </a:ln>
                  </pic:spPr>
                </pic:pic>
              </a:graphicData>
            </a:graphic>
          </wp:inline>
        </w:drawing>
      </w:r>
      <w:r w:rsidR="004629A8">
        <w:rPr>
          <w:sz w:val="22"/>
          <w:szCs w:val="22"/>
        </w:rPr>
        <w:t xml:space="preserve"> </w:t>
      </w:r>
      <w:r w:rsidR="001D0AF1">
        <w:rPr>
          <w:sz w:val="22"/>
          <w:szCs w:val="22"/>
        </w:rPr>
        <w:t xml:space="preserve"> </w:t>
      </w:r>
      <w:r w:rsidR="004629A8" w:rsidRPr="004629A8">
        <w:rPr>
          <w:noProof/>
          <w:sz w:val="22"/>
          <w:szCs w:val="22"/>
        </w:rPr>
        <w:drawing>
          <wp:inline distT="0" distB="0" distL="0" distR="0">
            <wp:extent cx="862100" cy="1542867"/>
            <wp:effectExtent l="19050" t="0" r="0" b="0"/>
            <wp:docPr id="89" name="Рисунок 2" descr="D:\Desktop\Картинки 7\Ратфат и Тарастатато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Картинки 7\Ратфат и Тарастататоя.png"/>
                    <pic:cNvPicPr>
                      <a:picLocks noChangeAspect="1" noChangeArrowheads="1"/>
                    </pic:cNvPicPr>
                  </pic:nvPicPr>
                  <pic:blipFill>
                    <a:blip r:embed="rId82" cstate="print">
                      <a:lum bright="-14000" contrast="30000"/>
                    </a:blip>
                    <a:srcRect/>
                    <a:stretch>
                      <a:fillRect/>
                    </a:stretch>
                  </pic:blipFill>
                  <pic:spPr bwMode="auto">
                    <a:xfrm>
                      <a:off x="0" y="0"/>
                      <a:ext cx="861377" cy="1541573"/>
                    </a:xfrm>
                    <a:prstGeom prst="rect">
                      <a:avLst/>
                    </a:prstGeom>
                    <a:noFill/>
                    <a:ln w="9525">
                      <a:noFill/>
                      <a:miter lim="800000"/>
                      <a:headEnd/>
                      <a:tailEnd/>
                    </a:ln>
                  </pic:spPr>
                </pic:pic>
              </a:graphicData>
            </a:graphic>
          </wp:inline>
        </w:drawing>
      </w:r>
    </w:p>
    <w:p w:rsidR="00E01227" w:rsidRDefault="0063553A" w:rsidP="0024252C">
      <w:pPr>
        <w:pStyle w:val="a9"/>
        <w:jc w:val="both"/>
        <w:rPr>
          <w:sz w:val="22"/>
          <w:szCs w:val="22"/>
        </w:rPr>
      </w:pPr>
      <w:r>
        <w:rPr>
          <w:sz w:val="22"/>
          <w:szCs w:val="22"/>
        </w:rPr>
        <w:t xml:space="preserve">                                                                                     </w:t>
      </w:r>
    </w:p>
    <w:p w:rsidR="00E01227" w:rsidRDefault="00C66A57" w:rsidP="0024252C">
      <w:pPr>
        <w:pStyle w:val="a9"/>
        <w:jc w:val="both"/>
        <w:rPr>
          <w:sz w:val="22"/>
          <w:szCs w:val="22"/>
        </w:rPr>
      </w:pPr>
      <w:r>
        <w:rPr>
          <w:sz w:val="22"/>
          <w:szCs w:val="22"/>
        </w:rPr>
        <w:t xml:space="preserve"> </w:t>
      </w:r>
      <w:r w:rsidR="00E01227" w:rsidRPr="00E01227">
        <w:rPr>
          <w:noProof/>
          <w:sz w:val="22"/>
          <w:szCs w:val="22"/>
        </w:rPr>
        <w:drawing>
          <wp:inline distT="0" distB="0" distL="0" distR="0">
            <wp:extent cx="2086841" cy="1172535"/>
            <wp:effectExtent l="19050" t="0" r="8659" b="0"/>
            <wp:docPr id="96" name="Рисунок 2" descr="D:\Desktop\Картинки 13\Рахри над входом в Великую пирамид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3\Рахри над входом в Великую пирамиду.png"/>
                    <pic:cNvPicPr>
                      <a:picLocks noChangeAspect="1" noChangeArrowheads="1"/>
                    </pic:cNvPicPr>
                  </pic:nvPicPr>
                  <pic:blipFill>
                    <a:blip r:embed="rId83" cstate="print"/>
                    <a:srcRect/>
                    <a:stretch>
                      <a:fillRect/>
                    </a:stretch>
                  </pic:blipFill>
                  <pic:spPr bwMode="auto">
                    <a:xfrm>
                      <a:off x="0" y="0"/>
                      <a:ext cx="2091252" cy="1175013"/>
                    </a:xfrm>
                    <a:prstGeom prst="rect">
                      <a:avLst/>
                    </a:prstGeom>
                    <a:noFill/>
                    <a:ln w="9525">
                      <a:noFill/>
                      <a:miter lim="800000"/>
                      <a:headEnd/>
                      <a:tailEnd/>
                    </a:ln>
                  </pic:spPr>
                </pic:pic>
              </a:graphicData>
            </a:graphic>
          </wp:inline>
        </w:drawing>
      </w:r>
      <w:r>
        <w:rPr>
          <w:sz w:val="22"/>
          <w:szCs w:val="22"/>
        </w:rPr>
        <w:t xml:space="preserve"> </w:t>
      </w:r>
      <w:r w:rsidR="00CB3081">
        <w:rPr>
          <w:noProof/>
          <w:sz w:val="22"/>
          <w:szCs w:val="22"/>
        </w:rPr>
        <w:drawing>
          <wp:inline distT="0" distB="0" distL="0" distR="0">
            <wp:extent cx="1565910" cy="566635"/>
            <wp:effectExtent l="19050" t="0" r="0" b="0"/>
            <wp:docPr id="900" name="Рисунок 40" descr="D:\Desktop\Картинки 95\Ратирата имя Ки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esktop\Картинки 95\Ратирата имя Киры.png"/>
                    <pic:cNvPicPr>
                      <a:picLocks noChangeAspect="1" noChangeArrowheads="1"/>
                    </pic:cNvPicPr>
                  </pic:nvPicPr>
                  <pic:blipFill>
                    <a:blip r:embed="rId84"/>
                    <a:srcRect/>
                    <a:stretch>
                      <a:fillRect/>
                    </a:stretch>
                  </pic:blipFill>
                  <pic:spPr bwMode="auto">
                    <a:xfrm>
                      <a:off x="0" y="0"/>
                      <a:ext cx="1568776" cy="567672"/>
                    </a:xfrm>
                    <a:prstGeom prst="rect">
                      <a:avLst/>
                    </a:prstGeom>
                    <a:noFill/>
                    <a:ln w="9525">
                      <a:noFill/>
                      <a:miter lim="800000"/>
                      <a:headEnd/>
                      <a:tailEnd/>
                    </a:ln>
                  </pic:spPr>
                </pic:pic>
              </a:graphicData>
            </a:graphic>
          </wp:inline>
        </w:drawing>
      </w:r>
      <w:r w:rsidR="00B31E66">
        <w:rPr>
          <w:sz w:val="22"/>
          <w:szCs w:val="22"/>
        </w:rPr>
        <w:t xml:space="preserve">                          </w:t>
      </w:r>
      <w:r w:rsidR="00E01227">
        <w:rPr>
          <w:sz w:val="22"/>
          <w:szCs w:val="22"/>
        </w:rPr>
        <w:t xml:space="preserve">        </w:t>
      </w:r>
      <w:r w:rsidR="00540268">
        <w:rPr>
          <w:noProof/>
          <w:sz w:val="22"/>
          <w:szCs w:val="22"/>
        </w:rPr>
        <w:t xml:space="preserve">    </w:t>
      </w:r>
      <w:r w:rsidR="00B31E66">
        <w:rPr>
          <w:noProof/>
          <w:sz w:val="22"/>
          <w:szCs w:val="22"/>
        </w:rPr>
        <w:t xml:space="preserve">    </w:t>
      </w:r>
      <w:r>
        <w:rPr>
          <w:sz w:val="22"/>
          <w:szCs w:val="22"/>
        </w:rPr>
        <w:t xml:space="preserve">                                                           </w:t>
      </w:r>
      <w:r w:rsidR="00E01227">
        <w:rPr>
          <w:sz w:val="22"/>
          <w:szCs w:val="22"/>
        </w:rPr>
        <w:t xml:space="preserve">      </w:t>
      </w:r>
    </w:p>
    <w:p w:rsidR="00540268" w:rsidRDefault="00540268" w:rsidP="00540268">
      <w:pPr>
        <w:pStyle w:val="a9"/>
        <w:jc w:val="both"/>
        <w:rPr>
          <w:sz w:val="22"/>
          <w:szCs w:val="22"/>
        </w:rPr>
      </w:pPr>
      <w:r>
        <w:rPr>
          <w:sz w:val="22"/>
          <w:szCs w:val="22"/>
        </w:rPr>
        <w:t xml:space="preserve">        </w:t>
      </w:r>
      <w:r w:rsidR="00320889">
        <w:rPr>
          <w:sz w:val="22"/>
          <w:szCs w:val="22"/>
        </w:rPr>
        <w:t>На статуэтке якобы Хуфу («Хеопс») нет н</w:t>
      </w:r>
      <w:r>
        <w:rPr>
          <w:sz w:val="22"/>
          <w:szCs w:val="22"/>
        </w:rPr>
        <w:t>и одного из шести перечисленных имен</w:t>
      </w:r>
      <w:r w:rsidR="009C3361">
        <w:rPr>
          <w:sz w:val="22"/>
          <w:szCs w:val="22"/>
        </w:rPr>
        <w:t xml:space="preserve">. </w:t>
      </w:r>
      <w:r w:rsidR="00243BD6">
        <w:rPr>
          <w:sz w:val="22"/>
          <w:szCs w:val="22"/>
        </w:rPr>
        <w:t>С</w:t>
      </w:r>
      <w:r w:rsidR="00515A05">
        <w:rPr>
          <w:sz w:val="22"/>
          <w:szCs w:val="22"/>
        </w:rPr>
        <w:t>лева направо написано</w:t>
      </w:r>
      <w:r w:rsidR="005D4396">
        <w:rPr>
          <w:sz w:val="22"/>
          <w:szCs w:val="22"/>
        </w:rPr>
        <w:t>: «Юпитер (7), Стората, И верховная»</w:t>
      </w:r>
      <w:r w:rsidR="00067636">
        <w:rPr>
          <w:sz w:val="22"/>
          <w:szCs w:val="22"/>
        </w:rPr>
        <w:t xml:space="preserve">. Стората (СТРТ; Сеть-прямоугольник, Тота-Хов Ра-Гор, Тетеря). И верховная – это горизонталь. </w:t>
      </w:r>
      <w:r w:rsidR="005D4396">
        <w:rPr>
          <w:sz w:val="22"/>
          <w:szCs w:val="22"/>
        </w:rPr>
        <w:t xml:space="preserve"> </w:t>
      </w:r>
      <w:r w:rsidR="00067636">
        <w:rPr>
          <w:sz w:val="22"/>
          <w:szCs w:val="22"/>
        </w:rPr>
        <w:t xml:space="preserve">(см. фото 23) </w:t>
      </w:r>
      <w:r w:rsidR="004B7485">
        <w:rPr>
          <w:sz w:val="22"/>
          <w:szCs w:val="22"/>
        </w:rPr>
        <w:t>Есть другой вариант ф</w:t>
      </w:r>
      <w:r w:rsidR="00B14322">
        <w:rPr>
          <w:sz w:val="22"/>
          <w:szCs w:val="22"/>
        </w:rPr>
        <w:t>ото статуэтки</w:t>
      </w:r>
      <w:r w:rsidR="004B7485">
        <w:rPr>
          <w:sz w:val="22"/>
          <w:szCs w:val="22"/>
        </w:rPr>
        <w:t>, который</w:t>
      </w:r>
      <w:r w:rsidR="00B14322">
        <w:rPr>
          <w:sz w:val="22"/>
          <w:szCs w:val="22"/>
        </w:rPr>
        <w:t xml:space="preserve"> </w:t>
      </w:r>
      <w:r w:rsidR="004B7485">
        <w:rPr>
          <w:sz w:val="22"/>
          <w:szCs w:val="22"/>
        </w:rPr>
        <w:t xml:space="preserve">специально </w:t>
      </w:r>
      <w:r w:rsidR="00B14322">
        <w:rPr>
          <w:sz w:val="22"/>
          <w:szCs w:val="22"/>
        </w:rPr>
        <w:t>различа</w:t>
      </w:r>
      <w:r w:rsidR="004B7485">
        <w:rPr>
          <w:sz w:val="22"/>
          <w:szCs w:val="22"/>
        </w:rPr>
        <w:t>е</w:t>
      </w:r>
      <w:r w:rsidR="00B14322">
        <w:rPr>
          <w:sz w:val="22"/>
          <w:szCs w:val="22"/>
        </w:rPr>
        <w:t>тся для дезинформации.</w:t>
      </w:r>
      <w:r w:rsidR="00F4011B">
        <w:rPr>
          <w:sz w:val="22"/>
          <w:szCs w:val="22"/>
        </w:rPr>
        <w:t xml:space="preserve"> </w:t>
      </w:r>
      <w:r w:rsidR="00C150EE">
        <w:rPr>
          <w:sz w:val="22"/>
          <w:szCs w:val="22"/>
        </w:rPr>
        <w:t xml:space="preserve">Для </w:t>
      </w:r>
      <w:r w:rsidR="00067636">
        <w:rPr>
          <w:sz w:val="22"/>
          <w:szCs w:val="22"/>
        </w:rPr>
        <w:t xml:space="preserve">женской </w:t>
      </w:r>
      <w:r w:rsidR="00C150EE">
        <w:rPr>
          <w:sz w:val="22"/>
          <w:szCs w:val="22"/>
        </w:rPr>
        <w:t>империи Сеть внизу в прямоугольнике имя Аминь (4 вертикали</w:t>
      </w:r>
      <w:r w:rsidR="00067636">
        <w:rPr>
          <w:sz w:val="22"/>
          <w:szCs w:val="22"/>
        </w:rPr>
        <w:t>,</w:t>
      </w:r>
      <w:r w:rsidR="00C150EE">
        <w:rPr>
          <w:sz w:val="22"/>
          <w:szCs w:val="22"/>
        </w:rPr>
        <w:t xml:space="preserve"> </w:t>
      </w:r>
      <w:r w:rsidR="00AC082A">
        <w:rPr>
          <w:sz w:val="22"/>
          <w:szCs w:val="22"/>
        </w:rPr>
        <w:t>Аминь</w:t>
      </w:r>
      <w:r w:rsidR="00887901">
        <w:rPr>
          <w:sz w:val="22"/>
          <w:szCs w:val="22"/>
        </w:rPr>
        <w:t>)</w:t>
      </w:r>
      <w:r w:rsidR="00AC082A">
        <w:rPr>
          <w:sz w:val="22"/>
          <w:szCs w:val="22"/>
        </w:rPr>
        <w:t xml:space="preserve">. Левую из четырех полосок сбили.  </w:t>
      </w:r>
      <w:r w:rsidR="004D39AF">
        <w:rPr>
          <w:sz w:val="22"/>
          <w:szCs w:val="22"/>
        </w:rPr>
        <w:t xml:space="preserve">Имена не соответствуют имени Тата – Дива (код «8») </w:t>
      </w:r>
      <w:r w:rsidR="000D0A80">
        <w:rPr>
          <w:sz w:val="22"/>
          <w:szCs w:val="22"/>
        </w:rPr>
        <w:t xml:space="preserve">в журнале </w:t>
      </w:r>
      <w:r w:rsidR="000A0A9A">
        <w:rPr>
          <w:sz w:val="22"/>
          <w:szCs w:val="22"/>
        </w:rPr>
        <w:t>генштаба</w:t>
      </w:r>
      <w:r w:rsidR="000D0A80">
        <w:rPr>
          <w:sz w:val="22"/>
          <w:szCs w:val="22"/>
        </w:rPr>
        <w:t>, найденном в 2013 г. в порту Вади эль-Джарф</w:t>
      </w:r>
      <w:r w:rsidR="00AD78C2">
        <w:rPr>
          <w:sz w:val="22"/>
          <w:szCs w:val="22"/>
        </w:rPr>
        <w:t>. Представленная статуэтка верхо</w:t>
      </w:r>
      <w:r w:rsidR="000D070E">
        <w:rPr>
          <w:sz w:val="22"/>
          <w:szCs w:val="22"/>
        </w:rPr>
        <w:t xml:space="preserve">вной жрицы </w:t>
      </w:r>
      <w:r w:rsidR="00AD78C2">
        <w:rPr>
          <w:sz w:val="22"/>
          <w:szCs w:val="22"/>
        </w:rPr>
        <w:t xml:space="preserve">показывает правительнрицу </w:t>
      </w:r>
      <w:r w:rsidR="00674699">
        <w:rPr>
          <w:sz w:val="22"/>
          <w:szCs w:val="22"/>
        </w:rPr>
        <w:t xml:space="preserve">мировой империи </w:t>
      </w:r>
      <w:r w:rsidR="000D070E">
        <w:rPr>
          <w:sz w:val="22"/>
          <w:szCs w:val="22"/>
        </w:rPr>
        <w:t xml:space="preserve"> 3-й ил</w:t>
      </w:r>
      <w:r w:rsidR="00674699">
        <w:rPr>
          <w:sz w:val="22"/>
          <w:szCs w:val="22"/>
        </w:rPr>
        <w:t>и 2-й</w:t>
      </w:r>
      <w:r w:rsidR="00AD78C2">
        <w:rPr>
          <w:sz w:val="22"/>
          <w:szCs w:val="22"/>
        </w:rPr>
        <w:t xml:space="preserve"> династии. </w:t>
      </w:r>
      <w:r w:rsidR="00AC082A">
        <w:rPr>
          <w:sz w:val="22"/>
          <w:szCs w:val="22"/>
        </w:rPr>
        <w:t xml:space="preserve">Она служила </w:t>
      </w:r>
      <w:r w:rsidR="000D070E">
        <w:rPr>
          <w:sz w:val="22"/>
          <w:szCs w:val="22"/>
        </w:rPr>
        <w:t>Юпитеру</w:t>
      </w:r>
      <w:r w:rsidR="00AC082A">
        <w:rPr>
          <w:sz w:val="22"/>
          <w:szCs w:val="22"/>
        </w:rPr>
        <w:t xml:space="preserve">, представляла западную, женскую империи Сеть, поэтому над ее вертикальным прямоугольником имени нет знака Ра-Сокол.  </w:t>
      </w:r>
      <w:r w:rsidR="000D070E">
        <w:rPr>
          <w:sz w:val="22"/>
          <w:szCs w:val="22"/>
        </w:rPr>
        <w:t xml:space="preserve">Стората (Стара) было именем верховной жрицы, которая 21.3.743 г. начала 4-ю династию. Ее изображение сохранилось на итоговой стеле ее жизни, которую прикрепили к восточной стене ее мастабы </w:t>
      </w:r>
      <w:r w:rsidR="000D070E">
        <w:rPr>
          <w:sz w:val="22"/>
          <w:szCs w:val="22"/>
          <w:lang w:val="en-US"/>
        </w:rPr>
        <w:t>G</w:t>
      </w:r>
      <w:r w:rsidR="000D070E" w:rsidRPr="000D070E">
        <w:rPr>
          <w:sz w:val="22"/>
          <w:szCs w:val="22"/>
        </w:rPr>
        <w:t xml:space="preserve">1205 </w:t>
      </w:r>
      <w:r w:rsidR="000D070E">
        <w:rPr>
          <w:sz w:val="22"/>
          <w:szCs w:val="22"/>
        </w:rPr>
        <w:t xml:space="preserve"> в Гизе. Черты лица статуэтки не соответствуют рисунку на стеле. </w:t>
      </w:r>
      <w:r w:rsidR="00AC082A">
        <w:rPr>
          <w:sz w:val="22"/>
          <w:szCs w:val="22"/>
        </w:rPr>
        <w:t xml:space="preserve">                                                     </w:t>
      </w:r>
    </w:p>
    <w:p w:rsidR="0024252C" w:rsidRPr="00F357F7" w:rsidRDefault="00E01227" w:rsidP="0024252C">
      <w:pPr>
        <w:pStyle w:val="a9"/>
        <w:jc w:val="both"/>
        <w:rPr>
          <w:sz w:val="22"/>
          <w:szCs w:val="22"/>
        </w:rPr>
      </w:pPr>
      <w:r>
        <w:rPr>
          <w:sz w:val="22"/>
          <w:szCs w:val="22"/>
        </w:rPr>
        <w:t xml:space="preserve">                                                           </w:t>
      </w:r>
      <w:r w:rsidR="009C3361">
        <w:rPr>
          <w:sz w:val="22"/>
          <w:szCs w:val="22"/>
        </w:rPr>
        <w:t xml:space="preserve">               </w:t>
      </w:r>
      <w:r w:rsidR="007A42BD">
        <w:rPr>
          <w:sz w:val="22"/>
          <w:szCs w:val="22"/>
        </w:rPr>
        <w:t xml:space="preserve">                  </w:t>
      </w:r>
      <w:r>
        <w:rPr>
          <w:sz w:val="22"/>
          <w:szCs w:val="22"/>
        </w:rPr>
        <w:t xml:space="preserve"> </w:t>
      </w:r>
      <w:r w:rsidR="000A0A9A">
        <w:rPr>
          <w:sz w:val="22"/>
          <w:szCs w:val="22"/>
        </w:rPr>
        <w:t>Фото 23</w:t>
      </w:r>
    </w:p>
    <w:p w:rsidR="009C3361" w:rsidRDefault="00805CEB" w:rsidP="0024252C">
      <w:pPr>
        <w:pStyle w:val="a9"/>
        <w:jc w:val="both"/>
        <w:rPr>
          <w:sz w:val="22"/>
          <w:szCs w:val="22"/>
        </w:rPr>
      </w:pPr>
      <w:r>
        <w:rPr>
          <w:noProof/>
          <w:sz w:val="22"/>
          <w:szCs w:val="22"/>
        </w:rPr>
        <w:lastRenderedPageBreak/>
        <w:drawing>
          <wp:inline distT="0" distB="0" distL="0" distR="0">
            <wp:extent cx="1240790" cy="2416810"/>
            <wp:effectExtent l="19050" t="0" r="0" b="0"/>
            <wp:docPr id="1" name="Рисунок 175" descr="D:\Desktop\Картинки 6\Исха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D:\Desktop\Картинки 6\Исхатия.png"/>
                    <pic:cNvPicPr>
                      <a:picLocks noChangeAspect="1" noChangeArrowheads="1"/>
                    </pic:cNvPicPr>
                  </pic:nvPicPr>
                  <pic:blipFill>
                    <a:blip r:embed="rId85"/>
                    <a:srcRect/>
                    <a:stretch>
                      <a:fillRect/>
                    </a:stretch>
                  </pic:blipFill>
                  <pic:spPr bwMode="auto">
                    <a:xfrm>
                      <a:off x="0" y="0"/>
                      <a:ext cx="1240790" cy="2416810"/>
                    </a:xfrm>
                    <a:prstGeom prst="rect">
                      <a:avLst/>
                    </a:prstGeom>
                    <a:noFill/>
                    <a:ln w="9525">
                      <a:noFill/>
                      <a:miter lim="800000"/>
                      <a:headEnd/>
                      <a:tailEnd/>
                    </a:ln>
                  </pic:spPr>
                </pic:pic>
              </a:graphicData>
            </a:graphic>
          </wp:inline>
        </w:drawing>
      </w:r>
      <w:r w:rsidR="0024252C">
        <w:rPr>
          <w:sz w:val="22"/>
          <w:szCs w:val="22"/>
        </w:rPr>
        <w:t xml:space="preserve">  </w:t>
      </w:r>
      <w:r>
        <w:rPr>
          <w:noProof/>
          <w:sz w:val="22"/>
          <w:szCs w:val="22"/>
        </w:rPr>
        <w:drawing>
          <wp:inline distT="0" distB="0" distL="0" distR="0">
            <wp:extent cx="1240790" cy="2416810"/>
            <wp:effectExtent l="19050" t="0" r="0" b="0"/>
            <wp:docPr id="2" name="Рисунок 168" descr="D:\Desktop\Картинки 6\Исхататайя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Картинки 6\Исхататайя схема.png"/>
                    <pic:cNvPicPr>
                      <a:picLocks noChangeAspect="1" noChangeArrowheads="1"/>
                    </pic:cNvPicPr>
                  </pic:nvPicPr>
                  <pic:blipFill>
                    <a:blip r:embed="rId86"/>
                    <a:srcRect/>
                    <a:stretch>
                      <a:fillRect/>
                    </a:stretch>
                  </pic:blipFill>
                  <pic:spPr bwMode="auto">
                    <a:xfrm>
                      <a:off x="0" y="0"/>
                      <a:ext cx="1240790" cy="2416810"/>
                    </a:xfrm>
                    <a:prstGeom prst="rect">
                      <a:avLst/>
                    </a:prstGeom>
                    <a:noFill/>
                    <a:ln w="9525">
                      <a:noFill/>
                      <a:miter lim="800000"/>
                      <a:headEnd/>
                      <a:tailEnd/>
                    </a:ln>
                  </pic:spPr>
                </pic:pic>
              </a:graphicData>
            </a:graphic>
          </wp:inline>
        </w:drawing>
      </w:r>
      <w:r w:rsidR="00515A05">
        <w:rPr>
          <w:noProof/>
          <w:sz w:val="22"/>
          <w:szCs w:val="22"/>
        </w:rPr>
        <w:drawing>
          <wp:inline distT="0" distB="0" distL="0" distR="0">
            <wp:extent cx="1289050" cy="2324100"/>
            <wp:effectExtent l="19050" t="0" r="6350" b="0"/>
            <wp:docPr id="800" name="Рисунок 2" descr="D:\Desktop\Картинки 104\Стората 3-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Стората 3-я династия.png"/>
                    <pic:cNvPicPr>
                      <a:picLocks noChangeAspect="1" noChangeArrowheads="1"/>
                    </pic:cNvPicPr>
                  </pic:nvPicPr>
                  <pic:blipFill>
                    <a:blip r:embed="rId87"/>
                    <a:srcRect/>
                    <a:stretch>
                      <a:fillRect/>
                    </a:stretch>
                  </pic:blipFill>
                  <pic:spPr bwMode="auto">
                    <a:xfrm>
                      <a:off x="0" y="0"/>
                      <a:ext cx="1289050" cy="2324100"/>
                    </a:xfrm>
                    <a:prstGeom prst="rect">
                      <a:avLst/>
                    </a:prstGeom>
                    <a:noFill/>
                    <a:ln w="9525">
                      <a:noFill/>
                      <a:miter lim="800000"/>
                      <a:headEnd/>
                      <a:tailEnd/>
                    </a:ln>
                  </pic:spPr>
                </pic:pic>
              </a:graphicData>
            </a:graphic>
          </wp:inline>
        </w:drawing>
      </w:r>
    </w:p>
    <w:p w:rsidR="001A4AFB" w:rsidRDefault="000A0A9A" w:rsidP="0024252C">
      <w:pPr>
        <w:pStyle w:val="a9"/>
        <w:jc w:val="both"/>
        <w:rPr>
          <w:sz w:val="22"/>
          <w:szCs w:val="22"/>
        </w:rPr>
      </w:pPr>
      <w:r>
        <w:rPr>
          <w:sz w:val="22"/>
          <w:szCs w:val="22"/>
        </w:rPr>
        <w:t xml:space="preserve">   </w:t>
      </w:r>
      <w:r w:rsidR="00680D3E">
        <w:rPr>
          <w:sz w:val="22"/>
          <w:szCs w:val="22"/>
        </w:rPr>
        <w:t xml:space="preserve">      </w:t>
      </w:r>
      <w:r>
        <w:rPr>
          <w:sz w:val="22"/>
          <w:szCs w:val="22"/>
        </w:rPr>
        <w:t>Таким образом, факты показывают, что англосаксы специально превратили египтолог</w:t>
      </w:r>
      <w:r w:rsidR="00690EBD">
        <w:rPr>
          <w:sz w:val="22"/>
          <w:szCs w:val="22"/>
        </w:rPr>
        <w:t>ию в информационную войну. О</w:t>
      </w:r>
      <w:r>
        <w:rPr>
          <w:sz w:val="22"/>
          <w:szCs w:val="22"/>
        </w:rPr>
        <w:t>бычны</w:t>
      </w:r>
      <w:r w:rsidR="00690EBD">
        <w:rPr>
          <w:sz w:val="22"/>
          <w:szCs w:val="22"/>
        </w:rPr>
        <w:t>м</w:t>
      </w:r>
      <w:r w:rsidR="00680D3E">
        <w:rPr>
          <w:sz w:val="22"/>
          <w:szCs w:val="22"/>
        </w:rPr>
        <w:t>,</w:t>
      </w:r>
      <w:r>
        <w:rPr>
          <w:sz w:val="22"/>
          <w:szCs w:val="22"/>
        </w:rPr>
        <w:t xml:space="preserve"> «непосвященны</w:t>
      </w:r>
      <w:r w:rsidR="00690EBD">
        <w:rPr>
          <w:sz w:val="22"/>
          <w:szCs w:val="22"/>
        </w:rPr>
        <w:t>м</w:t>
      </w:r>
      <w:r>
        <w:rPr>
          <w:sz w:val="22"/>
          <w:szCs w:val="22"/>
        </w:rPr>
        <w:t>»</w:t>
      </w:r>
      <w:r w:rsidR="001A4AFB">
        <w:rPr>
          <w:sz w:val="22"/>
          <w:szCs w:val="22"/>
        </w:rPr>
        <w:t xml:space="preserve"> </w:t>
      </w:r>
      <w:r w:rsidR="00680D3E">
        <w:rPr>
          <w:sz w:val="22"/>
          <w:szCs w:val="22"/>
        </w:rPr>
        <w:t xml:space="preserve">людям </w:t>
      </w:r>
      <w:r w:rsidR="001A4AFB">
        <w:rPr>
          <w:sz w:val="22"/>
          <w:szCs w:val="22"/>
        </w:rPr>
        <w:t>они лг</w:t>
      </w:r>
      <w:r w:rsidR="00690EBD">
        <w:rPr>
          <w:sz w:val="22"/>
          <w:szCs w:val="22"/>
        </w:rPr>
        <w:t>али</w:t>
      </w:r>
      <w:r w:rsidR="001A4AFB">
        <w:rPr>
          <w:sz w:val="22"/>
          <w:szCs w:val="22"/>
        </w:rPr>
        <w:t>, ввод</w:t>
      </w:r>
      <w:r w:rsidR="00690EBD">
        <w:rPr>
          <w:sz w:val="22"/>
          <w:szCs w:val="22"/>
        </w:rPr>
        <w:t>или их</w:t>
      </w:r>
      <w:r w:rsidR="001A4AFB">
        <w:rPr>
          <w:sz w:val="22"/>
          <w:szCs w:val="22"/>
        </w:rPr>
        <w:t xml:space="preserve"> в заблуждение. Задача –</w:t>
      </w:r>
      <w:r w:rsidR="00680D3E">
        <w:rPr>
          <w:sz w:val="22"/>
          <w:szCs w:val="22"/>
        </w:rPr>
        <w:t xml:space="preserve"> это </w:t>
      </w:r>
      <w:r w:rsidR="001A4AFB">
        <w:rPr>
          <w:sz w:val="22"/>
          <w:szCs w:val="22"/>
        </w:rPr>
        <w:t xml:space="preserve"> </w:t>
      </w:r>
      <w:r w:rsidR="00690EBD">
        <w:rPr>
          <w:sz w:val="22"/>
          <w:szCs w:val="22"/>
        </w:rPr>
        <w:t xml:space="preserve">а) </w:t>
      </w:r>
      <w:r w:rsidR="001A4AFB">
        <w:rPr>
          <w:sz w:val="22"/>
          <w:szCs w:val="22"/>
        </w:rPr>
        <w:t>не дать людям адекватную картину прошлого</w:t>
      </w:r>
      <w:r w:rsidR="00690EBD">
        <w:rPr>
          <w:sz w:val="22"/>
          <w:szCs w:val="22"/>
        </w:rPr>
        <w:t>, б) с</w:t>
      </w:r>
      <w:r w:rsidR="001A4AFB">
        <w:rPr>
          <w:sz w:val="22"/>
          <w:szCs w:val="22"/>
        </w:rPr>
        <w:t xml:space="preserve">крыть своих предков – паразитов среднего уровня, которые вышли из Египта и захватили гегемонию, </w:t>
      </w:r>
      <w:r w:rsidR="00690EBD">
        <w:rPr>
          <w:sz w:val="22"/>
          <w:szCs w:val="22"/>
        </w:rPr>
        <w:t xml:space="preserve">в) </w:t>
      </w:r>
      <w:r w:rsidR="00DF6114">
        <w:rPr>
          <w:sz w:val="22"/>
          <w:szCs w:val="22"/>
        </w:rPr>
        <w:t xml:space="preserve">женскую империю со столицами Лондон-Вашингтон, </w:t>
      </w:r>
      <w:r w:rsidR="00690EBD">
        <w:rPr>
          <w:sz w:val="22"/>
          <w:szCs w:val="22"/>
        </w:rPr>
        <w:t xml:space="preserve">спрятать </w:t>
      </w:r>
      <w:r w:rsidR="00DF6114">
        <w:rPr>
          <w:sz w:val="22"/>
          <w:szCs w:val="22"/>
        </w:rPr>
        <w:t xml:space="preserve">ее </w:t>
      </w:r>
      <w:r w:rsidR="00690EBD">
        <w:rPr>
          <w:sz w:val="22"/>
          <w:szCs w:val="22"/>
        </w:rPr>
        <w:t xml:space="preserve">круги жрецов, которые повторяют методы Египта по </w:t>
      </w:r>
      <w:r w:rsidR="001A4AFB">
        <w:rPr>
          <w:sz w:val="22"/>
          <w:szCs w:val="22"/>
        </w:rPr>
        <w:t>угнет</w:t>
      </w:r>
      <w:r w:rsidR="00690EBD">
        <w:rPr>
          <w:sz w:val="22"/>
          <w:szCs w:val="22"/>
        </w:rPr>
        <w:t>ению</w:t>
      </w:r>
      <w:r w:rsidR="001A4AFB">
        <w:rPr>
          <w:sz w:val="22"/>
          <w:szCs w:val="22"/>
        </w:rPr>
        <w:t xml:space="preserve"> населени</w:t>
      </w:r>
      <w:r w:rsidR="00690EBD">
        <w:rPr>
          <w:sz w:val="22"/>
          <w:szCs w:val="22"/>
        </w:rPr>
        <w:t>я</w:t>
      </w:r>
      <w:r w:rsidR="001A4AFB">
        <w:rPr>
          <w:sz w:val="22"/>
          <w:szCs w:val="22"/>
        </w:rPr>
        <w:t xml:space="preserve"> планеты Земля. </w:t>
      </w:r>
    </w:p>
    <w:p w:rsidR="000A0A9A" w:rsidRDefault="001A4AFB" w:rsidP="0024252C">
      <w:pPr>
        <w:pStyle w:val="a9"/>
        <w:jc w:val="both"/>
        <w:rPr>
          <w:sz w:val="22"/>
          <w:szCs w:val="22"/>
        </w:rPr>
      </w:pPr>
      <w:r>
        <w:rPr>
          <w:sz w:val="22"/>
          <w:szCs w:val="22"/>
        </w:rPr>
        <w:t xml:space="preserve">     </w:t>
      </w:r>
      <w:r w:rsidR="007A42BD">
        <w:rPr>
          <w:sz w:val="22"/>
          <w:szCs w:val="22"/>
        </w:rPr>
        <w:t xml:space="preserve">                                   Спис</w:t>
      </w:r>
      <w:r w:rsidR="005A5A76">
        <w:rPr>
          <w:sz w:val="22"/>
          <w:szCs w:val="22"/>
        </w:rPr>
        <w:t>о</w:t>
      </w:r>
      <w:r w:rsidR="007A42BD">
        <w:rPr>
          <w:sz w:val="22"/>
          <w:szCs w:val="22"/>
        </w:rPr>
        <w:t>к источников</w:t>
      </w:r>
    </w:p>
    <w:p w:rsidR="007A42BD" w:rsidRPr="002D09EA" w:rsidRDefault="007A42BD" w:rsidP="0024252C">
      <w:pPr>
        <w:pStyle w:val="a9"/>
        <w:jc w:val="both"/>
        <w:rPr>
          <w:sz w:val="22"/>
          <w:szCs w:val="22"/>
        </w:rPr>
      </w:pPr>
      <w:r w:rsidRPr="002D09EA">
        <w:rPr>
          <w:sz w:val="22"/>
          <w:szCs w:val="22"/>
        </w:rPr>
        <w:t>1.</w:t>
      </w:r>
      <w:r w:rsidR="00F5446B" w:rsidRPr="002D09EA">
        <w:rPr>
          <w:sz w:val="22"/>
          <w:szCs w:val="22"/>
        </w:rPr>
        <w:t xml:space="preserve"> </w:t>
      </w:r>
      <w:r w:rsidR="00F5446B" w:rsidRPr="002D09EA">
        <w:rPr>
          <w:sz w:val="22"/>
          <w:szCs w:val="22"/>
          <w:lang w:val="en-US"/>
        </w:rPr>
        <w:t>https</w:t>
      </w:r>
      <w:r w:rsidR="00F5446B" w:rsidRPr="002D09EA">
        <w:rPr>
          <w:sz w:val="22"/>
          <w:szCs w:val="22"/>
        </w:rPr>
        <w:t>://777</w:t>
      </w:r>
      <w:r w:rsidR="00F5446B" w:rsidRPr="002D09EA">
        <w:rPr>
          <w:sz w:val="22"/>
          <w:szCs w:val="22"/>
          <w:lang w:val="en-US"/>
        </w:rPr>
        <w:t>aurora</w:t>
      </w:r>
      <w:r w:rsidR="00F5446B" w:rsidRPr="002D09EA">
        <w:rPr>
          <w:sz w:val="22"/>
          <w:szCs w:val="22"/>
        </w:rPr>
        <w:t>.</w:t>
      </w:r>
      <w:r w:rsidR="00F5446B" w:rsidRPr="002D09EA">
        <w:rPr>
          <w:sz w:val="22"/>
          <w:szCs w:val="22"/>
          <w:lang w:val="en-US"/>
        </w:rPr>
        <w:t>livejournal</w:t>
      </w:r>
      <w:r w:rsidR="00F5446B" w:rsidRPr="002D09EA">
        <w:rPr>
          <w:sz w:val="22"/>
          <w:szCs w:val="22"/>
        </w:rPr>
        <w:t>.</w:t>
      </w:r>
      <w:r w:rsidR="00F5446B" w:rsidRPr="002D09EA">
        <w:rPr>
          <w:sz w:val="22"/>
          <w:szCs w:val="22"/>
          <w:lang w:val="en-US"/>
        </w:rPr>
        <w:t>com</w:t>
      </w:r>
      <w:r w:rsidR="00F5446B" w:rsidRPr="002D09EA">
        <w:rPr>
          <w:sz w:val="22"/>
          <w:szCs w:val="22"/>
        </w:rPr>
        <w:t>/21086.</w:t>
      </w:r>
      <w:r w:rsidR="00F5446B" w:rsidRPr="002D09EA">
        <w:rPr>
          <w:sz w:val="22"/>
          <w:szCs w:val="22"/>
          <w:lang w:val="en-US"/>
        </w:rPr>
        <w:t>html</w:t>
      </w:r>
    </w:p>
    <w:p w:rsidR="007A42BD" w:rsidRPr="002D09EA" w:rsidRDefault="007A42BD" w:rsidP="0024252C">
      <w:pPr>
        <w:pStyle w:val="a9"/>
        <w:jc w:val="both"/>
        <w:rPr>
          <w:sz w:val="22"/>
          <w:szCs w:val="22"/>
        </w:rPr>
      </w:pPr>
      <w:r w:rsidRPr="002D09EA">
        <w:rPr>
          <w:sz w:val="22"/>
          <w:szCs w:val="22"/>
        </w:rPr>
        <w:t>2.</w:t>
      </w:r>
      <w:r w:rsidR="00F5446B" w:rsidRPr="002D09EA">
        <w:rPr>
          <w:sz w:val="22"/>
          <w:szCs w:val="22"/>
        </w:rPr>
        <w:t xml:space="preserve"> </w:t>
      </w:r>
      <w:r w:rsidR="00F5446B" w:rsidRPr="002D09EA">
        <w:rPr>
          <w:sz w:val="22"/>
          <w:szCs w:val="22"/>
          <w:lang w:val="en-US"/>
        </w:rPr>
        <w:t>https</w:t>
      </w:r>
      <w:r w:rsidR="00F5446B" w:rsidRPr="002D09EA">
        <w:rPr>
          <w:sz w:val="22"/>
          <w:szCs w:val="22"/>
        </w:rPr>
        <w:t>://</w:t>
      </w:r>
      <w:r w:rsidR="00F5446B" w:rsidRPr="002D09EA">
        <w:rPr>
          <w:sz w:val="22"/>
          <w:szCs w:val="22"/>
          <w:lang w:val="en-US"/>
        </w:rPr>
        <w:t>nplus</w:t>
      </w:r>
      <w:r w:rsidR="00F5446B" w:rsidRPr="002D09EA">
        <w:rPr>
          <w:sz w:val="22"/>
          <w:szCs w:val="22"/>
        </w:rPr>
        <w:t>1.</w:t>
      </w:r>
      <w:r w:rsidR="00F5446B" w:rsidRPr="002D09EA">
        <w:rPr>
          <w:sz w:val="22"/>
          <w:szCs w:val="22"/>
          <w:lang w:val="en-US"/>
        </w:rPr>
        <w:t>ru</w:t>
      </w:r>
      <w:r w:rsidR="00F5446B" w:rsidRPr="002D09EA">
        <w:rPr>
          <w:sz w:val="22"/>
          <w:szCs w:val="22"/>
        </w:rPr>
        <w:t>/</w:t>
      </w:r>
      <w:r w:rsidR="00F5446B" w:rsidRPr="002D09EA">
        <w:rPr>
          <w:sz w:val="22"/>
          <w:szCs w:val="22"/>
          <w:lang w:val="en-US"/>
        </w:rPr>
        <w:t>news</w:t>
      </w:r>
      <w:r w:rsidR="00F5446B" w:rsidRPr="002D09EA">
        <w:rPr>
          <w:sz w:val="22"/>
          <w:szCs w:val="22"/>
        </w:rPr>
        <w:t>/2018/08/16/</w:t>
      </w:r>
      <w:r w:rsidR="00F5446B" w:rsidRPr="002D09EA">
        <w:rPr>
          <w:sz w:val="22"/>
          <w:szCs w:val="22"/>
          <w:lang w:val="en-US"/>
        </w:rPr>
        <w:t>mummy</w:t>
      </w:r>
    </w:p>
    <w:p w:rsidR="007A42BD" w:rsidRPr="002D09EA" w:rsidRDefault="007A42BD" w:rsidP="001C7F0E">
      <w:pPr>
        <w:pStyle w:val="a9"/>
        <w:rPr>
          <w:sz w:val="22"/>
          <w:szCs w:val="22"/>
        </w:rPr>
      </w:pPr>
      <w:r w:rsidRPr="002D09EA">
        <w:rPr>
          <w:sz w:val="22"/>
          <w:szCs w:val="22"/>
        </w:rPr>
        <w:t>3.</w:t>
      </w:r>
      <w:r w:rsidR="00F5446B" w:rsidRPr="002D09EA">
        <w:rPr>
          <w:sz w:val="22"/>
          <w:szCs w:val="22"/>
        </w:rPr>
        <w:t xml:space="preserve"> </w:t>
      </w:r>
      <w:hyperlink r:id="rId88" w:history="1">
        <w:r w:rsidR="00F5446B" w:rsidRPr="002D09EA">
          <w:rPr>
            <w:rStyle w:val="a8"/>
            <w:color w:val="auto"/>
            <w:sz w:val="22"/>
            <w:szCs w:val="22"/>
          </w:rPr>
          <w:t>https://en.wikipedia.org/wiki/Khaba</w:t>
        </w:r>
      </w:hyperlink>
      <w:r w:rsidR="00F5446B" w:rsidRPr="002D09EA">
        <w:rPr>
          <w:sz w:val="22"/>
          <w:szCs w:val="22"/>
        </w:rPr>
        <w:t xml:space="preserve"> (дата доступа 9.1.2022)</w:t>
      </w:r>
    </w:p>
    <w:p w:rsidR="007A42BD" w:rsidRPr="002D09EA" w:rsidRDefault="007A42BD" w:rsidP="0024252C">
      <w:pPr>
        <w:pStyle w:val="a9"/>
        <w:jc w:val="both"/>
        <w:rPr>
          <w:sz w:val="22"/>
          <w:szCs w:val="22"/>
        </w:rPr>
      </w:pPr>
      <w:r w:rsidRPr="002D09EA">
        <w:rPr>
          <w:sz w:val="22"/>
          <w:szCs w:val="22"/>
        </w:rPr>
        <w:t>4.</w:t>
      </w:r>
      <w:r w:rsidR="00FE59C1" w:rsidRPr="002D09EA">
        <w:rPr>
          <w:sz w:val="22"/>
          <w:szCs w:val="22"/>
        </w:rPr>
        <w:t xml:space="preserve"> </w:t>
      </w:r>
      <w:hyperlink r:id="rId89" w:history="1">
        <w:r w:rsidR="00FE59C1" w:rsidRPr="002D09EA">
          <w:rPr>
            <w:rStyle w:val="a8"/>
            <w:color w:val="auto"/>
            <w:sz w:val="22"/>
            <w:szCs w:val="22"/>
            <w:lang w:val="en-US"/>
          </w:rPr>
          <w:t>https</w:t>
        </w:r>
        <w:r w:rsidR="00FE59C1" w:rsidRPr="002D09EA">
          <w:rPr>
            <w:rStyle w:val="a8"/>
            <w:color w:val="auto"/>
            <w:sz w:val="22"/>
            <w:szCs w:val="22"/>
          </w:rPr>
          <w:t>://</w:t>
        </w:r>
        <w:r w:rsidR="00FE59C1" w:rsidRPr="002D09EA">
          <w:rPr>
            <w:rStyle w:val="a8"/>
            <w:color w:val="auto"/>
            <w:sz w:val="22"/>
            <w:szCs w:val="22"/>
            <w:lang w:val="en-US"/>
          </w:rPr>
          <w:t>www</w:t>
        </w:r>
        <w:r w:rsidR="00FE59C1" w:rsidRPr="002D09EA">
          <w:rPr>
            <w:rStyle w:val="a8"/>
            <w:color w:val="auto"/>
            <w:sz w:val="22"/>
            <w:szCs w:val="22"/>
          </w:rPr>
          <w:t>.</w:t>
        </w:r>
        <w:r w:rsidR="00FE59C1" w:rsidRPr="002D09EA">
          <w:rPr>
            <w:rStyle w:val="a8"/>
            <w:color w:val="auto"/>
            <w:sz w:val="22"/>
            <w:szCs w:val="22"/>
            <w:lang w:val="en-US"/>
          </w:rPr>
          <w:t>ucl</w:t>
        </w:r>
        <w:r w:rsidR="00FE59C1" w:rsidRPr="002D09EA">
          <w:rPr>
            <w:rStyle w:val="a8"/>
            <w:color w:val="auto"/>
            <w:sz w:val="22"/>
            <w:szCs w:val="22"/>
          </w:rPr>
          <w:t>.</w:t>
        </w:r>
        <w:r w:rsidR="00FE59C1" w:rsidRPr="002D09EA">
          <w:rPr>
            <w:rStyle w:val="a8"/>
            <w:color w:val="auto"/>
            <w:sz w:val="22"/>
            <w:szCs w:val="22"/>
            <w:lang w:val="en-US"/>
          </w:rPr>
          <w:t>ac</w:t>
        </w:r>
        <w:r w:rsidR="00FE59C1" w:rsidRPr="002D09EA">
          <w:rPr>
            <w:rStyle w:val="a8"/>
            <w:color w:val="auto"/>
            <w:sz w:val="22"/>
            <w:szCs w:val="22"/>
          </w:rPr>
          <w:t>.</w:t>
        </w:r>
        <w:r w:rsidR="00FE59C1" w:rsidRPr="002D09EA">
          <w:rPr>
            <w:rStyle w:val="a8"/>
            <w:color w:val="auto"/>
            <w:sz w:val="22"/>
            <w:szCs w:val="22"/>
            <w:lang w:val="en-US"/>
          </w:rPr>
          <w:t>uk</w:t>
        </w:r>
        <w:r w:rsidR="00FE59C1" w:rsidRPr="002D09EA">
          <w:rPr>
            <w:rStyle w:val="a8"/>
            <w:color w:val="auto"/>
            <w:sz w:val="22"/>
            <w:szCs w:val="22"/>
          </w:rPr>
          <w:t>/</w:t>
        </w:r>
        <w:r w:rsidR="00FE59C1" w:rsidRPr="002D09EA">
          <w:rPr>
            <w:rStyle w:val="a8"/>
            <w:color w:val="auto"/>
            <w:sz w:val="22"/>
            <w:szCs w:val="22"/>
            <w:lang w:val="en-US"/>
          </w:rPr>
          <w:t>museums</w:t>
        </w:r>
        <w:r w:rsidR="00FE59C1" w:rsidRPr="002D09EA">
          <w:rPr>
            <w:rStyle w:val="a8"/>
            <w:color w:val="auto"/>
            <w:sz w:val="22"/>
            <w:szCs w:val="22"/>
          </w:rPr>
          <w:t>-</w:t>
        </w:r>
        <w:r w:rsidR="00FE59C1" w:rsidRPr="002D09EA">
          <w:rPr>
            <w:rStyle w:val="a8"/>
            <w:color w:val="auto"/>
            <w:sz w:val="22"/>
            <w:szCs w:val="22"/>
            <w:lang w:val="en-US"/>
          </w:rPr>
          <w:t>static</w:t>
        </w:r>
        <w:r w:rsidR="00FE59C1" w:rsidRPr="002D09EA">
          <w:rPr>
            <w:rStyle w:val="a8"/>
            <w:color w:val="auto"/>
            <w:sz w:val="22"/>
            <w:szCs w:val="22"/>
          </w:rPr>
          <w:t>/</w:t>
        </w:r>
        <w:r w:rsidR="00FE59C1" w:rsidRPr="002D09EA">
          <w:rPr>
            <w:rStyle w:val="a8"/>
            <w:color w:val="auto"/>
            <w:sz w:val="22"/>
            <w:szCs w:val="22"/>
            <w:lang w:val="en-US"/>
          </w:rPr>
          <w:t>digitalegypt</w:t>
        </w:r>
        <w:r w:rsidR="00FE59C1" w:rsidRPr="002D09EA">
          <w:rPr>
            <w:rStyle w:val="a8"/>
            <w:color w:val="auto"/>
            <w:sz w:val="22"/>
            <w:szCs w:val="22"/>
          </w:rPr>
          <w:t>/</w:t>
        </w:r>
        <w:r w:rsidR="00FE59C1" w:rsidRPr="002D09EA">
          <w:rPr>
            <w:rStyle w:val="a8"/>
            <w:color w:val="auto"/>
            <w:sz w:val="22"/>
            <w:szCs w:val="22"/>
            <w:lang w:val="en-US"/>
          </w:rPr>
          <w:t>chronology</w:t>
        </w:r>
        <w:r w:rsidR="00FE59C1" w:rsidRPr="002D09EA">
          <w:rPr>
            <w:rStyle w:val="a8"/>
            <w:color w:val="auto"/>
            <w:sz w:val="22"/>
            <w:szCs w:val="22"/>
          </w:rPr>
          <w:t>/</w:t>
        </w:r>
      </w:hyperlink>
      <w:r w:rsidR="00FE59C1" w:rsidRPr="002D09EA">
        <w:rPr>
          <w:sz w:val="22"/>
          <w:szCs w:val="22"/>
        </w:rPr>
        <w:t xml:space="preserve"> </w:t>
      </w:r>
      <w:r w:rsidR="00FE59C1" w:rsidRPr="002D09EA">
        <w:rPr>
          <w:sz w:val="22"/>
          <w:szCs w:val="22"/>
          <w:lang w:val="en-US"/>
        </w:rPr>
        <w:t>kingkhaba</w:t>
      </w:r>
      <w:r w:rsidR="00FE59C1" w:rsidRPr="002D09EA">
        <w:rPr>
          <w:sz w:val="22"/>
          <w:szCs w:val="22"/>
        </w:rPr>
        <w:t xml:space="preserve">. </w:t>
      </w:r>
      <w:r w:rsidR="00FE59C1" w:rsidRPr="002D09EA">
        <w:rPr>
          <w:sz w:val="22"/>
          <w:szCs w:val="22"/>
          <w:lang w:val="en-US"/>
        </w:rPr>
        <w:t>html</w:t>
      </w:r>
      <w:r w:rsidR="00FE59C1" w:rsidRPr="002D09EA">
        <w:rPr>
          <w:sz w:val="22"/>
          <w:szCs w:val="22"/>
        </w:rPr>
        <w:t xml:space="preserve"> (дата доступа 9.1.2022)</w:t>
      </w:r>
    </w:p>
    <w:p w:rsidR="00FE59C1" w:rsidRPr="002D09EA" w:rsidRDefault="007A42BD" w:rsidP="00FE59C1">
      <w:pPr>
        <w:pStyle w:val="a9"/>
        <w:rPr>
          <w:sz w:val="22"/>
          <w:szCs w:val="22"/>
        </w:rPr>
      </w:pPr>
      <w:r w:rsidRPr="002D09EA">
        <w:rPr>
          <w:sz w:val="22"/>
          <w:szCs w:val="22"/>
        </w:rPr>
        <w:t>5.</w:t>
      </w:r>
      <w:r w:rsidR="00FE59C1" w:rsidRPr="002D09EA">
        <w:rPr>
          <w:sz w:val="22"/>
          <w:szCs w:val="22"/>
        </w:rPr>
        <w:t xml:space="preserve"> </w:t>
      </w:r>
      <w:hyperlink r:id="rId90" w:history="1">
        <w:r w:rsidR="00FE59C1" w:rsidRPr="002D09EA">
          <w:rPr>
            <w:rStyle w:val="a8"/>
            <w:color w:val="auto"/>
            <w:sz w:val="22"/>
            <w:szCs w:val="22"/>
          </w:rPr>
          <w:t>http://puvodni.mzm.cz/Anthropologie/downloads/articles/1994/</w:t>
        </w:r>
      </w:hyperlink>
    </w:p>
    <w:p w:rsidR="007A42BD" w:rsidRPr="002D09EA" w:rsidRDefault="00FE59C1" w:rsidP="00FE59C1">
      <w:pPr>
        <w:pStyle w:val="a9"/>
        <w:jc w:val="both"/>
        <w:rPr>
          <w:sz w:val="22"/>
          <w:szCs w:val="22"/>
        </w:rPr>
      </w:pPr>
      <w:r w:rsidRPr="002D09EA">
        <w:rPr>
          <w:sz w:val="22"/>
          <w:szCs w:val="22"/>
        </w:rPr>
        <w:t>Strouhal_1994_p225-242.pdf (дата доступа 11.9.2021).</w:t>
      </w:r>
    </w:p>
    <w:p w:rsidR="007A42BD" w:rsidRPr="002D09EA" w:rsidRDefault="007A42BD" w:rsidP="0024252C">
      <w:pPr>
        <w:pStyle w:val="a9"/>
        <w:jc w:val="both"/>
        <w:rPr>
          <w:sz w:val="22"/>
          <w:szCs w:val="22"/>
        </w:rPr>
      </w:pPr>
      <w:r w:rsidRPr="002D09EA">
        <w:rPr>
          <w:sz w:val="22"/>
          <w:szCs w:val="22"/>
        </w:rPr>
        <w:t>6.</w:t>
      </w:r>
      <w:r w:rsidR="00FE59C1" w:rsidRPr="002D09EA">
        <w:rPr>
          <w:sz w:val="22"/>
          <w:szCs w:val="22"/>
        </w:rPr>
        <w:t xml:space="preserve"> </w:t>
      </w:r>
      <w:hyperlink r:id="rId91" w:history="1">
        <w:r w:rsidR="00FE59C1" w:rsidRPr="002D09EA">
          <w:rPr>
            <w:rStyle w:val="a8"/>
            <w:color w:val="auto"/>
            <w:sz w:val="22"/>
            <w:szCs w:val="22"/>
          </w:rPr>
          <w:t>https://www.theguardian.com/uk-news/2020/dec/16/lost-artefact-from-great-pyramid-of-giza-found-in-cigar-box-in-aberdeen</w:t>
        </w:r>
      </w:hyperlink>
      <w:r w:rsidR="00FE59C1" w:rsidRPr="002D09EA">
        <w:rPr>
          <w:sz w:val="22"/>
          <w:szCs w:val="22"/>
        </w:rPr>
        <w:t xml:space="preserve"> (дата доступа 10.10.2021)</w:t>
      </w:r>
    </w:p>
    <w:p w:rsidR="007A42BD" w:rsidRPr="002D09EA" w:rsidRDefault="007A42BD" w:rsidP="00E420B1">
      <w:pPr>
        <w:pStyle w:val="a9"/>
        <w:rPr>
          <w:sz w:val="22"/>
          <w:szCs w:val="22"/>
        </w:rPr>
      </w:pPr>
      <w:r w:rsidRPr="002D09EA">
        <w:rPr>
          <w:sz w:val="22"/>
          <w:szCs w:val="22"/>
        </w:rPr>
        <w:t>7.</w:t>
      </w:r>
      <w:r w:rsidR="00E420B1" w:rsidRPr="002D09EA">
        <w:rPr>
          <w:sz w:val="22"/>
          <w:szCs w:val="22"/>
        </w:rPr>
        <w:t xml:space="preserve"> </w:t>
      </w:r>
      <w:hyperlink r:id="rId92" w:history="1">
        <w:r w:rsidR="00E420B1" w:rsidRPr="002D09EA">
          <w:rPr>
            <w:rStyle w:val="a8"/>
            <w:color w:val="auto"/>
            <w:sz w:val="22"/>
            <w:szCs w:val="22"/>
          </w:rPr>
          <w:t>https://ru.wikipedia.org/wiki/Пирамида_Хеопса</w:t>
        </w:r>
      </w:hyperlink>
      <w:r w:rsidR="00E420B1" w:rsidRPr="002D09EA">
        <w:rPr>
          <w:sz w:val="22"/>
          <w:szCs w:val="22"/>
        </w:rPr>
        <w:t xml:space="preserve"> (дата доступа 10.10.2021)</w:t>
      </w:r>
    </w:p>
    <w:p w:rsidR="007A42BD" w:rsidRPr="002D09EA" w:rsidRDefault="007A42BD" w:rsidP="0024252C">
      <w:pPr>
        <w:pStyle w:val="a9"/>
        <w:jc w:val="both"/>
        <w:rPr>
          <w:sz w:val="22"/>
          <w:szCs w:val="22"/>
        </w:rPr>
      </w:pPr>
      <w:r w:rsidRPr="002D09EA">
        <w:rPr>
          <w:sz w:val="22"/>
          <w:szCs w:val="22"/>
        </w:rPr>
        <w:lastRenderedPageBreak/>
        <w:t>8.</w:t>
      </w:r>
      <w:r w:rsidR="00E420B1" w:rsidRPr="002D09EA">
        <w:rPr>
          <w:sz w:val="22"/>
          <w:szCs w:val="22"/>
        </w:rPr>
        <w:t xml:space="preserve"> </w:t>
      </w:r>
      <w:hyperlink r:id="rId93" w:history="1">
        <w:r w:rsidR="00E420B1" w:rsidRPr="002D09EA">
          <w:rPr>
            <w:rStyle w:val="a8"/>
            <w:color w:val="auto"/>
            <w:sz w:val="22"/>
            <w:szCs w:val="22"/>
          </w:rPr>
          <w:t>https://www.dailymail.co.uk/sciencetech/article-10402285/Rare-fish-scale-armour-discovered-Chinese-tomb.html</w:t>
        </w:r>
      </w:hyperlink>
      <w:r w:rsidR="00E420B1" w:rsidRPr="002D09EA">
        <w:rPr>
          <w:sz w:val="22"/>
          <w:szCs w:val="22"/>
        </w:rPr>
        <w:t xml:space="preserve"> (дата доступа 24.1.2022)</w:t>
      </w:r>
    </w:p>
    <w:p w:rsidR="007A42BD" w:rsidRPr="002D09EA" w:rsidRDefault="007A42BD" w:rsidP="0024252C">
      <w:pPr>
        <w:pStyle w:val="a9"/>
        <w:jc w:val="both"/>
        <w:rPr>
          <w:sz w:val="22"/>
          <w:szCs w:val="22"/>
        </w:rPr>
      </w:pPr>
      <w:r w:rsidRPr="002D09EA">
        <w:rPr>
          <w:sz w:val="22"/>
          <w:szCs w:val="22"/>
        </w:rPr>
        <w:t>9.</w:t>
      </w:r>
      <w:r w:rsidR="00E2474F" w:rsidRPr="002D09EA">
        <w:rPr>
          <w:sz w:val="22"/>
          <w:szCs w:val="22"/>
        </w:rPr>
        <w:t xml:space="preserve"> </w:t>
      </w:r>
      <w:hyperlink r:id="rId94" w:history="1">
        <w:r w:rsidR="00E2474F" w:rsidRPr="002D09EA">
          <w:rPr>
            <w:rStyle w:val="a8"/>
            <w:color w:val="auto"/>
            <w:sz w:val="22"/>
            <w:szCs w:val="22"/>
          </w:rPr>
          <w:t>https://commons.wikimedia.org/wiki/File:GD-EG-Caire-Musée037.JPG</w:t>
        </w:r>
      </w:hyperlink>
      <w:r w:rsidR="00E2474F" w:rsidRPr="002D09EA">
        <w:rPr>
          <w:sz w:val="22"/>
          <w:szCs w:val="22"/>
        </w:rPr>
        <w:t xml:space="preserve"> (дата доступа 30.12.2021)</w:t>
      </w:r>
    </w:p>
    <w:p w:rsidR="007A42BD" w:rsidRPr="002D09EA" w:rsidRDefault="007A42BD" w:rsidP="0024252C">
      <w:pPr>
        <w:pStyle w:val="a9"/>
        <w:jc w:val="both"/>
        <w:rPr>
          <w:sz w:val="22"/>
          <w:szCs w:val="22"/>
        </w:rPr>
      </w:pPr>
      <w:r w:rsidRPr="002D09EA">
        <w:rPr>
          <w:sz w:val="22"/>
          <w:szCs w:val="22"/>
        </w:rPr>
        <w:t>10.</w:t>
      </w:r>
      <w:r w:rsidR="001C7F0E" w:rsidRPr="002D09EA">
        <w:rPr>
          <w:sz w:val="22"/>
          <w:szCs w:val="22"/>
        </w:rPr>
        <w:t xml:space="preserve"> </w:t>
      </w:r>
      <w:hyperlink r:id="rId95" w:history="1">
        <w:r w:rsidR="001C7F0E" w:rsidRPr="002D09EA">
          <w:rPr>
            <w:rStyle w:val="a8"/>
            <w:color w:val="auto"/>
            <w:sz w:val="22"/>
            <w:szCs w:val="22"/>
          </w:rPr>
          <w:t>https://what-when-how.com/archaeology-of-ancient-egypt/abydos-umm-el-qaab-to-el-adaima-archaeology-of-ancient-egypt/</w:t>
        </w:r>
      </w:hyperlink>
      <w:r w:rsidR="001C7F0E" w:rsidRPr="002D09EA">
        <w:rPr>
          <w:sz w:val="22"/>
          <w:szCs w:val="22"/>
        </w:rPr>
        <w:t xml:space="preserve"> (дата доступа 14.1.2022)</w:t>
      </w:r>
    </w:p>
    <w:p w:rsidR="007A42BD" w:rsidRPr="00515A05" w:rsidRDefault="007A42BD" w:rsidP="0024252C">
      <w:pPr>
        <w:pStyle w:val="a9"/>
        <w:jc w:val="both"/>
        <w:rPr>
          <w:sz w:val="22"/>
          <w:szCs w:val="22"/>
          <w:lang w:val="en-US"/>
        </w:rPr>
      </w:pPr>
      <w:r w:rsidRPr="00515A05">
        <w:rPr>
          <w:sz w:val="22"/>
          <w:szCs w:val="22"/>
          <w:lang w:val="en-US"/>
        </w:rPr>
        <w:t>11.</w:t>
      </w:r>
      <w:r w:rsidR="0043096D" w:rsidRPr="00515A05">
        <w:rPr>
          <w:sz w:val="22"/>
          <w:szCs w:val="22"/>
          <w:lang w:val="en-US"/>
        </w:rPr>
        <w:t xml:space="preserve"> </w:t>
      </w:r>
      <w:hyperlink r:id="rId96" w:history="1">
        <w:r w:rsidR="002D09EA" w:rsidRPr="00515A05">
          <w:rPr>
            <w:rStyle w:val="a8"/>
            <w:color w:val="auto"/>
            <w:sz w:val="22"/>
            <w:szCs w:val="22"/>
            <w:lang w:val="en-US"/>
          </w:rPr>
          <w:t>https://upload.wikimedia.org/wikipedia/commons/9/97/Sekhemkhet</w:t>
        </w:r>
      </w:hyperlink>
      <w:r w:rsidR="0043096D" w:rsidRPr="00515A05">
        <w:rPr>
          <w:sz w:val="22"/>
          <w:szCs w:val="22"/>
          <w:lang w:val="en-US"/>
        </w:rPr>
        <w:t>.</w:t>
      </w:r>
      <w:r w:rsidR="002D09EA" w:rsidRPr="00515A05">
        <w:rPr>
          <w:sz w:val="22"/>
          <w:szCs w:val="22"/>
          <w:lang w:val="en-US"/>
        </w:rPr>
        <w:t xml:space="preserve"> </w:t>
      </w:r>
      <w:r w:rsidR="0043096D" w:rsidRPr="00515A05">
        <w:rPr>
          <w:sz w:val="22"/>
          <w:szCs w:val="22"/>
          <w:lang w:val="en-US"/>
        </w:rPr>
        <w:t>png</w:t>
      </w:r>
    </w:p>
    <w:p w:rsidR="007A42BD" w:rsidRPr="0070518D" w:rsidRDefault="007A42BD" w:rsidP="0024252C">
      <w:pPr>
        <w:pStyle w:val="a9"/>
        <w:jc w:val="both"/>
        <w:rPr>
          <w:sz w:val="22"/>
          <w:szCs w:val="22"/>
        </w:rPr>
      </w:pPr>
      <w:r w:rsidRPr="0070518D">
        <w:rPr>
          <w:sz w:val="22"/>
          <w:szCs w:val="22"/>
        </w:rPr>
        <w:t>12.</w:t>
      </w:r>
      <w:r w:rsidR="006439E7" w:rsidRPr="0070518D">
        <w:rPr>
          <w:sz w:val="22"/>
          <w:szCs w:val="22"/>
        </w:rPr>
        <w:t xml:space="preserve"> </w:t>
      </w:r>
      <w:r w:rsidR="006439E7" w:rsidRPr="0070518D">
        <w:rPr>
          <w:sz w:val="22"/>
          <w:szCs w:val="22"/>
          <w:lang w:val="en-US"/>
        </w:rPr>
        <w:t>https</w:t>
      </w:r>
      <w:r w:rsidR="006439E7" w:rsidRPr="0070518D">
        <w:rPr>
          <w:sz w:val="22"/>
          <w:szCs w:val="22"/>
        </w:rPr>
        <w:t>://</w:t>
      </w:r>
      <w:r w:rsidR="006439E7" w:rsidRPr="0070518D">
        <w:rPr>
          <w:sz w:val="22"/>
          <w:szCs w:val="22"/>
          <w:lang w:val="en-US"/>
        </w:rPr>
        <w:t>www</w:t>
      </w:r>
      <w:r w:rsidR="006439E7" w:rsidRPr="0070518D">
        <w:rPr>
          <w:sz w:val="22"/>
          <w:szCs w:val="22"/>
        </w:rPr>
        <w:t>.</w:t>
      </w:r>
      <w:r w:rsidR="006439E7" w:rsidRPr="0070518D">
        <w:rPr>
          <w:sz w:val="22"/>
          <w:szCs w:val="22"/>
          <w:lang w:val="en-US"/>
        </w:rPr>
        <w:t>pinterest</w:t>
      </w:r>
      <w:r w:rsidR="006439E7" w:rsidRPr="0070518D">
        <w:rPr>
          <w:sz w:val="22"/>
          <w:szCs w:val="22"/>
        </w:rPr>
        <w:t>.</w:t>
      </w:r>
      <w:r w:rsidR="006439E7" w:rsidRPr="0070518D">
        <w:rPr>
          <w:sz w:val="22"/>
          <w:szCs w:val="22"/>
          <w:lang w:val="en-US"/>
        </w:rPr>
        <w:t>ru</w:t>
      </w:r>
      <w:r w:rsidR="006439E7" w:rsidRPr="0070518D">
        <w:rPr>
          <w:sz w:val="22"/>
          <w:szCs w:val="22"/>
        </w:rPr>
        <w:t>/</w:t>
      </w:r>
      <w:r w:rsidR="006439E7" w:rsidRPr="0070518D">
        <w:rPr>
          <w:sz w:val="22"/>
          <w:szCs w:val="22"/>
          <w:lang w:val="en-US"/>
        </w:rPr>
        <w:t>pin</w:t>
      </w:r>
      <w:r w:rsidR="006439E7" w:rsidRPr="0070518D">
        <w:rPr>
          <w:sz w:val="22"/>
          <w:szCs w:val="22"/>
        </w:rPr>
        <w:t>/496662665130957585/ (дата доступа 7.7.2021)</w:t>
      </w:r>
    </w:p>
    <w:p w:rsidR="007A42BD" w:rsidRPr="0070518D" w:rsidRDefault="007A42BD" w:rsidP="0024252C">
      <w:pPr>
        <w:pStyle w:val="a9"/>
        <w:jc w:val="both"/>
        <w:rPr>
          <w:sz w:val="22"/>
          <w:szCs w:val="22"/>
          <w:lang w:val="en-US"/>
        </w:rPr>
      </w:pPr>
      <w:r w:rsidRPr="0070518D">
        <w:rPr>
          <w:sz w:val="22"/>
          <w:szCs w:val="22"/>
          <w:lang w:val="en-US"/>
        </w:rPr>
        <w:t>13.</w:t>
      </w:r>
      <w:r w:rsidR="00E2474F" w:rsidRPr="0070518D">
        <w:rPr>
          <w:sz w:val="22"/>
          <w:szCs w:val="22"/>
          <w:lang w:val="en-US"/>
        </w:rPr>
        <w:t xml:space="preserve"> https://... wiki//…:MountainDjedefraMainInscription.jpg (</w:t>
      </w:r>
      <w:r w:rsidR="00E2474F" w:rsidRPr="0070518D">
        <w:rPr>
          <w:sz w:val="22"/>
          <w:szCs w:val="22"/>
        </w:rPr>
        <w:t>дата</w:t>
      </w:r>
      <w:r w:rsidR="00E2474F" w:rsidRPr="0070518D">
        <w:rPr>
          <w:sz w:val="22"/>
          <w:szCs w:val="22"/>
          <w:lang w:val="en-US"/>
        </w:rPr>
        <w:t xml:space="preserve"> </w:t>
      </w:r>
      <w:r w:rsidR="00E2474F" w:rsidRPr="0070518D">
        <w:rPr>
          <w:sz w:val="22"/>
          <w:szCs w:val="22"/>
        </w:rPr>
        <w:t>доступа</w:t>
      </w:r>
      <w:r w:rsidR="00E2474F" w:rsidRPr="0070518D">
        <w:rPr>
          <w:sz w:val="22"/>
          <w:szCs w:val="22"/>
          <w:lang w:val="en-US"/>
        </w:rPr>
        <w:t xml:space="preserve"> 20.10.2021)</w:t>
      </w:r>
    </w:p>
    <w:p w:rsidR="007A42BD" w:rsidRPr="0070518D" w:rsidRDefault="007A42BD" w:rsidP="0024252C">
      <w:pPr>
        <w:pStyle w:val="a9"/>
        <w:jc w:val="both"/>
        <w:rPr>
          <w:sz w:val="22"/>
          <w:szCs w:val="22"/>
        </w:rPr>
      </w:pPr>
      <w:r w:rsidRPr="0070518D">
        <w:rPr>
          <w:sz w:val="22"/>
          <w:szCs w:val="22"/>
        </w:rPr>
        <w:t>14.</w:t>
      </w:r>
      <w:r w:rsidR="00F5446B" w:rsidRPr="0070518D">
        <w:rPr>
          <w:sz w:val="22"/>
          <w:szCs w:val="22"/>
        </w:rPr>
        <w:t xml:space="preserve"> </w:t>
      </w:r>
      <w:hyperlink r:id="rId97" w:history="1">
        <w:r w:rsidR="00F5446B" w:rsidRPr="0070518D">
          <w:rPr>
            <w:rStyle w:val="a8"/>
            <w:noProof/>
            <w:color w:val="auto"/>
            <w:sz w:val="22"/>
            <w:szCs w:val="22"/>
            <w:lang w:val="en-US"/>
          </w:rPr>
          <w:t>http</w:t>
        </w:r>
        <w:r w:rsidR="00F5446B" w:rsidRPr="0070518D">
          <w:rPr>
            <w:rStyle w:val="a8"/>
            <w:noProof/>
            <w:color w:val="auto"/>
            <w:sz w:val="22"/>
            <w:szCs w:val="22"/>
          </w:rPr>
          <w:t>://</w:t>
        </w:r>
        <w:r w:rsidR="00F5446B" w:rsidRPr="0070518D">
          <w:rPr>
            <w:rStyle w:val="a8"/>
            <w:noProof/>
            <w:color w:val="auto"/>
            <w:sz w:val="22"/>
            <w:szCs w:val="22"/>
            <w:lang w:val="en-US"/>
          </w:rPr>
          <w:t>giza</w:t>
        </w:r>
        <w:r w:rsidR="00F5446B" w:rsidRPr="0070518D">
          <w:rPr>
            <w:rStyle w:val="a8"/>
            <w:noProof/>
            <w:color w:val="auto"/>
            <w:sz w:val="22"/>
            <w:szCs w:val="22"/>
          </w:rPr>
          <w:t>.</w:t>
        </w:r>
        <w:r w:rsidR="00F5446B" w:rsidRPr="0070518D">
          <w:rPr>
            <w:rStyle w:val="a8"/>
            <w:noProof/>
            <w:color w:val="auto"/>
            <w:sz w:val="22"/>
            <w:szCs w:val="22"/>
            <w:lang w:val="en-US"/>
          </w:rPr>
          <w:t>fas</w:t>
        </w:r>
        <w:r w:rsidR="00F5446B" w:rsidRPr="0070518D">
          <w:rPr>
            <w:rStyle w:val="a8"/>
            <w:noProof/>
            <w:color w:val="auto"/>
            <w:sz w:val="22"/>
            <w:szCs w:val="22"/>
          </w:rPr>
          <w:t>.</w:t>
        </w:r>
        <w:r w:rsidR="00F5446B" w:rsidRPr="0070518D">
          <w:rPr>
            <w:rStyle w:val="a8"/>
            <w:noProof/>
            <w:color w:val="auto"/>
            <w:sz w:val="22"/>
            <w:szCs w:val="22"/>
            <w:lang w:val="en-US"/>
          </w:rPr>
          <w:t>harvard</w:t>
        </w:r>
        <w:r w:rsidR="00F5446B" w:rsidRPr="0070518D">
          <w:rPr>
            <w:rStyle w:val="a8"/>
            <w:noProof/>
            <w:color w:val="auto"/>
            <w:sz w:val="22"/>
            <w:szCs w:val="22"/>
          </w:rPr>
          <w:t>.</w:t>
        </w:r>
        <w:r w:rsidR="00F5446B" w:rsidRPr="0070518D">
          <w:rPr>
            <w:rStyle w:val="a8"/>
            <w:noProof/>
            <w:color w:val="auto"/>
            <w:sz w:val="22"/>
            <w:szCs w:val="22"/>
            <w:lang w:val="en-US"/>
          </w:rPr>
          <w:t>edu</w:t>
        </w:r>
        <w:r w:rsidR="00F5446B" w:rsidRPr="0070518D">
          <w:rPr>
            <w:rStyle w:val="a8"/>
            <w:noProof/>
            <w:color w:val="auto"/>
            <w:sz w:val="22"/>
            <w:szCs w:val="22"/>
          </w:rPr>
          <w:t>/</w:t>
        </w:r>
        <w:r w:rsidR="00F5446B" w:rsidRPr="0070518D">
          <w:rPr>
            <w:rStyle w:val="a8"/>
            <w:noProof/>
            <w:color w:val="auto"/>
            <w:sz w:val="22"/>
            <w:szCs w:val="22"/>
            <w:lang w:val="en-US"/>
          </w:rPr>
          <w:t>objects</w:t>
        </w:r>
        <w:r w:rsidR="00F5446B" w:rsidRPr="0070518D">
          <w:rPr>
            <w:rStyle w:val="a8"/>
            <w:noProof/>
            <w:color w:val="auto"/>
            <w:sz w:val="22"/>
            <w:szCs w:val="22"/>
          </w:rPr>
          <w:t>/45369/</w:t>
        </w:r>
        <w:r w:rsidR="00F5446B" w:rsidRPr="0070518D">
          <w:rPr>
            <w:rStyle w:val="a8"/>
            <w:noProof/>
            <w:color w:val="auto"/>
            <w:sz w:val="22"/>
            <w:szCs w:val="22"/>
            <w:lang w:val="en-US"/>
          </w:rPr>
          <w:t>full</w:t>
        </w:r>
        <w:r w:rsidR="00F5446B" w:rsidRPr="0070518D">
          <w:rPr>
            <w:rStyle w:val="a8"/>
            <w:noProof/>
            <w:color w:val="auto"/>
            <w:sz w:val="22"/>
            <w:szCs w:val="22"/>
          </w:rPr>
          <w:t>/</w:t>
        </w:r>
      </w:hyperlink>
      <w:r w:rsidR="00F5446B" w:rsidRPr="0070518D">
        <w:rPr>
          <w:noProof/>
          <w:sz w:val="22"/>
          <w:szCs w:val="22"/>
        </w:rPr>
        <w:t xml:space="preserve"> (дата доступа 30.10.2021)</w:t>
      </w:r>
    </w:p>
    <w:p w:rsidR="007A42BD" w:rsidRPr="0070518D" w:rsidRDefault="007A42BD" w:rsidP="0024252C">
      <w:pPr>
        <w:pStyle w:val="a9"/>
        <w:jc w:val="both"/>
        <w:rPr>
          <w:sz w:val="22"/>
          <w:szCs w:val="22"/>
          <w:lang w:val="en-US"/>
        </w:rPr>
      </w:pPr>
      <w:r w:rsidRPr="0070518D">
        <w:rPr>
          <w:sz w:val="22"/>
          <w:szCs w:val="22"/>
          <w:lang w:val="en-US"/>
        </w:rPr>
        <w:t>15.</w:t>
      </w:r>
      <w:r w:rsidR="0039793F" w:rsidRPr="0070518D">
        <w:rPr>
          <w:sz w:val="22"/>
          <w:szCs w:val="22"/>
          <w:lang w:val="en-US"/>
        </w:rPr>
        <w:t xml:space="preserve"> wikipedia/commons/4/4c/Ring_of_Cheops.jpg (</w:t>
      </w:r>
      <w:r w:rsidR="0039793F" w:rsidRPr="0070518D">
        <w:rPr>
          <w:sz w:val="22"/>
          <w:szCs w:val="22"/>
        </w:rPr>
        <w:t>дата</w:t>
      </w:r>
      <w:r w:rsidR="0039793F" w:rsidRPr="0070518D">
        <w:rPr>
          <w:sz w:val="22"/>
          <w:szCs w:val="22"/>
          <w:lang w:val="en-US"/>
        </w:rPr>
        <w:t xml:space="preserve"> </w:t>
      </w:r>
      <w:r w:rsidR="0039793F" w:rsidRPr="0070518D">
        <w:rPr>
          <w:sz w:val="22"/>
          <w:szCs w:val="22"/>
        </w:rPr>
        <w:t>доступа</w:t>
      </w:r>
      <w:r w:rsidR="0039793F" w:rsidRPr="0070518D">
        <w:rPr>
          <w:sz w:val="22"/>
          <w:szCs w:val="22"/>
          <w:lang w:val="en-US"/>
        </w:rPr>
        <w:t xml:space="preserve"> 30.12.2021)</w:t>
      </w:r>
    </w:p>
    <w:p w:rsidR="007A42BD" w:rsidRPr="0070518D" w:rsidRDefault="007A42BD" w:rsidP="0024252C">
      <w:pPr>
        <w:pStyle w:val="a9"/>
        <w:jc w:val="both"/>
        <w:rPr>
          <w:sz w:val="22"/>
          <w:szCs w:val="22"/>
        </w:rPr>
      </w:pPr>
      <w:r w:rsidRPr="0070518D">
        <w:rPr>
          <w:sz w:val="22"/>
          <w:szCs w:val="22"/>
        </w:rPr>
        <w:t>16.</w:t>
      </w:r>
      <w:r w:rsidR="0039793F" w:rsidRPr="0070518D">
        <w:rPr>
          <w:sz w:val="22"/>
          <w:szCs w:val="22"/>
        </w:rPr>
        <w:t xml:space="preserve"> </w:t>
      </w:r>
      <w:hyperlink r:id="rId98" w:history="1">
        <w:r w:rsidR="0039793F" w:rsidRPr="0070518D">
          <w:rPr>
            <w:rStyle w:val="a8"/>
            <w:color w:val="auto"/>
            <w:sz w:val="22"/>
            <w:szCs w:val="22"/>
          </w:rPr>
          <w:t>https://sketchfab.com/3d-models/inscribed-door-jamb-of-khasekhemwy-905ad4309f5c4c52831be53342615041</w:t>
        </w:r>
      </w:hyperlink>
      <w:r w:rsidR="0039793F" w:rsidRPr="0070518D">
        <w:rPr>
          <w:sz w:val="22"/>
          <w:szCs w:val="22"/>
        </w:rPr>
        <w:t xml:space="preserve"> (дата доступа 26.7.2021)</w:t>
      </w:r>
    </w:p>
    <w:p w:rsidR="007A42BD" w:rsidRPr="0070518D" w:rsidRDefault="007A42BD" w:rsidP="0024252C">
      <w:pPr>
        <w:pStyle w:val="a9"/>
        <w:jc w:val="both"/>
        <w:rPr>
          <w:sz w:val="22"/>
          <w:szCs w:val="22"/>
        </w:rPr>
      </w:pPr>
      <w:r w:rsidRPr="0070518D">
        <w:rPr>
          <w:sz w:val="22"/>
          <w:szCs w:val="22"/>
        </w:rPr>
        <w:t>17.</w:t>
      </w:r>
      <w:r w:rsidR="00036A49" w:rsidRPr="0070518D">
        <w:rPr>
          <w:sz w:val="22"/>
          <w:szCs w:val="22"/>
        </w:rPr>
        <w:t xml:space="preserve"> </w:t>
      </w:r>
      <w:hyperlink r:id="rId99" w:history="1">
        <w:r w:rsidR="00036A49" w:rsidRPr="0070518D">
          <w:rPr>
            <w:rStyle w:val="a8"/>
            <w:color w:val="auto"/>
            <w:sz w:val="22"/>
            <w:szCs w:val="22"/>
          </w:rPr>
          <w:t>https://www.larecherche.fr/anglais/archaeology-unique-testimony-cheops-papyri-0</w:t>
        </w:r>
      </w:hyperlink>
      <w:r w:rsidR="00036A49" w:rsidRPr="0070518D">
        <w:rPr>
          <w:sz w:val="22"/>
          <w:szCs w:val="22"/>
        </w:rPr>
        <w:t xml:space="preserve"> (дата доступа 18.8.2021)</w:t>
      </w:r>
    </w:p>
    <w:p w:rsidR="0039793F" w:rsidRPr="0070518D" w:rsidRDefault="007A42BD" w:rsidP="0039793F">
      <w:pPr>
        <w:pStyle w:val="a9"/>
        <w:rPr>
          <w:sz w:val="22"/>
          <w:szCs w:val="22"/>
        </w:rPr>
      </w:pPr>
      <w:r w:rsidRPr="0070518D">
        <w:rPr>
          <w:sz w:val="22"/>
          <w:szCs w:val="22"/>
        </w:rPr>
        <w:t>18.</w:t>
      </w:r>
      <w:r w:rsidR="0039793F" w:rsidRPr="0070518D">
        <w:rPr>
          <w:sz w:val="22"/>
          <w:szCs w:val="22"/>
        </w:rPr>
        <w:t xml:space="preserve"> </w:t>
      </w:r>
      <w:hyperlink r:id="rId100" w:history="1">
        <w:r w:rsidR="0039793F" w:rsidRPr="0070518D">
          <w:rPr>
            <w:rStyle w:val="a8"/>
            <w:color w:val="auto"/>
            <w:sz w:val="22"/>
            <w:szCs w:val="22"/>
            <w:lang w:val="en-US"/>
          </w:rPr>
          <w:t>https</w:t>
        </w:r>
        <w:r w:rsidR="0039793F" w:rsidRPr="0070518D">
          <w:rPr>
            <w:rStyle w:val="a8"/>
            <w:color w:val="auto"/>
            <w:sz w:val="22"/>
            <w:szCs w:val="22"/>
          </w:rPr>
          <w:t>://</w:t>
        </w:r>
        <w:r w:rsidR="0039793F" w:rsidRPr="0070518D">
          <w:rPr>
            <w:rStyle w:val="a8"/>
            <w:color w:val="auto"/>
            <w:sz w:val="22"/>
            <w:szCs w:val="22"/>
            <w:lang w:val="en-US"/>
          </w:rPr>
          <w:t>www</w:t>
        </w:r>
        <w:r w:rsidR="0039793F" w:rsidRPr="0070518D">
          <w:rPr>
            <w:rStyle w:val="a8"/>
            <w:color w:val="auto"/>
            <w:sz w:val="22"/>
            <w:szCs w:val="22"/>
          </w:rPr>
          <w:t>.</w:t>
        </w:r>
        <w:r w:rsidR="0039793F" w:rsidRPr="0070518D">
          <w:rPr>
            <w:rStyle w:val="a8"/>
            <w:color w:val="auto"/>
            <w:sz w:val="22"/>
            <w:szCs w:val="22"/>
            <w:lang w:val="en-US"/>
          </w:rPr>
          <w:t>pinterest</w:t>
        </w:r>
        <w:r w:rsidR="0039793F" w:rsidRPr="0070518D">
          <w:rPr>
            <w:rStyle w:val="a8"/>
            <w:color w:val="auto"/>
            <w:sz w:val="22"/>
            <w:szCs w:val="22"/>
          </w:rPr>
          <w:t>.</w:t>
        </w:r>
        <w:r w:rsidR="0039793F" w:rsidRPr="0070518D">
          <w:rPr>
            <w:rStyle w:val="a8"/>
            <w:color w:val="auto"/>
            <w:sz w:val="22"/>
            <w:szCs w:val="22"/>
            <w:lang w:val="en-US"/>
          </w:rPr>
          <w:t>ru</w:t>
        </w:r>
        <w:r w:rsidR="0039793F" w:rsidRPr="0070518D">
          <w:rPr>
            <w:rStyle w:val="a8"/>
            <w:color w:val="auto"/>
            <w:sz w:val="22"/>
            <w:szCs w:val="22"/>
          </w:rPr>
          <w:t>/</w:t>
        </w:r>
        <w:r w:rsidR="0039793F" w:rsidRPr="0070518D">
          <w:rPr>
            <w:rStyle w:val="a8"/>
            <w:color w:val="auto"/>
            <w:sz w:val="22"/>
            <w:szCs w:val="22"/>
            <w:lang w:val="en-US"/>
          </w:rPr>
          <w:t>pin</w:t>
        </w:r>
        <w:r w:rsidR="0039793F" w:rsidRPr="0070518D">
          <w:rPr>
            <w:rStyle w:val="a8"/>
            <w:color w:val="auto"/>
            <w:sz w:val="22"/>
            <w:szCs w:val="22"/>
          </w:rPr>
          <w:t>/734649757938618174/</w:t>
        </w:r>
      </w:hyperlink>
      <w:r w:rsidR="0039793F" w:rsidRPr="0070518D">
        <w:rPr>
          <w:sz w:val="22"/>
          <w:szCs w:val="22"/>
        </w:rPr>
        <w:t xml:space="preserve"> ; </w:t>
      </w:r>
      <w:r w:rsidR="0039793F" w:rsidRPr="0070518D">
        <w:rPr>
          <w:sz w:val="22"/>
          <w:szCs w:val="22"/>
          <w:lang w:val="en-US"/>
        </w:rPr>
        <w:t>http</w:t>
      </w:r>
      <w:r w:rsidR="0039793F" w:rsidRPr="0070518D">
        <w:rPr>
          <w:sz w:val="22"/>
          <w:szCs w:val="22"/>
        </w:rPr>
        <w:t>://</w:t>
      </w:r>
      <w:r w:rsidR="0039793F" w:rsidRPr="0070518D">
        <w:rPr>
          <w:sz w:val="22"/>
          <w:szCs w:val="22"/>
          <w:lang w:val="en-US"/>
        </w:rPr>
        <w:t>egiptoenimagenes</w:t>
      </w:r>
      <w:r w:rsidR="0039793F" w:rsidRPr="0070518D">
        <w:rPr>
          <w:sz w:val="22"/>
          <w:szCs w:val="22"/>
        </w:rPr>
        <w:t>.</w:t>
      </w:r>
      <w:r w:rsidR="0039793F" w:rsidRPr="0070518D">
        <w:rPr>
          <w:sz w:val="22"/>
          <w:szCs w:val="22"/>
          <w:lang w:val="en-US"/>
        </w:rPr>
        <w:t>blogspot</w:t>
      </w:r>
      <w:r w:rsidR="0039793F" w:rsidRPr="0070518D">
        <w:rPr>
          <w:sz w:val="22"/>
          <w:szCs w:val="22"/>
        </w:rPr>
        <w:t>.</w:t>
      </w:r>
      <w:r w:rsidR="0039793F" w:rsidRPr="0070518D">
        <w:rPr>
          <w:sz w:val="22"/>
          <w:szCs w:val="22"/>
          <w:lang w:val="en-US"/>
        </w:rPr>
        <w:t>com</w:t>
      </w:r>
      <w:r w:rsidR="0039793F" w:rsidRPr="0070518D">
        <w:rPr>
          <w:sz w:val="22"/>
          <w:szCs w:val="22"/>
        </w:rPr>
        <w:t>/2017/04/</w:t>
      </w:r>
      <w:r w:rsidR="0039793F" w:rsidRPr="0070518D">
        <w:rPr>
          <w:sz w:val="22"/>
          <w:szCs w:val="22"/>
          <w:lang w:val="en-US"/>
        </w:rPr>
        <w:t>statue</w:t>
      </w:r>
      <w:r w:rsidR="0039793F" w:rsidRPr="0070518D">
        <w:rPr>
          <w:sz w:val="22"/>
          <w:szCs w:val="22"/>
        </w:rPr>
        <w:t>-</w:t>
      </w:r>
      <w:r w:rsidR="0039793F" w:rsidRPr="0070518D">
        <w:rPr>
          <w:sz w:val="22"/>
          <w:szCs w:val="22"/>
          <w:lang w:val="en-US"/>
        </w:rPr>
        <w:t>of</w:t>
      </w:r>
      <w:r w:rsidR="0039793F" w:rsidRPr="0070518D">
        <w:rPr>
          <w:sz w:val="22"/>
          <w:szCs w:val="22"/>
        </w:rPr>
        <w:t>-</w:t>
      </w:r>
      <w:r w:rsidR="0039793F" w:rsidRPr="0070518D">
        <w:rPr>
          <w:sz w:val="22"/>
          <w:szCs w:val="22"/>
          <w:lang w:val="en-US"/>
        </w:rPr>
        <w:t>seti</w:t>
      </w:r>
      <w:r w:rsidR="0039793F" w:rsidRPr="0070518D">
        <w:rPr>
          <w:sz w:val="22"/>
          <w:szCs w:val="22"/>
        </w:rPr>
        <w:t>-</w:t>
      </w:r>
      <w:r w:rsidR="0039793F" w:rsidRPr="0070518D">
        <w:rPr>
          <w:sz w:val="22"/>
          <w:szCs w:val="22"/>
          <w:lang w:val="en-US"/>
        </w:rPr>
        <w:t>i</w:t>
      </w:r>
      <w:r w:rsidR="0039793F" w:rsidRPr="0070518D">
        <w:rPr>
          <w:sz w:val="22"/>
          <w:szCs w:val="22"/>
        </w:rPr>
        <w:t>.</w:t>
      </w:r>
      <w:r w:rsidR="0039793F" w:rsidRPr="0070518D">
        <w:rPr>
          <w:sz w:val="22"/>
          <w:szCs w:val="22"/>
          <w:lang w:val="en-US"/>
        </w:rPr>
        <w:t>html</w:t>
      </w:r>
    </w:p>
    <w:p w:rsidR="007A42BD" w:rsidRPr="0070518D" w:rsidRDefault="0039793F" w:rsidP="0039793F">
      <w:pPr>
        <w:pStyle w:val="a9"/>
        <w:jc w:val="both"/>
        <w:rPr>
          <w:sz w:val="22"/>
          <w:szCs w:val="22"/>
          <w:lang w:val="en-US"/>
        </w:rPr>
      </w:pPr>
      <w:r w:rsidRPr="0070518D">
        <w:rPr>
          <w:sz w:val="22"/>
          <w:szCs w:val="22"/>
          <w:lang w:val="en-US"/>
        </w:rPr>
        <w:t>(</w:t>
      </w:r>
      <w:r w:rsidRPr="0070518D">
        <w:rPr>
          <w:sz w:val="22"/>
          <w:szCs w:val="22"/>
        </w:rPr>
        <w:t>дата</w:t>
      </w:r>
      <w:r w:rsidRPr="0070518D">
        <w:rPr>
          <w:sz w:val="22"/>
          <w:szCs w:val="22"/>
          <w:lang w:val="en-US"/>
        </w:rPr>
        <w:t xml:space="preserve"> </w:t>
      </w:r>
      <w:r w:rsidRPr="0070518D">
        <w:rPr>
          <w:sz w:val="22"/>
          <w:szCs w:val="22"/>
        </w:rPr>
        <w:t>доступа</w:t>
      </w:r>
      <w:r w:rsidRPr="0070518D">
        <w:rPr>
          <w:sz w:val="22"/>
          <w:szCs w:val="22"/>
          <w:lang w:val="en-US"/>
        </w:rPr>
        <w:t xml:space="preserve"> 8.8.2021)</w:t>
      </w:r>
    </w:p>
    <w:p w:rsidR="000A783A" w:rsidRPr="0070518D" w:rsidRDefault="007A42BD" w:rsidP="002D09EA">
      <w:pPr>
        <w:pStyle w:val="a9"/>
        <w:jc w:val="both"/>
        <w:rPr>
          <w:sz w:val="22"/>
          <w:szCs w:val="22"/>
          <w:lang w:val="en-US"/>
        </w:rPr>
      </w:pPr>
      <w:r w:rsidRPr="0070518D">
        <w:rPr>
          <w:sz w:val="22"/>
          <w:szCs w:val="22"/>
          <w:lang w:val="en-US"/>
        </w:rPr>
        <w:t>19.</w:t>
      </w:r>
      <w:r w:rsidR="006439E7" w:rsidRPr="0070518D">
        <w:rPr>
          <w:sz w:val="22"/>
          <w:szCs w:val="22"/>
          <w:lang w:val="en-US"/>
        </w:rPr>
        <w:t xml:space="preserve"> </w:t>
      </w:r>
      <w:r w:rsidR="000A783A" w:rsidRPr="0070518D">
        <w:rPr>
          <w:sz w:val="22"/>
          <w:szCs w:val="22"/>
          <w:lang w:val="en-US"/>
        </w:rPr>
        <w:t xml:space="preserve">Petrie F. Diospolis Parva: The cemeteries of Abadieh and Hu 1898-9. </w:t>
      </w:r>
      <w:r w:rsidR="002D09EA" w:rsidRPr="0070518D">
        <w:rPr>
          <w:sz w:val="22"/>
          <w:szCs w:val="22"/>
          <w:lang w:val="en-US"/>
        </w:rPr>
        <w:t>– London: Gilbert and Eivington LTD., 1901.</w:t>
      </w:r>
    </w:p>
    <w:p w:rsidR="007A42BD" w:rsidRPr="0070518D" w:rsidRDefault="007A42BD" w:rsidP="0024252C">
      <w:pPr>
        <w:pStyle w:val="a9"/>
        <w:jc w:val="both"/>
        <w:rPr>
          <w:sz w:val="22"/>
          <w:szCs w:val="22"/>
        </w:rPr>
      </w:pPr>
      <w:r w:rsidRPr="0070518D">
        <w:rPr>
          <w:sz w:val="22"/>
          <w:szCs w:val="22"/>
        </w:rPr>
        <w:t xml:space="preserve">20. </w:t>
      </w:r>
      <w:hyperlink r:id="rId101" w:history="1">
        <w:r w:rsidR="006439E7" w:rsidRPr="0070518D">
          <w:rPr>
            <w:rStyle w:val="a8"/>
            <w:color w:val="auto"/>
            <w:spacing w:val="-2"/>
            <w:sz w:val="22"/>
            <w:szCs w:val="22"/>
            <w:lang w:val="en-US"/>
          </w:rPr>
          <w:t>https</w:t>
        </w:r>
        <w:r w:rsidR="006439E7" w:rsidRPr="0070518D">
          <w:rPr>
            <w:rStyle w:val="a8"/>
            <w:color w:val="auto"/>
            <w:spacing w:val="-2"/>
            <w:sz w:val="22"/>
            <w:szCs w:val="22"/>
          </w:rPr>
          <w:t>://</w:t>
        </w:r>
        <w:r w:rsidR="006439E7" w:rsidRPr="0070518D">
          <w:rPr>
            <w:rStyle w:val="a8"/>
            <w:color w:val="auto"/>
            <w:spacing w:val="-2"/>
            <w:sz w:val="22"/>
            <w:szCs w:val="22"/>
            <w:lang w:val="en-US"/>
          </w:rPr>
          <w:t>www</w:t>
        </w:r>
        <w:r w:rsidR="006439E7" w:rsidRPr="0070518D">
          <w:rPr>
            <w:rStyle w:val="a8"/>
            <w:color w:val="auto"/>
            <w:spacing w:val="-2"/>
            <w:sz w:val="22"/>
            <w:szCs w:val="22"/>
          </w:rPr>
          <w:t>.</w:t>
        </w:r>
        <w:r w:rsidR="006439E7" w:rsidRPr="0070518D">
          <w:rPr>
            <w:rStyle w:val="a8"/>
            <w:color w:val="auto"/>
            <w:spacing w:val="-2"/>
            <w:sz w:val="22"/>
            <w:szCs w:val="22"/>
            <w:lang w:val="en-US"/>
          </w:rPr>
          <w:t>dailymail</w:t>
        </w:r>
        <w:r w:rsidR="006439E7" w:rsidRPr="0070518D">
          <w:rPr>
            <w:rStyle w:val="a8"/>
            <w:color w:val="auto"/>
            <w:spacing w:val="-2"/>
            <w:sz w:val="22"/>
            <w:szCs w:val="22"/>
          </w:rPr>
          <w:t>.</w:t>
        </w:r>
        <w:r w:rsidR="006439E7" w:rsidRPr="0070518D">
          <w:rPr>
            <w:rStyle w:val="a8"/>
            <w:color w:val="auto"/>
            <w:spacing w:val="-2"/>
            <w:sz w:val="22"/>
            <w:szCs w:val="22"/>
            <w:lang w:val="en-US"/>
          </w:rPr>
          <w:t>co</w:t>
        </w:r>
        <w:r w:rsidR="006439E7" w:rsidRPr="0070518D">
          <w:rPr>
            <w:rStyle w:val="a8"/>
            <w:color w:val="auto"/>
            <w:spacing w:val="-2"/>
            <w:sz w:val="22"/>
            <w:szCs w:val="22"/>
          </w:rPr>
          <w:t>.</w:t>
        </w:r>
        <w:r w:rsidR="006439E7" w:rsidRPr="0070518D">
          <w:rPr>
            <w:rStyle w:val="a8"/>
            <w:color w:val="auto"/>
            <w:spacing w:val="-2"/>
            <w:sz w:val="22"/>
            <w:szCs w:val="22"/>
            <w:lang w:val="en-US"/>
          </w:rPr>
          <w:t>uk</w:t>
        </w:r>
        <w:r w:rsidR="006439E7" w:rsidRPr="0070518D">
          <w:rPr>
            <w:rStyle w:val="a8"/>
            <w:color w:val="auto"/>
            <w:spacing w:val="-2"/>
            <w:sz w:val="22"/>
            <w:szCs w:val="22"/>
          </w:rPr>
          <w:t>/</w:t>
        </w:r>
        <w:r w:rsidR="006439E7" w:rsidRPr="0070518D">
          <w:rPr>
            <w:rStyle w:val="a8"/>
            <w:color w:val="auto"/>
            <w:spacing w:val="-2"/>
            <w:sz w:val="22"/>
            <w:szCs w:val="22"/>
            <w:lang w:val="en-US"/>
          </w:rPr>
          <w:t>sciencetech</w:t>
        </w:r>
        <w:r w:rsidR="006439E7" w:rsidRPr="0070518D">
          <w:rPr>
            <w:rStyle w:val="a8"/>
            <w:color w:val="auto"/>
            <w:spacing w:val="-2"/>
            <w:sz w:val="22"/>
            <w:szCs w:val="22"/>
          </w:rPr>
          <w:t>/</w:t>
        </w:r>
        <w:r w:rsidR="006439E7" w:rsidRPr="0070518D">
          <w:rPr>
            <w:rStyle w:val="a8"/>
            <w:color w:val="auto"/>
            <w:spacing w:val="-2"/>
            <w:sz w:val="22"/>
            <w:szCs w:val="22"/>
            <w:lang w:val="en-US"/>
          </w:rPr>
          <w:t>article</w:t>
        </w:r>
        <w:r w:rsidR="006439E7" w:rsidRPr="0070518D">
          <w:rPr>
            <w:rStyle w:val="a8"/>
            <w:color w:val="auto"/>
            <w:spacing w:val="-2"/>
            <w:sz w:val="22"/>
            <w:szCs w:val="22"/>
          </w:rPr>
          <w:t>-10073521/</w:t>
        </w:r>
        <w:r w:rsidR="006439E7" w:rsidRPr="0070518D">
          <w:rPr>
            <w:rStyle w:val="a8"/>
            <w:color w:val="auto"/>
            <w:spacing w:val="-2"/>
            <w:sz w:val="22"/>
            <w:szCs w:val="22"/>
            <w:lang w:val="en-US"/>
          </w:rPr>
          <w:t>DNA</w:t>
        </w:r>
        <w:r w:rsidR="006439E7" w:rsidRPr="0070518D">
          <w:rPr>
            <w:rStyle w:val="a8"/>
            <w:color w:val="auto"/>
            <w:spacing w:val="-2"/>
            <w:sz w:val="22"/>
            <w:szCs w:val="22"/>
          </w:rPr>
          <w:t>-</w:t>
        </w:r>
        <w:r w:rsidR="006439E7" w:rsidRPr="0070518D">
          <w:rPr>
            <w:rStyle w:val="a8"/>
            <w:color w:val="auto"/>
            <w:spacing w:val="-2"/>
            <w:sz w:val="22"/>
            <w:szCs w:val="22"/>
            <w:lang w:val="en-US"/>
          </w:rPr>
          <w:t>ancient</w:t>
        </w:r>
        <w:r w:rsidR="006439E7" w:rsidRPr="0070518D">
          <w:rPr>
            <w:rStyle w:val="a8"/>
            <w:color w:val="auto"/>
            <w:spacing w:val="-2"/>
            <w:sz w:val="22"/>
            <w:szCs w:val="22"/>
          </w:rPr>
          <w:t>-</w:t>
        </w:r>
        <w:r w:rsidR="006439E7" w:rsidRPr="0070518D">
          <w:rPr>
            <w:rStyle w:val="a8"/>
            <w:color w:val="auto"/>
            <w:spacing w:val="-2"/>
            <w:sz w:val="22"/>
            <w:szCs w:val="22"/>
            <w:lang w:val="en-US"/>
          </w:rPr>
          <w:t>Siberian</w:t>
        </w:r>
        <w:r w:rsidR="006439E7" w:rsidRPr="0070518D">
          <w:rPr>
            <w:rStyle w:val="a8"/>
            <w:color w:val="auto"/>
            <w:spacing w:val="-2"/>
            <w:sz w:val="22"/>
            <w:szCs w:val="22"/>
          </w:rPr>
          <w:t>-</w:t>
        </w:r>
        <w:r w:rsidR="006439E7" w:rsidRPr="0070518D">
          <w:rPr>
            <w:rStyle w:val="a8"/>
            <w:color w:val="auto"/>
            <w:spacing w:val="-2"/>
            <w:sz w:val="22"/>
            <w:szCs w:val="22"/>
            <w:lang w:val="en-US"/>
          </w:rPr>
          <w:t>dogs</w:t>
        </w:r>
        <w:r w:rsidR="006439E7" w:rsidRPr="0070518D">
          <w:rPr>
            <w:rStyle w:val="a8"/>
            <w:color w:val="auto"/>
            <w:spacing w:val="-2"/>
            <w:sz w:val="22"/>
            <w:szCs w:val="22"/>
          </w:rPr>
          <w:t>-</w:t>
        </w:r>
        <w:r w:rsidR="006439E7" w:rsidRPr="0070518D">
          <w:rPr>
            <w:rStyle w:val="a8"/>
            <w:color w:val="auto"/>
            <w:spacing w:val="-2"/>
            <w:sz w:val="22"/>
            <w:szCs w:val="22"/>
            <w:lang w:val="en-US"/>
          </w:rPr>
          <w:t>shows</w:t>
        </w:r>
        <w:r w:rsidR="006439E7" w:rsidRPr="0070518D">
          <w:rPr>
            <w:rStyle w:val="a8"/>
            <w:color w:val="auto"/>
            <w:spacing w:val="-2"/>
            <w:sz w:val="22"/>
            <w:szCs w:val="22"/>
          </w:rPr>
          <w:t>-</w:t>
        </w:r>
        <w:r w:rsidR="006439E7" w:rsidRPr="0070518D">
          <w:rPr>
            <w:rStyle w:val="a8"/>
            <w:color w:val="auto"/>
            <w:spacing w:val="-2"/>
            <w:sz w:val="22"/>
            <w:szCs w:val="22"/>
            <w:lang w:val="en-US"/>
          </w:rPr>
          <w:t>Arctic</w:t>
        </w:r>
        <w:r w:rsidR="006439E7" w:rsidRPr="0070518D">
          <w:rPr>
            <w:rStyle w:val="a8"/>
            <w:color w:val="auto"/>
            <w:spacing w:val="-2"/>
            <w:sz w:val="22"/>
            <w:szCs w:val="22"/>
          </w:rPr>
          <w:t>-</w:t>
        </w:r>
        <w:r w:rsidR="006439E7" w:rsidRPr="0070518D">
          <w:rPr>
            <w:rStyle w:val="a8"/>
            <w:color w:val="auto"/>
            <w:spacing w:val="-2"/>
            <w:sz w:val="22"/>
            <w:szCs w:val="22"/>
            <w:lang w:val="en-US"/>
          </w:rPr>
          <w:t>people</w:t>
        </w:r>
        <w:r w:rsidR="006439E7" w:rsidRPr="0070518D">
          <w:rPr>
            <w:rStyle w:val="a8"/>
            <w:color w:val="auto"/>
            <w:spacing w:val="-2"/>
            <w:sz w:val="22"/>
            <w:szCs w:val="22"/>
          </w:rPr>
          <w:t>-</w:t>
        </w:r>
        <w:r w:rsidR="006439E7" w:rsidRPr="0070518D">
          <w:rPr>
            <w:rStyle w:val="a8"/>
            <w:color w:val="auto"/>
            <w:spacing w:val="-2"/>
            <w:sz w:val="22"/>
            <w:szCs w:val="22"/>
            <w:lang w:val="en-US"/>
          </w:rPr>
          <w:t>traded</w:t>
        </w:r>
        <w:r w:rsidR="006439E7" w:rsidRPr="0070518D">
          <w:rPr>
            <w:rStyle w:val="a8"/>
            <w:color w:val="auto"/>
            <w:spacing w:val="-2"/>
            <w:sz w:val="22"/>
            <w:szCs w:val="22"/>
          </w:rPr>
          <w:t>-</w:t>
        </w:r>
        <w:r w:rsidR="006439E7" w:rsidRPr="0070518D">
          <w:rPr>
            <w:rStyle w:val="a8"/>
            <w:color w:val="auto"/>
            <w:spacing w:val="-2"/>
            <w:sz w:val="22"/>
            <w:szCs w:val="22"/>
            <w:lang w:val="en-US"/>
          </w:rPr>
          <w:t>outside</w:t>
        </w:r>
        <w:r w:rsidR="006439E7" w:rsidRPr="0070518D">
          <w:rPr>
            <w:rStyle w:val="a8"/>
            <w:color w:val="auto"/>
            <w:spacing w:val="-2"/>
            <w:sz w:val="22"/>
            <w:szCs w:val="22"/>
          </w:rPr>
          <w:t>-</w:t>
        </w:r>
        <w:r w:rsidR="006439E7" w:rsidRPr="0070518D">
          <w:rPr>
            <w:rStyle w:val="a8"/>
            <w:color w:val="auto"/>
            <w:spacing w:val="-2"/>
            <w:sz w:val="22"/>
            <w:szCs w:val="22"/>
            <w:lang w:val="en-US"/>
          </w:rPr>
          <w:t>world</w:t>
        </w:r>
        <w:r w:rsidR="006439E7" w:rsidRPr="0070518D">
          <w:rPr>
            <w:rStyle w:val="a8"/>
            <w:color w:val="auto"/>
            <w:spacing w:val="-2"/>
            <w:sz w:val="22"/>
            <w:szCs w:val="22"/>
          </w:rPr>
          <w:t>-7-000-</w:t>
        </w:r>
        <w:r w:rsidR="006439E7" w:rsidRPr="0070518D">
          <w:rPr>
            <w:rStyle w:val="a8"/>
            <w:color w:val="auto"/>
            <w:spacing w:val="-2"/>
            <w:sz w:val="22"/>
            <w:szCs w:val="22"/>
            <w:lang w:val="en-US"/>
          </w:rPr>
          <w:t>years</w:t>
        </w:r>
        <w:r w:rsidR="006439E7" w:rsidRPr="0070518D">
          <w:rPr>
            <w:rStyle w:val="a8"/>
            <w:color w:val="auto"/>
            <w:spacing w:val="-2"/>
            <w:sz w:val="22"/>
            <w:szCs w:val="22"/>
          </w:rPr>
          <w:t>-</w:t>
        </w:r>
        <w:r w:rsidR="006439E7" w:rsidRPr="0070518D">
          <w:rPr>
            <w:rStyle w:val="a8"/>
            <w:color w:val="auto"/>
            <w:spacing w:val="-2"/>
            <w:sz w:val="22"/>
            <w:szCs w:val="22"/>
            <w:lang w:val="en-US"/>
          </w:rPr>
          <w:t>ago</w:t>
        </w:r>
        <w:r w:rsidR="006439E7" w:rsidRPr="0070518D">
          <w:rPr>
            <w:rStyle w:val="a8"/>
            <w:color w:val="auto"/>
            <w:spacing w:val="-2"/>
            <w:sz w:val="22"/>
            <w:szCs w:val="22"/>
          </w:rPr>
          <w:t>.</w:t>
        </w:r>
        <w:r w:rsidR="006439E7" w:rsidRPr="0070518D">
          <w:rPr>
            <w:rStyle w:val="a8"/>
            <w:color w:val="auto"/>
            <w:spacing w:val="-2"/>
            <w:sz w:val="22"/>
            <w:szCs w:val="22"/>
            <w:lang w:val="en-US"/>
          </w:rPr>
          <w:t>html</w:t>
        </w:r>
      </w:hyperlink>
      <w:r w:rsidR="006439E7" w:rsidRPr="0070518D">
        <w:rPr>
          <w:spacing w:val="-2"/>
          <w:sz w:val="22"/>
          <w:szCs w:val="22"/>
        </w:rPr>
        <w:t xml:space="preserve"> (дата доступа 11.10.2021)</w:t>
      </w:r>
    </w:p>
    <w:p w:rsidR="007A42BD" w:rsidRPr="0070518D" w:rsidRDefault="007A42BD" w:rsidP="0024252C">
      <w:pPr>
        <w:pStyle w:val="a9"/>
        <w:jc w:val="both"/>
        <w:rPr>
          <w:sz w:val="22"/>
          <w:szCs w:val="22"/>
          <w:lang w:val="en-US"/>
        </w:rPr>
      </w:pPr>
      <w:r w:rsidRPr="0070518D">
        <w:rPr>
          <w:sz w:val="22"/>
          <w:szCs w:val="22"/>
          <w:lang w:val="en-US"/>
        </w:rPr>
        <w:t>21.</w:t>
      </w:r>
      <w:r w:rsidR="006439E7" w:rsidRPr="0070518D">
        <w:rPr>
          <w:sz w:val="22"/>
          <w:szCs w:val="22"/>
          <w:lang w:val="en-US"/>
        </w:rPr>
        <w:t xml:space="preserve"> </w:t>
      </w:r>
      <w:hyperlink r:id="rId102" w:history="1">
        <w:r w:rsidR="002D09EA" w:rsidRPr="0070518D">
          <w:rPr>
            <w:rStyle w:val="a8"/>
            <w:color w:val="auto"/>
            <w:sz w:val="22"/>
            <w:szCs w:val="22"/>
            <w:lang w:val="en-US"/>
          </w:rPr>
          <w:t>https://docs.yandex.ru/docs/view?tm=1641371041...=hawass_diss</w:t>
        </w:r>
        <w:r w:rsidR="002D09EA" w:rsidRPr="00515A05">
          <w:rPr>
            <w:rStyle w:val="a8"/>
            <w:color w:val="auto"/>
            <w:sz w:val="22"/>
            <w:szCs w:val="22"/>
            <w:lang w:val="en-US"/>
          </w:rPr>
          <w:t xml:space="preserve"> </w:t>
        </w:r>
        <w:r w:rsidR="002D09EA" w:rsidRPr="0070518D">
          <w:rPr>
            <w:rStyle w:val="a8"/>
            <w:color w:val="auto"/>
            <w:sz w:val="22"/>
            <w:szCs w:val="22"/>
            <w:lang w:val="en-US"/>
          </w:rPr>
          <w:t>_1987</w:t>
        </w:r>
      </w:hyperlink>
      <w:r w:rsidR="006439E7" w:rsidRPr="0070518D">
        <w:rPr>
          <w:sz w:val="22"/>
          <w:szCs w:val="22"/>
          <w:lang w:val="en-US"/>
        </w:rPr>
        <w:t>. pdf</w:t>
      </w:r>
    </w:p>
    <w:p w:rsidR="007A42BD" w:rsidRPr="0070518D" w:rsidRDefault="007A42BD" w:rsidP="0024252C">
      <w:pPr>
        <w:pStyle w:val="a9"/>
        <w:jc w:val="both"/>
        <w:rPr>
          <w:sz w:val="22"/>
          <w:szCs w:val="22"/>
          <w:lang w:val="en-US"/>
        </w:rPr>
      </w:pPr>
      <w:r w:rsidRPr="0070518D">
        <w:rPr>
          <w:sz w:val="22"/>
          <w:szCs w:val="22"/>
          <w:lang w:val="en-US"/>
        </w:rPr>
        <w:t>22.</w:t>
      </w:r>
      <w:r w:rsidR="0043096D" w:rsidRPr="0070518D">
        <w:rPr>
          <w:sz w:val="22"/>
          <w:szCs w:val="22"/>
          <w:lang w:val="en-US"/>
        </w:rPr>
        <w:t xml:space="preserve"> </w:t>
      </w:r>
      <w:hyperlink r:id="rId103" w:history="1">
        <w:r w:rsidR="0043096D" w:rsidRPr="0070518D">
          <w:rPr>
            <w:rStyle w:val="a8"/>
            <w:color w:val="auto"/>
            <w:kern w:val="36"/>
            <w:sz w:val="22"/>
            <w:szCs w:val="22"/>
            <w:lang w:val="en-US"/>
          </w:rPr>
          <w:t>https://www.youtube.com/watch?v=5kjV50ULi5Q</w:t>
        </w:r>
      </w:hyperlink>
      <w:r w:rsidR="0043096D" w:rsidRPr="0070518D">
        <w:rPr>
          <w:kern w:val="36"/>
          <w:sz w:val="22"/>
          <w:szCs w:val="22"/>
          <w:lang w:val="en-US"/>
        </w:rPr>
        <w:t xml:space="preserve"> DIGITAL GIZA: Giza 3D - Tour of the Tomb of Queen Meresankh III (G 7530-7540) (</w:t>
      </w:r>
      <w:r w:rsidR="0043096D" w:rsidRPr="0070518D">
        <w:rPr>
          <w:kern w:val="36"/>
          <w:sz w:val="22"/>
          <w:szCs w:val="22"/>
        </w:rPr>
        <w:t>дата</w:t>
      </w:r>
      <w:r w:rsidR="0043096D" w:rsidRPr="0070518D">
        <w:rPr>
          <w:kern w:val="36"/>
          <w:sz w:val="22"/>
          <w:szCs w:val="22"/>
          <w:lang w:val="en-US"/>
        </w:rPr>
        <w:t xml:space="preserve"> </w:t>
      </w:r>
      <w:r w:rsidR="0043096D" w:rsidRPr="0070518D">
        <w:rPr>
          <w:kern w:val="36"/>
          <w:sz w:val="22"/>
          <w:szCs w:val="22"/>
        </w:rPr>
        <w:t>доступа</w:t>
      </w:r>
      <w:r w:rsidR="0043096D" w:rsidRPr="0070518D">
        <w:rPr>
          <w:kern w:val="36"/>
          <w:sz w:val="22"/>
          <w:szCs w:val="22"/>
          <w:lang w:val="en-US"/>
        </w:rPr>
        <w:t xml:space="preserve"> 15.9.2021)</w:t>
      </w:r>
    </w:p>
    <w:p w:rsidR="007A42BD" w:rsidRPr="0070518D" w:rsidRDefault="007A42BD" w:rsidP="0024252C">
      <w:pPr>
        <w:pStyle w:val="a9"/>
        <w:jc w:val="both"/>
        <w:rPr>
          <w:sz w:val="22"/>
          <w:szCs w:val="22"/>
          <w:lang w:val="en-US"/>
        </w:rPr>
      </w:pPr>
      <w:r w:rsidRPr="0070518D">
        <w:rPr>
          <w:sz w:val="22"/>
          <w:szCs w:val="22"/>
          <w:lang w:val="en-US"/>
        </w:rPr>
        <w:t>23.</w:t>
      </w:r>
      <w:r w:rsidR="0043096D" w:rsidRPr="0070518D">
        <w:rPr>
          <w:sz w:val="22"/>
          <w:szCs w:val="22"/>
          <w:lang w:val="en-US"/>
        </w:rPr>
        <w:t xml:space="preserve"> </w:t>
      </w:r>
      <w:hyperlink r:id="rId104" w:history="1">
        <w:r w:rsidR="0043096D" w:rsidRPr="0070518D">
          <w:rPr>
            <w:rStyle w:val="a8"/>
            <w:color w:val="auto"/>
            <w:kern w:val="36"/>
            <w:sz w:val="22"/>
            <w:szCs w:val="22"/>
            <w:lang w:val="en-US"/>
          </w:rPr>
          <w:t>https://www.youtube.com/watch?v=5kjV50ULi5Q</w:t>
        </w:r>
      </w:hyperlink>
      <w:r w:rsidR="0043096D" w:rsidRPr="0070518D">
        <w:rPr>
          <w:kern w:val="36"/>
          <w:sz w:val="22"/>
          <w:szCs w:val="22"/>
          <w:lang w:val="en-US"/>
        </w:rPr>
        <w:t xml:space="preserve"> DIGITAL GIZA: Giza 3D - Tour of the Tomb of Queen Meresankh III (G 7530-7540) (</w:t>
      </w:r>
      <w:r w:rsidR="0043096D" w:rsidRPr="0070518D">
        <w:rPr>
          <w:kern w:val="36"/>
          <w:sz w:val="22"/>
          <w:szCs w:val="22"/>
        </w:rPr>
        <w:t>дата</w:t>
      </w:r>
      <w:r w:rsidR="0043096D" w:rsidRPr="0070518D">
        <w:rPr>
          <w:kern w:val="36"/>
          <w:sz w:val="22"/>
          <w:szCs w:val="22"/>
          <w:lang w:val="en-US"/>
        </w:rPr>
        <w:t xml:space="preserve"> </w:t>
      </w:r>
      <w:r w:rsidR="0043096D" w:rsidRPr="0070518D">
        <w:rPr>
          <w:kern w:val="36"/>
          <w:sz w:val="22"/>
          <w:szCs w:val="22"/>
        </w:rPr>
        <w:t>доступа</w:t>
      </w:r>
      <w:r w:rsidR="0043096D" w:rsidRPr="0070518D">
        <w:rPr>
          <w:kern w:val="36"/>
          <w:sz w:val="22"/>
          <w:szCs w:val="22"/>
          <w:lang w:val="en-US"/>
        </w:rPr>
        <w:t xml:space="preserve"> 15.9.2021)</w:t>
      </w:r>
      <w:r w:rsidR="0043096D" w:rsidRPr="0070518D">
        <w:rPr>
          <w:rFonts w:ascii="Arial" w:hAnsi="Arial" w:cs="Arial"/>
          <w:kern w:val="36"/>
          <w:sz w:val="22"/>
          <w:szCs w:val="22"/>
          <w:lang w:val="en-US"/>
        </w:rPr>
        <w:t xml:space="preserve"> </w:t>
      </w:r>
      <w:r w:rsidR="0043096D" w:rsidRPr="0070518D">
        <w:rPr>
          <w:sz w:val="22"/>
          <w:szCs w:val="22"/>
          <w:lang w:val="en-US"/>
        </w:rPr>
        <w:t xml:space="preserve"> </w:t>
      </w:r>
    </w:p>
    <w:p w:rsidR="007A42BD" w:rsidRPr="0070518D" w:rsidRDefault="007A42BD" w:rsidP="0024252C">
      <w:pPr>
        <w:pStyle w:val="a9"/>
        <w:jc w:val="both"/>
        <w:rPr>
          <w:sz w:val="22"/>
          <w:szCs w:val="22"/>
        </w:rPr>
      </w:pPr>
      <w:r w:rsidRPr="0070518D">
        <w:rPr>
          <w:sz w:val="22"/>
          <w:szCs w:val="22"/>
        </w:rPr>
        <w:lastRenderedPageBreak/>
        <w:t>24.</w:t>
      </w:r>
      <w:r w:rsidR="008B5317" w:rsidRPr="0070518D">
        <w:rPr>
          <w:sz w:val="22"/>
          <w:szCs w:val="22"/>
        </w:rPr>
        <w:t xml:space="preserve"> </w:t>
      </w:r>
      <w:r w:rsidR="008B5317" w:rsidRPr="0070518D">
        <w:rPr>
          <w:sz w:val="22"/>
          <w:szCs w:val="22"/>
          <w:lang w:val="en-US"/>
        </w:rPr>
        <w:t>https</w:t>
      </w:r>
      <w:r w:rsidR="008B5317" w:rsidRPr="0070518D">
        <w:rPr>
          <w:sz w:val="22"/>
          <w:szCs w:val="22"/>
        </w:rPr>
        <w:t>://</w:t>
      </w:r>
      <w:r w:rsidR="008B5317" w:rsidRPr="0070518D">
        <w:rPr>
          <w:sz w:val="22"/>
          <w:szCs w:val="22"/>
          <w:lang w:val="en-US"/>
        </w:rPr>
        <w:t>ru</w:t>
      </w:r>
      <w:r w:rsidR="008B5317" w:rsidRPr="0070518D">
        <w:rPr>
          <w:sz w:val="22"/>
          <w:szCs w:val="22"/>
        </w:rPr>
        <w:t>.</w:t>
      </w:r>
      <w:r w:rsidR="008B5317" w:rsidRPr="0070518D">
        <w:rPr>
          <w:sz w:val="22"/>
          <w:szCs w:val="22"/>
          <w:lang w:val="en-US"/>
        </w:rPr>
        <w:t>wikipedia</w:t>
      </w:r>
      <w:r w:rsidR="008B5317" w:rsidRPr="0070518D">
        <w:rPr>
          <w:sz w:val="22"/>
          <w:szCs w:val="22"/>
        </w:rPr>
        <w:t>.</w:t>
      </w:r>
      <w:r w:rsidR="008B5317" w:rsidRPr="0070518D">
        <w:rPr>
          <w:sz w:val="22"/>
          <w:szCs w:val="22"/>
          <w:lang w:val="en-US"/>
        </w:rPr>
        <w:t>org</w:t>
      </w:r>
      <w:r w:rsidR="008B5317" w:rsidRPr="0070518D">
        <w:rPr>
          <w:sz w:val="22"/>
          <w:szCs w:val="22"/>
        </w:rPr>
        <w:t>/</w:t>
      </w:r>
      <w:r w:rsidR="008B5317" w:rsidRPr="0070518D">
        <w:rPr>
          <w:sz w:val="22"/>
          <w:szCs w:val="22"/>
          <w:lang w:val="en-US"/>
        </w:rPr>
        <w:t>wiki</w:t>
      </w:r>
      <w:r w:rsidR="008B5317" w:rsidRPr="0070518D">
        <w:rPr>
          <w:sz w:val="22"/>
          <w:szCs w:val="22"/>
        </w:rPr>
        <w:t xml:space="preserve">/Пирамида_Хеопса# (дата доступа 1.9.2021)   </w:t>
      </w:r>
    </w:p>
    <w:p w:rsidR="007A42BD" w:rsidRPr="0070518D" w:rsidRDefault="007A42BD" w:rsidP="0024252C">
      <w:pPr>
        <w:pStyle w:val="a9"/>
        <w:jc w:val="both"/>
        <w:rPr>
          <w:sz w:val="22"/>
          <w:szCs w:val="22"/>
        </w:rPr>
      </w:pPr>
      <w:r w:rsidRPr="0070518D">
        <w:rPr>
          <w:sz w:val="22"/>
          <w:szCs w:val="22"/>
        </w:rPr>
        <w:t xml:space="preserve">25. </w:t>
      </w:r>
      <w:r w:rsidRPr="0070518D">
        <w:rPr>
          <w:sz w:val="22"/>
          <w:szCs w:val="22"/>
          <w:lang w:val="en-US"/>
        </w:rPr>
        <w:t>https</w:t>
      </w:r>
      <w:r w:rsidRPr="0070518D">
        <w:rPr>
          <w:sz w:val="22"/>
          <w:szCs w:val="22"/>
        </w:rPr>
        <w:t>://</w:t>
      </w:r>
      <w:r w:rsidRPr="0070518D">
        <w:rPr>
          <w:sz w:val="22"/>
          <w:szCs w:val="22"/>
          <w:lang w:val="en-US"/>
        </w:rPr>
        <w:t>www</w:t>
      </w:r>
      <w:r w:rsidRPr="0070518D">
        <w:rPr>
          <w:sz w:val="22"/>
          <w:szCs w:val="22"/>
        </w:rPr>
        <w:t>.</w:t>
      </w:r>
      <w:r w:rsidRPr="0070518D">
        <w:rPr>
          <w:sz w:val="22"/>
          <w:szCs w:val="22"/>
          <w:lang w:val="en-US"/>
        </w:rPr>
        <w:t>quora</w:t>
      </w:r>
      <w:r w:rsidRPr="0070518D">
        <w:rPr>
          <w:sz w:val="22"/>
          <w:szCs w:val="22"/>
        </w:rPr>
        <w:t>.</w:t>
      </w:r>
      <w:r w:rsidRPr="0070518D">
        <w:rPr>
          <w:sz w:val="22"/>
          <w:szCs w:val="22"/>
          <w:lang w:val="en-US"/>
        </w:rPr>
        <w:t>com</w:t>
      </w:r>
      <w:r w:rsidRPr="0070518D">
        <w:rPr>
          <w:sz w:val="22"/>
          <w:szCs w:val="22"/>
        </w:rPr>
        <w:t>/</w:t>
      </w:r>
      <w:r w:rsidRPr="0070518D">
        <w:rPr>
          <w:sz w:val="22"/>
          <w:szCs w:val="22"/>
          <w:lang w:val="en-US"/>
        </w:rPr>
        <w:t>Why</w:t>
      </w:r>
      <w:r w:rsidRPr="0070518D">
        <w:rPr>
          <w:sz w:val="22"/>
          <w:szCs w:val="22"/>
        </w:rPr>
        <w:t>-</w:t>
      </w:r>
      <w:r w:rsidRPr="0070518D">
        <w:rPr>
          <w:sz w:val="22"/>
          <w:szCs w:val="22"/>
          <w:lang w:val="en-US"/>
        </w:rPr>
        <w:t>are</w:t>
      </w:r>
      <w:r w:rsidRPr="0070518D">
        <w:rPr>
          <w:sz w:val="22"/>
          <w:szCs w:val="22"/>
        </w:rPr>
        <w:t>-</w:t>
      </w:r>
      <w:r w:rsidRPr="0070518D">
        <w:rPr>
          <w:sz w:val="22"/>
          <w:szCs w:val="22"/>
          <w:lang w:val="en-US"/>
        </w:rPr>
        <w:t>there</w:t>
      </w:r>
      <w:r w:rsidRPr="0070518D">
        <w:rPr>
          <w:sz w:val="22"/>
          <w:szCs w:val="22"/>
        </w:rPr>
        <w:t>-</w:t>
      </w:r>
      <w:r w:rsidRPr="0070518D">
        <w:rPr>
          <w:sz w:val="22"/>
          <w:szCs w:val="22"/>
          <w:lang w:val="en-US"/>
        </w:rPr>
        <w:t>no</w:t>
      </w:r>
      <w:r w:rsidRPr="0070518D">
        <w:rPr>
          <w:sz w:val="22"/>
          <w:szCs w:val="22"/>
        </w:rPr>
        <w:t>-</w:t>
      </w:r>
      <w:r w:rsidRPr="0070518D">
        <w:rPr>
          <w:sz w:val="22"/>
          <w:szCs w:val="22"/>
          <w:lang w:val="en-US"/>
        </w:rPr>
        <w:t>hieroglyphs</w:t>
      </w:r>
      <w:r w:rsidRPr="0070518D">
        <w:rPr>
          <w:sz w:val="22"/>
          <w:szCs w:val="22"/>
        </w:rPr>
        <w:t>-</w:t>
      </w:r>
      <w:r w:rsidRPr="0070518D">
        <w:rPr>
          <w:sz w:val="22"/>
          <w:szCs w:val="22"/>
          <w:lang w:val="en-US"/>
        </w:rPr>
        <w:t>in</w:t>
      </w:r>
      <w:r w:rsidRPr="0070518D">
        <w:rPr>
          <w:sz w:val="22"/>
          <w:szCs w:val="22"/>
        </w:rPr>
        <w:t>-</w:t>
      </w:r>
      <w:r w:rsidRPr="0070518D">
        <w:rPr>
          <w:sz w:val="22"/>
          <w:szCs w:val="22"/>
          <w:lang w:val="en-US"/>
        </w:rPr>
        <w:t>the</w:t>
      </w:r>
      <w:r w:rsidRPr="0070518D">
        <w:rPr>
          <w:sz w:val="22"/>
          <w:szCs w:val="22"/>
        </w:rPr>
        <w:t>-</w:t>
      </w:r>
      <w:r w:rsidRPr="0070518D">
        <w:rPr>
          <w:sz w:val="22"/>
          <w:szCs w:val="22"/>
          <w:lang w:val="en-US"/>
        </w:rPr>
        <w:t>Great</w:t>
      </w:r>
      <w:r w:rsidRPr="0070518D">
        <w:rPr>
          <w:sz w:val="22"/>
          <w:szCs w:val="22"/>
        </w:rPr>
        <w:t>-</w:t>
      </w:r>
      <w:r w:rsidRPr="0070518D">
        <w:rPr>
          <w:sz w:val="22"/>
          <w:szCs w:val="22"/>
          <w:lang w:val="en-US"/>
        </w:rPr>
        <w:t>Pyramid</w:t>
      </w:r>
    </w:p>
    <w:p w:rsidR="007A42BD" w:rsidRPr="0070518D" w:rsidRDefault="007A42BD" w:rsidP="0024252C">
      <w:pPr>
        <w:pStyle w:val="a9"/>
        <w:jc w:val="both"/>
        <w:rPr>
          <w:sz w:val="22"/>
          <w:szCs w:val="22"/>
          <w:lang w:val="en-US"/>
        </w:rPr>
      </w:pPr>
      <w:r w:rsidRPr="0070518D">
        <w:rPr>
          <w:sz w:val="22"/>
          <w:szCs w:val="22"/>
          <w:lang w:val="en-US"/>
        </w:rPr>
        <w:t xml:space="preserve">26. </w:t>
      </w:r>
      <w:hyperlink r:id="rId105" w:history="1">
        <w:r w:rsidR="0077751E" w:rsidRPr="0070518D">
          <w:rPr>
            <w:rStyle w:val="a8"/>
            <w:color w:val="auto"/>
            <w:sz w:val="22"/>
            <w:szCs w:val="22"/>
            <w:lang w:val="en-US"/>
          </w:rPr>
          <w:t>https://www.reddit.com/r/conspiracy/comments/fmlnm0/the_ inscriptions</w:t>
        </w:r>
      </w:hyperlink>
      <w:r w:rsidRPr="0070518D">
        <w:rPr>
          <w:sz w:val="22"/>
          <w:szCs w:val="22"/>
          <w:lang w:val="en-US"/>
        </w:rPr>
        <w:t xml:space="preserve"> _in_the_great_pyramid_of_giza/</w:t>
      </w:r>
    </w:p>
    <w:p w:rsidR="007A42BD" w:rsidRPr="002D09EA" w:rsidRDefault="007A42BD" w:rsidP="0024252C">
      <w:pPr>
        <w:pStyle w:val="a9"/>
        <w:jc w:val="both"/>
        <w:rPr>
          <w:sz w:val="22"/>
          <w:szCs w:val="22"/>
          <w:lang w:val="en-US"/>
        </w:rPr>
      </w:pPr>
    </w:p>
    <w:p w:rsidR="005A5A76" w:rsidRPr="002D09EA" w:rsidRDefault="005A5A76" w:rsidP="005A5A76">
      <w:pPr>
        <w:jc w:val="both"/>
        <w:rPr>
          <w:sz w:val="22"/>
          <w:szCs w:val="22"/>
          <w:lang w:val="en-US"/>
        </w:rPr>
      </w:pPr>
      <w:r w:rsidRPr="002D09EA">
        <w:rPr>
          <w:sz w:val="22"/>
          <w:szCs w:val="22"/>
          <w:lang w:val="en-US"/>
        </w:rPr>
        <w:t xml:space="preserve">                                   </w:t>
      </w:r>
    </w:p>
    <w:p w:rsidR="005A5A76" w:rsidRDefault="005A5A76" w:rsidP="005A5A76">
      <w:pPr>
        <w:pStyle w:val="a9"/>
        <w:tabs>
          <w:tab w:val="left" w:pos="1488"/>
        </w:tabs>
        <w:jc w:val="both"/>
        <w:rPr>
          <w:b/>
          <w:sz w:val="22"/>
          <w:szCs w:val="22"/>
        </w:rPr>
      </w:pPr>
      <w:r w:rsidRPr="00EB6EF3">
        <w:rPr>
          <w:b/>
          <w:sz w:val="22"/>
          <w:szCs w:val="22"/>
          <w:lang w:val="en-US"/>
        </w:rPr>
        <w:t xml:space="preserve">                       </w:t>
      </w:r>
      <w:r>
        <w:rPr>
          <w:b/>
          <w:sz w:val="22"/>
          <w:szCs w:val="22"/>
        </w:rPr>
        <w:t>Геополитика России (260-1075 гг.)</w:t>
      </w:r>
    </w:p>
    <w:p w:rsidR="005A5A76" w:rsidRDefault="005A5A76" w:rsidP="005A5A76">
      <w:pPr>
        <w:pStyle w:val="a9"/>
        <w:tabs>
          <w:tab w:val="left" w:pos="1488"/>
        </w:tabs>
        <w:jc w:val="both"/>
        <w:rPr>
          <w:b/>
          <w:sz w:val="22"/>
          <w:szCs w:val="22"/>
        </w:rPr>
      </w:pPr>
      <w:r>
        <w:rPr>
          <w:b/>
          <w:sz w:val="22"/>
          <w:szCs w:val="22"/>
        </w:rPr>
        <w:t xml:space="preserve">    </w:t>
      </w:r>
    </w:p>
    <w:p w:rsidR="005A5A76" w:rsidRDefault="005A5A76" w:rsidP="005A5A76">
      <w:pPr>
        <w:spacing w:line="276" w:lineRule="auto"/>
        <w:jc w:val="both"/>
        <w:rPr>
          <w:sz w:val="22"/>
          <w:szCs w:val="22"/>
        </w:rPr>
      </w:pPr>
    </w:p>
    <w:p w:rsidR="00F7659B" w:rsidRPr="00606713" w:rsidRDefault="005A5A76" w:rsidP="00F7659B">
      <w:pPr>
        <w:spacing w:line="276" w:lineRule="auto"/>
        <w:jc w:val="both"/>
        <w:rPr>
          <w:sz w:val="22"/>
          <w:szCs w:val="22"/>
        </w:rPr>
      </w:pPr>
      <w:r>
        <w:rPr>
          <w:sz w:val="22"/>
          <w:szCs w:val="22"/>
        </w:rPr>
        <w:t xml:space="preserve">       </w:t>
      </w:r>
      <w:r w:rsidR="00F7659B" w:rsidRPr="00606713">
        <w:rPr>
          <w:sz w:val="22"/>
          <w:szCs w:val="22"/>
        </w:rPr>
        <w:t>Предметом исследования является пейоратив «король», «династия», «царство Египет» для маскировки двух верховных жриц мировой империи титулов Омра и Ховра, запрета наследственной передачи власти – основы геополитики Египта периода т.н. «древнего царства» 260-1075 годов.  В 2016 г. Айдан Додсон опубликовал в Британии книгу «Королевские гробницы древнего Египта», в которой повторил ошибочные концепты 1248 г. жреца Манефона о «королях» (</w:t>
      </w:r>
      <w:r w:rsidR="00F7659B" w:rsidRPr="00606713">
        <w:rPr>
          <w:sz w:val="22"/>
          <w:szCs w:val="22"/>
          <w:lang w:val="en-US"/>
        </w:rPr>
        <w:t>kings</w:t>
      </w:r>
      <w:r w:rsidR="00F7659B" w:rsidRPr="00606713">
        <w:rPr>
          <w:sz w:val="22"/>
          <w:szCs w:val="22"/>
        </w:rPr>
        <w:t>), «древнем  царстве Египет» (</w:t>
      </w:r>
      <w:r w:rsidR="00F7659B" w:rsidRPr="00606713">
        <w:rPr>
          <w:sz w:val="22"/>
          <w:szCs w:val="22"/>
          <w:lang w:val="en-US"/>
        </w:rPr>
        <w:t>old</w:t>
      </w:r>
      <w:r w:rsidR="00F7659B" w:rsidRPr="00606713">
        <w:rPr>
          <w:sz w:val="22"/>
          <w:szCs w:val="22"/>
        </w:rPr>
        <w:t xml:space="preserve"> </w:t>
      </w:r>
      <w:r w:rsidR="00F7659B" w:rsidRPr="00606713">
        <w:rPr>
          <w:sz w:val="22"/>
          <w:szCs w:val="22"/>
          <w:lang w:val="en-US"/>
        </w:rPr>
        <w:t>kingdom</w:t>
      </w:r>
      <w:r w:rsidR="00F7659B" w:rsidRPr="00606713">
        <w:rPr>
          <w:sz w:val="22"/>
          <w:szCs w:val="22"/>
        </w:rPr>
        <w:t xml:space="preserve">), «30 династиях», такие же ошибочные концепты 1900 года Флиндерса Питри «додинастический период», «ранний династический период» (Early Dynastic Period).  Кроме того, автор повторил ошибку 1819 года Томаса Юнга, который назвал пейоративом «картуш» титул верховной жрицы мировой империи «/жрецов/ Ра И верховная» (круг с элементами – подчеркивающая горизонталь) - обозначение командования верховной жрицей Кругом 7-ми стратегов Ра. В 2016 году А.Додсон вместо понятия белокожие и голубоглазые верховные жрицы-монахини гаплогруппы </w:t>
      </w:r>
      <w:r w:rsidR="00F7659B" w:rsidRPr="00606713">
        <w:rPr>
          <w:sz w:val="22"/>
          <w:szCs w:val="22"/>
          <w:lang w:val="en-US"/>
        </w:rPr>
        <w:t>R</w:t>
      </w:r>
      <w:r w:rsidR="00F7659B" w:rsidRPr="00606713">
        <w:rPr>
          <w:sz w:val="22"/>
          <w:szCs w:val="22"/>
        </w:rPr>
        <w:t>1</w:t>
      </w:r>
      <w:r w:rsidR="00F7659B" w:rsidRPr="00606713">
        <w:rPr>
          <w:sz w:val="22"/>
          <w:szCs w:val="22"/>
          <w:lang w:val="en-US"/>
        </w:rPr>
        <w:t>b</w:t>
      </w:r>
      <w:r w:rsidR="00F7659B" w:rsidRPr="00606713">
        <w:rPr>
          <w:sz w:val="22"/>
          <w:szCs w:val="22"/>
        </w:rPr>
        <w:t>1</w:t>
      </w:r>
      <w:r w:rsidR="00F7659B" w:rsidRPr="00606713">
        <w:rPr>
          <w:sz w:val="22"/>
          <w:szCs w:val="22"/>
          <w:lang w:val="en-US"/>
        </w:rPr>
        <w:t>a</w:t>
      </w:r>
      <w:r w:rsidR="00F7659B" w:rsidRPr="00606713">
        <w:rPr>
          <w:sz w:val="22"/>
          <w:szCs w:val="22"/>
        </w:rPr>
        <w:t xml:space="preserve">2 </w:t>
      </w:r>
      <w:r w:rsidR="00F7659B" w:rsidRPr="00606713">
        <w:rPr>
          <w:sz w:val="22"/>
          <w:szCs w:val="22"/>
          <w:lang w:val="en-US"/>
        </w:rPr>
        <w:t>M</w:t>
      </w:r>
      <w:r w:rsidR="00F7659B" w:rsidRPr="00606713">
        <w:rPr>
          <w:sz w:val="22"/>
          <w:szCs w:val="22"/>
        </w:rPr>
        <w:t>-269 на территории Египта применил ложный пейоратив «правители-аборигены» (</w:t>
      </w:r>
      <w:r w:rsidR="00F7659B" w:rsidRPr="00606713">
        <w:rPr>
          <w:sz w:val="22"/>
          <w:szCs w:val="22"/>
          <w:lang w:val="en-US"/>
        </w:rPr>
        <w:t>native</w:t>
      </w:r>
      <w:r w:rsidR="00F7659B" w:rsidRPr="00606713">
        <w:rPr>
          <w:sz w:val="22"/>
          <w:szCs w:val="22"/>
        </w:rPr>
        <w:t xml:space="preserve"> </w:t>
      </w:r>
      <w:r w:rsidR="00F7659B" w:rsidRPr="00606713">
        <w:rPr>
          <w:sz w:val="22"/>
          <w:szCs w:val="22"/>
          <w:lang w:val="en-US"/>
        </w:rPr>
        <w:t>rulers</w:t>
      </w:r>
      <w:r w:rsidR="00F7659B" w:rsidRPr="00606713">
        <w:rPr>
          <w:sz w:val="22"/>
          <w:szCs w:val="22"/>
        </w:rPr>
        <w:t xml:space="preserve">), «31-я династия», «3000 лет истории фараонов» (the three millennia of pharaonic history). А.Додсон привел парадоксальный для него факт, что женские скелеты лежали в склепе верховной жрицы Рабы Ховры (якобы «король Джер») и в окружающих склеп могилах 26 </w:t>
      </w:r>
      <w:r w:rsidR="00F7659B" w:rsidRPr="00606713">
        <w:rPr>
          <w:sz w:val="22"/>
          <w:szCs w:val="22"/>
        </w:rPr>
        <w:lastRenderedPageBreak/>
        <w:t>принесенных в жертву людей. [1]</w:t>
      </w:r>
      <w:r w:rsidR="00F7659B" w:rsidRPr="00606713">
        <w:rPr>
          <w:color w:val="101010"/>
          <w:sz w:val="22"/>
          <w:szCs w:val="22"/>
          <w:shd w:val="clear" w:color="auto" w:fill="FFFFFF"/>
        </w:rPr>
        <w:t xml:space="preserve"> </w:t>
      </w:r>
      <w:r w:rsidR="00F7659B" w:rsidRPr="00606713">
        <w:rPr>
          <w:sz w:val="22"/>
          <w:szCs w:val="22"/>
        </w:rPr>
        <w:t>Автор предположил, что в склеп короля положили его королеву, а вокруг - его наложниц. В реальной истории похоронили русскую верховную жрицу по имени Раба Ховра и  ее  26 служанок. Эта книга, как и вся  англосаксонская египтологии дает фальшивую картину мира. С захвата в 260 г. (аналог 11600 у.л.н.) жрецами Майкопской культуры бассейна реки Нил до конца в 1075 году периода т.н. «древнего царства» фараонов и династий не было, поскольку власть не передавали по наследству. Мы используем слово «династия» только для обозначения периода времени. Правил не король, а назначенные Кругом 13-ти судей две верховные жрицы-монахини высшего 100-го уровня с титулами Омра и Ховра, соблюдавшие обет безбрачия. Они управляли не Египтом, а мировой империей от Гибралтара до устья реки Хуанхэ руками подчиненных им кругов 7-ми, 13-ти жрецов и сотнями жрецов разных богов. Эти верховные жрицы  не являлись «правителями аборигенов», а представляли белокожих и голубоглазых потомков жрецов Майкопской культуры,  предки которых были из Сибири, и которых Ф.Питри замаскировал пейоративом «кавказодиды» (</w:t>
      </w:r>
      <w:r w:rsidR="00F7659B" w:rsidRPr="00606713">
        <w:rPr>
          <w:sz w:val="22"/>
          <w:szCs w:val="22"/>
          <w:lang w:val="en-US"/>
        </w:rPr>
        <w:t>Caucasians</w:t>
      </w:r>
      <w:r w:rsidR="00F7659B" w:rsidRPr="00606713">
        <w:rPr>
          <w:sz w:val="22"/>
          <w:szCs w:val="22"/>
        </w:rPr>
        <w:t xml:space="preserve">). Эти жрецы в Египте по традиции Майкопской культуры красили покойников красной краской. Это видно на статуе российской 4Г династии (843-1075; 5-я династия Манефона), выставленной в египетском музее Каира, где жрица титула «Мать» с белой кожей обнимает в склепе усопшую жрицу № 2 – главкома войск титула «Ховра», замаскированную образом мужчины, покрашенную красной краской. Лицо усопшей красного цвета явно женское.  (см. фото 1, слева) </w:t>
      </w:r>
    </w:p>
    <w:p w:rsidR="00F7659B" w:rsidRPr="00606713" w:rsidRDefault="00A84370" w:rsidP="00F7659B">
      <w:pPr>
        <w:spacing w:line="276" w:lineRule="auto"/>
        <w:jc w:val="both"/>
        <w:rPr>
          <w:sz w:val="22"/>
          <w:szCs w:val="22"/>
        </w:rPr>
      </w:pPr>
      <w:r>
        <w:rPr>
          <w:sz w:val="22"/>
          <w:szCs w:val="22"/>
        </w:rPr>
        <w:lastRenderedPageBreak/>
        <w:t xml:space="preserve">          </w:t>
      </w:r>
      <w:r w:rsidR="00F7659B" w:rsidRPr="00606713">
        <w:rPr>
          <w:sz w:val="22"/>
          <w:szCs w:val="22"/>
        </w:rPr>
        <w:t xml:space="preserve">    Покраска усопшей красной </w:t>
      </w:r>
      <w:r w:rsidRPr="00606713">
        <w:rPr>
          <w:sz w:val="22"/>
          <w:szCs w:val="22"/>
        </w:rPr>
        <w:t>краской</w:t>
      </w:r>
      <w:r>
        <w:rPr>
          <w:sz w:val="22"/>
          <w:szCs w:val="22"/>
        </w:rPr>
        <w:t xml:space="preserve">      </w:t>
      </w:r>
      <w:r w:rsidRPr="00606713">
        <w:rPr>
          <w:sz w:val="22"/>
          <w:szCs w:val="22"/>
        </w:rPr>
        <w:t xml:space="preserve"> Фото 1                                </w:t>
      </w:r>
      <w:r w:rsidR="00F7659B" w:rsidRPr="00606713">
        <w:rPr>
          <w:sz w:val="22"/>
          <w:szCs w:val="22"/>
        </w:rPr>
        <w:t xml:space="preserve">                         </w:t>
      </w:r>
      <w:r w:rsidR="00F7659B" w:rsidRPr="00606713">
        <w:rPr>
          <w:noProof/>
          <w:sz w:val="22"/>
          <w:szCs w:val="22"/>
        </w:rPr>
        <w:drawing>
          <wp:inline distT="0" distB="0" distL="0" distR="0">
            <wp:extent cx="1466850" cy="2060002"/>
            <wp:effectExtent l="19050" t="0" r="0" b="0"/>
            <wp:docPr id="44" name="Рисунок 2" descr="D:\Desktop\Картинки 99\5-я династия красным покрасили мертвую Рахерка и Мересанх египетский муз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5-я династия красным покрасили мертвую Рахерка и Мересанх египетский музей.png"/>
                    <pic:cNvPicPr>
                      <a:picLocks noChangeAspect="1" noChangeArrowheads="1"/>
                    </pic:cNvPicPr>
                  </pic:nvPicPr>
                  <pic:blipFill>
                    <a:blip r:embed="rId106" cstate="print"/>
                    <a:srcRect/>
                    <a:stretch>
                      <a:fillRect/>
                    </a:stretch>
                  </pic:blipFill>
                  <pic:spPr bwMode="auto">
                    <a:xfrm>
                      <a:off x="0" y="0"/>
                      <a:ext cx="1471196" cy="2066105"/>
                    </a:xfrm>
                    <a:prstGeom prst="rect">
                      <a:avLst/>
                    </a:prstGeom>
                    <a:noFill/>
                    <a:ln w="9525">
                      <a:noFill/>
                      <a:miter lim="800000"/>
                      <a:headEnd/>
                      <a:tailEnd/>
                    </a:ln>
                  </pic:spPr>
                </pic:pic>
              </a:graphicData>
            </a:graphic>
          </wp:inline>
        </w:drawing>
      </w:r>
      <w:r w:rsidR="00F7659B" w:rsidRPr="00606713">
        <w:rPr>
          <w:noProof/>
          <w:sz w:val="22"/>
          <w:szCs w:val="22"/>
        </w:rPr>
        <w:t xml:space="preserve">  </w:t>
      </w:r>
      <w:r w:rsidRPr="00606713">
        <w:rPr>
          <w:noProof/>
          <w:sz w:val="22"/>
          <w:szCs w:val="22"/>
        </w:rPr>
        <w:drawing>
          <wp:inline distT="0" distB="0" distL="0" distR="0">
            <wp:extent cx="2413000" cy="2034869"/>
            <wp:effectExtent l="19050" t="0" r="6350" b="0"/>
            <wp:docPr id="802" name="Рисунок 3" descr="D:\Desktop\Картинки 98\Рамзес в Абидосе держит титул Ра-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Рамзес в Абидосе держит титул Ра-Хов.png"/>
                    <pic:cNvPicPr>
                      <a:picLocks noChangeAspect="1" noChangeArrowheads="1"/>
                    </pic:cNvPicPr>
                  </pic:nvPicPr>
                  <pic:blipFill>
                    <a:blip r:embed="rId107" cstate="print"/>
                    <a:srcRect/>
                    <a:stretch>
                      <a:fillRect/>
                    </a:stretch>
                  </pic:blipFill>
                  <pic:spPr bwMode="auto">
                    <a:xfrm>
                      <a:off x="0" y="0"/>
                      <a:ext cx="2414487" cy="2036123"/>
                    </a:xfrm>
                    <a:prstGeom prst="rect">
                      <a:avLst/>
                    </a:prstGeom>
                    <a:noFill/>
                    <a:ln w="9525">
                      <a:noFill/>
                      <a:miter lim="800000"/>
                      <a:headEnd/>
                      <a:tailEnd/>
                    </a:ln>
                  </pic:spPr>
                </pic:pic>
              </a:graphicData>
            </a:graphic>
          </wp:inline>
        </w:drawing>
      </w:r>
      <w:r w:rsidR="00F7659B" w:rsidRPr="00606713">
        <w:rPr>
          <w:noProof/>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На стене храма Абидоса усопшая верховная жрица </w:t>
      </w:r>
      <w:r w:rsidRPr="00606713">
        <w:rPr>
          <w:sz w:val="22"/>
          <w:szCs w:val="22"/>
          <w:lang w:val="en-US"/>
        </w:rPr>
        <w:t>c</w:t>
      </w:r>
      <w:r w:rsidRPr="00606713">
        <w:rPr>
          <w:sz w:val="22"/>
          <w:szCs w:val="22"/>
        </w:rPr>
        <w:t xml:space="preserve"> голубыми глазами покрашена красным цветом. В ее картуше написано «Татана та - сарита», ТТН Т СРТ. По первым звукам слов – это Тата 4-й фазы Луны, Тот 2-й фазы Луны, Ночь, Тата 3-й фазы и Тот 1-й фазы месяца, Скипетр, Ра-трилистник, Тата 4-й фазы Луны. Сарита – это древнее слово «царица», написанное без еще не придуманной буквы «Ц». (см. фото 1, справа) Над верховной жрицей Ра-Сокол держит в лапах ее титул «Юпитера И верховная» (пустой круг – горизонталь), который впервые использовала верховная жрица Радата Икара (якобы «царь Дэн»). Сарита держит в руках свой титул «Ховра, главком войск» (Ра-эллипс – шестикратно, «6», код Хов-И). Над каждым эллипсом иероглиф «И верховная» (горизонталь). Внизу у левой ноги жрицы написано ее имя «Стара» (СТР; Сет-прямоугольник, Тата 3-й фазы месяца, Ра-глаз левый, т.е. Россия). (см. фото 1, сверху слева) Англосаксы скрыли ее имя Татана Стара пейоративом «фараон Рамзес 2-й». Египтологи блокируют данные о традиции Майкопской культуры красить красной краской усопшую, как на золотом троне  покрашена красным верховная жрица № 2 по имени Атония. Также блокируют сведения о ее сибирской гаплогруппе </w:t>
      </w:r>
      <w:r w:rsidRPr="00606713">
        <w:rPr>
          <w:sz w:val="22"/>
          <w:szCs w:val="22"/>
          <w:lang w:val="en-US"/>
        </w:rPr>
        <w:t>R</w:t>
      </w:r>
      <w:r w:rsidRPr="00606713">
        <w:rPr>
          <w:sz w:val="22"/>
          <w:szCs w:val="22"/>
        </w:rPr>
        <w:t>1</w:t>
      </w:r>
      <w:r w:rsidRPr="00606713">
        <w:rPr>
          <w:sz w:val="22"/>
          <w:szCs w:val="22"/>
          <w:lang w:val="en-US"/>
        </w:rPr>
        <w:t>b</w:t>
      </w:r>
      <w:r w:rsidRPr="00606713">
        <w:rPr>
          <w:sz w:val="22"/>
          <w:szCs w:val="22"/>
        </w:rPr>
        <w:t>1</w:t>
      </w:r>
      <w:r w:rsidRPr="00606713">
        <w:rPr>
          <w:sz w:val="22"/>
          <w:szCs w:val="22"/>
          <w:lang w:val="en-US"/>
        </w:rPr>
        <w:t>a</w:t>
      </w:r>
      <w:r w:rsidRPr="00606713">
        <w:rPr>
          <w:sz w:val="22"/>
          <w:szCs w:val="22"/>
        </w:rPr>
        <w:t xml:space="preserve">2 </w:t>
      </w:r>
      <w:r w:rsidRPr="00606713">
        <w:rPr>
          <w:sz w:val="22"/>
          <w:szCs w:val="22"/>
          <w:lang w:val="en-US"/>
        </w:rPr>
        <w:t>M</w:t>
      </w:r>
      <w:r w:rsidRPr="00606713">
        <w:rPr>
          <w:sz w:val="22"/>
          <w:szCs w:val="22"/>
        </w:rPr>
        <w:t xml:space="preserve">-269. Ее имя Атония </w:t>
      </w:r>
      <w:r w:rsidRPr="00606713">
        <w:rPr>
          <w:sz w:val="22"/>
          <w:szCs w:val="22"/>
        </w:rPr>
        <w:lastRenderedPageBreak/>
        <w:t xml:space="preserve">под правым подлокотником трона заменяют пейоративом «фараон Тутанхамон».                                                </w:t>
      </w:r>
    </w:p>
    <w:p w:rsidR="00F7659B" w:rsidRPr="00606713" w:rsidRDefault="00F7659B" w:rsidP="00F7659B">
      <w:pPr>
        <w:spacing w:line="276" w:lineRule="auto"/>
        <w:jc w:val="both"/>
        <w:rPr>
          <w:sz w:val="22"/>
          <w:szCs w:val="22"/>
        </w:rPr>
      </w:pPr>
      <w:r w:rsidRPr="00606713">
        <w:rPr>
          <w:sz w:val="22"/>
          <w:szCs w:val="22"/>
        </w:rPr>
        <w:t xml:space="preserve">     А.Додсон  повторял в книге концепт 1900 года Флиндерса Питри «доисторический» (</w:t>
      </w:r>
      <w:r w:rsidRPr="00606713">
        <w:rPr>
          <w:sz w:val="22"/>
          <w:szCs w:val="22"/>
          <w:lang w:val="en-US"/>
        </w:rPr>
        <w:t>prehistoric</w:t>
      </w:r>
      <w:r w:rsidRPr="00606713">
        <w:rPr>
          <w:sz w:val="22"/>
          <w:szCs w:val="22"/>
        </w:rPr>
        <w:t>) период Египта, «прединастический Египет», «культура Накада 1, 2, 3» по названию некрополя с 2300 могилами в Накада (31 км севернее Луксора). Ф.Питра подразумевал, что в «прединастическом» времени за периодом с цифрой 1 следует период 2 и 3, который переходил в его ошибочный концепт 1900 года «1-я династия». Ошибка в том, что запрещалась наследственная передача власти. Он назвал  «династией» десять   обладательниц компактно расположенных 54 склепов кладбища «</w:t>
      </w:r>
      <w:r w:rsidRPr="00606713">
        <w:rPr>
          <w:sz w:val="22"/>
          <w:szCs w:val="22"/>
          <w:lang w:val="en-US"/>
        </w:rPr>
        <w:t>B</w:t>
      </w:r>
      <w:r w:rsidRPr="00606713">
        <w:rPr>
          <w:sz w:val="22"/>
          <w:szCs w:val="22"/>
        </w:rPr>
        <w:t xml:space="preserve">» некрополя в 1,5 км западнее Абидоса, в котором, англосаксы обозначили номером «В16» (вариант «В15») узкую линию 34 склепов тройками в ряд на 200 метров в северном направлении, как якобы склеп одного номера. Имена владелиц 44 склепов этого кладбища неизвестны. Ф.Питри концептом «1-я династия» с десятью именами скрыл более 10000 могил верховных жриц четырех префектур и сотни их склепов вокруг Абидоса,  исказил ложным чтением русские имена верховных жриц во главе мировой империи. Египтологи блокировали данные, что склепы </w:t>
      </w:r>
      <w:r w:rsidRPr="00606713">
        <w:rPr>
          <w:sz w:val="22"/>
          <w:szCs w:val="22"/>
          <w:lang w:val="en-US"/>
        </w:rPr>
        <w:t>B</w:t>
      </w:r>
      <w:r w:rsidRPr="00606713">
        <w:rPr>
          <w:sz w:val="22"/>
          <w:szCs w:val="22"/>
        </w:rPr>
        <w:t>1-</w:t>
      </w:r>
      <w:r w:rsidRPr="00606713">
        <w:rPr>
          <w:sz w:val="22"/>
          <w:szCs w:val="22"/>
          <w:lang w:val="en-US"/>
        </w:rPr>
        <w:t>B</w:t>
      </w:r>
      <w:r w:rsidRPr="00606713">
        <w:rPr>
          <w:sz w:val="22"/>
          <w:szCs w:val="22"/>
        </w:rPr>
        <w:t xml:space="preserve">19 кладбища «В»  радиусом 200 метров, а также  линия склепов в восточном направлении на 200 м предназначены только для верховных жриц мужской империи Сет. Американцы лгали о  двойном склепе В17/В18 верховной жрицы Рабы Сесеи (якобы «царь Нармер»), поскольку это – пустой кенотаф для ее души, а настоящий склеп № 40 с фаянсовой табличкой ее имени в 1944 г. нашли при раскопках в Хэлуане на 500 км севернее. Разная форма могил и склепов обозначает бога, которому служила верховная жрица. Эллипс – это Ра, круг – это Юпитер. Квадрат – это Птах. Прямоугольник – это Сет или Сеть (склеп Радаты Икары, якобы «король Дэн»). </w:t>
      </w:r>
    </w:p>
    <w:p w:rsidR="00F7659B" w:rsidRPr="00606713" w:rsidRDefault="00F7659B" w:rsidP="00F7659B">
      <w:pPr>
        <w:spacing w:line="276" w:lineRule="auto"/>
        <w:jc w:val="both"/>
        <w:rPr>
          <w:sz w:val="22"/>
          <w:szCs w:val="22"/>
        </w:rPr>
      </w:pPr>
      <w:r w:rsidRPr="00606713">
        <w:rPr>
          <w:sz w:val="22"/>
          <w:szCs w:val="22"/>
        </w:rPr>
        <w:t xml:space="preserve">        Перечислим основные постулаты де-факто частной собственности англосаксов «египтология» - аналог религии с </w:t>
      </w:r>
      <w:r w:rsidRPr="00606713">
        <w:rPr>
          <w:sz w:val="22"/>
          <w:szCs w:val="22"/>
        </w:rPr>
        <w:lastRenderedPageBreak/>
        <w:t>апостолами Томасом Юнгом, Флиндерсом Питри, Айданом Додсоном, концепты которых запрещено критиковать под угрозой отлучения от египтологии, и требуется принять их на веру. 1) Англичане заменили имена более 10000 владельцев могил верховных жриц «прединастического» и «раннединастического» периода  вокруг Абидоса и в Хэлуане пейоративом «1-я династия», в которой всего десять имен якобы «королей» (17.7.2026), которым привязывали веревочкой фальшивую бородку. Скрыто, что это – не короли, а верховные жрицы. От публики спрятали двух верховных жриц титулов Омра и Ховра и их круги тайных жрецов (</w:t>
      </w:r>
      <w:r w:rsidRPr="00606713">
        <w:rPr>
          <w:sz w:val="22"/>
          <w:szCs w:val="22"/>
          <w:lang w:val="en-US"/>
        </w:rPr>
        <w:t>Deep</w:t>
      </w:r>
      <w:r w:rsidRPr="00606713">
        <w:rPr>
          <w:sz w:val="22"/>
          <w:szCs w:val="22"/>
        </w:rPr>
        <w:t xml:space="preserve"> </w:t>
      </w:r>
      <w:r w:rsidRPr="00606713">
        <w:rPr>
          <w:sz w:val="22"/>
          <w:szCs w:val="22"/>
          <w:lang w:val="en-US"/>
        </w:rPr>
        <w:t>State</w:t>
      </w:r>
      <w:r w:rsidRPr="00606713">
        <w:rPr>
          <w:sz w:val="22"/>
          <w:szCs w:val="22"/>
        </w:rPr>
        <w:t xml:space="preserve">, глубинное государство). Не допускают понимания людьми политики древнего Египта сегодня, управляющего женской империей с женской столицей Лондон  и мужской столицей - Нью-Йорк. </w:t>
      </w:r>
    </w:p>
    <w:p w:rsidR="00F7659B" w:rsidRPr="00606713" w:rsidRDefault="00F7659B" w:rsidP="00F7659B">
      <w:pPr>
        <w:spacing w:line="276" w:lineRule="auto"/>
        <w:jc w:val="both"/>
        <w:rPr>
          <w:sz w:val="22"/>
          <w:szCs w:val="22"/>
        </w:rPr>
      </w:pPr>
      <w:r w:rsidRPr="00606713">
        <w:rPr>
          <w:sz w:val="22"/>
          <w:szCs w:val="22"/>
        </w:rPr>
        <w:t xml:space="preserve">       2) Блокированы данные, что половина правительниц периода 1-й династии была из мужской империи, а половина – из женской империи. Круг 13-ти судей попеременно назначал главой мировой империи монахиню из империи Востока (Сет) и империи Запада (Сеть). Так показано в царском списке Абидоса и  Саккары, где над именами изображена череда жрецов с последовательностью корон «фаллос – трон - фаллос – трон». Правительницы из женской империи Сеть изображали в символе мировой империи сверху гегемоном горизонтальный прямоугольник – код женской империи Сеть. Ниже него в угнетенном положении был вертикальный прямоугольник мужской империи Сет. В этот период Круг 13-ти судей изобрел  уловку. Он специально менял статус мужской империи Сет (Восток, Россия) на женский род, чтобы назначить главу мира по-прежнему из России, согласно правилу, - якобы из женской империи. Следы таких изменений видно в истории древнего Китая, где династию Шан периодически меняла династия Инь (женская, темная). Причиной таких изменений являлось нахождение Китая в составе империи Сета от Нила до устья Хуанхэ и в системе мировой империи с центром в Египте, где Круг 13-ти </w:t>
      </w:r>
      <w:r w:rsidRPr="00606713">
        <w:rPr>
          <w:sz w:val="22"/>
          <w:szCs w:val="22"/>
        </w:rPr>
        <w:lastRenderedPageBreak/>
        <w:t xml:space="preserve">судей превращал империю Сета (Россия) из мужчины-гегемона в женщину. Примером гегемонии сверху горизонтального прямоугольника богини Сеть над вертикальным прямоугольником бога Сета является рисунок мировой империи на печати верховной жрицы Рабы Ховры (якобы «царь Джер»). Ниже Ра-Сокола внутри обоих прямоугольников повторено одно и то же имя Ховра. В имени сверху звук «Р» - это Ра-Ом (двойной крест), в имени внизу – один Ра-крест. На печати написано: «Та – Сара, Ховра Ом»; ТСР ХР-Ом. По первым звукам слов – это Та 3-й фазы Луны, Сет-шакал, Ра-крест шакальим хвостом, Хов-вертикаль (код 6), Ра-Ом (двойной крест), Хов». Двукратно, 2, Ом код Хов (вертикаль) дает чтение Хов-Ом. Имя верховной жрицы Ховра сохранилось в древнерусском женском имени Ховра, Ховронья. Внизу в вертикальном прямоугольнике империи Сет звук «Р» имени Ховра передан иероглифом Ра-Амин. В  нем Ра (империя Востока) имеет женскую форму, сочетается с богом по имени Амин из пяти частей (5, код бога Амина, Ра-НЛО угловой формы с пятью двигателями). Ра-Сокол и сама жрица на троне показывают левый (Ра) бок – символ их принадлежности к империи Сета (Восток, Россия). (см. фото 2) </w:t>
      </w:r>
      <w:r w:rsidR="0081553E">
        <w:rPr>
          <w:sz w:val="22"/>
          <w:szCs w:val="22"/>
        </w:rPr>
        <w:t xml:space="preserve">                                                                            </w:t>
      </w:r>
      <w:r w:rsidR="00A84370" w:rsidRPr="00606713">
        <w:rPr>
          <w:sz w:val="22"/>
          <w:szCs w:val="22"/>
        </w:rPr>
        <w:t>Фото 2</w:t>
      </w:r>
    </w:p>
    <w:p w:rsidR="00F7659B" w:rsidRPr="00606713" w:rsidRDefault="00F7659B" w:rsidP="00F7659B">
      <w:pPr>
        <w:spacing w:line="276" w:lineRule="auto"/>
        <w:jc w:val="both"/>
        <w:rPr>
          <w:sz w:val="22"/>
          <w:szCs w:val="22"/>
        </w:rPr>
      </w:pPr>
      <w:r w:rsidRPr="00606713">
        <w:rPr>
          <w:sz w:val="22"/>
          <w:szCs w:val="22"/>
        </w:rPr>
        <w:t xml:space="preserve">                           Печать верховной жрицы Сары Ховры                      </w:t>
      </w:r>
    </w:p>
    <w:p w:rsidR="00F7659B" w:rsidRPr="00606713" w:rsidRDefault="00F7659B" w:rsidP="00F7659B">
      <w:pPr>
        <w:spacing w:line="276" w:lineRule="auto"/>
        <w:jc w:val="both"/>
        <w:rPr>
          <w:noProof/>
          <w:sz w:val="22"/>
          <w:szCs w:val="22"/>
        </w:rPr>
      </w:pPr>
      <w:r w:rsidRPr="00606713">
        <w:rPr>
          <w:noProof/>
          <w:sz w:val="22"/>
          <w:szCs w:val="22"/>
        </w:rPr>
        <w:drawing>
          <wp:inline distT="0" distB="0" distL="0" distR="0">
            <wp:extent cx="4080897" cy="1168400"/>
            <wp:effectExtent l="19050" t="0" r="0" b="0"/>
            <wp:docPr id="42" name="Рисунок 1" descr="D:\Desktop\Картинки 100\1.3 Раба Ховра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3 Раба Ховра печать.png"/>
                    <pic:cNvPicPr>
                      <a:picLocks noChangeAspect="1" noChangeArrowheads="1"/>
                    </pic:cNvPicPr>
                  </pic:nvPicPr>
                  <pic:blipFill>
                    <a:blip r:embed="rId108" cstate="print"/>
                    <a:srcRect/>
                    <a:stretch>
                      <a:fillRect/>
                    </a:stretch>
                  </pic:blipFill>
                  <pic:spPr bwMode="auto">
                    <a:xfrm>
                      <a:off x="0" y="0"/>
                      <a:ext cx="4091647" cy="1171478"/>
                    </a:xfrm>
                    <a:prstGeom prst="rect">
                      <a:avLst/>
                    </a:prstGeom>
                    <a:noFill/>
                    <a:ln w="9525">
                      <a:noFill/>
                      <a:miter lim="800000"/>
                      <a:headEnd/>
                      <a:tailEnd/>
                    </a:ln>
                  </pic:spPr>
                </pic:pic>
              </a:graphicData>
            </a:graphic>
          </wp:inline>
        </w:drawing>
      </w:r>
      <w:r w:rsidRPr="00606713">
        <w:rPr>
          <w:noProof/>
          <w:sz w:val="22"/>
          <w:szCs w:val="22"/>
        </w:rPr>
        <w:t xml:space="preserve">      </w:t>
      </w:r>
      <w:r w:rsidRPr="00606713">
        <w:rPr>
          <w:sz w:val="22"/>
          <w:szCs w:val="22"/>
        </w:rPr>
        <w:t xml:space="preserve">      </w:t>
      </w:r>
      <w:r w:rsidR="0081553E" w:rsidRPr="00606713">
        <w:rPr>
          <w:sz w:val="22"/>
          <w:szCs w:val="22"/>
        </w:rPr>
        <w:t xml:space="preserve">Англичане скрыли имя верховной жрицы Сара Ховра пейоративом «король Джер». Поскольку она имеет титул жрицы № 2 Ховра, в ее руках нет булавы, а только одна плетка. Эта монахиня занимает должность Ховра в империи Сета и империи Сеть, над короной-трон которой знак «100 спираль» - высший ранг жрицы. </w:t>
      </w:r>
      <w:r w:rsidR="0081553E" w:rsidRPr="00606713">
        <w:rPr>
          <w:sz w:val="22"/>
          <w:szCs w:val="22"/>
        </w:rPr>
        <w:lastRenderedPageBreak/>
        <w:t>Она командует войском мировой империи от Гибралтара до устья Хуанхэ.</w:t>
      </w:r>
      <w:r w:rsidR="0081553E" w:rsidRPr="00A84370">
        <w:rPr>
          <w:sz w:val="22"/>
          <w:szCs w:val="22"/>
        </w:rPr>
        <w:t xml:space="preserve"> </w:t>
      </w:r>
      <w:r w:rsidR="0081553E">
        <w:rPr>
          <w:sz w:val="22"/>
          <w:szCs w:val="22"/>
        </w:rPr>
        <w:t xml:space="preserve">                                                                                 </w:t>
      </w:r>
      <w:r w:rsidRPr="00606713">
        <w:rPr>
          <w:sz w:val="22"/>
          <w:szCs w:val="22"/>
        </w:rPr>
        <w:t xml:space="preserve">3) Блокированы данные о причине ограничения только 75 именами царского списка на стене храма Абидоса, где названы только верховные жрицы из мужской империи Сет. Скрыто, что на оттиске печати Самары (якобы «фараон Каа») содержится на 8 имен больше правителей 1-й династии, что  там нет имени Рабы Сесеи (якобы «король Нармер»). Большинство правителей 1-й династии похоронены в других некрополях.  а) На 1700 м севернее ступенчатой пирамиды в Саккаре 19 царских древних склепов и много склепов в Хэлуане, где в 1944 г. нашли склеп с фаянсовой табличкой, на которой написано имя Раба Сесея (якобы «царь Нармер»). б)  На 21 км севернее Абидоса в Нага эд-Дейр есть десятки многокомнатных склепов верховных жриц на кладбище № 7000. в)  На 9 км южнее Абидоса в Эль-Амре есть 1200 могил верховных жриц. г) На 78 км южнее Луксора (2 км севернее столицы «Нехен»/ Иераконполь) есть 188 могил и склеп «№ 100» с цветной картиной на стене, повторяющий сюжет с двумя львицами (2 Дивы). Так кодирован титул владелицы склепа верховной жрицы «Ом-глава жрецов Дивы», показано ее имя Тата двумя согнутыми в локте руками формы Тота 2-й фазы месяца. В рисунке на стене тело усопшей верховной жрицы Таты покрасили красным цветом. Сюжет с львицами изобразил ее при жизни на рукоятке ножа из Гебель-Арак. </w:t>
      </w:r>
    </w:p>
    <w:p w:rsidR="00F7659B" w:rsidRPr="00606713" w:rsidRDefault="00F7659B" w:rsidP="00F7659B">
      <w:pPr>
        <w:spacing w:line="276" w:lineRule="auto"/>
        <w:jc w:val="both"/>
        <w:rPr>
          <w:sz w:val="22"/>
          <w:szCs w:val="22"/>
        </w:rPr>
      </w:pPr>
      <w:r w:rsidRPr="00606713">
        <w:rPr>
          <w:sz w:val="22"/>
          <w:szCs w:val="22"/>
        </w:rPr>
        <w:t xml:space="preserve">      4) Список правителей 1-й династии Египта в энциклопедии Википедия (17.7.2026) не соответствовал именам и их последовательности с оттиска печати верховной жрицы, у которой на печати написано  «Самара, та – Рахата»; СМР Т-РХТ. По первым звукам слов – это  Сет-шакал, Мести-грабли, Ра-Сокол, Та 4-й фазы Луны; Ра Хов-И главком войск и Та 4-й фазы месяца. Указан ее титул жрицы № 2 Ховра. (см. фото 3, нижний иероглиф слева)                                                                          </w:t>
      </w:r>
    </w:p>
    <w:p w:rsidR="00F7659B" w:rsidRPr="00606713" w:rsidRDefault="00F7659B" w:rsidP="00F7659B">
      <w:pPr>
        <w:spacing w:line="276" w:lineRule="auto"/>
        <w:jc w:val="both"/>
        <w:rPr>
          <w:sz w:val="22"/>
          <w:szCs w:val="22"/>
        </w:rPr>
      </w:pPr>
      <w:r w:rsidRPr="00606713">
        <w:rPr>
          <w:sz w:val="22"/>
          <w:szCs w:val="22"/>
        </w:rPr>
        <w:lastRenderedPageBreak/>
        <w:t xml:space="preserve">   </w:t>
      </w:r>
      <w:r w:rsidR="00A84370">
        <w:rPr>
          <w:sz w:val="22"/>
          <w:szCs w:val="22"/>
        </w:rPr>
        <w:t xml:space="preserve">              Восемь правителей на печати Хавы Совы</w:t>
      </w:r>
      <w:r w:rsidRPr="00606713">
        <w:rPr>
          <w:sz w:val="22"/>
          <w:szCs w:val="22"/>
        </w:rPr>
        <w:t xml:space="preserve">              Фото 3</w:t>
      </w:r>
      <w:r w:rsidRPr="00606713">
        <w:rPr>
          <w:noProof/>
          <w:sz w:val="22"/>
          <w:szCs w:val="22"/>
        </w:rPr>
        <w:t xml:space="preserve">             </w:t>
      </w:r>
      <w:r w:rsidRPr="00606713">
        <w:rPr>
          <w:noProof/>
          <w:sz w:val="22"/>
          <w:szCs w:val="22"/>
        </w:rPr>
        <w:drawing>
          <wp:inline distT="0" distB="0" distL="0" distR="0">
            <wp:extent cx="3916680" cy="1488440"/>
            <wp:effectExtent l="19050" t="0" r="7620" b="0"/>
            <wp:docPr id="82" name="Рисунок 2" descr="D:\Desktop\Картинки 100\1 династия на печати Сам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1 династия на печати Самары.png"/>
                    <pic:cNvPicPr>
                      <a:picLocks noChangeAspect="1" noChangeArrowheads="1"/>
                    </pic:cNvPicPr>
                  </pic:nvPicPr>
                  <pic:blipFill>
                    <a:blip r:embed="rId109"/>
                    <a:srcRect/>
                    <a:stretch>
                      <a:fillRect/>
                    </a:stretch>
                  </pic:blipFill>
                  <pic:spPr bwMode="auto">
                    <a:xfrm>
                      <a:off x="0" y="0"/>
                      <a:ext cx="3916680" cy="1488440"/>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Справа налево иероглифами написаны имена девяти верховных жриц: 1) Раба Батя (РББТ; Ра-Сокол, Бадик-нож, Булава, Тот 4-й фазы месяца). 2) Ратаба (РТБ; Ра-Сокол, Тата 4-й фазы Луны, Булава). 3) Рама (РМ; Ра-Сокол, Мести-грабли). 4) Ратата (РТТ; Ра-Сокол, Тот 2-й фазы, Тата 4-й фазы месяца в изгибах змеи). 5) Радата (РДТ; Ра-Сокол, Длань, Тата-Амин /пятикратный повтор Та/). 6) Ратака (РТК; Ра-Сокол, Тата, Котел). 7) Раба Саба (РБСБ; Ра-Сокол, Бадик-нож, Скипетр, Булава; склеп </w:t>
      </w:r>
      <w:r w:rsidRPr="00606713">
        <w:rPr>
          <w:sz w:val="22"/>
          <w:szCs w:val="22"/>
          <w:lang w:val="en-US"/>
        </w:rPr>
        <w:t>S</w:t>
      </w:r>
      <w:r w:rsidRPr="00606713">
        <w:rPr>
          <w:sz w:val="22"/>
          <w:szCs w:val="22"/>
        </w:rPr>
        <w:t xml:space="preserve">3111 в Саккаре). 8) Ра – Хава (РХВ; Ра-Сокол, Хер, Велес). 9) Самара, та – Рахата (СМР Т РХТ; Сет-шакал, Мести-грабли, Ра-Сокол, Тата 4-й фазы Луны; Ра Хов-И Тата /титул Ховра/). Название места жизни верховной жрицы Самары сохранилось. Это – городок Самара на левом берегу Нила в 9 км юго-восточнее Абидоса. Имени Рабы Сесеи («царь Нармер») в списке нет. Англичане внесли в список своей «1-й династии» только 3 имени верховных жриц (№ 2,5,8) из оттиска печати Самары, но эти имена заменили ложными пейоративами. Хаву Сову (№ 8) англосаксы передвинули в № 10 своей «династии» и скрыли именем «фараон Каа». Радату Икару (№ 5) передвинули на № 3 и заменили пейоративом «король Дэн». Рабу Рату (№ 2) оставили на своем месте, но заменили пейоративом «Гор-Ага». </w:t>
      </w:r>
    </w:p>
    <w:p w:rsidR="00F7659B" w:rsidRPr="00606713" w:rsidRDefault="00F7659B" w:rsidP="00F7659B">
      <w:pPr>
        <w:spacing w:line="276" w:lineRule="auto"/>
        <w:jc w:val="both"/>
        <w:rPr>
          <w:sz w:val="22"/>
          <w:szCs w:val="22"/>
        </w:rPr>
      </w:pPr>
      <w:r w:rsidRPr="00606713">
        <w:rPr>
          <w:sz w:val="22"/>
          <w:szCs w:val="22"/>
        </w:rPr>
        <w:t xml:space="preserve">     5) Египтологи - тайные слуги олигархов США, получающие от них долларовые гранты, специально скрывают русские имена верховных жриц и неправильно читают знаки их имен. Например, в королевском музее Онтарио (Торонто) экспонируют кремневый </w:t>
      </w:r>
      <w:r w:rsidRPr="00606713">
        <w:rPr>
          <w:sz w:val="22"/>
          <w:szCs w:val="22"/>
        </w:rPr>
        <w:lastRenderedPageBreak/>
        <w:t xml:space="preserve">нож верховной жрицы Таты с золотой ручкой, который якобы принадлежит «королю Джеру». (см. фото 4) </w:t>
      </w:r>
      <w:r w:rsidR="00FF76AE">
        <w:rPr>
          <w:sz w:val="22"/>
          <w:szCs w:val="22"/>
        </w:rPr>
        <w:t xml:space="preserve">                      </w:t>
      </w:r>
      <w:r w:rsidR="00FF76AE" w:rsidRPr="00606713">
        <w:rPr>
          <w:sz w:val="22"/>
          <w:szCs w:val="22"/>
        </w:rPr>
        <w:t>Фото 4</w:t>
      </w:r>
    </w:p>
    <w:p w:rsidR="00F7659B" w:rsidRPr="00606713" w:rsidRDefault="00F7659B" w:rsidP="00F7659B">
      <w:pPr>
        <w:spacing w:line="276" w:lineRule="auto"/>
        <w:jc w:val="both"/>
        <w:rPr>
          <w:sz w:val="22"/>
          <w:szCs w:val="22"/>
        </w:rPr>
      </w:pPr>
      <w:r w:rsidRPr="00606713">
        <w:rPr>
          <w:sz w:val="22"/>
          <w:szCs w:val="22"/>
        </w:rPr>
        <w:t xml:space="preserve">                            Титул верховной жрицы Таты [2]                          </w:t>
      </w:r>
    </w:p>
    <w:p w:rsidR="00F7659B" w:rsidRPr="00606713" w:rsidRDefault="00F7659B" w:rsidP="00F7659B">
      <w:pPr>
        <w:spacing w:line="276" w:lineRule="auto"/>
        <w:jc w:val="both"/>
        <w:rPr>
          <w:sz w:val="22"/>
          <w:szCs w:val="22"/>
        </w:rPr>
      </w:pPr>
      <w:r w:rsidRPr="00606713">
        <w:rPr>
          <w:noProof/>
          <w:sz w:val="22"/>
          <w:szCs w:val="22"/>
        </w:rPr>
        <w:t xml:space="preserve">          </w:t>
      </w:r>
      <w:r w:rsidRPr="00606713">
        <w:rPr>
          <w:noProof/>
          <w:sz w:val="22"/>
          <w:szCs w:val="22"/>
        </w:rPr>
        <w:drawing>
          <wp:inline distT="0" distB="0" distL="0" distR="0">
            <wp:extent cx="2032000" cy="1346414"/>
            <wp:effectExtent l="19050" t="0" r="6350" b="0"/>
            <wp:docPr id="43" name="Рисунок 2" descr="D:\Desktop\Картинки 100\1.3 Нож ручка из зол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1.3 Нож ручка из золота.png"/>
                    <pic:cNvPicPr>
                      <a:picLocks noChangeAspect="1" noChangeArrowheads="1"/>
                    </pic:cNvPicPr>
                  </pic:nvPicPr>
                  <pic:blipFill>
                    <a:blip r:embed="rId110" cstate="print">
                      <a:lum bright="16000" contrast="14000"/>
                    </a:blip>
                    <a:srcRect/>
                    <a:stretch>
                      <a:fillRect/>
                    </a:stretch>
                  </pic:blipFill>
                  <pic:spPr bwMode="auto">
                    <a:xfrm>
                      <a:off x="0" y="0"/>
                      <a:ext cx="2031539" cy="1346109"/>
                    </a:xfrm>
                    <a:prstGeom prst="rect">
                      <a:avLst/>
                    </a:prstGeom>
                    <a:noFill/>
                    <a:ln w="9525">
                      <a:noFill/>
                      <a:miter lim="800000"/>
                      <a:headEnd/>
                      <a:tailEnd/>
                    </a:ln>
                  </pic:spPr>
                </pic:pic>
              </a:graphicData>
            </a:graphic>
          </wp:inline>
        </w:drawing>
      </w:r>
      <w:r w:rsidRPr="00606713">
        <w:rPr>
          <w:sz w:val="22"/>
          <w:szCs w:val="22"/>
        </w:rPr>
        <w:t xml:space="preserve"> </w:t>
      </w:r>
      <w:r w:rsidRPr="00606713">
        <w:rPr>
          <w:noProof/>
          <w:sz w:val="22"/>
          <w:szCs w:val="22"/>
        </w:rPr>
        <w:drawing>
          <wp:inline distT="0" distB="0" distL="0" distR="0">
            <wp:extent cx="1433830" cy="1378813"/>
            <wp:effectExtent l="19050" t="0" r="0" b="0"/>
            <wp:docPr id="45" name="Рисунок 1" descr="D:\Desktop\Картинки 100\1.3.0 Тата имя на рукоятке нож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3.0 Тата имя на рукоятке ножа.png"/>
                    <pic:cNvPicPr>
                      <a:picLocks noChangeAspect="1" noChangeArrowheads="1"/>
                    </pic:cNvPicPr>
                  </pic:nvPicPr>
                  <pic:blipFill>
                    <a:blip r:embed="rId111" cstate="print"/>
                    <a:srcRect/>
                    <a:stretch>
                      <a:fillRect/>
                    </a:stretch>
                  </pic:blipFill>
                  <pic:spPr bwMode="auto">
                    <a:xfrm>
                      <a:off x="0" y="0"/>
                      <a:ext cx="1434510" cy="1379467"/>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Левый (Ра) бок Ра-Сокола указывает принадлежность к мужской империи Сета (Восток, Россия). На ручке написаны 3 варианта имени Тата: а) Один в лежащем прямоугольнике империи Сеть, б) два – в логотипе мировой империи из двух прямоугольников. Жреческий титул написан по-русски в серехе с использованием указательного местоимения «та». Чтение знаков сверху вниз справа налево. «Гор-командир жрецов богини Ом» (трехкратно, 3, Гор код «2»). // Гор-командир Тота Ом-глава жрецов Юпитера (Тот 1-й фазы месяца, двукратно Круг);  Ом-глава Тата Ом-глава Юпитера (код «2», Тата 3-й фазы месяца, двукратно Круг)». //Под Ра-Соколом написано: «Та – Ом-глава /жрецов империи Сеть/ (Тот 1-й фазы месяца, код «2» женскими горизонтальными линиями). Та – Тата (Тата 3-й фазы; Тата аналога </w:t>
      </w:r>
      <w:r w:rsidRPr="00606713">
        <w:rPr>
          <w:sz w:val="22"/>
          <w:szCs w:val="22"/>
          <w:lang w:val="en-US"/>
        </w:rPr>
        <w:t>S</w:t>
      </w:r>
      <w:r w:rsidRPr="00606713">
        <w:rPr>
          <w:sz w:val="22"/>
          <w:szCs w:val="22"/>
        </w:rPr>
        <w:t xml:space="preserve"> дугами ТТ, в том числе Та 3-й фазы и Тот 1-й фазы месяца). Ом-глава /жрецов империи Сет/ (код «2» мужскими линиями). Тата (ТТ; Тата 4-й фазы Луны двукратно)». Внизу в лежащем прямоугольнике титул для империи Сеть – «богиня И-Хов» (кодовая цифра «9»). В золоте ручки кремневого ножа, купленного  в 1902-1906 гг. в Каире у черных копателей - грабителей захоронений, вырезан титул верховной жрицы по имени Тата – главы мировой империи 1-й династии, имя которой египтологи не называли (17.7.2026). Египтологи также скрыли десятки других русских имен верховных жриц 1-й </w:t>
      </w:r>
      <w:r w:rsidRPr="00606713">
        <w:rPr>
          <w:sz w:val="22"/>
          <w:szCs w:val="22"/>
        </w:rPr>
        <w:lastRenderedPageBreak/>
        <w:t xml:space="preserve">династии, поскольку египтология является де-факто частной собственностью американских олигархов, содержащих на долларовые гранты своих тайных слуг - египтологов. В реальной истории якобы «царь Джер» - это монахиня, имя которой для империи Сеть писали «Ховра» на печати и «Раба Ховра» - на костяной пластине.      </w:t>
      </w:r>
    </w:p>
    <w:p w:rsidR="00F7659B" w:rsidRPr="00606713" w:rsidRDefault="00F7659B" w:rsidP="00F7659B">
      <w:pPr>
        <w:spacing w:line="276" w:lineRule="auto"/>
        <w:jc w:val="both"/>
        <w:rPr>
          <w:sz w:val="22"/>
          <w:szCs w:val="22"/>
        </w:rPr>
      </w:pPr>
      <w:r w:rsidRPr="00606713">
        <w:rPr>
          <w:sz w:val="22"/>
          <w:szCs w:val="22"/>
        </w:rPr>
        <w:t xml:space="preserve">      6) Хотя англосаксы поставили в начало всех «царей» Египта верховную жрицу Рабу Сесею (якобы «король Нармер»), однако она представляет период 2-й династии. Ее штандарты – символы власти, одежда, обувь, титулы на каменной палетке Нармера (</w:t>
      </w:r>
      <w:r w:rsidRPr="00606713">
        <w:rPr>
          <w:sz w:val="22"/>
          <w:szCs w:val="22"/>
          <w:lang w:val="en-US"/>
        </w:rPr>
        <w:t>Narmer</w:t>
      </w:r>
      <w:r w:rsidRPr="00606713">
        <w:rPr>
          <w:sz w:val="22"/>
          <w:szCs w:val="22"/>
        </w:rPr>
        <w:t xml:space="preserve"> </w:t>
      </w:r>
      <w:r w:rsidRPr="00606713">
        <w:rPr>
          <w:sz w:val="22"/>
          <w:szCs w:val="22"/>
          <w:lang w:val="en-US"/>
        </w:rPr>
        <w:t>palette</w:t>
      </w:r>
      <w:r w:rsidRPr="00606713">
        <w:rPr>
          <w:sz w:val="22"/>
          <w:szCs w:val="22"/>
        </w:rPr>
        <w:t xml:space="preserve">) демонстрируют более позднюю культуру, изощренные методы кодирования. Признаки 2-й династии на палетке Нармера: а) Платье-мини верховной жрицы Мать, б) металлический чайник с вращающейся ручкой сверху, в) юбки-килты слуг, которые держат на веревках львиц с шеями жирафов. г) </w:t>
      </w:r>
      <w:r w:rsidRPr="00606713">
        <w:rPr>
          <w:b/>
          <w:sz w:val="22"/>
          <w:szCs w:val="22"/>
          <w:u w:val="single"/>
        </w:rPr>
        <w:t>Сандалии</w:t>
      </w:r>
      <w:r w:rsidRPr="00606713">
        <w:rPr>
          <w:b/>
          <w:sz w:val="22"/>
          <w:szCs w:val="22"/>
        </w:rPr>
        <w:t xml:space="preserve"> </w:t>
      </w:r>
      <w:r w:rsidRPr="00606713">
        <w:rPr>
          <w:sz w:val="22"/>
          <w:szCs w:val="22"/>
        </w:rPr>
        <w:t xml:space="preserve">верховной жрицы с руке члена правящего триумвирата Сына, у которого на шее висит титул «Юпитер Ом-глава жрецов богини И-Хов» (круг – двукратно аналог Т). д) </w:t>
      </w:r>
      <w:r w:rsidRPr="00606713">
        <w:rPr>
          <w:b/>
          <w:sz w:val="22"/>
          <w:szCs w:val="22"/>
          <w:u w:val="single"/>
        </w:rPr>
        <w:t>Юбки-килт</w:t>
      </w:r>
      <w:r w:rsidRPr="00606713">
        <w:rPr>
          <w:sz w:val="22"/>
          <w:szCs w:val="22"/>
        </w:rPr>
        <w:t xml:space="preserve"> на персонажах палетки. Это - два слуги, держащие на веревках львиц, два носителя штандартов префектур бога Сета (столица Гелиополь) и Змея (столица Газала 14 км восточнее Эль-Симбиллавейн), верховная жрица титула Ховра в короне-трон женской империи, которая скрыта образом мужчины с бородкой на веревочке. Однако во время 1-й династии люди ходили голыми и босыми. Например, на рукоятке ножа из Гебель-Арак показана речная битва голых людей, у которых причинные места защищены деревянными коробочками. Даже последняя правительница российской 4Б династии (3-я династия Манефона) Рарата Ратитата из склепа </w:t>
      </w:r>
      <w:r w:rsidRPr="00606713">
        <w:rPr>
          <w:sz w:val="22"/>
          <w:szCs w:val="22"/>
          <w:lang w:val="en-US"/>
        </w:rPr>
        <w:t>G</w:t>
      </w:r>
      <w:r w:rsidRPr="00606713">
        <w:rPr>
          <w:sz w:val="22"/>
          <w:szCs w:val="22"/>
        </w:rPr>
        <w:t xml:space="preserve">1205 в Гизе изображена на троне босой.    </w:t>
      </w:r>
    </w:p>
    <w:p w:rsidR="00F7659B" w:rsidRPr="00606713" w:rsidRDefault="00F7659B" w:rsidP="00F7659B">
      <w:pPr>
        <w:spacing w:line="276" w:lineRule="auto"/>
        <w:jc w:val="both"/>
        <w:rPr>
          <w:sz w:val="22"/>
          <w:szCs w:val="22"/>
        </w:rPr>
      </w:pPr>
      <w:r w:rsidRPr="00606713">
        <w:rPr>
          <w:sz w:val="22"/>
          <w:szCs w:val="22"/>
        </w:rPr>
        <w:t xml:space="preserve">      7) На каменной палетке Нармера  показана другая геополитика и другая идеология. На поясе верховной жрицы Рабы Сесеи («Нармер») титула Ховра изображен  крест Аминь-Ра (косой крест – 4 точки концов прямого креста Ра). Это – показатель гегемонии в </w:t>
      </w:r>
      <w:r w:rsidRPr="00606713">
        <w:rPr>
          <w:sz w:val="22"/>
          <w:szCs w:val="22"/>
        </w:rPr>
        <w:lastRenderedPageBreak/>
        <w:t xml:space="preserve">мире жрецов Юпитера. Во время 1-й династии этого не было. Захватчики Майкопской культуры заставляли Запад служить богу Ра, назначали туда править верховную жрицу из России. 8) Палетка Нармера показывает имя Рабы Сесеи в коде «квадрат» - обозначении Египта. Но жрицы 1-3-й династий не имеют вариантов своих имен в квадрате для специального использования в Египте.  Указывалось только имя для империи Сета в вертикальном прямоугольнике, а также имя (титул) для империи Сеть в горизонтальном прямоугольнике. Лишь верховная жрица российской 4В династии Итата Раба (якобы «фараон Хефрен») на троне имеет специальное имя для Египта в квадрате. </w:t>
      </w:r>
    </w:p>
    <w:p w:rsidR="00F7659B" w:rsidRPr="00606713" w:rsidRDefault="00F7659B" w:rsidP="00F7659B">
      <w:pPr>
        <w:spacing w:line="276" w:lineRule="auto"/>
        <w:jc w:val="both"/>
        <w:rPr>
          <w:sz w:val="22"/>
          <w:szCs w:val="22"/>
        </w:rPr>
      </w:pPr>
      <w:r w:rsidRPr="00606713">
        <w:rPr>
          <w:sz w:val="22"/>
          <w:szCs w:val="22"/>
        </w:rPr>
        <w:t xml:space="preserve">     8) Графические символы каменной палетки Нармера имеют изощренное, сложное  кодирование, не характерное для примитивных кодов периода «1-й династии». Особым способом применено русское указательное местоимение «Та». Указательное местоимение «Та» предложении «Та – раба Сесея» в квадрате начинает сверху Тот 2-й фазы месяца. Это - пустой промежуток дугой, тайный звук «Т». Такой пустотой дуги кодируют бога прибожником в мечети, в храмах на стороне Востока (Юпитер), прибожником в домах Помпеи, засыпанных пеплом через 9 месяцев после убийства в заговоре 25.8.1267 г. в 125 км западнее г. Ухань наемника генуэзских банкиров белокожего Михаила Аленкина гаплогруппы </w:t>
      </w:r>
      <w:r w:rsidRPr="00606713">
        <w:rPr>
          <w:sz w:val="22"/>
          <w:szCs w:val="22"/>
          <w:lang w:val="en-US"/>
        </w:rPr>
        <w:t>R</w:t>
      </w:r>
      <w:r w:rsidRPr="00606713">
        <w:rPr>
          <w:sz w:val="22"/>
          <w:szCs w:val="22"/>
        </w:rPr>
        <w:t>1</w:t>
      </w:r>
      <w:r w:rsidRPr="00606713">
        <w:rPr>
          <w:sz w:val="22"/>
          <w:szCs w:val="22"/>
          <w:lang w:val="en-US"/>
        </w:rPr>
        <w:t>b</w:t>
      </w:r>
      <w:r w:rsidRPr="00606713">
        <w:rPr>
          <w:sz w:val="22"/>
          <w:szCs w:val="22"/>
        </w:rPr>
        <w:t xml:space="preserve"> («Чингисхан»). Затем первыми звуками слов написано РБСС; Рыба, Бадик-нож, Сет-прямоугольник, Сет-прямоугольник. Титул Хов (командир) внутри прямоугольника обозначен знаком Хов (вертикаль). С обратной стороны палетки указательное местоимение «Та» -  это также дуга пустоты вместо прямой линии, наверху лежащего прямоугольника,  кодирующего империю Сеть. В обоих вариантах имени для Египта (квадрат) и империи Сеть (прямоугольник) у  Рабы Сесеи скрыто указали ее титул «Хов-И главком» (аналог оборотного Т). Знак Бадик-нож (вертикаль) изображен не отдельно, а слитно с нижней горизонталью. Форма палетки Тот 2-й фазы Луны спрятала титул </w:t>
      </w:r>
      <w:r w:rsidRPr="00606713">
        <w:rPr>
          <w:sz w:val="22"/>
          <w:szCs w:val="22"/>
        </w:rPr>
        <w:lastRenderedPageBreak/>
        <w:t xml:space="preserve">«Тота Ом-глава жрецов Юпитера». Титул «Ом-глава Юпитера» скрыт двумя головами быков (Юпитер двукратно) на вершине палетки. (см. фото 21) Титул «Ом-глава жрецов богини Аминь, богини Дивы» скрыт двумя косыми крестами из длинных шей и двух голов львиц (Дива) соответственно. </w:t>
      </w:r>
    </w:p>
    <w:p w:rsidR="00F7659B" w:rsidRPr="00606713" w:rsidRDefault="00F7659B" w:rsidP="00F7659B">
      <w:pPr>
        <w:spacing w:line="276" w:lineRule="auto"/>
        <w:jc w:val="both"/>
        <w:rPr>
          <w:sz w:val="22"/>
          <w:szCs w:val="22"/>
        </w:rPr>
      </w:pPr>
      <w:r w:rsidRPr="00606713">
        <w:rPr>
          <w:sz w:val="22"/>
          <w:szCs w:val="22"/>
        </w:rPr>
        <w:t xml:space="preserve">     9) На 2-ю династию указывает прием возвращения в прошлое («флешбэк»). Это - первый в истории </w:t>
      </w:r>
      <w:r w:rsidRPr="00606713">
        <w:rPr>
          <w:b/>
          <w:sz w:val="22"/>
          <w:szCs w:val="22"/>
          <w:u w:val="single"/>
        </w:rPr>
        <w:t>нелинейный сюжет</w:t>
      </w:r>
      <w:r w:rsidRPr="00606713">
        <w:rPr>
          <w:sz w:val="22"/>
          <w:szCs w:val="22"/>
        </w:rPr>
        <w:t xml:space="preserve">, два разных периода жизни главной героини, нарушение хронологической последовательности.  На двух сторонах палетки показаны два разных периода ее жизни. а) Она исполняет высшую должность Омра в короне-трон. б) В прошлом Раба Сесея исполняет должность Ховра жрицы № 2 в короне-фаллос. </w:t>
      </w:r>
    </w:p>
    <w:p w:rsidR="00F7659B" w:rsidRPr="00606713" w:rsidRDefault="00F7659B" w:rsidP="00F7659B">
      <w:pPr>
        <w:spacing w:line="276" w:lineRule="auto"/>
        <w:jc w:val="both"/>
        <w:rPr>
          <w:sz w:val="22"/>
          <w:szCs w:val="22"/>
        </w:rPr>
      </w:pPr>
      <w:r w:rsidRPr="00606713">
        <w:rPr>
          <w:sz w:val="22"/>
          <w:szCs w:val="22"/>
        </w:rPr>
        <w:t xml:space="preserve">         10) Египтологи не включили в «1-ю династию» правительницу Сару Ратату Тату («Скорпион 1-й») с примерно 400 кувшинами импортного вина объемом 4000 литров в склепе из 12-ти комнат, который расположен на кладбище «</w:t>
      </w:r>
      <w:r w:rsidRPr="00606713">
        <w:rPr>
          <w:sz w:val="22"/>
          <w:szCs w:val="22"/>
          <w:lang w:val="en-US"/>
        </w:rPr>
        <w:t>U</w:t>
      </w:r>
      <w:r w:rsidRPr="00606713">
        <w:rPr>
          <w:sz w:val="22"/>
          <w:szCs w:val="22"/>
        </w:rPr>
        <w:t>» на 81 метр севернее компактного кладбища «</w:t>
      </w:r>
      <w:r w:rsidRPr="00606713">
        <w:rPr>
          <w:sz w:val="22"/>
          <w:szCs w:val="22"/>
          <w:lang w:val="en-US"/>
        </w:rPr>
        <w:t>B</w:t>
      </w:r>
      <w:r w:rsidRPr="00606713">
        <w:rPr>
          <w:sz w:val="22"/>
          <w:szCs w:val="22"/>
        </w:rPr>
        <w:t>» в Умм аль-Кааб. Также англичане не включили в состав 1-й династии верховную жрицу Рахмону (РХМ; Ра-Сокол, Хов-вертикаль, Мон-Луна тремя лучами вниз), имя которой на оттиске печати нашли при раскопках на кладбище «</w:t>
      </w:r>
      <w:r w:rsidRPr="00606713">
        <w:rPr>
          <w:sz w:val="22"/>
          <w:szCs w:val="22"/>
          <w:lang w:val="en-US"/>
        </w:rPr>
        <w:t>B</w:t>
      </w:r>
      <w:r w:rsidRPr="00606713">
        <w:rPr>
          <w:sz w:val="22"/>
          <w:szCs w:val="22"/>
        </w:rPr>
        <w:t xml:space="preserve">» и скрыли его пейоративом «царь Джер» (Раба Ховра). В 1-ю династию также не включили владелицу склепа № 1532 в Нага эд-Дейр верховную жрицу Аму Маню, у которой в 1905 г. в склепе  нашли 9 печатей с надписью ее имен. Американцы не прочитали надпись ее печати: «Ама /правительница/ Маня  богини Аминь жрица». Имя Ама (АМ; Аминь, Мести-грабли) указано в квадрате бога Птаха. Имя Маня (МНА; Мести-грабли, Ночь, Аминь) указано в прямоугольнике богини Сеть. Египтологи искажают имя Маня в греческое слово «Менес» (МН-с) и тщетно пытаются найти этого царя, поскольку в Египте вместо царей правили верховные жрицы. В имени идеограммами являются знак «скипетр главы жрецов богини Таты» - показатель главенства над этой сотней жрецов. Овца кодирует богиню Аминь. Жрец на троне с накладной </w:t>
      </w:r>
      <w:r w:rsidRPr="00606713">
        <w:rPr>
          <w:sz w:val="22"/>
          <w:szCs w:val="22"/>
        </w:rPr>
        <w:lastRenderedPageBreak/>
        <w:t>бородкой является идеограммой верховной жрицы. Ход надписи слева направо свидетельствует о принадлежности жрицы к женской империи Сеть. (см. фото 5)   Маня правила в один период с Рабой Сесеей («царь Нармер»), поскольку у них обоих указаны имена в квадрате и прямоугольнике</w:t>
      </w:r>
      <w:r w:rsidR="00FF76AE" w:rsidRPr="00606713">
        <w:rPr>
          <w:sz w:val="22"/>
          <w:szCs w:val="22"/>
        </w:rPr>
        <w:t>.</w:t>
      </w:r>
      <w:r w:rsidR="00FF76AE" w:rsidRPr="00FF76AE">
        <w:rPr>
          <w:sz w:val="22"/>
          <w:szCs w:val="22"/>
        </w:rPr>
        <w:t xml:space="preserve"> </w:t>
      </w:r>
      <w:r w:rsidR="00FF76AE">
        <w:rPr>
          <w:sz w:val="22"/>
          <w:szCs w:val="22"/>
        </w:rPr>
        <w:t xml:space="preserve">                                          </w:t>
      </w:r>
      <w:r w:rsidR="00FF76AE" w:rsidRPr="00606713">
        <w:rPr>
          <w:sz w:val="22"/>
          <w:szCs w:val="22"/>
        </w:rPr>
        <w:t>Фото 5</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Надпись печати верховной жрицы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131310" cy="794483"/>
            <wp:effectExtent l="19050" t="0" r="2540" b="0"/>
            <wp:docPr id="46" name="Рисунок 1" descr="D:\Desktop\Картинки 98\1532, Ама, Маня.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1532, Ама, Маня. png.png"/>
                    <pic:cNvPicPr>
                      <a:picLocks noChangeAspect="1" noChangeArrowheads="1"/>
                    </pic:cNvPicPr>
                  </pic:nvPicPr>
                  <pic:blipFill>
                    <a:blip r:embed="rId112">
                      <a:lum bright="16000" contrast="21000"/>
                    </a:blip>
                    <a:srcRect/>
                    <a:stretch>
                      <a:fillRect/>
                    </a:stretch>
                  </pic:blipFill>
                  <pic:spPr bwMode="auto">
                    <a:xfrm>
                      <a:off x="0" y="0"/>
                      <a:ext cx="4137649" cy="795702"/>
                    </a:xfrm>
                    <a:prstGeom prst="rect">
                      <a:avLst/>
                    </a:prstGeom>
                    <a:noFill/>
                    <a:ln w="9525">
                      <a:noFill/>
                      <a:miter lim="800000"/>
                      <a:headEnd/>
                      <a:tailEnd/>
                    </a:ln>
                  </pic:spPr>
                </pic:pic>
              </a:graphicData>
            </a:graphic>
          </wp:inline>
        </w:drawing>
      </w:r>
      <w:r w:rsidRPr="00606713">
        <w:rPr>
          <w:sz w:val="22"/>
          <w:szCs w:val="22"/>
        </w:rPr>
        <w:t xml:space="preserve"> </w:t>
      </w:r>
      <w:r w:rsidR="00FF76AE">
        <w:rPr>
          <w:sz w:val="22"/>
          <w:szCs w:val="22"/>
        </w:rPr>
        <w:t xml:space="preserve">    </w:t>
      </w:r>
      <w:r w:rsidRPr="00606713">
        <w:rPr>
          <w:sz w:val="22"/>
          <w:szCs w:val="22"/>
        </w:rPr>
        <w:t xml:space="preserve">    А.Додсон в книге вслед за Флиндерсом Питри продолжил сто лет блокировки данных о русских верховных жрицах, об их русских именах, об отсутствии династий в древнем Египте, о Египте - центре управления мировой империи. Он скрыл, что в Египте правил Круг 13-ти судей, который назначал пожизненно на главную должность во главе мира, сменяя друг друга, монахиню из мужской империи Сет, а затем -  монахиню из женской империи. В книге не говорится, что титул главы мировой империи был Омра,  а титул Ховра обозначал жрицу № 2, главкома всех войск мировой империи. Так титул Ховра показан на одной стороне палетки Нармера (</w:t>
      </w:r>
      <w:r w:rsidRPr="00606713">
        <w:rPr>
          <w:sz w:val="22"/>
          <w:szCs w:val="22"/>
          <w:lang w:val="en-US"/>
        </w:rPr>
        <w:t>Narmer</w:t>
      </w:r>
      <w:r w:rsidRPr="00606713">
        <w:rPr>
          <w:sz w:val="22"/>
          <w:szCs w:val="22"/>
        </w:rPr>
        <w:t xml:space="preserve"> </w:t>
      </w:r>
      <w:r w:rsidRPr="00606713">
        <w:rPr>
          <w:sz w:val="22"/>
          <w:szCs w:val="22"/>
          <w:lang w:val="en-US"/>
        </w:rPr>
        <w:t>palette</w:t>
      </w:r>
      <w:r w:rsidRPr="00606713">
        <w:rPr>
          <w:sz w:val="22"/>
          <w:szCs w:val="22"/>
        </w:rPr>
        <w:t xml:space="preserve">), где верховная жрица Раба Сесея с титулом Ховра в составе правящего триумвирата Мать-Сестра-Сын идет войной с войсками четырех префектур, в результате которой захваченным врагам отрубили головы. По статусу она следует второй после верховной жрицы титула «Мать» по имени Тата. Перед ними несут штандарты. Первый и третий штандарты относятся к женской империи, имеют на оголовке Ра-Соколиху и Сета-шакала соответственно. Это – войска империи Сета, которую Круг 13-ти судей в правление Рабы Сесеи преобразовал в женщину, сделал Иераконполь и Абидос столицами «женской» империи. Второй и третий штандарты префектур империи Сета имеют в оголовке Ра-Сокола и Змея. Эти столицы Гелиополь и Газала в </w:t>
      </w:r>
      <w:r w:rsidRPr="00606713">
        <w:rPr>
          <w:sz w:val="22"/>
          <w:szCs w:val="22"/>
        </w:rPr>
        <w:lastRenderedPageBreak/>
        <w:t xml:space="preserve">нижнем течении Нила преобразовали в города мужской империи. Жрица с титулом Ховра несет на голове корону-трон с цифрой 100-спираль наверху. </w:t>
      </w:r>
    </w:p>
    <w:p w:rsidR="00F7659B" w:rsidRPr="00606713" w:rsidRDefault="00F7659B" w:rsidP="00F7659B">
      <w:pPr>
        <w:spacing w:line="276" w:lineRule="auto"/>
        <w:jc w:val="both"/>
        <w:rPr>
          <w:sz w:val="22"/>
          <w:szCs w:val="22"/>
        </w:rPr>
      </w:pPr>
      <w:r w:rsidRPr="00606713">
        <w:rPr>
          <w:sz w:val="22"/>
          <w:szCs w:val="22"/>
        </w:rPr>
        <w:t xml:space="preserve">       11) Факты показывают неправильную калибровку времени в методике оценки по С14 событий древнего Египта. В 2013 году американцы подогнали даты по С14 артефактов склепа В10 верховной жрицы с именем Раба Тата (якобы «Гор Ага», № 2 в 1-й династии) под имеющиеся расчеты египтологов. Так они получили дату ее склепа якобы 5100 у.л.н. [3]</w:t>
      </w:r>
      <w:r w:rsidRPr="00606713">
        <w:rPr>
          <w:color w:val="101010"/>
          <w:sz w:val="22"/>
          <w:szCs w:val="22"/>
          <w:shd w:val="clear" w:color="auto" w:fill="FFFFFF"/>
        </w:rPr>
        <w:t xml:space="preserve"> </w:t>
      </w:r>
      <w:r w:rsidRPr="00606713">
        <w:rPr>
          <w:sz w:val="22"/>
          <w:szCs w:val="22"/>
        </w:rPr>
        <w:t>Однако 4550 у.л.н. постройки пирамиды Хеопса равны 849 году, согласно данным Плиния, о завершении строительства трех пирамид Гизы за 75 лет и 4 месяца. Началось строительство с назначения 21.3.774 г. Киры («Хеопс») на должность Ховра,  ее повышения 21.3.790 г. на должность Омра главы мировой империи и гибели в заговоре 803 года. Дата 849 года близка данным жреца Манефона о конце 4-й династии в 843 году, поскольку его 5-я династия длилась 232 года (1075-232=843). В 2013 г. американцы скрыли, что от палеолита с технологией изготовления кремневых ножей до железного века технологии плавки стали при 1539 градусах Цельсия прошло всего 550 лет (803 – 550 = 253).  В 1837 г. Говард Вайс нашел внутри Великой пирамиды между блоками железную полоску 28 на 8 и 0,8 сантиметров, которая хранится в Британском музее. Результат анализа С14 артефактов склепа Сары Рататы («Скорпион 1-й») 5150 у.л.н. не сочетается с 5400 у.л.н. анализа 1983 г. по С14 дерева ладьи у пирамиды Хеопса 4-й династии, поскольку ладью не могли построить на 250 лет  раньше 1-й династии Египта. Парадоксально время долгожительницы Рабы Сесеи («царь Нармер»), которого энциклопедия Википедия (10.7.2026) поместила в 3218 год до н.э. (5218 у.л.н.) за 128 лет до Раты Рабы («Гор-Ага»), Американцы по анализу С14 склепа верховной жрицы Сары Рататы («Скорпион 1-й) поместили  ее в 5150 у.л.н. Это – парадокс, поскольку «доисторический» склеп Скорпиона 1-го был на 68 лет позже начала правления Рабы Сесеи («Нармер»)</w:t>
      </w:r>
      <w:r w:rsidRPr="00606713">
        <w:rPr>
          <w:rStyle w:val="ab"/>
          <w:sz w:val="22"/>
          <w:szCs w:val="22"/>
        </w:rPr>
        <w:t xml:space="preserve"> </w:t>
      </w:r>
      <w:r w:rsidRPr="00606713">
        <w:rPr>
          <w:sz w:val="22"/>
          <w:szCs w:val="22"/>
        </w:rPr>
        <w:t xml:space="preserve">1-й династии. [4] </w:t>
      </w:r>
    </w:p>
    <w:p w:rsidR="00F83DDE" w:rsidRDefault="00F7659B" w:rsidP="00F7659B">
      <w:pPr>
        <w:spacing w:line="276" w:lineRule="auto"/>
        <w:jc w:val="both"/>
        <w:rPr>
          <w:sz w:val="22"/>
          <w:szCs w:val="22"/>
        </w:rPr>
      </w:pPr>
      <w:r w:rsidRPr="00606713">
        <w:rPr>
          <w:sz w:val="22"/>
          <w:szCs w:val="22"/>
        </w:rPr>
        <w:lastRenderedPageBreak/>
        <w:t xml:space="preserve">      </w:t>
      </w:r>
      <w:r w:rsidRPr="00606713">
        <w:rPr>
          <w:noProof/>
          <w:sz w:val="22"/>
          <w:szCs w:val="22"/>
        </w:rPr>
        <w:t>Информационная война англосаксов о древнем Египте основана на их лжи о времени событий с т.н. «прединастического периода» до конца «древнего царства». Маскируется, что это – период 260-1075 годов. 260-й год соответствует калибровке С14 «11600 у.л.н.» с учетом постройки Великой пирамиды в 849 году (якобы 4550 у.л.н.) и счета времени количеством месяцев по 29,5 суток. Элита Запада 60 лет не публиковала результат раскопок 1904-1905 годов в Нага эд-Дейр. В 1965 г. стал известен парадокс  сохранности в земле без холодильника и бальзамирования за якобы 5500 лет левого века глаза</w:t>
      </w:r>
      <w:r w:rsidRPr="00606713">
        <w:rPr>
          <w:sz w:val="22"/>
          <w:szCs w:val="22"/>
        </w:rPr>
        <w:t xml:space="preserve"> в могиле 7631 (см. фото 3, нижний ряд, слева)</w:t>
      </w:r>
      <w:r w:rsidRPr="00606713">
        <w:rPr>
          <w:noProof/>
          <w:sz w:val="22"/>
          <w:szCs w:val="22"/>
        </w:rPr>
        <w:t>,</w:t>
      </w:r>
      <w:r w:rsidRPr="00606713">
        <w:rPr>
          <w:rStyle w:val="ab"/>
          <w:sz w:val="22"/>
          <w:szCs w:val="22"/>
        </w:rPr>
        <w:t xml:space="preserve"> </w:t>
      </w:r>
      <w:r w:rsidRPr="00606713">
        <w:rPr>
          <w:sz w:val="22"/>
          <w:szCs w:val="22"/>
        </w:rPr>
        <w:t>[5]</w:t>
      </w:r>
      <w:r w:rsidRPr="00606713">
        <w:rPr>
          <w:color w:val="101010"/>
          <w:sz w:val="22"/>
          <w:szCs w:val="22"/>
          <w:shd w:val="clear" w:color="auto" w:fill="FFFFFF"/>
        </w:rPr>
        <w:t xml:space="preserve"> </w:t>
      </w:r>
      <w:r w:rsidRPr="00606713">
        <w:rPr>
          <w:noProof/>
          <w:sz w:val="22"/>
          <w:szCs w:val="22"/>
        </w:rPr>
        <w:t xml:space="preserve">двух обрезанных пенисов, выпавшей матки у жрицы. Фото тела из могилы 7584 показывает </w:t>
      </w:r>
      <w:r w:rsidRPr="00606713">
        <w:rPr>
          <w:sz w:val="22"/>
          <w:szCs w:val="22"/>
        </w:rPr>
        <w:t>парадоксально хорошую сохранность за 5500 у.л.н. вагины и выпавшей матки размером 11 см, шириной 5 см</w:t>
      </w:r>
      <w:r w:rsidRPr="00606713">
        <w:rPr>
          <w:noProof/>
          <w:sz w:val="22"/>
          <w:szCs w:val="22"/>
        </w:rPr>
        <w:t xml:space="preserve">. Под землей </w:t>
      </w:r>
      <w:r w:rsidRPr="00606713">
        <w:rPr>
          <w:sz w:val="22"/>
          <w:szCs w:val="22"/>
        </w:rPr>
        <w:t xml:space="preserve">якобы за 5500 у.л.н. хорошо сохранилась грудь, кожа рук, ног верховной жрицы среднего возраста высотой 152,5 см с длинной коричневой косой до пояса. </w:t>
      </w:r>
      <w:r w:rsidRPr="00606713">
        <w:rPr>
          <w:noProof/>
          <w:sz w:val="22"/>
          <w:szCs w:val="22"/>
        </w:rPr>
        <w:t xml:space="preserve">(см. фото 3, сверху)  </w:t>
      </w:r>
      <w:r w:rsidRPr="00606713">
        <w:rPr>
          <w:sz w:val="22"/>
          <w:szCs w:val="22"/>
        </w:rPr>
        <w:t>Описание предметов могилы загадочным образом исчезло. [6]</w:t>
      </w:r>
      <w:r w:rsidRPr="00606713">
        <w:rPr>
          <w:color w:val="101010"/>
          <w:sz w:val="22"/>
          <w:szCs w:val="22"/>
          <w:shd w:val="clear" w:color="auto" w:fill="FFFFFF"/>
        </w:rPr>
        <w:t xml:space="preserve"> </w:t>
      </w:r>
      <w:r w:rsidRPr="00606713">
        <w:rPr>
          <w:noProof/>
          <w:sz w:val="22"/>
          <w:szCs w:val="22"/>
        </w:rPr>
        <w:t xml:space="preserve">На фото раскопок  тела из могилы 7454 видно обрезанный пенис. </w:t>
      </w:r>
      <w:r w:rsidRPr="00606713">
        <w:rPr>
          <w:sz w:val="22"/>
          <w:szCs w:val="22"/>
        </w:rPr>
        <w:t>В могиле 7585 также сохранился крупный, обрезанный пенис. (</w:t>
      </w:r>
      <w:r w:rsidRPr="00606713">
        <w:rPr>
          <w:sz w:val="22"/>
          <w:szCs w:val="22"/>
          <w:lang w:val="en-US"/>
        </w:rPr>
        <w:t>Large</w:t>
      </w:r>
      <w:r w:rsidRPr="00606713">
        <w:rPr>
          <w:sz w:val="22"/>
          <w:szCs w:val="22"/>
        </w:rPr>
        <w:t xml:space="preserve"> </w:t>
      </w:r>
      <w:r w:rsidRPr="00606713">
        <w:rPr>
          <w:sz w:val="22"/>
          <w:szCs w:val="22"/>
          <w:lang w:val="en-US"/>
        </w:rPr>
        <w:t>well</w:t>
      </w:r>
      <w:r w:rsidRPr="00606713">
        <w:rPr>
          <w:sz w:val="22"/>
          <w:szCs w:val="22"/>
        </w:rPr>
        <w:t xml:space="preserve"> </w:t>
      </w:r>
      <w:r w:rsidRPr="00606713">
        <w:rPr>
          <w:sz w:val="22"/>
          <w:szCs w:val="22"/>
          <w:lang w:val="en-US"/>
        </w:rPr>
        <w:t>preserved</w:t>
      </w:r>
      <w:r w:rsidRPr="00606713">
        <w:rPr>
          <w:sz w:val="22"/>
          <w:szCs w:val="22"/>
        </w:rPr>
        <w:t xml:space="preserve"> </w:t>
      </w:r>
      <w:r w:rsidRPr="00606713">
        <w:rPr>
          <w:sz w:val="22"/>
          <w:szCs w:val="22"/>
          <w:lang w:val="en-US"/>
        </w:rPr>
        <w:t>penis</w:t>
      </w:r>
      <w:r w:rsidRPr="00606713">
        <w:rPr>
          <w:sz w:val="22"/>
          <w:szCs w:val="22"/>
        </w:rPr>
        <w:t xml:space="preserve"> </w:t>
      </w:r>
      <w:r w:rsidRPr="00606713">
        <w:rPr>
          <w:sz w:val="22"/>
          <w:szCs w:val="22"/>
          <w:lang w:val="en-US"/>
        </w:rPr>
        <w:t>and</w:t>
      </w:r>
      <w:r w:rsidRPr="00606713">
        <w:rPr>
          <w:sz w:val="22"/>
          <w:szCs w:val="22"/>
        </w:rPr>
        <w:t xml:space="preserve"> </w:t>
      </w:r>
      <w:r w:rsidRPr="00606713">
        <w:rPr>
          <w:sz w:val="22"/>
          <w:szCs w:val="22"/>
          <w:lang w:val="en-US"/>
        </w:rPr>
        <w:t>scrotum</w:t>
      </w:r>
      <w:r w:rsidRPr="00606713">
        <w:rPr>
          <w:sz w:val="22"/>
          <w:szCs w:val="22"/>
        </w:rPr>
        <w:t xml:space="preserve">. </w:t>
      </w:r>
      <w:r w:rsidRPr="00606713">
        <w:rPr>
          <w:sz w:val="22"/>
          <w:szCs w:val="22"/>
          <w:lang w:val="en-US"/>
        </w:rPr>
        <w:t>Almost</w:t>
      </w:r>
      <w:r w:rsidRPr="00606713">
        <w:rPr>
          <w:sz w:val="22"/>
          <w:szCs w:val="22"/>
        </w:rPr>
        <w:t xml:space="preserve"> </w:t>
      </w:r>
      <w:r w:rsidRPr="00606713">
        <w:rPr>
          <w:sz w:val="22"/>
          <w:szCs w:val="22"/>
          <w:lang w:val="en-US"/>
        </w:rPr>
        <w:t>certainly</w:t>
      </w:r>
      <w:r w:rsidRPr="00606713">
        <w:rPr>
          <w:sz w:val="22"/>
          <w:szCs w:val="22"/>
        </w:rPr>
        <w:t xml:space="preserve"> </w:t>
      </w:r>
      <w:r w:rsidRPr="00606713">
        <w:rPr>
          <w:sz w:val="22"/>
          <w:szCs w:val="22"/>
          <w:lang w:val="en-US"/>
        </w:rPr>
        <w:t>circumcised</w:t>
      </w:r>
      <w:r w:rsidRPr="00606713">
        <w:rPr>
          <w:sz w:val="22"/>
          <w:szCs w:val="22"/>
        </w:rPr>
        <w:t xml:space="preserve">.)  (см. фото 6, средний ряд)  </w:t>
      </w:r>
      <w:r w:rsidRPr="00606713">
        <w:rPr>
          <w:noProof/>
          <w:sz w:val="22"/>
          <w:szCs w:val="22"/>
        </w:rPr>
        <w:t>В могиле 7454 лежали веревки из стеблей травы, которые за 5500 лет не рассыпались в пы</w:t>
      </w:r>
      <w:r w:rsidR="00F83DDE">
        <w:rPr>
          <w:noProof/>
          <w:sz w:val="22"/>
          <w:szCs w:val="22"/>
        </w:rPr>
        <w:t xml:space="preserve">ль. (см. фото 6, внизу справа) </w:t>
      </w:r>
      <w:r w:rsidRPr="00606713">
        <w:rPr>
          <w:noProof/>
          <w:sz w:val="22"/>
          <w:szCs w:val="22"/>
        </w:rPr>
        <w:t xml:space="preserve"> В могиле 7509 растительная пища сохранилась якобы 5500 у.л.н. в желудке верховной жрицы средних лет. Сохранность тел людей в могилах «доисторического», «прединастического» Египта указывает, что  похороны проходили не 5500 у.л.н., а 1200 лет назад примерно в 400-м году. Мы учли при расчете секретный хронологический скачек на + 205 лет и 13 суток при переходе на Григорианский календарь 20.9.1377/ 1582 года в день 1582 лунного месяца календаря «И» от 1.9.1330 года.</w:t>
      </w:r>
      <w:r w:rsidRPr="00606713">
        <w:rPr>
          <w:sz w:val="22"/>
          <w:szCs w:val="22"/>
        </w:rPr>
        <w:t xml:space="preserve">                                                        </w:t>
      </w:r>
      <w:r w:rsidR="00FF76AE">
        <w:rPr>
          <w:sz w:val="22"/>
          <w:szCs w:val="22"/>
        </w:rPr>
        <w:t xml:space="preserve">                       </w:t>
      </w:r>
      <w:r w:rsidRPr="00606713">
        <w:rPr>
          <w:sz w:val="22"/>
          <w:szCs w:val="22"/>
        </w:rPr>
        <w:t xml:space="preserve">   </w:t>
      </w:r>
      <w:r w:rsidR="00F83DDE">
        <w:rPr>
          <w:sz w:val="22"/>
          <w:szCs w:val="22"/>
        </w:rPr>
        <w:t xml:space="preserve">  </w:t>
      </w:r>
    </w:p>
    <w:p w:rsidR="00F7659B" w:rsidRPr="00606713" w:rsidRDefault="00F83DDE" w:rsidP="00F7659B">
      <w:pPr>
        <w:spacing w:line="276" w:lineRule="auto"/>
        <w:jc w:val="both"/>
        <w:rPr>
          <w:noProof/>
          <w:sz w:val="22"/>
          <w:szCs w:val="22"/>
        </w:rPr>
      </w:pPr>
      <w:r>
        <w:rPr>
          <w:sz w:val="22"/>
          <w:szCs w:val="22"/>
        </w:rPr>
        <w:t xml:space="preserve">                                                                                              </w:t>
      </w:r>
      <w:r w:rsidR="00F7659B" w:rsidRPr="00606713">
        <w:rPr>
          <w:sz w:val="22"/>
          <w:szCs w:val="22"/>
        </w:rPr>
        <w:t>Фото</w:t>
      </w:r>
      <w:r w:rsidR="00F7659B" w:rsidRPr="00606713">
        <w:rPr>
          <w:noProof/>
          <w:sz w:val="22"/>
          <w:szCs w:val="22"/>
        </w:rPr>
        <w:t xml:space="preserve"> 6                                                                 </w:t>
      </w:r>
      <w:r w:rsidR="00F7659B" w:rsidRPr="00606713">
        <w:rPr>
          <w:sz w:val="22"/>
          <w:szCs w:val="22"/>
        </w:rPr>
        <w:t xml:space="preserve">                                                                                     </w:t>
      </w:r>
      <w:r w:rsidR="00F7659B" w:rsidRPr="00606713">
        <w:rPr>
          <w:noProof/>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Выпавшая матка (7584), обрезанный пенис (7023; центральный ряд); </w:t>
      </w:r>
      <w:r w:rsidR="00FF76AE" w:rsidRPr="00606713">
        <w:rPr>
          <w:sz w:val="22"/>
          <w:szCs w:val="22"/>
        </w:rPr>
        <w:t>левое веко жрицы, травяные веревки</w:t>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971550" cy="1454608"/>
            <wp:effectExtent l="19050" t="0" r="0" b="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lum bright="28000" contrast="69000"/>
                    </a:blip>
                    <a:srcRect/>
                    <a:stretch>
                      <a:fillRect/>
                    </a:stretch>
                  </pic:blipFill>
                  <pic:spPr bwMode="auto">
                    <a:xfrm>
                      <a:off x="0" y="0"/>
                      <a:ext cx="975934" cy="1461171"/>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2984500" cy="1505436"/>
            <wp:effectExtent l="19050" t="0" r="6350" b="0"/>
            <wp:docPr id="48" name="Рисунок 6" descr="D:\Desktop\Картинки 98\7584 выпала ма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8\7584 выпала матка.png"/>
                    <pic:cNvPicPr>
                      <a:picLocks noChangeAspect="1" noChangeArrowheads="1"/>
                    </pic:cNvPicPr>
                  </pic:nvPicPr>
                  <pic:blipFill>
                    <a:blip r:embed="rId114">
                      <a:lum bright="33000" contrast="41000"/>
                    </a:blip>
                    <a:srcRect/>
                    <a:stretch>
                      <a:fillRect/>
                    </a:stretch>
                  </pic:blipFill>
                  <pic:spPr bwMode="auto">
                    <a:xfrm>
                      <a:off x="0" y="0"/>
                      <a:ext cx="2996671" cy="151157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drawing>
          <wp:inline distT="0" distB="0" distL="0" distR="0">
            <wp:extent cx="4135717" cy="2176732"/>
            <wp:effectExtent l="19050" t="0" r="0" b="0"/>
            <wp:docPr id="49" name="Рисунок 8" descr="D:\Desktop\Картинки 98\7023 обрезание пени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8\7023 обрезание пениса.png"/>
                    <pic:cNvPicPr>
                      <a:picLocks noChangeAspect="1" noChangeArrowheads="1"/>
                    </pic:cNvPicPr>
                  </pic:nvPicPr>
                  <pic:blipFill>
                    <a:blip r:embed="rId115">
                      <a:lum bright="43000" contrast="70000"/>
                    </a:blip>
                    <a:srcRect/>
                    <a:stretch>
                      <a:fillRect/>
                    </a:stretch>
                  </pic:blipFill>
                  <pic:spPr bwMode="auto">
                    <a:xfrm>
                      <a:off x="0" y="0"/>
                      <a:ext cx="4139109" cy="2178517"/>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drawing>
          <wp:inline distT="0" distB="0" distL="0" distR="0">
            <wp:extent cx="1950427" cy="2208194"/>
            <wp:effectExtent l="19050" t="0" r="0" b="0"/>
            <wp:docPr id="50" name="Рисунок 5" descr="D:\Desktop\Картинки 98\7631 левыц глаз сохранил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7631 левыц глаз сохранился.png"/>
                    <pic:cNvPicPr>
                      <a:picLocks noChangeAspect="1" noChangeArrowheads="1"/>
                    </pic:cNvPicPr>
                  </pic:nvPicPr>
                  <pic:blipFill>
                    <a:blip r:embed="rId116" cstate="print">
                      <a:lum bright="33000" contrast="55000"/>
                    </a:blip>
                    <a:srcRect/>
                    <a:stretch>
                      <a:fillRect/>
                    </a:stretch>
                  </pic:blipFill>
                  <pic:spPr bwMode="auto">
                    <a:xfrm>
                      <a:off x="0" y="0"/>
                      <a:ext cx="1951118" cy="2208977"/>
                    </a:xfrm>
                    <a:prstGeom prst="rect">
                      <a:avLst/>
                    </a:prstGeom>
                    <a:noFill/>
                    <a:ln w="9525">
                      <a:noFill/>
                      <a:miter lim="800000"/>
                      <a:headEnd/>
                      <a:tailEnd/>
                    </a:ln>
                  </pic:spPr>
                </pic:pic>
              </a:graphicData>
            </a:graphic>
          </wp:inline>
        </w:drawing>
      </w:r>
      <w:r w:rsidRPr="00606713">
        <w:rPr>
          <w:noProof/>
          <w:sz w:val="22"/>
          <w:szCs w:val="22"/>
        </w:rPr>
        <w:t xml:space="preserve">  </w:t>
      </w:r>
      <w:r w:rsidRPr="00606713">
        <w:rPr>
          <w:noProof/>
          <w:sz w:val="22"/>
          <w:szCs w:val="22"/>
        </w:rPr>
        <w:drawing>
          <wp:inline distT="0" distB="0" distL="0" distR="0">
            <wp:extent cx="1625097" cy="2203938"/>
            <wp:effectExtent l="19050" t="0" r="0" b="0"/>
            <wp:docPr id="54" name="Рисунок 2" descr="D:\Desktop\Картинки 98\7554 веревки  5000 у.л.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7554 веревки  5000 у.л.н.png"/>
                    <pic:cNvPicPr>
                      <a:picLocks noChangeAspect="1" noChangeArrowheads="1"/>
                    </pic:cNvPicPr>
                  </pic:nvPicPr>
                  <pic:blipFill>
                    <a:blip r:embed="rId117" cstate="print">
                      <a:lum bright="35000" contrast="61000"/>
                    </a:blip>
                    <a:srcRect/>
                    <a:stretch>
                      <a:fillRect/>
                    </a:stretch>
                  </pic:blipFill>
                  <pic:spPr bwMode="auto">
                    <a:xfrm>
                      <a:off x="0" y="0"/>
                      <a:ext cx="1624925" cy="220370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lastRenderedPageBreak/>
        <w:t xml:space="preserve">      Очередной пример фальшивой хронологии англосаксов – это описание Ф.Питри в 1901 г. двух гороскопов с положением планет на потолке пещеры в Атрибе (старое название Хат Репит). В 21-м веке российские математики вычислили верхний гороскоп, как 9-10.2.1268 года, нижний гороскоп – как 15-16.5.1230 года.</w:t>
      </w:r>
      <w:r w:rsidRPr="00606713">
        <w:rPr>
          <w:sz w:val="22"/>
          <w:szCs w:val="22"/>
        </w:rPr>
        <w:t xml:space="preserve"> [7]</w:t>
      </w:r>
      <w:r w:rsidRPr="00606713">
        <w:rPr>
          <w:color w:val="101010"/>
          <w:sz w:val="22"/>
          <w:szCs w:val="22"/>
          <w:shd w:val="clear" w:color="auto" w:fill="FFFFFF"/>
        </w:rPr>
        <w:t xml:space="preserve"> </w:t>
      </w:r>
      <w:r w:rsidRPr="00606713">
        <w:rPr>
          <w:noProof/>
          <w:sz w:val="22"/>
          <w:szCs w:val="22"/>
        </w:rPr>
        <w:t xml:space="preserve">Они же вычислили дату круглого гороскопа 21-й династии в Дендерском храме, как утро 20.3.1185 года. Более ранняя дата смерти 1230 года - это период через 10 лет после захвата Египта персидской 27-й династией, а похороны в дату 1268 года прошли через 8 лет после уничтожения императорм Августом у Египта роли центра мировой империи. Египтологи англосаксов вели информационную войну не только о времени захоронения в пещере с зодиаком Атрибы, относя его на тысячи лет назад. Они заменяли пейоративами «чиновник Мери-Хор и его отец Аб Пе-Мани» два имени верховных жриц, похороненых в пещере с зодиаком. Реально на стене написано имя верховной жрицы «мать Исса Маната». (см. фото 7). </w:t>
      </w:r>
      <w:r w:rsidR="002D46B4">
        <w:rPr>
          <w:noProof/>
          <w:sz w:val="22"/>
          <w:szCs w:val="22"/>
        </w:rPr>
        <w:t xml:space="preserve">                                                       </w:t>
      </w:r>
      <w:r w:rsidR="002D46B4" w:rsidRPr="00606713">
        <w:rPr>
          <w:sz w:val="22"/>
          <w:szCs w:val="22"/>
        </w:rPr>
        <w:t>Фото 7</w:t>
      </w:r>
    </w:p>
    <w:p w:rsidR="00F7659B" w:rsidRPr="00606713" w:rsidRDefault="00F7659B" w:rsidP="00F7659B">
      <w:pPr>
        <w:spacing w:line="276" w:lineRule="auto"/>
        <w:rPr>
          <w:sz w:val="22"/>
          <w:szCs w:val="22"/>
        </w:rPr>
      </w:pPr>
      <w:r w:rsidRPr="00606713">
        <w:rPr>
          <w:sz w:val="22"/>
          <w:szCs w:val="22"/>
        </w:rPr>
        <w:t xml:space="preserve">                                      Мать Исса Маната                                   </w:t>
      </w:r>
    </w:p>
    <w:p w:rsidR="00F7659B" w:rsidRPr="00606713" w:rsidRDefault="00F7659B" w:rsidP="00F7659B">
      <w:pPr>
        <w:spacing w:line="276" w:lineRule="auto"/>
        <w:rPr>
          <w:sz w:val="22"/>
          <w:szCs w:val="22"/>
        </w:rPr>
      </w:pPr>
      <w:r w:rsidRPr="00606713">
        <w:rPr>
          <w:noProof/>
          <w:sz w:val="22"/>
          <w:szCs w:val="22"/>
        </w:rPr>
        <w:drawing>
          <wp:inline distT="0" distB="0" distL="0" distR="0">
            <wp:extent cx="2222500" cy="1760568"/>
            <wp:effectExtent l="19050" t="0" r="6350" b="0"/>
            <wp:docPr id="52" name="Рисунок 1" descr="D:\Desktop\Картинки 99\Мать Оса Рамзес 6-й Атрибский зоди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Мать Оса Рамзес 6-й Атрибский зодиак.png"/>
                    <pic:cNvPicPr>
                      <a:picLocks noChangeAspect="1" noChangeArrowheads="1"/>
                    </pic:cNvPicPr>
                  </pic:nvPicPr>
                  <pic:blipFill>
                    <a:blip r:embed="rId118"/>
                    <a:srcRect/>
                    <a:stretch>
                      <a:fillRect/>
                    </a:stretch>
                  </pic:blipFill>
                  <pic:spPr bwMode="auto">
                    <a:xfrm>
                      <a:off x="0" y="0"/>
                      <a:ext cx="2224007" cy="1761762"/>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1743075" cy="2618783"/>
            <wp:effectExtent l="19050" t="0" r="9525" b="0"/>
            <wp:docPr id="53" name="Рисунок 2" descr="D:\Desktop\Картинки 99\Мать Ос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Мать Оса 2.png"/>
                    <pic:cNvPicPr>
                      <a:picLocks noChangeAspect="1" noChangeArrowheads="1"/>
                    </pic:cNvPicPr>
                  </pic:nvPicPr>
                  <pic:blipFill>
                    <a:blip r:embed="rId119"/>
                    <a:srcRect/>
                    <a:stretch>
                      <a:fillRect/>
                    </a:stretch>
                  </pic:blipFill>
                  <pic:spPr bwMode="auto">
                    <a:xfrm>
                      <a:off x="0" y="0"/>
                      <a:ext cx="1743075" cy="2618783"/>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lastRenderedPageBreak/>
        <w:t>Слово Мать (МТ) записано первыми звуками слов Матка-оса, Тата 4-й фазы Луны. Матка-оса - это признак верховной жрицы империи Сета (Восток, Россия), которая была похоронена 9.2.1268 года.</w:t>
      </w:r>
      <w:r w:rsidRPr="00606713">
        <w:rPr>
          <w:sz w:val="22"/>
          <w:szCs w:val="22"/>
        </w:rPr>
        <w:t xml:space="preserve"> [8]</w:t>
      </w:r>
      <w:r w:rsidRPr="00606713">
        <w:rPr>
          <w:color w:val="101010"/>
          <w:sz w:val="22"/>
          <w:szCs w:val="22"/>
          <w:shd w:val="clear" w:color="auto" w:fill="FFFFFF"/>
        </w:rPr>
        <w:t xml:space="preserve"> </w:t>
      </w:r>
      <w:r w:rsidRPr="00606713">
        <w:rPr>
          <w:rStyle w:val="ab"/>
          <w:sz w:val="22"/>
          <w:szCs w:val="22"/>
        </w:rPr>
        <w:t xml:space="preserve"> </w:t>
      </w:r>
      <w:r w:rsidRPr="00606713">
        <w:rPr>
          <w:noProof/>
          <w:sz w:val="22"/>
          <w:szCs w:val="22"/>
        </w:rPr>
        <w:t xml:space="preserve">В женской империи Сеть рисовали матку-пчелу. В момент смерти этой верховной жрицы Дмитрию Александровичу Тилиппову «Донскому» (1258 - 25.5.1295) было 10 лет, и оставалось 24 года до Куликовской битвы 8.9.1294 года, на месте которой по его приказу построена церковь Всех святых на Кулишках (метро Китай город). Иезуиты неправильно посчитали дату битвы количеством месяцев. Для нее не подходит ни календарь Венеции от 20.3.1185 года, ни календарь Генуи от 25.3.1217 года. </w:t>
      </w:r>
      <w:r w:rsidRPr="00606713">
        <w:rPr>
          <w:sz w:val="22"/>
          <w:szCs w:val="22"/>
        </w:rPr>
        <w:t>На стене пещеры Атриба написано имя верховной жрицы Исса Маната ИССМНТ. По первым буквам – это Иов (красный круг), Скипетр, Сто-спираль, Мести-грабли, Ночь, Тата. Перед именем ее титул «Ста мать, та – Ом-глава Ом-Гора, Ом жрецов» (СТ МТ Т – 2;  3 двукратно, цифра 2).</w:t>
      </w:r>
    </w:p>
    <w:p w:rsidR="00F7659B" w:rsidRPr="00606713" w:rsidRDefault="00F7659B" w:rsidP="00F7659B">
      <w:pPr>
        <w:spacing w:line="276" w:lineRule="auto"/>
        <w:jc w:val="both"/>
        <w:rPr>
          <w:sz w:val="22"/>
          <w:szCs w:val="22"/>
        </w:rPr>
      </w:pPr>
      <w:r w:rsidRPr="00606713">
        <w:rPr>
          <w:sz w:val="22"/>
          <w:szCs w:val="22"/>
        </w:rPr>
        <w:t xml:space="preserve">      Перечислим другие фальшивые концепты египтологов англосаксов в их информационной войне периода 1900-2026 годов. а) Династий в Египте с момента его захвата русскими жрецами в 260 г. (аналог 11600 у.л.н.) не было до конца т.н. «древнего царства» в 1075 году, поскольку было запрещено передавать власть по наследству. Круг 13-ти судей назначал на высшие должности верховных жриц № 1 и № 2 в женской империи Сеть и мужской империи Сет пожизненно монахинь. При этом соблюдали очередность. При кончине представительницы бога Ра из империи Сет (Восток) наступал черед править миром жрице Запада из империи Сеть, где служили Юпитеру. Система управления имела двойное дублирование. Поэтому имелось два тандема из четырех высших жриц - по одной в каждой из четырех префектур на территории Египта. Каждая из двух империй была представлена на территории Египта двумя префектурами с мужской столицей и женской столицей. Формальных глав администрации – верховных жриц принуждали соблюдать обет безбрачия, не иметь мужа и детей, подчиняться указам Круга 13-ти судей – реальной власти </w:t>
      </w:r>
      <w:r w:rsidRPr="00606713">
        <w:rPr>
          <w:sz w:val="22"/>
          <w:szCs w:val="22"/>
        </w:rPr>
        <w:lastRenderedPageBreak/>
        <w:t>мировой империи. Каждая империя Сет и Сеть в Египте делилась на две префектуры, которые возглавляла пара – а) верховная жрица № 1 с титулом «И верховная» (горизонталь), «Омра», б) верховная жрица № 2 с титулом «Хов» (вертикаль), «Хов-Ра» (вертикаль – Ра-крест). Сбой давала система, основанная на паразитарном хищничестве – постоянной войне и каннибализме захваченных врагов. Одна из жриц периодически становилась диктатором, одновременно совмещала обе должности Омра и Ховра. Диктатора 0-й династии видно в кодах каменного сосуда-лягушки из могилы 7304 кладбища № 7000 в Нага эд-Дейр на 21 км северо-восточнее Абидоса. Показана геополитика гегемонии Ра, оккупации Запада (2 префектуры) войсками империи Сета, принуждения Запада служить богу Ра. (см. фото 8)</w:t>
      </w:r>
    </w:p>
    <w:p w:rsidR="00F7659B" w:rsidRPr="00606713" w:rsidRDefault="00F7659B" w:rsidP="00F7659B">
      <w:pPr>
        <w:spacing w:line="276" w:lineRule="auto"/>
        <w:jc w:val="both"/>
        <w:rPr>
          <w:sz w:val="22"/>
          <w:szCs w:val="22"/>
        </w:rPr>
      </w:pPr>
      <w:r w:rsidRPr="00606713">
        <w:rPr>
          <w:sz w:val="22"/>
          <w:szCs w:val="22"/>
        </w:rPr>
        <w:t xml:space="preserve">                          Сист</w:t>
      </w:r>
      <w:r w:rsidR="00FF76AE">
        <w:rPr>
          <w:sz w:val="22"/>
          <w:szCs w:val="22"/>
        </w:rPr>
        <w:t xml:space="preserve">ема власти в мировой империи  </w:t>
      </w:r>
      <w:r w:rsidRPr="00606713">
        <w:rPr>
          <w:sz w:val="22"/>
          <w:szCs w:val="22"/>
        </w:rPr>
        <w:t xml:space="preserve">               Фото 8</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074525" cy="1777791"/>
            <wp:effectExtent l="19050" t="0" r="2175" b="0"/>
            <wp:docPr id="58" name="Рисунок 2" descr="D:\Desktop\Картинки 99\Геополитика 0-й династи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Геополитика 0-й династии 2.png"/>
                    <pic:cNvPicPr>
                      <a:picLocks noChangeAspect="1" noChangeArrowheads="1"/>
                    </pic:cNvPicPr>
                  </pic:nvPicPr>
                  <pic:blipFill>
                    <a:blip r:embed="rId120" cstate="print"/>
                    <a:srcRect/>
                    <a:stretch>
                      <a:fillRect/>
                    </a:stretch>
                  </pic:blipFill>
                  <pic:spPr bwMode="auto">
                    <a:xfrm>
                      <a:off x="0" y="0"/>
                      <a:ext cx="4081563" cy="1780862"/>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057650" cy="1174584"/>
            <wp:effectExtent l="19050" t="0" r="0" b="0"/>
            <wp:docPr id="72" name="Рисунок 1" descr="D:\Desktop\Картинки 99\Геополитика 0-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Геополитика 0-й династии.png"/>
                    <pic:cNvPicPr>
                      <a:picLocks noChangeAspect="1" noChangeArrowheads="1"/>
                    </pic:cNvPicPr>
                  </pic:nvPicPr>
                  <pic:blipFill>
                    <a:blip r:embed="rId121"/>
                    <a:srcRect/>
                    <a:stretch>
                      <a:fillRect/>
                    </a:stretch>
                  </pic:blipFill>
                  <pic:spPr bwMode="auto">
                    <a:xfrm>
                      <a:off x="0" y="0"/>
                      <a:ext cx="4055885" cy="1174073"/>
                    </a:xfrm>
                    <a:prstGeom prst="rect">
                      <a:avLst/>
                    </a:prstGeom>
                    <a:noFill/>
                    <a:ln w="9525">
                      <a:noFill/>
                      <a:miter lim="800000"/>
                      <a:headEnd/>
                      <a:tailEnd/>
                    </a:ln>
                  </pic:spPr>
                </pic:pic>
              </a:graphicData>
            </a:graphic>
          </wp:inline>
        </w:drawing>
      </w:r>
    </w:p>
    <w:p w:rsidR="002D46B4" w:rsidRDefault="00F7659B" w:rsidP="00F7659B">
      <w:pPr>
        <w:spacing w:line="276" w:lineRule="auto"/>
        <w:jc w:val="both"/>
        <w:rPr>
          <w:sz w:val="22"/>
          <w:szCs w:val="22"/>
        </w:rPr>
      </w:pPr>
      <w:r w:rsidRPr="00606713">
        <w:rPr>
          <w:sz w:val="22"/>
          <w:szCs w:val="22"/>
        </w:rPr>
        <w:t xml:space="preserve">Лягушка-сосуд показывает систему власти в четырех префектурах мировой империи во время 0-й династии, когда главой мировой империи назначали верховную жрицу из империи Сет (Восток, </w:t>
      </w:r>
      <w:r w:rsidRPr="00606713">
        <w:rPr>
          <w:sz w:val="22"/>
          <w:szCs w:val="22"/>
        </w:rPr>
        <w:lastRenderedPageBreak/>
        <w:t>Россия), где служили богу Ра. Каждую из префектур во</w:t>
      </w:r>
      <w:r w:rsidR="00DB7F5B">
        <w:rPr>
          <w:sz w:val="22"/>
          <w:szCs w:val="22"/>
        </w:rPr>
        <w:t xml:space="preserve">зглавляет тандем верховных жриц. Одна </w:t>
      </w:r>
      <w:r w:rsidRPr="00606713">
        <w:rPr>
          <w:sz w:val="22"/>
          <w:szCs w:val="22"/>
        </w:rPr>
        <w:t xml:space="preserve"> правит, а другая </w:t>
      </w:r>
      <w:r w:rsidR="00DB7F5B">
        <w:rPr>
          <w:sz w:val="22"/>
          <w:szCs w:val="22"/>
        </w:rPr>
        <w:t xml:space="preserve">жрица-главком </w:t>
      </w:r>
      <w:r w:rsidRPr="00606713">
        <w:rPr>
          <w:sz w:val="22"/>
          <w:szCs w:val="22"/>
        </w:rPr>
        <w:t xml:space="preserve">на ведет войну. В это правление, когда изготовили каменный сосуд-лягушку, глава мировой империи заставляла жрецов женской империи Сеть молиться богине Ра женского рода (горизонтальный эллипс, Ра-НЛО). Так повторилось во время российской 4В династии 21.3.790 г. при назначении главой мира Киры («Хеопс»). При назначении главой мира верховной жрицы из женской империи Сеть, она принуждала всех служить Юпитеру (пустой круг), поэтому название должностей в префектурах Запада вместо слова «Ра» меняли на Иов (круг). Должности Ра-И, Хов-Ра стали должностями Иов-И, Хов-Иов соответственно. (см. фото 8, внизу слева) Пример должности Иов-Хов (аналог должности Ховра, жрица № 2) виден в надписи на сосуде для зерна, раскопанном в некрополе Хелуана. Вверху у него знак «И верховная» (горизонталь).  Внизу указан титул Гор-командир Юпитер-Хов (трехкратно – пустой круг и вертикаль). Под вертикальным прямоугольником - знаком империи Сета указан еще один титул Иова-Гор (круг – трехкратно). (см. фото 9, внизу слева)  </w:t>
      </w:r>
    </w:p>
    <w:p w:rsidR="00F7659B" w:rsidRPr="00606713" w:rsidRDefault="002D46B4" w:rsidP="00F7659B">
      <w:pPr>
        <w:spacing w:line="276" w:lineRule="auto"/>
        <w:jc w:val="both"/>
        <w:rPr>
          <w:sz w:val="22"/>
          <w:szCs w:val="22"/>
        </w:rPr>
      </w:pPr>
      <w:r>
        <w:rPr>
          <w:sz w:val="22"/>
          <w:szCs w:val="22"/>
        </w:rPr>
        <w:t xml:space="preserve">                                                                                             </w:t>
      </w:r>
      <w:r w:rsidR="00F7659B" w:rsidRPr="00606713">
        <w:rPr>
          <w:sz w:val="22"/>
          <w:szCs w:val="22"/>
        </w:rPr>
        <w:t>Фото 9</w:t>
      </w:r>
    </w:p>
    <w:p w:rsidR="00F7659B" w:rsidRPr="00606713" w:rsidRDefault="00A430AC" w:rsidP="00F7659B">
      <w:pPr>
        <w:spacing w:line="276" w:lineRule="auto"/>
        <w:jc w:val="both"/>
        <w:rPr>
          <w:sz w:val="22"/>
          <w:szCs w:val="22"/>
        </w:rPr>
      </w:pPr>
      <w:r>
        <w:rPr>
          <w:sz w:val="22"/>
          <w:szCs w:val="22"/>
        </w:rPr>
        <w:t xml:space="preserve">   </w:t>
      </w:r>
      <w:r w:rsidR="00F7659B" w:rsidRPr="00606713">
        <w:rPr>
          <w:sz w:val="22"/>
          <w:szCs w:val="22"/>
        </w:rPr>
        <w:t xml:space="preserve"> Титулы жрицы №1 Омра (слева) и жрицы № 2 Ховра (Хов-Иов)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037330" cy="766188"/>
            <wp:effectExtent l="19050" t="0" r="1270" b="0"/>
            <wp:docPr id="59" name="Рисунок 1" descr="D:\Desktop\Картинки 100\титулы жриц № 1 и № 2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титулы жриц № 1 и № 2 А.png"/>
                    <pic:cNvPicPr>
                      <a:picLocks noChangeAspect="1" noChangeArrowheads="1"/>
                    </pic:cNvPicPr>
                  </pic:nvPicPr>
                  <pic:blipFill>
                    <a:blip r:embed="rId122" cstate="print"/>
                    <a:srcRect/>
                    <a:stretch>
                      <a:fillRect/>
                    </a:stretch>
                  </pic:blipFill>
                  <pic:spPr bwMode="auto">
                    <a:xfrm>
                      <a:off x="0" y="0"/>
                      <a:ext cx="4048190" cy="768249"/>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t xml:space="preserve">                                   </w:t>
      </w:r>
      <w:r w:rsidR="00A430AC">
        <w:rPr>
          <w:noProof/>
          <w:sz w:val="22"/>
          <w:szCs w:val="22"/>
        </w:rPr>
        <w:t xml:space="preserve">                             </w:t>
      </w:r>
      <w:r w:rsidRPr="00606713">
        <w:rPr>
          <w:noProof/>
          <w:sz w:val="22"/>
          <w:szCs w:val="22"/>
        </w:rPr>
        <w:t xml:space="preserve">    </w:t>
      </w:r>
      <w:r w:rsidRPr="00606713">
        <w:rPr>
          <w:noProof/>
          <w:sz w:val="22"/>
          <w:szCs w:val="22"/>
        </w:rPr>
        <w:drawing>
          <wp:inline distT="0" distB="0" distL="0" distR="0">
            <wp:extent cx="696339" cy="1041400"/>
            <wp:effectExtent l="19050" t="0" r="8511" b="0"/>
            <wp:docPr id="60" name="Рисунок 1" descr="D:\Desktop\Картинки 96\Сосуд для зерна  с иероглифом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Сосуд для зерна  с иероглифом 2.png"/>
                    <pic:cNvPicPr>
                      <a:picLocks noChangeAspect="1" noChangeArrowheads="1"/>
                    </pic:cNvPicPr>
                  </pic:nvPicPr>
                  <pic:blipFill>
                    <a:blip r:embed="rId123"/>
                    <a:srcRect/>
                    <a:stretch>
                      <a:fillRect/>
                    </a:stretch>
                  </pic:blipFill>
                  <pic:spPr bwMode="auto">
                    <a:xfrm>
                      <a:off x="0" y="0"/>
                      <a:ext cx="699147" cy="1045600"/>
                    </a:xfrm>
                    <a:prstGeom prst="rect">
                      <a:avLst/>
                    </a:prstGeom>
                    <a:noFill/>
                    <a:ln w="9525">
                      <a:noFill/>
                      <a:miter lim="800000"/>
                      <a:headEnd/>
                      <a:tailEnd/>
                    </a:ln>
                  </pic:spPr>
                </pic:pic>
              </a:graphicData>
            </a:graphic>
          </wp:inline>
        </w:drawing>
      </w:r>
      <w:r w:rsidRPr="00606713">
        <w:rPr>
          <w:noProof/>
          <w:sz w:val="22"/>
          <w:szCs w:val="22"/>
        </w:rPr>
        <w:t xml:space="preserve">  </w:t>
      </w:r>
      <w:r w:rsidR="00A430AC" w:rsidRPr="00606713">
        <w:rPr>
          <w:noProof/>
          <w:sz w:val="22"/>
          <w:szCs w:val="22"/>
        </w:rPr>
        <w:drawing>
          <wp:inline distT="0" distB="0" distL="0" distR="0">
            <wp:extent cx="768350" cy="1042608"/>
            <wp:effectExtent l="19050" t="0" r="0" b="0"/>
            <wp:docPr id="801" name="Рисунок 168" descr="D:\Desktop\Египет 28.12.20-13.1.21\Картинки 5\Тата 1941 Хелуан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Египет 28.12.20-13.1.21\Картинки 5\Тата 1941 Хелуан схема.png"/>
                    <pic:cNvPicPr>
                      <a:picLocks noChangeAspect="1" noChangeArrowheads="1"/>
                    </pic:cNvPicPr>
                  </pic:nvPicPr>
                  <pic:blipFill>
                    <a:blip r:embed="rId124"/>
                    <a:srcRect/>
                    <a:stretch>
                      <a:fillRect/>
                    </a:stretch>
                  </pic:blipFill>
                  <pic:spPr bwMode="auto">
                    <a:xfrm>
                      <a:off x="0" y="0"/>
                      <a:ext cx="769926" cy="1044747"/>
                    </a:xfrm>
                    <a:prstGeom prst="rect">
                      <a:avLst/>
                    </a:prstGeom>
                    <a:noFill/>
                    <a:ln w="9525">
                      <a:noFill/>
                      <a:miter lim="800000"/>
                      <a:headEnd/>
                      <a:tailEnd/>
                    </a:ln>
                  </pic:spPr>
                </pic:pic>
              </a:graphicData>
            </a:graphic>
          </wp:inline>
        </w:drawing>
      </w:r>
      <w:r w:rsidRPr="00606713">
        <w:rPr>
          <w:noProof/>
          <w:sz w:val="22"/>
          <w:szCs w:val="22"/>
        </w:rPr>
        <w:t xml:space="preserve">        </w:t>
      </w:r>
    </w:p>
    <w:p w:rsidR="00F7659B" w:rsidRPr="00606713" w:rsidRDefault="00D562B8" w:rsidP="00F7659B">
      <w:pPr>
        <w:spacing w:line="276" w:lineRule="auto"/>
        <w:jc w:val="both"/>
        <w:rPr>
          <w:sz w:val="22"/>
          <w:szCs w:val="22"/>
        </w:rPr>
      </w:pPr>
      <w:r w:rsidRPr="00606713">
        <w:rPr>
          <w:sz w:val="22"/>
          <w:szCs w:val="22"/>
        </w:rPr>
        <w:t xml:space="preserve">Кодовые знаки указывают на статус верховной жрицы № 1 (см. фото 9, вверху слева) и статус Ховры, верховной жрицы № 2 – </w:t>
      </w:r>
      <w:r w:rsidRPr="00606713">
        <w:rPr>
          <w:sz w:val="22"/>
          <w:szCs w:val="22"/>
        </w:rPr>
        <w:lastRenderedPageBreak/>
        <w:t xml:space="preserve">главкома войск (см. фото 9, сверху справа)                                                                                              </w:t>
      </w:r>
      <w:r w:rsidR="00F7659B" w:rsidRPr="00606713">
        <w:rPr>
          <w:sz w:val="22"/>
          <w:szCs w:val="22"/>
        </w:rPr>
        <w:t xml:space="preserve">Согласно перечисленным признакам, Раба Сесея (якобы «король Нармер»), которая на оголовке булавы изображена с </w:t>
      </w:r>
      <w:r w:rsidR="00F7659B" w:rsidRPr="00606713">
        <w:rPr>
          <w:b/>
          <w:sz w:val="22"/>
          <w:szCs w:val="22"/>
          <w:u w:val="single"/>
        </w:rPr>
        <w:t>плеткой</w:t>
      </w:r>
      <w:r w:rsidR="00F7659B" w:rsidRPr="00606713">
        <w:rPr>
          <w:sz w:val="22"/>
          <w:szCs w:val="22"/>
        </w:rPr>
        <w:t xml:space="preserve"> в руках, занимала должность верховной жрицы № 2 Ховра в женской империи Сеть. Это подтверждают символы Ом Тата-Хов (двукратно, 2, Ом код Тата 4-й фазы Луны и Хов-вертикаль), которые под ее троном держат в руках два слуги. Над ней паланкин имеет форму Тата Ом-Хова (Тата 4-й фазы месяца, двукратно, 2, Ом код Хов-пика). На женскую империю Сеть указывает правый (Юпитер) бок Ра-Сокола над обозначением ее имени Раба Сесея. Жрица № 1 титула «Мать» сидит перед ней в паланкине. Над Матерью указан титул «Тота Ом-глава жрецов Юпитера» (Тот 1-й фазы месяца; двукратно, 2, Ом код Юпитера бык). [9]</w:t>
      </w:r>
      <w:r w:rsidR="00F7659B" w:rsidRPr="00606713">
        <w:rPr>
          <w:color w:val="101010"/>
          <w:sz w:val="22"/>
          <w:szCs w:val="22"/>
          <w:shd w:val="clear" w:color="auto" w:fill="FFFFFF"/>
        </w:rPr>
        <w:t xml:space="preserve"> </w:t>
      </w:r>
      <w:r w:rsidR="00F7659B" w:rsidRPr="00606713">
        <w:rPr>
          <w:sz w:val="22"/>
          <w:szCs w:val="22"/>
        </w:rPr>
        <w:t>Булаву и каменную палетку Рабы Сесеи с титулом Ховра нашли в подполе храма на 80 км южнее Луксора.  Столица мужской империи Сет по приказу Круга 13-ти судей была преобразована в женскую сущность, стала столицей женской империи. Храм Ра-Соколицы превратился в храм Ра-Сокола, где в подпол спрятали вещи жрицы Ховра – оголовок булавы, палетку «Нармера».</w:t>
      </w:r>
    </w:p>
    <w:p w:rsidR="00F7659B" w:rsidRPr="00606713" w:rsidRDefault="00F7659B" w:rsidP="00F7659B">
      <w:pPr>
        <w:spacing w:line="276" w:lineRule="auto"/>
        <w:jc w:val="both"/>
        <w:rPr>
          <w:sz w:val="22"/>
          <w:szCs w:val="22"/>
        </w:rPr>
      </w:pPr>
      <w:r w:rsidRPr="00606713">
        <w:rPr>
          <w:sz w:val="22"/>
          <w:szCs w:val="22"/>
        </w:rPr>
        <w:t xml:space="preserve">      Левая (Ра) сторона лягушки-сосуда показывает мужскую империю Сет (Восток). На ее боку мужская цифра 5 (Амин) из кусочков афганской бирюзы. На голове лягушки обозначены два титула, которые одновременно имеет верховная жрица диктатор – глава мировой империи: а) Хов-Ра (вертикаль – круг с точкой) и «Ра И верховная» (круг с точкой - горизонталь). Такие же титулы она имеет на правой (Юпитер) стороне лягушки в женской империи Сеть, где читают слева направо. На захваченном Западе в женской империи служат не Юпитеру, а богу Ра, поскольку там находятся оккупационные войска Востока из империи Сет. На левой стороне над головой лягушки показан гегемон, управляющий миром. Это – администрация из Круга 14-ти судей (Тата 4-й фазы месяца) и Круга 7-ми стратегов Ра (круг). В угнетенном, подчиненном положении на заду лягушки находится администрация другой </w:t>
      </w:r>
      <w:r w:rsidRPr="00606713">
        <w:rPr>
          <w:sz w:val="22"/>
          <w:szCs w:val="22"/>
        </w:rPr>
        <w:lastRenderedPageBreak/>
        <w:t>префектуры - Круг 13-ти судей (Тот 1-й фазы месяца) и Круг 7-ми стратегов Ра. На правой стороне лягушки (Запад) в двух префектурах сверху доминируют и управляют Круги 14-7, а сзади им подчиняются Круг 14-ти судей (Тата 3-й фазы месяца) и Круг 7-ми стратегов Ра.  На вершине конструкции кодирован высший бог Юпитер (пустой круг отверстия сосуда). Жрицу с титулом Хов-Ра из мужской империи Сета обозначали иероглифом с волчьим хвостом на стороне Востока, а жрицу из женской империи Сеть – волчьим хвостом на Западе. (см. фото 8, внизу справа) Иероглиф с чтением «Р» по верхнему знаку Ра-эллипс является полиграммой букв с чтением Рараха (РАРХ). Верхние два знака РА обозначают мировую империю Ра-Аминь (Ра-эллипс – косой крест Аминь), в которой сверху доминирует Ра-эллипс (Восток). Звуки РХ обозначали иероглифами Ра-эллипс, Хов-вертикаль. Ра-Хов являлся полным аналогом Хов-Ра – титулом верховной жрицы № 2, главкома войск. На палетке Нармера титул Хов-Ра записан за спиной верховной жрицы Рабы Сесеи в короне-трон с булавой и плеткой в руках. Хов – это 6 лепестков цветка, 6, код бога Хов-И. Ра – это Ра-лицо. Слева от корабля ее титул Ра-Хов Сета. Это – Ра-Ворон, Хов-вертикаль, Сет прямоугольник и внутри «6» Хов-И главком. (см. фото 10, сверху справа)</w:t>
      </w:r>
    </w:p>
    <w:p w:rsidR="00F7659B" w:rsidRPr="00606713" w:rsidRDefault="00F7659B" w:rsidP="00F7659B">
      <w:pPr>
        <w:spacing w:line="276" w:lineRule="auto"/>
        <w:jc w:val="both"/>
        <w:rPr>
          <w:sz w:val="22"/>
          <w:szCs w:val="22"/>
        </w:rPr>
      </w:pPr>
      <w:r w:rsidRPr="00606713">
        <w:rPr>
          <w:sz w:val="22"/>
          <w:szCs w:val="22"/>
        </w:rPr>
        <w:t xml:space="preserve">        Титул «Ра И верховная» гравирован на надгробном камне верховной жрицы мировой империи 11-й династии (ранее 1103 года) из Абидоса. Ее титул Омра показан двумя глазами – символами двух империй. Усопшая принесла дары четырем главам префектур, которые сидят на одном троне. Образ усопшей показан на троне справа, когда она подносит цветок лотоса к носу. Поскольку жрица с длинными волосами из правой, женской империи Сеть, то показана ее правая грудь. Она принесла дар – чашу с языками пламени. Титул жрицы написан под троном: «Жрецов Юпитера-гуся Хов командир, Тота-ибиса, жрецов Ра Ом-глава (цифра 2)». Идеографический знак «жрица на троне с </w:t>
      </w:r>
      <w:r w:rsidRPr="00606713">
        <w:rPr>
          <w:sz w:val="22"/>
          <w:szCs w:val="22"/>
        </w:rPr>
        <w:lastRenderedPageBreak/>
        <w:t xml:space="preserve">длинными волосами и накладной бородкой» указывает на монахиню.  (см. фото 10, сверху слева)                                                                                         </w:t>
      </w:r>
    </w:p>
    <w:p w:rsidR="00F7659B" w:rsidRPr="00606713" w:rsidRDefault="00F7659B" w:rsidP="00F7659B">
      <w:pPr>
        <w:spacing w:line="276" w:lineRule="auto"/>
        <w:jc w:val="both"/>
        <w:rPr>
          <w:sz w:val="22"/>
          <w:szCs w:val="22"/>
        </w:rPr>
      </w:pPr>
      <w:r w:rsidRPr="00606713">
        <w:rPr>
          <w:sz w:val="22"/>
          <w:szCs w:val="22"/>
        </w:rPr>
        <w:t xml:space="preserve">                                   Титулы верховных жриц [10</w:t>
      </w:r>
      <w:r w:rsidR="00A430AC" w:rsidRPr="00606713">
        <w:rPr>
          <w:sz w:val="22"/>
          <w:szCs w:val="22"/>
        </w:rPr>
        <w:t>]</w:t>
      </w:r>
      <w:r w:rsidR="00A430AC" w:rsidRPr="00A430AC">
        <w:rPr>
          <w:sz w:val="22"/>
          <w:szCs w:val="22"/>
        </w:rPr>
        <w:t xml:space="preserve"> </w:t>
      </w:r>
      <w:r w:rsidR="00A430AC">
        <w:rPr>
          <w:sz w:val="22"/>
          <w:szCs w:val="22"/>
        </w:rPr>
        <w:t xml:space="preserve">          </w:t>
      </w:r>
      <w:r w:rsidR="00A430AC" w:rsidRPr="00606713">
        <w:rPr>
          <w:sz w:val="22"/>
          <w:szCs w:val="22"/>
        </w:rPr>
        <w:t>Фото 10</w:t>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940050" cy="868931"/>
            <wp:effectExtent l="19050" t="0" r="0" b="0"/>
            <wp:docPr id="63" name="Рисунок 2" descr="D:\Desktop\Картинки 99\1909 Ра-И, Ра-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9 Ра-И, Ра-Хов.png"/>
                    <pic:cNvPicPr>
                      <a:picLocks noChangeAspect="1" noChangeArrowheads="1"/>
                    </pic:cNvPicPr>
                  </pic:nvPicPr>
                  <pic:blipFill>
                    <a:blip r:embed="rId125" cstate="print">
                      <a:lum bright="3000" contrast="19000"/>
                    </a:blip>
                    <a:srcRect/>
                    <a:stretch>
                      <a:fillRect/>
                    </a:stretch>
                  </pic:blipFill>
                  <pic:spPr bwMode="auto">
                    <a:xfrm>
                      <a:off x="0" y="0"/>
                      <a:ext cx="2951368" cy="872276"/>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1028700" cy="464819"/>
            <wp:effectExtent l="19050" t="0" r="0" b="0"/>
            <wp:docPr id="64" name="Рисунок 2" descr="D:\Desktop\Картинки 100\Ра-Хов Сета пале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Ра-Хов Сета палетки.png"/>
                    <pic:cNvPicPr>
                      <a:picLocks noChangeAspect="1" noChangeArrowheads="1"/>
                    </pic:cNvPicPr>
                  </pic:nvPicPr>
                  <pic:blipFill>
                    <a:blip r:embed="rId126" cstate="print"/>
                    <a:srcRect/>
                    <a:stretch>
                      <a:fillRect/>
                    </a:stretch>
                  </pic:blipFill>
                  <pic:spPr bwMode="auto">
                    <a:xfrm>
                      <a:off x="0" y="0"/>
                      <a:ext cx="1031831" cy="466234"/>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451100" cy="1144551"/>
            <wp:effectExtent l="19050" t="0" r="6350" b="0"/>
            <wp:docPr id="67" name="Рисунок 2" descr="D:\Desktop\Картинки 99\1900 Омра из Эль-Ам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0 Омра из Эль-Амры.png"/>
                    <pic:cNvPicPr>
                      <a:picLocks noChangeAspect="1" noChangeArrowheads="1"/>
                    </pic:cNvPicPr>
                  </pic:nvPicPr>
                  <pic:blipFill>
                    <a:blip r:embed="rId127"/>
                    <a:srcRect/>
                    <a:stretch>
                      <a:fillRect/>
                    </a:stretch>
                  </pic:blipFill>
                  <pic:spPr bwMode="auto">
                    <a:xfrm>
                      <a:off x="0" y="0"/>
                      <a:ext cx="2458579" cy="1148044"/>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711450" cy="1239750"/>
            <wp:effectExtent l="19050" t="0" r="0" b="0"/>
            <wp:docPr id="71" name="Рисунок 3" descr="D:\Desktop\Картинки 99\1900 Омра Ом-Юпит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1900 Омра Ом-Юпитера.png"/>
                    <pic:cNvPicPr>
                      <a:picLocks noChangeAspect="1" noChangeArrowheads="1"/>
                    </pic:cNvPicPr>
                  </pic:nvPicPr>
                  <pic:blipFill>
                    <a:blip r:embed="rId128" cstate="print"/>
                    <a:srcRect/>
                    <a:stretch>
                      <a:fillRect/>
                    </a:stretch>
                  </pic:blipFill>
                  <pic:spPr bwMode="auto">
                    <a:xfrm>
                      <a:off x="0" y="0"/>
                      <a:ext cx="2716971" cy="124227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052015" cy="698500"/>
            <wp:effectExtent l="19050" t="0" r="0" b="0"/>
            <wp:docPr id="65" name="Рисунок 3" descr="D:\Desktop\Картинки 98\Ра-Ом   якобы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Ра-Ом   якобы Скорпион.png"/>
                    <pic:cNvPicPr>
                      <a:picLocks noChangeAspect="1" noChangeArrowheads="1"/>
                    </pic:cNvPicPr>
                  </pic:nvPicPr>
                  <pic:blipFill>
                    <a:blip r:embed="rId129"/>
                    <a:srcRect/>
                    <a:stretch>
                      <a:fillRect/>
                    </a:stretch>
                  </pic:blipFill>
                  <pic:spPr bwMode="auto">
                    <a:xfrm>
                      <a:off x="0" y="0"/>
                      <a:ext cx="3060586" cy="700462"/>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429000" cy="595873"/>
            <wp:effectExtent l="19050" t="0" r="0" b="0"/>
            <wp:docPr id="70" name="Рисунок 5" descr="D:\Desktop\Картинки 98\Ратата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Ратата Скорпион.png"/>
                    <pic:cNvPicPr>
                      <a:picLocks noChangeAspect="1" noChangeArrowheads="1"/>
                    </pic:cNvPicPr>
                  </pic:nvPicPr>
                  <pic:blipFill>
                    <a:blip r:embed="rId130"/>
                    <a:srcRect/>
                    <a:stretch>
                      <a:fillRect/>
                    </a:stretch>
                  </pic:blipFill>
                  <pic:spPr bwMode="auto">
                    <a:xfrm>
                      <a:off x="0" y="0"/>
                      <a:ext cx="3458087" cy="600928"/>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600450" cy="847070"/>
            <wp:effectExtent l="19050" t="0" r="0" b="0"/>
            <wp:docPr id="73" name="Рисунок 4" descr="D:\Desktop\Картинки 98\0.1. Та -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8\0.1. Та - Сара.png"/>
                    <pic:cNvPicPr>
                      <a:picLocks noChangeAspect="1" noChangeArrowheads="1"/>
                    </pic:cNvPicPr>
                  </pic:nvPicPr>
                  <pic:blipFill>
                    <a:blip r:embed="rId131"/>
                    <a:srcRect/>
                    <a:stretch>
                      <a:fillRect/>
                    </a:stretch>
                  </pic:blipFill>
                  <pic:spPr bwMode="auto">
                    <a:xfrm>
                      <a:off x="0" y="0"/>
                      <a:ext cx="3610519" cy="849439"/>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lastRenderedPageBreak/>
        <w:t>Титул Ра-Ом (Омра) повторен дважды: а) двумя глазами – кодами империй, б) знаком Ра-Ом под троном. Титул «Ра И верховная» имеет под кругом цифру «6» - код бога Хов-И, обозначение главкома войск. Такие же знаки эрегированный фаллос (Хов-И)  изображены под обоими глазами империй. Имя верховной жрицы Тата (ТТ) написано справа в верхней строке. Это – Тот 2-й фазы Луны, Тата 4-й фазы Луны. Справа налево написано: «Тата, дротика Тота Хов командир (Тот 2-й фазы квадратной формы – вертикаль), И верховная (горизонталь), Ом (цифра 2)…»  В некрополе Эль-Амра был найден каменный аналог паспорта верховной жрицы, на котором вырезан ее титул с чтением слева направо по правилу женской империи Сеть: «Омра (двукратно 2, Ом код Ра-Соколица Запада); Хов-И главком войск (код «6»); Омра (двукратно 2, Ом код Ра-Сокол Востока); мужской Ра (вертикальный эллипс, т.е. империя Сета от Нила до устья Хуанхэ). (см. фото 10, 2-й ряд сверху) [11]</w:t>
      </w:r>
      <w:r w:rsidRPr="00606713">
        <w:rPr>
          <w:color w:val="101010"/>
          <w:sz w:val="22"/>
          <w:szCs w:val="22"/>
          <w:shd w:val="clear" w:color="auto" w:fill="FFFFFF"/>
        </w:rPr>
        <w:t xml:space="preserve"> </w:t>
      </w:r>
      <w:r w:rsidRPr="00606713">
        <w:rPr>
          <w:sz w:val="22"/>
          <w:szCs w:val="22"/>
        </w:rPr>
        <w:t xml:space="preserve">Еще один каменный паспорт верховной жрицы из некрополя Эль-Амры зафиксировал ее титул: «Омра (двукратно, 2, Ом код Ра-сокол), Ом-глава (код «2») Юпитера-Хов (круг пустой – вертикаль, жрица № 2), Ра (эллипс)». (см. фото 10, 3-й ряд сверху) </w:t>
      </w:r>
    </w:p>
    <w:p w:rsidR="00F7659B" w:rsidRPr="00606713" w:rsidRDefault="00F7659B" w:rsidP="00F7659B">
      <w:pPr>
        <w:spacing w:line="276" w:lineRule="auto"/>
        <w:jc w:val="both"/>
        <w:rPr>
          <w:sz w:val="22"/>
          <w:szCs w:val="22"/>
        </w:rPr>
      </w:pPr>
      <w:r w:rsidRPr="00606713">
        <w:rPr>
          <w:sz w:val="22"/>
          <w:szCs w:val="22"/>
        </w:rPr>
        <w:t xml:space="preserve">         В каждом концепте египтологии англосаксов образца 2026 года  содержалась ложь, поскольку блокируют данные, что Египет был основан, как проект русских жрецов Сибири и Майкопской культуры, что иероглифами написаны русские слова. Например, российскую верховную жрицу Сару Ратату Тату, склеп которой </w:t>
      </w:r>
      <w:r w:rsidRPr="00606713">
        <w:rPr>
          <w:sz w:val="22"/>
          <w:szCs w:val="22"/>
          <w:lang w:val="en-US"/>
        </w:rPr>
        <w:t>U</w:t>
      </w:r>
      <w:r w:rsidRPr="00606713">
        <w:rPr>
          <w:sz w:val="22"/>
          <w:szCs w:val="22"/>
        </w:rPr>
        <w:t>-</w:t>
      </w:r>
      <w:r w:rsidRPr="00606713">
        <w:rPr>
          <w:sz w:val="22"/>
          <w:szCs w:val="22"/>
          <w:lang w:val="en-US"/>
        </w:rPr>
        <w:t>j</w:t>
      </w:r>
      <w:r w:rsidRPr="00606713">
        <w:rPr>
          <w:sz w:val="22"/>
          <w:szCs w:val="22"/>
        </w:rPr>
        <w:t xml:space="preserve"> обнаружили в 1988 г. в северной части некрополя </w:t>
      </w:r>
      <w:r w:rsidRPr="00606713">
        <w:rPr>
          <w:sz w:val="22"/>
          <w:szCs w:val="22"/>
          <w:lang w:val="en-US"/>
        </w:rPr>
        <w:t>U</w:t>
      </w:r>
      <w:r w:rsidRPr="00606713">
        <w:rPr>
          <w:sz w:val="22"/>
          <w:szCs w:val="22"/>
        </w:rPr>
        <w:t xml:space="preserve"> верховных жриц на 1,5 км западнее храма бога Сета в Абидосе, англосаксы скрыли пейоративом «Скорпион 1-й». Но на трех из 162 ее костяных пластин написаны ее другие имена. На пластине для Востока, где Юпитер – красный круг находится на Востоке, написано: «Та – Ра,  Ратата, И верховная, Рата, Ом-глава жрецов Гора». Тата 4-й фазы – это указательное местоимение «та». Ра – это прямой крест на дуге. Имя Ратата записано полиграммой, где буквы </w:t>
      </w:r>
      <w:r w:rsidRPr="00606713">
        <w:rPr>
          <w:sz w:val="22"/>
          <w:szCs w:val="22"/>
        </w:rPr>
        <w:lastRenderedPageBreak/>
        <w:t xml:space="preserve">вставлены в тело змеи. РТТ. (см. фото 10, 5-й ряд сверху)  По первым звукам – это Ра-эллипс головы змеи, Тата 3-й фазы и Тот 1-й фазы месяца в теле змеи. «И горизонталь» обозначает титул «верховная».  Правее написано имя Рата (РТ) Ра-крест, Тата 4-й фазы месяца. Двукратно, 2, Ом код «треугольник» бога Гора обозначает титул «Ом-глава жрецов Гора». (см. фото 10, 5-й ряд сверху) На пластине для империи Сеть, в которой Юпитер-красный круг находится на Западе, написано «Та – Омра, Тата, Тата, Ра-Ом». Двукратно, 2, Ом код Ра-эллипс означает Омра, высший 100-й градус. Знак Ра обозначен правым глазом – кодом женской, западной империи. Дважды указано имя Тата разными фазами месяца а) ТТ, двукратно Тот 1-й фазы; б) ТТ, двукратно Тата 4-й фазы месяца. (см. фото 10, 4-й ряд сверху)  На третьей пластине написано: «Та – Сара, Соха Ра, Ом-глава жрецов Хов-И главком». Сара, СР – это Сеть-прямоугольник, Ра-крест. Прямоугольник горизонтальный обозначает женскую империю Сеть, в которой главенствует верховная жрица. Слово «Сара»  для обозначения главы империи  Сет является повтором знаков, которые были вырезаны на тыльной стороне Шигирского идола Сары Таты 12100 у.л.н. в 70 км севернее Екатеринбурга. Однако на идоле буквой «С» выступает вертикальный прямоугольник Сет, код империи Востока. На пластине некрополя Умм аль-Кааб двойным кресте Ра показал титул Омра, 100-й градус жрицы. Двенадцатикратный повтор Ра кодирует богиню Соха (код «12»). Это – титул главы женской империи Сеть. Хов-И (аналог оборотной буквы Т) обозначает титул «главком войск». (см. фото 10, нижний ряд) Слова «Соха Ра» сохранились в форме географического названия Сахара западнее Египта.        </w:t>
      </w:r>
    </w:p>
    <w:p w:rsidR="00A430AC" w:rsidRDefault="00F7659B" w:rsidP="00F7659B">
      <w:pPr>
        <w:spacing w:line="276" w:lineRule="auto"/>
        <w:jc w:val="both"/>
        <w:rPr>
          <w:sz w:val="22"/>
          <w:szCs w:val="22"/>
        </w:rPr>
      </w:pPr>
      <w:r w:rsidRPr="00606713">
        <w:rPr>
          <w:sz w:val="22"/>
          <w:szCs w:val="22"/>
        </w:rPr>
        <w:t xml:space="preserve">        Поскольку египтология является информационной войной, поэтому англосаксы вопреки чтению надписей сочиняют фантастику вместо истории. Хотя 12-тикомнатный склеп </w:t>
      </w:r>
      <w:r w:rsidRPr="00606713">
        <w:rPr>
          <w:sz w:val="22"/>
          <w:szCs w:val="22"/>
          <w:lang w:val="en-US"/>
        </w:rPr>
        <w:t>U</w:t>
      </w:r>
      <w:r w:rsidRPr="00606713">
        <w:rPr>
          <w:sz w:val="22"/>
          <w:szCs w:val="22"/>
        </w:rPr>
        <w:t>-</w:t>
      </w:r>
      <w:r w:rsidRPr="00606713">
        <w:rPr>
          <w:sz w:val="22"/>
          <w:szCs w:val="22"/>
          <w:lang w:val="en-US"/>
        </w:rPr>
        <w:t>j</w:t>
      </w:r>
      <w:r w:rsidRPr="00606713">
        <w:rPr>
          <w:sz w:val="22"/>
          <w:szCs w:val="22"/>
        </w:rPr>
        <w:t xml:space="preserve"> размером 20 на 8 метров верховной жрицы Сары Рататы («Скорпион 1-й») находится в 81 метре севернее склепов кладбища </w:t>
      </w:r>
      <w:r w:rsidRPr="00606713">
        <w:rPr>
          <w:sz w:val="22"/>
          <w:szCs w:val="22"/>
        </w:rPr>
        <w:lastRenderedPageBreak/>
        <w:t>«</w:t>
      </w:r>
      <w:r w:rsidRPr="00606713">
        <w:rPr>
          <w:sz w:val="22"/>
          <w:szCs w:val="22"/>
          <w:lang w:val="en-US"/>
        </w:rPr>
        <w:t>B</w:t>
      </w:r>
      <w:r w:rsidRPr="00606713">
        <w:rPr>
          <w:sz w:val="22"/>
          <w:szCs w:val="22"/>
        </w:rPr>
        <w:t>», в котором англичане назвали владельцев могил якобы «1-й династией», египтологи Запада называют это захоронение верховной жрицы Сары Рататы «прединастическим». Расстояние 81 метр до кладбища литеры «</w:t>
      </w:r>
      <w:r w:rsidRPr="00606713">
        <w:rPr>
          <w:sz w:val="22"/>
          <w:szCs w:val="22"/>
          <w:lang w:val="en-US"/>
        </w:rPr>
        <w:t>B</w:t>
      </w:r>
      <w:r w:rsidRPr="00606713">
        <w:rPr>
          <w:sz w:val="22"/>
          <w:szCs w:val="22"/>
        </w:rPr>
        <w:t xml:space="preserve">» – это уже не династия. (см. фото 11)                                            </w:t>
      </w:r>
    </w:p>
    <w:p w:rsidR="002D46B4" w:rsidRPr="00606713" w:rsidRDefault="002D46B4" w:rsidP="002D46B4">
      <w:pPr>
        <w:spacing w:line="276" w:lineRule="auto"/>
        <w:jc w:val="both"/>
        <w:rPr>
          <w:sz w:val="22"/>
          <w:szCs w:val="22"/>
        </w:rPr>
      </w:pPr>
      <w:r w:rsidRPr="00606713">
        <w:rPr>
          <w:sz w:val="22"/>
          <w:szCs w:val="22"/>
        </w:rPr>
        <w:t xml:space="preserve">Сара Ратата из склепа </w:t>
      </w:r>
      <w:r w:rsidRPr="00606713">
        <w:rPr>
          <w:sz w:val="22"/>
          <w:szCs w:val="22"/>
          <w:lang w:val="en-US"/>
        </w:rPr>
        <w:t>U</w:t>
      </w:r>
      <w:r w:rsidRPr="00606713">
        <w:rPr>
          <w:sz w:val="22"/>
          <w:szCs w:val="22"/>
        </w:rPr>
        <w:t>-</w:t>
      </w:r>
      <w:r w:rsidRPr="00606713">
        <w:rPr>
          <w:sz w:val="22"/>
          <w:szCs w:val="22"/>
          <w:lang w:val="en-US"/>
        </w:rPr>
        <w:t>j</w:t>
      </w:r>
      <w:r w:rsidRPr="00606713">
        <w:rPr>
          <w:sz w:val="22"/>
          <w:szCs w:val="22"/>
        </w:rPr>
        <w:t xml:space="preserve">, обнаруженного в 1988 году, имеет признаки принадлежности к серии правительниц «династии № 1». а) Костяные пластины с текстами. Сара Ратата начала традицию гравировки информации на костяную пластину, которых у нее было 162. Ее последовательницы лишь увеличили размер костяной пластины. б) Титул «И верховная» - это горизонталь под змеей, кодирующей имя Ратата. (РТТ; Ра-эллипс головы змеи, Тот 1-й фазы, Тата 3-й фазы в изгибах тела змеи). в) Ратата (якобы «Скорпион 1-й») начала традицию иметь скипетр с оголовком Таты 3-й фазы месяца, класть в склеп  кувшины с вином.   Скипетр - жезл с оголовком Тата 3-й фазы из слоновой кости  имеет такую же форму, как жезл статуэтки верховной жрицы Ратани 4В российской династии (Таня; 823-831), которая правила после Имаки («Менкаур»), достраивала Великую пирамиду пятой из 10 ее строительниц. Египтологи англосаксов и их вассалы немцы не включали Сару Ратату в 1-ю династию, скрыли ее имя пейоративом «Скорпион 1-й». </w:t>
      </w:r>
      <w:r>
        <w:rPr>
          <w:sz w:val="22"/>
          <w:szCs w:val="22"/>
        </w:rPr>
        <w:t xml:space="preserve">                                                             </w:t>
      </w:r>
      <w:r w:rsidRPr="00606713">
        <w:rPr>
          <w:sz w:val="22"/>
          <w:szCs w:val="22"/>
        </w:rPr>
        <w:t xml:space="preserve">Фото    11                                                                         </w:t>
      </w:r>
    </w:p>
    <w:p w:rsidR="00F7659B" w:rsidRPr="00606713" w:rsidRDefault="00F7659B" w:rsidP="00F7659B">
      <w:pPr>
        <w:spacing w:line="276" w:lineRule="auto"/>
        <w:jc w:val="both"/>
        <w:rPr>
          <w:sz w:val="22"/>
          <w:szCs w:val="22"/>
        </w:rPr>
      </w:pPr>
      <w:r w:rsidRPr="00606713">
        <w:rPr>
          <w:sz w:val="22"/>
          <w:szCs w:val="22"/>
        </w:rPr>
        <w:t xml:space="preserve">Склеп Рататы («Скорпион 1»), ее скипетр; могилы 1-й династии [12]         </w:t>
      </w:r>
    </w:p>
    <w:p w:rsidR="00F7659B" w:rsidRPr="00606713" w:rsidRDefault="00F7659B" w:rsidP="00F7659B">
      <w:pPr>
        <w:spacing w:line="276" w:lineRule="auto"/>
        <w:jc w:val="both"/>
        <w:rPr>
          <w:sz w:val="22"/>
          <w:szCs w:val="22"/>
        </w:rPr>
      </w:pPr>
      <w:r w:rsidRPr="00606713">
        <w:rPr>
          <w:noProof/>
          <w:sz w:val="22"/>
          <w:szCs w:val="22"/>
        </w:rPr>
        <w:t xml:space="preserve">                  </w:t>
      </w:r>
      <w:r w:rsidRPr="00606713">
        <w:rPr>
          <w:noProof/>
          <w:sz w:val="22"/>
          <w:szCs w:val="22"/>
        </w:rPr>
        <w:drawing>
          <wp:inline distT="0" distB="0" distL="0" distR="0">
            <wp:extent cx="2095500" cy="1703376"/>
            <wp:effectExtent l="19050" t="0" r="0" b="0"/>
            <wp:docPr id="84" name="Рисунок 6" descr="D:\Desktop\Картинки 99\Умм аль-Кааб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9\Умм аль-Кааб схема.png"/>
                    <pic:cNvPicPr>
                      <a:picLocks noChangeAspect="1" noChangeArrowheads="1"/>
                    </pic:cNvPicPr>
                  </pic:nvPicPr>
                  <pic:blipFill>
                    <a:blip r:embed="rId132" cstate="print">
                      <a:lum bright="21000" contrast="23000"/>
                    </a:blip>
                    <a:srcRect/>
                    <a:stretch>
                      <a:fillRect/>
                    </a:stretch>
                  </pic:blipFill>
                  <pic:spPr bwMode="auto">
                    <a:xfrm>
                      <a:off x="0" y="0"/>
                      <a:ext cx="2097831" cy="1705271"/>
                    </a:xfrm>
                    <a:prstGeom prst="rect">
                      <a:avLst/>
                    </a:prstGeom>
                    <a:noFill/>
                    <a:ln w="9525">
                      <a:noFill/>
                      <a:miter lim="800000"/>
                      <a:headEnd/>
                      <a:tailEnd/>
                    </a:ln>
                  </pic:spPr>
                </pic:pic>
              </a:graphicData>
            </a:graphic>
          </wp:inline>
        </w:drawing>
      </w:r>
      <w:r w:rsidRPr="00606713">
        <w:rPr>
          <w:sz w:val="22"/>
          <w:szCs w:val="22"/>
        </w:rPr>
        <w:t xml:space="preserve">   </w:t>
      </w:r>
      <w:r w:rsidRPr="00606713">
        <w:rPr>
          <w:noProof/>
          <w:sz w:val="22"/>
          <w:szCs w:val="22"/>
        </w:rPr>
        <w:drawing>
          <wp:inline distT="0" distB="0" distL="0" distR="0">
            <wp:extent cx="600227" cy="1653600"/>
            <wp:effectExtent l="19050" t="0" r="9373" b="0"/>
            <wp:docPr id="74" name="Рисунок 7" descr="D:\Desktop\Картинки 99\Скипетр Рататы Т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9\Скипетр Рататы Таты.jpg"/>
                    <pic:cNvPicPr>
                      <a:picLocks noChangeAspect="1" noChangeArrowheads="1"/>
                    </pic:cNvPicPr>
                  </pic:nvPicPr>
                  <pic:blipFill>
                    <a:blip r:embed="rId133" cstate="print">
                      <a:lum bright="16000" contrast="21000"/>
                    </a:blip>
                    <a:srcRect/>
                    <a:stretch>
                      <a:fillRect/>
                    </a:stretch>
                  </pic:blipFill>
                  <pic:spPr bwMode="auto">
                    <a:xfrm>
                      <a:off x="0" y="0"/>
                      <a:ext cx="603559" cy="1662779"/>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lastRenderedPageBreak/>
        <w:t xml:space="preserve">        Информация трех пластин верховной жрицы Сары Рататы («Скорпион 1-й») опровергает постулат египтологии, что «Египет был объединен при фараоне Дэне, который надел двойную корону». Египет был частью мировой империи, и надела двойную корону верховная жрица Радата Икара. На пластине изображено ее хрупкое тело, женское лицо без бородки. Хотя ее Ра-Сокол, и она сама демонстрирует правую (Юпитер) сторону (щеку), однако лямка ее платья на левом (Ра) плече. Во время ее правления жрецы искусственно преобразовали в женскую сущность империю Сета (Россия). В ее серехе империя Сет (вертикальный прямоугольник) занимает верхнее положение гегемона. В нижнем прямоугольнике империи Сеть указана ее должность Ховра (код «3», уступающий статусу кода «2» Ом). Ее посмертная маска из дерева имеет женские признаки:  а) отсутствие бороды и усов, б) тонкие брови, в) небольшой рот, г) небольшой подбородок округлой формы, д) глаза вдвое больше обычного размера, е) мягкие, округленные контуры лица. [13]</w:t>
      </w:r>
      <w:r w:rsidRPr="00606713">
        <w:rPr>
          <w:color w:val="101010"/>
          <w:sz w:val="22"/>
          <w:szCs w:val="22"/>
          <w:shd w:val="clear" w:color="auto" w:fill="FFFFFF"/>
        </w:rPr>
        <w:t xml:space="preserve"> </w:t>
      </w:r>
      <w:r w:rsidRPr="00606713">
        <w:rPr>
          <w:sz w:val="22"/>
          <w:szCs w:val="22"/>
        </w:rPr>
        <w:t xml:space="preserve">Но египтологи Запада блокируют данные о признаках женщины.   (см. фото 12) </w:t>
      </w:r>
    </w:p>
    <w:p w:rsidR="00F7659B" w:rsidRPr="00606713" w:rsidRDefault="00F7659B" w:rsidP="00F7659B">
      <w:pPr>
        <w:spacing w:line="276" w:lineRule="auto"/>
        <w:jc w:val="both"/>
        <w:rPr>
          <w:sz w:val="22"/>
          <w:szCs w:val="22"/>
        </w:rPr>
      </w:pPr>
      <w:r w:rsidRPr="00606713">
        <w:rPr>
          <w:sz w:val="22"/>
          <w:szCs w:val="22"/>
        </w:rPr>
        <w:t xml:space="preserve">                Радата Икара («король Дэн</w:t>
      </w:r>
      <w:r w:rsidR="002D46B4" w:rsidRPr="00606713">
        <w:rPr>
          <w:sz w:val="22"/>
          <w:szCs w:val="22"/>
        </w:rPr>
        <w:t xml:space="preserve">»)                            </w:t>
      </w:r>
      <w:r w:rsidR="002D46B4" w:rsidRPr="002D46B4">
        <w:rPr>
          <w:sz w:val="22"/>
          <w:szCs w:val="22"/>
        </w:rPr>
        <w:t xml:space="preserve"> </w:t>
      </w:r>
      <w:r w:rsidR="002D46B4" w:rsidRPr="00606713">
        <w:rPr>
          <w:sz w:val="22"/>
          <w:szCs w:val="22"/>
        </w:rPr>
        <w:t xml:space="preserve">Фото 12       </w:t>
      </w:r>
      <w:r w:rsidRPr="00606713">
        <w:rPr>
          <w:noProof/>
          <w:sz w:val="22"/>
          <w:szCs w:val="22"/>
        </w:rPr>
        <w:drawing>
          <wp:inline distT="0" distB="0" distL="0" distR="0">
            <wp:extent cx="1348466" cy="1682750"/>
            <wp:effectExtent l="19050" t="0" r="4084" b="0"/>
            <wp:docPr id="86" name="Рисунок 3" descr="D:\Desktop\Картинки 98\Дана Ик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Дана Икара.jpg"/>
                    <pic:cNvPicPr>
                      <a:picLocks noChangeAspect="1" noChangeArrowheads="1"/>
                    </pic:cNvPicPr>
                  </pic:nvPicPr>
                  <pic:blipFill>
                    <a:blip r:embed="rId134" cstate="print"/>
                    <a:srcRect/>
                    <a:stretch>
                      <a:fillRect/>
                    </a:stretch>
                  </pic:blipFill>
                  <pic:spPr bwMode="auto">
                    <a:xfrm>
                      <a:off x="0" y="0"/>
                      <a:ext cx="1352126" cy="1687317"/>
                    </a:xfrm>
                    <a:prstGeom prst="rect">
                      <a:avLst/>
                    </a:prstGeom>
                    <a:noFill/>
                    <a:ln w="9525">
                      <a:noFill/>
                      <a:miter lim="800000"/>
                      <a:headEnd/>
                      <a:tailEnd/>
                    </a:ln>
                  </pic:spPr>
                </pic:pic>
              </a:graphicData>
            </a:graphic>
          </wp:inline>
        </w:drawing>
      </w:r>
      <w:r w:rsidR="009758BE" w:rsidRPr="00606713">
        <w:rPr>
          <w:noProof/>
          <w:sz w:val="22"/>
          <w:szCs w:val="22"/>
        </w:rPr>
        <w:drawing>
          <wp:inline distT="0" distB="0" distL="0" distR="0">
            <wp:extent cx="2514600" cy="1651411"/>
            <wp:effectExtent l="19050" t="0" r="0" b="0"/>
            <wp:docPr id="3" name="Рисунок 1" descr="D:\Desktop\Картинки 100\Радата И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Радата Икара.png"/>
                    <pic:cNvPicPr>
                      <a:picLocks noChangeAspect="1" noChangeArrowheads="1"/>
                    </pic:cNvPicPr>
                  </pic:nvPicPr>
                  <pic:blipFill>
                    <a:blip r:embed="rId135" cstate="print"/>
                    <a:srcRect/>
                    <a:stretch>
                      <a:fillRect/>
                    </a:stretch>
                  </pic:blipFill>
                  <pic:spPr bwMode="auto">
                    <a:xfrm>
                      <a:off x="0" y="0"/>
                      <a:ext cx="2523245" cy="1657088"/>
                    </a:xfrm>
                    <a:prstGeom prst="rect">
                      <a:avLst/>
                    </a:prstGeom>
                    <a:noFill/>
                    <a:ln w="9525">
                      <a:noFill/>
                      <a:miter lim="800000"/>
                      <a:headEnd/>
                      <a:tailEnd/>
                    </a:ln>
                  </pic:spPr>
                </pic:pic>
              </a:graphicData>
            </a:graphic>
          </wp:inline>
        </w:drawing>
      </w:r>
      <w:r w:rsidRPr="00606713">
        <w:rPr>
          <w:sz w:val="22"/>
          <w:szCs w:val="22"/>
        </w:rPr>
        <w:t xml:space="preserve">        </w:t>
      </w:r>
    </w:p>
    <w:p w:rsidR="00CF5A12" w:rsidRPr="00606713" w:rsidRDefault="00CF5A12" w:rsidP="00CF5A12">
      <w:pPr>
        <w:spacing w:line="276" w:lineRule="auto"/>
        <w:jc w:val="both"/>
        <w:rPr>
          <w:sz w:val="22"/>
          <w:szCs w:val="22"/>
        </w:rPr>
      </w:pPr>
      <w:r w:rsidRPr="00606713">
        <w:rPr>
          <w:sz w:val="22"/>
          <w:szCs w:val="22"/>
        </w:rPr>
        <w:t xml:space="preserve">     Задолго до  Радаты Икары  верховная жрица Сара Ратата Тата из склепа </w:t>
      </w:r>
      <w:r w:rsidRPr="00606713">
        <w:rPr>
          <w:sz w:val="22"/>
          <w:szCs w:val="22"/>
          <w:lang w:val="en-US"/>
        </w:rPr>
        <w:t>U</w:t>
      </w:r>
      <w:r w:rsidRPr="00606713">
        <w:rPr>
          <w:sz w:val="22"/>
          <w:szCs w:val="22"/>
        </w:rPr>
        <w:t>-</w:t>
      </w:r>
      <w:r w:rsidRPr="00606713">
        <w:rPr>
          <w:sz w:val="22"/>
          <w:szCs w:val="22"/>
          <w:lang w:val="en-US"/>
        </w:rPr>
        <w:t>j</w:t>
      </w:r>
      <w:r w:rsidRPr="00606713">
        <w:rPr>
          <w:sz w:val="22"/>
          <w:szCs w:val="22"/>
        </w:rPr>
        <w:t xml:space="preserve"> возглавляла не только Египет, но и мировую империю в составе империй Сет и Сеть. Главенство Сары Рататы Таты в мировой империи показывает ее статус «И верховная» </w:t>
      </w:r>
      <w:r w:rsidRPr="00606713">
        <w:rPr>
          <w:sz w:val="22"/>
          <w:szCs w:val="22"/>
        </w:rPr>
        <w:lastRenderedPageBreak/>
        <w:t>(горизонталь), иероглиф Омра (двойной крест), который повторен шестикратно, 6, код бога Хов-И, титул главкома войск.</w:t>
      </w:r>
      <w:r w:rsidRPr="009758BE">
        <w:rPr>
          <w:sz w:val="22"/>
          <w:szCs w:val="22"/>
        </w:rPr>
        <w:t xml:space="preserve"> </w:t>
      </w:r>
      <w:r>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Когда Круг 13 судей ставил во главе мировой империи жрицу из женской империи Сеть, ей давали титул Соха  (богиня Соха, код 12, жена бога Птаха), подразумевавший полный титул «Соха-Мать». Так титул обозначен названием «Соха-Сети» на каменной палетке Нармера кодами «12» (12 бастионов) и лежащим прямоугольником – обозначением женской империи Сеть. (см. фото 13, сверху слева) Если Круг 13-ти судей ставил во главе мировой империи монахиню из империи Сета, то ей давали титул «Сара» (цара, царица).  В захоронении 7589 Нага эд-Дейр  на разломанном надвое при погребении каменном Ра-эллипсе – аналоге паспорта вырезан титул «Сара (СР; Сеть, Ра-Амин); Аминь Хов-И (косой крест – шестикратно)» – обозначение главы женской империи Сеть и главкома ее войск соответственно. (см. фото 13, сверху справа) Ра-крест внутри кода западной империи Сеть показывает, что она захвачена русскими, которые. поклоняются Ра-Амину (в кресте Ра пять частей, 5, код Амина). В могиле 7589 формы эллипс (Ра) напротив лица жрицы лежал только ее каменный стакан с нарезанной сверху вниз спиралью (100, высший уровень). Жрица лежала на левом (Ра) боку в положении зародыша, чтобы правый бок (Юпитер) доминировал. На печати, найденной в некрополе 0-й  и 1-й династии западнее Эль-Амры, написано имя верховной жрицы мировой империи Тата, ее титул Сара и впервые при 0-й династии на печати использован титул «Мать» (МТ; Матка-пчела, Тата 4-й фазы Луны). (см. фото 13, 2-й ряд сверху) Слева направо написано: «Ра-Омра (круг – крест двукратно); Сара (Скипетр – Ра-олень) И верховная (горизонталь); Мать (Матка-пчела – Тата 4-й фазы Луны); жрецов Хова Гор-командир (вертикаль – троекратно // Тата (Та 3-й фазы – Тот 1-й фазы месяца, аналог </w:t>
      </w:r>
      <w:r w:rsidRPr="00606713">
        <w:rPr>
          <w:sz w:val="22"/>
          <w:szCs w:val="22"/>
          <w:lang w:val="en-US"/>
        </w:rPr>
        <w:t>S</w:t>
      </w:r>
      <w:r w:rsidRPr="00606713">
        <w:rPr>
          <w:sz w:val="22"/>
          <w:szCs w:val="22"/>
        </w:rPr>
        <w:t xml:space="preserve">); Хата (ХТ; Хер , Тот 1-й фазы месяца квадратный), Тата-Амина (Та 4-й фазы – пятикратно);  Стата (СТТ; скипетр; Тата аналог </w:t>
      </w:r>
      <w:r w:rsidRPr="00606713">
        <w:rPr>
          <w:sz w:val="22"/>
          <w:szCs w:val="22"/>
          <w:lang w:val="en-US"/>
        </w:rPr>
        <w:t>S</w:t>
      </w:r>
      <w:r w:rsidRPr="00606713">
        <w:rPr>
          <w:sz w:val="22"/>
          <w:szCs w:val="22"/>
        </w:rPr>
        <w:t>); И верховная». [14]</w:t>
      </w:r>
      <w:r w:rsidRPr="00606713">
        <w:rPr>
          <w:color w:val="101010"/>
          <w:sz w:val="22"/>
          <w:szCs w:val="22"/>
          <w:shd w:val="clear" w:color="auto" w:fill="FFFFFF"/>
        </w:rPr>
        <w:t xml:space="preserve"> </w:t>
      </w:r>
    </w:p>
    <w:p w:rsidR="00F7659B" w:rsidRPr="00606713" w:rsidRDefault="00F7659B" w:rsidP="00F7659B">
      <w:pPr>
        <w:spacing w:line="276" w:lineRule="auto"/>
        <w:jc w:val="both"/>
        <w:rPr>
          <w:sz w:val="22"/>
          <w:szCs w:val="22"/>
        </w:rPr>
      </w:pPr>
      <w:r w:rsidRPr="00606713">
        <w:rPr>
          <w:sz w:val="22"/>
          <w:szCs w:val="22"/>
        </w:rPr>
        <w:lastRenderedPageBreak/>
        <w:t xml:space="preserve">                                Титулы Сара, Омра, Соха, Мать                Фото 13</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979316" cy="781050"/>
            <wp:effectExtent l="19050" t="0" r="0" b="0"/>
            <wp:docPr id="78" name="Рисунок 1" descr="D:\Desktop\Картинки 99\Соха Се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Соха Сети.png"/>
                    <pic:cNvPicPr>
                      <a:picLocks noChangeAspect="1" noChangeArrowheads="1"/>
                    </pic:cNvPicPr>
                  </pic:nvPicPr>
                  <pic:blipFill>
                    <a:blip r:embed="rId136" cstate="print"/>
                    <a:srcRect/>
                    <a:stretch>
                      <a:fillRect/>
                    </a:stretch>
                  </pic:blipFill>
                  <pic:spPr bwMode="auto">
                    <a:xfrm>
                      <a:off x="0" y="0"/>
                      <a:ext cx="987744" cy="787772"/>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2120900" cy="834000"/>
            <wp:effectExtent l="19050" t="0" r="0" b="0"/>
            <wp:docPr id="79" name="Рисунок 2" descr="D:\Desktop\Картинки 98\7589  Сара, Аминь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7589  Сара, Аминь Хов-И.png"/>
                    <pic:cNvPicPr>
                      <a:picLocks noChangeAspect="1" noChangeArrowheads="1"/>
                    </pic:cNvPicPr>
                  </pic:nvPicPr>
                  <pic:blipFill>
                    <a:blip r:embed="rId137">
                      <a:lum bright="23000" contrast="16000"/>
                    </a:blip>
                    <a:srcRect/>
                    <a:stretch>
                      <a:fillRect/>
                    </a:stretch>
                  </pic:blipFill>
                  <pic:spPr bwMode="auto">
                    <a:xfrm>
                      <a:off x="0" y="0"/>
                      <a:ext cx="2132227" cy="838454"/>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drawing>
          <wp:inline distT="0" distB="0" distL="0" distR="0">
            <wp:extent cx="3035300" cy="1088506"/>
            <wp:effectExtent l="19050" t="0" r="0" b="0"/>
            <wp:docPr id="80" name="Рисунок 5" descr="D:\Desktop\Картинки 99\1900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9\1900 печать.png"/>
                    <pic:cNvPicPr>
                      <a:picLocks noChangeAspect="1" noChangeArrowheads="1"/>
                    </pic:cNvPicPr>
                  </pic:nvPicPr>
                  <pic:blipFill>
                    <a:blip r:embed="rId138" cstate="print"/>
                    <a:srcRect/>
                    <a:stretch>
                      <a:fillRect/>
                    </a:stretch>
                  </pic:blipFill>
                  <pic:spPr bwMode="auto">
                    <a:xfrm>
                      <a:off x="0" y="0"/>
                      <a:ext cx="3038750" cy="1089743"/>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009900" cy="1088905"/>
            <wp:effectExtent l="19050" t="0" r="0" b="0"/>
            <wp:docPr id="87" name="Рисунок 6" descr="D:\Desktop\Картинки 99\1900 могила а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9\1900 могила а96.png"/>
                    <pic:cNvPicPr>
                      <a:picLocks noChangeAspect="1" noChangeArrowheads="1"/>
                    </pic:cNvPicPr>
                  </pic:nvPicPr>
                  <pic:blipFill>
                    <a:blip r:embed="rId139" cstate="print">
                      <a:lum bright="14000" contrast="23000"/>
                    </a:blip>
                    <a:srcRect/>
                    <a:stretch>
                      <a:fillRect/>
                    </a:stretch>
                  </pic:blipFill>
                  <pic:spPr bwMode="auto">
                    <a:xfrm>
                      <a:off x="0" y="0"/>
                      <a:ext cx="3016109" cy="1091151"/>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drawing>
          <wp:inline distT="0" distB="0" distL="0" distR="0">
            <wp:extent cx="3119821" cy="1333500"/>
            <wp:effectExtent l="19050" t="0" r="4379" b="0"/>
            <wp:docPr id="90" name="Рисунок 7" descr="D:\Desktop\Картинки 98\7332 надпись титулов из костей Ра-Гор, Рата, 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8\7332 надпись титулов из костей Ра-Гор, Рата, Ра.png"/>
                    <pic:cNvPicPr>
                      <a:picLocks noChangeAspect="1" noChangeArrowheads="1"/>
                    </pic:cNvPicPr>
                  </pic:nvPicPr>
                  <pic:blipFill>
                    <a:blip r:embed="rId140">
                      <a:lum bright="34000" contrast="32000"/>
                    </a:blip>
                    <a:srcRect/>
                    <a:stretch>
                      <a:fillRect/>
                    </a:stretch>
                  </pic:blipFill>
                  <pic:spPr bwMode="auto">
                    <a:xfrm>
                      <a:off x="0" y="0"/>
                      <a:ext cx="3114087" cy="1331049"/>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852958" cy="1483232"/>
            <wp:effectExtent l="19050" t="0" r="0" b="0"/>
            <wp:docPr id="91" name="Рисунок 8" descr="D:\Desktop\Картинки 98\1913 Расчлене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8\1913 Расчлененка.png"/>
                    <pic:cNvPicPr>
                      <a:picLocks noChangeAspect="1" noChangeArrowheads="1"/>
                    </pic:cNvPicPr>
                  </pic:nvPicPr>
                  <pic:blipFill>
                    <a:blip r:embed="rId141" cstate="print">
                      <a:lum bright="11000" contrast="19000"/>
                    </a:blip>
                    <a:srcRect/>
                    <a:stretch>
                      <a:fillRect/>
                    </a:stretch>
                  </pic:blipFill>
                  <pic:spPr bwMode="auto">
                    <a:xfrm>
                      <a:off x="0" y="0"/>
                      <a:ext cx="3854347" cy="1483767"/>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lastRenderedPageBreak/>
        <w:t>На 9 км южнее Абидоса в 200 м западнее Эль-Амры жрецы написали расчлененным телом верховной жрицы в могиле а96 ее титул: «Юпитер (череп), Аминь Хов-И главком войск, Омра, Гор-командир Ом-глава жрецов, Тота-Амин, Ом-глава». (см. фото 13, 3-й ряд сверху). В могиле лежали бусы из синей лазури (Ра) и золота (Ом), которые вместе обозначали титул «Омра».  Р.Д.МакИвер определил неправильно, что разрозненные кости принадлежат мужчине. Иероглифы титула относятся к верховной жрице. Только главе мировой империи делали каменный паспорт Омра в форме Ра-эллипса, Ра-рыбы (двукратно Ра). Череп на левой (Ра) щеке указывает на доминирование Юпитера (правая щека), показывает принадлежность к женской империи Сеть. В могиле 7332 некрополя № 7000 Нага эд-Дейр жрецы написали титул верховной жрицы костями справа налево: «Омра (двукратно, 2, Ом код Ра крест); Аминь-Ра (косой крест – Ра-Тот); Аминь». Символ Аминь-Ра означает, что верховная жрица мировой империи была назначена из женской империи Сеть, где патронессой является богиня Аминь. В ее правление мировой империей доминировала богиня Аминь, поэтому Аминь поставили перед Ра. Могила имеет форму вертикального прямоугольника, указывает на бога Сета, на империю Востока, из которой была верховная жрица. (см. фото 13, 4-й ряд сверху) На древнейшем кладбище «</w:t>
      </w:r>
      <w:r w:rsidRPr="00606713">
        <w:rPr>
          <w:sz w:val="22"/>
          <w:szCs w:val="22"/>
          <w:lang w:val="en-US"/>
        </w:rPr>
        <w:t>U</w:t>
      </w:r>
      <w:r w:rsidRPr="00606713">
        <w:rPr>
          <w:sz w:val="22"/>
          <w:szCs w:val="22"/>
        </w:rPr>
        <w:t xml:space="preserve">» некрополя Умм аль-Кааб костями верховной жрицы написан ее титул: «Юпитера И верховная (череп – горизонталь), Ом–глава империи Сет (цифра 2 – вертикальные линии), Ом-глава империи Сеть (цифра 2 – горизонтальные линии); Гор командир жрецов Тота (код «3» - Тот 2-й фазы месяца углом)». (см. фото 13, внизу). Это – глава мировой империи, верховная жрица во время минус 1-й династии Египта за сотни лет до 1-й династии Египта.  </w:t>
      </w:r>
    </w:p>
    <w:p w:rsidR="00F7659B" w:rsidRPr="00606713" w:rsidRDefault="00F7659B" w:rsidP="00F7659B">
      <w:pPr>
        <w:spacing w:line="276" w:lineRule="auto"/>
        <w:jc w:val="both"/>
        <w:rPr>
          <w:sz w:val="22"/>
          <w:szCs w:val="22"/>
        </w:rPr>
      </w:pPr>
      <w:r w:rsidRPr="00606713">
        <w:rPr>
          <w:sz w:val="22"/>
          <w:szCs w:val="22"/>
        </w:rPr>
        <w:t xml:space="preserve">        Найден золотой аналог паспорта - титул  верховной жрицы Раты мировой империи 1-й династии из некрополя возле Абидоса. Эллипс (Ра) из золота (Ом) кодирует  титул верховной жрицы Омра – 100-й градус среди жрецов мировой империи. Иероглифами </w:t>
      </w:r>
      <w:r w:rsidRPr="00606713">
        <w:rPr>
          <w:sz w:val="22"/>
          <w:szCs w:val="22"/>
        </w:rPr>
        <w:lastRenderedPageBreak/>
        <w:t xml:space="preserve">написан ее титул: «Та – Рата, И верховная, Рата». По первым звукам: Тот 1-й фазы, Ра-крест, Тата 3-й фазы месяца, И горизонталь, Ра-Ом Аминь-Хов; Тота-Хов командир. (см. фото 14, верхний ряд, слева) Эта верховная жрица является диктатором, который одновременно занимает две должности «И верховная» (горизонталь) и Хов-Ра (знак Рараха). Волчий хвост на Западе показывает ее происхождение из женской империи Сеть, хотя она представляет Восток (вертикальный мужской Ра-эллипс). У верховной жрицы Радаты Икары («король Дэн») такой же титул на цилиндрической печати. Однако ее волчий хвост находится на Востоке. (см. фото 14, верхний ряд, справа). Такой же знак с чтением Рараха содержит надгробный камень жрицы по имени Сара, скрытой пейоратиовом «королева Мернейт» 1-й династии. </w:t>
      </w:r>
    </w:p>
    <w:p w:rsidR="00F7659B" w:rsidRPr="00606713" w:rsidRDefault="00F7659B" w:rsidP="00F7659B">
      <w:pPr>
        <w:spacing w:line="276" w:lineRule="auto"/>
        <w:jc w:val="both"/>
        <w:rPr>
          <w:sz w:val="22"/>
          <w:szCs w:val="22"/>
        </w:rPr>
      </w:pPr>
      <w:r w:rsidRPr="00606713">
        <w:rPr>
          <w:sz w:val="22"/>
          <w:szCs w:val="22"/>
        </w:rPr>
        <w:t xml:space="preserve">       В Абидосе нашли каменный аналог паспорта верховной жрицы – диктатора. У нее формой Рыбы (Ра) и дополнительных черт написаны справа налево сверху вниз два титула. Сверху – это титул Хов-Ра (вертикаль – круг с отверстием Ом, т.е. Ра-Ом). Внизу титул Ра – И верховная (рыба – горизонталь).  (см. фото 14, 2-й ряд сверху) Кроме того, в Абидосе найдена печать № 42 верховной жрицы формы Ра-эллипс, внутри которой написано: «Сея – Сара С/ета/ И верховная». По первым звукам ССРСИ: Сет-шакал, Скипетр, Ра-НЛО, Связка, И-горизонталь. (см. фото 14, 3-й ряд сверху) Имя бога Сета было табуировано, писалось только одним начальным звуком «С» этого слова. Сея – это древнерусское указательное местоимение (се, сей, сея). Сара – это русское слово «цара», верховная жрица Востока. В древности еще не изобрели букву «Ц».  </w:t>
      </w:r>
    </w:p>
    <w:p w:rsidR="00F7659B" w:rsidRPr="00606713" w:rsidRDefault="00F7659B" w:rsidP="00F7659B">
      <w:pPr>
        <w:spacing w:line="276" w:lineRule="auto"/>
        <w:jc w:val="both"/>
        <w:rPr>
          <w:sz w:val="22"/>
          <w:szCs w:val="22"/>
        </w:rPr>
      </w:pPr>
      <w:r w:rsidRPr="00606713">
        <w:rPr>
          <w:sz w:val="22"/>
          <w:szCs w:val="22"/>
        </w:rPr>
        <w:t xml:space="preserve">      На палетке Нармера верховной жрицы Рабы Сесеи указан ее титул Омра с короной-трон женской империи Сеть. За спиной этой монахини, скрытой фигурой мужчины и бородкой на веревочке, написано: «Ховра рата» (ХР РТ). По элементам Хов – это 6 лепестков, 6, код бога Хов-И обозначение главкома войск.  Ра-Ом </w:t>
      </w:r>
      <w:r w:rsidRPr="00606713">
        <w:rPr>
          <w:sz w:val="22"/>
          <w:szCs w:val="22"/>
        </w:rPr>
        <w:lastRenderedPageBreak/>
        <w:t xml:space="preserve">(круг – отверстие в центре цветка), Ра-лицо, Та 4-й фазы Луны.  (см. фото 14, внизу)   </w:t>
      </w:r>
      <w:r w:rsidR="009758BE">
        <w:rPr>
          <w:sz w:val="22"/>
          <w:szCs w:val="22"/>
        </w:rPr>
        <w:t xml:space="preserve">                                                          </w:t>
      </w:r>
      <w:r w:rsidRPr="00606713">
        <w:rPr>
          <w:sz w:val="22"/>
          <w:szCs w:val="22"/>
        </w:rPr>
        <w:t xml:space="preserve"> </w:t>
      </w:r>
      <w:r w:rsidR="009758BE" w:rsidRPr="00606713">
        <w:rPr>
          <w:sz w:val="22"/>
          <w:szCs w:val="22"/>
        </w:rPr>
        <w:t>Фото 14</w:t>
      </w:r>
    </w:p>
    <w:p w:rsidR="00F7659B" w:rsidRPr="00606713" w:rsidRDefault="00F7659B" w:rsidP="00F7659B">
      <w:pPr>
        <w:spacing w:line="276" w:lineRule="auto"/>
        <w:jc w:val="both"/>
        <w:rPr>
          <w:sz w:val="22"/>
          <w:szCs w:val="22"/>
        </w:rPr>
      </w:pPr>
      <w:r w:rsidRPr="00606713">
        <w:rPr>
          <w:sz w:val="22"/>
          <w:szCs w:val="22"/>
        </w:rPr>
        <w:t xml:space="preserve">                             Коды  титулов верховных жриц [15]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1914405" cy="862765"/>
            <wp:effectExtent l="19050" t="0" r="0" b="0"/>
            <wp:docPr id="95" name="Рисунок 2" descr="D:\Desktop\Картинки 99\Нага эд-Дейр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Нага эд-Дейр  Омра.png"/>
                    <pic:cNvPicPr>
                      <a:picLocks noChangeAspect="1" noChangeArrowheads="1"/>
                    </pic:cNvPicPr>
                  </pic:nvPicPr>
                  <pic:blipFill>
                    <a:blip r:embed="rId142">
                      <a:lum bright="41000" contrast="44000"/>
                    </a:blip>
                    <a:srcRect/>
                    <a:stretch>
                      <a:fillRect/>
                    </a:stretch>
                  </pic:blipFill>
                  <pic:spPr bwMode="auto">
                    <a:xfrm>
                      <a:off x="0" y="0"/>
                      <a:ext cx="1928984" cy="869335"/>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1771650" cy="1105042"/>
            <wp:effectExtent l="19050" t="0" r="0" b="0"/>
            <wp:docPr id="98" name="Рисунок 1" descr="D:\Desktop\Картинки 98\1.5. Дана печать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1.5. Дана печать .png"/>
                    <pic:cNvPicPr>
                      <a:picLocks noChangeAspect="1" noChangeArrowheads="1"/>
                    </pic:cNvPicPr>
                  </pic:nvPicPr>
                  <pic:blipFill>
                    <a:blip r:embed="rId143" cstate="print"/>
                    <a:srcRect/>
                    <a:stretch>
                      <a:fillRect/>
                    </a:stretch>
                  </pic:blipFill>
                  <pic:spPr bwMode="auto">
                    <a:xfrm>
                      <a:off x="0" y="0"/>
                      <a:ext cx="1784034" cy="1112766"/>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852237" cy="717739"/>
            <wp:effectExtent l="19050" t="0" r="5263" b="0"/>
            <wp:docPr id="99" name="Рисунок 2" descr="D:\Desktop\Картинки 99\Хов-Ра и Ра-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Хов-Ра и Ра-И  2.png"/>
                    <pic:cNvPicPr>
                      <a:picLocks noChangeAspect="1" noChangeArrowheads="1"/>
                    </pic:cNvPicPr>
                  </pic:nvPicPr>
                  <pic:blipFill>
                    <a:blip r:embed="rId144" cstate="print"/>
                    <a:srcRect/>
                    <a:stretch>
                      <a:fillRect/>
                    </a:stretch>
                  </pic:blipFill>
                  <pic:spPr bwMode="auto">
                    <a:xfrm>
                      <a:off x="0" y="0"/>
                      <a:ext cx="2853195" cy="717980"/>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232941" cy="854135"/>
            <wp:effectExtent l="19050" t="0" r="5559" b="0"/>
            <wp:docPr id="100" name="Рисунок 5" descr="D:\Desktop\Картинки 99\Печать С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9\Печать Сары.png"/>
                    <pic:cNvPicPr>
                      <a:picLocks noChangeAspect="1" noChangeArrowheads="1"/>
                    </pic:cNvPicPr>
                  </pic:nvPicPr>
                  <pic:blipFill>
                    <a:blip r:embed="rId145" cstate="print">
                      <a:lum bright="24000"/>
                    </a:blip>
                    <a:srcRect/>
                    <a:stretch>
                      <a:fillRect/>
                    </a:stretch>
                  </pic:blipFill>
                  <pic:spPr bwMode="auto">
                    <a:xfrm>
                      <a:off x="0" y="0"/>
                      <a:ext cx="3233722" cy="854341"/>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545080" cy="792480"/>
            <wp:effectExtent l="19050" t="0" r="7620" b="0"/>
            <wp:docPr id="101" name="Рисунок 1" descr="D:\Desktop\Картинки 99\0.1. Хов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0.1. Ховра.png"/>
                    <pic:cNvPicPr>
                      <a:picLocks noChangeAspect="1" noChangeArrowheads="1"/>
                    </pic:cNvPicPr>
                  </pic:nvPicPr>
                  <pic:blipFill>
                    <a:blip r:embed="rId146"/>
                    <a:srcRect/>
                    <a:stretch>
                      <a:fillRect/>
                    </a:stretch>
                  </pic:blipFill>
                  <pic:spPr bwMode="auto">
                    <a:xfrm>
                      <a:off x="0" y="0"/>
                      <a:ext cx="2545080" cy="792480"/>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Египтологи англосаксов ведут информационную войну. Русские имена верховных жриц, записанные алфавитом, они заменили ложными пейоративами, читают знаки в неправильной последовательности. Но правила чтения иероглифов сохранили китайцы, заимствовавшие иероглифику у сибирских жрецов, которых они назвали «некитайской культурой Яншао» перед первой китайской династией Шан. Чтение знаков сверху вниз справа налево. В женской империи Сеть (Запад) читали слева направо. Примером  фальшивки вместо русского имени является экспонат музея Метрополитен в Нью-Йорке. На гробовом камне </w:t>
      </w:r>
      <w:r w:rsidRPr="00606713">
        <w:rPr>
          <w:sz w:val="22"/>
          <w:szCs w:val="22"/>
        </w:rPr>
        <w:lastRenderedPageBreak/>
        <w:t>написано: «Рита, И верховная; /титул в империи Сеть/ Тата-Гор, Ом-глава жрецов И».  Рита - это женское имя. По первым звукам знаки: Ра-Сокол, Иов-круг пустой, Тот 2-й фазы Луны, И-горизонталь; Тата 4-й фазы месяца квадратом – троекратно, И-горизонталь – двукратно. (см. фото 15, верхний ряд) Американцы заменили имя Рита пейоративом «Небра» (вариант «Ранеб»).  Поскольку гробовой камень куплен у черных копателей, египтологи не знают место его происхождения, поместили его собственницу в период 2-й династии, хотя повторен стиль 1-й династии</w:t>
      </w:r>
      <w:r w:rsidR="009758BE" w:rsidRPr="00606713">
        <w:rPr>
          <w:sz w:val="22"/>
          <w:szCs w:val="22"/>
        </w:rPr>
        <w:t>.</w:t>
      </w:r>
      <w:r w:rsidR="009758BE" w:rsidRPr="009758BE">
        <w:rPr>
          <w:sz w:val="22"/>
          <w:szCs w:val="22"/>
        </w:rPr>
        <w:t xml:space="preserve"> </w:t>
      </w:r>
      <w:r w:rsidR="009758BE">
        <w:rPr>
          <w:sz w:val="22"/>
          <w:szCs w:val="22"/>
        </w:rPr>
        <w:t xml:space="preserve">                                                                       </w:t>
      </w:r>
      <w:r w:rsidR="009758BE" w:rsidRPr="00606713">
        <w:rPr>
          <w:sz w:val="22"/>
          <w:szCs w:val="22"/>
        </w:rPr>
        <w:t>Фото 15</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Пейоратив вместо имени                             </w:t>
      </w:r>
    </w:p>
    <w:p w:rsidR="00F7659B" w:rsidRPr="00606713" w:rsidRDefault="00F7659B" w:rsidP="00F7659B">
      <w:pPr>
        <w:spacing w:line="276" w:lineRule="auto"/>
        <w:jc w:val="both"/>
        <w:rPr>
          <w:noProof/>
          <w:sz w:val="22"/>
          <w:szCs w:val="22"/>
        </w:rPr>
      </w:pPr>
      <w:r w:rsidRPr="00606713">
        <w:rPr>
          <w:noProof/>
          <w:sz w:val="22"/>
          <w:szCs w:val="22"/>
        </w:rPr>
        <w:t xml:space="preserve"> </w:t>
      </w:r>
      <w:r w:rsidRPr="00606713">
        <w:rPr>
          <w:noProof/>
          <w:sz w:val="22"/>
          <w:szCs w:val="22"/>
        </w:rPr>
        <w:drawing>
          <wp:inline distT="0" distB="0" distL="0" distR="0">
            <wp:extent cx="3900817" cy="1096139"/>
            <wp:effectExtent l="19050" t="0" r="4433" b="0"/>
            <wp:docPr id="102" name="Рисунок 9" descr="D:\Desktop\Картинки 99\2.2. Ране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9\2.2. Ранеб.png"/>
                    <pic:cNvPicPr>
                      <a:picLocks noChangeAspect="1" noChangeArrowheads="1"/>
                    </pic:cNvPicPr>
                  </pic:nvPicPr>
                  <pic:blipFill>
                    <a:blip r:embed="rId147" cstate="print"/>
                    <a:srcRect/>
                    <a:stretch>
                      <a:fillRect/>
                    </a:stretch>
                  </pic:blipFill>
                  <pic:spPr bwMode="auto">
                    <a:xfrm>
                      <a:off x="0" y="0"/>
                      <a:ext cx="3904075" cy="1097055"/>
                    </a:xfrm>
                    <a:prstGeom prst="rect">
                      <a:avLst/>
                    </a:prstGeom>
                    <a:noFill/>
                    <a:ln w="9525">
                      <a:noFill/>
                      <a:miter lim="800000"/>
                      <a:headEnd/>
                      <a:tailEnd/>
                    </a:ln>
                  </pic:spPr>
                </pic:pic>
              </a:graphicData>
            </a:graphic>
          </wp:inline>
        </w:drawing>
      </w:r>
      <w:r w:rsidRPr="00606713">
        <w:rPr>
          <w:noProof/>
          <w:sz w:val="22"/>
          <w:szCs w:val="22"/>
        </w:rPr>
        <w:t xml:space="preserve">  </w:t>
      </w:r>
    </w:p>
    <w:p w:rsidR="00F7659B" w:rsidRPr="00606713" w:rsidRDefault="00F7659B" w:rsidP="00F7659B">
      <w:pPr>
        <w:spacing w:line="276" w:lineRule="auto"/>
        <w:jc w:val="both"/>
        <w:rPr>
          <w:noProof/>
          <w:sz w:val="22"/>
          <w:szCs w:val="22"/>
        </w:rPr>
      </w:pPr>
      <w:r w:rsidRPr="00606713">
        <w:rPr>
          <w:noProof/>
          <w:sz w:val="22"/>
          <w:szCs w:val="22"/>
        </w:rPr>
        <w:t xml:space="preserve"> </w:t>
      </w:r>
      <w:r w:rsidRPr="00606713">
        <w:rPr>
          <w:noProof/>
          <w:sz w:val="22"/>
          <w:szCs w:val="22"/>
        </w:rPr>
        <w:drawing>
          <wp:inline distT="0" distB="0" distL="0" distR="0">
            <wp:extent cx="3906520" cy="1772778"/>
            <wp:effectExtent l="19050" t="0" r="0" b="0"/>
            <wp:docPr id="103" name="Рисунок 10" descr="D:\Desktop\Картинки 99\2.1 Х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99\2.1 Хата.png"/>
                    <pic:cNvPicPr>
                      <a:picLocks noChangeAspect="1" noChangeArrowheads="1"/>
                    </pic:cNvPicPr>
                  </pic:nvPicPr>
                  <pic:blipFill>
                    <a:blip r:embed="rId148" cstate="print"/>
                    <a:srcRect/>
                    <a:stretch>
                      <a:fillRect/>
                    </a:stretch>
                  </pic:blipFill>
                  <pic:spPr bwMode="auto">
                    <a:xfrm>
                      <a:off x="0" y="0"/>
                      <a:ext cx="3903995" cy="1771632"/>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lastRenderedPageBreak/>
        <w:drawing>
          <wp:inline distT="0" distB="0" distL="0" distR="0">
            <wp:extent cx="3750310" cy="1533001"/>
            <wp:effectExtent l="19050" t="0" r="2540" b="0"/>
            <wp:docPr id="104" name="Рисунок 1" descr="D:\Desktop\Картинки 99\2.4. Тата Нинетдж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2.4. Тата Нинетджер.png"/>
                    <pic:cNvPicPr>
                      <a:picLocks noChangeAspect="1" noChangeArrowheads="1"/>
                    </pic:cNvPicPr>
                  </pic:nvPicPr>
                  <pic:blipFill>
                    <a:blip r:embed="rId149"/>
                    <a:srcRect/>
                    <a:stretch>
                      <a:fillRect/>
                    </a:stretch>
                  </pic:blipFill>
                  <pic:spPr bwMode="auto">
                    <a:xfrm>
                      <a:off x="0" y="0"/>
                      <a:ext cx="3754278" cy="1534623"/>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drawing>
          <wp:inline distT="0" distB="0" distL="0" distR="0">
            <wp:extent cx="4100830" cy="919734"/>
            <wp:effectExtent l="19050" t="0" r="0" b="0"/>
            <wp:docPr id="106" name="Рисунок 2" descr="D:\Desktop\Картинки 99\2.5 якобы Перибсен в юнос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2.5 якобы Перибсен в юности.png"/>
                    <pic:cNvPicPr>
                      <a:picLocks noChangeAspect="1" noChangeArrowheads="1"/>
                    </pic:cNvPicPr>
                  </pic:nvPicPr>
                  <pic:blipFill>
                    <a:blip r:embed="rId150" cstate="print">
                      <a:lum bright="26000" contrast="31000"/>
                    </a:blip>
                    <a:srcRect/>
                    <a:stretch>
                      <a:fillRect/>
                    </a:stretch>
                  </pic:blipFill>
                  <pic:spPr bwMode="auto">
                    <a:xfrm>
                      <a:off x="0" y="0"/>
                      <a:ext cx="4108950" cy="92155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noProof/>
          <w:sz w:val="22"/>
          <w:szCs w:val="22"/>
        </w:rPr>
      </w:pPr>
      <w:r w:rsidRPr="00606713">
        <w:rPr>
          <w:noProof/>
          <w:sz w:val="22"/>
          <w:szCs w:val="22"/>
        </w:rPr>
        <w:t xml:space="preserve">        Второй пример фальшивки. На каменной вазе написано имя верховной жрицы «Рахата – та, /титул для империи Сеть/ Амина». Показана должность диктатора, объединяющего должности глав империй Сеть (Трон), Сет (фаллос). Указан 100-й ранг верховной жрицы – цифра 100-спираль. Вместо имени Рахата (РХТ; Ра-Сокол, Хов-И, Тот 2-й фазы месяца) его заменяют пейоративом «Хотепсекхемви». Англосаксы не хотят знать принцип строения иероглифа, который состоит из элемента с чтением, а также смыслового «ключа», объясняющего содержание. Знак имени жрицы с  чтением «Т» (Тот) внизу имеет символ Хов-командир. Двукратный повтор, 2, Ом кода Хов-вертикаль обозначает титул «Ом-глава жрецов Хова». (см. фото 15, 2-й ряд сверху) Рахата – это Ра хата, хата Ра, то есть «дом Ра», генштаб Круга 7-ми стратегов. Она была из дома Ра. Имя «Хотепсекхемви» – это дезинформация.</w:t>
      </w:r>
    </w:p>
    <w:p w:rsidR="00F7659B" w:rsidRPr="00606713" w:rsidRDefault="00F7659B" w:rsidP="00F7659B">
      <w:pPr>
        <w:spacing w:line="276" w:lineRule="auto"/>
        <w:jc w:val="both"/>
        <w:rPr>
          <w:noProof/>
          <w:sz w:val="22"/>
          <w:szCs w:val="22"/>
        </w:rPr>
      </w:pPr>
      <w:r w:rsidRPr="00606713">
        <w:rPr>
          <w:noProof/>
          <w:sz w:val="22"/>
          <w:szCs w:val="22"/>
        </w:rPr>
        <w:t xml:space="preserve">       Третий пример фальшивки – чтение надписи статуэтки верховной жрицы в халате, на голове с троном-фаллос империи Сета. На боку ее трона надпись заменили пейоративом «царь Нинетджер» якобы 2-й династии. Однако написано: «Ста мать, Тата, Тата». СТ МТ ТТ ТТ. По первым звукам слов: Стебель, Тата </w:t>
      </w:r>
      <w:r w:rsidRPr="00606713">
        <w:rPr>
          <w:noProof/>
          <w:sz w:val="22"/>
          <w:szCs w:val="22"/>
        </w:rPr>
        <w:lastRenderedPageBreak/>
        <w:t>4-й фазы Луны, Матка-пчела, Тата 4-й фазы Луны, Тот 2-й фазы Луны,  Тот 2-й фазы Луны, Топор, Тата 4-й фазы месяца углом – пятикратно (Тата-Амин; Ра-НЛО угловой формы с пятью двигателями). Первое имя Тата записано с использованием ключей смысла о животных, которые обозначают империю Сет и империю Сеть. Над элементом с чтением «Т» помещен «ключ»  Орлица – код империи Сета. Змей – это «ключ» смысла, показывающий империию Сеть. Змей сочетается с женской империей, а Орлица сочетается с мужской империей Сет. Последний иероглиф имеет чтение «Т» по элементу Та 4-й фазы месяца углом. Так обозначен огромный НЛО угловой формы на медленной скорости с пятью огнями двигателей. Пятикратный повтор обозначает бога Амина. Сочетание пятикратных повторов и знака Та дает код дуады Тата-Амин и имеет чтение «Т». (см. фото 15, 2-й ряд снизу) Англосаксы придумали фальшивое имя Нинетджер, которое нигде не написано, чтобы скрыть русское слово «мать» - обозначение верховной жрицы мировой империи из женской империи Сеть. Похожая статуэтка из лабиринта под шестиступенчатой пирамидой Саккары, принадлежит Тате российской династии 4В, которая после Имаки («Менкаур») в 823-831 годах достраивала Великую пирамиду, приказала вырезать на диорите хронологию захвата Египта сибирскими жрецами (обломок «Палермского камня»).</w:t>
      </w:r>
    </w:p>
    <w:p w:rsidR="00F7659B" w:rsidRPr="00606713" w:rsidRDefault="00F7659B" w:rsidP="00F7659B">
      <w:pPr>
        <w:spacing w:line="276" w:lineRule="auto"/>
        <w:jc w:val="both"/>
        <w:rPr>
          <w:noProof/>
          <w:sz w:val="22"/>
          <w:szCs w:val="22"/>
        </w:rPr>
      </w:pPr>
      <w:r w:rsidRPr="00606713">
        <w:rPr>
          <w:noProof/>
          <w:sz w:val="22"/>
          <w:szCs w:val="22"/>
        </w:rPr>
        <w:t xml:space="preserve">       Четвертый пример фальшики – это выдумка, что фараон Перибсен в юности якобы имел имя Секемиб-Паренмат. Во-первых, фараонов не было до конца в 1075 году древнего царства, уничтожения 5-й династии Манефона. Во-вторых, имена верховных жриц составляли из русских слов. На вазе написано: «Баба, Тата, Коса, верховная Тата, Ом-глава /титул для империи Сеть/ Ом-глава И-Хов, Хов командир; верховная Тата 4-й фазы Луны; Ом-глава жрецов Хов-И». По первым звукам - это слова: Булава, Бадик-нож, Тата-Амин, Тата-Амин, Котел, Серп, И-верховная, Тата 4-й фазы Луны, Ом код «2».// Двукратно, 2, Ом код аналога Т, вертикаль. И горизонталь, Тата 4-й фазы месяца квадратная. Двукратно, 2, Ом </w:t>
      </w:r>
      <w:r w:rsidRPr="00606713">
        <w:rPr>
          <w:noProof/>
          <w:sz w:val="22"/>
          <w:szCs w:val="22"/>
        </w:rPr>
        <w:lastRenderedPageBreak/>
        <w:t>код аналог оборотного Т, растущего на Восток. Употреблен знак Ом-глава жрецов (код «2») в конце имени для титула верховной жрицы империи Сета. В правой (Юпитер) руке верховная жрица держит посох с оголовком Сета и внизу - Таты 4-й фазы месяца. Впервые в левой (Ра) руке она держит символ «Рай» (РИ; Ра-эллипс вверху и внизу И-Хов - знак богини гибели, аналог Т). Чтение этого символа «Р» по верхнему элементу. (см. фото 15, внизу) Однако англосаксы лгали, что Рай называют якобы «Анх». «Секемиб-Паренмат» - это  фальшивка информационной войны, как «Анх».</w:t>
      </w:r>
    </w:p>
    <w:p w:rsidR="00F7659B" w:rsidRPr="00606713" w:rsidRDefault="00F7659B" w:rsidP="00F7659B">
      <w:pPr>
        <w:spacing w:line="276" w:lineRule="auto"/>
        <w:jc w:val="both"/>
        <w:rPr>
          <w:sz w:val="22"/>
          <w:szCs w:val="22"/>
        </w:rPr>
      </w:pPr>
      <w:r w:rsidRPr="00606713">
        <w:rPr>
          <w:sz w:val="22"/>
          <w:szCs w:val="22"/>
        </w:rPr>
        <w:t xml:space="preserve">       Англичане-египтологи не знали русский язык и не могли прочитать полиграммы из первых букв русских слов. Жрецы в телах изображений фламинго, крокодила, слона, рыбы, змеи, улитки-слизня, скорпиона и т.п. кодировали звуки русских слов формами иероглифов. Например, в специально изготовленном для помещения в могилу сосуде красным (Юпитер) цветом и белым (Аминь) цветом указан титул усопшей верховной жрицы. Голову крокодила обозначили цифрой 5 (Амин), а его хвост – цифрой 4 (Аминь). На концах трех лап крокодила иероглифами Та 3-й фазы месяца с чтением «Т» написано имя фразой «Та – Тата». В теле крокодила формы Ра (эллипс лежащий – женская империя Сеть) скрыт титул Ра Хов-И главком. Это - Ра-крест – шестикратно. Ра – Гор командир – это Ра-крест – троекратно.  В месяце Та 4-й фазы Луны - указательном местоимении «та» скрыты титулы 1) Ра-Сета (Ра-крест – 15-тикратно), 2) Ра-Таты бело-черной магии (Ра-крест – 14-тикратно), 3) Ра-Птаха (Ра-крест – 11-тикратно). Сверху титул «Ом-глава жрецов Тата» (аналог </w:t>
      </w:r>
      <w:r w:rsidRPr="00606713">
        <w:rPr>
          <w:sz w:val="22"/>
          <w:szCs w:val="22"/>
          <w:lang w:val="en-US"/>
        </w:rPr>
        <w:t>WW</w:t>
      </w:r>
      <w:r w:rsidRPr="00606713">
        <w:rPr>
          <w:sz w:val="22"/>
          <w:szCs w:val="22"/>
        </w:rPr>
        <w:t xml:space="preserve">, двукратно, 2, Ом код  имени Тата аналогом </w:t>
      </w:r>
      <w:r w:rsidRPr="00606713">
        <w:rPr>
          <w:sz w:val="22"/>
          <w:szCs w:val="22"/>
          <w:lang w:val="en-US"/>
        </w:rPr>
        <w:t>W</w:t>
      </w:r>
      <w:r w:rsidRPr="00606713">
        <w:rPr>
          <w:sz w:val="22"/>
          <w:szCs w:val="22"/>
        </w:rPr>
        <w:t xml:space="preserve"> – Тотом 2-й фазы месяца углом, двукратно). Две фигуры – это две верховные жрицы. Двукратность кодируют титул «Ом-глава жрецов» графических титулов. Сверху вниз Ом Тата Хов-командир» (двукратно Та 4-й фазы месяцы, вертикаль). Ом Мон-Луна (двукратно трилистник вниз), Ом Юпитер (двукратно круг), Ом Тата 4-й фазы месяца углом. Справа налево «Хов-командир» (вертикаль ноги правой жрицы), указательное </w:t>
      </w:r>
      <w:r w:rsidRPr="00606713">
        <w:rPr>
          <w:sz w:val="22"/>
          <w:szCs w:val="22"/>
        </w:rPr>
        <w:lastRenderedPageBreak/>
        <w:t>местоимение Та (Тата 3-й фазы месяца; правая ступня). Тата (двукратно Тот 2-й фазы месяца ступнями ног левой жрицы). (см. фото 16, верхний ряд)</w:t>
      </w:r>
    </w:p>
    <w:p w:rsidR="00F7659B" w:rsidRPr="00606713" w:rsidRDefault="00F7659B" w:rsidP="00F7659B">
      <w:pPr>
        <w:spacing w:line="276" w:lineRule="auto"/>
        <w:jc w:val="both"/>
        <w:rPr>
          <w:sz w:val="22"/>
          <w:szCs w:val="22"/>
        </w:rPr>
      </w:pPr>
      <w:r w:rsidRPr="00606713">
        <w:rPr>
          <w:sz w:val="22"/>
          <w:szCs w:val="22"/>
        </w:rPr>
        <w:t xml:space="preserve">     Египтологи вместо чтения ТТ имени русской верховной жрицы Тата дугами двух клешней скорпиона заменили это пейоративом «Скорпион 1-й». В ее склепе </w:t>
      </w:r>
      <w:r w:rsidRPr="00606713">
        <w:rPr>
          <w:sz w:val="22"/>
          <w:szCs w:val="22"/>
          <w:lang w:val="en-US"/>
        </w:rPr>
        <w:t>U</w:t>
      </w:r>
      <w:r w:rsidRPr="00606713">
        <w:rPr>
          <w:sz w:val="22"/>
          <w:szCs w:val="22"/>
        </w:rPr>
        <w:t>-</w:t>
      </w:r>
      <w:r w:rsidRPr="00606713">
        <w:rPr>
          <w:sz w:val="22"/>
          <w:szCs w:val="22"/>
          <w:lang w:val="en-US"/>
        </w:rPr>
        <w:t>j</w:t>
      </w:r>
      <w:r w:rsidRPr="00606713">
        <w:rPr>
          <w:sz w:val="22"/>
          <w:szCs w:val="22"/>
        </w:rPr>
        <w:t xml:space="preserve"> на 400 сосудах с импортным вином, содержавшим лекарственные добавки, как выяснила 24.4.2017 г. группа исследователей Пенсильванского музея во главе с Патриком Макговерном,  было написано имя владелицы Тата Сара.  Ее титул Омра – 100-й градус иерархии составлен из двух Ра-крестов внутри кода женской империи Сеть – лежащего прямоугольника. (см. фото 16, 2-й ряд сверху) [16] Тата (ТТ) – это Тата 4-й фазы месяца верхней клешней, Тот 2-й фазы месяца нижней клешней. Две точки (2) – это Ом, титул «Ом-глава жрецов». Ра-Дива – это Ра-крест и код «восьмикратно», «8», Дива. Во время 4В российской династии в правление мировой империей Киры («Хеопс»; 790-803 гг.) Ра-Дива означало понятие «Сфинкс» (СТНКс; Сета Ника, победа бога Сета).  Слово Сара (СР) – это Сеть прямоугольник, код женской империи Сеть. Р – это Ра-крест. Двукратной, 2, Ом код Ра-крест обозначает Омра, высший 100-й уровень иерархии мировых жрецов. Титул Тата-Аминь - это Тата 3-й фазы месяца углом и четырехкратный повтор, «4», Аминь. </w:t>
      </w:r>
    </w:p>
    <w:p w:rsidR="00F7659B" w:rsidRPr="00606713" w:rsidRDefault="00F7659B" w:rsidP="00F7659B">
      <w:pPr>
        <w:spacing w:line="276" w:lineRule="auto"/>
        <w:jc w:val="both"/>
        <w:rPr>
          <w:noProof/>
          <w:sz w:val="22"/>
          <w:szCs w:val="22"/>
        </w:rPr>
      </w:pPr>
      <w:r w:rsidRPr="00606713">
        <w:rPr>
          <w:sz w:val="22"/>
          <w:szCs w:val="22"/>
        </w:rPr>
        <w:t xml:space="preserve">                         Полиграммы верховных жриц              Фото 16</w:t>
      </w:r>
      <w:r w:rsidRPr="00606713">
        <w:rPr>
          <w:noProof/>
          <w:sz w:val="22"/>
          <w:szCs w:val="22"/>
        </w:rPr>
        <w:drawing>
          <wp:inline distT="0" distB="0" distL="0" distR="0">
            <wp:extent cx="4243705" cy="1298548"/>
            <wp:effectExtent l="19050" t="0" r="4445" b="0"/>
            <wp:docPr id="107" name="Рисунок 2" descr="D:\Desktop\Картинки 99\1909 Абид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9 Абидос.png"/>
                    <pic:cNvPicPr>
                      <a:picLocks noChangeAspect="1" noChangeArrowheads="1"/>
                    </pic:cNvPicPr>
                  </pic:nvPicPr>
                  <pic:blipFill>
                    <a:blip r:embed="rId151"/>
                    <a:srcRect/>
                    <a:stretch>
                      <a:fillRect/>
                    </a:stretch>
                  </pic:blipFill>
                  <pic:spPr bwMode="auto">
                    <a:xfrm>
                      <a:off x="0" y="0"/>
                      <a:ext cx="4242798" cy="1298270"/>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4243406" cy="1278191"/>
            <wp:effectExtent l="19050" t="0" r="4744" b="0"/>
            <wp:docPr id="109" name="Рисунок 3" descr="D:\Desktop\Картинки 99\Сара, Тата, Ра-Дива якобы Скорпион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Сара, Тата, Ра-Дива якобы Скорпион 1.png"/>
                    <pic:cNvPicPr>
                      <a:picLocks noChangeAspect="1" noChangeArrowheads="1"/>
                    </pic:cNvPicPr>
                  </pic:nvPicPr>
                  <pic:blipFill>
                    <a:blip r:embed="rId152" cstate="print"/>
                    <a:srcRect/>
                    <a:stretch>
                      <a:fillRect/>
                    </a:stretch>
                  </pic:blipFill>
                  <pic:spPr bwMode="auto">
                    <a:xfrm>
                      <a:off x="0" y="0"/>
                      <a:ext cx="4246917" cy="1279249"/>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339590" cy="1621926"/>
            <wp:effectExtent l="19050" t="0" r="3810" b="0"/>
            <wp:docPr id="110" name="Рисунок 1" descr="D:\Desktop\Картинки 99\Печать Рататы из crktgf 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Печать Рататы из crktgf U-j.png"/>
                    <pic:cNvPicPr>
                      <a:picLocks noChangeAspect="1" noChangeArrowheads="1"/>
                    </pic:cNvPicPr>
                  </pic:nvPicPr>
                  <pic:blipFill>
                    <a:blip r:embed="rId153" cstate="print"/>
                    <a:srcRect/>
                    <a:stretch>
                      <a:fillRect/>
                    </a:stretch>
                  </pic:blipFill>
                  <pic:spPr bwMode="auto">
                    <a:xfrm>
                      <a:off x="0" y="0"/>
                      <a:ext cx="4343444" cy="1623367"/>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На двух оттисках цилиндрической печати верховной жрицы Рататы Сары Таты («Скорпион 1-й») указаны титулы: «Ра-Ом (Омра; Ра-Сокол, треугольник вершиной вниз), имя «Тата» в изгибах ТТ тела змеи и улитки-слизня, титул Омра двукратно, 2, Ом код Ра-антилопа / Ра-олень). (см. фото 16, 3-й ряд сверху) На нижней печати указан титул главкома войск «Хов-И Ом» (6 – женский треугольник), «Хов-И Гор» (6 – мужской  треугольник) для женской и мужской империй соответственно. (см. фото 16, нижний ряд)</w:t>
      </w:r>
      <w:r w:rsidRPr="00606713">
        <w:rPr>
          <w:rStyle w:val="ab"/>
          <w:sz w:val="22"/>
          <w:szCs w:val="22"/>
        </w:rPr>
        <w:t xml:space="preserve"> </w:t>
      </w:r>
      <w:r w:rsidRPr="00606713">
        <w:rPr>
          <w:sz w:val="22"/>
          <w:szCs w:val="22"/>
        </w:rPr>
        <w:t>[17]</w:t>
      </w:r>
      <w:r w:rsidRPr="00606713">
        <w:rPr>
          <w:color w:val="101010"/>
          <w:sz w:val="22"/>
          <w:szCs w:val="22"/>
          <w:shd w:val="clear" w:color="auto" w:fill="FFFFFF"/>
        </w:rPr>
        <w:t xml:space="preserve"> </w:t>
      </w:r>
      <w:r w:rsidRPr="00606713">
        <w:rPr>
          <w:sz w:val="22"/>
          <w:szCs w:val="22"/>
        </w:rPr>
        <w:t xml:space="preserve">На верхней печати многократно указан титул Птаха-Аминь (квадрат – четырехкратно), на нижней печати – это титул Птаха-Гор (квадрат – троекратно). Одновременное изображение имени Тата изгибами тела змеи и улитки, как на нижней печати Сары Рататы, также есть на Палермском камне в перечне правительниц российской 4Б династии (2-й ряд снизу, 6-й прямоугольник справа). Сара Ратата Тата («Скорпион 1-й) правила мировой империей в начале периода  российской 1-й династии. </w:t>
      </w:r>
    </w:p>
    <w:p w:rsidR="00F7659B" w:rsidRPr="00606713" w:rsidRDefault="00F7659B" w:rsidP="00F7659B">
      <w:pPr>
        <w:spacing w:line="276" w:lineRule="auto"/>
        <w:jc w:val="both"/>
        <w:rPr>
          <w:sz w:val="22"/>
          <w:szCs w:val="22"/>
        </w:rPr>
      </w:pPr>
      <w:r w:rsidRPr="00606713">
        <w:rPr>
          <w:sz w:val="22"/>
          <w:szCs w:val="22"/>
        </w:rPr>
        <w:lastRenderedPageBreak/>
        <w:t xml:space="preserve">           Ошибка египтологов англосаксов - это неправильное прочтение, как якобы буквы «Н» в имени Радата (данная богом Ра) знака Т в трех вариантах: 1) Тата-Ом (Тата месяца 4-й фазы углом – двукратный повтор); 2) Тата-Гор (Тата месяца 4-й фазы углом – троекратный повтор); 3) Тата Хов-И (Тата месяца 4-й фазы углом – шестикратный повтор). Этот знак имеет чтение «Т» по первому звуку произношения иероглифа. Слева направо приведены три варианта имени Радаты а) с каменной пластины, б) с цилиндрической печати, в) с костяной пластины. Англичане ошибочно приняли за иероглиф «ночь» с чтением «Н» знак «Т» иероглифа Тата углом. (см. фото 17, нижний ряд</w:t>
      </w:r>
      <w:r w:rsidR="00BD1C00" w:rsidRPr="00606713">
        <w:rPr>
          <w:sz w:val="22"/>
          <w:szCs w:val="22"/>
        </w:rPr>
        <w:t>)</w:t>
      </w:r>
      <w:r w:rsidR="00BD1C00">
        <w:rPr>
          <w:sz w:val="22"/>
          <w:szCs w:val="22"/>
        </w:rPr>
        <w:t xml:space="preserve">     </w:t>
      </w:r>
      <w:r w:rsidR="00BD1C00" w:rsidRPr="00BD1C00">
        <w:rPr>
          <w:sz w:val="22"/>
          <w:szCs w:val="22"/>
        </w:rPr>
        <w:t xml:space="preserve"> </w:t>
      </w:r>
      <w:r w:rsidR="00BD1C00" w:rsidRPr="00606713">
        <w:rPr>
          <w:sz w:val="22"/>
          <w:szCs w:val="22"/>
        </w:rPr>
        <w:t>На каменной табличке знак Тата 4-й фазы месяца углом повторен шестикратно – показатель кода «6», Хов-И главком войск. Радата впервые использовала титул «жрецов Юпитера И верховная» круг и подчеркивающая горизонталь. (см. фото</w:t>
      </w:r>
      <w:r w:rsidR="00BD1C00">
        <w:rPr>
          <w:sz w:val="22"/>
          <w:szCs w:val="22"/>
        </w:rPr>
        <w:t xml:space="preserve"> 17, сверху справа). Имя </w:t>
      </w:r>
      <w:r w:rsidR="00BD1C00" w:rsidRPr="00606713">
        <w:rPr>
          <w:sz w:val="22"/>
          <w:szCs w:val="22"/>
        </w:rPr>
        <w:t xml:space="preserve">повтором </w:t>
      </w:r>
      <w:r w:rsidR="00BD1C00">
        <w:rPr>
          <w:sz w:val="22"/>
          <w:szCs w:val="22"/>
        </w:rPr>
        <w:t>Радата - это повтор традиционного имени</w:t>
      </w:r>
      <w:r w:rsidR="00BD1C00" w:rsidRPr="00606713">
        <w:rPr>
          <w:sz w:val="22"/>
          <w:szCs w:val="22"/>
        </w:rPr>
        <w:t xml:space="preserve">                                                                             верховной жрицы Ратата с заменой только одного звука «Т» на звук «Д». Иероглиф «Ночь» с чтением «Н» имеет семикратный повтор дуги Та 4-й фазы месяца. Радата («король Дэн») впервые использовала полиграмму «Тата» - агглютинацию в один знак Таты 4-й фазы месяца сверху, Тота 2-й фазы Луны ниже, кода «9» богини И-Хов внизу. (см. фото 17, сверху справа) </w:t>
      </w:r>
      <w:r w:rsidR="002E61E5">
        <w:rPr>
          <w:sz w:val="22"/>
          <w:szCs w:val="22"/>
        </w:rPr>
        <w:t xml:space="preserve">                        </w:t>
      </w:r>
      <w:r w:rsidR="00BD1C00" w:rsidRPr="00606713">
        <w:rPr>
          <w:sz w:val="22"/>
          <w:szCs w:val="22"/>
        </w:rPr>
        <w:t>Фото 17</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w:t>
      </w:r>
      <w:r w:rsidR="00BD1C00">
        <w:rPr>
          <w:sz w:val="22"/>
          <w:szCs w:val="22"/>
        </w:rPr>
        <w:t xml:space="preserve">                   Варианты титула</w:t>
      </w:r>
      <w:r w:rsidRPr="00606713">
        <w:rPr>
          <w:sz w:val="22"/>
          <w:szCs w:val="22"/>
        </w:rPr>
        <w:t xml:space="preserve">  Дата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609850" cy="514499"/>
            <wp:effectExtent l="19050" t="0" r="0" b="0"/>
            <wp:docPr id="111" name="Рисунок 3" descr="D:\Desktop\Картинки 99\1.5  дважды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1.5  дважды имя.png"/>
                    <pic:cNvPicPr>
                      <a:picLocks noChangeAspect="1" noChangeArrowheads="1"/>
                    </pic:cNvPicPr>
                  </pic:nvPicPr>
                  <pic:blipFill>
                    <a:blip r:embed="rId154" cstate="print"/>
                    <a:srcRect/>
                    <a:stretch>
                      <a:fillRect/>
                    </a:stretch>
                  </pic:blipFill>
                  <pic:spPr bwMode="auto">
                    <a:xfrm>
                      <a:off x="0" y="0"/>
                      <a:ext cx="2635673" cy="519590"/>
                    </a:xfrm>
                    <a:prstGeom prst="rect">
                      <a:avLst/>
                    </a:prstGeom>
                    <a:noFill/>
                    <a:ln w="9525">
                      <a:noFill/>
                      <a:miter lim="800000"/>
                      <a:headEnd/>
                      <a:tailEnd/>
                    </a:ln>
                  </pic:spPr>
                </pic:pic>
              </a:graphicData>
            </a:graphic>
          </wp:inline>
        </w:drawing>
      </w:r>
      <w:r w:rsidRPr="00606713">
        <w:rPr>
          <w:noProof/>
          <w:sz w:val="22"/>
          <w:szCs w:val="22"/>
        </w:rPr>
        <w:drawing>
          <wp:inline distT="0" distB="0" distL="0" distR="0">
            <wp:extent cx="1246716" cy="1214520"/>
            <wp:effectExtent l="19050" t="0" r="0" b="0"/>
            <wp:docPr id="112" name="Рисунок 7" descr="D:\Desktop\Картинки 98\1.5. Дана схема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8\1.5. Дана схема имени.png"/>
                    <pic:cNvPicPr>
                      <a:picLocks noChangeAspect="1" noChangeArrowheads="1"/>
                    </pic:cNvPicPr>
                  </pic:nvPicPr>
                  <pic:blipFill>
                    <a:blip r:embed="rId155" cstate="print"/>
                    <a:srcRect/>
                    <a:stretch>
                      <a:fillRect/>
                    </a:stretch>
                  </pic:blipFill>
                  <pic:spPr bwMode="auto">
                    <a:xfrm>
                      <a:off x="0" y="0"/>
                      <a:ext cx="1247769" cy="1215546"/>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4138422" cy="1069059"/>
            <wp:effectExtent l="19050" t="0" r="0" b="0"/>
            <wp:docPr id="113" name="Рисунок 1" descr="D:\Desktop\Картинки 99\1.5. Дана и Д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5. Дана и Дата.png"/>
                    <pic:cNvPicPr>
                      <a:picLocks noChangeAspect="1" noChangeArrowheads="1"/>
                    </pic:cNvPicPr>
                  </pic:nvPicPr>
                  <pic:blipFill>
                    <a:blip r:embed="rId156"/>
                    <a:srcRect/>
                    <a:stretch>
                      <a:fillRect/>
                    </a:stretch>
                  </pic:blipFill>
                  <pic:spPr bwMode="auto">
                    <a:xfrm>
                      <a:off x="0" y="0"/>
                      <a:ext cx="4139724" cy="106939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Радата впервые использовала образ двойной короны. Перечисленные новшества ставят Радату («Дэн») в апогей периода 1-й «династии» - когда плавили бронзу, медь, золото; принесли в жертву 136 придворных Радаты. Она служила Юпитеру, и вход в ее склеп вел на Восток (Юпитер).</w:t>
      </w:r>
    </w:p>
    <w:p w:rsidR="00F7659B" w:rsidRPr="00606713" w:rsidRDefault="00F7659B" w:rsidP="00F7659B">
      <w:pPr>
        <w:spacing w:line="276" w:lineRule="auto"/>
        <w:jc w:val="both"/>
        <w:rPr>
          <w:sz w:val="22"/>
          <w:szCs w:val="22"/>
        </w:rPr>
      </w:pPr>
      <w:r w:rsidRPr="00606713">
        <w:rPr>
          <w:sz w:val="22"/>
          <w:szCs w:val="22"/>
        </w:rPr>
        <w:t xml:space="preserve">         Английской египтологии была неизвестна (17.7.2026) верховная жрица мировой империи периода 1-й династии по имени Рахмона (РХМ; Ра-Сокол, Хов-вертикаль, Мон-Луна три луча вниз). Ее оттиск цилиндрической печати нашли при раскопках в Умм аль-Кааб и замаскировали эту правительницу пейоративом «царь Джер». Ее три луча вниз – это иероглиф Мон-Луна. Двукратно, 2, Ом код Мон означает титул «Ом-глава жрецов Мон-Луны». Демонстрация левого (Ра) бока Ра-Сокола показывает, что Рахмона была из мужской империи Сета (Ра, Россия). Для женской империи Сеть внизу в лежащем прямоугольнике указан ее титул Ховра (код «3»). (см. фото 18) [18]                        </w:t>
      </w:r>
    </w:p>
    <w:p w:rsidR="00F7659B" w:rsidRPr="00606713" w:rsidRDefault="00F7659B" w:rsidP="00F7659B">
      <w:pPr>
        <w:spacing w:line="276" w:lineRule="auto"/>
        <w:jc w:val="both"/>
        <w:rPr>
          <w:sz w:val="22"/>
          <w:szCs w:val="22"/>
        </w:rPr>
      </w:pPr>
      <w:r w:rsidRPr="00606713">
        <w:rPr>
          <w:sz w:val="22"/>
          <w:szCs w:val="22"/>
        </w:rPr>
        <w:t xml:space="preserve">                         Печать Рахмоны                                   Фото 18                                     </w:t>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drawing>
          <wp:inline distT="0" distB="0" distL="0" distR="0">
            <wp:extent cx="4040886" cy="1369225"/>
            <wp:effectExtent l="19050" t="0" r="0" b="0"/>
            <wp:docPr id="114" name="Рисунок 1" descr="D:\Desktop\Картинки 99\1.4 Рахмона  Дж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4 Рахмона  Джер.jpg"/>
                    <pic:cNvPicPr>
                      <a:picLocks noChangeAspect="1" noChangeArrowheads="1"/>
                    </pic:cNvPicPr>
                  </pic:nvPicPr>
                  <pic:blipFill>
                    <a:blip r:embed="rId157" cstate="print"/>
                    <a:srcRect/>
                    <a:stretch>
                      <a:fillRect/>
                    </a:stretch>
                  </pic:blipFill>
                  <pic:spPr bwMode="auto">
                    <a:xfrm>
                      <a:off x="0" y="0"/>
                      <a:ext cx="4050573" cy="1372507"/>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lastRenderedPageBreak/>
        <w:t xml:space="preserve">Эта цилиндрическая печать с именем «Рахмона» не соответствует надписи костяной таблички верховной жрицы Рабы Ховры Таты, которую замаскировали пейоративом «царь Джер».          </w:t>
      </w:r>
    </w:p>
    <w:p w:rsidR="00F7659B" w:rsidRPr="00606713" w:rsidRDefault="00F7659B" w:rsidP="00F7659B">
      <w:pPr>
        <w:spacing w:line="276" w:lineRule="auto"/>
        <w:jc w:val="both"/>
        <w:rPr>
          <w:sz w:val="22"/>
          <w:szCs w:val="22"/>
        </w:rPr>
      </w:pPr>
      <w:r w:rsidRPr="00606713">
        <w:rPr>
          <w:sz w:val="22"/>
          <w:szCs w:val="22"/>
        </w:rPr>
        <w:t xml:space="preserve">        Ложен постулат англосаксов о «короле Нармере» - якобы основателе 1-й династии. Его опровергают ряд фактов. а) Имени Рабы Сесеи («Нармер») нет на печати жрицы Самары среди девяти правителей, где № 5 у Радаты Икары («король Дэн»). б)  Другой стиль изображения империи Сеть. На палетке Нармера – это прямоугольная крепость с 12 бастионами, хотя  у Рабы Ховры («Джер») вместо каждого бастиона на прямоугольнике рисовали лишь одну линию. в) Позднейшие изобретения - сандалии и металлический чайник с ручкой показаны на палетке. г) Персонажи палетки одеты в позднейшие изобретения – юбки-килты. д) На килте Рабы Сесеи приведена сложная арифметика и магия кода титула «Юпитер И-Хов». Цифровой код богини гибели И-Хов спрятан окончательной суммой 18+30+30+30=108 = 1+8= 9. Повтор 108 четырехкратно дает 432, окончательная сумма которого 4+3+2 также равна коду «9». Сложная арифметика и магия противоречат постулату о якобы начале истории Египта. (см. фото 19</w:t>
      </w:r>
      <w:r w:rsidR="002E61E5" w:rsidRPr="00606713">
        <w:rPr>
          <w:sz w:val="22"/>
          <w:szCs w:val="22"/>
        </w:rPr>
        <w:t>)</w:t>
      </w:r>
      <w:r w:rsidR="002E61E5" w:rsidRPr="002E61E5">
        <w:rPr>
          <w:sz w:val="22"/>
          <w:szCs w:val="22"/>
        </w:rPr>
        <w:t xml:space="preserve"> </w:t>
      </w:r>
      <w:r w:rsidR="002E61E5">
        <w:rPr>
          <w:sz w:val="22"/>
          <w:szCs w:val="22"/>
        </w:rPr>
        <w:t xml:space="preserve">   </w:t>
      </w:r>
      <w:r w:rsidR="002E61E5" w:rsidRPr="00606713">
        <w:rPr>
          <w:sz w:val="22"/>
          <w:szCs w:val="22"/>
        </w:rPr>
        <w:t>Фото 19</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Коды юбки-килта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930650" cy="854660"/>
            <wp:effectExtent l="19050" t="0" r="0" b="0"/>
            <wp:docPr id="115" name="Рисунок 3" descr="D:\Desktop\Картинки 99\0.1 Фарту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0.1 Фартук.png"/>
                    <pic:cNvPicPr>
                      <a:picLocks noChangeAspect="1" noChangeArrowheads="1"/>
                    </pic:cNvPicPr>
                  </pic:nvPicPr>
                  <pic:blipFill>
                    <a:blip r:embed="rId158"/>
                    <a:srcRect/>
                    <a:stretch>
                      <a:fillRect/>
                    </a:stretch>
                  </pic:blipFill>
                  <pic:spPr bwMode="auto">
                    <a:xfrm>
                      <a:off x="0" y="0"/>
                      <a:ext cx="3930650" cy="854660"/>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г) Кенотаф и склеп Рабы Сесеи расположены на расстоянии 500 км. Раба Сесея (якобы «Нармер») на должности Ховра приказала соорудить себе склеп в Умм аль-Кааб на кладбище «В» (В16-В17). Когда на должности Омра ее погребли в склепе № 40 севернее Хэлуана, в Умм аль-Кааб остался пустой кенотаф для упокоения ее души, где нашли оттиск ее печати на глине. В оттиске содержится вариант имени этой верховной жрицы для империи Сет (Восток) без знака Хов-вертикаль внутри прямоугольника. Титулы печати </w:t>
      </w:r>
      <w:r w:rsidRPr="00606713">
        <w:rPr>
          <w:sz w:val="22"/>
          <w:szCs w:val="22"/>
        </w:rPr>
        <w:lastRenderedPageBreak/>
        <w:t>противоречат кодам женской империи. Ра-Сокол показывает левый (Ра) бок, символ мужской империи Сет, где служили Ра. (см. фото 20, слева) Во вторых, на печати содержится титул владелицы «Сара» (СР; Сеть, Ра), которого не было у Рабы Сесеи на каменной палетке Нармера. Сеть – это лежащий прямоугольник. Ра – это Ра-Гор, прямой крест трижды. Верховная жрица Раба Сесея на должности Омра имела другой титул Соха Сети (12 бастионов – прямоугольник), который вырезан на ее каменной палетке. В это время ее высшим титулом был «Соха». В-третьих, у Рабы Сесеи («Нармер») на каменной палетке указан другой титул – двукратно знаки Сета-Хов (прямоугольник – вертикаль). Однако на оттиске печати написаны два знака «прямоугольник». Это означает, что в ее подчинении не было жрецов бога Хова.  В-четвертых, на печати указано имя Тата, составленное из знака Тата-Аминь (Тата 4-й фазы месяца углом – четырехкратно). Однако на палетке Нармера нет такого варианта имени Тата. Факты показывают, что кенотаф в Умм аль-Кааб делали по приказу Рабы Сесеи, когда ее еще не поставили на высшую должность Омра. Склеп с фаянсовой пластиной, на которой нанесено ее имя Раба Сесея («царь Нармер») нашли при раскопках склепа № 40 в некрополе Хэлуана на 500 км севернее Абидоса. (см. фото 20, справа) [19]</w:t>
      </w:r>
      <w:r w:rsidRPr="00606713">
        <w:rPr>
          <w:color w:val="101010"/>
          <w:sz w:val="22"/>
          <w:szCs w:val="22"/>
          <w:shd w:val="clear" w:color="auto" w:fill="FFFFFF"/>
        </w:rPr>
        <w:t xml:space="preserve"> </w:t>
      </w:r>
      <w:r w:rsidR="002E61E5">
        <w:rPr>
          <w:color w:val="101010"/>
          <w:sz w:val="22"/>
          <w:szCs w:val="22"/>
          <w:shd w:val="clear" w:color="auto" w:fill="FFFFFF"/>
        </w:rPr>
        <w:t xml:space="preserve">               </w:t>
      </w:r>
      <w:r w:rsidR="002E61E5" w:rsidRPr="00606713">
        <w:rPr>
          <w:sz w:val="22"/>
          <w:szCs w:val="22"/>
        </w:rPr>
        <w:t xml:space="preserve">Фото 20                                  </w:t>
      </w:r>
    </w:p>
    <w:p w:rsidR="00F7659B" w:rsidRPr="00606713" w:rsidRDefault="00F7659B" w:rsidP="00F7659B">
      <w:pPr>
        <w:spacing w:line="276" w:lineRule="auto"/>
        <w:jc w:val="both"/>
        <w:rPr>
          <w:sz w:val="22"/>
          <w:szCs w:val="22"/>
        </w:rPr>
      </w:pPr>
      <w:r w:rsidRPr="00606713">
        <w:rPr>
          <w:sz w:val="22"/>
          <w:szCs w:val="22"/>
        </w:rPr>
        <w:t xml:space="preserve">                      Имя Раба Сесея в Абидосе (слева) и Хэлуане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838200" cy="777530"/>
            <wp:effectExtent l="19050" t="0" r="0" b="0"/>
            <wp:docPr id="116" name="Рисунок 1" descr="D:\Desktop\Картинки 99\1.0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0 печать.png"/>
                    <pic:cNvPicPr>
                      <a:picLocks noChangeAspect="1" noChangeArrowheads="1"/>
                    </pic:cNvPicPr>
                  </pic:nvPicPr>
                  <pic:blipFill>
                    <a:blip r:embed="rId159" cstate="print"/>
                    <a:srcRect/>
                    <a:stretch>
                      <a:fillRect/>
                    </a:stretch>
                  </pic:blipFill>
                  <pic:spPr bwMode="auto">
                    <a:xfrm>
                      <a:off x="0" y="0"/>
                      <a:ext cx="842411" cy="781436"/>
                    </a:xfrm>
                    <a:prstGeom prst="rect">
                      <a:avLst/>
                    </a:prstGeom>
                    <a:noFill/>
                    <a:ln w="9525">
                      <a:noFill/>
                      <a:miter lim="800000"/>
                      <a:headEnd/>
                      <a:tailEnd/>
                    </a:ln>
                  </pic:spPr>
                </pic:pic>
              </a:graphicData>
            </a:graphic>
          </wp:inline>
        </w:drawing>
      </w:r>
      <w:r w:rsidR="002E61E5">
        <w:rPr>
          <w:sz w:val="22"/>
          <w:szCs w:val="22"/>
        </w:rPr>
        <w:t xml:space="preserve"> </w:t>
      </w:r>
      <w:r w:rsidRPr="00606713">
        <w:rPr>
          <w:sz w:val="22"/>
          <w:szCs w:val="22"/>
        </w:rPr>
        <w:t xml:space="preserve">  </w:t>
      </w:r>
      <w:r w:rsidRPr="00606713">
        <w:rPr>
          <w:noProof/>
          <w:sz w:val="22"/>
          <w:szCs w:val="22"/>
        </w:rPr>
        <w:drawing>
          <wp:inline distT="0" distB="0" distL="0" distR="0">
            <wp:extent cx="2993415" cy="603250"/>
            <wp:effectExtent l="19050" t="0" r="0" b="0"/>
            <wp:docPr id="117" name="Рисунок 2" descr="D:\Desktop\Картинки 97\Хэлуан № 40 моги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Хэлуан № 40 могила.png"/>
                    <pic:cNvPicPr>
                      <a:picLocks noChangeAspect="1" noChangeArrowheads="1"/>
                    </pic:cNvPicPr>
                  </pic:nvPicPr>
                  <pic:blipFill>
                    <a:blip r:embed="rId160"/>
                    <a:srcRect/>
                    <a:stretch>
                      <a:fillRect/>
                    </a:stretch>
                  </pic:blipFill>
                  <pic:spPr bwMode="auto">
                    <a:xfrm>
                      <a:off x="0" y="0"/>
                      <a:ext cx="3003917" cy="605367"/>
                    </a:xfrm>
                    <a:prstGeom prst="rect">
                      <a:avLst/>
                    </a:prstGeom>
                    <a:noFill/>
                    <a:ln w="9525">
                      <a:noFill/>
                      <a:miter lim="800000"/>
                      <a:headEnd/>
                      <a:tailEnd/>
                    </a:ln>
                  </pic:spPr>
                </pic:pic>
              </a:graphicData>
            </a:graphic>
          </wp:inline>
        </w:drawing>
      </w:r>
    </w:p>
    <w:p w:rsidR="00F7659B" w:rsidRPr="00606713" w:rsidRDefault="00F7659B" w:rsidP="00497396">
      <w:pPr>
        <w:spacing w:line="276" w:lineRule="auto"/>
        <w:jc w:val="both"/>
        <w:rPr>
          <w:sz w:val="22"/>
          <w:szCs w:val="22"/>
        </w:rPr>
      </w:pPr>
      <w:r w:rsidRPr="00606713">
        <w:rPr>
          <w:sz w:val="22"/>
          <w:szCs w:val="22"/>
        </w:rPr>
        <w:t xml:space="preserve">        На каменной палетке Нармера изображен правящий триумвират «Мать Омра – Сестра Ховра – Сын», в котором «Сестра» по имени Раба Сесея замаскирована образом мужчины с бородкой на веревочке и мужским телом. В квадрате написано имя Раба Сесея (РБСС). По первым звукам это – Рыба, Бадик-нож, Сета-Хов, Сета-Хов. На стороне палетки обозначено имя Ратата (РТТ) </w:t>
      </w:r>
      <w:r w:rsidRPr="00606713">
        <w:rPr>
          <w:sz w:val="22"/>
          <w:szCs w:val="22"/>
        </w:rPr>
        <w:lastRenderedPageBreak/>
        <w:t xml:space="preserve">Ра-Сокол, крюк формой Тот 1-й фазы, Тата 3-й фазы месяца. Затем указан титул «Таты Хов-И главком (Та 4–й фазы Луны – шестикратный повтор); И верховная (горизонталь), империи Сеть (лежащий прямоугольник)». (см. фото 21, вверху слева)  </w:t>
      </w:r>
    </w:p>
    <w:p w:rsidR="00F7659B" w:rsidRPr="00606713" w:rsidRDefault="00F7659B" w:rsidP="00F7659B">
      <w:pPr>
        <w:spacing w:line="276" w:lineRule="auto"/>
        <w:jc w:val="both"/>
        <w:rPr>
          <w:sz w:val="22"/>
          <w:szCs w:val="22"/>
        </w:rPr>
      </w:pPr>
      <w:r w:rsidRPr="00606713">
        <w:rPr>
          <w:sz w:val="22"/>
          <w:szCs w:val="22"/>
        </w:rPr>
        <w:t xml:space="preserve">                         Титулы жрицы Рабы Сесеи                             Фото 21</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2004764" cy="1000698"/>
            <wp:effectExtent l="19050" t="0" r="0" b="0"/>
            <wp:docPr id="118" name="Рисунок 5" descr="D:\Desktop\Картинки 98\Ра-Соколиха и Сокол Палетка Нарм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Ра-Соколиха и Сокол Палетка Нармера.png"/>
                    <pic:cNvPicPr>
                      <a:picLocks noChangeAspect="1" noChangeArrowheads="1"/>
                    </pic:cNvPicPr>
                  </pic:nvPicPr>
                  <pic:blipFill>
                    <a:blip r:embed="rId161" cstate="print"/>
                    <a:srcRect/>
                    <a:stretch>
                      <a:fillRect/>
                    </a:stretch>
                  </pic:blipFill>
                  <pic:spPr bwMode="auto">
                    <a:xfrm>
                      <a:off x="0" y="0"/>
                      <a:ext cx="2005863" cy="1001246"/>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drawing>
          <wp:inline distT="0" distB="0" distL="0" distR="0">
            <wp:extent cx="4137264" cy="2331720"/>
            <wp:effectExtent l="19050" t="0" r="0" b="0"/>
            <wp:docPr id="119" name="Рисунок 4" descr="D:\Desktop\Картинки 99\0.1. Раба СесеяСесе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9\0.1. Раба СесеяСесея.png"/>
                    <pic:cNvPicPr>
                      <a:picLocks noChangeAspect="1" noChangeArrowheads="1"/>
                    </pic:cNvPicPr>
                  </pic:nvPicPr>
                  <pic:blipFill>
                    <a:blip r:embed="rId162">
                      <a:lum bright="20000" contrast="32000"/>
                    </a:blip>
                    <a:srcRect/>
                    <a:stretch>
                      <a:fillRect/>
                    </a:stretch>
                  </pic:blipFill>
                  <pic:spPr bwMode="auto">
                    <a:xfrm>
                      <a:off x="0" y="0"/>
                      <a:ext cx="4137564" cy="2331889"/>
                    </a:xfrm>
                    <a:prstGeom prst="rect">
                      <a:avLst/>
                    </a:prstGeom>
                    <a:noFill/>
                    <a:ln w="9525">
                      <a:noFill/>
                      <a:miter lim="800000"/>
                      <a:headEnd/>
                      <a:tailEnd/>
                    </a:ln>
                  </pic:spPr>
                </pic:pic>
              </a:graphicData>
            </a:graphic>
          </wp:inline>
        </w:drawing>
      </w:r>
    </w:p>
    <w:p w:rsidR="00497396" w:rsidRPr="00606713" w:rsidRDefault="00497396" w:rsidP="00497396">
      <w:pPr>
        <w:spacing w:line="276" w:lineRule="auto"/>
        <w:jc w:val="both"/>
        <w:rPr>
          <w:sz w:val="22"/>
          <w:szCs w:val="22"/>
        </w:rPr>
      </w:pPr>
      <w:r>
        <w:rPr>
          <w:sz w:val="22"/>
          <w:szCs w:val="22"/>
        </w:rPr>
        <w:t xml:space="preserve">   </w:t>
      </w:r>
      <w:r w:rsidRPr="00606713">
        <w:rPr>
          <w:sz w:val="22"/>
          <w:szCs w:val="22"/>
        </w:rPr>
        <w:t>Над головой другой верховной жрицы «Мать» написано имя Тата (ТТ; Тата Ом-Юпитера, Тата 4-й фазы Луны). Ее высший титул Матери «Омра» написан двукратно Ра-Соколами на двух штандартах. Титул Ра-И верховная (Ра-Сокол – горизонталь) указан над ее кораблем.</w:t>
      </w:r>
    </w:p>
    <w:p w:rsidR="00497396" w:rsidRPr="00606713" w:rsidRDefault="00497396" w:rsidP="00497396">
      <w:pPr>
        <w:spacing w:line="276" w:lineRule="auto"/>
        <w:jc w:val="both"/>
        <w:rPr>
          <w:sz w:val="22"/>
          <w:szCs w:val="22"/>
        </w:rPr>
      </w:pPr>
      <w:r w:rsidRPr="00606713">
        <w:rPr>
          <w:sz w:val="22"/>
          <w:szCs w:val="22"/>
        </w:rPr>
        <w:t xml:space="preserve">       Палетка Нармера относится ко времени 2-й династии по стилю кодов, одежде (юбка-килт), обуви (сандалии), предметам (чайник), конструкциям архитектуры (бастионы крепости), идеологии (знак </w:t>
      </w:r>
      <w:r w:rsidRPr="00606713">
        <w:rPr>
          <w:sz w:val="22"/>
          <w:szCs w:val="22"/>
        </w:rPr>
        <w:lastRenderedPageBreak/>
        <w:t xml:space="preserve">Аминь-Ра вместо Ра-Аминь). Левый Ра-Сокол на палетке Нармера сочетается с женской цифрой «6», а правая Ра-Соколиха сочетается с мужской цифрой «9». (см. фото 21,  сверху). В империи Сета, которая на палетке изображена ниже гегемона - империи Сеть, титул Рабы Сесеи обозначен, как «Тата Ом-Юпитера, И верховная» (см. фото 21, нижний ряд справа). </w:t>
      </w:r>
    </w:p>
    <w:p w:rsidR="00F7659B" w:rsidRPr="00606713" w:rsidRDefault="00F7659B" w:rsidP="00F7659B">
      <w:pPr>
        <w:spacing w:line="276" w:lineRule="auto"/>
        <w:jc w:val="both"/>
        <w:rPr>
          <w:sz w:val="22"/>
          <w:szCs w:val="22"/>
        </w:rPr>
      </w:pPr>
      <w:r w:rsidRPr="00606713">
        <w:rPr>
          <w:sz w:val="22"/>
          <w:szCs w:val="22"/>
        </w:rPr>
        <w:t xml:space="preserve">В англосаксонском перечне №№ 2-10 якобы «королей 1-й династии»  верховную жрицу мировой империи кодировали титулом Омра (Ра-крест двукратно) или вариантами этого титула. Этот код впервые применили на тыльной стороне Шигирского идола 12100 у.л.н. верховной жрицы Сары Таты в районе ее плеч. Утраченная часть Шигирского идола, от которой осталась только фотография, имеет на ноге код Ом (цифра «2»). Во время 1-й династии титул Омра скрывали парой Ра-Соколов. В списке «династии» жрицы № 1 (якобы «Нармер») и № 3 (якобы «Дэн») относятся к женской империи Сеть. Жрицы №№ 3, 7, 8, 10 не имеют высший титул «Омра». Это - Раба Сесея (якобы «Нармер»), Радата Икара (якобы «король Дэн»), Сара (якобы «королева Мернейт»), Хава Сова («фараон Каа»). (см. фото 22)       </w:t>
      </w:r>
    </w:p>
    <w:p w:rsidR="00F7659B" w:rsidRPr="00606713" w:rsidRDefault="00F7659B" w:rsidP="00F7659B">
      <w:pPr>
        <w:spacing w:line="276" w:lineRule="auto"/>
        <w:jc w:val="both"/>
        <w:rPr>
          <w:sz w:val="22"/>
          <w:szCs w:val="22"/>
        </w:rPr>
      </w:pPr>
      <w:r w:rsidRPr="00606713">
        <w:rPr>
          <w:sz w:val="22"/>
          <w:szCs w:val="22"/>
        </w:rPr>
        <w:t xml:space="preserve">       Англичане поставили на предпоследнее место № 9  последовательности 1-й династии первое имя на печати Самары - «Раба Батя» (якобы «царь Семерхет»). Среди  склепов некрополя Умм аль-Кааб в 1,5 км западнее Абидоса владелица могилы Сара (№ 4), которую Ф.Питри назвал пейоративом «король Мернейт», имела титул «Омра». Это - двукратно, 2, Ом, код Ра-эллипс. Ее имя на камне было записано Сара. СР; Соха, Ра-НЛО. Англосаксы спрятали эту верховную жрицу, соблюдавшую обет безбрачия, пейоративом «жена короля Джета». Это - фальшивое название вместо ее имени Сара</w:t>
      </w:r>
      <w:r w:rsidR="002E61E5" w:rsidRPr="00606713">
        <w:rPr>
          <w:sz w:val="22"/>
          <w:szCs w:val="22"/>
        </w:rPr>
        <w:t xml:space="preserve">. </w:t>
      </w:r>
      <w:r w:rsidR="002E61E5">
        <w:rPr>
          <w:sz w:val="22"/>
          <w:szCs w:val="22"/>
        </w:rPr>
        <w:t xml:space="preserve">                                                        </w:t>
      </w:r>
      <w:r w:rsidR="002E61E5" w:rsidRPr="002E61E5">
        <w:rPr>
          <w:sz w:val="22"/>
          <w:szCs w:val="22"/>
        </w:rPr>
        <w:t xml:space="preserve"> </w:t>
      </w:r>
      <w:r w:rsidR="002E61E5" w:rsidRPr="00606713">
        <w:rPr>
          <w:sz w:val="22"/>
          <w:szCs w:val="22"/>
        </w:rPr>
        <w:t>Фото 22</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Титулы верховных жриц 1-й династии №№ 2-10                     </w:t>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3845584" cy="983659"/>
            <wp:effectExtent l="19050" t="0" r="2516" b="0"/>
            <wp:docPr id="120" name="Рисунок 2" descr="D:\Desktop\Картинки 101\1.10 Раба Р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1.10 Раба Рати.png"/>
                    <pic:cNvPicPr>
                      <a:picLocks noChangeAspect="1" noChangeArrowheads="1"/>
                    </pic:cNvPicPr>
                  </pic:nvPicPr>
                  <pic:blipFill>
                    <a:blip r:embed="rId163" cstate="print"/>
                    <a:srcRect/>
                    <a:stretch>
                      <a:fillRect/>
                    </a:stretch>
                  </pic:blipFill>
                  <pic:spPr bwMode="auto">
                    <a:xfrm>
                      <a:off x="0" y="0"/>
                      <a:ext cx="3851198" cy="98509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876294" cy="826205"/>
            <wp:effectExtent l="19050" t="0" r="0" b="0"/>
            <wp:docPr id="121" name="Рисунок 2" descr="D:\Desktop\Картинки 99\1.3. Р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3. Раба.png"/>
                    <pic:cNvPicPr>
                      <a:picLocks noChangeAspect="1" noChangeArrowheads="1"/>
                    </pic:cNvPicPr>
                  </pic:nvPicPr>
                  <pic:blipFill>
                    <a:blip r:embed="rId164" cstate="print"/>
                    <a:srcRect/>
                    <a:stretch>
                      <a:fillRect/>
                    </a:stretch>
                  </pic:blipFill>
                  <pic:spPr bwMode="auto">
                    <a:xfrm>
                      <a:off x="0" y="0"/>
                      <a:ext cx="3876791" cy="826311"/>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173571" cy="821241"/>
            <wp:effectExtent l="19050" t="0" r="0" b="0"/>
            <wp:docPr id="122" name="Рисунок 4" descr="D:\Desktop\Картинки 99\1.4. Сара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9\1.4. Сара Хов-И.png"/>
                    <pic:cNvPicPr>
                      <a:picLocks noChangeAspect="1" noChangeArrowheads="1"/>
                    </pic:cNvPicPr>
                  </pic:nvPicPr>
                  <pic:blipFill>
                    <a:blip r:embed="rId165"/>
                    <a:srcRect/>
                    <a:stretch>
                      <a:fillRect/>
                    </a:stretch>
                  </pic:blipFill>
                  <pic:spPr bwMode="auto">
                    <a:xfrm>
                      <a:off x="0" y="0"/>
                      <a:ext cx="4177047" cy="821925"/>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086549" cy="1212850"/>
            <wp:effectExtent l="19050" t="0" r="9201" b="0"/>
            <wp:docPr id="123" name="Рисунок 10" descr="D:\Desktop\Картинки 99\1.6. Ратата Дж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99\1.6. Ратата Джет.jpg"/>
                    <pic:cNvPicPr>
                      <a:picLocks noChangeAspect="1" noChangeArrowheads="1"/>
                    </pic:cNvPicPr>
                  </pic:nvPicPr>
                  <pic:blipFill>
                    <a:blip r:embed="rId166" cstate="print"/>
                    <a:srcRect/>
                    <a:stretch>
                      <a:fillRect/>
                    </a:stretch>
                  </pic:blipFill>
                  <pic:spPr bwMode="auto">
                    <a:xfrm>
                      <a:off x="0" y="0"/>
                      <a:ext cx="4102343" cy="1217537"/>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949700" cy="1116133"/>
            <wp:effectExtent l="19050" t="0" r="0" b="0"/>
            <wp:docPr id="124" name="Рисунок 11" descr="D:\Desktop\Картинки 99\1.8. Сара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99\1.8. Сара Омра.png"/>
                    <pic:cNvPicPr>
                      <a:picLocks noChangeAspect="1" noChangeArrowheads="1"/>
                    </pic:cNvPicPr>
                  </pic:nvPicPr>
                  <pic:blipFill>
                    <a:blip r:embed="rId167" cstate="print"/>
                    <a:srcRect/>
                    <a:stretch>
                      <a:fillRect/>
                    </a:stretch>
                  </pic:blipFill>
                  <pic:spPr bwMode="auto">
                    <a:xfrm>
                      <a:off x="0" y="0"/>
                      <a:ext cx="3952467" cy="1116915"/>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4038600" cy="1638874"/>
            <wp:effectExtent l="19050" t="0" r="0" b="0"/>
            <wp:docPr id="125" name="Рисунок 1" descr="D:\Desktop\Картинки 99\Радата И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Радата Икара.png"/>
                    <pic:cNvPicPr>
                      <a:picLocks noChangeAspect="1" noChangeArrowheads="1"/>
                    </pic:cNvPicPr>
                  </pic:nvPicPr>
                  <pic:blipFill>
                    <a:blip r:embed="rId168" cstate="print"/>
                    <a:srcRect/>
                    <a:stretch>
                      <a:fillRect/>
                    </a:stretch>
                  </pic:blipFill>
                  <pic:spPr bwMode="auto">
                    <a:xfrm>
                      <a:off x="0" y="0"/>
                      <a:ext cx="4037993" cy="1638628"/>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4059139" cy="1896648"/>
            <wp:effectExtent l="19050" t="0" r="0" b="0"/>
            <wp:docPr id="126" name="Рисунок 1" descr="D:\Desktop\Картинки 99\1.7. Ратата Анеджи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7. Ратата Анеджиб.jpg"/>
                    <pic:cNvPicPr>
                      <a:picLocks noChangeAspect="1" noChangeArrowheads="1"/>
                    </pic:cNvPicPr>
                  </pic:nvPicPr>
                  <pic:blipFill>
                    <a:blip r:embed="rId169" cstate="print">
                      <a:lum bright="14000" contrast="31000"/>
                    </a:blip>
                    <a:srcRect/>
                    <a:stretch>
                      <a:fillRect/>
                    </a:stretch>
                  </pic:blipFill>
                  <pic:spPr bwMode="auto">
                    <a:xfrm>
                      <a:off x="0" y="0"/>
                      <a:ext cx="4058571" cy="1896382"/>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276600" cy="1154632"/>
            <wp:effectExtent l="19050" t="0" r="0" b="0"/>
            <wp:docPr id="127" name="Рисунок 2" descr="D:\Desktop\Картинки 99\1.8 Сабата Семерх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8 Сабата Семерхет.jpg"/>
                    <pic:cNvPicPr>
                      <a:picLocks noChangeAspect="1" noChangeArrowheads="1"/>
                    </pic:cNvPicPr>
                  </pic:nvPicPr>
                  <pic:blipFill>
                    <a:blip r:embed="rId170" cstate="print"/>
                    <a:srcRect/>
                    <a:stretch>
                      <a:fillRect/>
                    </a:stretch>
                  </pic:blipFill>
                  <pic:spPr bwMode="auto">
                    <a:xfrm>
                      <a:off x="0" y="0"/>
                      <a:ext cx="3284269" cy="1157334"/>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drawing>
          <wp:inline distT="0" distB="0" distL="0" distR="0">
            <wp:extent cx="3775710" cy="981586"/>
            <wp:effectExtent l="19050" t="0" r="0" b="0"/>
            <wp:docPr id="128" name="Рисунок 1" descr="D:\Desktop\Картинки 100\1.9. Хава вариант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9. Хава вариант 4.png"/>
                    <pic:cNvPicPr>
                      <a:picLocks noChangeAspect="1" noChangeArrowheads="1"/>
                    </pic:cNvPicPr>
                  </pic:nvPicPr>
                  <pic:blipFill>
                    <a:blip r:embed="rId171" cstate="print"/>
                    <a:srcRect/>
                    <a:stretch>
                      <a:fillRect/>
                    </a:stretch>
                  </pic:blipFill>
                  <pic:spPr bwMode="auto">
                    <a:xfrm>
                      <a:off x="0" y="0"/>
                      <a:ext cx="3782697" cy="983402"/>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2) Англичане спрятали второе имя «1-й династии» «Рати Раба» пейоративом «Гор-Ага». Имя этой верховной жрицы Тата (ТТ) </w:t>
      </w:r>
      <w:r w:rsidRPr="00606713">
        <w:rPr>
          <w:sz w:val="22"/>
          <w:szCs w:val="22"/>
        </w:rPr>
        <w:lastRenderedPageBreak/>
        <w:t xml:space="preserve">кодировано дугами знака Сокол. Рати Раба написано в полиграмме на кусочке фаянса: «Та - Тата, Ом-глава, Омра. Та – Рати Раба». Та (указательное местоимение) показано дугой Тота 2-й фазы месяца сверху на прямоугольнике. В империи Сеть (лежащий прямоугольник) она была Ховрой (цифра 3, Гор). (см. фото 22, верхний ряд) В ее имени титул «Омра» написан двукратно, 2, Ом кодом Ра-крест. По первым звукам иероглифов: Тата 4-й фазы, Тот 2-й фазы, Ом (2), Омра (двукратно Ра-крест), Тот 2-й фазы, Ра-крест, Тата 3-й фазы месяца,   Ра крест, Булава,      </w:t>
      </w:r>
    </w:p>
    <w:p w:rsidR="00F7659B" w:rsidRPr="00606713" w:rsidRDefault="00F7659B" w:rsidP="00F7659B">
      <w:pPr>
        <w:spacing w:line="276" w:lineRule="auto"/>
        <w:jc w:val="both"/>
        <w:rPr>
          <w:sz w:val="22"/>
          <w:szCs w:val="22"/>
        </w:rPr>
      </w:pPr>
      <w:r w:rsidRPr="00606713">
        <w:rPr>
          <w:sz w:val="22"/>
          <w:szCs w:val="22"/>
        </w:rPr>
        <w:t xml:space="preserve">  </w:t>
      </w:r>
      <w:r w:rsidR="005B53B8">
        <w:rPr>
          <w:sz w:val="22"/>
          <w:szCs w:val="22"/>
        </w:rPr>
        <w:t xml:space="preserve">     </w:t>
      </w:r>
      <w:r w:rsidRPr="00606713">
        <w:rPr>
          <w:sz w:val="22"/>
          <w:szCs w:val="22"/>
        </w:rPr>
        <w:t xml:space="preserve">3) Англичане спрятали № 3 династии Раба Ховра пейоративом «царь Джер», заменив надпись на костяной пластине верховной жрицы: «Раба Хов-Ра, /жрецов/ Ра Гор-командир; Хов-И главком войск (эрегированный фаллос влево); Амина /имя для женской империи Сеть/; Сара (СР; Сеть прямоугольник; Ра-Сокол); Тата (ТТ; Тот 1-й фазы – Аминь четырехкратный повтор;  Тата 4-й фазы, 1-й фазы углом, 3-й фазы дугой). (см. фото 22, 2-й ряд сверху) Вокруг ее склепа нашли 338 тела принесенных в жертву ее придворных, которых назвали словом «гарем». Написали имя каждой усопшей. Ее склеп имеет форму бога Сета – прямоугольник, и вход в него идет на Юг – в сторону бога Ра. Имя «Джер» является дезинформацией информационной войны. Скрывают, что верховная жрица имеет русское имя «Раба Ховра». </w:t>
      </w:r>
    </w:p>
    <w:p w:rsidR="00F7659B" w:rsidRPr="00606713" w:rsidRDefault="00F7659B" w:rsidP="00F7659B">
      <w:pPr>
        <w:spacing w:line="276" w:lineRule="auto"/>
        <w:jc w:val="both"/>
        <w:rPr>
          <w:sz w:val="22"/>
          <w:szCs w:val="22"/>
        </w:rPr>
      </w:pPr>
      <w:r w:rsidRPr="00606713">
        <w:rPr>
          <w:sz w:val="22"/>
          <w:szCs w:val="22"/>
        </w:rPr>
        <w:t xml:space="preserve">     3) Пейоративом «царица Нейтхотеп» (№ 4 династии) англосаксы спрятали имя «Рара Стасара» на вазе. Ра-эллипс, Ра-элипс, Скипетр, Та 4-й фазы месяца, Сеть прямоугольник, Ра-Ом. Имя на цилиндрической печати «Рараха». Ра-эллипс, Аминь косой крест, Ра-эллипс, Хов-вертикаль. Она была монахиней 100-го уровня, соблюдала обет безбрачия. (см. фото 22, 3-й ряд сверху)    </w:t>
      </w:r>
    </w:p>
    <w:p w:rsidR="00F7659B" w:rsidRPr="00606713" w:rsidRDefault="00F7659B" w:rsidP="00F7659B">
      <w:pPr>
        <w:spacing w:line="276" w:lineRule="auto"/>
        <w:jc w:val="both"/>
        <w:rPr>
          <w:sz w:val="22"/>
          <w:szCs w:val="22"/>
        </w:rPr>
      </w:pPr>
      <w:r w:rsidRPr="00606713">
        <w:rPr>
          <w:sz w:val="22"/>
          <w:szCs w:val="22"/>
        </w:rPr>
        <w:t xml:space="preserve">       4) Франко-аглосаксы спрятали имя Ратата (РТТ № 5 династии) пейоративом «царь Джет». Ратата написано дважды: а) Ра-Сокол, Ра-глаз левый под лапой, Ра-глаз правый под лапой. б) РТТ – это Ра-эллипс (голова змеи с глазом), Тот 1-й фазы месяца изгибом змеи, Тата 4-й фазы месяца изгибом змеи. Двукратным повтором </w:t>
      </w:r>
      <w:r w:rsidRPr="00606713">
        <w:rPr>
          <w:sz w:val="22"/>
          <w:szCs w:val="22"/>
        </w:rPr>
        <w:lastRenderedPageBreak/>
        <w:t xml:space="preserve">обозначили титул «Ом-глава жрецов Ра (Круг 7-ми стратегов Ра), Тата». Она была верховной жрицей мужской империи Сета, что показывает левый (Ра) бок ее Ра-Сокола. Ее титул «Омра» передан двумя иероглифами «Ра-глаз» (левый и правый) – обозначение двух империй Ра и Аминь соответственно. Глаза – две империи ее Сокол держит когтями своих лап. Коды показывают, что в правление этой верховной жрицы не указана точная линия разделения империй на Сет и Сеть. Перечислено большое количество цифровых и графических кодов ее титулов. Де-факто доминирует женская империя Сеть, так как уже наверху под змеей в районе лежащего прямоугольника помещен цифровой код «Сети Гор-командир» (16 - трехкратно), «Аминь – Гор командир» (4 – трехкратно). Это – имена божеств западной империи. Сверху алфавитом иероглифов написано: «Та – Ра, Омра, Тата». Затем использованы графические и цифровые коды титулов: Ом-глава жрецов Птаха-Сети-Аминь; Ом-глава жрецов Сети-Дива; Гор командир жрецов Сети Амина-Тота;  Ом-глава жрецов богини Сеть; Гор-командир жрецов Аминь; Ом-глава жрецов Сета-Гора». (см. фото 22, 4-й ряд сверху) </w:t>
      </w:r>
    </w:p>
    <w:p w:rsidR="00F7659B" w:rsidRPr="00606713" w:rsidRDefault="00F7659B" w:rsidP="00F7659B">
      <w:pPr>
        <w:spacing w:line="276" w:lineRule="auto"/>
        <w:jc w:val="both"/>
        <w:rPr>
          <w:sz w:val="22"/>
          <w:szCs w:val="22"/>
        </w:rPr>
      </w:pPr>
      <w:r w:rsidRPr="00606713">
        <w:rPr>
          <w:sz w:val="22"/>
          <w:szCs w:val="22"/>
        </w:rPr>
        <w:t xml:space="preserve">      5) Имя верховной жрицы Рараха (№ 6 династии) англосаксы скрыли пейоративом «Мернейт». РАРХ по первым звукам – это Ра-эллипс, Аминь косой крест, Ра-эллипс, Хов-вертикаль. Принадлежность к империи Сета (Восток) демонстрирует волчий хвост на стороне Востока. На ее печати обозначена фраза «Та – Сара» (Т – СР), которая скрыта в элементах иероглифа Хов-И (эрегированный фаллос, главком войск). ТСР – это Тата 4-й фазы месяца, Сеть-прямоугольник, Ра-крест троекратно, то есть Ра-Гор командир. (см. фото 22, 5-й ряд сверху) На  надгробном камне о ней написано: «Та – Сара, Ра-Аминь, Ра-Хов, восточная империя Сета».  Двойной повтор, 2, Ом кода Ра-эллипс показывает титул Омра, 100-й градус мировой иерархии жрецов. Титул «Хов-Ра» и имя Сара  означает принадлежность к мужской империей Сета, статус жрицы № 2 в мире. Титул «Соха» на камне показывает владение женской империей Сеть. Этой монахине, соблюдавшей обет безбрачия, </w:t>
      </w:r>
      <w:r w:rsidRPr="00606713">
        <w:rPr>
          <w:sz w:val="22"/>
          <w:szCs w:val="22"/>
        </w:rPr>
        <w:lastRenderedPageBreak/>
        <w:t>англичане придумали, что она является «регентшей при своем малолетнем сыне Дэне». Пейоративом «Дэн» они исказили имя верховной жрицы Радаты Икары, которая была монахиней и не являлась ее родственницей. Круг 13-ти судей при назначении на высшие должности не допускал родственные связи. Имя Сара (СР) по первым звукам – это Соха, Ра-НЛО. Сара повторила иероглиф, который до нее использовала верховная жрица мировой империи 1-й династии по имени Саба на печати, найденной среди девяти печатей в склепе 1532 некрополя Нага эд-Дейр.</w:t>
      </w:r>
    </w:p>
    <w:p w:rsidR="00F7659B" w:rsidRPr="00606713" w:rsidRDefault="00F7659B" w:rsidP="00F7659B">
      <w:pPr>
        <w:spacing w:line="276" w:lineRule="auto"/>
        <w:jc w:val="both"/>
        <w:rPr>
          <w:sz w:val="22"/>
          <w:szCs w:val="22"/>
        </w:rPr>
      </w:pPr>
      <w:r w:rsidRPr="00606713">
        <w:rPr>
          <w:sz w:val="22"/>
          <w:szCs w:val="22"/>
        </w:rPr>
        <w:t xml:space="preserve">         6) Радата Икара (якобы «король Дэн»; № 7 династии) начала новые традиции в идеологии,  в сложных титулах, в изощренном кодировании. Ее имя «Икара (И-перо, Ка-душа, Ра-рыба) сохранилось в притче о полете Икара к Ра-Солнцу.  Радата впервые использовала для обозначения руководства мировой империи из двух империй Сет и Сеть систему «двойная корона». Она объединяла не Египет, а поддерживала объединение мировой империи, которую 24000 у.л.н. обозначили на кукле верховной жрицы из села Буреть на 80 км севернее Иркутска в форме иероглифа «Хов-И» (аналог перевернутого Т), у которого слева империя Сеть (дуга Таты 3-й фазы месяца), а справа империя Сет (дуга Тота 1-й фазы месяца). Резчики по кости Радаты повторили сюжет об ударе булавой по голове врага, который задолго до нее на кости вырезали в Гелиополе на 80 км южнее Луксора. У этой верховной жрицы надписи содержат два уровня кодов: а) внешний код, б) внутренний код. Внешне ее имя кодировано фразой для мужской империи бога Сета: «Радата» (богом Ра данная). РДТ; Ра-Сокол, Длань, Тата-Аминь (Та 4-й фазы углом – четырехкратно). Для женской империи Сеть внизу в прямоугольнике она была жрицей богини Аминь. Ее имя – это Амина (код «4»). (см. фото 22, 6-й ряд сверху) Среди ее титулов дважды повторен титул Ра-Хов – обозначение жрицы № 2, главы мужской империи Сета. Высший титул Омра у этой верховной жрицы скрыт двукратно, 2, Ом кодом Ра-эллипс в составе полиграммы Ра-Сокол, который состоит из </w:t>
      </w:r>
      <w:r w:rsidRPr="00606713">
        <w:rPr>
          <w:sz w:val="22"/>
          <w:szCs w:val="22"/>
        </w:rPr>
        <w:lastRenderedPageBreak/>
        <w:t>двукратно Ра-эллипса. Вторично ее высший титул скрыт формой якобы ее ладони правой (Юпитер) руки, которая состоит из знака Сеть (код женской империи, лежащий прямоугольник). Внутри этого кода обозначен титул «И верховная» (горизонталь). Формой большого пальца над горизонтальной линией спрятан иероглиф Хов-И (оборотное Т, код «главком войск»). (см. фото 22, 6-й ряд сверху)</w:t>
      </w:r>
    </w:p>
    <w:p w:rsidR="00F7659B" w:rsidRPr="00606713" w:rsidRDefault="00F7659B" w:rsidP="00F7659B">
      <w:pPr>
        <w:spacing w:line="276" w:lineRule="auto"/>
        <w:jc w:val="both"/>
        <w:rPr>
          <w:sz w:val="22"/>
          <w:szCs w:val="22"/>
        </w:rPr>
      </w:pPr>
      <w:r w:rsidRPr="00606713">
        <w:rPr>
          <w:sz w:val="22"/>
          <w:szCs w:val="22"/>
        </w:rPr>
        <w:t xml:space="preserve">       8) Англичане вместо имени Ратата под № 8 списка династии придумали пейоратив «Анеджиб». У этой жрицы нет титула «Омра». Вместо него использованы три других символа; а) архаичный иероглиф «И верховная» (горизонталь), б) шестиконечный крест мировой империи Ра-Мон, в) титул «Соха – та» в верхнем трилистнике Ра мировой империи Ра-Мон (т.е. имеющая титул богини «Соха, код 12). СХТ; Сеть-прямоугольник, Хер-треугольник, Тот 2-й фазы месяца. Внизу трилистником Мон-Луна написан титул верховной жрицы Рарата (бога Ра рата-воин). Сверху надпись «Та – Тата» Т – ТТ; Та 4-й фазы месяца; Тата, ТТ в изгибах тела улитки-слизня Та 4-й фазы двукратно. Перед именем написаны титулы: «Та – Ратата, И верховная (горизонталь) Тата;  Сарита, Ра хата». Имя Тата написано знаком Тот и Тата, на который добавлен титул Ом-глава жрецов Юпитера (двукратно, 2, Ом код Круг пустой). Титул Сарита (царица) СРТ записан первыми звуками слов Соха, Ра-Тот (Ра-крест 13-тикратно), Тота-Ом, Аминь-Ом, Гор-командир. Титул «Рахата» показывает принадлежность к генштабу - дому (хате) Круга 7-ми стратегов Ра. РХТ; Ра-трилистник, Хомут, Тата 4-й фазы. (см. фото 22, 7-й ряд сверху)</w:t>
      </w:r>
    </w:p>
    <w:p w:rsidR="00F7659B" w:rsidRPr="00606713" w:rsidRDefault="00F7659B" w:rsidP="00F7659B">
      <w:pPr>
        <w:spacing w:line="276" w:lineRule="auto"/>
        <w:jc w:val="both"/>
        <w:rPr>
          <w:sz w:val="22"/>
          <w:szCs w:val="22"/>
        </w:rPr>
      </w:pPr>
      <w:r w:rsidRPr="00606713">
        <w:rPr>
          <w:sz w:val="22"/>
          <w:szCs w:val="22"/>
        </w:rPr>
        <w:t xml:space="preserve">      9) Флиндерс Питри замаскировал пейоративом «Семерхет» имя верховной жрицы  «Батя»  (БТ, № 9 списка династии; № 1 списка печати Самары). Титул и имя жрицы написаны смесью идеограмм и алфавита: «Ра-Аминь (Ра-эллипс головы сокола – косой крест хвоста);  Омра (код «2» - Ра-крест); та – Батя (Т БТ; Та 4-й фазы месяца, Булава, Тата 3-й фазы месяца - Гор командир /код 3/)». Для </w:t>
      </w:r>
      <w:r w:rsidRPr="00606713">
        <w:rPr>
          <w:sz w:val="22"/>
          <w:szCs w:val="22"/>
        </w:rPr>
        <w:lastRenderedPageBreak/>
        <w:t>империи Сеть внизу в прямоугольнике ее титул указан «Аминь-Амин» (цифра 4 и 5-Амин, то есть перевернутый Ра-крест из пяти частей). Ее геополитика демонстрирует код Ра-Аминь, в которой сверху доминирует Ра головы Ра-Сокола. Богиня Аминь (Запад) скрыто показана на хвосте косым крестом. Код Омра формой ног сокола (цифра 2) и Ра-креста показывает титул Омра - высший 100-й уровень верховной жрицы мировой империи. Она в правящем триумвирате Мать-Отец-Сын занимала не только должность Омра (Мать), но также - должность Батя, то есть отца-командира. Правый бок Ра-Сокола показывает, что Батя была из женской империи Сеть, где служили Юпитеру. (см. фото 22, 8-й ряд сверху)</w:t>
      </w:r>
    </w:p>
    <w:p w:rsidR="00F7659B" w:rsidRPr="00606713" w:rsidRDefault="00F7659B" w:rsidP="00F7659B">
      <w:pPr>
        <w:spacing w:line="276" w:lineRule="auto"/>
        <w:jc w:val="both"/>
        <w:rPr>
          <w:sz w:val="22"/>
          <w:szCs w:val="22"/>
        </w:rPr>
      </w:pPr>
      <w:r w:rsidRPr="00606713">
        <w:rPr>
          <w:sz w:val="22"/>
          <w:szCs w:val="22"/>
        </w:rPr>
        <w:t xml:space="preserve">         10) Англосаксы спрятали пейоративом «фараон Каа» имя верховной жрицы Хава (ХВ; Хер, Велес) Ее имя Хава через 500 лет повторила жена библейского Адама (858 г.р.), имя которой русский язык исказил в слово «Ева». На надгробном камне написано: «Та – Ратата Хава; Таты И верховная Гор-командир (Тата квадратная 4-й фазы месяца - И горизонталь. Комплекс знаков повторен троекратно (3, Гор, командир). Для женской империи Сеть внизу в горизонтальном прямоугольнике коды: Ом-глава жрецов Ом (двукратно, две вертикальные линии). Пятикратно (код бога Амина) повторены знаки 1) Сеть И верховная (прямоугольник – горизонталь), 2) Сет (вертикальный прямоугольник). Ее Ра-Сокол демонстрирует правый (Юпитер) бок – показатель женской империи Сеть, где служили Юпитеру, поэтому  у нее нет титула Омра (двойной Ра). На обломке с текстом написано ее имя «Сова» (богиня кода «20»). Таким образом, факты чтения иероглифов показали, что придуманные англосаксами имена якобы «королей» 1-й династии являются фальшивками, пейоративами, которые скрывают имена русских верховных жриц.</w:t>
      </w:r>
    </w:p>
    <w:p w:rsidR="00F7659B" w:rsidRPr="00606713" w:rsidRDefault="00F7659B" w:rsidP="00F7659B">
      <w:pPr>
        <w:spacing w:line="276" w:lineRule="auto"/>
        <w:jc w:val="both"/>
        <w:rPr>
          <w:sz w:val="22"/>
          <w:szCs w:val="22"/>
        </w:rPr>
      </w:pPr>
      <w:r w:rsidRPr="00606713">
        <w:rPr>
          <w:sz w:val="22"/>
          <w:szCs w:val="22"/>
        </w:rPr>
        <w:t xml:space="preserve">      Египтологи Запада не знали (17.7.2026) о верховной жрице 1-й династии Египта по имени Татара. Они не прочитали иероглифы  надписи экспоната музея в Стамбуле, где турки трактовали ее изображение, как якобы древнего ассирийского царя. Камень из </w:t>
      </w:r>
      <w:r w:rsidRPr="00606713">
        <w:rPr>
          <w:sz w:val="22"/>
          <w:szCs w:val="22"/>
        </w:rPr>
        <w:lastRenderedPageBreak/>
        <w:t>двух частей о вторжении в Ирак войск 1-й династии Египта нашли в 1905 г. на севере Ирака в Джебель-Синджаре, южнее гор Синджар, примерно 716 км северо-восточнее Дамаска, 1300 км по прямой от Каира. Эта стела выставлена в музее Стамбула под названием «Стела Сабабы» якобы о войне ассирийского царя в Палестине. [20]</w:t>
      </w:r>
      <w:r w:rsidRPr="00606713">
        <w:rPr>
          <w:color w:val="101010"/>
          <w:sz w:val="22"/>
          <w:szCs w:val="22"/>
          <w:shd w:val="clear" w:color="auto" w:fill="FFFFFF"/>
        </w:rPr>
        <w:t xml:space="preserve"> </w:t>
      </w:r>
      <w:r w:rsidRPr="00606713">
        <w:rPr>
          <w:sz w:val="22"/>
          <w:szCs w:val="22"/>
        </w:rPr>
        <w:t xml:space="preserve">(см. фото 23) </w:t>
      </w:r>
      <w:r w:rsidR="00425805">
        <w:rPr>
          <w:sz w:val="22"/>
          <w:szCs w:val="22"/>
        </w:rPr>
        <w:t xml:space="preserve">                                             </w:t>
      </w:r>
      <w:r w:rsidR="00425805" w:rsidRPr="00606713">
        <w:rPr>
          <w:sz w:val="22"/>
          <w:szCs w:val="22"/>
        </w:rPr>
        <w:t>Фото 23</w:t>
      </w:r>
    </w:p>
    <w:p w:rsidR="00F7659B" w:rsidRPr="00606713" w:rsidRDefault="00F7659B" w:rsidP="00F7659B">
      <w:pPr>
        <w:spacing w:line="276" w:lineRule="auto"/>
        <w:jc w:val="both"/>
        <w:rPr>
          <w:sz w:val="22"/>
          <w:szCs w:val="22"/>
        </w:rPr>
      </w:pPr>
      <w:r w:rsidRPr="00606713">
        <w:rPr>
          <w:sz w:val="22"/>
          <w:szCs w:val="22"/>
        </w:rPr>
        <w:t xml:space="preserve">                                Стела с иероглифами на севере Ирака                 </w:t>
      </w:r>
    </w:p>
    <w:p w:rsidR="00F7659B" w:rsidRPr="00606713" w:rsidRDefault="00F7659B" w:rsidP="00F7659B">
      <w:pPr>
        <w:spacing w:line="276" w:lineRule="auto"/>
        <w:jc w:val="both"/>
        <w:rPr>
          <w:sz w:val="22"/>
          <w:szCs w:val="22"/>
        </w:rPr>
      </w:pPr>
      <w:r w:rsidRPr="00606713">
        <w:rPr>
          <w:noProof/>
          <w:sz w:val="22"/>
          <w:szCs w:val="22"/>
        </w:rPr>
        <w:drawing>
          <wp:inline distT="0" distB="0" distL="0" distR="0">
            <wp:extent cx="3998957" cy="1120567"/>
            <wp:effectExtent l="19050" t="0" r="1543" b="0"/>
            <wp:docPr id="129" name="Рисунок 1" descr="D:\Desktop\Картинки 100\Стела на севере Ира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Стела на севере Ирака.png"/>
                    <pic:cNvPicPr>
                      <a:picLocks noChangeAspect="1" noChangeArrowheads="1"/>
                    </pic:cNvPicPr>
                  </pic:nvPicPr>
                  <pic:blipFill>
                    <a:blip r:embed="rId172" cstate="print"/>
                    <a:srcRect/>
                    <a:stretch>
                      <a:fillRect/>
                    </a:stretch>
                  </pic:blipFill>
                  <pic:spPr bwMode="auto">
                    <a:xfrm>
                      <a:off x="0" y="0"/>
                      <a:ext cx="4010312" cy="1123749"/>
                    </a:xfrm>
                    <a:prstGeom prst="rect">
                      <a:avLst/>
                    </a:prstGeom>
                    <a:noFill/>
                    <a:ln w="9525">
                      <a:noFill/>
                      <a:miter lim="800000"/>
                      <a:headEnd/>
                      <a:tailEnd/>
                    </a:ln>
                  </pic:spPr>
                </pic:pic>
              </a:graphicData>
            </a:graphic>
          </wp:inline>
        </w:drawing>
      </w:r>
      <w:r w:rsidRPr="00606713">
        <w:rPr>
          <w:sz w:val="22"/>
          <w:szCs w:val="22"/>
        </w:rPr>
        <w:t xml:space="preserve">     Признаки периода 1-й династии мировой империи с центром в Египте: а) булава в левой (Ра) руке жрицы. Вместо булавы 2-я династия имела посох Хова; б) цилиндрическая печать для приказов в правой руке; в) титул Ра-Хов (Ховра, жрица № 2 главком); г) длинная коса до пояса – признак верховной жрицы; д) ход вперед левой (Ра) ногой – признак империи Сет от Нила до устья Хуанхэ; е) показ правого (Юпитер) бока жрицы – признак ее принадлежности к женской империи Сеть; ж) имя Татара иероглифами, (ТТР; Тот 2-й фазы Луны, Тот 2-й фазы месяца, Ра-Сокол с большим правым /Юпитер/ крылом – признак империи Сеть). Турки «интерпретировали» клинописный текст из 33 строк, не перевели иероглифическую надпись. В Стамбуле не понимали смысла надписи иероглифами, назвали их пейоративом «символы божеств». Турки неправильно датировали стелу 3.7.1197 (810 до н.э.; 810; 65 лет, 5 месяцев, 25 дней ранее 28.12.1262 – 0-й год), как якобы время 25-й династии, 12 лет до захвата Египта отцом Александра Великого по имени Псамтик Тилиппов (1185-25.10.1235), который основал 26-ю российскую династию мировой империи с центром в Египте (1209-1220). Реально стела относится к периоду 1-й династии Египта ранее правления верховной жрицы </w:t>
      </w:r>
      <w:r w:rsidRPr="00606713">
        <w:rPr>
          <w:sz w:val="22"/>
          <w:szCs w:val="22"/>
        </w:rPr>
        <w:lastRenderedPageBreak/>
        <w:t xml:space="preserve">Радаты Икары («король Дэн», № 5 списка жриц на оттиске печати Самары). Войска из Египта вторглись на территорию современного Ирака, и от этой войны там осталась прямоугольная стела с египетскими иероглифами и клинописным текстом внизу. Верховная жрица  изображена в мировой империи, где гегемоном является империя Ра (Ра-Ом; круг с точкой), а угнетена империя Аминь (код «4»), которая скрыта четырехкратным повтором знака Ра-Ом. Он вырезан трижды в форме основания вертикалей с титулами. У верховной жрицы на голове подобие короны-фаллос мужской империи Сета (Восток). Жрица замаскирована привязанной ей к подбородку бородой. Написано справа налево сверху вниз: «Татара  (ТТР; Тот 2-й фазы Луны, Тот 2-й фазы месяца; Ра-сокол); Ра - Хов командир империи Ра-Аминь (Ра-эллипс – вертикаль; круг с точкой – код «4»); Ра-Дива (круг – 8-миконечный крест); Хов-И Хов командир империи Ра-Аминь (код «6» точек, Хов-вертикаль на основе Ра-Аминь); Омра Хов командир империи Ра-Аминь (Ра-Ом круг-дырочка – код «2» Ом; внизу Хов-вертикаль; знак империи Ра-Аминь); Тота Гор-командир, Рата (Тот 2-й фазы – троекратно; РТ; Ра трилистник вверх; Та 4-й фазы Луны); Ра-Дива (круг с точкой – восьмикратно); Ом-глава жрецов Мон-Аминь (двукратно убывающий трилистник Луны, внизу код «4»)». Рукоятка кинжала на поясе верховной жрицы похожа на кинжал из Аркаима. Две спирали на концах разным вращением кодируют ранг «100» для империи Сет и империи Сеть. В египтологии и музее Стамбула не было (17.7.2026)  информации о верховной жрице 1-й династии Египта по имени Татара. </w:t>
      </w:r>
    </w:p>
    <w:p w:rsidR="00F7659B" w:rsidRPr="00606713" w:rsidRDefault="00F7659B" w:rsidP="00F7659B">
      <w:pPr>
        <w:spacing w:line="276" w:lineRule="auto"/>
        <w:jc w:val="both"/>
        <w:rPr>
          <w:sz w:val="22"/>
          <w:szCs w:val="22"/>
        </w:rPr>
      </w:pPr>
      <w:r w:rsidRPr="00606713">
        <w:rPr>
          <w:sz w:val="22"/>
          <w:szCs w:val="22"/>
        </w:rPr>
        <w:t xml:space="preserve">      В 1900-2025 гг. англичане не могли прочитать на гробовом камне эпитафию верховной жрицы по имени Рарата Стара Тата 1-й династии. Энциклопедия Википедия сообщила, что стела относится к «времени  правления Каа, конец 1-й династии» (Reign of Qa'a, end of the 1st Dynasty). [21]</w:t>
      </w:r>
      <w:r w:rsidRPr="00606713">
        <w:rPr>
          <w:color w:val="101010"/>
          <w:sz w:val="22"/>
          <w:szCs w:val="22"/>
          <w:shd w:val="clear" w:color="auto" w:fill="FFFFFF"/>
        </w:rPr>
        <w:t xml:space="preserve"> </w:t>
      </w:r>
      <w:r w:rsidRPr="00606713">
        <w:rPr>
          <w:sz w:val="22"/>
          <w:szCs w:val="22"/>
        </w:rPr>
        <w:t>(см. фото 24</w:t>
      </w:r>
      <w:r w:rsidR="00425805" w:rsidRPr="00606713">
        <w:rPr>
          <w:sz w:val="22"/>
          <w:szCs w:val="22"/>
        </w:rPr>
        <w:t>)</w:t>
      </w:r>
      <w:r w:rsidR="00425805" w:rsidRPr="00425805">
        <w:rPr>
          <w:sz w:val="22"/>
          <w:szCs w:val="22"/>
        </w:rPr>
        <w:t xml:space="preserve"> </w:t>
      </w:r>
      <w:r w:rsidR="00425805">
        <w:rPr>
          <w:sz w:val="22"/>
          <w:szCs w:val="22"/>
        </w:rPr>
        <w:t xml:space="preserve">                                </w:t>
      </w:r>
      <w:r w:rsidR="00425805" w:rsidRPr="00606713">
        <w:rPr>
          <w:sz w:val="22"/>
          <w:szCs w:val="22"/>
        </w:rPr>
        <w:t>Фото 24</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Текст стелы Сабеф (</w:t>
      </w:r>
      <w:r w:rsidRPr="00606713">
        <w:rPr>
          <w:sz w:val="22"/>
          <w:szCs w:val="22"/>
          <w:lang w:val="en-US"/>
        </w:rPr>
        <w:t>Sabef</w:t>
      </w:r>
      <w:r w:rsidRPr="00606713">
        <w:rPr>
          <w:sz w:val="22"/>
          <w:szCs w:val="22"/>
        </w:rPr>
        <w:t xml:space="preserve">)                            </w:t>
      </w:r>
    </w:p>
    <w:p w:rsidR="00F7659B" w:rsidRPr="00606713" w:rsidRDefault="00F7659B" w:rsidP="00F7659B">
      <w:pPr>
        <w:spacing w:line="276" w:lineRule="auto"/>
        <w:jc w:val="both"/>
        <w:rPr>
          <w:sz w:val="22"/>
          <w:szCs w:val="22"/>
        </w:rPr>
      </w:pPr>
      <w:r w:rsidRPr="00606713">
        <w:rPr>
          <w:noProof/>
          <w:sz w:val="22"/>
          <w:szCs w:val="22"/>
        </w:rPr>
        <w:lastRenderedPageBreak/>
        <w:drawing>
          <wp:inline distT="0" distB="0" distL="0" distR="0">
            <wp:extent cx="4036445" cy="1361728"/>
            <wp:effectExtent l="19050" t="0" r="2155" b="0"/>
            <wp:docPr id="130" name="Рисунок 2" descr="D:\Desktop\Картинки 100\Рарата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Рарата 1.0.png"/>
                    <pic:cNvPicPr>
                      <a:picLocks noChangeAspect="1" noChangeArrowheads="1"/>
                    </pic:cNvPicPr>
                  </pic:nvPicPr>
                  <pic:blipFill>
                    <a:blip r:embed="rId173" cstate="print"/>
                    <a:srcRect/>
                    <a:stretch>
                      <a:fillRect/>
                    </a:stretch>
                  </pic:blipFill>
                  <pic:spPr bwMode="auto">
                    <a:xfrm>
                      <a:off x="0" y="0"/>
                      <a:ext cx="4048021" cy="1365633"/>
                    </a:xfrm>
                    <a:prstGeom prst="rect">
                      <a:avLst/>
                    </a:prstGeom>
                    <a:noFill/>
                    <a:ln w="9525">
                      <a:noFill/>
                      <a:miter lim="800000"/>
                      <a:headEnd/>
                      <a:tailEnd/>
                    </a:ln>
                  </pic:spPr>
                </pic:pic>
              </a:graphicData>
            </a:graphic>
          </wp:inline>
        </w:drawing>
      </w:r>
    </w:p>
    <w:p w:rsidR="00F7659B" w:rsidRPr="00606713" w:rsidRDefault="00F7659B" w:rsidP="00F7659B">
      <w:pPr>
        <w:spacing w:line="276" w:lineRule="auto"/>
        <w:jc w:val="both"/>
        <w:rPr>
          <w:sz w:val="22"/>
          <w:szCs w:val="22"/>
        </w:rPr>
      </w:pPr>
      <w:r w:rsidRPr="00606713">
        <w:rPr>
          <w:sz w:val="22"/>
          <w:szCs w:val="22"/>
        </w:rPr>
        <w:t xml:space="preserve">Справа налево сверху вниз  написано по-русски: «Рарата, батя Ра хаты; Ра-Хов Сета. Батя, хата Ра.// Та – ста Беса Соха-Ом. Та – Сара. Та - Раи покоита, ста дата.// Стара, Тата».      Внутри вертикальных прямоугольников слова «Рарата» (ратница бога Ра) и «Ра-Хов Сета» (Ховра, главком войск империи Сета) являются именами для империи Сета. «Ста дата» означает «отданная /Богу/ сотней». Бес (БС; Булава, Скипетр) - это древнее божество. Соха-Ом (Сет, Хов-вертикаль, цифра 2) обозначает главу жрецов богини Соха. «Сара» (СР; Сет-шакал, Ра-НЛО) – это титул главы мировой империи из империи Сета (Восток). Имя «Стара» означает звезду. Тата – это имя верховной жрицы. Слова «Та в Раю покоится» понятны без перевода. Во время 1-й династии Египта за 500 лет до библейского Адама русские имели концепт «Рай» (РИ; Ра-Ом, И-Хов аналог Т двукратно). Рай был Ра на Западе – месте богини И-Хов. Англосаксы скрыли пейоративом «Анх» эти два знака «Рай». Идеограмма «верховная жрица» имеет посох с оголовком Хова в левой руке, булаву в правой руке - символы верховной власти. Иероглиф «рахата» РХТ состоит из знаков Ра, Хов-И (шестикратный повтор Ра) и Тата 4-й фазы месяца. Он обозначает главкома войск империи. Батя – это «отец», главком, должность № 2 в триумвирате. Хата Ра – это генштаб «дом Ра» Круга 7-ми стратегов Ра, которым командовала верховная жрица Ховра.        </w:t>
      </w:r>
    </w:p>
    <w:p w:rsidR="00F7659B" w:rsidRPr="00606713" w:rsidRDefault="00F7659B" w:rsidP="00F7659B">
      <w:pPr>
        <w:spacing w:line="276" w:lineRule="auto"/>
        <w:jc w:val="both"/>
        <w:rPr>
          <w:sz w:val="22"/>
          <w:szCs w:val="22"/>
        </w:rPr>
      </w:pPr>
      <w:r w:rsidRPr="00606713">
        <w:rPr>
          <w:sz w:val="22"/>
          <w:szCs w:val="22"/>
        </w:rPr>
        <w:t xml:space="preserve">        Изложенные факты показали, что за три века египтологи Запада создали ложную картину древнего мира. Они выполнили задачи: 1) Скрыть, что иероглифами написаны русские слова. 2)  </w:t>
      </w:r>
      <w:r w:rsidRPr="00606713">
        <w:rPr>
          <w:sz w:val="22"/>
          <w:szCs w:val="22"/>
        </w:rPr>
        <w:lastRenderedPageBreak/>
        <w:t>Спрятать, что мировую империю с центром в Египте создали потомки сибирских жрецов, представители Майкопской культуры. 3) Блокировать сведения, что в Египте власть по наследству не передавали. До персидского захвата в 1220 году он был не царством, а центром мировой империи. Во время минус 1-й,  0-й, 1-й династий (260-563 гг.) Египет был провинцией женской империи Сеть, состоявшей из трех провинций Египет, Расения (Италия), Карфаген, как показано на Ливийской палетке (</w:t>
      </w:r>
      <w:r w:rsidRPr="00606713">
        <w:rPr>
          <w:sz w:val="22"/>
          <w:szCs w:val="22"/>
          <w:lang w:val="en-US"/>
        </w:rPr>
        <w:t>Libyan</w:t>
      </w:r>
      <w:r w:rsidRPr="00606713">
        <w:rPr>
          <w:sz w:val="22"/>
          <w:szCs w:val="22"/>
        </w:rPr>
        <w:t xml:space="preserve"> </w:t>
      </w:r>
      <w:r w:rsidRPr="00606713">
        <w:rPr>
          <w:sz w:val="22"/>
          <w:szCs w:val="22"/>
          <w:lang w:val="en-US"/>
        </w:rPr>
        <w:t>palette</w:t>
      </w:r>
      <w:r w:rsidRPr="00606713">
        <w:rPr>
          <w:sz w:val="22"/>
          <w:szCs w:val="22"/>
        </w:rPr>
        <w:t xml:space="preserve">) верховной жрицы Татары, имя которой вырезано на обороте внизу в правом углу палетки. В этой провинции Египет находился центр управления мировой империи, имелось 4 префектуры и две верховные жрицы с титулами Омра и Ховра, которые возглавляли две столицы суб-провинций. </w:t>
      </w:r>
    </w:p>
    <w:p w:rsidR="00F7659B" w:rsidRPr="00606713" w:rsidRDefault="00F7659B" w:rsidP="00F7659B">
      <w:pPr>
        <w:spacing w:line="276" w:lineRule="auto"/>
        <w:jc w:val="both"/>
        <w:rPr>
          <w:sz w:val="22"/>
          <w:szCs w:val="22"/>
        </w:rPr>
      </w:pPr>
      <w:r w:rsidRPr="00606713">
        <w:rPr>
          <w:sz w:val="22"/>
          <w:szCs w:val="22"/>
        </w:rPr>
        <w:t xml:space="preserve">       Начиная с 1829 года якобы расшифровки иероглифов Шампольоном, египтология целенаправленно создает ложную картину мира, является информационной войной, стратегической дезинформацией Запада. В первой расшифровке иероглифов содержалась ложь, потому что скрыли русский след. Не было сказано, что имя Александр (ЛКС НДР) – главком войск 30-й династии, подчиненный своей матери Мирдаде с титулом Ховра, является обратным чтением русского имени РДН СКЛ Родной Сокол. Не было названо русское указательное местоимение «та». Вместо слова «Клеопатра» иероглифами написано «Хлеа, та – Падра Ра, Ратара». Вместо «Птолемей» написано «Птаха та – Латеос». Иероглиф с чтением звуком «Т» неверно трактовали, как якобы букву «О». (см. фото 25</w:t>
      </w:r>
      <w:r w:rsidR="009F5D89" w:rsidRPr="00606713">
        <w:rPr>
          <w:sz w:val="22"/>
          <w:szCs w:val="22"/>
        </w:rPr>
        <w:t xml:space="preserve">) </w:t>
      </w:r>
      <w:r w:rsidR="009F5D89" w:rsidRPr="009F5D89">
        <w:rPr>
          <w:sz w:val="22"/>
          <w:szCs w:val="22"/>
        </w:rPr>
        <w:t xml:space="preserve"> </w:t>
      </w:r>
      <w:r w:rsidR="009F5D89">
        <w:rPr>
          <w:sz w:val="22"/>
          <w:szCs w:val="22"/>
        </w:rPr>
        <w:t xml:space="preserve">                                   </w:t>
      </w:r>
      <w:r w:rsidR="009F5D89" w:rsidRPr="00606713">
        <w:rPr>
          <w:sz w:val="22"/>
          <w:szCs w:val="22"/>
        </w:rPr>
        <w:t>Фото 25</w:t>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Ошибки Шампольона в чтении знаков                    </w:t>
      </w:r>
    </w:p>
    <w:p w:rsidR="00F7659B" w:rsidRPr="00606713" w:rsidRDefault="00F7659B" w:rsidP="00F7659B">
      <w:pPr>
        <w:spacing w:line="276" w:lineRule="auto"/>
        <w:jc w:val="both"/>
        <w:rPr>
          <w:sz w:val="22"/>
          <w:szCs w:val="22"/>
        </w:rPr>
      </w:pPr>
      <w:r w:rsidRPr="00606713">
        <w:rPr>
          <w:noProof/>
          <w:sz w:val="22"/>
          <w:szCs w:val="22"/>
        </w:rPr>
        <w:lastRenderedPageBreak/>
        <w:t xml:space="preserve">                    </w:t>
      </w:r>
      <w:r w:rsidRPr="00606713">
        <w:rPr>
          <w:noProof/>
          <w:sz w:val="22"/>
          <w:szCs w:val="22"/>
        </w:rPr>
        <w:drawing>
          <wp:inline distT="0" distB="0" distL="0" distR="0">
            <wp:extent cx="4135120" cy="989965"/>
            <wp:effectExtent l="19050" t="0" r="0" b="0"/>
            <wp:docPr id="131" name="Рисунок 1" descr="D:\Desktop\Картинки 100\Клеопатра правильно Хле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Клеопатра правильно Хлеа.png"/>
                    <pic:cNvPicPr>
                      <a:picLocks noChangeAspect="1" noChangeArrowheads="1"/>
                    </pic:cNvPicPr>
                  </pic:nvPicPr>
                  <pic:blipFill>
                    <a:blip r:embed="rId174">
                      <a:lum bright="16000" contrast="23000"/>
                    </a:blip>
                    <a:srcRect/>
                    <a:stretch>
                      <a:fillRect/>
                    </a:stretch>
                  </pic:blipFill>
                  <pic:spPr bwMode="auto">
                    <a:xfrm>
                      <a:off x="0" y="0"/>
                      <a:ext cx="4135120" cy="989965"/>
                    </a:xfrm>
                    <a:prstGeom prst="rect">
                      <a:avLst/>
                    </a:prstGeom>
                    <a:noFill/>
                    <a:ln w="9525">
                      <a:noFill/>
                      <a:miter lim="800000"/>
                      <a:headEnd/>
                      <a:tailEnd/>
                    </a:ln>
                  </pic:spPr>
                </pic:pic>
              </a:graphicData>
            </a:graphic>
          </wp:inline>
        </w:drawing>
      </w:r>
      <w:r w:rsidRPr="00606713">
        <w:rPr>
          <w:noProof/>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       В реальной истории Египет был превращен в провинцию с момента его захвата жрецами Майкопской культуры в 260 г. (аналог 11600 у.л.н.). Территорию в бассейне Нила разделили на 4 префектуры в составе двух суб-провинций – мужской Юг и женской Север (район дельты). Это – минус 1-я династия (260-310 гг.). В следующий период 0-й и 1-й династии (310-563 гг.) Египет развивался, как центр мирового управления из четырех префектур. В этот период изобрели плавильную печь с поддувом для плавки меди при температуре 1058 градусов Цельсия, плавки золота при температуре 1064 градуса, изготовления орудий из меди и бронзы, многоцветной керамики с добавлением окиси меди. В Египте перерабатывали иностранное золото, поскольку собственное золото на его территории стали добывать только в 1948 году. Все золото было привозным, заграничным, из других частей мировой империи. Во время 0-й династии бронзовыми резцами резали камень твердостью 3 по шкале Мооса, изготавливали из сланца посуду, аналог паспорта верховной жрицы мировой империи в форме Ра-Рыбы. Титул верховной жрицы «Омра» в могиле 7007 Нага эд-Дейр периода 0-й династии стали передавать логотипом – «пара Ра-Соколов». К началу 1-й династии жрецы в Египте использовали много титулов для кодировки верховной жрицы. Их изобрели еще в Прибайкалье 24000 у.л.н. Например, они использовали цифру «100 спираль», которая 24000 у.л.н. нанесена на табличку – схему женской части мировой империи в селе Мальта на 70 км севернее Иркутска. Жрецы изобразили четыре префектуры Египта на </w:t>
      </w:r>
      <w:r w:rsidRPr="00606713">
        <w:rPr>
          <w:sz w:val="22"/>
          <w:szCs w:val="22"/>
        </w:rPr>
        <w:lastRenderedPageBreak/>
        <w:t xml:space="preserve">донышке каменной кружки из могилы 7014 жрицы в Нага эд-Дейр четырьмя быками (Юпитер), которые вращались по часовой стрелке. Это – четыре префектуры во время правления жрицы из женской империи Сеть, признак гегемонии жрецов Юпитера. (см. фото 26) </w:t>
      </w:r>
    </w:p>
    <w:p w:rsidR="00F7659B" w:rsidRPr="00606713" w:rsidRDefault="00F7659B" w:rsidP="00F7659B">
      <w:pPr>
        <w:spacing w:line="276" w:lineRule="auto"/>
        <w:jc w:val="both"/>
        <w:rPr>
          <w:sz w:val="22"/>
          <w:szCs w:val="22"/>
        </w:rPr>
      </w:pPr>
      <w:r w:rsidRPr="00606713">
        <w:rPr>
          <w:sz w:val="22"/>
          <w:szCs w:val="22"/>
        </w:rPr>
        <w:t xml:space="preserve">                                  Титулы верховной жрицы                    Фото 26</w:t>
      </w:r>
    </w:p>
    <w:p w:rsidR="00F7659B" w:rsidRPr="00606713" w:rsidRDefault="00F7659B" w:rsidP="00F7659B">
      <w:pPr>
        <w:spacing w:line="276" w:lineRule="auto"/>
        <w:jc w:val="both"/>
        <w:rPr>
          <w:sz w:val="22"/>
          <w:szCs w:val="22"/>
        </w:rPr>
      </w:pPr>
      <w:r w:rsidRPr="00606713">
        <w:rPr>
          <w:sz w:val="22"/>
          <w:szCs w:val="22"/>
        </w:rPr>
        <w:t xml:space="preserve"> </w:t>
      </w:r>
      <w:r w:rsidRPr="00606713">
        <w:rPr>
          <w:noProof/>
          <w:sz w:val="22"/>
          <w:szCs w:val="22"/>
        </w:rPr>
        <w:t xml:space="preserve">           </w:t>
      </w:r>
      <w:r w:rsidRPr="00606713">
        <w:rPr>
          <w:noProof/>
          <w:sz w:val="22"/>
          <w:szCs w:val="22"/>
        </w:rPr>
        <w:drawing>
          <wp:inline distT="0" distB="0" distL="0" distR="0">
            <wp:extent cx="3673055" cy="1536363"/>
            <wp:effectExtent l="19050" t="0" r="3595" b="0"/>
            <wp:docPr id="132" name="Рисунок 1" descr="D:\Desktop\Картинки 98\Ра-Аминь симв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Ра-Аминь символы.png"/>
                    <pic:cNvPicPr>
                      <a:picLocks noChangeAspect="1" noChangeArrowheads="1"/>
                    </pic:cNvPicPr>
                  </pic:nvPicPr>
                  <pic:blipFill>
                    <a:blip r:embed="rId175" cstate="print"/>
                    <a:srcRect/>
                    <a:stretch>
                      <a:fillRect/>
                    </a:stretch>
                  </pic:blipFill>
                  <pic:spPr bwMode="auto">
                    <a:xfrm>
                      <a:off x="0" y="0"/>
                      <a:ext cx="3678120" cy="1538482"/>
                    </a:xfrm>
                    <a:prstGeom prst="rect">
                      <a:avLst/>
                    </a:prstGeom>
                    <a:noFill/>
                    <a:ln w="9525">
                      <a:noFill/>
                      <a:miter lim="800000"/>
                      <a:headEnd/>
                      <a:tailEnd/>
                    </a:ln>
                  </pic:spPr>
                </pic:pic>
              </a:graphicData>
            </a:graphic>
          </wp:inline>
        </w:drawing>
      </w:r>
      <w:r w:rsidRPr="00606713">
        <w:rPr>
          <w:sz w:val="22"/>
          <w:szCs w:val="22"/>
        </w:rPr>
        <w:t xml:space="preserve">     </w:t>
      </w:r>
    </w:p>
    <w:p w:rsidR="00F7659B" w:rsidRPr="00606713" w:rsidRDefault="00F7659B" w:rsidP="00F7659B">
      <w:pPr>
        <w:spacing w:line="276" w:lineRule="auto"/>
        <w:jc w:val="both"/>
        <w:rPr>
          <w:sz w:val="22"/>
          <w:szCs w:val="22"/>
        </w:rPr>
      </w:pPr>
      <w:r w:rsidRPr="00606713">
        <w:rPr>
          <w:sz w:val="22"/>
          <w:szCs w:val="22"/>
        </w:rPr>
        <w:t xml:space="preserve">При 0-й династии изобрели титул «Мать» мировой империи, которую на печати из некрополя Эль-Амры стали писать знаками МТ (Матка-пчела, Тата 4-й фазы Луны)». Каждая из двух пар верховных жриц на территории Египта имела имя для двух частей единой мировой империи Египет ранее Радаты Икары («король Дэн») и до 701 года начала правления Рараты Ратитаты (701-743) из склепа Гизы </w:t>
      </w:r>
      <w:r w:rsidRPr="00606713">
        <w:rPr>
          <w:sz w:val="22"/>
          <w:szCs w:val="22"/>
          <w:lang w:val="en-US"/>
        </w:rPr>
        <w:t>G</w:t>
      </w:r>
      <w:r w:rsidRPr="00606713">
        <w:rPr>
          <w:sz w:val="22"/>
          <w:szCs w:val="22"/>
        </w:rPr>
        <w:t xml:space="preserve">1205 во время 4Б российской династии, в правлении ее последовательниц Стораты (743-790) и Киры («Хеопс»; 774-790 Ховра, 790-803 Омра). В этой империи империя Сет (вертикальный прямоугольник) была сверху, доминировала над горизонтальным прямоугольником богини Сеть (женская империя). Это изображено в ряду двух пар верховных жриц на чаше, где справа показана Стората, как «матка-пчела». За ней справа налево следуют Раха Саба; Рарата, Ратаня. Ранее на подножии статуи жрицы по имени Раба Ратата (якобы «король Джосер») изображены два вида понятия «Мать»: а) Матка-пчела для женской империи, б) Матка-оса для мужской империи. (см. фото 27) </w:t>
      </w:r>
    </w:p>
    <w:p w:rsidR="00F7659B" w:rsidRPr="00606713" w:rsidRDefault="00F7659B" w:rsidP="00F7659B">
      <w:pPr>
        <w:spacing w:line="276" w:lineRule="auto"/>
        <w:jc w:val="both"/>
        <w:rPr>
          <w:sz w:val="22"/>
          <w:szCs w:val="22"/>
        </w:rPr>
      </w:pPr>
      <w:r w:rsidRPr="00606713">
        <w:rPr>
          <w:sz w:val="22"/>
          <w:szCs w:val="22"/>
        </w:rPr>
        <w:lastRenderedPageBreak/>
        <w:t xml:space="preserve">               Коды двух империй мира, двух знаков «Мать»       Фото 27 </w:t>
      </w:r>
    </w:p>
    <w:p w:rsidR="00F7659B" w:rsidRPr="00606713" w:rsidRDefault="00F7659B" w:rsidP="00F7659B">
      <w:pPr>
        <w:spacing w:line="276" w:lineRule="auto"/>
        <w:jc w:val="both"/>
        <w:rPr>
          <w:sz w:val="22"/>
          <w:szCs w:val="22"/>
        </w:rPr>
      </w:pPr>
      <w:r w:rsidRPr="00606713">
        <w:rPr>
          <w:noProof/>
          <w:sz w:val="22"/>
          <w:szCs w:val="22"/>
        </w:rPr>
        <w:t xml:space="preserve"> </w:t>
      </w:r>
      <w:r w:rsidRPr="00606713">
        <w:rPr>
          <w:noProof/>
          <w:sz w:val="22"/>
          <w:szCs w:val="22"/>
        </w:rPr>
        <w:drawing>
          <wp:inline distT="0" distB="0" distL="0" distR="0">
            <wp:extent cx="1884475" cy="1184330"/>
            <wp:effectExtent l="19050" t="0" r="1475" b="0"/>
            <wp:docPr id="133" name="Рисунок 2" descr="D:\Desktop\Картинки 95\Мать, Хабаса, Рата, Таня. две пары жриц триумвиратов на правом плеч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Мать, Хабаса, Рата, Таня. две пары жриц триумвиратов на правом плече.png"/>
                    <pic:cNvPicPr>
                      <a:picLocks noChangeAspect="1" noChangeArrowheads="1"/>
                    </pic:cNvPicPr>
                  </pic:nvPicPr>
                  <pic:blipFill>
                    <a:blip r:embed="rId176"/>
                    <a:srcRect/>
                    <a:stretch>
                      <a:fillRect/>
                    </a:stretch>
                  </pic:blipFill>
                  <pic:spPr bwMode="auto">
                    <a:xfrm>
                      <a:off x="0" y="0"/>
                      <a:ext cx="1889408" cy="1187430"/>
                    </a:xfrm>
                    <a:prstGeom prst="rect">
                      <a:avLst/>
                    </a:prstGeom>
                    <a:noFill/>
                    <a:ln w="9525">
                      <a:noFill/>
                      <a:miter lim="800000"/>
                      <a:headEnd/>
                      <a:tailEnd/>
                    </a:ln>
                  </pic:spPr>
                </pic:pic>
              </a:graphicData>
            </a:graphic>
          </wp:inline>
        </w:drawing>
      </w:r>
      <w:r w:rsidRPr="00606713">
        <w:rPr>
          <w:sz w:val="22"/>
          <w:szCs w:val="22"/>
        </w:rPr>
        <w:t xml:space="preserve">     </w:t>
      </w:r>
      <w:r w:rsidRPr="00606713">
        <w:rPr>
          <w:noProof/>
          <w:sz w:val="22"/>
          <w:szCs w:val="22"/>
        </w:rPr>
        <w:drawing>
          <wp:inline distT="0" distB="0" distL="0" distR="0">
            <wp:extent cx="1894626" cy="1047750"/>
            <wp:effectExtent l="19050" t="0" r="0" b="0"/>
            <wp:docPr id="134" name="Рисунок 3" descr="D:\Desktop\Картинки 98\1.1. Мать два вариа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1.1. Мать два варианта.png"/>
                    <pic:cNvPicPr>
                      <a:picLocks noChangeAspect="1" noChangeArrowheads="1"/>
                    </pic:cNvPicPr>
                  </pic:nvPicPr>
                  <pic:blipFill>
                    <a:blip r:embed="rId177"/>
                    <a:srcRect/>
                    <a:stretch>
                      <a:fillRect/>
                    </a:stretch>
                  </pic:blipFill>
                  <pic:spPr bwMode="auto">
                    <a:xfrm>
                      <a:off x="0" y="0"/>
                      <a:ext cx="1899909" cy="1050671"/>
                    </a:xfrm>
                    <a:prstGeom prst="rect">
                      <a:avLst/>
                    </a:prstGeom>
                    <a:noFill/>
                    <a:ln w="9525">
                      <a:noFill/>
                      <a:miter lim="800000"/>
                      <a:headEnd/>
                      <a:tailEnd/>
                    </a:ln>
                  </pic:spPr>
                </pic:pic>
              </a:graphicData>
            </a:graphic>
          </wp:inline>
        </w:drawing>
      </w:r>
      <w:r w:rsidRPr="00606713">
        <w:rPr>
          <w:sz w:val="22"/>
          <w:szCs w:val="22"/>
        </w:rPr>
        <w:t xml:space="preserve">                                           Оба варианта титула «Мать» имела глава мировой империи жрица Раба Ратата, которая погибла в возрасте 17 лет и погребена под пирамидой из 6 ступеней -  кодом «6» (бог Хов-И), обозначающим ее титул главкома войск. Англосаксы скрыли ее пейоративом «король Джосер», «пирамида Джосера».  </w:t>
      </w:r>
    </w:p>
    <w:p w:rsidR="00F7659B" w:rsidRPr="00606713" w:rsidRDefault="00F7659B" w:rsidP="00F7659B">
      <w:pPr>
        <w:spacing w:line="276" w:lineRule="auto"/>
        <w:jc w:val="both"/>
        <w:rPr>
          <w:sz w:val="22"/>
          <w:szCs w:val="22"/>
        </w:rPr>
      </w:pPr>
      <w:r w:rsidRPr="00606713">
        <w:rPr>
          <w:sz w:val="22"/>
          <w:szCs w:val="22"/>
        </w:rPr>
        <w:t xml:space="preserve">      Таким образом, факты показали, что каждый из авторитетов египтологии Т.Юнг, Ф.Питри, А.Додсон, как и все египтологи Запада, реализовывал тайную задачу вести информационную войну, распространять дезинформацию. Они  в публикациях ложно читали иероглифы, показали только малую часть – Египет долины Нила и прятали  мировую империю Египет, скрыли русских верховных жриц,  центр мирового управления в Египте. Египтологи англосаксов пейоративом «король», «фараон», «аборигенный правитель» скрыли русские имена, титулы Омра и Ховра верховных жриц  мировой империи; заменили пейоративом «династия» запрет Круга 13-ти судей передавать власть по наследству в мировой империи периода 260-1075 гг. до 6-9-й ближневосточных династий (1075-1103).  </w:t>
      </w:r>
    </w:p>
    <w:p w:rsidR="00F7659B" w:rsidRPr="00606713" w:rsidRDefault="00F7659B" w:rsidP="00F7659B">
      <w:pPr>
        <w:spacing w:line="276" w:lineRule="auto"/>
        <w:jc w:val="both"/>
        <w:rPr>
          <w:sz w:val="22"/>
          <w:szCs w:val="22"/>
          <w:lang w:val="en-US"/>
        </w:rPr>
      </w:pPr>
      <w:r w:rsidRPr="00606713">
        <w:rPr>
          <w:sz w:val="22"/>
          <w:szCs w:val="22"/>
        </w:rPr>
        <w:t xml:space="preserve">                                     Список</w:t>
      </w:r>
      <w:r w:rsidRPr="00606713">
        <w:rPr>
          <w:sz w:val="22"/>
          <w:szCs w:val="22"/>
          <w:lang w:val="en-US"/>
        </w:rPr>
        <w:t xml:space="preserve"> </w:t>
      </w:r>
      <w:r w:rsidRPr="00606713">
        <w:rPr>
          <w:sz w:val="22"/>
          <w:szCs w:val="22"/>
        </w:rPr>
        <w:t>источников</w:t>
      </w:r>
    </w:p>
    <w:p w:rsidR="00F7659B" w:rsidRPr="009F5D89" w:rsidRDefault="00F7659B" w:rsidP="00F7659B">
      <w:pPr>
        <w:pStyle w:val="a9"/>
        <w:spacing w:line="276" w:lineRule="auto"/>
        <w:rPr>
          <w:sz w:val="22"/>
          <w:szCs w:val="22"/>
          <w:lang w:val="en-US"/>
        </w:rPr>
      </w:pPr>
      <w:r w:rsidRPr="00606713">
        <w:rPr>
          <w:sz w:val="22"/>
          <w:szCs w:val="22"/>
          <w:lang w:val="en-US"/>
        </w:rPr>
        <w:t xml:space="preserve">1. </w:t>
      </w:r>
      <w:hyperlink r:id="rId178" w:history="1">
        <w:r w:rsidRPr="009F5D89">
          <w:rPr>
            <w:rStyle w:val="a8"/>
            <w:color w:val="auto"/>
            <w:sz w:val="22"/>
            <w:szCs w:val="22"/>
            <w:lang w:val="en-US"/>
          </w:rPr>
          <w:t>https://archive.org/stream/andre-j.-veldmeijer-salima-ikram-chariots-in-ancient-egypt.-the-tano-chariot-a-case-study-retail/</w:t>
        </w:r>
      </w:hyperlink>
      <w:r w:rsidRPr="009F5D89">
        <w:rPr>
          <w:sz w:val="22"/>
          <w:szCs w:val="22"/>
          <w:lang w:val="en-US"/>
        </w:rPr>
        <w:t xml:space="preserve"> Aida_Dodson_The_Royal_Tombs _of_Ancient_Egypt_djvu.txt (</w:t>
      </w:r>
      <w:r w:rsidRPr="009F5D89">
        <w:rPr>
          <w:sz w:val="22"/>
          <w:szCs w:val="22"/>
        </w:rPr>
        <w:t>дата</w:t>
      </w:r>
      <w:r w:rsidRPr="009F5D89">
        <w:rPr>
          <w:sz w:val="22"/>
          <w:szCs w:val="22"/>
          <w:lang w:val="en-US"/>
        </w:rPr>
        <w:t xml:space="preserve"> </w:t>
      </w:r>
      <w:r w:rsidRPr="009F5D89">
        <w:rPr>
          <w:sz w:val="22"/>
          <w:szCs w:val="22"/>
        </w:rPr>
        <w:t>доступа</w:t>
      </w:r>
      <w:r w:rsidRPr="009F5D89">
        <w:rPr>
          <w:sz w:val="22"/>
          <w:szCs w:val="22"/>
          <w:lang w:val="en-US"/>
        </w:rPr>
        <w:t xml:space="preserve"> 20.7.2026) </w:t>
      </w:r>
    </w:p>
    <w:p w:rsidR="00F7659B" w:rsidRPr="009F5D89" w:rsidRDefault="00F7659B" w:rsidP="00F7659B">
      <w:pPr>
        <w:pStyle w:val="a9"/>
        <w:spacing w:line="276" w:lineRule="auto"/>
        <w:rPr>
          <w:sz w:val="22"/>
          <w:szCs w:val="22"/>
        </w:rPr>
      </w:pPr>
      <w:r w:rsidRPr="009F5D89">
        <w:rPr>
          <w:noProof/>
          <w:sz w:val="22"/>
          <w:szCs w:val="22"/>
          <w:shd w:val="clear" w:color="auto" w:fill="FFFFFF"/>
        </w:rPr>
        <w:t>2.</w:t>
      </w:r>
      <w:r w:rsidRPr="009F5D89">
        <w:rPr>
          <w:sz w:val="22"/>
          <w:szCs w:val="22"/>
        </w:rPr>
        <w:t xml:space="preserve"> </w:t>
      </w:r>
      <w:hyperlink r:id="rId179" w:history="1">
        <w:r w:rsidRPr="009F5D89">
          <w:rPr>
            <w:rStyle w:val="a8"/>
            <w:color w:val="auto"/>
            <w:sz w:val="22"/>
            <w:szCs w:val="22"/>
          </w:rPr>
          <w:t>https://ru.wikipedia.org/wiki/:CeremonialFlintKnife-Djer.png</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noProof/>
          <w:sz w:val="22"/>
          <w:szCs w:val="22"/>
          <w:shd w:val="clear" w:color="auto" w:fill="FFFFFF"/>
        </w:rPr>
        <w:lastRenderedPageBreak/>
        <w:t>3.</w:t>
      </w:r>
      <w:r w:rsidRPr="009F5D89">
        <w:rPr>
          <w:sz w:val="22"/>
          <w:szCs w:val="22"/>
        </w:rPr>
        <w:t xml:space="preserve"> </w:t>
      </w:r>
      <w:hyperlink r:id="rId180" w:history="1">
        <w:r w:rsidRPr="009F5D89">
          <w:rPr>
            <w:rStyle w:val="a8"/>
            <w:color w:val="auto"/>
            <w:sz w:val="22"/>
            <w:szCs w:val="22"/>
          </w:rPr>
          <w:t>https://www.ncbi.nlm.nih.gov/pmc/articles/PMC3780825/</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4. </w:t>
      </w:r>
      <w:hyperlink r:id="rId181" w:history="1">
        <w:r w:rsidRPr="009F5D89">
          <w:rPr>
            <w:rStyle w:val="a8"/>
            <w:color w:val="auto"/>
            <w:sz w:val="22"/>
            <w:szCs w:val="22"/>
          </w:rPr>
          <w:t>https://ru.wikipedia.org/wiki/Скорпион_I</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5. </w:t>
      </w:r>
      <w:hyperlink r:id="rId182" w:history="1">
        <w:r w:rsidRPr="009F5D89">
          <w:rPr>
            <w:rStyle w:val="a8"/>
            <w:color w:val="auto"/>
            <w:sz w:val="22"/>
            <w:szCs w:val="22"/>
          </w:rPr>
          <w:t>https://archive.org/details/earlydynasticcem0004univ/page/414/</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6. </w:t>
      </w:r>
      <w:hyperlink r:id="rId183" w:history="1">
        <w:r w:rsidRPr="009F5D89">
          <w:rPr>
            <w:rStyle w:val="a8"/>
            <w:color w:val="auto"/>
            <w:sz w:val="22"/>
            <w:szCs w:val="22"/>
          </w:rPr>
          <w:t>https://archive.org/details/earlydynasticcem0004univ/page/382/</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7. </w:t>
      </w:r>
      <w:hyperlink r:id="rId184" w:history="1">
        <w:r w:rsidRPr="009F5D89">
          <w:rPr>
            <w:rStyle w:val="a8"/>
            <w:color w:val="auto"/>
            <w:sz w:val="22"/>
            <w:szCs w:val="22"/>
          </w:rPr>
          <w:t>https://ok.ru/group/70000000931863/topic/158883629485335</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8. </w:t>
      </w:r>
      <w:hyperlink r:id="rId185" w:history="1">
        <w:r w:rsidRPr="009F5D89">
          <w:rPr>
            <w:rStyle w:val="a8"/>
            <w:color w:val="auto"/>
            <w:sz w:val="22"/>
            <w:szCs w:val="22"/>
          </w:rPr>
          <w:t>https://www.colleendarnell.com/blog/the-real-treasure-of-the-valley-of-the-kings</w:t>
        </w:r>
      </w:hyperlink>
      <w:r w:rsidRPr="009F5D89">
        <w:rPr>
          <w:sz w:val="22"/>
          <w:szCs w:val="22"/>
        </w:rPr>
        <w:t xml:space="preserve"> (дата доступа 20.7.2026)</w:t>
      </w:r>
    </w:p>
    <w:p w:rsidR="00F7659B" w:rsidRPr="00E37D55" w:rsidRDefault="00F7659B" w:rsidP="00F7659B">
      <w:pPr>
        <w:pStyle w:val="a9"/>
        <w:spacing w:line="276" w:lineRule="auto"/>
        <w:rPr>
          <w:sz w:val="22"/>
          <w:szCs w:val="22"/>
          <w:lang w:val="en-US"/>
        </w:rPr>
      </w:pPr>
      <w:r w:rsidRPr="00EF60AD">
        <w:rPr>
          <w:sz w:val="22"/>
          <w:szCs w:val="22"/>
          <w:lang w:val="en-US"/>
        </w:rPr>
        <w:t xml:space="preserve">9. </w:t>
      </w:r>
      <w:hyperlink r:id="rId186" w:anchor="/media/File: Narmer_ Macehead_Quibell_1900.jpg" w:history="1">
        <w:r w:rsidR="00E37D55" w:rsidRPr="00E37D55">
          <w:rPr>
            <w:rStyle w:val="a8"/>
            <w:color w:val="auto"/>
            <w:sz w:val="22"/>
            <w:szCs w:val="22"/>
            <w:lang w:val="en-US"/>
          </w:rPr>
          <w:t>https://en.wikipedia.org/wiki/Narmer_Macehead#/media/File: Narmer_ Macehead_Quibell_1900.jpg</w:t>
        </w:r>
      </w:hyperlink>
      <w:r w:rsidRPr="00E37D55">
        <w:rPr>
          <w:sz w:val="22"/>
          <w:szCs w:val="22"/>
          <w:lang w:val="en-US"/>
        </w:rPr>
        <w:t xml:space="preserve"> (</w:t>
      </w:r>
      <w:r w:rsidRPr="00E37D55">
        <w:rPr>
          <w:sz w:val="22"/>
          <w:szCs w:val="22"/>
        </w:rPr>
        <w:t>дата</w:t>
      </w:r>
      <w:r w:rsidRPr="00E37D55">
        <w:rPr>
          <w:sz w:val="22"/>
          <w:szCs w:val="22"/>
          <w:lang w:val="en-US"/>
        </w:rPr>
        <w:t xml:space="preserve"> </w:t>
      </w:r>
      <w:r w:rsidRPr="00E37D55">
        <w:rPr>
          <w:sz w:val="22"/>
          <w:szCs w:val="22"/>
        </w:rPr>
        <w:t>доступа</w:t>
      </w:r>
      <w:r w:rsidRPr="00E37D55">
        <w:rPr>
          <w:sz w:val="22"/>
          <w:szCs w:val="22"/>
          <w:lang w:val="en-US"/>
        </w:rPr>
        <w:t xml:space="preserve"> 20.7.2026)</w:t>
      </w:r>
    </w:p>
    <w:p w:rsidR="00F7659B" w:rsidRPr="00E37D55" w:rsidRDefault="00F7659B" w:rsidP="00F7659B">
      <w:pPr>
        <w:pStyle w:val="a9"/>
        <w:spacing w:line="276" w:lineRule="auto"/>
        <w:rPr>
          <w:sz w:val="22"/>
          <w:szCs w:val="22"/>
        </w:rPr>
      </w:pPr>
      <w:r w:rsidRPr="00E37D55">
        <w:rPr>
          <w:sz w:val="22"/>
          <w:szCs w:val="22"/>
        </w:rPr>
        <w:t xml:space="preserve">10. </w:t>
      </w:r>
      <w:hyperlink r:id="rId187" w:history="1">
        <w:r w:rsidRPr="00E37D55">
          <w:rPr>
            <w:rStyle w:val="a8"/>
            <w:color w:val="auto"/>
            <w:sz w:val="22"/>
            <w:szCs w:val="22"/>
          </w:rPr>
          <w:t>https://archive.org/details/cemeteriesabydo2hadd/page/n205/</w:t>
        </w:r>
      </w:hyperlink>
      <w:r w:rsidRPr="00E37D55">
        <w:rPr>
          <w:sz w:val="22"/>
          <w:szCs w:val="22"/>
        </w:rPr>
        <w:t xml:space="preserve"> (дата доступа 20.7.2026)</w:t>
      </w:r>
    </w:p>
    <w:p w:rsidR="00F7659B" w:rsidRPr="00E37D55" w:rsidRDefault="00F7659B" w:rsidP="00F7659B">
      <w:pPr>
        <w:pStyle w:val="a9"/>
        <w:spacing w:line="276" w:lineRule="auto"/>
        <w:rPr>
          <w:sz w:val="22"/>
          <w:szCs w:val="22"/>
        </w:rPr>
      </w:pPr>
      <w:r w:rsidRPr="00E37D55">
        <w:rPr>
          <w:sz w:val="22"/>
          <w:szCs w:val="22"/>
        </w:rPr>
        <w:t xml:space="preserve">11. </w:t>
      </w:r>
      <w:hyperlink r:id="rId188" w:history="1">
        <w:r w:rsidRPr="00E37D55">
          <w:rPr>
            <w:rStyle w:val="a8"/>
            <w:color w:val="auto"/>
            <w:sz w:val="22"/>
            <w:szCs w:val="22"/>
          </w:rPr>
          <w:t>https://archive.org/details/elamrahandabydo00macgoog/page/n144/</w:t>
        </w:r>
      </w:hyperlink>
      <w:r w:rsidRPr="00E37D55">
        <w:rPr>
          <w:sz w:val="22"/>
          <w:szCs w:val="22"/>
        </w:rPr>
        <w:t xml:space="preserve"> (дата доступа 20.7.2026) </w:t>
      </w:r>
    </w:p>
    <w:p w:rsidR="00F7659B" w:rsidRPr="00E37D55" w:rsidRDefault="00F7659B" w:rsidP="00F7659B">
      <w:pPr>
        <w:pStyle w:val="a9"/>
        <w:spacing w:line="276" w:lineRule="auto"/>
        <w:rPr>
          <w:sz w:val="22"/>
          <w:szCs w:val="22"/>
        </w:rPr>
      </w:pPr>
      <w:r w:rsidRPr="00E37D55">
        <w:rPr>
          <w:sz w:val="22"/>
          <w:szCs w:val="22"/>
        </w:rPr>
        <w:t xml:space="preserve">12. </w:t>
      </w:r>
      <w:hyperlink r:id="rId189" w:history="1">
        <w:r w:rsidRPr="00E37D55">
          <w:rPr>
            <w:rStyle w:val="a8"/>
            <w:color w:val="auto"/>
            <w:sz w:val="22"/>
            <w:szCs w:val="22"/>
          </w:rPr>
          <w:t>https://www.researchgate.net/figure/Map-of-Cemeteries-B-and-U-Umm-el-Qaab-Abydos-courtesy-of-the-DAI-Orient-Abteilung_fig4_296632013</w:t>
        </w:r>
      </w:hyperlink>
      <w:r w:rsidRPr="00E37D55">
        <w:rPr>
          <w:sz w:val="22"/>
          <w:szCs w:val="22"/>
        </w:rPr>
        <w:t xml:space="preserve"> (дата доступа 20.7.2026)</w:t>
      </w:r>
    </w:p>
    <w:p w:rsidR="00F7659B" w:rsidRPr="00E37D55" w:rsidRDefault="00F7659B" w:rsidP="00F7659B">
      <w:pPr>
        <w:pStyle w:val="a9"/>
        <w:spacing w:line="276" w:lineRule="auto"/>
        <w:rPr>
          <w:sz w:val="22"/>
          <w:szCs w:val="22"/>
          <w:lang w:val="en-US"/>
        </w:rPr>
      </w:pPr>
      <w:r w:rsidRPr="00E37D55">
        <w:rPr>
          <w:sz w:val="22"/>
          <w:szCs w:val="22"/>
          <w:lang w:val="en-US"/>
        </w:rPr>
        <w:t xml:space="preserve">13. </w:t>
      </w:r>
      <w:hyperlink r:id="rId190" w:history="1">
        <w:r w:rsidR="00E37D55" w:rsidRPr="00E37D55">
          <w:rPr>
            <w:rStyle w:val="a8"/>
            <w:color w:val="auto"/>
            <w:sz w:val="22"/>
            <w:szCs w:val="22"/>
            <w:lang w:val="en-US"/>
          </w:rPr>
          <w:t>https://en.wikipedia.org/wiki/...Wooden_funerary_sculpture_mask _of _King _Den._1st_Dynasty,_Old_Kingdom</w:t>
        </w:r>
      </w:hyperlink>
      <w:r w:rsidRPr="00E37D55">
        <w:rPr>
          <w:sz w:val="22"/>
          <w:szCs w:val="22"/>
          <w:lang w:val="en-US"/>
        </w:rPr>
        <w:t>… , _(composite).jpg   (</w:t>
      </w:r>
      <w:r w:rsidRPr="00E37D55">
        <w:rPr>
          <w:sz w:val="22"/>
          <w:szCs w:val="22"/>
        </w:rPr>
        <w:t>дата</w:t>
      </w:r>
      <w:r w:rsidRPr="00E37D55">
        <w:rPr>
          <w:sz w:val="22"/>
          <w:szCs w:val="22"/>
          <w:lang w:val="en-US"/>
        </w:rPr>
        <w:t xml:space="preserve"> </w:t>
      </w:r>
      <w:r w:rsidRPr="00E37D55">
        <w:rPr>
          <w:sz w:val="22"/>
          <w:szCs w:val="22"/>
        </w:rPr>
        <w:t>доступа</w:t>
      </w:r>
      <w:r w:rsidRPr="00E37D55">
        <w:rPr>
          <w:sz w:val="22"/>
          <w:szCs w:val="22"/>
          <w:lang w:val="en-US"/>
        </w:rPr>
        <w:t xml:space="preserve"> 20.7.2026)</w:t>
      </w:r>
    </w:p>
    <w:p w:rsidR="00F7659B" w:rsidRPr="009F5D89" w:rsidRDefault="00F7659B" w:rsidP="00F7659B">
      <w:pPr>
        <w:pStyle w:val="a9"/>
        <w:spacing w:line="276" w:lineRule="auto"/>
        <w:rPr>
          <w:sz w:val="22"/>
          <w:szCs w:val="22"/>
        </w:rPr>
      </w:pPr>
      <w:r w:rsidRPr="009F5D89">
        <w:rPr>
          <w:sz w:val="22"/>
          <w:szCs w:val="22"/>
        </w:rPr>
        <w:t xml:space="preserve">14. </w:t>
      </w:r>
      <w:hyperlink r:id="rId191" w:history="1">
        <w:r w:rsidRPr="009F5D89">
          <w:rPr>
            <w:rStyle w:val="a8"/>
            <w:color w:val="auto"/>
            <w:sz w:val="22"/>
            <w:szCs w:val="22"/>
          </w:rPr>
          <w:t>https://archive.org/details/elamrahandabydo00macgoog/page/n136/m</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15. </w:t>
      </w:r>
      <w:hyperlink r:id="rId192" w:history="1">
        <w:r w:rsidRPr="009F5D89">
          <w:rPr>
            <w:rStyle w:val="a8"/>
            <w:color w:val="auto"/>
            <w:sz w:val="22"/>
            <w:szCs w:val="22"/>
          </w:rPr>
          <w:t>https://archive.org/details/cemeteriesabydo2hadd/page/n231</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16. </w:t>
      </w:r>
      <w:hyperlink r:id="rId193" w:history="1">
        <w:r w:rsidRPr="009F5D89">
          <w:rPr>
            <w:rStyle w:val="a8"/>
            <w:color w:val="auto"/>
            <w:sz w:val="22"/>
            <w:szCs w:val="22"/>
          </w:rPr>
          <w:t>https://www.academia.edu/figures/9512200/figure-2-ae-ne-nate-ere-er-sere-sr-the-identifying-factors</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17. </w:t>
      </w:r>
      <w:hyperlink r:id="rId194" w:history="1">
        <w:r w:rsidRPr="009F5D89">
          <w:rPr>
            <w:rStyle w:val="a8"/>
            <w:color w:val="auto"/>
            <w:sz w:val="22"/>
            <w:szCs w:val="22"/>
          </w:rPr>
          <w:t>https://www.academia.edu/figures/9512303/figure-8-various-seal-impressions-were-also-found-in-the</w:t>
        </w:r>
      </w:hyperlink>
      <w:r w:rsidRPr="009F5D89">
        <w:rPr>
          <w:sz w:val="22"/>
          <w:szCs w:val="22"/>
        </w:rPr>
        <w:t xml:space="preserve"> (дата доступа 20.7.2026)</w:t>
      </w:r>
    </w:p>
    <w:p w:rsidR="00F7659B" w:rsidRPr="009F5D89" w:rsidRDefault="00F7659B" w:rsidP="00F7659B">
      <w:pPr>
        <w:pStyle w:val="a9"/>
        <w:spacing w:line="276" w:lineRule="auto"/>
        <w:rPr>
          <w:sz w:val="22"/>
          <w:szCs w:val="22"/>
        </w:rPr>
      </w:pPr>
      <w:r w:rsidRPr="009F5D89">
        <w:rPr>
          <w:sz w:val="22"/>
          <w:szCs w:val="22"/>
        </w:rPr>
        <w:t xml:space="preserve">18. </w:t>
      </w:r>
      <w:hyperlink r:id="rId195" w:history="1">
        <w:r w:rsidRPr="009F5D89">
          <w:rPr>
            <w:rStyle w:val="a8"/>
            <w:color w:val="auto"/>
            <w:sz w:val="22"/>
            <w:szCs w:val="22"/>
          </w:rPr>
          <w:t>https://dzen.ru/a/W4KL7_uwSACqIrS1</w:t>
        </w:r>
      </w:hyperlink>
      <w:r w:rsidRPr="009F5D89">
        <w:rPr>
          <w:sz w:val="22"/>
          <w:szCs w:val="22"/>
        </w:rPr>
        <w:t xml:space="preserve"> (дата доступа 20.7.2026)</w:t>
      </w:r>
    </w:p>
    <w:p w:rsidR="00F7659B" w:rsidRPr="00E37D55" w:rsidRDefault="00F7659B" w:rsidP="00F7659B">
      <w:pPr>
        <w:pStyle w:val="a9"/>
        <w:spacing w:line="276" w:lineRule="auto"/>
        <w:rPr>
          <w:sz w:val="22"/>
          <w:szCs w:val="22"/>
          <w:lang w:val="en-US"/>
        </w:rPr>
      </w:pPr>
      <w:r w:rsidRPr="009F5D89">
        <w:rPr>
          <w:sz w:val="22"/>
          <w:szCs w:val="22"/>
          <w:lang w:val="en-US"/>
        </w:rPr>
        <w:lastRenderedPageBreak/>
        <w:t xml:space="preserve">19. </w:t>
      </w:r>
      <w:hyperlink r:id="rId196" w:history="1">
        <w:r w:rsidRPr="009F5D89">
          <w:rPr>
            <w:rStyle w:val="a8"/>
            <w:color w:val="auto"/>
            <w:sz w:val="22"/>
            <w:szCs w:val="22"/>
            <w:lang w:val="en-US"/>
          </w:rPr>
          <w:t>file:///D:/Downloads/Saad</w:t>
        </w:r>
      </w:hyperlink>
      <w:r w:rsidRPr="009F5D89">
        <w:rPr>
          <w:sz w:val="22"/>
          <w:szCs w:val="22"/>
          <w:lang w:val="en-US"/>
        </w:rPr>
        <w:t xml:space="preserve">, Youssef  Royal Excavations at Saqqara and Helwan 1941-1945 (1947).epub p.109. </w:t>
      </w:r>
      <w:r w:rsidRPr="00E37D55">
        <w:rPr>
          <w:sz w:val="22"/>
          <w:szCs w:val="22"/>
          <w:lang w:val="en-US"/>
        </w:rPr>
        <w:t>(</w:t>
      </w:r>
      <w:r w:rsidRPr="009F5D89">
        <w:rPr>
          <w:sz w:val="22"/>
          <w:szCs w:val="22"/>
        </w:rPr>
        <w:t>дата</w:t>
      </w:r>
      <w:r w:rsidRPr="00E37D55">
        <w:rPr>
          <w:sz w:val="22"/>
          <w:szCs w:val="22"/>
          <w:lang w:val="en-US"/>
        </w:rPr>
        <w:t xml:space="preserve"> </w:t>
      </w:r>
      <w:r w:rsidRPr="009F5D89">
        <w:rPr>
          <w:sz w:val="22"/>
          <w:szCs w:val="22"/>
        </w:rPr>
        <w:t>доступа</w:t>
      </w:r>
      <w:r w:rsidRPr="00E37D55">
        <w:rPr>
          <w:sz w:val="22"/>
          <w:szCs w:val="22"/>
          <w:lang w:val="en-US"/>
        </w:rPr>
        <w:t xml:space="preserve"> 20.7.2026)</w:t>
      </w:r>
    </w:p>
    <w:p w:rsidR="00F7659B" w:rsidRPr="009F5D89" w:rsidRDefault="00F7659B" w:rsidP="00F7659B">
      <w:pPr>
        <w:pStyle w:val="a9"/>
        <w:spacing w:line="276" w:lineRule="auto"/>
        <w:rPr>
          <w:sz w:val="22"/>
          <w:szCs w:val="22"/>
          <w:lang w:val="en-US"/>
        </w:rPr>
      </w:pPr>
      <w:r w:rsidRPr="00E37D55">
        <w:rPr>
          <w:sz w:val="22"/>
          <w:szCs w:val="22"/>
          <w:lang w:val="en-US"/>
        </w:rPr>
        <w:t xml:space="preserve">20. </w:t>
      </w:r>
      <w:hyperlink r:id="rId197" w:history="1">
        <w:r w:rsidR="009F5D89" w:rsidRPr="009F5D89">
          <w:rPr>
            <w:rStyle w:val="a8"/>
            <w:color w:val="auto"/>
            <w:sz w:val="22"/>
            <w:szCs w:val="22"/>
            <w:lang w:val="en-US"/>
          </w:rPr>
          <w:t>https://commons.wikimedia.org/wiki/File:Saba%27a_Stele_of_ Adad-nirari_III_at_the_Ancient_Orient_Museum,_Istanbul.jpg</w:t>
        </w:r>
      </w:hyperlink>
      <w:r w:rsidRPr="009F5D89">
        <w:rPr>
          <w:sz w:val="22"/>
          <w:szCs w:val="22"/>
          <w:lang w:val="en-US"/>
        </w:rPr>
        <w:t xml:space="preserve"> (</w:t>
      </w:r>
      <w:r w:rsidRPr="009F5D89">
        <w:rPr>
          <w:sz w:val="22"/>
          <w:szCs w:val="22"/>
        </w:rPr>
        <w:t>дата</w:t>
      </w:r>
      <w:r w:rsidRPr="009F5D89">
        <w:rPr>
          <w:sz w:val="22"/>
          <w:szCs w:val="22"/>
          <w:lang w:val="en-US"/>
        </w:rPr>
        <w:t xml:space="preserve"> </w:t>
      </w:r>
      <w:r w:rsidRPr="009F5D89">
        <w:rPr>
          <w:sz w:val="22"/>
          <w:szCs w:val="22"/>
        </w:rPr>
        <w:t>доступа</w:t>
      </w:r>
      <w:r w:rsidRPr="009F5D89">
        <w:rPr>
          <w:sz w:val="22"/>
          <w:szCs w:val="22"/>
          <w:lang w:val="en-US"/>
        </w:rPr>
        <w:t xml:space="preserve"> 20.7.2026)</w:t>
      </w:r>
    </w:p>
    <w:p w:rsidR="00F7659B" w:rsidRPr="009F5D89" w:rsidRDefault="00F7659B" w:rsidP="00F7659B">
      <w:pPr>
        <w:pStyle w:val="a9"/>
        <w:spacing w:line="276" w:lineRule="auto"/>
        <w:rPr>
          <w:noProof/>
          <w:sz w:val="22"/>
          <w:szCs w:val="22"/>
          <w:shd w:val="clear" w:color="auto" w:fill="FFFFFF"/>
        </w:rPr>
      </w:pPr>
      <w:r w:rsidRPr="009F5D89">
        <w:rPr>
          <w:noProof/>
          <w:sz w:val="22"/>
          <w:szCs w:val="22"/>
          <w:shd w:val="clear" w:color="auto" w:fill="FFFFFF"/>
          <w:lang w:val="en-US"/>
        </w:rPr>
        <w:t xml:space="preserve"> </w:t>
      </w:r>
      <w:r w:rsidRPr="009F5D89">
        <w:rPr>
          <w:noProof/>
          <w:sz w:val="22"/>
          <w:szCs w:val="22"/>
          <w:shd w:val="clear" w:color="auto" w:fill="FFFFFF"/>
        </w:rPr>
        <w:t xml:space="preserve">21. </w:t>
      </w:r>
      <w:hyperlink r:id="rId198" w:history="1">
        <w:r w:rsidR="009F5D89" w:rsidRPr="009F5D89">
          <w:rPr>
            <w:rStyle w:val="a8"/>
            <w:color w:val="auto"/>
            <w:sz w:val="22"/>
            <w:szCs w:val="22"/>
          </w:rPr>
          <w:t>https://en.wikipedia.org/wiki/...Sabef_stela,_1st_Dynasty_</w:t>
        </w:r>
      </w:hyperlink>
      <w:r w:rsidR="009F5D89" w:rsidRPr="009F5D89">
        <w:rPr>
          <w:sz w:val="22"/>
          <w:szCs w:val="22"/>
        </w:rPr>
        <w:t xml:space="preserve"> </w:t>
      </w:r>
      <w:r w:rsidRPr="009F5D89">
        <w:rPr>
          <w:sz w:val="22"/>
          <w:szCs w:val="22"/>
        </w:rPr>
        <w:t>(horizontal).jpg</w:t>
      </w:r>
      <w:r w:rsidRPr="009F5D89">
        <w:rPr>
          <w:noProof/>
          <w:sz w:val="22"/>
          <w:szCs w:val="22"/>
          <w:shd w:val="clear" w:color="auto" w:fill="FFFFFF"/>
        </w:rPr>
        <w:t xml:space="preserve">    </w:t>
      </w:r>
      <w:r w:rsidR="009F5D89" w:rsidRPr="009F5D89">
        <w:rPr>
          <w:sz w:val="22"/>
          <w:szCs w:val="22"/>
        </w:rPr>
        <w:t>(дата доступа 20.7.2026)</w:t>
      </w:r>
      <w:r w:rsidR="009F5D89" w:rsidRPr="009F5D89">
        <w:rPr>
          <w:noProof/>
          <w:sz w:val="22"/>
          <w:szCs w:val="22"/>
          <w:shd w:val="clear" w:color="auto" w:fill="FFFFFF"/>
        </w:rPr>
        <w:t xml:space="preserve">  </w:t>
      </w:r>
      <w:r w:rsidRPr="009F5D89">
        <w:rPr>
          <w:noProof/>
          <w:sz w:val="22"/>
          <w:szCs w:val="22"/>
          <w:shd w:val="clear" w:color="auto" w:fill="FFFFFF"/>
        </w:rPr>
        <w:t xml:space="preserve">                                                                                                   </w:t>
      </w:r>
    </w:p>
    <w:p w:rsidR="008801D9" w:rsidRDefault="005A5A76" w:rsidP="00F7659B">
      <w:pPr>
        <w:spacing w:line="276" w:lineRule="auto"/>
        <w:jc w:val="both"/>
        <w:rPr>
          <w:sz w:val="22"/>
          <w:szCs w:val="22"/>
        </w:rPr>
      </w:pPr>
      <w:r>
        <w:rPr>
          <w:sz w:val="22"/>
          <w:szCs w:val="22"/>
        </w:rPr>
        <w:t xml:space="preserve">  </w:t>
      </w:r>
    </w:p>
    <w:p w:rsidR="00A66F30" w:rsidRDefault="00A66F30" w:rsidP="007D425E">
      <w:pPr>
        <w:pStyle w:val="a9"/>
        <w:jc w:val="both"/>
        <w:rPr>
          <w:sz w:val="22"/>
          <w:szCs w:val="22"/>
        </w:rPr>
      </w:pPr>
    </w:p>
    <w:p w:rsidR="00ED3D90" w:rsidRDefault="00670038" w:rsidP="006F4F40">
      <w:pPr>
        <w:pStyle w:val="a9"/>
        <w:tabs>
          <w:tab w:val="left" w:pos="1488"/>
        </w:tabs>
        <w:jc w:val="both"/>
        <w:rPr>
          <w:b/>
          <w:sz w:val="22"/>
          <w:szCs w:val="22"/>
        </w:rPr>
      </w:pPr>
      <w:r>
        <w:rPr>
          <w:b/>
          <w:sz w:val="22"/>
          <w:szCs w:val="22"/>
        </w:rPr>
        <w:t xml:space="preserve">       </w:t>
      </w:r>
      <w:r w:rsidR="00171F33">
        <w:rPr>
          <w:b/>
          <w:sz w:val="22"/>
          <w:szCs w:val="22"/>
        </w:rPr>
        <w:t xml:space="preserve">         </w:t>
      </w:r>
      <w:r w:rsidR="00FA56DE">
        <w:rPr>
          <w:b/>
          <w:sz w:val="22"/>
          <w:szCs w:val="22"/>
        </w:rPr>
        <w:t xml:space="preserve">   </w:t>
      </w:r>
      <w:r w:rsidR="00171F33">
        <w:rPr>
          <w:b/>
          <w:sz w:val="22"/>
          <w:szCs w:val="22"/>
        </w:rPr>
        <w:t xml:space="preserve">     </w:t>
      </w:r>
      <w:r w:rsidR="00ED3D90">
        <w:rPr>
          <w:b/>
          <w:sz w:val="22"/>
          <w:szCs w:val="22"/>
        </w:rPr>
        <w:t>Концепт минус 1-я династия Египта</w:t>
      </w:r>
    </w:p>
    <w:p w:rsidR="00ED3D90" w:rsidRDefault="00ED3D90" w:rsidP="006F4F40">
      <w:pPr>
        <w:pStyle w:val="a9"/>
        <w:tabs>
          <w:tab w:val="left" w:pos="1488"/>
        </w:tabs>
        <w:jc w:val="both"/>
        <w:rPr>
          <w:b/>
          <w:sz w:val="22"/>
          <w:szCs w:val="22"/>
        </w:rPr>
      </w:pPr>
    </w:p>
    <w:p w:rsidR="0016597F" w:rsidRPr="002D4F96" w:rsidRDefault="00ED3D90" w:rsidP="0016597F">
      <w:pPr>
        <w:spacing w:line="276" w:lineRule="auto"/>
        <w:jc w:val="both"/>
        <w:rPr>
          <w:color w:val="333333"/>
          <w:sz w:val="22"/>
          <w:szCs w:val="22"/>
          <w:shd w:val="clear" w:color="auto" w:fill="FFFFFF"/>
        </w:rPr>
      </w:pPr>
      <w:r>
        <w:rPr>
          <w:b/>
          <w:sz w:val="22"/>
          <w:szCs w:val="22"/>
        </w:rPr>
        <w:t xml:space="preserve">    </w:t>
      </w:r>
      <w:r w:rsidRPr="00ED3D90">
        <w:rPr>
          <w:sz w:val="22"/>
          <w:szCs w:val="22"/>
        </w:rPr>
        <w:t xml:space="preserve"> </w:t>
      </w:r>
      <w:r w:rsidR="0016597F" w:rsidRPr="002D4F96">
        <w:rPr>
          <w:sz w:val="22"/>
          <w:szCs w:val="22"/>
        </w:rPr>
        <w:t xml:space="preserve">Предметом исследования является вторичная номинация «прото-королевство Египет» для маскировки периода 260-551 гг. минус 1-й династии, когда российские жрецы создали на Ниле центр управления мировой империи. </w:t>
      </w:r>
      <w:r w:rsidR="0016597F" w:rsidRPr="002D4F96">
        <w:rPr>
          <w:color w:val="333333"/>
          <w:sz w:val="22"/>
          <w:szCs w:val="22"/>
          <w:shd w:val="clear" w:color="auto" w:fill="FFFFFF"/>
        </w:rPr>
        <w:t xml:space="preserve">Используемые нами слова «минус 1-я династия» обозначают только период 260-551 годов. </w:t>
      </w:r>
      <w:r w:rsidR="0016597F" w:rsidRPr="002D4F96">
        <w:rPr>
          <w:sz w:val="22"/>
          <w:szCs w:val="22"/>
        </w:rPr>
        <w:t>Англосаксы сделали египтологию информационной войной по истории в которой они  маскируют концепт «минус 1-я династия» (260-551) пейоративом «прединастиче</w:t>
      </w:r>
      <w:r w:rsidR="0016597F" w:rsidRPr="002D4F96">
        <w:rPr>
          <w:sz w:val="22"/>
          <w:szCs w:val="22"/>
          <w:lang w:val="en-US"/>
        </w:rPr>
        <w:t>c</w:t>
      </w:r>
      <w:r w:rsidR="0016597F" w:rsidRPr="002D4F96">
        <w:rPr>
          <w:sz w:val="22"/>
          <w:szCs w:val="22"/>
        </w:rPr>
        <w:t>кий период», «додинастическая эпоха», [1]</w:t>
      </w:r>
      <w:r w:rsidR="0016597F" w:rsidRPr="002D4F96">
        <w:rPr>
          <w:color w:val="101010"/>
          <w:sz w:val="22"/>
          <w:szCs w:val="22"/>
          <w:shd w:val="clear" w:color="auto" w:fill="FFFFFF"/>
        </w:rPr>
        <w:t xml:space="preserve"> </w:t>
      </w:r>
      <w:r w:rsidR="0016597F" w:rsidRPr="002D4F96">
        <w:rPr>
          <w:sz w:val="22"/>
          <w:szCs w:val="22"/>
        </w:rPr>
        <w:t>«доисторический Египет» (Prehistoric Egypt), «прото-королевство» (</w:t>
      </w:r>
      <w:r w:rsidR="0016597F" w:rsidRPr="002D4F96">
        <w:rPr>
          <w:sz w:val="22"/>
          <w:szCs w:val="22"/>
          <w:lang w:val="en-US"/>
        </w:rPr>
        <w:t>proto</w:t>
      </w:r>
      <w:r w:rsidR="0016597F" w:rsidRPr="002D4F96">
        <w:rPr>
          <w:sz w:val="22"/>
          <w:szCs w:val="22"/>
        </w:rPr>
        <w:t>-</w:t>
      </w:r>
      <w:r w:rsidR="0016597F" w:rsidRPr="002D4F96">
        <w:rPr>
          <w:sz w:val="22"/>
          <w:szCs w:val="22"/>
          <w:lang w:val="en-US"/>
        </w:rPr>
        <w:t>kingdom</w:t>
      </w:r>
      <w:r w:rsidR="0016597F" w:rsidRPr="002D4F96">
        <w:rPr>
          <w:sz w:val="22"/>
          <w:szCs w:val="22"/>
        </w:rPr>
        <w:t xml:space="preserve">), </w:t>
      </w:r>
      <w:r w:rsidR="0016597F" w:rsidRPr="002D4F96">
        <w:rPr>
          <w:color w:val="333333"/>
          <w:sz w:val="22"/>
          <w:szCs w:val="22"/>
          <w:shd w:val="clear" w:color="auto" w:fill="FFFFFF"/>
        </w:rPr>
        <w:t xml:space="preserve">«период 11600-7000 у.л.н.», </w:t>
      </w:r>
      <w:r w:rsidR="0016597F" w:rsidRPr="002D4F96">
        <w:rPr>
          <w:sz w:val="22"/>
          <w:szCs w:val="22"/>
        </w:rPr>
        <w:t xml:space="preserve">«энеолитическая культура Маади-Буто» по названию 18 га раскопок поселения и некрополя в районе Маади, который в 21-м веке стал дальним пригородом южнее Каира. </w:t>
      </w:r>
      <w:r w:rsidR="0016597F" w:rsidRPr="002D4F96">
        <w:rPr>
          <w:color w:val="333333"/>
          <w:sz w:val="22"/>
          <w:szCs w:val="22"/>
          <w:shd w:val="clear" w:color="auto" w:fill="FFFFFF"/>
        </w:rPr>
        <w:t>В 2018 г. Йоркский университет опубликовал пресс-релиз о датировке периодом 5600-5500 у.л.н. естественно мумифицированного тела мужчины двадцати лет в позе зародыша на левом (Ра) боку из египетского музея Турина. Пресс-релиз использовал словосочетания «ранняя фаза культуры Накада», «прединастический период», «гораздо раньше классической эпохи фараонов», «время до существования государства».</w:t>
      </w:r>
      <w:r w:rsidR="0016597F" w:rsidRPr="002D4F96">
        <w:rPr>
          <w:sz w:val="22"/>
          <w:szCs w:val="22"/>
        </w:rPr>
        <w:t xml:space="preserve"> [2]</w:t>
      </w:r>
      <w:r w:rsidR="0016597F" w:rsidRPr="002D4F96">
        <w:rPr>
          <w:color w:val="101010"/>
          <w:sz w:val="22"/>
          <w:szCs w:val="22"/>
          <w:shd w:val="clear" w:color="auto" w:fill="FFFFFF"/>
        </w:rPr>
        <w:t xml:space="preserve"> </w:t>
      </w:r>
      <w:r w:rsidR="0016597F" w:rsidRPr="002D4F96">
        <w:rPr>
          <w:color w:val="333333"/>
          <w:sz w:val="22"/>
          <w:szCs w:val="22"/>
          <w:shd w:val="clear" w:color="auto" w:fill="FFFFFF"/>
        </w:rPr>
        <w:t>В 2022 г. египтологи  использовали  концепт «династия Зеро (Накада 3Б)» (</w:t>
      </w:r>
      <w:r w:rsidR="0016597F" w:rsidRPr="002D4F96">
        <w:rPr>
          <w:color w:val="000000"/>
          <w:sz w:val="22"/>
          <w:szCs w:val="22"/>
        </w:rPr>
        <w:t>Dynasty Zero (Naqada IIIB c. 3100-3000 BC),</w:t>
      </w:r>
      <w:r w:rsidR="0016597F" w:rsidRPr="002D4F96">
        <w:rPr>
          <w:sz w:val="22"/>
          <w:szCs w:val="22"/>
        </w:rPr>
        <w:t xml:space="preserve"> [3]</w:t>
      </w:r>
      <w:r w:rsidR="0016597F" w:rsidRPr="002D4F96">
        <w:rPr>
          <w:color w:val="101010"/>
          <w:sz w:val="22"/>
          <w:szCs w:val="22"/>
          <w:shd w:val="clear" w:color="auto" w:fill="FFFFFF"/>
        </w:rPr>
        <w:t xml:space="preserve"> </w:t>
      </w:r>
      <w:r w:rsidR="0016597F" w:rsidRPr="002D4F96">
        <w:rPr>
          <w:color w:val="333333"/>
          <w:sz w:val="22"/>
          <w:szCs w:val="22"/>
          <w:shd w:val="clear" w:color="auto" w:fill="FFFFFF"/>
        </w:rPr>
        <w:t xml:space="preserve">назвав так артефакты на территории храма Гелиополь </w:t>
      </w:r>
      <w:r w:rsidR="0016597F" w:rsidRPr="002D4F96">
        <w:rPr>
          <w:color w:val="333333"/>
          <w:sz w:val="22"/>
          <w:szCs w:val="22"/>
          <w:shd w:val="clear" w:color="auto" w:fill="FFFFFF"/>
        </w:rPr>
        <w:lastRenderedPageBreak/>
        <w:t>в Эль-Матария, которые были старше найденного там куска гранита с картушем Ратитаты («Хуфу»). В 2025 г. египтологи использовали словосочетание «протодинастический период».</w:t>
      </w:r>
      <w:r w:rsidR="0016597F" w:rsidRPr="002D4F96">
        <w:rPr>
          <w:sz w:val="22"/>
          <w:szCs w:val="22"/>
        </w:rPr>
        <w:t xml:space="preserve"> [4]</w:t>
      </w:r>
      <w:r w:rsidR="0016597F" w:rsidRPr="002D4F96">
        <w:rPr>
          <w:color w:val="101010"/>
          <w:sz w:val="22"/>
          <w:szCs w:val="22"/>
          <w:shd w:val="clear" w:color="auto" w:fill="FFFFFF"/>
        </w:rPr>
        <w:t xml:space="preserve"> </w:t>
      </w:r>
      <w:r w:rsidR="0016597F" w:rsidRPr="002D4F96">
        <w:rPr>
          <w:color w:val="333333"/>
          <w:sz w:val="22"/>
          <w:szCs w:val="22"/>
          <w:shd w:val="clear" w:color="auto" w:fill="FFFFFF"/>
        </w:rPr>
        <w:t>Содержание этих словосочетаний имеет в основе придуманный в 1248 г. жрецом Манефоном в Александрии ложный концепт «30 династий», «короли Египта», когда он в период 1243-1248 гг. действия декрета об использовании календаря солнечного года из 365,2422 суток вычислял годами время нахождения во власти египетских правителей. Эту ошибку Манефона о «династиях» и «королях» в 1612 г. повторил в «Хронологии» епископ Евсевий Памфил, в 1900 г. развил Флиндерс Питри, назвав могилы российских верховных жриц «минус 1-й династии» некрополя Умм аль-Кааб в 1,5 км западнее Абидоса ложным концептом «1-я династия», «короли».  Так верховные жрицы Ратата и  Дана превратились в пейоратив «король Джет» и «король Дэн» соответственно. Время «минус 1-я династия» опережает концепт Флиндерса Питри «культура Накада 1, 2, 3», которое соответствует времени «0-я династия», когда люди начали плавить медь.</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Египтологи англосаксов блокировали данные, что во время минус 1-й династии в Египте повторяли похоронные обряды Сибири, когда могила круглой (Юпитер) или овальной формы (Ра) формы показывает имя бога усопшего. Тело уложено в могиле в положении зародыша на левом (Ра) или на правом (Юпитер) боку, чтобы доминировал символ бога, которому служили в женской империи Сеть, мужской империи Сет соответственно. По этой традиции на левом (Ра) боку в положении зародыша похоронен в с. Мальта на 70 км севернее Иркутска мальчик-жрец  гаплогруппы </w:t>
      </w:r>
      <w:r w:rsidRPr="002D4F96">
        <w:rPr>
          <w:color w:val="333333"/>
          <w:sz w:val="22"/>
          <w:szCs w:val="22"/>
          <w:shd w:val="clear" w:color="auto" w:fill="FFFFFF"/>
          <w:lang w:val="en-US"/>
        </w:rPr>
        <w:t>R</w:t>
      </w:r>
      <w:r w:rsidRPr="002D4F96">
        <w:rPr>
          <w:color w:val="333333"/>
          <w:sz w:val="22"/>
          <w:szCs w:val="22"/>
          <w:shd w:val="clear" w:color="auto" w:fill="FFFFFF"/>
        </w:rPr>
        <w:t xml:space="preserve"> </w:t>
      </w:r>
      <w:r w:rsidRPr="002D4F96">
        <w:rPr>
          <w:color w:val="333333"/>
          <w:sz w:val="22"/>
          <w:szCs w:val="22"/>
          <w:shd w:val="clear" w:color="auto" w:fill="FFFFFF"/>
          <w:lang w:val="en-US"/>
        </w:rPr>
        <w:t>M</w:t>
      </w:r>
      <w:r w:rsidRPr="002D4F96">
        <w:rPr>
          <w:color w:val="333333"/>
          <w:sz w:val="22"/>
          <w:szCs w:val="22"/>
          <w:shd w:val="clear" w:color="auto" w:fill="FFFFFF"/>
        </w:rPr>
        <w:t>-209 24000 у.л.н. Такой же обряд похорон в положении зародыша, посыпание тела сверху красной охрой соблюдали в Костенках на</w:t>
      </w:r>
      <w:r w:rsidRPr="002D4F96">
        <w:rPr>
          <w:rStyle w:val="ac"/>
          <w:color w:val="000000"/>
          <w:sz w:val="22"/>
          <w:szCs w:val="22"/>
          <w:shd w:val="clear" w:color="auto" w:fill="FFFFFF"/>
        </w:rPr>
        <w:t xml:space="preserve"> </w:t>
      </w:r>
      <w:r w:rsidRPr="00C32ACF">
        <w:rPr>
          <w:rStyle w:val="ac"/>
          <w:b w:val="0"/>
          <w:color w:val="000000"/>
          <w:sz w:val="22"/>
          <w:szCs w:val="22"/>
          <w:shd w:val="clear" w:color="auto" w:fill="FFFFFF"/>
        </w:rPr>
        <w:t xml:space="preserve">Маркиной Горе (49 км южнее Воронежа) для мужчины 36820-38200 у.л.н. гаплогруппы </w:t>
      </w:r>
      <w:r w:rsidRPr="00C32ACF">
        <w:rPr>
          <w:rStyle w:val="ac"/>
          <w:b w:val="0"/>
          <w:color w:val="000000"/>
          <w:sz w:val="22"/>
          <w:szCs w:val="22"/>
          <w:shd w:val="clear" w:color="auto" w:fill="FFFFFF"/>
          <w:lang w:val="en-US"/>
        </w:rPr>
        <w:t>U</w:t>
      </w:r>
      <w:r w:rsidRPr="00C32ACF">
        <w:rPr>
          <w:rStyle w:val="ac"/>
          <w:b w:val="0"/>
          <w:color w:val="000000"/>
          <w:sz w:val="22"/>
          <w:szCs w:val="22"/>
          <w:shd w:val="clear" w:color="auto" w:fill="FFFFFF"/>
        </w:rPr>
        <w:t xml:space="preserve">2 – производной от созданной в Сибири гаплогруппы </w:t>
      </w:r>
      <w:r w:rsidRPr="00C32ACF">
        <w:rPr>
          <w:rStyle w:val="ac"/>
          <w:b w:val="0"/>
          <w:color w:val="000000"/>
          <w:sz w:val="22"/>
          <w:szCs w:val="22"/>
          <w:shd w:val="clear" w:color="auto" w:fill="FFFFFF"/>
          <w:lang w:val="en-US"/>
        </w:rPr>
        <w:t>R</w:t>
      </w:r>
      <w:r w:rsidRPr="00C32ACF">
        <w:rPr>
          <w:rStyle w:val="ac"/>
          <w:b w:val="0"/>
          <w:color w:val="000000"/>
          <w:sz w:val="22"/>
          <w:szCs w:val="22"/>
          <w:shd w:val="clear" w:color="auto" w:fill="FFFFFF"/>
        </w:rPr>
        <w:t>. В некрополе на 200 м западнее Эль-Амра в 9 км южнее г. Абидос п</w:t>
      </w:r>
      <w:r w:rsidRPr="00C32ACF">
        <w:rPr>
          <w:color w:val="333333"/>
          <w:sz w:val="22"/>
          <w:szCs w:val="22"/>
          <w:shd w:val="clear" w:color="auto" w:fill="FFFFFF"/>
        </w:rPr>
        <w:t>овторили</w:t>
      </w:r>
      <w:r w:rsidRPr="002D4F96">
        <w:rPr>
          <w:color w:val="333333"/>
          <w:sz w:val="22"/>
          <w:szCs w:val="22"/>
          <w:shd w:val="clear" w:color="auto" w:fill="FFFFFF"/>
        </w:rPr>
        <w:t xml:space="preserve"> традиции Майкопской культуры – </w:t>
      </w:r>
      <w:r w:rsidRPr="002D4F96">
        <w:rPr>
          <w:color w:val="333333"/>
          <w:sz w:val="22"/>
          <w:szCs w:val="22"/>
          <w:shd w:val="clear" w:color="auto" w:fill="FFFFFF"/>
        </w:rPr>
        <w:lastRenderedPageBreak/>
        <w:t>части мужской провинции империи Сета. Усопших клали в круглую или овальную могилу в положении зародыша на правый (Юпитер) бок, чтобы Ра доминировал. Погребальная традиция знати  Майкопской культуры – это сооружение кургана, который в Египте трансформировали в пирамиду.</w:t>
      </w:r>
      <w:r w:rsidRPr="002D4F96">
        <w:rPr>
          <w:sz w:val="22"/>
          <w:szCs w:val="22"/>
        </w:rPr>
        <w:t xml:space="preserve"> [5]</w:t>
      </w:r>
      <w:r w:rsidRPr="002D4F96">
        <w:rPr>
          <w:color w:val="101010"/>
          <w:sz w:val="22"/>
          <w:szCs w:val="22"/>
          <w:shd w:val="clear" w:color="auto" w:fill="FFFFFF"/>
        </w:rPr>
        <w:t xml:space="preserve"> </w:t>
      </w:r>
      <w:r w:rsidRPr="002D4F96">
        <w:rPr>
          <w:color w:val="333333"/>
          <w:sz w:val="22"/>
          <w:szCs w:val="22"/>
          <w:shd w:val="clear" w:color="auto" w:fill="FFFFFF"/>
        </w:rPr>
        <w:t>На древнем этапе Майкопской культуры усопшую хоронили в могиле овальной (Ра) формы на правом (Юпитер) боку в положении зародыша, как это делали в Кёнделевской курганной группе.</w:t>
      </w:r>
      <w:r w:rsidRPr="002D4F96">
        <w:rPr>
          <w:sz w:val="22"/>
          <w:szCs w:val="22"/>
        </w:rPr>
        <w:t xml:space="preserve"> [6]</w:t>
      </w:r>
      <w:r w:rsidRPr="002D4F96">
        <w:rPr>
          <w:color w:val="101010"/>
          <w:sz w:val="22"/>
          <w:szCs w:val="22"/>
          <w:shd w:val="clear" w:color="auto" w:fill="FFFFFF"/>
        </w:rPr>
        <w:t xml:space="preserve"> </w:t>
      </w:r>
      <w:r w:rsidRPr="002D4F96">
        <w:rPr>
          <w:color w:val="333333"/>
          <w:sz w:val="22"/>
          <w:szCs w:val="22"/>
          <w:shd w:val="clear" w:color="auto" w:fill="FFFFFF"/>
        </w:rPr>
        <w:t>В Майкопском кургане имелся погребальный балдахин на столбах.</w:t>
      </w:r>
      <w:r w:rsidRPr="002D4F96">
        <w:rPr>
          <w:sz w:val="22"/>
          <w:szCs w:val="22"/>
        </w:rPr>
        <w:t xml:space="preserve"> [7]</w:t>
      </w:r>
      <w:r w:rsidRPr="002D4F96">
        <w:rPr>
          <w:color w:val="101010"/>
          <w:sz w:val="22"/>
          <w:szCs w:val="22"/>
          <w:shd w:val="clear" w:color="auto" w:fill="FFFFFF"/>
        </w:rPr>
        <w:t xml:space="preserve"> Его </w:t>
      </w:r>
      <w:r w:rsidRPr="002D4F96">
        <w:rPr>
          <w:color w:val="333333"/>
          <w:sz w:val="22"/>
          <w:szCs w:val="22"/>
          <w:shd w:val="clear" w:color="auto" w:fill="FFFFFF"/>
        </w:rPr>
        <w:t>вариантом является деревянный балдахин верховной жрицы Стораты (якобы «Хетеперес») в экспозиции египетского музея Каира. Покраска красной охрой усопшей в Египте повторяла</w:t>
      </w:r>
      <w:r w:rsidRPr="002D4F96">
        <w:rPr>
          <w:rStyle w:val="ac"/>
          <w:color w:val="000000"/>
          <w:sz w:val="22"/>
          <w:szCs w:val="22"/>
          <w:shd w:val="clear" w:color="auto" w:fill="FFFFFF"/>
        </w:rPr>
        <w:t xml:space="preserve"> </w:t>
      </w:r>
      <w:r w:rsidRPr="00D43AA9">
        <w:rPr>
          <w:rStyle w:val="ac"/>
          <w:b w:val="0"/>
          <w:color w:val="000000"/>
          <w:sz w:val="22"/>
          <w:szCs w:val="22"/>
          <w:shd w:val="clear" w:color="auto" w:fill="FFFFFF"/>
        </w:rPr>
        <w:t xml:space="preserve">такую же </w:t>
      </w:r>
      <w:r w:rsidRPr="00D43AA9">
        <w:rPr>
          <w:color w:val="333333"/>
          <w:sz w:val="22"/>
          <w:szCs w:val="22"/>
          <w:shd w:val="clear" w:color="auto" w:fill="FFFFFF"/>
        </w:rPr>
        <w:t>традицию</w:t>
      </w:r>
      <w:r w:rsidRPr="002D4F96">
        <w:rPr>
          <w:color w:val="333333"/>
          <w:sz w:val="22"/>
          <w:szCs w:val="22"/>
          <w:shd w:val="clear" w:color="auto" w:fill="FFFFFF"/>
        </w:rPr>
        <w:t xml:space="preserve"> Майкопской культуры и могилы 5000 у.л.н. на полярном круге, обнаруженной 16.7.2025 года при раскопках в Салехарде. </w:t>
      </w:r>
      <w:r w:rsidRPr="002D4F96">
        <w:rPr>
          <w:sz w:val="22"/>
          <w:szCs w:val="22"/>
        </w:rPr>
        <w:t>[8]</w:t>
      </w:r>
      <w:r w:rsidRPr="002D4F96">
        <w:rPr>
          <w:color w:val="101010"/>
          <w:sz w:val="22"/>
          <w:szCs w:val="22"/>
          <w:shd w:val="clear" w:color="auto" w:fill="FFFFFF"/>
        </w:rPr>
        <w:t xml:space="preserve"> </w:t>
      </w:r>
      <w:r w:rsidRPr="00CC6BE0">
        <w:rPr>
          <w:rStyle w:val="ac"/>
          <w:b w:val="0"/>
          <w:color w:val="000000"/>
          <w:sz w:val="22"/>
          <w:szCs w:val="22"/>
          <w:shd w:val="clear" w:color="auto" w:fill="FFFFFF"/>
        </w:rPr>
        <w:t>Красным цветом красили верх керамических кукол 0-й династии Египта («Накада 1,2,3»), которых клали в могилу верховной жрице. Две дуги рук Тата 4-й фазы месяца этих кукол с красным верхом показывают имя Тата верховной жрицы.</w:t>
      </w:r>
      <w:r w:rsidRPr="002D4F96">
        <w:rPr>
          <w:rStyle w:val="ac"/>
          <w:color w:val="000000"/>
          <w:sz w:val="22"/>
          <w:szCs w:val="22"/>
          <w:shd w:val="clear" w:color="auto" w:fill="FFFFFF"/>
        </w:rPr>
        <w:t xml:space="preserve"> </w:t>
      </w:r>
      <w:r w:rsidRPr="002D4F96">
        <w:rPr>
          <w:color w:val="333333"/>
          <w:sz w:val="22"/>
          <w:szCs w:val="22"/>
          <w:shd w:val="clear" w:color="auto" w:fill="FFFFFF"/>
        </w:rPr>
        <w:t>В марте 790 г. при 4В династии Египта покрасили охрой волосы, грудь, руки до локтей, кисти рук, частично ноги верховной жрицы Стораты (735-790) на найденной в 1925 году картине в подземном склепе для ее души. (см. фото 1) На  красном правом плече жрицы белым цветом богини Аминь нарисован знак смерти – косой крест. На ее груди красного цвета белым цветом смерти написан иероглиф богини гибели И-Хов (аналог Т). Она была блондинкой. Ее платье и бант имеют цвет бога Ра – синий. Выставленная наружу левая (Ра) грудь – это код империи Сета (Восток, Россия</w:t>
      </w:r>
      <w:r w:rsidR="00CC6BE0" w:rsidRPr="002D4F96">
        <w:rPr>
          <w:color w:val="333333"/>
          <w:sz w:val="22"/>
          <w:szCs w:val="22"/>
          <w:shd w:val="clear" w:color="auto" w:fill="FFFFFF"/>
        </w:rPr>
        <w:t>).</w:t>
      </w:r>
      <w:r w:rsidR="00CC6BE0">
        <w:rPr>
          <w:color w:val="333333"/>
          <w:sz w:val="22"/>
          <w:szCs w:val="22"/>
          <w:shd w:val="clear" w:color="auto" w:fill="FFFFFF"/>
        </w:rPr>
        <w:t xml:space="preserve">                  </w:t>
      </w:r>
      <w:r w:rsidR="00CC6BE0" w:rsidRPr="00CC6BE0">
        <w:rPr>
          <w:color w:val="333333"/>
          <w:sz w:val="22"/>
          <w:szCs w:val="22"/>
          <w:shd w:val="clear" w:color="auto" w:fill="FFFFFF"/>
        </w:rPr>
        <w:t xml:space="preserve"> </w:t>
      </w:r>
      <w:r w:rsidR="00CC6BE0" w:rsidRPr="002D4F96">
        <w:rPr>
          <w:color w:val="333333"/>
          <w:sz w:val="22"/>
          <w:szCs w:val="22"/>
          <w:shd w:val="clear" w:color="auto" w:fill="FFFFFF"/>
        </w:rPr>
        <w:t>Фото 1</w:t>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Покраска усопшей Стораты охрой в склепе  </w:t>
      </w:r>
      <w:r w:rsidRPr="002D4F96">
        <w:rPr>
          <w:color w:val="333333"/>
          <w:sz w:val="22"/>
          <w:szCs w:val="22"/>
          <w:shd w:val="clear" w:color="auto" w:fill="FFFFFF"/>
          <w:lang w:val="en-US"/>
        </w:rPr>
        <w:t>G</w:t>
      </w:r>
      <w:r w:rsidRPr="002D4F96">
        <w:rPr>
          <w:color w:val="333333"/>
          <w:sz w:val="22"/>
          <w:szCs w:val="22"/>
          <w:shd w:val="clear" w:color="auto" w:fill="FFFFFF"/>
        </w:rPr>
        <w:t>7000</w:t>
      </w:r>
      <w:r w:rsidRPr="002D4F96">
        <w:rPr>
          <w:color w:val="333333"/>
          <w:sz w:val="22"/>
          <w:szCs w:val="22"/>
          <w:shd w:val="clear" w:color="auto" w:fill="FFFFFF"/>
          <w:lang w:val="en-US"/>
        </w:rPr>
        <w:t>x</w:t>
      </w:r>
      <w:r w:rsidRPr="002D4F96">
        <w:rPr>
          <w:color w:val="333333"/>
          <w:sz w:val="22"/>
          <w:szCs w:val="22"/>
          <w:shd w:val="clear" w:color="auto" w:fill="FFFFFF"/>
        </w:rPr>
        <w:t xml:space="preserve"> </w:t>
      </w:r>
      <w:r w:rsidRPr="002D4F96">
        <w:rPr>
          <w:sz w:val="22"/>
          <w:szCs w:val="22"/>
        </w:rPr>
        <w:t xml:space="preserve">[9]            </w:t>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lastRenderedPageBreak/>
        <w:t xml:space="preserve">                       </w:t>
      </w:r>
      <w:r w:rsidRPr="002D4F96">
        <w:rPr>
          <w:noProof/>
          <w:color w:val="333333"/>
          <w:sz w:val="22"/>
          <w:szCs w:val="22"/>
          <w:shd w:val="clear" w:color="auto" w:fill="FFFFFF"/>
        </w:rPr>
        <w:drawing>
          <wp:inline distT="0" distB="0" distL="0" distR="0">
            <wp:extent cx="3604504" cy="2302223"/>
            <wp:effectExtent l="19050" t="0" r="0" b="0"/>
            <wp:docPr id="286" name="Рисунок 1" descr="D:\Desktop\Картинки 97\Стората на тро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тората на троне.png"/>
                    <pic:cNvPicPr>
                      <a:picLocks noChangeAspect="1" noChangeArrowheads="1"/>
                    </pic:cNvPicPr>
                  </pic:nvPicPr>
                  <pic:blipFill>
                    <a:blip r:embed="rId199"/>
                    <a:srcRect/>
                    <a:stretch>
                      <a:fillRect/>
                    </a:stretch>
                  </pic:blipFill>
                  <pic:spPr bwMode="auto">
                    <a:xfrm>
                      <a:off x="0" y="0"/>
                      <a:ext cx="3605108" cy="2302609"/>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rStyle w:val="ac"/>
          <w:b w:val="0"/>
          <w:color w:val="000000"/>
          <w:sz w:val="22"/>
          <w:szCs w:val="22"/>
          <w:shd w:val="clear" w:color="auto" w:fill="FFFFFF"/>
        </w:rPr>
      </w:pPr>
      <w:r w:rsidRPr="002D4F96">
        <w:rPr>
          <w:color w:val="333333"/>
          <w:sz w:val="22"/>
          <w:szCs w:val="22"/>
          <w:shd w:val="clear" w:color="auto" w:fill="FFFFFF"/>
        </w:rPr>
        <w:t xml:space="preserve">       </w:t>
      </w:r>
      <w:r w:rsidRPr="00CC6BE0">
        <w:rPr>
          <w:rStyle w:val="ac"/>
          <w:b w:val="0"/>
          <w:color w:val="000000"/>
          <w:sz w:val="22"/>
          <w:szCs w:val="22"/>
          <w:shd w:val="clear" w:color="auto" w:fill="FFFFFF"/>
        </w:rPr>
        <w:t>Красным цветом покрашено лицо статуи верховной жрицы Рататы («царь Джосер»), лицо Киры («Хеопс») у большого Сфинкса в день ее гибели, что в 1283 г. описал Абдул-Латиф аль-Багдади; статуя верховной жрицы Зинасы (якобы «фараон Унис») в образе писца, у которого на постаменте написан титул главкома войск Хов-Ра (шестикратно – Ра).</w:t>
      </w:r>
      <w:r w:rsidRPr="00CC6BE0">
        <w:rPr>
          <w:b/>
          <w:sz w:val="22"/>
          <w:szCs w:val="22"/>
        </w:rPr>
        <w:t xml:space="preserve"> </w:t>
      </w:r>
      <w:r w:rsidRPr="00CC6BE0">
        <w:rPr>
          <w:sz w:val="22"/>
          <w:szCs w:val="22"/>
        </w:rPr>
        <w:t>[10]</w:t>
      </w:r>
      <w:r w:rsidRPr="00CC6BE0">
        <w:rPr>
          <w:color w:val="101010"/>
          <w:sz w:val="22"/>
          <w:szCs w:val="22"/>
          <w:shd w:val="clear" w:color="auto" w:fill="FFFFFF"/>
        </w:rPr>
        <w:t xml:space="preserve"> </w:t>
      </w:r>
      <w:r w:rsidRPr="00CC6BE0">
        <w:rPr>
          <w:b/>
          <w:color w:val="101010"/>
          <w:sz w:val="22"/>
          <w:szCs w:val="22"/>
          <w:shd w:val="clear" w:color="auto" w:fill="FFFFFF"/>
        </w:rPr>
        <w:t>(</w:t>
      </w:r>
      <w:r w:rsidRPr="00CC6BE0">
        <w:rPr>
          <w:rStyle w:val="ac"/>
          <w:b w:val="0"/>
          <w:color w:val="000000"/>
          <w:sz w:val="22"/>
          <w:szCs w:val="22"/>
          <w:shd w:val="clear" w:color="auto" w:fill="FFFFFF"/>
        </w:rPr>
        <w:t>см. фото 2, слева) Красный цвет остался на правом ухе и скуле верховной жрицы, замаскированной образом «писца», но в Лувре подкрасили лицо желтым цветом. (см. фото 2, сверху, в центре)</w:t>
      </w:r>
      <w:r w:rsidRPr="002D4F96">
        <w:rPr>
          <w:rStyle w:val="ac"/>
          <w:color w:val="000000"/>
          <w:sz w:val="22"/>
          <w:szCs w:val="22"/>
          <w:shd w:val="clear" w:color="auto" w:fill="FFFFFF"/>
        </w:rPr>
        <w:t xml:space="preserve"> </w:t>
      </w:r>
      <w:r w:rsidRPr="002D4F96">
        <w:rPr>
          <w:color w:val="333333"/>
          <w:sz w:val="22"/>
          <w:szCs w:val="22"/>
          <w:shd w:val="clear" w:color="auto" w:fill="FFFFFF"/>
        </w:rPr>
        <w:t xml:space="preserve">Красным цветом покрашена верховная жрица Исая в подземном склепе </w:t>
      </w:r>
      <w:r w:rsidRPr="002D4F96">
        <w:rPr>
          <w:color w:val="333333"/>
          <w:sz w:val="22"/>
          <w:szCs w:val="22"/>
          <w:shd w:val="clear" w:color="auto" w:fill="FFFFFF"/>
          <w:lang w:val="en-US"/>
        </w:rPr>
        <w:t>G</w:t>
      </w:r>
      <w:r w:rsidRPr="002D4F96">
        <w:rPr>
          <w:color w:val="333333"/>
          <w:sz w:val="22"/>
          <w:szCs w:val="22"/>
          <w:shd w:val="clear" w:color="auto" w:fill="FFFFFF"/>
        </w:rPr>
        <w:t xml:space="preserve">7001 восточнее пирамиды Хеопса. (см. фото 2, справа) Ее имя в картуше «Исая» (Иов-круг, Соха, АЯ). Слева направо написано: «Мара, Сокаха, ста рата, Исая, Тата Ра» (МР СКХ СТ РТ ИСАЯ ТТ Ра). Шакал с длинным хвостом является эвфемизмом бога Сета и читается звуком «С». На южной (Ра) стене ее подземного склепа </w:t>
      </w:r>
      <w:r w:rsidRPr="002D4F96">
        <w:rPr>
          <w:color w:val="333333"/>
          <w:sz w:val="22"/>
          <w:szCs w:val="22"/>
          <w:shd w:val="clear" w:color="auto" w:fill="FFFFFF"/>
          <w:lang w:val="en-US"/>
        </w:rPr>
        <w:t>G</w:t>
      </w:r>
      <w:r w:rsidRPr="002D4F96">
        <w:rPr>
          <w:color w:val="333333"/>
          <w:sz w:val="22"/>
          <w:szCs w:val="22"/>
          <w:shd w:val="clear" w:color="auto" w:fill="FFFFFF"/>
        </w:rPr>
        <w:t xml:space="preserve">7001 стоят статуи пары правящих триумвиратов в образе брутальных мужчин. Жрица Мать изображена справа с печатью в левой руке, как мужчина. У каждой «Сестры» в образе мужчины, но в длинном парике, есть печать в кулаке. Только персонаж на </w:t>
      </w:r>
      <w:r w:rsidRPr="002D4F96">
        <w:rPr>
          <w:color w:val="333333"/>
          <w:sz w:val="22"/>
          <w:szCs w:val="22"/>
          <w:shd w:val="clear" w:color="auto" w:fill="FFFFFF"/>
        </w:rPr>
        <w:lastRenderedPageBreak/>
        <w:t xml:space="preserve">должности «Сын» держит руки по швам и изображен малышом чуть выше коленки правителей. (см. фото 2, внизу) Имя Исая скрыли пейоративом «высокопоставленный чиновник Кар», хотя она на западной стене склепа изображена </w:t>
      </w:r>
      <w:r w:rsidRPr="002D4F96">
        <w:rPr>
          <w:color w:val="333333"/>
          <w:sz w:val="22"/>
          <w:szCs w:val="22"/>
          <w:u w:val="single"/>
          <w:shd w:val="clear" w:color="auto" w:fill="FFFFFF"/>
        </w:rPr>
        <w:t>на троне</w:t>
      </w:r>
      <w:r w:rsidRPr="002D4F96">
        <w:rPr>
          <w:color w:val="333333"/>
          <w:sz w:val="22"/>
          <w:szCs w:val="22"/>
          <w:shd w:val="clear" w:color="auto" w:fill="FFFFFF"/>
        </w:rPr>
        <w:t xml:space="preserve"> с плеткой в левой руке.</w:t>
      </w:r>
      <w:r w:rsidR="00666885" w:rsidRPr="00666885">
        <w:rPr>
          <w:noProof/>
          <w:color w:val="333333"/>
          <w:sz w:val="22"/>
          <w:szCs w:val="22"/>
          <w:shd w:val="clear" w:color="auto" w:fill="FFFFFF"/>
        </w:rPr>
        <w:t xml:space="preserve"> </w:t>
      </w:r>
      <w:r w:rsidR="00666885">
        <w:rPr>
          <w:noProof/>
          <w:color w:val="333333"/>
          <w:sz w:val="22"/>
          <w:szCs w:val="22"/>
          <w:shd w:val="clear" w:color="auto" w:fill="FFFFFF"/>
        </w:rPr>
        <w:t xml:space="preserve">       </w:t>
      </w:r>
      <w:r w:rsidR="00C32ACF">
        <w:rPr>
          <w:noProof/>
          <w:color w:val="333333"/>
          <w:sz w:val="22"/>
          <w:szCs w:val="22"/>
          <w:shd w:val="clear" w:color="auto" w:fill="FFFFFF"/>
        </w:rPr>
        <w:t xml:space="preserve">                                                                 </w:t>
      </w:r>
      <w:r w:rsidR="00666885">
        <w:rPr>
          <w:noProof/>
          <w:color w:val="333333"/>
          <w:sz w:val="22"/>
          <w:szCs w:val="22"/>
          <w:shd w:val="clear" w:color="auto" w:fill="FFFFFF"/>
        </w:rPr>
        <w:t xml:space="preserve">      </w:t>
      </w:r>
      <w:r w:rsidR="00666885" w:rsidRPr="002D4F96">
        <w:rPr>
          <w:noProof/>
          <w:color w:val="333333"/>
          <w:sz w:val="22"/>
          <w:szCs w:val="22"/>
          <w:shd w:val="clear" w:color="auto" w:fill="FFFFFF"/>
        </w:rPr>
        <w:t>Фото 2</w:t>
      </w:r>
    </w:p>
    <w:p w:rsidR="0016597F" w:rsidRPr="002D4F96" w:rsidRDefault="0016597F" w:rsidP="0016597F">
      <w:pPr>
        <w:spacing w:line="276" w:lineRule="auto"/>
        <w:jc w:val="both"/>
        <w:rPr>
          <w:rStyle w:val="ac"/>
          <w:b w:val="0"/>
          <w:color w:val="000000"/>
          <w:sz w:val="22"/>
          <w:szCs w:val="22"/>
          <w:shd w:val="clear" w:color="auto" w:fill="FFFFFF"/>
        </w:rPr>
      </w:pPr>
      <w:r w:rsidRPr="002D4F96">
        <w:rPr>
          <w:rStyle w:val="ac"/>
          <w:color w:val="000000"/>
          <w:sz w:val="22"/>
          <w:szCs w:val="22"/>
          <w:shd w:val="clear" w:color="auto" w:fill="FFFFFF"/>
        </w:rPr>
        <w:t xml:space="preserve">                              </w:t>
      </w:r>
      <w:r w:rsidRPr="00CC6BE0">
        <w:rPr>
          <w:rStyle w:val="ac"/>
          <w:b w:val="0"/>
          <w:color w:val="000000"/>
          <w:sz w:val="22"/>
          <w:szCs w:val="22"/>
          <w:shd w:val="clear" w:color="auto" w:fill="FFFFFF"/>
        </w:rPr>
        <w:t>Красный - цвет Юпитера</w:t>
      </w:r>
      <w:r w:rsidRPr="002D4F96">
        <w:rPr>
          <w:rStyle w:val="ac"/>
          <w:color w:val="000000"/>
          <w:sz w:val="22"/>
          <w:szCs w:val="22"/>
          <w:shd w:val="clear" w:color="auto" w:fill="FFFFFF"/>
        </w:rPr>
        <w:t xml:space="preserve"> </w:t>
      </w:r>
      <w:r w:rsidRPr="002D4F96">
        <w:rPr>
          <w:sz w:val="22"/>
          <w:szCs w:val="22"/>
        </w:rPr>
        <w:t>[11]</w:t>
      </w:r>
      <w:r w:rsidRPr="002D4F96">
        <w:rPr>
          <w:rStyle w:val="ac"/>
          <w:color w:val="000000"/>
          <w:sz w:val="22"/>
          <w:szCs w:val="22"/>
          <w:shd w:val="clear" w:color="auto" w:fill="FFFFFF"/>
        </w:rPr>
        <w:t xml:space="preserve">   </w:t>
      </w:r>
      <w:r w:rsidRPr="002D4F96">
        <w:rPr>
          <w:noProof/>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1391515" cy="1440873"/>
            <wp:effectExtent l="19050" t="0" r="0" b="0"/>
            <wp:docPr id="1002" name="Рисунок 2" descr="D:\Desktop\Картинки 97\Писец 4 Каи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Писец 4 Каир.png"/>
                    <pic:cNvPicPr>
                      <a:picLocks noChangeAspect="1" noChangeArrowheads="1"/>
                    </pic:cNvPicPr>
                  </pic:nvPicPr>
                  <pic:blipFill>
                    <a:blip r:embed="rId200" cstate="print">
                      <a:lum bright="16000" contrast="16000"/>
                    </a:blip>
                    <a:srcRect/>
                    <a:stretch>
                      <a:fillRect/>
                    </a:stretch>
                  </pic:blipFill>
                  <pic:spPr bwMode="auto">
                    <a:xfrm>
                      <a:off x="0" y="0"/>
                      <a:ext cx="1393373" cy="1442797"/>
                    </a:xfrm>
                    <a:prstGeom prst="rect">
                      <a:avLst/>
                    </a:prstGeom>
                    <a:noFill/>
                    <a:ln w="9525">
                      <a:noFill/>
                      <a:miter lim="800000"/>
                      <a:headEnd/>
                      <a:tailEnd/>
                    </a:ln>
                  </pic:spPr>
                </pic:pic>
              </a:graphicData>
            </a:graphic>
          </wp:inline>
        </w:drawing>
      </w:r>
      <w:r w:rsidRPr="002D4F96">
        <w:rPr>
          <w:noProof/>
          <w:color w:val="333333"/>
          <w:sz w:val="22"/>
          <w:szCs w:val="22"/>
          <w:shd w:val="clear" w:color="auto" w:fill="FFFFFF"/>
        </w:rPr>
        <w:drawing>
          <wp:inline distT="0" distB="0" distL="0" distR="0">
            <wp:extent cx="1268492" cy="1440060"/>
            <wp:effectExtent l="19050" t="0" r="7858" b="0"/>
            <wp:docPr id="288" name="Рисунок 3" descr="D:\Desktop\Картинки 97\Писец 1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Писец 1850.png"/>
                    <pic:cNvPicPr>
                      <a:picLocks noChangeAspect="1" noChangeArrowheads="1"/>
                    </pic:cNvPicPr>
                  </pic:nvPicPr>
                  <pic:blipFill>
                    <a:blip r:embed="rId201" cstate="print">
                      <a:lum bright="21000" contrast="21000"/>
                    </a:blip>
                    <a:srcRect/>
                    <a:stretch>
                      <a:fillRect/>
                    </a:stretch>
                  </pic:blipFill>
                  <pic:spPr bwMode="auto">
                    <a:xfrm>
                      <a:off x="0" y="0"/>
                      <a:ext cx="1266421" cy="1437709"/>
                    </a:xfrm>
                    <a:prstGeom prst="rect">
                      <a:avLst/>
                    </a:prstGeom>
                    <a:noFill/>
                    <a:ln w="9525">
                      <a:noFill/>
                      <a:miter lim="800000"/>
                      <a:headEnd/>
                      <a:tailEnd/>
                    </a:ln>
                  </pic:spPr>
                </pic:pic>
              </a:graphicData>
            </a:graphic>
          </wp:inline>
        </w:drawing>
      </w:r>
      <w:r w:rsidRPr="002D4F96">
        <w:rPr>
          <w:noProof/>
          <w:color w:val="333333"/>
          <w:sz w:val="22"/>
          <w:szCs w:val="22"/>
          <w:shd w:val="clear" w:color="auto" w:fill="FFFFFF"/>
        </w:rPr>
        <w:drawing>
          <wp:inline distT="0" distB="0" distL="0" distR="0">
            <wp:extent cx="1255568" cy="1439890"/>
            <wp:effectExtent l="19050" t="0" r="1732" b="0"/>
            <wp:docPr id="289" name="Рисунок 1" descr="D:\Desktop\Картинки 97\G 7102 красная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G 7102 красная .png"/>
                    <pic:cNvPicPr>
                      <a:picLocks noChangeAspect="1" noChangeArrowheads="1"/>
                    </pic:cNvPicPr>
                  </pic:nvPicPr>
                  <pic:blipFill>
                    <a:blip r:embed="rId202" cstate="print">
                      <a:lum bright="9000" contrast="36000"/>
                    </a:blip>
                    <a:srcRect/>
                    <a:stretch>
                      <a:fillRect/>
                    </a:stretch>
                  </pic:blipFill>
                  <pic:spPr bwMode="auto">
                    <a:xfrm>
                      <a:off x="0" y="0"/>
                      <a:ext cx="1256670" cy="1441154"/>
                    </a:xfrm>
                    <a:prstGeom prst="rect">
                      <a:avLst/>
                    </a:prstGeom>
                    <a:noFill/>
                    <a:ln w="9525">
                      <a:noFill/>
                      <a:miter lim="800000"/>
                      <a:headEnd/>
                      <a:tailEnd/>
                    </a:ln>
                  </pic:spPr>
                </pic:pic>
              </a:graphicData>
            </a:graphic>
          </wp:inline>
        </w:drawing>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4032019" cy="718843"/>
            <wp:effectExtent l="19050" t="0" r="6581" b="0"/>
            <wp:docPr id="615" name="Рисунок 2" descr="D:\Desktop\Картинки 97\G 7101 надпис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G 7101 надпись.png"/>
                    <pic:cNvPicPr>
                      <a:picLocks noChangeAspect="1" noChangeArrowheads="1"/>
                    </pic:cNvPicPr>
                  </pic:nvPicPr>
                  <pic:blipFill>
                    <a:blip r:embed="rId203" cstate="print"/>
                    <a:srcRect/>
                    <a:stretch>
                      <a:fillRect/>
                    </a:stretch>
                  </pic:blipFill>
                  <pic:spPr bwMode="auto">
                    <a:xfrm>
                      <a:off x="0" y="0"/>
                      <a:ext cx="4053637" cy="722697"/>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3011130" cy="1712262"/>
            <wp:effectExtent l="19050" t="0" r="0" b="0"/>
            <wp:docPr id="639" name="Рисунок 5" descr="D:\Desktop\Картинки 97\Триумвират парно в Гиз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7\Триумвират парно в Гизе.png"/>
                    <pic:cNvPicPr>
                      <a:picLocks noChangeAspect="1" noChangeArrowheads="1"/>
                    </pic:cNvPicPr>
                  </pic:nvPicPr>
                  <pic:blipFill>
                    <a:blip r:embed="rId204"/>
                    <a:srcRect/>
                    <a:stretch>
                      <a:fillRect/>
                    </a:stretch>
                  </pic:blipFill>
                  <pic:spPr bwMode="auto">
                    <a:xfrm>
                      <a:off x="0" y="0"/>
                      <a:ext cx="3011252" cy="1712331"/>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color w:val="333333"/>
          <w:sz w:val="22"/>
          <w:szCs w:val="22"/>
          <w:shd w:val="clear" w:color="auto" w:fill="FFFFFF"/>
        </w:rPr>
        <w:t>Древние жрецы традиционно скрывали верховную жрицу, маскируя ее телом мужчины на статуе и картине. Англосаксы эту ложь повторяли и вместо верховной жрицы  говорили якобы о «писце», «чиновнике».  Жрицу коротко стригли для борьбы со вшами из-за  дефицита воды, отсутствия душа и ванны.</w:t>
      </w:r>
      <w:r w:rsidRPr="002D4F96">
        <w:rPr>
          <w:sz w:val="22"/>
          <w:szCs w:val="22"/>
        </w:rPr>
        <w:t xml:space="preserve">        </w:t>
      </w:r>
    </w:p>
    <w:p w:rsidR="0071596A" w:rsidRPr="002D4F96" w:rsidRDefault="0016597F" w:rsidP="0071596A">
      <w:pPr>
        <w:spacing w:line="276" w:lineRule="auto"/>
        <w:jc w:val="both"/>
        <w:rPr>
          <w:sz w:val="22"/>
          <w:szCs w:val="22"/>
        </w:rPr>
      </w:pPr>
      <w:r w:rsidRPr="002D4F96">
        <w:rPr>
          <w:sz w:val="22"/>
          <w:szCs w:val="22"/>
        </w:rPr>
        <w:lastRenderedPageBreak/>
        <w:t xml:space="preserve">      Египтология образца 2026 года являлась информационной войной и специальной дезинформацией. Парадоксальные артефакты убирали из отчетов и экспозиций музеев, данные о них блокировали. Из Британского музея убрали статую трона с иероглифами и на нем - верховную жрицу с явно русским лицом, как из сказки об Алёнушке, объявив ее подделкой. В 1838-2026 гг. британский музей не помещал в экспозицию и хранил в запаснике железную полоску 28 на 8 на 0,8 см, которую внутри Великой пирамиды в вентиляционной шахте между блоков нашел Говард Вайс. Полоску скрыли, потому что якобы 4550 у.л.н. постройки  пирамиды люди не могли владеть технологией плавки железа при 1539 градусах Цельсия. В египетском музее Турина экспонируют высохшее тело мужчины возраста 20-30 лет в положении зародыша на левом (Ра) боку, предметы могилы которого Эрнесто Скиапарелли в 1901 году купил полностью у черных копателей. Среди вотивных предметов круглой (Юпитер) могилы перед лицом мужчины лежала медная сабля. Летом 2018 г. анализ по С14 в Йоркском университете датировал тело усопшего 5600-5500 у.л.н. Это тело назвали «преддинастическая мумия». Осенью 2018 г. после датировки по С14 из экспозиции музея в Турине убрали медную саблю. Посетитель музея сфотографировал тело, но медной сабли уже не было. [12]</w:t>
      </w:r>
      <w:r w:rsidRPr="002D4F96">
        <w:rPr>
          <w:color w:val="101010"/>
          <w:sz w:val="22"/>
          <w:szCs w:val="22"/>
          <w:shd w:val="clear" w:color="auto" w:fill="FFFFFF"/>
        </w:rPr>
        <w:t xml:space="preserve"> </w:t>
      </w:r>
      <w:r w:rsidRPr="002D4F96">
        <w:rPr>
          <w:sz w:val="22"/>
          <w:szCs w:val="22"/>
        </w:rPr>
        <w:t>В музее Турина медную саблю  показывали до августа 2018 г. [13]  (см. фото 3</w:t>
      </w:r>
      <w:r w:rsidR="00CD0679" w:rsidRPr="002D4F96">
        <w:rPr>
          <w:sz w:val="22"/>
          <w:szCs w:val="22"/>
        </w:rPr>
        <w:t xml:space="preserve">) </w:t>
      </w:r>
      <w:r w:rsidR="00CD0679" w:rsidRPr="00CD0679">
        <w:rPr>
          <w:sz w:val="22"/>
          <w:szCs w:val="22"/>
        </w:rPr>
        <w:t xml:space="preserve"> </w:t>
      </w:r>
      <w:r w:rsidR="00CD0679">
        <w:rPr>
          <w:sz w:val="22"/>
          <w:szCs w:val="22"/>
        </w:rPr>
        <w:t xml:space="preserve">                                   </w:t>
      </w:r>
      <w:r w:rsidR="0071596A" w:rsidRPr="002D4F96">
        <w:rPr>
          <w:color w:val="101010"/>
          <w:sz w:val="22"/>
          <w:szCs w:val="22"/>
          <w:shd w:val="clear" w:color="auto" w:fill="FFFFFF"/>
        </w:rPr>
        <w:t>И</w:t>
      </w:r>
      <w:r w:rsidR="0071596A" w:rsidRPr="002D4F96">
        <w:rPr>
          <w:sz w:val="22"/>
          <w:szCs w:val="22"/>
        </w:rPr>
        <w:t xml:space="preserve">нформацию о сабле в Интернете удалили (13.6.2026), поскольку 5600 у.л.н. люди не могли владеть технологией плавки меди при </w:t>
      </w:r>
      <w:r w:rsidR="0071596A" w:rsidRPr="002D4F96">
        <w:rPr>
          <w:rStyle w:val="10"/>
          <w:rFonts w:eastAsiaTheme="minorEastAsia"/>
          <w:color w:val="333333"/>
          <w:sz w:val="22"/>
          <w:szCs w:val="22"/>
          <w:shd w:val="clear" w:color="auto" w:fill="FFFFFF"/>
        </w:rPr>
        <w:t xml:space="preserve"> </w:t>
      </w:r>
      <w:r w:rsidR="0071596A">
        <w:rPr>
          <w:rStyle w:val="ac"/>
          <w:b w:val="0"/>
          <w:color w:val="333333"/>
          <w:sz w:val="22"/>
          <w:szCs w:val="22"/>
          <w:shd w:val="clear" w:color="auto" w:fill="FFFFFF"/>
        </w:rPr>
        <w:t>1058</w:t>
      </w:r>
      <w:r w:rsidR="0071596A" w:rsidRPr="00666885">
        <w:rPr>
          <w:rStyle w:val="ac"/>
          <w:b w:val="0"/>
          <w:color w:val="333333"/>
          <w:sz w:val="22"/>
          <w:szCs w:val="22"/>
          <w:shd w:val="clear" w:color="auto" w:fill="FFFFFF"/>
        </w:rPr>
        <w:t>°C</w:t>
      </w:r>
      <w:r w:rsidR="0071596A" w:rsidRPr="00666885">
        <w:rPr>
          <w:b/>
          <w:sz w:val="22"/>
          <w:szCs w:val="22"/>
        </w:rPr>
        <w:t>.</w:t>
      </w:r>
      <w:r w:rsidR="0071596A" w:rsidRPr="002D4F96">
        <w:rPr>
          <w:sz w:val="22"/>
          <w:szCs w:val="22"/>
        </w:rPr>
        <w:t xml:space="preserve"> Также убрали льняные покрывала за спиной высохшего тела со следами бальзамирования раствором кунжутного масла, смолы хвойных деревьев, экстракта ароматических растений, воска, углеродов. У зрителей могли возникнуть вопросы, как 5600 у.л.н. бальзамировали умерших людей, откуда в Египте лен, поскольку природные условия не позволяют ему расти в Египте.       </w:t>
      </w:r>
    </w:p>
    <w:p w:rsidR="0016597F" w:rsidRPr="002D4F96" w:rsidRDefault="0071596A" w:rsidP="0016597F">
      <w:pPr>
        <w:spacing w:line="276" w:lineRule="auto"/>
        <w:jc w:val="both"/>
        <w:rPr>
          <w:sz w:val="22"/>
          <w:szCs w:val="22"/>
        </w:rPr>
      </w:pPr>
      <w:r>
        <w:rPr>
          <w:sz w:val="22"/>
          <w:szCs w:val="22"/>
        </w:rPr>
        <w:t xml:space="preserve">                                                                                                 </w:t>
      </w:r>
    </w:p>
    <w:p w:rsidR="0016597F" w:rsidRPr="002D4F96" w:rsidRDefault="0016597F" w:rsidP="0016597F">
      <w:pPr>
        <w:spacing w:line="276" w:lineRule="auto"/>
        <w:jc w:val="both"/>
        <w:rPr>
          <w:sz w:val="22"/>
          <w:szCs w:val="22"/>
        </w:rPr>
      </w:pPr>
      <w:r w:rsidRPr="002D4F96">
        <w:rPr>
          <w:sz w:val="22"/>
          <w:szCs w:val="22"/>
        </w:rPr>
        <w:t xml:space="preserve">                                    Сабля якобы 5600 у.л.н</w:t>
      </w:r>
      <w:r w:rsidR="00992DB3" w:rsidRPr="002D4F96">
        <w:rPr>
          <w:sz w:val="22"/>
          <w:szCs w:val="22"/>
        </w:rPr>
        <w:t>.</w:t>
      </w:r>
      <w:r w:rsidR="00992DB3" w:rsidRPr="00992DB3">
        <w:rPr>
          <w:sz w:val="22"/>
          <w:szCs w:val="22"/>
        </w:rPr>
        <w:t xml:space="preserve"> </w:t>
      </w:r>
      <w:r w:rsidR="00992DB3">
        <w:rPr>
          <w:sz w:val="22"/>
          <w:szCs w:val="22"/>
        </w:rPr>
        <w:t xml:space="preserve">                      </w:t>
      </w:r>
      <w:r w:rsidR="00992DB3" w:rsidRPr="002D4F96">
        <w:rPr>
          <w:sz w:val="22"/>
          <w:szCs w:val="22"/>
        </w:rPr>
        <w:t xml:space="preserve">Фото 3                                                  </w:t>
      </w:r>
      <w:r w:rsidRPr="002D4F96">
        <w:rPr>
          <w:sz w:val="22"/>
          <w:szCs w:val="22"/>
        </w:rPr>
        <w:t xml:space="preserve">                                        </w:t>
      </w:r>
    </w:p>
    <w:p w:rsidR="0016597F" w:rsidRPr="002D4F96" w:rsidRDefault="00666885" w:rsidP="0016597F">
      <w:pPr>
        <w:pStyle w:val="a9"/>
        <w:spacing w:line="276" w:lineRule="auto"/>
        <w:jc w:val="both"/>
        <w:rPr>
          <w:sz w:val="22"/>
          <w:szCs w:val="22"/>
        </w:rPr>
      </w:pPr>
      <w:r>
        <w:rPr>
          <w:noProof/>
          <w:sz w:val="22"/>
          <w:szCs w:val="22"/>
        </w:rPr>
        <w:lastRenderedPageBreak/>
        <w:t xml:space="preserve">     </w:t>
      </w:r>
      <w:r w:rsidR="0016597F" w:rsidRPr="002D4F96">
        <w:rPr>
          <w:noProof/>
          <w:sz w:val="22"/>
          <w:szCs w:val="22"/>
        </w:rPr>
        <w:t xml:space="preserve">  </w:t>
      </w:r>
      <w:r w:rsidR="0016597F" w:rsidRPr="002D4F96">
        <w:rPr>
          <w:noProof/>
          <w:sz w:val="22"/>
          <w:szCs w:val="22"/>
        </w:rPr>
        <w:drawing>
          <wp:inline distT="0" distB="0" distL="0" distR="0">
            <wp:extent cx="2358390" cy="1841754"/>
            <wp:effectExtent l="19050" t="0" r="3810" b="0"/>
            <wp:docPr id="640" name="Рисунок 7" descr="D:\Desktop\Картинки 96\1901 Мум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6\1901 Мумия .jpg"/>
                    <pic:cNvPicPr>
                      <a:picLocks noChangeAspect="1" noChangeArrowheads="1"/>
                    </pic:cNvPicPr>
                  </pic:nvPicPr>
                  <pic:blipFill>
                    <a:blip r:embed="rId34">
                      <a:lum bright="19000" contrast="18000"/>
                    </a:blip>
                    <a:srcRect/>
                    <a:stretch>
                      <a:fillRect/>
                    </a:stretch>
                  </pic:blipFill>
                  <pic:spPr bwMode="auto">
                    <a:xfrm>
                      <a:off x="0" y="0"/>
                      <a:ext cx="2357322" cy="1840920"/>
                    </a:xfrm>
                    <a:prstGeom prst="rect">
                      <a:avLst/>
                    </a:prstGeom>
                    <a:noFill/>
                    <a:ln w="9525">
                      <a:noFill/>
                      <a:miter lim="800000"/>
                      <a:headEnd/>
                      <a:tailEnd/>
                    </a:ln>
                  </pic:spPr>
                </pic:pic>
              </a:graphicData>
            </a:graphic>
          </wp:inline>
        </w:drawing>
      </w:r>
      <w:r w:rsidR="0016597F" w:rsidRPr="002D4F96">
        <w:rPr>
          <w:sz w:val="22"/>
          <w:szCs w:val="22"/>
        </w:rPr>
        <w:t xml:space="preserve">        </w:t>
      </w:r>
      <w:r w:rsidR="0016597F" w:rsidRPr="002D4F96">
        <w:rPr>
          <w:noProof/>
          <w:sz w:val="22"/>
          <w:szCs w:val="22"/>
        </w:rPr>
        <w:drawing>
          <wp:inline distT="0" distB="0" distL="0" distR="0">
            <wp:extent cx="809734" cy="1812175"/>
            <wp:effectExtent l="19050" t="0" r="9416" b="0"/>
            <wp:docPr id="641" name="Рисунок 8" descr="D:\Desktop\Картинки 96\1901 саб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6\1901 сабля.png"/>
                    <pic:cNvPicPr>
                      <a:picLocks noChangeAspect="1" noChangeArrowheads="1"/>
                    </pic:cNvPicPr>
                  </pic:nvPicPr>
                  <pic:blipFill>
                    <a:blip r:embed="rId35">
                      <a:lum bright="14000" contrast="39000"/>
                    </a:blip>
                    <a:srcRect/>
                    <a:stretch>
                      <a:fillRect/>
                    </a:stretch>
                  </pic:blipFill>
                  <pic:spPr bwMode="auto">
                    <a:xfrm>
                      <a:off x="0" y="0"/>
                      <a:ext cx="811064" cy="1815152"/>
                    </a:xfrm>
                    <a:prstGeom prst="rect">
                      <a:avLst/>
                    </a:prstGeom>
                    <a:noFill/>
                    <a:ln w="9525">
                      <a:noFill/>
                      <a:miter lim="800000"/>
                      <a:headEnd/>
                      <a:tailEnd/>
                    </a:ln>
                  </pic:spPr>
                </pic:pic>
              </a:graphicData>
            </a:graphic>
          </wp:inline>
        </w:drawing>
      </w:r>
      <w:r w:rsidR="0016597F" w:rsidRPr="002D4F96">
        <w:rPr>
          <w:sz w:val="22"/>
          <w:szCs w:val="22"/>
        </w:rPr>
        <w:t xml:space="preserve">    </w:t>
      </w:r>
    </w:p>
    <w:p w:rsidR="0016597F" w:rsidRPr="002D4F96" w:rsidRDefault="0016597F" w:rsidP="0016597F">
      <w:pPr>
        <w:spacing w:line="276" w:lineRule="auto"/>
        <w:jc w:val="both"/>
        <w:rPr>
          <w:color w:val="333333"/>
          <w:sz w:val="22"/>
          <w:szCs w:val="22"/>
          <w:shd w:val="clear" w:color="auto" w:fill="FFFFFF"/>
        </w:rPr>
      </w:pPr>
      <w:r w:rsidRPr="002D4F96">
        <w:rPr>
          <w:sz w:val="22"/>
          <w:szCs w:val="22"/>
        </w:rPr>
        <w:t xml:space="preserve">       Египтология образца 2026 г. прятала информацию о захватчиках минус 1-й династии Египта – потомках жрецов Сибири, которые принесли на оккупированные земли реки Нил сибирские иероглифы, сибирскую религию, сибирские корабли, русский язык для использования в международном общении. Англосакс Томас Юнг в 1813 г. скрыл русский язык пейоративом «индоевропейский язык». Бассейн реки Нил был захвачен жрецами Майкопской культуры десантной операцией высадки войск, вооруженных боевыми топорами.  В момент высадки десанта эти потомки сибирских жрецов уже имели иероглифы, религию, секретные имена богов, погребальные традиции. </w:t>
      </w:r>
      <w:r w:rsidRPr="002D4F96">
        <w:rPr>
          <w:color w:val="333333"/>
          <w:sz w:val="22"/>
          <w:szCs w:val="22"/>
          <w:shd w:val="clear" w:color="auto" w:fill="FFFFFF"/>
        </w:rPr>
        <w:t xml:space="preserve">Египтология скрывала, что русские слова «мать», «сара» (царь-женщина) сохранились в географических названиях Египта. Например - это «мать Ра» (район эль-Матария, МТР) в Каире вблизи храма Гора-Хэпера (Гелиополь). Это – слова «ма Сара» (район эль-Масария) в Хэлуане. Древнее слово «сара» сохранилось вариантом «сарай» - строение с одной комнатой. В прошлом – это место жизни верховной жрицы Сары в храме Птаха (Мемфис, Мамтис), который находился на 5 км южнее слова ОРДА, которую греки именовали «Гелиополь». (см. фото 4, юг сверху)                                                Храм двуликого Птаха с лицом Конца («тамом», ТММ - перс. яз. «конец») находился  на месте современной мечети вооруженных сил Египта, западнее которого расположен некрополь коптов Маср </w:t>
      </w:r>
      <w:r w:rsidRPr="002D4F96">
        <w:rPr>
          <w:color w:val="333333"/>
          <w:sz w:val="22"/>
          <w:szCs w:val="22"/>
          <w:shd w:val="clear" w:color="auto" w:fill="FFFFFF"/>
        </w:rPr>
        <w:lastRenderedPageBreak/>
        <w:t xml:space="preserve">эль-Гедида. Маср – это искаженные древние слова «ма сара» (мать царица). Англосаксы замаскировали место храма Птаха, перенеся его якобы на левый берег Нила на 25 км юго-западнее Гелиополя. Но мозаика храма в Мадабе (Иордания) показывает храм Птаха на 5 км южнее слова ОРДА – место Круга 7-ми стратегов Ра на 8-м км правого берега рукава Пелузий (район эль-Масария, обелиск Гелиополя). </w:t>
      </w:r>
      <w:r w:rsidR="00CD0679">
        <w:rPr>
          <w:color w:val="333333"/>
          <w:sz w:val="22"/>
          <w:szCs w:val="22"/>
          <w:shd w:val="clear" w:color="auto" w:fill="FFFFFF"/>
        </w:rPr>
        <w:t xml:space="preserve">                                                                                </w:t>
      </w:r>
      <w:r w:rsidR="00CD0679" w:rsidRPr="002D4F96">
        <w:rPr>
          <w:color w:val="333333"/>
          <w:sz w:val="22"/>
          <w:szCs w:val="22"/>
          <w:shd w:val="clear" w:color="auto" w:fill="FFFFFF"/>
        </w:rPr>
        <w:t xml:space="preserve">Фото 4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Мамтис (Мемфис) и Орда восточнее рукава Пелузий                   </w:t>
      </w:r>
      <w:r w:rsidRPr="002D4F96">
        <w:rPr>
          <w:noProof/>
          <w:color w:val="333333"/>
          <w:sz w:val="22"/>
          <w:szCs w:val="22"/>
          <w:shd w:val="clear" w:color="auto" w:fill="FFFFFF"/>
        </w:rPr>
        <w:t xml:space="preserve">          </w:t>
      </w:r>
      <w:r w:rsidRPr="002D4F96">
        <w:rPr>
          <w:noProof/>
          <w:color w:val="333333"/>
          <w:sz w:val="22"/>
          <w:szCs w:val="22"/>
          <w:shd w:val="clear" w:color="auto" w:fill="FFFFFF"/>
        </w:rPr>
        <w:drawing>
          <wp:inline distT="0" distB="0" distL="0" distR="0">
            <wp:extent cx="4026189" cy="2821195"/>
            <wp:effectExtent l="19050" t="0" r="0" b="0"/>
            <wp:docPr id="642" name="Рисунок 1" descr="D:\Desktop\Картинки 97\Орда и Мемфи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Орда и Мемфис.png"/>
                    <pic:cNvPicPr>
                      <a:picLocks noChangeAspect="1" noChangeArrowheads="1"/>
                    </pic:cNvPicPr>
                  </pic:nvPicPr>
                  <pic:blipFill>
                    <a:blip r:embed="rId205" cstate="print">
                      <a:lum bright="21000" contrast="21000"/>
                    </a:blip>
                    <a:srcRect/>
                    <a:stretch>
                      <a:fillRect/>
                    </a:stretch>
                  </pic:blipFill>
                  <pic:spPr bwMode="auto">
                    <a:xfrm>
                      <a:off x="0" y="0"/>
                      <a:ext cx="4030382" cy="2824133"/>
                    </a:xfrm>
                    <a:prstGeom prst="rect">
                      <a:avLst/>
                    </a:prstGeom>
                    <a:noFill/>
                    <a:ln w="9525">
                      <a:noFill/>
                      <a:miter lim="800000"/>
                      <a:headEnd/>
                      <a:tailEnd/>
                    </a:ln>
                  </pic:spPr>
                </pic:pic>
              </a:graphicData>
            </a:graphic>
          </wp:inline>
        </w:drawing>
      </w:r>
      <w:r w:rsidRPr="002D4F96">
        <w:rPr>
          <w:color w:val="333333"/>
          <w:sz w:val="22"/>
          <w:szCs w:val="22"/>
          <w:shd w:val="clear" w:color="auto" w:fill="FFFFFF"/>
        </w:rPr>
        <w:t xml:space="preserve">           </w:t>
      </w:r>
    </w:p>
    <w:p w:rsidR="0016597F" w:rsidRPr="002D4F96" w:rsidRDefault="0016597F" w:rsidP="0016597F">
      <w:pPr>
        <w:spacing w:line="276" w:lineRule="auto"/>
        <w:jc w:val="both"/>
        <w:rPr>
          <w:b/>
          <w:sz w:val="22"/>
          <w:szCs w:val="22"/>
          <w:shd w:val="clear" w:color="auto" w:fill="FFFFFF"/>
        </w:rPr>
      </w:pPr>
      <w:r w:rsidRPr="002D4F96">
        <w:rPr>
          <w:color w:val="333333"/>
          <w:sz w:val="22"/>
          <w:szCs w:val="22"/>
          <w:shd w:val="clear" w:color="auto" w:fill="FFFFFF"/>
        </w:rPr>
        <w:t xml:space="preserve">        В период</w:t>
      </w:r>
      <w:r w:rsidRPr="002D4F96">
        <w:rPr>
          <w:sz w:val="22"/>
          <w:szCs w:val="22"/>
          <w:shd w:val="clear" w:color="auto" w:fill="FFFFFF"/>
        </w:rPr>
        <w:t xml:space="preserve"> минус 1-й династии (260-551) попадает некрополь 143 верховных жриц в Газала (Дакахлия, 14 км восточнее Эль-Симбиллавейн); некрополь 67 могил в Ком аль-Хальджан (Дакахлия;); некрополь более 440 могил российских верховных жриц в Умм аль-Кааб (ка Б/П; душа Птаха), 2367 разделенных каналом могил трех некрополей в Хэлуане, 1200 могил двух некрополей А и Б на 200 м западнее Эль-Амра в 9 км южнее Абидоса, 300 могил некрополя «№ 7000» Нага эд-Дейр в 21 км северо-западнее Абидоса на правом берегу Нила; 200 могил </w:t>
      </w:r>
      <w:r w:rsidRPr="002D4F96">
        <w:rPr>
          <w:sz w:val="22"/>
          <w:szCs w:val="22"/>
          <w:shd w:val="clear" w:color="auto" w:fill="FFFFFF"/>
        </w:rPr>
        <w:lastRenderedPageBreak/>
        <w:t>некрополя на левом берегу Нила в районе г. Хов («Ху»). Эти захоронения верховных жриц древнее 2300</w:t>
      </w:r>
      <w:r w:rsidRPr="002D4F96">
        <w:rPr>
          <w:b/>
          <w:sz w:val="22"/>
          <w:szCs w:val="22"/>
          <w:shd w:val="clear" w:color="auto" w:fill="FFFFFF"/>
        </w:rPr>
        <w:t xml:space="preserve"> </w:t>
      </w:r>
      <w:r w:rsidRPr="002D4F96">
        <w:rPr>
          <w:sz w:val="22"/>
          <w:szCs w:val="22"/>
          <w:shd w:val="clear" w:color="auto" w:fill="FFFFFF"/>
        </w:rPr>
        <w:t>могил</w:t>
      </w:r>
      <w:r w:rsidRPr="002D4F96">
        <w:rPr>
          <w:b/>
          <w:sz w:val="22"/>
          <w:szCs w:val="22"/>
          <w:shd w:val="clear" w:color="auto" w:fill="FFFFFF"/>
        </w:rPr>
        <w:t xml:space="preserve"> </w:t>
      </w:r>
      <w:r w:rsidRPr="002D4F96">
        <w:rPr>
          <w:sz w:val="22"/>
          <w:szCs w:val="22"/>
          <w:shd w:val="clear" w:color="auto" w:fill="FFFFFF"/>
        </w:rPr>
        <w:t>в Накада, описанных Ф.Питри концептом «Накада 1,2,3» - аналогом 0-й династии. Этот период повторяет признаки «минус 1-й династии», добавляя к ним изготовление медных предметов, которые в то время играют роль изделий роскоши, оружия (медный топор), который изображен в надписи на подножии статуи верховной жрицы Рататы («король Джосер»; 3-я династия). Топор обозначает произношение указательного местоимения «та» в надписи справа налево: «Ста мать, Тата, та – раба Ратата» (СТ МТ, ТТ, т – РБ РТТ).</w:t>
      </w:r>
    </w:p>
    <w:p w:rsidR="0016597F" w:rsidRPr="002D4F96" w:rsidRDefault="0016597F" w:rsidP="0016597F">
      <w:pPr>
        <w:spacing w:line="276" w:lineRule="auto"/>
        <w:jc w:val="both"/>
        <w:rPr>
          <w:color w:val="333333"/>
          <w:sz w:val="22"/>
          <w:szCs w:val="22"/>
          <w:shd w:val="clear" w:color="auto" w:fill="FFFFFF"/>
        </w:rPr>
      </w:pPr>
      <w:r w:rsidRPr="002D4F96">
        <w:rPr>
          <w:sz w:val="22"/>
          <w:szCs w:val="22"/>
          <w:shd w:val="clear" w:color="auto" w:fill="FFFFFF"/>
        </w:rPr>
        <w:t xml:space="preserve">        В 1902 г. Ф.Питри в статье для британской энциклопедии скрыл русских верховных жриц пейоративом «король», «кавказоид» (Caucasian)</w:t>
      </w:r>
      <w:r w:rsidRPr="002D4F96">
        <w:rPr>
          <w:b/>
          <w:sz w:val="22"/>
          <w:szCs w:val="22"/>
          <w:shd w:val="clear" w:color="auto" w:fill="FFFFFF"/>
        </w:rPr>
        <w:t xml:space="preserve">. </w:t>
      </w:r>
      <w:r w:rsidRPr="002D4F96">
        <w:rPr>
          <w:sz w:val="22"/>
          <w:szCs w:val="22"/>
          <w:shd w:val="clear" w:color="auto" w:fill="FFFFFF"/>
        </w:rPr>
        <w:t xml:space="preserve">В 2026 г. египтологи англосаксов повторяли этот концепт вариантом «кавказские охотники-собиратели». Они </w:t>
      </w:r>
      <w:r w:rsidRPr="002D4F96">
        <w:rPr>
          <w:color w:val="333333"/>
          <w:sz w:val="22"/>
          <w:szCs w:val="22"/>
          <w:shd w:val="clear" w:color="auto" w:fill="FFFFFF"/>
        </w:rPr>
        <w:t xml:space="preserve"> утверждали, что не существует ответа на вопрос об источнике происхождения древней культуры Египта и о происхождении древних египтян.</w:t>
      </w:r>
      <w:r w:rsidRPr="002D4F96">
        <w:rPr>
          <w:sz w:val="22"/>
          <w:szCs w:val="22"/>
        </w:rPr>
        <w:t xml:space="preserve"> [14]</w:t>
      </w:r>
      <w:r w:rsidRPr="002D4F96">
        <w:rPr>
          <w:color w:val="101010"/>
          <w:sz w:val="22"/>
          <w:szCs w:val="22"/>
          <w:shd w:val="clear" w:color="auto" w:fill="FFFFFF"/>
        </w:rPr>
        <w:t xml:space="preserve"> </w:t>
      </w:r>
      <w:r w:rsidRPr="002D4F96">
        <w:rPr>
          <w:color w:val="333333"/>
          <w:sz w:val="22"/>
          <w:szCs w:val="22"/>
          <w:shd w:val="clear" w:color="auto" w:fill="FFFFFF"/>
        </w:rPr>
        <w:t>Таким постулатом англосаксы прятали потомков сибирских жрецов, представителей Майкопской культуры из бассейна реки Кубань - белокожую, синеглазую элиту древнего Египта, которая захватила бассейн Нила в древности.  Европейский облик триумвирата «Мать-Отец-Сын» - правителей конца минус 1-й династии виден на т.н. «палетке Нармера» (</w:t>
      </w:r>
      <w:r w:rsidRPr="002D4F96">
        <w:rPr>
          <w:color w:val="333333"/>
          <w:sz w:val="22"/>
          <w:szCs w:val="22"/>
          <w:shd w:val="clear" w:color="auto" w:fill="FFFFFF"/>
          <w:lang w:val="en-US"/>
        </w:rPr>
        <w:t>Narmer</w:t>
      </w:r>
      <w:r w:rsidRPr="002D4F96">
        <w:rPr>
          <w:color w:val="333333"/>
          <w:sz w:val="22"/>
          <w:szCs w:val="22"/>
          <w:shd w:val="clear" w:color="auto" w:fill="FFFFFF"/>
        </w:rPr>
        <w:t xml:space="preserve"> </w:t>
      </w:r>
      <w:r w:rsidRPr="002D4F96">
        <w:rPr>
          <w:color w:val="333333"/>
          <w:sz w:val="22"/>
          <w:szCs w:val="22"/>
          <w:shd w:val="clear" w:color="auto" w:fill="FFFFFF"/>
          <w:lang w:val="en-US"/>
        </w:rPr>
        <w:t>palette</w:t>
      </w:r>
      <w:r w:rsidRPr="002D4F96">
        <w:rPr>
          <w:color w:val="333333"/>
          <w:sz w:val="22"/>
          <w:szCs w:val="22"/>
          <w:shd w:val="clear" w:color="auto" w:fill="FFFFFF"/>
        </w:rPr>
        <w:t xml:space="preserve">), найденной в столице мировой империи Сета на 80 км южнее Луксора, на которой написано имя верховной жрицы «раба Сесея», «Тата». Англосаксы скрыли это имя пейоративом «Нармер». На фаянсовой табличке размером 20 на 26 мм, брошенной черными копателями рядом с разграбленной ими могилой № 40, которую в 1944 г. раскопали в некрополе верховных жриц в Хэлуане, написаны русские слова «раба Сесея». На обороте ее титул: «Рата, Ом-глава, Гор-командир, Хов-И главком, жрецов Таты 4-й фазы месяца Хов командир, И верховная». В 1947 г. египетский археолог придумал этой надписи имя якобы «Нармер». Однако написано: «Раба Сесея» (РБ СС). По первым звукам чтения </w:t>
      </w:r>
      <w:r w:rsidRPr="002D4F96">
        <w:rPr>
          <w:color w:val="333333"/>
          <w:sz w:val="22"/>
          <w:szCs w:val="22"/>
          <w:shd w:val="clear" w:color="auto" w:fill="FFFFFF"/>
        </w:rPr>
        <w:lastRenderedPageBreak/>
        <w:t xml:space="preserve">иероглифов – это Рыба, Бадик-нож, Сет прямоугольник, Сет прямоугольник. Вертикальный прямоугольник указывает на мужскую империю Сет (Восток, Россия). (см.  фото 5)                                                                                                                                                                                                                    </w:t>
      </w:r>
    </w:p>
    <w:p w:rsidR="0016597F" w:rsidRPr="002D4F96" w:rsidRDefault="00F862E6" w:rsidP="0016597F">
      <w:pPr>
        <w:spacing w:line="276" w:lineRule="auto"/>
        <w:jc w:val="both"/>
        <w:rPr>
          <w:color w:val="333333"/>
          <w:sz w:val="22"/>
          <w:szCs w:val="22"/>
          <w:shd w:val="clear" w:color="auto" w:fill="FFFFFF"/>
        </w:rPr>
      </w:pPr>
      <w:r>
        <w:rPr>
          <w:color w:val="333333"/>
          <w:sz w:val="22"/>
          <w:szCs w:val="22"/>
          <w:shd w:val="clear" w:color="auto" w:fill="FFFFFF"/>
        </w:rPr>
        <w:t xml:space="preserve">      </w:t>
      </w:r>
      <w:r w:rsidR="0016597F" w:rsidRPr="002D4F96">
        <w:rPr>
          <w:color w:val="333333"/>
          <w:sz w:val="22"/>
          <w:szCs w:val="22"/>
          <w:shd w:val="clear" w:color="auto" w:fill="FFFFFF"/>
        </w:rPr>
        <w:t xml:space="preserve"> Титулы верховной жрицы некрополя в Хэлуане </w:t>
      </w:r>
      <w:r w:rsidR="0016597F" w:rsidRPr="002D4F96">
        <w:rPr>
          <w:sz w:val="22"/>
          <w:szCs w:val="22"/>
        </w:rPr>
        <w:t>[15</w:t>
      </w:r>
      <w:r w:rsidRPr="002D4F96">
        <w:rPr>
          <w:sz w:val="22"/>
          <w:szCs w:val="22"/>
        </w:rPr>
        <w:t>]</w:t>
      </w:r>
      <w:r w:rsidRPr="00F862E6">
        <w:rPr>
          <w:color w:val="333333"/>
          <w:sz w:val="22"/>
          <w:szCs w:val="22"/>
          <w:shd w:val="clear" w:color="auto" w:fill="FFFFFF"/>
        </w:rPr>
        <w:t xml:space="preserve"> </w:t>
      </w:r>
      <w:r>
        <w:rPr>
          <w:color w:val="333333"/>
          <w:sz w:val="22"/>
          <w:szCs w:val="22"/>
          <w:shd w:val="clear" w:color="auto" w:fill="FFFFFF"/>
        </w:rPr>
        <w:t xml:space="preserve">       </w:t>
      </w:r>
      <w:r w:rsidRPr="002D4F96">
        <w:rPr>
          <w:color w:val="333333"/>
          <w:sz w:val="22"/>
          <w:szCs w:val="22"/>
          <w:shd w:val="clear" w:color="auto" w:fill="FFFFFF"/>
        </w:rPr>
        <w:t>Фото 5</w:t>
      </w:r>
      <w:r w:rsidR="0016597F" w:rsidRPr="002D4F96">
        <w:rPr>
          <w:color w:val="333333"/>
          <w:sz w:val="22"/>
          <w:szCs w:val="22"/>
          <w:shd w:val="clear" w:color="auto" w:fill="FFFFFF"/>
        </w:rPr>
        <w:t xml:space="preserve">                      </w:t>
      </w:r>
      <w:r w:rsidR="0016597F" w:rsidRPr="002D4F96">
        <w:rPr>
          <w:noProof/>
          <w:color w:val="333333"/>
          <w:sz w:val="22"/>
          <w:szCs w:val="22"/>
          <w:shd w:val="clear" w:color="auto" w:fill="FFFFFF"/>
        </w:rPr>
        <w:t xml:space="preserve">                      </w:t>
      </w:r>
      <w:r w:rsidR="0016597F" w:rsidRPr="002D4F96">
        <w:rPr>
          <w:noProof/>
          <w:color w:val="333333"/>
          <w:sz w:val="22"/>
          <w:szCs w:val="22"/>
          <w:shd w:val="clear" w:color="auto" w:fill="FFFFFF"/>
        </w:rPr>
        <w:drawing>
          <wp:inline distT="0" distB="0" distL="0" distR="0">
            <wp:extent cx="3380767" cy="681312"/>
            <wp:effectExtent l="19050" t="0" r="0" b="0"/>
            <wp:docPr id="643" name="Рисунок 2" descr="D:\Desktop\Картинки 97\Хэлуан № 40 моги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Хэлуан № 40 могила.png"/>
                    <pic:cNvPicPr>
                      <a:picLocks noChangeAspect="1" noChangeArrowheads="1"/>
                    </pic:cNvPicPr>
                  </pic:nvPicPr>
                  <pic:blipFill>
                    <a:blip r:embed="rId160"/>
                    <a:srcRect/>
                    <a:stretch>
                      <a:fillRect/>
                    </a:stretch>
                  </pic:blipFill>
                  <pic:spPr bwMode="auto">
                    <a:xfrm>
                      <a:off x="0" y="0"/>
                      <a:ext cx="3381334" cy="681426"/>
                    </a:xfrm>
                    <a:prstGeom prst="rect">
                      <a:avLst/>
                    </a:prstGeom>
                    <a:noFill/>
                    <a:ln w="9525">
                      <a:noFill/>
                      <a:miter lim="800000"/>
                      <a:headEnd/>
                      <a:tailEnd/>
                    </a:ln>
                  </pic:spPr>
                </pic:pic>
              </a:graphicData>
            </a:graphic>
          </wp:inline>
        </w:drawing>
      </w:r>
      <w:r w:rsidR="0016597F" w:rsidRPr="002D4F96">
        <w:rPr>
          <w:noProof/>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Сея – это древнерусское указательное местоимение женского рода «сея», а мужского рода – это «сей». Имя Тата (указательное местоимение «та») давали верховной жрице женской империи Сеть, а имя «Сесея» давали верховной жрице мужской империи Сет. Показателем верховной жрицы является иероглиф «Хов-И» (аналог оборотного Т) – титул главкома войск.</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Египтологи англосаксов и лояльные им египтяне, принимающие 19-20 млн. туристов ежегодно, большинство из которых – американцы, вели информационную войну по истории. Они выдумали ложь «Нармер» вместо русских слов «раба», «рата», которые записаны иероглифами.  Признание египтянами и англосаксами постулата, что пирамиду Хеопса и другие пирамиды построили русские, неприемлемо для паразитов среднего уровня. Это признание равносильно революции - отказу от трех веков английской лжи о древнем Египте, аналогичной опровержению средневекового постулата, что Солнце вращается вокруг Земли.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Египтологи англосаксов замаскировали период 291 года минус 1-й династии 2.6.260-22.6.551 пейоративом 11600-7000 у.л.н., который завершает изобретение жрецами технологии плавки меди. Это - раньше фазы «культура Накада 1,2,3», которую британские и американские египтологи также именуют «доисторический Египет». Дата 22.6.551 получена с учетом а) данных Плиния, что пирамиды Гизы закончили строить за 75 лет и 4 месяца; б) надписи в журнале генштаба Киры («Хеопс»), что ее назначили главой мировой империи в мнимую киропасху 21.3.790; в) надписи </w:t>
      </w:r>
      <w:r w:rsidRPr="002D4F96">
        <w:rPr>
          <w:color w:val="333333"/>
          <w:sz w:val="22"/>
          <w:szCs w:val="22"/>
          <w:shd w:val="clear" w:color="auto" w:fill="FFFFFF"/>
        </w:rPr>
        <w:lastRenderedPageBreak/>
        <w:t xml:space="preserve">эпитафии в пирамиде, что Кира 16 лет была на должности Хов-Ра главком войск, глава империи Сета. Следовательно, Кира начала строить Великую пирамиду с 774 года. Строительство трех пирамид Гизы закончили в 849 (21.3.774+0.4.75=21.7.849) через 46 лет после гибели Киры в заговоре. Датирование по С14 неправильно калибровано. Дата постройки пирамиды Хеопса 4550 у.л.н. равна 21.7.749. Поэтому период ранее «Накада 1» (7000 у.л.н.) на 2450 (128 лет, 0 месяцев, 7 дней) раньше 4550 у.л.н. и равен 22.6.551 года. Время считали количеством лунных месяцев. Период вторжения российских войск южнее Асуана, гибель в бою 61 война, похороненного в Джебель-Сахаба по сибирской традиции женской империи Сеть на правом боку головой на Восток – это 2.6.260 (аналог 11600 у.л.н.).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Ближневосточные жрецы в тексте Ветхого завета (1243) обозначили концепт «начало ветхозаветного  времени» пейоративом «сотворение мира». Это - дата 22.7.707 года (2262 ранее потопа 9.6.990 года, согласно математику Аль-Бируни). Дата «сотворения мира» 22.7.707 г. стоит на 4 года  позже  назначения 24.3.703 г. на должность Рараты (692-746) - верховной жрицы 4Б российской династии (якобы «3-я династия» Евсевия Памфила) мировой империи с центром в Египте, которая построила Розовую пирамиду.</w:t>
      </w:r>
    </w:p>
    <w:tbl>
      <w:tblPr>
        <w:tblW w:w="6482" w:type="dxa"/>
        <w:tblInd w:w="108" w:type="dxa"/>
        <w:tblLook w:val="04A0"/>
      </w:tblPr>
      <w:tblGrid>
        <w:gridCol w:w="1496"/>
        <w:gridCol w:w="1716"/>
        <w:gridCol w:w="1758"/>
        <w:gridCol w:w="1512"/>
      </w:tblGrid>
      <w:tr w:rsidR="0016597F" w:rsidRPr="002D4F96" w:rsidTr="00CD0679">
        <w:trPr>
          <w:trHeight w:val="568"/>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Месяцев </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Лет-месяцев-дней</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Точка отсчета</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Реальная дата</w:t>
            </w:r>
          </w:p>
        </w:tc>
      </w:tr>
      <w:tr w:rsidR="0016597F" w:rsidRPr="002D4F96" w:rsidTr="00CD0679">
        <w:trPr>
          <w:trHeight w:val="279"/>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минус 2450</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128-0-29</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21.7.749</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22.6.551</w:t>
            </w:r>
          </w:p>
        </w:tc>
      </w:tr>
      <w:tr w:rsidR="0016597F" w:rsidRPr="002D4F96" w:rsidTr="00CD0679">
        <w:trPr>
          <w:trHeight w:val="279"/>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минус 6050 </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481-1-19</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21.7.749</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2.6.260</w:t>
            </w:r>
          </w:p>
        </w:tc>
      </w:tr>
      <w:tr w:rsidR="0016597F" w:rsidRPr="002D4F96" w:rsidTr="00CD0679">
        <w:trPr>
          <w:trHeight w:val="288"/>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минус 2262</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182-10-17</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9.6.990</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22.7.707</w:t>
            </w:r>
          </w:p>
        </w:tc>
      </w:tr>
      <w:tr w:rsidR="0016597F" w:rsidRPr="002D4F96" w:rsidTr="00CD0679">
        <w:trPr>
          <w:trHeight w:val="279"/>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минус   542</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43-9-25</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21.3.790</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26.5.746</w:t>
            </w:r>
          </w:p>
        </w:tc>
      </w:tr>
      <w:tr w:rsidR="0016597F" w:rsidRPr="002D4F96" w:rsidTr="00CD0679">
        <w:trPr>
          <w:trHeight w:val="279"/>
        </w:trPr>
        <w:tc>
          <w:tcPr>
            <w:tcW w:w="149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минус   534</w:t>
            </w:r>
          </w:p>
        </w:tc>
        <w:tc>
          <w:tcPr>
            <w:tcW w:w="1716"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43-2-2</w:t>
            </w:r>
          </w:p>
        </w:tc>
        <w:tc>
          <w:tcPr>
            <w:tcW w:w="1758"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26.5.746</w:t>
            </w:r>
          </w:p>
        </w:tc>
        <w:tc>
          <w:tcPr>
            <w:tcW w:w="1512" w:type="dxa"/>
          </w:tcPr>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24.3.703</w:t>
            </w:r>
          </w:p>
        </w:tc>
      </w:tr>
    </w:tbl>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После Рараты мировой империей управляла Стората (746-790) «основательница 4-й династии», согласно Евсевию Памфилу. Однако, на самом деле, – это верховная жрица 4В российской династии с именем Стората (735-790), не успевшая завершить </w:t>
      </w:r>
      <w:r w:rsidRPr="002D4F96">
        <w:rPr>
          <w:color w:val="333333"/>
          <w:sz w:val="22"/>
          <w:szCs w:val="22"/>
          <w:shd w:val="clear" w:color="auto" w:fill="FFFFFF"/>
        </w:rPr>
        <w:lastRenderedPageBreak/>
        <w:t xml:space="preserve">облицовку своей Ломаной пирамиды. Она была одной из групп правителей 4А,Б,В,Г,Д российской династии. Из них две жрицы 4Б династии похоронены в подземных склепах некрополя Хэлуана (712 </w:t>
      </w:r>
      <w:r w:rsidRPr="002D4F96">
        <w:rPr>
          <w:color w:val="333333"/>
          <w:sz w:val="22"/>
          <w:szCs w:val="22"/>
          <w:shd w:val="clear" w:color="auto" w:fill="FFFFFF"/>
          <w:lang w:val="en-US"/>
        </w:rPr>
        <w:t>H</w:t>
      </w:r>
      <w:r w:rsidRPr="002D4F96">
        <w:rPr>
          <w:color w:val="333333"/>
          <w:sz w:val="22"/>
          <w:szCs w:val="22"/>
          <w:shd w:val="clear" w:color="auto" w:fill="FFFFFF"/>
        </w:rPr>
        <w:t xml:space="preserve"> 3,Тата Раи; 15 месяцев правления; 810 </w:t>
      </w:r>
      <w:r w:rsidRPr="002D4F96">
        <w:rPr>
          <w:color w:val="333333"/>
          <w:sz w:val="22"/>
          <w:szCs w:val="22"/>
          <w:shd w:val="clear" w:color="auto" w:fill="FFFFFF"/>
          <w:lang w:val="en-US"/>
        </w:rPr>
        <w:t>H</w:t>
      </w:r>
      <w:r w:rsidRPr="002D4F96">
        <w:rPr>
          <w:color w:val="333333"/>
          <w:sz w:val="22"/>
          <w:szCs w:val="22"/>
          <w:shd w:val="clear" w:color="auto" w:fill="FFFFFF"/>
        </w:rPr>
        <w:t xml:space="preserve"> 3; Рата Ховра, 64 месяца правления). Евсевий Памфил неправильно включил двух российских жриц 4Д династии под №№ 6.1 и 6.2 в ближневосточную династию № 6. Последняя из них до гибели в 1075 г. правила только 2 месяца. Это – 1075-й год конца «древнего царства».</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Рарата (правление 703-746) первой имела в картуше имя Ратитата (РТТТ; Ра-Гор, Тетеря, Т-улитка, Тетеря), которое англосаксы скрыли пейоративом «Хуфу». Она похоронена в возрасте 54 лет в часовне </w:t>
      </w:r>
      <w:r w:rsidRPr="002D4F96">
        <w:rPr>
          <w:color w:val="333333"/>
          <w:sz w:val="22"/>
          <w:szCs w:val="22"/>
          <w:shd w:val="clear" w:color="auto" w:fill="FFFFFF"/>
          <w:lang w:val="en-US"/>
        </w:rPr>
        <w:t>G</w:t>
      </w:r>
      <w:r w:rsidRPr="002D4F96">
        <w:rPr>
          <w:color w:val="333333"/>
          <w:sz w:val="22"/>
          <w:szCs w:val="22"/>
          <w:shd w:val="clear" w:color="auto" w:fill="FFFFFF"/>
        </w:rPr>
        <w:t xml:space="preserve">1205  на 320-370 м западнее пирамиды Хеопса на правом (Юпитер) боку в положении зародыша, и в момент завершения ее жизни на ее верхней челюсти осталось только 5 зубов, что обнаружил при раскопках Дж.Рейснер. Время правления Рараты 43 года, 2 месяца, 2 дня (534 месяца; 703-746) указано на восточной стене часовни </w:t>
      </w:r>
      <w:r w:rsidRPr="002D4F96">
        <w:rPr>
          <w:color w:val="333333"/>
          <w:sz w:val="22"/>
          <w:szCs w:val="22"/>
          <w:shd w:val="clear" w:color="auto" w:fill="FFFFFF"/>
          <w:lang w:val="en-US"/>
        </w:rPr>
        <w:t>G</w:t>
      </w:r>
      <w:r w:rsidRPr="002D4F96">
        <w:rPr>
          <w:color w:val="333333"/>
          <w:sz w:val="22"/>
          <w:szCs w:val="22"/>
          <w:shd w:val="clear" w:color="auto" w:fill="FFFFFF"/>
        </w:rPr>
        <w:t xml:space="preserve">1205, где на стеле гравировано, что она 146 месяцев вела войну. Англосаксы скрывают Рарату пейоративом «Хуфунахт», «царский знакомый с идентификационным номером Hearst 6-19786».  Ее имя Рарата, РРТ. Ра-НЛО, Ра Хов-И (круг – 6), Тата 4-й фазы Луны. (см. фото 4, слева, сверху, столбец трех знаков правее картуша). Время правления следующей за ней правительницы Стораты (сокращенно Стара) указано на Палермском камне, как 542 (43 года, 9 месяцев, 25 дней),  и  она была похоронена 10.4.790 года, как написано в журнале генштаба Киры («Хеопс»). В 1925 г. подземный склеп </w:t>
      </w:r>
      <w:r w:rsidRPr="002D4F96">
        <w:rPr>
          <w:color w:val="333333"/>
          <w:sz w:val="22"/>
          <w:szCs w:val="22"/>
          <w:shd w:val="clear" w:color="auto" w:fill="FFFFFF"/>
          <w:lang w:val="en-US"/>
        </w:rPr>
        <w:t>G</w:t>
      </w:r>
      <w:r w:rsidRPr="002D4F96">
        <w:rPr>
          <w:color w:val="333333"/>
          <w:sz w:val="22"/>
          <w:szCs w:val="22"/>
          <w:shd w:val="clear" w:color="auto" w:fill="FFFFFF"/>
        </w:rPr>
        <w:t>7000</w:t>
      </w:r>
      <w:r w:rsidRPr="002D4F96">
        <w:rPr>
          <w:color w:val="333333"/>
          <w:sz w:val="22"/>
          <w:szCs w:val="22"/>
          <w:shd w:val="clear" w:color="auto" w:fill="FFFFFF"/>
          <w:lang w:val="en-US"/>
        </w:rPr>
        <w:t>x</w:t>
      </w:r>
      <w:r w:rsidRPr="002D4F96">
        <w:rPr>
          <w:color w:val="333333"/>
          <w:sz w:val="22"/>
          <w:szCs w:val="22"/>
          <w:shd w:val="clear" w:color="auto" w:fill="FFFFFF"/>
        </w:rPr>
        <w:t xml:space="preserve"> для ее души на глубине 25 метров из двух комнат с пустым саркофагом был найден на 54 м восточнее северо-восточного края Великой пирамиды. Англосаксы замаскировали имя владелицы предметов из этого склепа, заменили имя Стората пейоративом «королева Хетеперес», «мать Хуфу», «жена Снеферу» Эта ложь нелепа, потому что в древнем Египте не было королев, а «Хеопс» </w:t>
      </w:r>
      <w:r w:rsidRPr="002D4F96">
        <w:rPr>
          <w:color w:val="333333"/>
          <w:sz w:val="22"/>
          <w:szCs w:val="22"/>
          <w:shd w:val="clear" w:color="auto" w:fill="FFFFFF"/>
        </w:rPr>
        <w:lastRenderedPageBreak/>
        <w:t xml:space="preserve">(Хуфу) является верховной жрицей по имени Кира, соблюдавшей обет безбрачия. «Снеферу» (Снофру) - это верховная жрица Стората, которая а) соблюдала обет безбрачия и б) не может быть женой самой себе. В 1927 году Дж.Рейснер придумал пейоратив «Хетеперес», заменив им русское имя Стората (сотая рати-войска). Последовательница Стораты на высшей должности русская девушка-монахиня по имени Кира («Хеопс», 763-803) была назначена главой мировой империи 21.3.790 года, что указано астрономическими параметрами мнимой киропасхи: а) день весеннего солнцестояния 21 марта, б) 21-й день лунного месяца, указанного в журнале ее генштаба, найденного в 2013 г. в древнем порту Вади эль-Джарф на берегу Красного моря. </w:t>
      </w:r>
      <w:r w:rsidR="00055CC6">
        <w:rPr>
          <w:color w:val="333333"/>
          <w:sz w:val="22"/>
          <w:szCs w:val="22"/>
          <w:shd w:val="clear" w:color="auto" w:fill="FFFFFF"/>
        </w:rPr>
        <w:t xml:space="preserve">                  </w:t>
      </w:r>
      <w:r w:rsidR="00055CC6" w:rsidRPr="002D4F96">
        <w:rPr>
          <w:color w:val="333333"/>
          <w:sz w:val="22"/>
          <w:szCs w:val="22"/>
          <w:shd w:val="clear" w:color="auto" w:fill="FFFFFF"/>
        </w:rPr>
        <w:t>Фото 5</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Рарата (слева) и Стара </w:t>
      </w:r>
      <w:r w:rsidRPr="002D4F96">
        <w:rPr>
          <w:sz w:val="22"/>
          <w:szCs w:val="22"/>
        </w:rPr>
        <w:t>[16]</w:t>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1394114" cy="2395190"/>
            <wp:effectExtent l="19050" t="0" r="0" b="0"/>
            <wp:docPr id="646" name="Рисунок 1" descr="D:\Desktop\Картинки 97\Рарата портр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Рарата портрет.png"/>
                    <pic:cNvPicPr>
                      <a:picLocks noChangeAspect="1" noChangeArrowheads="1"/>
                    </pic:cNvPicPr>
                  </pic:nvPicPr>
                  <pic:blipFill>
                    <a:blip r:embed="rId206" cstate="print"/>
                    <a:srcRect/>
                    <a:stretch>
                      <a:fillRect/>
                    </a:stretch>
                  </pic:blipFill>
                  <pic:spPr bwMode="auto">
                    <a:xfrm>
                      <a:off x="0" y="0"/>
                      <a:ext cx="1396297" cy="2398941"/>
                    </a:xfrm>
                    <a:prstGeom prst="rect">
                      <a:avLst/>
                    </a:prstGeom>
                    <a:noFill/>
                    <a:ln w="9525">
                      <a:noFill/>
                      <a:miter lim="800000"/>
                      <a:headEnd/>
                      <a:tailEnd/>
                    </a:ln>
                  </pic:spPr>
                </pic:pic>
              </a:graphicData>
            </a:graphic>
          </wp:inline>
        </w:drawing>
      </w:r>
      <w:r w:rsidRPr="002D4F96">
        <w:rPr>
          <w:noProof/>
          <w:color w:val="333333"/>
          <w:sz w:val="22"/>
          <w:szCs w:val="22"/>
          <w:shd w:val="clear" w:color="auto" w:fill="FFFFFF"/>
        </w:rPr>
        <w:t xml:space="preserve">    </w:t>
      </w:r>
      <w:r w:rsidRPr="002D4F96">
        <w:rPr>
          <w:noProof/>
          <w:color w:val="333333"/>
          <w:sz w:val="22"/>
          <w:szCs w:val="22"/>
          <w:shd w:val="clear" w:color="auto" w:fill="FFFFFF"/>
        </w:rPr>
        <w:drawing>
          <wp:inline distT="0" distB="0" distL="0" distR="0">
            <wp:extent cx="2416251" cy="2402243"/>
            <wp:effectExtent l="19050" t="0" r="3099" b="0"/>
            <wp:docPr id="647" name="Рисунок 2" descr="D:\Desktop\Картинки 97\Стораты камень на пирами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тораты камень на пирамиде.jpg"/>
                    <pic:cNvPicPr>
                      <a:picLocks noChangeAspect="1" noChangeArrowheads="1"/>
                    </pic:cNvPicPr>
                  </pic:nvPicPr>
                  <pic:blipFill>
                    <a:blip r:embed="rId207">
                      <a:lum bright="2000" contrast="9000"/>
                    </a:blip>
                    <a:srcRect/>
                    <a:stretch>
                      <a:fillRect/>
                    </a:stretch>
                  </pic:blipFill>
                  <pic:spPr bwMode="auto">
                    <a:xfrm>
                      <a:off x="0" y="0"/>
                      <a:ext cx="2416134" cy="2402127"/>
                    </a:xfrm>
                    <a:prstGeom prst="rect">
                      <a:avLst/>
                    </a:prstGeom>
                    <a:noFill/>
                    <a:ln w="9525">
                      <a:noFill/>
                      <a:miter lim="800000"/>
                      <a:headEnd/>
                      <a:tailEnd/>
                    </a:ln>
                  </pic:spPr>
                </pic:pic>
              </a:graphicData>
            </a:graphic>
          </wp:inline>
        </w:drawing>
      </w:r>
    </w:p>
    <w:p w:rsidR="00055CC6" w:rsidRDefault="00055CC6"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Имя Стораты по первым буквам СТРТ – это Скипетр, Тар-банджо, Ра-НЛО, Тетеря. Оно написано на ящике для ее вещей с цветными картинками и текстом. В египетском музее Каира экспонируют ее паланкин, кушетку, один трон из двух, кровать для загробной жизни, которые собрали из приготовленных ее рабочими деталей.</w:t>
      </w:r>
      <w:r w:rsidRPr="002D4F96">
        <w:rPr>
          <w:rFonts w:ascii="Arial" w:hAnsi="Arial" w:cs="Arial"/>
          <w:color w:val="333333"/>
          <w:sz w:val="22"/>
          <w:szCs w:val="22"/>
          <w:shd w:val="clear" w:color="auto" w:fill="FFFFFF"/>
        </w:rPr>
        <w:t xml:space="preserve"> </w:t>
      </w:r>
      <w:r w:rsidRPr="002D4F96">
        <w:rPr>
          <w:color w:val="333333"/>
          <w:sz w:val="22"/>
          <w:szCs w:val="22"/>
          <w:shd w:val="clear" w:color="auto" w:fill="FFFFFF"/>
        </w:rPr>
        <w:t xml:space="preserve">Сохранились портреты европейских лиц Рараты и Стораты (сокращенно Стара). (см. фото 5) На верхнем камне над ее Ломаной </w:t>
      </w:r>
      <w:r w:rsidRPr="002D4F96">
        <w:rPr>
          <w:color w:val="333333"/>
          <w:sz w:val="22"/>
          <w:szCs w:val="22"/>
          <w:shd w:val="clear" w:color="auto" w:fill="FFFFFF"/>
        </w:rPr>
        <w:lastRenderedPageBreak/>
        <w:t xml:space="preserve">пирамидой, который экспонируют в египетском музее Каира, над портретом Стары написано по-русски иероглифами: «Та – Ра, Стара». ТР СТР. Трон. Ра-глаз левый (Россия). Скипетр, Тата 4-й фазы. Ра-эллипс И-Хов (якобы «Анх»). (см. фото 5, справа) Согласно Евсевию Памфилу, Стората является якобы основательницей 4-й династии. Реально ее ставил на должность Круг 13-ти судей, и она представляла женскую империю Сеть. До нее Рарата, а после Стораты по очередности Кира («Хеопс») были из мужской империи Сет.      </w:t>
      </w:r>
      <w:r>
        <w:rPr>
          <w:color w:val="333333"/>
          <w:sz w:val="22"/>
          <w:szCs w:val="22"/>
          <w:shd w:val="clear" w:color="auto" w:fill="FFFFFF"/>
        </w:rPr>
        <w:t xml:space="preserve">                                                   </w:t>
      </w:r>
      <w:r w:rsidR="0016597F" w:rsidRPr="002D4F96">
        <w:rPr>
          <w:color w:val="333333"/>
          <w:sz w:val="22"/>
          <w:szCs w:val="22"/>
          <w:shd w:val="clear" w:color="auto" w:fill="FFFFFF"/>
        </w:rPr>
        <w:t xml:space="preserve">        </w:t>
      </w:r>
    </w:p>
    <w:p w:rsidR="0016597F" w:rsidRPr="002D4F96" w:rsidRDefault="00055CC6" w:rsidP="0016597F">
      <w:pPr>
        <w:spacing w:line="276" w:lineRule="auto"/>
        <w:jc w:val="both"/>
        <w:rPr>
          <w:color w:val="333333"/>
          <w:sz w:val="22"/>
          <w:szCs w:val="22"/>
          <w:shd w:val="clear" w:color="auto" w:fill="FFFFFF"/>
        </w:rPr>
      </w:pPr>
      <w:r>
        <w:rPr>
          <w:color w:val="333333"/>
          <w:sz w:val="22"/>
          <w:szCs w:val="22"/>
          <w:shd w:val="clear" w:color="auto" w:fill="FFFFFF"/>
        </w:rPr>
        <w:t xml:space="preserve">        </w:t>
      </w:r>
      <w:r w:rsidR="0016597F" w:rsidRPr="002D4F96">
        <w:rPr>
          <w:color w:val="333333"/>
          <w:sz w:val="22"/>
          <w:szCs w:val="22"/>
          <w:shd w:val="clear" w:color="auto" w:fill="FFFFFF"/>
        </w:rPr>
        <w:t xml:space="preserve">Пейоратив англосаксов «время до существования государства» скрывает 291 год (260-551) мировой империи минус 1-й династии после захвата Нила потомками сибирских жрецов. Их возглавляла верховная жрица попеременно на должности «Сара» - глава мужской империи Сета, на должности «Мать» глава женской империи Сеть, которым подчинялся их аппарат управления в составе тандема Кругов 7-13 и 7-14 жрецов, тандема триумвиратов, двух правящих сотен. Потомки сибирских жрецов принесли из бассейна реки Кубань (Майкопская культура) с собой на Нил государственное устройство мировой империи, принципы геополитики, религию, идеологию, арифметику, иероглифы, запись информации алфавитом по первым звукам чтения иероглифов. Они создали в бассейне реки Нил центр управления мировой империи из четырех префектур, назвав его вначале Кама (ка ма; душа матери), затем - Египет (дом Птаха; хеги Птос). Англосаксонская египтология скрывает, что на Алтае в Денисовой пещере 50000 у.л.н. были придуманы «египетские» иероглифы, боги древнего Египта, имя верховной жрицы Тата. Первый вариант костяной куклы верховной жрицы по имени Тата в 2019 г. найден в Денисовой пещере в культурном слое 50000-45000 у.л.н. Это - костяная фигурка, у которой на правой, женской стороне обозначен титул  «жрецов Аминь Хов-И главком войск» (код «4» - шестикратно, «6»). На левой, мужской стороне фигурки есть код «жрецов Аминь Дива» (код «4» - восьмикратно, «8»). Код «4»  </w:t>
      </w:r>
      <w:r w:rsidR="0016597F" w:rsidRPr="002D4F96">
        <w:rPr>
          <w:color w:val="333333"/>
          <w:sz w:val="22"/>
          <w:szCs w:val="22"/>
          <w:shd w:val="clear" w:color="auto" w:fill="FFFFFF"/>
        </w:rPr>
        <w:lastRenderedPageBreak/>
        <w:t xml:space="preserve">богини Аминь, показывает, что верховная жрица представляет Запад, женскую империю Сеть, патронессой которой является богиня Аминь. Имя верховной жрицы Тата записано звуками ТТ из линий Тата 4-й фазы месяца углом, Тот 2-й фазы месяца углом. На голове костяной фигурки ее титул Дива (код «8»). На левой стороне фигурки имя Тата (ТТ) составлено из знаков Тата 4-й фазы месяца и Тот 1-й фазы месяца. Мужская, левая сторона фигурки сочетается с Ом (2 точки). Женская, правая сторона сочетается с Гором (3 точки). (см. фото 6, сверху)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В Денисовой пещере браслет верховной жрицы на левую (Ра) руку  демонстрирует ее титул «Ом-глава жрецов Тота и Юпитера». Двукратно, 2, Ом код пустой Круг Юпитера; двукратно, 2, Ом код Тота: а) зеленый цвет, б) Тот 2-й фазы месяца. (см. фото 6, 2-й ряд сверху, слева) Бусы верховной жрицы Денисовой пещеры кодируют ее имя Ра, Тата 1-й фазы месяца, Тата 3-й фазы месяца и титул  «Ом-глава жрецов Гора» (двукратно, 2, Ом код треугольник). (см. фото 6, 2-я строка сверху, справа) Боги древнего Египта придуманы в Денисовой пещере 50000 у.л.н.  за 44000 у.л.н. до их переноса на реку Нил.        </w:t>
      </w:r>
      <w:r w:rsidR="00294261">
        <w:rPr>
          <w:color w:val="333333"/>
          <w:sz w:val="22"/>
          <w:szCs w:val="22"/>
          <w:shd w:val="clear" w:color="auto" w:fill="FFFFFF"/>
        </w:rPr>
        <w:t xml:space="preserve">                                                 </w:t>
      </w:r>
      <w:r w:rsidRPr="002D4F96">
        <w:rPr>
          <w:color w:val="333333"/>
          <w:sz w:val="22"/>
          <w:szCs w:val="22"/>
          <w:shd w:val="clear" w:color="auto" w:fill="FFFFFF"/>
        </w:rPr>
        <w:t xml:space="preserve">   </w:t>
      </w:r>
      <w:r w:rsidR="00294261">
        <w:rPr>
          <w:color w:val="333333"/>
          <w:sz w:val="22"/>
          <w:szCs w:val="22"/>
          <w:shd w:val="clear" w:color="auto" w:fill="FFFFFF"/>
        </w:rPr>
        <w:t>Фото 6</w:t>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w:t>
      </w:r>
      <w:r w:rsidR="00294261">
        <w:rPr>
          <w:color w:val="333333"/>
          <w:sz w:val="22"/>
          <w:szCs w:val="22"/>
          <w:shd w:val="clear" w:color="auto" w:fill="FFFFFF"/>
        </w:rPr>
        <w:t xml:space="preserve">    </w:t>
      </w:r>
      <w:r w:rsidRPr="002D4F96">
        <w:rPr>
          <w:color w:val="333333"/>
          <w:sz w:val="22"/>
          <w:szCs w:val="22"/>
          <w:shd w:val="clear" w:color="auto" w:fill="FFFFFF"/>
        </w:rPr>
        <w:t xml:space="preserve">  Боги Сибири для древнего Египта                               </w:t>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4051069" cy="1595875"/>
            <wp:effectExtent l="19050" t="0" r="6581" b="0"/>
            <wp:docPr id="653" name="Рисунок 3" descr="D:\Desktop\Картинки 97\Денисова пещера кукла верховной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Денисова пещера кукла верховной жрицы.png"/>
                    <pic:cNvPicPr>
                      <a:picLocks noChangeAspect="1" noChangeArrowheads="1"/>
                    </pic:cNvPicPr>
                  </pic:nvPicPr>
                  <pic:blipFill>
                    <a:blip r:embed="rId208"/>
                    <a:srcRect/>
                    <a:stretch>
                      <a:fillRect/>
                    </a:stretch>
                  </pic:blipFill>
                  <pic:spPr bwMode="auto">
                    <a:xfrm>
                      <a:off x="0" y="0"/>
                      <a:ext cx="4054336" cy="1597162"/>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lastRenderedPageBreak/>
        <w:drawing>
          <wp:inline distT="0" distB="0" distL="0" distR="0">
            <wp:extent cx="2139950" cy="1221048"/>
            <wp:effectExtent l="19050" t="0" r="0" b="0"/>
            <wp:docPr id="666" name="Рисунок 23" descr="D:\Desktop\Картинки 93\Браслет 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esktop\Картинки 93\Браслет 2005.png"/>
                    <pic:cNvPicPr>
                      <a:picLocks noChangeAspect="1" noChangeArrowheads="1"/>
                    </pic:cNvPicPr>
                  </pic:nvPicPr>
                  <pic:blipFill>
                    <a:blip r:embed="rId209" cstate="print"/>
                    <a:srcRect/>
                    <a:stretch>
                      <a:fillRect/>
                    </a:stretch>
                  </pic:blipFill>
                  <pic:spPr bwMode="auto">
                    <a:xfrm>
                      <a:off x="0" y="0"/>
                      <a:ext cx="2143924" cy="1223315"/>
                    </a:xfrm>
                    <a:prstGeom prst="rect">
                      <a:avLst/>
                    </a:prstGeom>
                    <a:noFill/>
                    <a:ln w="9525">
                      <a:noFill/>
                      <a:miter lim="800000"/>
                      <a:headEnd/>
                      <a:tailEnd/>
                    </a:ln>
                  </pic:spPr>
                </pic:pic>
              </a:graphicData>
            </a:graphic>
          </wp:inline>
        </w:drawing>
      </w:r>
      <w:r w:rsidRPr="002D4F96">
        <w:rPr>
          <w:noProof/>
          <w:color w:val="333333"/>
          <w:sz w:val="22"/>
          <w:szCs w:val="22"/>
          <w:shd w:val="clear" w:color="auto" w:fill="FFFFFF"/>
        </w:rPr>
        <w:drawing>
          <wp:inline distT="0" distB="0" distL="0" distR="0">
            <wp:extent cx="1238250" cy="1112358"/>
            <wp:effectExtent l="19050" t="0" r="0" b="0"/>
            <wp:docPr id="667" name="Рисунок 22" descr="D:\Desktop\Картинки 91\Денисовская пещера Бу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top\Картинки 91\Денисовская пещера Бусы.png"/>
                    <pic:cNvPicPr>
                      <a:picLocks noChangeAspect="1" noChangeArrowheads="1"/>
                    </pic:cNvPicPr>
                  </pic:nvPicPr>
                  <pic:blipFill>
                    <a:blip r:embed="rId210" cstate="print"/>
                    <a:srcRect/>
                    <a:stretch>
                      <a:fillRect/>
                    </a:stretch>
                  </pic:blipFill>
                  <pic:spPr bwMode="auto">
                    <a:xfrm>
                      <a:off x="0" y="0"/>
                      <a:ext cx="1243033" cy="1116654"/>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2613110" cy="646889"/>
            <wp:effectExtent l="19050" t="0" r="0" b="0"/>
            <wp:docPr id="1024" name="Рисунок 1" descr="D:\Desktop\Картинки 97\Тота -Ра Тата Ом-Юпит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Тота -Ра Тата Ом-Юпитера.png"/>
                    <pic:cNvPicPr>
                      <a:picLocks noChangeAspect="1" noChangeArrowheads="1"/>
                    </pic:cNvPicPr>
                  </pic:nvPicPr>
                  <pic:blipFill>
                    <a:blip r:embed="rId211" cstate="print"/>
                    <a:srcRect/>
                    <a:stretch>
                      <a:fillRect/>
                    </a:stretch>
                  </pic:blipFill>
                  <pic:spPr bwMode="auto">
                    <a:xfrm>
                      <a:off x="0" y="0"/>
                      <a:ext cx="2617289" cy="647923"/>
                    </a:xfrm>
                    <a:prstGeom prst="rect">
                      <a:avLst/>
                    </a:prstGeom>
                    <a:noFill/>
                    <a:ln w="9525">
                      <a:noFill/>
                      <a:miter lim="800000"/>
                      <a:headEnd/>
                      <a:tailEnd/>
                    </a:ln>
                  </pic:spPr>
                </pic:pic>
              </a:graphicData>
            </a:graphic>
          </wp:inline>
        </w:drawing>
      </w:r>
      <w:r w:rsidRPr="002D4F96">
        <w:rPr>
          <w:noProof/>
          <w:color w:val="333333"/>
          <w:sz w:val="22"/>
          <w:szCs w:val="22"/>
          <w:shd w:val="clear" w:color="auto" w:fill="FFFFFF"/>
        </w:rPr>
        <w:drawing>
          <wp:inline distT="0" distB="0" distL="0" distR="0">
            <wp:extent cx="1426738" cy="787546"/>
            <wp:effectExtent l="19050" t="0" r="2012" b="0"/>
            <wp:docPr id="1025" name="Рисунок 1" descr="D:\Desktop\Картинки 97\Паспорт Сабаниха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Паспорт Сабаниха - 3.png"/>
                    <pic:cNvPicPr>
                      <a:picLocks noChangeAspect="1" noChangeArrowheads="1"/>
                    </pic:cNvPicPr>
                  </pic:nvPicPr>
                  <pic:blipFill>
                    <a:blip r:embed="rId212" cstate="print">
                      <a:lum bright="40000" contrast="25000"/>
                    </a:blip>
                    <a:srcRect/>
                    <a:stretch>
                      <a:fillRect/>
                    </a:stretch>
                  </pic:blipFill>
                  <pic:spPr bwMode="auto">
                    <a:xfrm>
                      <a:off x="0" y="0"/>
                      <a:ext cx="1432630" cy="790798"/>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521312" cy="1402080"/>
            <wp:effectExtent l="19050" t="0" r="0" b="0"/>
            <wp:docPr id="1026" name="Рисунок 21" descr="D:\Desktop\Иллюстрации\Картинки 74\Кукла Буреть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Иллюстрации\Картинки 74\Кукла Буреть схема.png"/>
                    <pic:cNvPicPr>
                      <a:picLocks noChangeAspect="1" noChangeArrowheads="1"/>
                    </pic:cNvPicPr>
                  </pic:nvPicPr>
                  <pic:blipFill>
                    <a:blip r:embed="rId213"/>
                    <a:srcRect/>
                    <a:stretch>
                      <a:fillRect/>
                    </a:stretch>
                  </pic:blipFill>
                  <pic:spPr bwMode="auto">
                    <a:xfrm>
                      <a:off x="0" y="0"/>
                      <a:ext cx="521853" cy="1403535"/>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745721" cy="1409607"/>
            <wp:effectExtent l="19050" t="0" r="0" b="0"/>
            <wp:docPr id="1027" name="Рисунок 13" descr="D:\Desktop\Иллюстрации\Картинки 74\Тата кукла Бурет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Иллюстрации\Картинки 74\Тата кукла Буреть 2.png"/>
                    <pic:cNvPicPr>
                      <a:picLocks noChangeAspect="1" noChangeArrowheads="1"/>
                    </pic:cNvPicPr>
                  </pic:nvPicPr>
                  <pic:blipFill>
                    <a:blip r:embed="rId214"/>
                    <a:srcRect/>
                    <a:stretch>
                      <a:fillRect/>
                    </a:stretch>
                  </pic:blipFill>
                  <pic:spPr bwMode="auto">
                    <a:xfrm>
                      <a:off x="0" y="0"/>
                      <a:ext cx="747071" cy="1412159"/>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261110" cy="1423647"/>
            <wp:effectExtent l="19050" t="0" r="0" b="0"/>
            <wp:docPr id="1028" name="Рисунок 4" descr="D:\Desktop\Иллюстрации\Картинки 74\Ратата кукла се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Иллюстрации\Картинки 74\Ратата кукла села Буреть.png"/>
                    <pic:cNvPicPr>
                      <a:picLocks noChangeAspect="1" noChangeArrowheads="1"/>
                    </pic:cNvPicPr>
                  </pic:nvPicPr>
                  <pic:blipFill>
                    <a:blip r:embed="rId215"/>
                    <a:srcRect/>
                    <a:stretch>
                      <a:fillRect/>
                    </a:stretch>
                  </pic:blipFill>
                  <pic:spPr bwMode="auto">
                    <a:xfrm>
                      <a:off x="0" y="0"/>
                      <a:ext cx="1262087" cy="1424750"/>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183524" cy="1440075"/>
            <wp:effectExtent l="19050" t="0" r="0" b="0"/>
            <wp:docPr id="1029" name="Рисунок 3" descr="D:\Desktop\Иллюстрации\Картинки 74\Ожерелье Маль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Иллюстрации\Картинки 74\Ожерелье Мальты.jpg"/>
                    <pic:cNvPicPr>
                      <a:picLocks noChangeAspect="1" noChangeArrowheads="1"/>
                    </pic:cNvPicPr>
                  </pic:nvPicPr>
                  <pic:blipFill>
                    <a:blip r:embed="rId216" cstate="print"/>
                    <a:srcRect/>
                    <a:stretch>
                      <a:fillRect/>
                    </a:stretch>
                  </pic:blipFill>
                  <pic:spPr bwMode="auto">
                    <a:xfrm>
                      <a:off x="0" y="0"/>
                      <a:ext cx="1190097" cy="1448072"/>
                    </a:xfrm>
                    <a:prstGeom prst="rect">
                      <a:avLst/>
                    </a:prstGeom>
                    <a:noFill/>
                    <a:ln w="9525">
                      <a:noFill/>
                      <a:miter lim="800000"/>
                      <a:headEnd/>
                      <a:tailEnd/>
                    </a:ln>
                  </pic:spPr>
                </pic:pic>
              </a:graphicData>
            </a:graphic>
          </wp:inline>
        </w:drawing>
      </w:r>
      <w:r w:rsidRPr="002D4F96">
        <w:rPr>
          <w:sz w:val="22"/>
          <w:szCs w:val="22"/>
        </w:rPr>
        <w:t xml:space="preserve"> </w:t>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3397250" cy="1871506"/>
            <wp:effectExtent l="19050" t="0" r="0" b="0"/>
            <wp:docPr id="1030" name="Рисунок 1" descr="D:\Desktop\Картинки 97\Мальта Бусина.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Мальта Бусина. png.png"/>
                    <pic:cNvPicPr>
                      <a:picLocks noChangeAspect="1" noChangeArrowheads="1"/>
                    </pic:cNvPicPr>
                  </pic:nvPicPr>
                  <pic:blipFill>
                    <a:blip r:embed="rId217"/>
                    <a:srcRect/>
                    <a:stretch>
                      <a:fillRect/>
                    </a:stretch>
                  </pic:blipFill>
                  <pic:spPr bwMode="auto">
                    <a:xfrm>
                      <a:off x="0" y="0"/>
                      <a:ext cx="3401995" cy="1874120"/>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lastRenderedPageBreak/>
        <w:drawing>
          <wp:inline distT="0" distB="0" distL="0" distR="0">
            <wp:extent cx="3818313" cy="1053588"/>
            <wp:effectExtent l="19050" t="0" r="0" b="0"/>
            <wp:docPr id="1031" name="Рисунок 2" descr="D:\Desktop\Картинки 97\Капо верблюд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Капо верблюд 2.png"/>
                    <pic:cNvPicPr>
                      <a:picLocks noChangeAspect="1" noChangeArrowheads="1"/>
                    </pic:cNvPicPr>
                  </pic:nvPicPr>
                  <pic:blipFill>
                    <a:blip r:embed="rId218"/>
                    <a:srcRect/>
                    <a:stretch>
                      <a:fillRect/>
                    </a:stretch>
                  </pic:blipFill>
                  <pic:spPr bwMode="auto">
                    <a:xfrm>
                      <a:off x="0" y="0"/>
                      <a:ext cx="3823984" cy="1055153"/>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795598" cy="1065299"/>
            <wp:effectExtent l="19050" t="0" r="4502" b="0"/>
            <wp:docPr id="1032" name="Рисунок 2" descr="D:\Desktop\Иллюстрации\Картинки 74\Ратата Шигирский ид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Иллюстрации\Картинки 74\Ратата Шигирский идол.png"/>
                    <pic:cNvPicPr>
                      <a:picLocks noChangeAspect="1" noChangeArrowheads="1"/>
                    </pic:cNvPicPr>
                  </pic:nvPicPr>
                  <pic:blipFill>
                    <a:blip r:embed="rId219" cstate="print"/>
                    <a:srcRect/>
                    <a:stretch>
                      <a:fillRect/>
                    </a:stretch>
                  </pic:blipFill>
                  <pic:spPr bwMode="auto">
                    <a:xfrm>
                      <a:off x="0" y="0"/>
                      <a:ext cx="801480" cy="1073175"/>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957176" cy="1063528"/>
            <wp:effectExtent l="19050" t="0" r="0" b="0"/>
            <wp:docPr id="1033" name="Рисунок 4" descr="D:\Desktop\Картинки 97\Шигир НЛО 7 огн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7\Шигир НЛО 7 огней.png"/>
                    <pic:cNvPicPr>
                      <a:picLocks noChangeAspect="1" noChangeArrowheads="1"/>
                    </pic:cNvPicPr>
                  </pic:nvPicPr>
                  <pic:blipFill>
                    <a:blip r:embed="rId220"/>
                    <a:srcRect/>
                    <a:stretch>
                      <a:fillRect/>
                    </a:stretch>
                  </pic:blipFill>
                  <pic:spPr bwMode="auto">
                    <a:xfrm>
                      <a:off x="0" y="0"/>
                      <a:ext cx="958861" cy="1065401"/>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889808" cy="1074179"/>
            <wp:effectExtent l="19050" t="0" r="5542" b="0"/>
            <wp:docPr id="1034" name="Рисунок 19" descr="D:\Desktop\Иллюстрации\Картинки 72\Ом-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top\Иллюстрации\Картинки 72\Ом-Ом.png"/>
                    <pic:cNvPicPr>
                      <a:picLocks noChangeAspect="1" noChangeArrowheads="1"/>
                    </pic:cNvPicPr>
                  </pic:nvPicPr>
                  <pic:blipFill>
                    <a:blip r:embed="rId221" cstate="print"/>
                    <a:srcRect/>
                    <a:stretch>
                      <a:fillRect/>
                    </a:stretch>
                  </pic:blipFill>
                  <pic:spPr bwMode="auto">
                    <a:xfrm>
                      <a:off x="0" y="0"/>
                      <a:ext cx="889493" cy="1073798"/>
                    </a:xfrm>
                    <a:prstGeom prst="rect">
                      <a:avLst/>
                    </a:prstGeom>
                    <a:noFill/>
                    <a:ln w="9525">
                      <a:noFill/>
                      <a:miter lim="800000"/>
                      <a:headEnd/>
                      <a:tailEnd/>
                    </a:ln>
                  </pic:spPr>
                </pic:pic>
              </a:graphicData>
            </a:graphic>
          </wp:inline>
        </w:drawing>
      </w:r>
      <w:r w:rsidRPr="002D4F96">
        <w:rPr>
          <w:noProof/>
          <w:sz w:val="22"/>
          <w:szCs w:val="22"/>
        </w:rPr>
        <w:t xml:space="preserve"> </w:t>
      </w:r>
      <w:r w:rsidRPr="002D4F96">
        <w:rPr>
          <w:noProof/>
          <w:sz w:val="22"/>
          <w:szCs w:val="22"/>
        </w:rPr>
        <w:drawing>
          <wp:inline distT="0" distB="0" distL="0" distR="0">
            <wp:extent cx="1039437" cy="1070698"/>
            <wp:effectExtent l="19050" t="0" r="8313" b="0"/>
            <wp:docPr id="1035" name="Рисунок 1" descr="D:\Desktop\Картинки 97\Сара Шигирский ид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ара Шигирский идол.png"/>
                    <pic:cNvPicPr>
                      <a:picLocks noChangeAspect="1" noChangeArrowheads="1"/>
                    </pic:cNvPicPr>
                  </pic:nvPicPr>
                  <pic:blipFill>
                    <a:blip r:embed="rId222"/>
                    <a:srcRect/>
                    <a:stretch>
                      <a:fillRect/>
                    </a:stretch>
                  </pic:blipFill>
                  <pic:spPr bwMode="auto">
                    <a:xfrm>
                      <a:off x="0" y="0"/>
                      <a:ext cx="1043717" cy="1075107"/>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1044505" cy="1665509"/>
            <wp:effectExtent l="19050" t="0" r="3245" b="0"/>
            <wp:docPr id="1036" name="Рисунок 16" descr="D:\Desktop\Иллюстрации\Картинки 72\Громатух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Иллюстрации\Картинки 72\Громатуха 1.png"/>
                    <pic:cNvPicPr>
                      <a:picLocks noChangeAspect="1" noChangeArrowheads="1"/>
                    </pic:cNvPicPr>
                  </pic:nvPicPr>
                  <pic:blipFill>
                    <a:blip r:embed="rId223" cstate="print"/>
                    <a:srcRect/>
                    <a:stretch>
                      <a:fillRect/>
                    </a:stretch>
                  </pic:blipFill>
                  <pic:spPr bwMode="auto">
                    <a:xfrm>
                      <a:off x="0" y="0"/>
                      <a:ext cx="1046643" cy="1668919"/>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166899" cy="1653874"/>
            <wp:effectExtent l="19050" t="0" r="0" b="0"/>
            <wp:docPr id="1037" name="Рисунок 18" descr="D:\Desktop\Иллюстрации\Картинки 72\Громатух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Иллюстрации\Картинки 72\Громатуха 2.png"/>
                    <pic:cNvPicPr>
                      <a:picLocks noChangeAspect="1" noChangeArrowheads="1"/>
                    </pic:cNvPicPr>
                  </pic:nvPicPr>
                  <pic:blipFill>
                    <a:blip r:embed="rId224" cstate="print"/>
                    <a:srcRect/>
                    <a:stretch>
                      <a:fillRect/>
                    </a:stretch>
                  </pic:blipFill>
                  <pic:spPr bwMode="auto">
                    <a:xfrm>
                      <a:off x="0" y="0"/>
                      <a:ext cx="1172052" cy="1661177"/>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416280" cy="1782576"/>
            <wp:effectExtent l="19050" t="0" r="0" b="0"/>
            <wp:docPr id="1038" name="Рисунок 2" descr="D:\Desktop\Картинки 97\Мальта Ом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Мальта Омра.jpg"/>
                    <pic:cNvPicPr>
                      <a:picLocks noChangeAspect="1" noChangeArrowheads="1"/>
                    </pic:cNvPicPr>
                  </pic:nvPicPr>
                  <pic:blipFill>
                    <a:blip r:embed="rId225" cstate="print"/>
                    <a:srcRect/>
                    <a:stretch>
                      <a:fillRect/>
                    </a:stretch>
                  </pic:blipFill>
                  <pic:spPr bwMode="auto">
                    <a:xfrm>
                      <a:off x="0" y="0"/>
                      <a:ext cx="1420238" cy="1787558"/>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drawing>
          <wp:inline distT="0" distB="0" distL="0" distR="0">
            <wp:extent cx="3959976" cy="1237493"/>
            <wp:effectExtent l="19050" t="0" r="2424" b="0"/>
            <wp:docPr id="1039" name="Рисунок 5" descr="D:\Desktop\Картинки 97\2025 браслен Каргалинский район Челябинская 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7\2025 браслен Каргалинский район Челябинская область.png"/>
                    <pic:cNvPicPr>
                      <a:picLocks noChangeAspect="1" noChangeArrowheads="1"/>
                    </pic:cNvPicPr>
                  </pic:nvPicPr>
                  <pic:blipFill>
                    <a:blip r:embed="rId226" cstate="print"/>
                    <a:srcRect/>
                    <a:stretch>
                      <a:fillRect/>
                    </a:stretch>
                  </pic:blipFill>
                  <pic:spPr bwMode="auto">
                    <a:xfrm>
                      <a:off x="0" y="0"/>
                      <a:ext cx="3963430" cy="1238573"/>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noProof/>
          <w:color w:val="333333"/>
          <w:sz w:val="22"/>
          <w:szCs w:val="22"/>
          <w:shd w:val="clear" w:color="auto" w:fill="FFFFFF"/>
        </w:rPr>
        <w:lastRenderedPageBreak/>
        <w:drawing>
          <wp:inline distT="0" distB="0" distL="0" distR="0">
            <wp:extent cx="3920756" cy="1215572"/>
            <wp:effectExtent l="19050" t="0" r="3544" b="0"/>
            <wp:docPr id="1040" name="Рисунок 1" descr="D:\Desktop\Картинки 97\2026 главком войск Твер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2026 главком войск Тверь.png"/>
                    <pic:cNvPicPr>
                      <a:picLocks noChangeAspect="1" noChangeArrowheads="1"/>
                    </pic:cNvPicPr>
                  </pic:nvPicPr>
                  <pic:blipFill>
                    <a:blip r:embed="rId227" cstate="print"/>
                    <a:srcRect/>
                    <a:stretch>
                      <a:fillRect/>
                    </a:stretch>
                  </pic:blipFill>
                  <pic:spPr bwMode="auto">
                    <a:xfrm>
                      <a:off x="0" y="0"/>
                      <a:ext cx="3935973" cy="1220290"/>
                    </a:xfrm>
                    <a:prstGeom prst="rect">
                      <a:avLst/>
                    </a:prstGeom>
                    <a:noFill/>
                    <a:ln w="9525">
                      <a:noFill/>
                      <a:miter lim="800000"/>
                      <a:headEnd/>
                      <a:tailEnd/>
                    </a:ln>
                  </pic:spPr>
                </pic:pic>
              </a:graphicData>
            </a:graphic>
          </wp:inline>
        </w:drawing>
      </w:r>
      <w:r w:rsidRPr="002D4F96">
        <w:rPr>
          <w:color w:val="333333"/>
          <w:sz w:val="22"/>
          <w:szCs w:val="22"/>
          <w:shd w:val="clear" w:color="auto" w:fill="FFFFFF"/>
        </w:rPr>
        <w:t xml:space="preserve">      </w:t>
      </w:r>
    </w:p>
    <w:p w:rsidR="0016597F" w:rsidRPr="002D4F96" w:rsidRDefault="006606DD" w:rsidP="0016597F">
      <w:pPr>
        <w:spacing w:line="276" w:lineRule="auto"/>
        <w:jc w:val="both"/>
        <w:rPr>
          <w:color w:val="333333"/>
          <w:sz w:val="22"/>
          <w:szCs w:val="22"/>
          <w:shd w:val="clear" w:color="auto" w:fill="FFFFFF"/>
        </w:rPr>
      </w:pPr>
      <w:r>
        <w:rPr>
          <w:noProof/>
          <w:color w:val="333333"/>
          <w:sz w:val="22"/>
          <w:szCs w:val="22"/>
          <w:shd w:val="clear" w:color="auto" w:fill="FFFFFF"/>
        </w:rPr>
        <w:t xml:space="preserve">   </w:t>
      </w:r>
      <w:r w:rsidR="0016597F" w:rsidRPr="002D4F96">
        <w:rPr>
          <w:noProof/>
          <w:color w:val="333333"/>
          <w:sz w:val="22"/>
          <w:szCs w:val="22"/>
          <w:shd w:val="clear" w:color="auto" w:fill="FFFFFF"/>
        </w:rPr>
        <w:t xml:space="preserve"> </w:t>
      </w:r>
      <w:r w:rsidR="0016597F" w:rsidRPr="002D4F96">
        <w:rPr>
          <w:noProof/>
          <w:color w:val="333333"/>
          <w:sz w:val="22"/>
          <w:szCs w:val="22"/>
          <w:shd w:val="clear" w:color="auto" w:fill="FFFFFF"/>
        </w:rPr>
        <w:drawing>
          <wp:inline distT="0" distB="0" distL="0" distR="0">
            <wp:extent cx="1243433" cy="1262129"/>
            <wp:effectExtent l="19050" t="0" r="0" b="0"/>
            <wp:docPr id="1041" name="Рисунок 2" descr="D:\Desktop\Картинки 97\Сорские столб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орские столбы.png"/>
                    <pic:cNvPicPr>
                      <a:picLocks noChangeAspect="1" noChangeArrowheads="1"/>
                    </pic:cNvPicPr>
                  </pic:nvPicPr>
                  <pic:blipFill>
                    <a:blip r:embed="rId228" cstate="print">
                      <a:lum bright="16000" contrast="28000"/>
                    </a:blip>
                    <a:srcRect/>
                    <a:stretch>
                      <a:fillRect/>
                    </a:stretch>
                  </pic:blipFill>
                  <pic:spPr bwMode="auto">
                    <a:xfrm>
                      <a:off x="0" y="0"/>
                      <a:ext cx="1243641" cy="1262340"/>
                    </a:xfrm>
                    <a:prstGeom prst="rect">
                      <a:avLst/>
                    </a:prstGeom>
                    <a:noFill/>
                    <a:ln w="9525">
                      <a:noFill/>
                      <a:miter lim="800000"/>
                      <a:headEnd/>
                      <a:tailEnd/>
                    </a:ln>
                  </pic:spPr>
                </pic:pic>
              </a:graphicData>
            </a:graphic>
          </wp:inline>
        </w:drawing>
      </w:r>
      <w:r w:rsidR="0016597F" w:rsidRPr="002D4F96">
        <w:rPr>
          <w:noProof/>
          <w:color w:val="333333"/>
          <w:sz w:val="22"/>
          <w:szCs w:val="22"/>
          <w:shd w:val="clear" w:color="auto" w:fill="FFFFFF"/>
        </w:rPr>
        <w:drawing>
          <wp:inline distT="0" distB="0" distL="0" distR="0">
            <wp:extent cx="2489464" cy="1268369"/>
            <wp:effectExtent l="19050" t="0" r="6086" b="0"/>
            <wp:docPr id="1042" name="Рисунок 3" descr="D:\Desktop\Картинки 97\Тата Сорские столбы имя на ска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Тата Сорские столбы имя на скале.png"/>
                    <pic:cNvPicPr>
                      <a:picLocks noChangeAspect="1" noChangeArrowheads="1"/>
                    </pic:cNvPicPr>
                  </pic:nvPicPr>
                  <pic:blipFill>
                    <a:blip r:embed="rId229" cstate="print"/>
                    <a:srcRect/>
                    <a:stretch>
                      <a:fillRect/>
                    </a:stretch>
                  </pic:blipFill>
                  <pic:spPr bwMode="auto">
                    <a:xfrm>
                      <a:off x="0" y="0"/>
                      <a:ext cx="2495796" cy="1271595"/>
                    </a:xfrm>
                    <a:prstGeom prst="rect">
                      <a:avLst/>
                    </a:prstGeom>
                    <a:noFill/>
                    <a:ln w="9525">
                      <a:noFill/>
                      <a:miter lim="800000"/>
                      <a:headEnd/>
                      <a:tailEnd/>
                    </a:ln>
                  </pic:spPr>
                </pic:pic>
              </a:graphicData>
            </a:graphic>
          </wp:inline>
        </w:drawing>
      </w:r>
      <w:r w:rsidR="0016597F"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За 25000 у.л.н до древнего Египта у верховной жрицы на Енисее имелось две столицы. На левом берегу Енисея в 120 км севернее Абакана женская столица «Сабаниха – 3» была в 15 км от с. Первомайское Боградского района. Там толщина культурного слоя составляет 15 см. По итогам раскопок в 2022 г. в Сабанихе - 3 было найдено 5392 каменных артефакта, 47% которых составляют каменные пластины. Летом 2023 г. в Сабанихе - 3 нашли костяную иглу 30190 у.л.н. длиной 90 мм с ушком, каменные скребки для обработки шкур. Позже женскую столицу перенесли на правый берег Енисея в район впадения реки  Кома (ка ма, душа матери) в Енисей на 160 км севернее Абакана. Датирование костей животных по С14 в Сабанихе - 3 показало период 30190 у.л.н. </w:t>
      </w:r>
      <w:r w:rsidRPr="002D4F96">
        <w:rPr>
          <w:sz w:val="22"/>
          <w:szCs w:val="22"/>
        </w:rPr>
        <w:t xml:space="preserve">± </w:t>
      </w:r>
      <w:r w:rsidRPr="002D4F96">
        <w:rPr>
          <w:color w:val="333333"/>
          <w:sz w:val="22"/>
          <w:szCs w:val="22"/>
          <w:shd w:val="clear" w:color="auto" w:fill="FFFFFF"/>
        </w:rPr>
        <w:t>200.</w:t>
      </w:r>
      <w:r w:rsidRPr="002D4F96">
        <w:rPr>
          <w:sz w:val="22"/>
          <w:szCs w:val="22"/>
        </w:rPr>
        <w:t xml:space="preserve"> [17]</w:t>
      </w:r>
      <w:r w:rsidRPr="002D4F96">
        <w:rPr>
          <w:color w:val="101010"/>
          <w:sz w:val="22"/>
          <w:szCs w:val="22"/>
          <w:shd w:val="clear" w:color="auto" w:fill="FFFFFF"/>
        </w:rPr>
        <w:t xml:space="preserve"> </w:t>
      </w:r>
      <w:r w:rsidRPr="002D4F96">
        <w:rPr>
          <w:color w:val="333333"/>
          <w:sz w:val="22"/>
          <w:szCs w:val="22"/>
          <w:shd w:val="clear" w:color="auto" w:fill="FFFFFF"/>
        </w:rPr>
        <w:t xml:space="preserve">В июле 2022 г. в культурном слое Сабаниха - 3 найден каменный паспорт титула верховной жрицы – отполированный камень со специально приданной формой размером 4 см. Справа налево читаем на нем иероглифы титула: «Тота-Ра, Тата 4-й и 2-й фаз месяца, /империи/ Сеть Тата Ом-глава жрецов Юпитера». По элементам: Тот 1-й фазы месяца, Ра-глаз левый (Восток). Тот 2-й фазы месяца сверху, Тата 4-й фазы месяца снизу. Горизонтальный </w:t>
      </w:r>
      <w:r w:rsidRPr="002D4F96">
        <w:rPr>
          <w:color w:val="333333"/>
          <w:sz w:val="22"/>
          <w:szCs w:val="22"/>
          <w:shd w:val="clear" w:color="auto" w:fill="FFFFFF"/>
        </w:rPr>
        <w:lastRenderedPageBreak/>
        <w:t>прямоугольник Сеть – это код женской империи. Двукратно, 2, Ом код Юпитера круг – пара углублений в камне. Тата 3-й фазы месяца. Правый и левый конец камня (ТТ) дают имя Тата (Тот 1-й фазы и Тата 3-й фазы месяца). В 2022 г. в Сабанихе – 3 найдена отполированная каменная пластина размером 2 см с изготовленным полуотверстием. На пластине двумя иероглифами Тата 4-й фазы месяца написано имя верховной жрицы Тата (ТТ).  (см. фото 6, 3-й ряд сверху, справа)</w:t>
      </w:r>
      <w:r w:rsidRPr="002D4F96">
        <w:rPr>
          <w:sz w:val="22"/>
          <w:szCs w:val="22"/>
        </w:rPr>
        <w:t xml:space="preserve"> [18]</w:t>
      </w:r>
      <w:r w:rsidRPr="002D4F96">
        <w:rPr>
          <w:color w:val="101010"/>
          <w:sz w:val="22"/>
          <w:szCs w:val="22"/>
          <w:shd w:val="clear" w:color="auto" w:fill="FFFFFF"/>
        </w:rPr>
        <w:t xml:space="preserve"> </w:t>
      </w:r>
      <w:r w:rsidRPr="002D4F96">
        <w:rPr>
          <w:color w:val="333333"/>
          <w:sz w:val="22"/>
          <w:szCs w:val="22"/>
          <w:shd w:val="clear" w:color="auto" w:fill="FFFFFF"/>
        </w:rPr>
        <w:t xml:space="preserve">Верхняя линия иероглифа Тата тупым углом передает форму огромного углового НЛО, летящего на малой скорости, когда у него работают не 7, а только 5 двигателей, как это видели 13.3.1997 г. в городе Феникс, Аризона.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За 18000 у.л.н. до древнего Египта, который оценивают, как 5500 у.л.н. (Нагада 1), на животе костяной куклы верховной жрицы в 80 км севернее Иркутска в селе Буреть было вырезано имя Ратата иероглифами, выполнявшими роль алфавита. РТТ; Ра-глаз правый, Тот 1-й фазы двукратно. Внизу левой ноги куклы верховной жрицы был показан код ее мужской империи Сета – вертикальный прямоугольник. Числом повторов  знака Тата 4-й фазы месяца углом были обозначены боги: Гор («3», дважды углом, однократно дугой), Амин («5»), Дива («8»), Тот 1-й фазы («10»). Графической фигурой аналога оборотного Т  обозначен бог Хов-И – титул главкома войск. Вертикалью обозначен бог Хов в составе титула «Тота 2-й фазы месяца Хов командир». Над лобком фигурки обозначено имя верховной жрицы Тата (двукратно Тата 4-й фазы месяца: а) углом, б) дугой). Это же имя Тата такими же знаками 4-й фазы месяца обозначено двумя дугами над головой жрицы. (см. фото 6, 3-е сверху, слева)</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За 18000 у.л.н. до древнего Египта на 70 км севернее Иркутска 24000 у.л.н. египетские иероглифы нанесены на подвеске ожерелья 4-летнего мальчика-жреца в селе Мальта.  На пяти подвесках показан титул Омра – 100-й уровень иерархии. Это – двукратно, 2, Ом код Ра-Ом (круг – отверстие). (см. фото 6, 4-й ряд сверху) В захоронении этот же титул Омра показан подобием Гуся в форме </w:t>
      </w:r>
      <w:r w:rsidRPr="002D4F96">
        <w:rPr>
          <w:color w:val="333333"/>
          <w:sz w:val="22"/>
          <w:szCs w:val="22"/>
          <w:shd w:val="clear" w:color="auto" w:fill="FFFFFF"/>
        </w:rPr>
        <w:lastRenderedPageBreak/>
        <w:t xml:space="preserve">Ра-креста. Вместо крыльев Гусь имеет прямоугольные боковые линии Ра-креста. Голова гуся – это тоже Ра-эллипс. Двукратно, 2, Ом код Ра а) эллипс, б) крест означает титул Омра – высший 100-й уровень иерархии. Внутри гуся скрыт второй титул «Ом-глава жрецов Юпитера». Двукратно, 2, Ом код Юпитера: а) Гусь, б) пустой круг означает титул Ом-Юпитера. (см. фото 6, 7-й ряд сверху, справа) Обозначена должность начальника жрецов Ра и Юпитера – функция верховной жрицы № 1 на должности «Мать». Кроме того, показан титул «Хов-И» кодовой цифрой «6» количества подвесок. который обозначает должность главкома войск. Ожерелье принадлежало верховной жрице, матери мальчика. На двух подвесках обозначено имя Тата верховной жрицы 1) ТТ, Тот 1-й фазы месяца углом и дугой; 2) двойное имя Тата, Тата а) двукратно Тот 1-й фазы месяца, б) сочетанием Тот 1-й и 2-й фазы месяца. (см. фото 6, 4-й ряд сверху, 3-е слева) Количеством круглых углублений на каждой подвеске кодированы боги: двукратно И-Хов (9) Тата бело-черной магии (14), показан титул «Таты - Хов командир» (8 – вертикаль). Главная подвеска ожерелья имеет форму  Ра (эллипс) с простеганной поверхностью. Круглая пластина в могиле имеет код имени Ратата (РТТ). Р – это Ра-Ом (круг – отверстие). Тата (ТТ) – это двукратно Тата 4-й фазы, большим числом повторов. (см. фото 6, 3-й ряд сверху, справа)  Большая костяная пластина мальчика-жреца имеет форму кода империи Сеть (лежащий прямоугольник). В его центре обозначен символ веры – Юпитер (пустой круг). На пластине обозначена система администраций семи префектур империи, которые возглавляют верховные жрицы (код «100», спираль). (см. фото 7, сверху) </w:t>
      </w:r>
    </w:p>
    <w:p w:rsidR="0016597F" w:rsidRPr="002D4F96" w:rsidRDefault="0016597F" w:rsidP="0016597F">
      <w:pPr>
        <w:spacing w:line="276" w:lineRule="auto"/>
        <w:jc w:val="both"/>
        <w:rPr>
          <w:sz w:val="22"/>
          <w:szCs w:val="22"/>
        </w:rPr>
      </w:pPr>
      <w:r w:rsidRPr="002D4F96">
        <w:rPr>
          <w:sz w:val="22"/>
          <w:szCs w:val="22"/>
        </w:rPr>
        <w:t xml:space="preserve">      За 9000 у.л.н. до древнего Египта жрецы на стене Каповой пещеры написали красной краской эпитафию верховной жрицы Таты. Ее имя они скрыли образом верблюдицы с отрубленной правой (Юпитер, Запад) передней лапой. Так жрецы показали гегемонию империи Сета (Восток, Россия) в мировой империи. </w:t>
      </w:r>
      <w:r w:rsidRPr="002D4F96">
        <w:rPr>
          <w:sz w:val="22"/>
          <w:szCs w:val="22"/>
        </w:rPr>
        <w:lastRenderedPageBreak/>
        <w:t>Рисунок датирован уран-ториевым методом по кальцитовым натекам. Это - период от  36400 ± 100 у.л.н. до даты перекрывающих  кальцитовых натеков — 14500 ± 40 у.л.н. Чтение иероглифов слева направо сверху вниз от головы верблюдицы к хвосту. Голова и шея – это указательное местоимение «Та» (Тот 1-й фазы месяца). Затем приведены 5 имен Тата верховной жрицы, которые записаны разными фазами месяца. а) двукратно Тот 2-й фазы месяца (грудь животного). Скрытно показано командование жрицей двумя администрациями Кругов 7-13 в двух женских (западных) префектурах империи Сета (круг-Юпитер, код «7»; Тот 2-й фазы месяца, код «13»). Под кодами 7-13 указан левый глаз – символ Ра и восточной империи Сета. Варианты имени Тата: б) двукратно Тата 4-й фазы месяца (два горба верблюдицы). в) двукратно Тот 1-й фазы месяца (задняя левая нога). г) двукратно Тата 3-й фазы месяца (задняя правая нога).  д) двукратно Тот 1-й фазы месяца (хвост). Приведен титул «жрецов Тота 2-й фазы месяца Хов командир» (дуга Тота – вертикаль). (см. фото 6, 6-й ряд сверху) Ниже отрубленной правой (Юпитер) ноги код «Ра И верховная» (эллипс – горизонталь слева). Так показано руководство Кругом 7-ми стратегов Ра – функция верховной жрицы № 1 Сара, главы женской империи, роль которой в это время играет империи Ра и Сета (Восток).</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За 6000 у.л.н. до древнего Египта на тыльной стороне Шигирского идола в 70 км севернее Екатеринбурга обозначен титул верховной жрицы мужской империи Сет «Сара» и ее имя Тата (двукратно Та 3-й фазы месяца). Сара – это СР, Сет, Ра-крест. (см. фото 6, 4-я строка сверху, слева). На этом деревянном идоле 12100 у.л.н. семь раз обозначен титул «главком войск Хов-И» формой эрегированного фаллоса  Хов и горизонтали «И». Этот же титул  Хов-И вырезан под правым глазом идола. На фронтальной части идола  есть титул Ра Хов-И (Ра-крест – шестикратно). (см. фото 6, 5-я строка сверху, 2-е слева)   Ниже обозначен НЛО типа «угол» с семью двигателями (цифра 7). Словом Тата (Та 4-й фазы, </w:t>
      </w:r>
      <w:r w:rsidRPr="002D4F96">
        <w:rPr>
          <w:color w:val="333333"/>
          <w:sz w:val="22"/>
          <w:szCs w:val="22"/>
          <w:shd w:val="clear" w:color="auto" w:fill="FFFFFF"/>
        </w:rPr>
        <w:lastRenderedPageBreak/>
        <w:t>Тот 1-й фазы) показаны две формы НЛО – острого угла на большой скорости, тупого угла - на медленной скорости.</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За 5500 у.л.н. до древнего Египта на Зее - левом притоке Амура в урочище Громатуха слуги варили верховной жрице мясо жвачных животных в керамическом котле. Дом жрицы находился на левом берегу Зеи на 170 км севернее г. Циолковский. Датировка обломков керамики в Йоркском университете по биологическим остаткам мяса жвачных животных показала время 10190 у.л.н. (</w:t>
      </w:r>
      <w:r w:rsidRPr="002D4F96">
        <w:rPr>
          <w:color w:val="333333"/>
          <w:sz w:val="22"/>
          <w:szCs w:val="22"/>
          <w:shd w:val="clear" w:color="auto" w:fill="FFFFFF"/>
          <w:lang w:val="en-US"/>
        </w:rPr>
        <w:t>Shoda</w:t>
      </w:r>
      <w:r w:rsidRPr="002D4F96">
        <w:rPr>
          <w:color w:val="333333"/>
          <w:sz w:val="22"/>
          <w:szCs w:val="22"/>
          <w:shd w:val="clear" w:color="auto" w:fill="FFFFFF"/>
        </w:rPr>
        <w:t xml:space="preserve"> </w:t>
      </w:r>
      <w:r w:rsidRPr="002D4F96">
        <w:rPr>
          <w:color w:val="333333"/>
          <w:sz w:val="22"/>
          <w:szCs w:val="22"/>
          <w:shd w:val="clear" w:color="auto" w:fill="FFFFFF"/>
          <w:lang w:val="en-US"/>
        </w:rPr>
        <w:t>et</w:t>
      </w:r>
      <w:r w:rsidRPr="002D4F96">
        <w:rPr>
          <w:color w:val="333333"/>
          <w:sz w:val="22"/>
          <w:szCs w:val="22"/>
          <w:shd w:val="clear" w:color="auto" w:fill="FFFFFF"/>
        </w:rPr>
        <w:t>.</w:t>
      </w:r>
      <w:r w:rsidRPr="002D4F96">
        <w:rPr>
          <w:color w:val="333333"/>
          <w:sz w:val="22"/>
          <w:szCs w:val="22"/>
          <w:shd w:val="clear" w:color="auto" w:fill="FFFFFF"/>
          <w:lang w:val="en-US"/>
        </w:rPr>
        <w:t>al</w:t>
      </w:r>
      <w:r w:rsidRPr="002D4F96">
        <w:rPr>
          <w:color w:val="333333"/>
          <w:sz w:val="22"/>
          <w:szCs w:val="22"/>
          <w:shd w:val="clear" w:color="auto" w:fill="FFFFFF"/>
        </w:rPr>
        <w:t>. 2020). На боку сосуда написан титул жрицы «Тата Хов командир, Тата Ом-глава жрецов (Тата месяц 3-й фазы – вертикаль; Тата 3-й фазы двукратно – цифра 2)». В титуле имеются еще три варианта имени Тата, составленные из  разных фаз месяца, а также титул «Тата Ом-глава жрецов Юпитера, Хов командир». (Тата 3-й фазы месяца квадратной формы, двукратно, 2, Ом код Юпитера пустой круг; вертикаль). (см. фото 6, 7-е сверху, слева)</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За 1500 у.л.н. до древнего Египта верховная жрица на берегу Волги на месте будущего речного вокзала в Твери носила каменную подвеску с иероглифами своей должности. В 2025 г. подвеску  откопали вместе с более чем 3000 артефактами кремневых орудий и керамики периода неолита. На подвеске иероглифами написан титул: «Ра Ом-глава жрецов Хова (эллипс; двукратно, 2, Ом код вертикаль); жрецов Гора Хов-И главком (треугольник – шестикратно)». В подвеске горизонтальный Ра-эллипс имеет женский род, что показывает женскую, западную провинцию империи Сеть (Восток, Россия). Титул Ра-Хов означает жрицу № 2, главкома войск, которая жила на Волге в месте, из которого вырос город Тверь. Верховная жрица № 1 с титулом Омра в это время жила на реке Кама, название которой (ка ма) означает «душа матери» - верховной жрицы № 1 с титулом Ра-И (круг – горизонталь). Найденные предметы датировали 7000 у.л.н.</w:t>
      </w:r>
      <w:r w:rsidRPr="002D4F96">
        <w:rPr>
          <w:sz w:val="22"/>
          <w:szCs w:val="22"/>
        </w:rPr>
        <w:t xml:space="preserve"> [19]</w:t>
      </w:r>
      <w:r w:rsidRPr="002D4F96">
        <w:rPr>
          <w:color w:val="101010"/>
          <w:sz w:val="22"/>
          <w:szCs w:val="22"/>
          <w:shd w:val="clear" w:color="auto" w:fill="FFFFFF"/>
        </w:rPr>
        <w:t xml:space="preserve"> </w:t>
      </w:r>
      <w:r w:rsidRPr="002D4F96">
        <w:rPr>
          <w:color w:val="333333"/>
          <w:sz w:val="22"/>
          <w:szCs w:val="22"/>
          <w:shd w:val="clear" w:color="auto" w:fill="FFFFFF"/>
        </w:rPr>
        <w:t>(см. фото 6, 2-й  ряд снизу) Это – конец минус 1-й династии мировой империи с центром в Египте.</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lastRenderedPageBreak/>
        <w:t xml:space="preserve">      Днем 24.6.2025 г в Карталинском районе Челябинской области нашли круглую (Юпитер) могилу верховной жрицы. Археологи не поняли степень древности периода 0-й династии Египта, поэтому ошибочно оценили время якобы 5000 у.л.н. На левую руку верховной жрицы был надет медный браслет – драгоценность того времени. На браслете указан титул жрицы иероглифами: «Хов командир жрецов богини Ом (вертикаль – цифра «2»), Хов командир жрецов бога Тота (вертикаль - Тот 2-й фазы месяца углом)». (см. фото 6, 3-й ряд снизу).</w:t>
      </w:r>
      <w:r w:rsidRPr="002D4F96">
        <w:rPr>
          <w:sz w:val="22"/>
          <w:szCs w:val="22"/>
        </w:rPr>
        <w:t xml:space="preserve"> [20]</w:t>
      </w:r>
      <w:r w:rsidRPr="002D4F96">
        <w:rPr>
          <w:color w:val="101010"/>
          <w:sz w:val="22"/>
          <w:szCs w:val="22"/>
          <w:shd w:val="clear" w:color="auto" w:fill="FFFFFF"/>
        </w:rPr>
        <w:t xml:space="preserve"> </w:t>
      </w:r>
      <w:r w:rsidRPr="002D4F96">
        <w:rPr>
          <w:color w:val="333333"/>
          <w:sz w:val="22"/>
          <w:szCs w:val="22"/>
          <w:shd w:val="clear" w:color="auto" w:fill="FFFFFF"/>
        </w:rPr>
        <w:t xml:space="preserve">В Сибири медь плавили одновременно с медным рудником Вади Магара, где на Синае делали предметы для верховных жриц 0-й династии мировой империи с центром в Египте. Жрицам клали эти медные предметы в могилы некрополя на 200 м западнее Эль-Амры, в 9 км южнее г. Абидос. Слово «Омра» означает высший 100-й ранг верховной жрицы. В Сибири медную руду для браслета брали с Михеевского месторождения в 20 км к северо-востоку от г. Карталы.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В июне 2026 г. в 80 км западнее Абакана, в 18 км западнее села Вершино-Биджа на скале под названием «Сорские столбы» обнаружили остатки древней надписи красной охрой, сделанной в период 0-й династии древнего Египта 6000-5000 у.л.н. Слово «сор», «сорский» столб – это искаженная лексическая единица «сар» - царь-женщина, верховная жрица. Первоначальное название этого места – царские столбы. Надпись красным цветом является эпитафией иероглифами усопшей верховной жрице. Похожие надписи сделаны на камнях над погребениями на реке Уйбат. При изменении цветовой гаммы фотографии древней надписи отчетливо видны иероглифы. </w:t>
      </w:r>
      <w:r w:rsidRPr="002D4F96">
        <w:rPr>
          <w:sz w:val="22"/>
          <w:szCs w:val="22"/>
        </w:rPr>
        <w:t>[21]</w:t>
      </w:r>
      <w:r w:rsidRPr="002D4F96">
        <w:rPr>
          <w:color w:val="101010"/>
          <w:sz w:val="22"/>
          <w:szCs w:val="22"/>
          <w:shd w:val="clear" w:color="auto" w:fill="FFFFFF"/>
        </w:rPr>
        <w:t xml:space="preserve"> </w:t>
      </w:r>
      <w:r w:rsidRPr="002D4F96">
        <w:rPr>
          <w:color w:val="333333"/>
          <w:sz w:val="22"/>
          <w:szCs w:val="22"/>
          <w:shd w:val="clear" w:color="auto" w:fill="FFFFFF"/>
        </w:rPr>
        <w:t xml:space="preserve">Чтение эпитафии жрицы справа налево показывает ее имя и титул: «Тата (ТТ; Та 4-й фазы месяца, Тот 2-й фазы месяца); Ом-глава жрецов (цифра 2); Тата (ТТ; Тот 1-й фазы месяца, Тата 3-й фазы месяца); Ра (эллипс); жрецов Тота И верховная (Тот 2-й фазы месяца – горизонталь)». Тата – это обязательное имя верховной жрицы, земного воплощения небесной богини магии. Размер иероглифа «Ра-НЛО» (эллипс с острыми </w:t>
      </w:r>
      <w:r w:rsidRPr="002D4F96">
        <w:rPr>
          <w:color w:val="333333"/>
          <w:sz w:val="22"/>
          <w:szCs w:val="22"/>
          <w:shd w:val="clear" w:color="auto" w:fill="FFFFFF"/>
        </w:rPr>
        <w:lastRenderedPageBreak/>
        <w:t xml:space="preserve">краями) составляет более 10 см. На фото древние, выцветшие знаки дополнительно прорисованы для удобства восприятия. (см. фото 6, нижняя строка) Некомпетентные в иероглифике люди восприняли знаки, как «личину».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Изложенные факты показали, что якобы «египетские» иероглифы, имена богов и религию изобрели в Сибири задолго до древнего Египта. Жрецы принесли свою сибирскую культуру и знания на завоеванную реку Нил, где они создали новый центр управления мировой империей. Потомки сибирских жрецов приплыли на реку Нил с черноморского берега (Майкопская культура). Они плыли вдоль берега Черного и Средиземного моря на разборных военных кораблях. В этой военной операции были одновременно захвачены берега рек Нил и По на Апеннинах, где создали русскую провинцию Расения. Египтологи Запада прячут мировую войну 260 года и экспансию военного флота с территории Причерноморья (Майкопская культура). Жрецы, руководившие захватом бассейнов рек, использовали веками проверенную стратегию, по которой они раньше захватывали бассейн реки Енисей, Обь, Волга, Амур, Хуанхэ (некитайская культура Яншао).  Жрецы разделили длину 800 км захваченного Нила на две суб-провинции – мужскую в верховье и женскую - в нижнем течении реки. Каждую суб-провинцию разделили на две префектуры – мужскую и женскую, власти которых совместно подавляли восстания населения. В административной единице строили столицу с крепостью. Расстояние между двумя столицами префектур составляло 14-20 км и повторяло принцип размещения в Приангарье, где между мужской и женской столицами в районе современных сел Мальта и Буреть в 70-80 км севернее Иркутска соответственно было 14 км по прямой. Так и в восточном районе дельты Нила между Эль-Симбиллавейн (СМБЛВН; семь белых ванов, Круг 7-ми стратегов Ра) на танитском рукаве Нила и женской столицей Газала на пелузском рукаве Нила было 14 километров. Захваченный Нил был преобразован в центр мировой </w:t>
      </w:r>
      <w:r w:rsidRPr="002D4F96">
        <w:rPr>
          <w:color w:val="333333"/>
          <w:sz w:val="22"/>
          <w:szCs w:val="22"/>
          <w:shd w:val="clear" w:color="auto" w:fill="FFFFFF"/>
        </w:rPr>
        <w:lastRenderedPageBreak/>
        <w:t>империи из двух империй Сеть (Запад, 3 провинции), Сет (Восток, 4 провинции). Египет на первом этапе являлся провинцией империи Сеть. Так изображено на каменном паспорте верховной жрицы по имени Татара, который египтологи англосаксов замаскировали пейоративом «ливийская палетка» (</w:t>
      </w:r>
      <w:r w:rsidRPr="002D4F96">
        <w:rPr>
          <w:color w:val="333333"/>
          <w:sz w:val="22"/>
          <w:szCs w:val="22"/>
          <w:shd w:val="clear" w:color="auto" w:fill="FFFFFF"/>
          <w:lang w:val="en-US"/>
        </w:rPr>
        <w:t>Lybian</w:t>
      </w:r>
      <w:r w:rsidRPr="002D4F96">
        <w:rPr>
          <w:color w:val="333333"/>
          <w:sz w:val="22"/>
          <w:szCs w:val="22"/>
          <w:shd w:val="clear" w:color="auto" w:fill="FFFFFF"/>
        </w:rPr>
        <w:t xml:space="preserve"> </w:t>
      </w:r>
      <w:r w:rsidRPr="002D4F96">
        <w:rPr>
          <w:color w:val="333333"/>
          <w:sz w:val="22"/>
          <w:szCs w:val="22"/>
          <w:shd w:val="clear" w:color="auto" w:fill="FFFFFF"/>
          <w:lang w:val="en-US"/>
        </w:rPr>
        <w:t>palette</w:t>
      </w:r>
      <w:r w:rsidRPr="002D4F96">
        <w:rPr>
          <w:color w:val="333333"/>
          <w:sz w:val="22"/>
          <w:szCs w:val="22"/>
          <w:shd w:val="clear" w:color="auto" w:fill="FFFFFF"/>
        </w:rPr>
        <w:t xml:space="preserve">).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Во время минус 1-й династии на первом этапе Египет был сделан провинцией из четырех префектур. Также по 4 префектуры были образованы в двух провинциях Карфаген (северная Африка и Испания), Расения (Апеннинский полуостров). Глава мировой империи – верховная жрица в период А находилась на пелузском рукаве в 80 км от берега моря, а после уничтожения крепости врагом на втором этапе Б столицу перенесли на 200 км южнее на 8-й км правого берега рукава Пелузий. Там построили хорому (ХРМ, храм) для правящего триумвирата - монахинь на должностях Мать-Сестра-Дочь, для Круга 13-ти судей и Круга 7-ми стратегов Ра. Это строение стало храмом Гора-Хэпера (Гелиополь), в котором запретное имя бога Ра заменили эвфемизмом Ра-Сокол по имени Гор. Структуру управления мужской империи Сет создали южнее на 5 км в месте, где построили храм бога Птаха (код «11») с лицом Конца (Мемфис). Усопших верховных жриц в период А минус 1-й династии вначале хоронили в 143 могилах на холме  рядом с дворцом Газала. В период Б всех верховных жриц отвозили на погребальной ладье в некрополь из трех частей севернее Хелуана. Там в 1941-1945 году провели раскопки могил разграбленных черными копателями. В 1942 г. удалось из 280 найти только три нетронутых могилы, в каждой из которых лежал символ имени верховной жрицы Тата – две дуги формы месяца Тата из бивней слона с гравировкой иероглифами, с каменными ножами и керамическими сосудами. Медных предметов еще не было, поскольку еще не изобрели технологию доведения температуры до 1058 градусов Цельсия для плавки меди. Глава мужской империи Сет – верховная жрица Тата, Сара жила в храме Гора-Сокола (Ра-Сокол, Гиераконполис) на 700 км южнее в 80 км южнее Луксора. </w:t>
      </w:r>
      <w:r w:rsidRPr="002D4F96">
        <w:rPr>
          <w:color w:val="333333"/>
          <w:sz w:val="22"/>
          <w:szCs w:val="22"/>
          <w:shd w:val="clear" w:color="auto" w:fill="FFFFFF"/>
        </w:rPr>
        <w:lastRenderedPageBreak/>
        <w:t>Некрополь для верховных жриц мужской империи Сета южной суб-провинции Нила сделали на 9 км южнее Абидоса в 200 метрах западнее Эль-Амры. Там некрополь из двух кладбищ А и Б был также разграблен черными копателями, но в 1900 г. Дуглас МакИвер составил описании находок в части из 1200 могил, где жриц, служивших Юпитеру, хоронили в круглых (Иов) могилах, а последователей бога Ра – в овальных (Ра) могилах правым боком (Иов) вниз.</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Структура управления мировой империи с центром на территории Египта повторяла схему на костяной пластине села Мальта 24000 у.л.н.  много раньше минус 1-й династии Египта. На пластине показана схема управления женской империи Сеть, где служили Юпитеру. Аналогичная схема управления указана на стене храма Трипольской культуры, которая была уничтожена при захвата Египта ближневосточными агрессорами 6-й династии в 1075 году. (см. фото 7)  </w:t>
      </w:r>
      <w:r w:rsidR="00D57E01">
        <w:rPr>
          <w:color w:val="333333"/>
          <w:sz w:val="22"/>
          <w:szCs w:val="22"/>
          <w:shd w:val="clear" w:color="auto" w:fill="FFFFFF"/>
        </w:rPr>
        <w:t xml:space="preserve">                                                        </w:t>
      </w:r>
      <w:r w:rsidRPr="002D4F96">
        <w:rPr>
          <w:sz w:val="22"/>
          <w:szCs w:val="22"/>
        </w:rPr>
        <w:t>Фото 7</w:t>
      </w:r>
      <w:r w:rsidRPr="002D4F96">
        <w:rPr>
          <w:color w:val="333333"/>
          <w:sz w:val="22"/>
          <w:szCs w:val="22"/>
          <w:shd w:val="clear" w:color="auto" w:fill="FFFFFF"/>
        </w:rPr>
        <w:t xml:space="preserve">                                                                                                                         </w:t>
      </w:r>
    </w:p>
    <w:p w:rsidR="0016597F" w:rsidRPr="002D4F96" w:rsidRDefault="003B75CD" w:rsidP="0016597F">
      <w:pPr>
        <w:spacing w:line="276" w:lineRule="auto"/>
        <w:jc w:val="both"/>
        <w:rPr>
          <w:sz w:val="22"/>
          <w:szCs w:val="22"/>
        </w:rPr>
      </w:pPr>
      <w:r>
        <w:rPr>
          <w:sz w:val="22"/>
          <w:szCs w:val="22"/>
        </w:rPr>
        <w:t xml:space="preserve"> </w:t>
      </w:r>
      <w:r w:rsidR="0016597F" w:rsidRPr="002D4F96">
        <w:rPr>
          <w:sz w:val="22"/>
          <w:szCs w:val="22"/>
        </w:rPr>
        <w:t xml:space="preserve">  </w:t>
      </w:r>
      <w:r w:rsidR="006606DD">
        <w:rPr>
          <w:sz w:val="22"/>
          <w:szCs w:val="22"/>
        </w:rPr>
        <w:t xml:space="preserve">       Власти</w:t>
      </w:r>
      <w:r w:rsidR="0016597F" w:rsidRPr="002D4F96">
        <w:rPr>
          <w:sz w:val="22"/>
          <w:szCs w:val="22"/>
        </w:rPr>
        <w:t xml:space="preserve"> империи Сеть (сверху), Триполья</w:t>
      </w:r>
      <w:r w:rsidR="006606DD">
        <w:rPr>
          <w:sz w:val="22"/>
          <w:szCs w:val="22"/>
        </w:rPr>
        <w:t xml:space="preserve"> (слева)</w:t>
      </w:r>
      <w:r>
        <w:rPr>
          <w:sz w:val="22"/>
          <w:szCs w:val="22"/>
        </w:rPr>
        <w:t>,</w:t>
      </w:r>
      <w:r w:rsidR="0016597F" w:rsidRPr="002D4F96">
        <w:rPr>
          <w:sz w:val="22"/>
          <w:szCs w:val="22"/>
        </w:rPr>
        <w:t xml:space="preserve"> Египта                     </w:t>
      </w:r>
    </w:p>
    <w:p w:rsidR="0016597F" w:rsidRPr="002D4F96" w:rsidRDefault="006606DD" w:rsidP="0016597F">
      <w:pPr>
        <w:spacing w:line="276" w:lineRule="auto"/>
        <w:jc w:val="both"/>
        <w:rPr>
          <w:sz w:val="22"/>
          <w:szCs w:val="22"/>
        </w:rPr>
      </w:pPr>
      <w:r>
        <w:rPr>
          <w:sz w:val="22"/>
          <w:szCs w:val="22"/>
        </w:rPr>
        <w:t xml:space="preserve"> </w:t>
      </w:r>
      <w:r w:rsidR="0016597F" w:rsidRPr="002D4F96">
        <w:rPr>
          <w:noProof/>
          <w:sz w:val="22"/>
          <w:szCs w:val="22"/>
        </w:rPr>
        <w:drawing>
          <wp:inline distT="0" distB="0" distL="0" distR="0">
            <wp:extent cx="4009852" cy="1355908"/>
            <wp:effectExtent l="19050" t="0" r="0" b="0"/>
            <wp:docPr id="1043" name="Рисунок 1" descr="D:\Desktop\Картинки 97\Мальт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Мальта 3.png"/>
                    <pic:cNvPicPr>
                      <a:picLocks noChangeAspect="1" noChangeArrowheads="1"/>
                    </pic:cNvPicPr>
                  </pic:nvPicPr>
                  <pic:blipFill>
                    <a:blip r:embed="rId230">
                      <a:lum bright="23000" contrast="25000"/>
                    </a:blip>
                    <a:srcRect/>
                    <a:stretch>
                      <a:fillRect/>
                    </a:stretch>
                  </pic:blipFill>
                  <pic:spPr bwMode="auto">
                    <a:xfrm>
                      <a:off x="0" y="0"/>
                      <a:ext cx="4014471" cy="1357470"/>
                    </a:xfrm>
                    <a:prstGeom prst="rect">
                      <a:avLst/>
                    </a:prstGeom>
                    <a:noFill/>
                    <a:ln w="9525">
                      <a:noFill/>
                      <a:miter lim="800000"/>
                      <a:headEnd/>
                      <a:tailEnd/>
                    </a:ln>
                  </pic:spPr>
                </pic:pic>
              </a:graphicData>
            </a:graphic>
          </wp:inline>
        </w:drawing>
      </w:r>
      <w:r w:rsidR="003B75CD">
        <w:rPr>
          <w:sz w:val="22"/>
          <w:szCs w:val="22"/>
        </w:rPr>
        <w:t xml:space="preserve">          </w:t>
      </w:r>
      <w:r w:rsidR="0016597F" w:rsidRPr="002D4F96">
        <w:rPr>
          <w:sz w:val="22"/>
          <w:szCs w:val="22"/>
        </w:rPr>
        <w:t xml:space="preserve">  </w:t>
      </w:r>
      <w:r w:rsidR="0016597F" w:rsidRPr="002D4F96">
        <w:rPr>
          <w:noProof/>
          <w:sz w:val="22"/>
          <w:szCs w:val="22"/>
        </w:rPr>
        <w:drawing>
          <wp:inline distT="0" distB="0" distL="0" distR="0">
            <wp:extent cx="2079579" cy="1402080"/>
            <wp:effectExtent l="19050" t="0" r="0" b="0"/>
            <wp:docPr id="1044" name="Рисунок 112" descr="D:\Desktop\Иллюстрации\Картинки 58\Схема храма Трипол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Desktop\Иллюстрации\Картинки 58\Схема храма Триполья.png"/>
                    <pic:cNvPicPr>
                      <a:picLocks noChangeAspect="1" noChangeArrowheads="1"/>
                    </pic:cNvPicPr>
                  </pic:nvPicPr>
                  <pic:blipFill>
                    <a:blip r:embed="rId231"/>
                    <a:srcRect/>
                    <a:stretch>
                      <a:fillRect/>
                    </a:stretch>
                  </pic:blipFill>
                  <pic:spPr bwMode="auto">
                    <a:xfrm>
                      <a:off x="0" y="0"/>
                      <a:ext cx="2086968" cy="1407062"/>
                    </a:xfrm>
                    <a:prstGeom prst="rect">
                      <a:avLst/>
                    </a:prstGeom>
                    <a:noFill/>
                    <a:ln w="9525">
                      <a:noFill/>
                      <a:miter lim="800000"/>
                      <a:headEnd/>
                      <a:tailEnd/>
                    </a:ln>
                  </pic:spPr>
                </pic:pic>
              </a:graphicData>
            </a:graphic>
          </wp:inline>
        </w:drawing>
      </w:r>
      <w:r w:rsidR="0016597F" w:rsidRPr="002D4F96">
        <w:rPr>
          <w:sz w:val="22"/>
          <w:szCs w:val="22"/>
        </w:rPr>
        <w:t xml:space="preserve"> </w:t>
      </w:r>
      <w:r w:rsidR="003B75CD">
        <w:rPr>
          <w:sz w:val="22"/>
          <w:szCs w:val="22"/>
        </w:rPr>
        <w:t xml:space="preserve">                 </w:t>
      </w:r>
      <w:r w:rsidR="0016597F" w:rsidRPr="002D4F96">
        <w:rPr>
          <w:sz w:val="22"/>
          <w:szCs w:val="22"/>
        </w:rPr>
        <w:t xml:space="preserve"> </w:t>
      </w:r>
      <w:r w:rsidR="003B75CD" w:rsidRPr="002D4F96">
        <w:rPr>
          <w:noProof/>
          <w:sz w:val="22"/>
          <w:szCs w:val="22"/>
        </w:rPr>
        <w:drawing>
          <wp:inline distT="0" distB="0" distL="0" distR="0">
            <wp:extent cx="535132" cy="1365039"/>
            <wp:effectExtent l="19050" t="0" r="0" b="0"/>
            <wp:docPr id="1075" name="Рисунок 1" descr="D:\Desktop\Картинки 97\Египет минус 1-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Египет минус 1-я династия.png"/>
                    <pic:cNvPicPr>
                      <a:picLocks noChangeAspect="1" noChangeArrowheads="1"/>
                    </pic:cNvPicPr>
                  </pic:nvPicPr>
                  <pic:blipFill>
                    <a:blip r:embed="rId232"/>
                    <a:srcRect/>
                    <a:stretch>
                      <a:fillRect/>
                    </a:stretch>
                  </pic:blipFill>
                  <pic:spPr bwMode="auto">
                    <a:xfrm>
                      <a:off x="0" y="0"/>
                      <a:ext cx="538416" cy="1373416"/>
                    </a:xfrm>
                    <a:prstGeom prst="rect">
                      <a:avLst/>
                    </a:prstGeom>
                    <a:noFill/>
                    <a:ln w="9525">
                      <a:noFill/>
                      <a:miter lim="800000"/>
                      <a:headEnd/>
                      <a:tailEnd/>
                    </a:ln>
                  </pic:spPr>
                </pic:pic>
              </a:graphicData>
            </a:graphic>
          </wp:inline>
        </w:drawing>
      </w:r>
      <w:r w:rsidR="0016597F" w:rsidRPr="002D4F96">
        <w:rPr>
          <w:sz w:val="22"/>
          <w:szCs w:val="22"/>
        </w:rPr>
        <w:t xml:space="preserve">                                     </w:t>
      </w:r>
    </w:p>
    <w:p w:rsidR="00D57E01" w:rsidRDefault="00D57E01" w:rsidP="0016597F">
      <w:pPr>
        <w:spacing w:line="276" w:lineRule="auto"/>
        <w:jc w:val="both"/>
        <w:rPr>
          <w:sz w:val="22"/>
          <w:szCs w:val="22"/>
        </w:rPr>
      </w:pPr>
      <w:r w:rsidRPr="002D4F96">
        <w:rPr>
          <w:color w:val="333333"/>
          <w:sz w:val="22"/>
          <w:szCs w:val="22"/>
          <w:shd w:val="clear" w:color="auto" w:fill="FFFFFF"/>
        </w:rPr>
        <w:lastRenderedPageBreak/>
        <w:t>Администрация одной из двух империй мира, как и администрация провинции - это два тандема правящих триумвиратов во главе с верховной жрицей. В империи Сеть показано, что один элемент тандема в северо-восточном углу находится на территории соседней империи Сета. (см. фото 7, сверху) В середине кода Сеть (лежащий прямоугольник) находится символ веры – Юпитер (пустой круг), В центре показан западный статус верховной жрицы – вращение по часовой стрелке (Запад).  Указано, что верховная жрица (код 100, спираль) западной империи взаимодействует с верховной жрицей мужской империи Сета, поскольку нить знаков идет на север.</w:t>
      </w:r>
      <w:r w:rsidRPr="002D4F96">
        <w:rPr>
          <w:sz w:val="22"/>
          <w:szCs w:val="22"/>
        </w:rPr>
        <w:t xml:space="preserve">                            </w:t>
      </w:r>
    </w:p>
    <w:p w:rsidR="0016597F" w:rsidRPr="002D4F96" w:rsidRDefault="00D57E01" w:rsidP="0016597F">
      <w:pPr>
        <w:spacing w:line="276" w:lineRule="auto"/>
        <w:jc w:val="both"/>
        <w:rPr>
          <w:sz w:val="22"/>
          <w:szCs w:val="22"/>
        </w:rPr>
      </w:pPr>
      <w:r>
        <w:rPr>
          <w:sz w:val="22"/>
          <w:szCs w:val="22"/>
        </w:rPr>
        <w:t xml:space="preserve">      </w:t>
      </w:r>
      <w:r w:rsidRPr="002D4F96">
        <w:rPr>
          <w:sz w:val="22"/>
          <w:szCs w:val="22"/>
        </w:rPr>
        <w:t xml:space="preserve"> </w:t>
      </w:r>
      <w:r w:rsidR="0016597F" w:rsidRPr="002D4F96">
        <w:rPr>
          <w:color w:val="333333"/>
          <w:sz w:val="22"/>
          <w:szCs w:val="22"/>
          <w:shd w:val="clear" w:color="auto" w:fill="FFFFFF"/>
        </w:rPr>
        <w:t xml:space="preserve">На схеме храма Триполья добавлены Круги 7-13 жрецов, которые имеют основой верховную жрицу с кодом 100 (волчок). Реальная власть – Круг 13-ти судей ставил во главе мировой империи поочередно Мать и Сару – верховных жриц женской Сеть (код «16») и мужской Сет (код «15») империи соответственно. На табличке из Мальты указан статус верховной жрицы «Ом-глава жрецов Тота 2-й фазы (двукратно, 2, Ом код Тот 2-й фазы месяца. </w:t>
      </w:r>
      <w:r w:rsidR="0016597F" w:rsidRPr="002D4F96">
        <w:rPr>
          <w:sz w:val="22"/>
          <w:szCs w:val="22"/>
        </w:rPr>
        <w:t xml:space="preserve">На схеме из храма Триполья код </w:t>
      </w:r>
      <w:r w:rsidR="0016597F" w:rsidRPr="002D4F96">
        <w:rPr>
          <w:sz w:val="22"/>
          <w:szCs w:val="22"/>
          <w:lang w:val="en-US"/>
        </w:rPr>
        <w:t>S</w:t>
      </w:r>
      <w:r w:rsidR="0016597F" w:rsidRPr="002D4F96">
        <w:rPr>
          <w:sz w:val="22"/>
          <w:szCs w:val="22"/>
        </w:rPr>
        <w:t xml:space="preserve"> – это полиграмма ТТ имени Тата – верховной жрицы. (см. фото 7, внизу слева) У нее сверху Круг 14-ти судей (Тата 4-й фазы месяца) и Круг 7-ми стратегов Ра (пустой круг, 7, Юпитер). Снизу в триумвирате такие же круги, но в западной, женской империи 13 судей (Тот 2-й фазы месяца). Тандем триумвиратов стоит на цифре «100-волчок» - это цифра 100 ранг верховной жрицы и подчиненная ей правящая сотня. Волчок вращается в правую (Юпитер) сторону, потому что доминирует Запад, его верховный бог Юпитер. Триумвират «Мать-Сестра-Дочь» Круги 7-13 и правящую сотню называют словом «Храм». Столбы храма Триполья – это цифра «6», которая кодирует главкома войск. На схеме три столба цифры «6», но в Египте было два главкома войск по одному в каждом триумвирате. Жрецы Триполья расположили администрации империй в широтном направлении с Востока на Запад. На территории Египте </w:t>
      </w:r>
      <w:r w:rsidR="0016597F" w:rsidRPr="002D4F96">
        <w:rPr>
          <w:sz w:val="22"/>
          <w:szCs w:val="22"/>
        </w:rPr>
        <w:lastRenderedPageBreak/>
        <w:t>администрации империй Сет и Сеть располагались в направлении с Юга (Ра) на Север (Птах). (см. фото 8, внизу справа)</w:t>
      </w:r>
    </w:p>
    <w:p w:rsidR="0016597F" w:rsidRPr="002D4F96" w:rsidRDefault="0016597F" w:rsidP="0016597F">
      <w:pPr>
        <w:spacing w:line="276" w:lineRule="auto"/>
        <w:jc w:val="both"/>
        <w:rPr>
          <w:sz w:val="22"/>
          <w:szCs w:val="22"/>
        </w:rPr>
      </w:pPr>
      <w:r w:rsidRPr="002D4F96">
        <w:rPr>
          <w:sz w:val="22"/>
          <w:szCs w:val="22"/>
        </w:rPr>
        <w:t xml:space="preserve">     </w:t>
      </w:r>
      <w:r w:rsidR="00BA19CF">
        <w:rPr>
          <w:sz w:val="22"/>
          <w:szCs w:val="22"/>
        </w:rPr>
        <w:t xml:space="preserve">  </w:t>
      </w:r>
      <w:r w:rsidRPr="002D4F96">
        <w:rPr>
          <w:sz w:val="22"/>
          <w:szCs w:val="22"/>
        </w:rPr>
        <w:t xml:space="preserve"> Бассейн Нила был захвачен войсками жрецов Майкопской культуры 2.6.260 (11600 у.л.н.). Дата получена по расчету в 2013 г</w:t>
      </w:r>
      <w:r w:rsidR="00D57E01">
        <w:rPr>
          <w:sz w:val="22"/>
          <w:szCs w:val="22"/>
        </w:rPr>
        <w:t>.</w:t>
      </w:r>
      <w:r w:rsidRPr="002D4F96">
        <w:rPr>
          <w:sz w:val="22"/>
          <w:szCs w:val="22"/>
        </w:rPr>
        <w:t xml:space="preserve"> С14 в скелете мужчины, убитого стрелами в Джебель-Сахаба и похороненного, как и 60 других  воинов по сибирской традиции в положении зародыша на левом (Ра) боку, чтобы правый бок (Юпитер) доминировал. Тела всех воинов были направлены головой на Восток (Юпитер).</w:t>
      </w:r>
      <w:r w:rsidRPr="00F617B1">
        <w:rPr>
          <w:b/>
          <w:sz w:val="22"/>
          <w:szCs w:val="22"/>
        </w:rPr>
        <w:t xml:space="preserve"> </w:t>
      </w:r>
      <w:r w:rsidRPr="00F617B1">
        <w:rPr>
          <w:rStyle w:val="ac"/>
          <w:b w:val="0"/>
          <w:color w:val="000000"/>
          <w:sz w:val="22"/>
          <w:szCs w:val="22"/>
          <w:shd w:val="clear" w:color="auto" w:fill="FFFFFF"/>
        </w:rPr>
        <w:t xml:space="preserve">Это – похоронная традиция женской империи Сеть. По этой же традиции мужчина финно-угорской гаплогруппы </w:t>
      </w:r>
      <w:r w:rsidRPr="00F617B1">
        <w:rPr>
          <w:rStyle w:val="ac"/>
          <w:b w:val="0"/>
          <w:color w:val="000000"/>
          <w:sz w:val="22"/>
          <w:szCs w:val="22"/>
          <w:shd w:val="clear" w:color="auto" w:fill="FFFFFF"/>
          <w:lang w:val="en-US"/>
        </w:rPr>
        <w:t>U</w:t>
      </w:r>
      <w:r w:rsidRPr="00F617B1">
        <w:rPr>
          <w:rStyle w:val="ac"/>
          <w:b w:val="0"/>
          <w:color w:val="000000"/>
          <w:sz w:val="22"/>
          <w:szCs w:val="22"/>
          <w:shd w:val="clear" w:color="auto" w:fill="FFFFFF"/>
        </w:rPr>
        <w:t xml:space="preserve">2 (эволюционной от группы </w:t>
      </w:r>
      <w:r w:rsidRPr="00F617B1">
        <w:rPr>
          <w:rStyle w:val="ac"/>
          <w:b w:val="0"/>
          <w:color w:val="000000"/>
          <w:sz w:val="22"/>
          <w:szCs w:val="22"/>
          <w:shd w:val="clear" w:color="auto" w:fill="FFFFFF"/>
          <w:lang w:val="en-US"/>
        </w:rPr>
        <w:t>R</w:t>
      </w:r>
      <w:r w:rsidRPr="00F617B1">
        <w:rPr>
          <w:rStyle w:val="ac"/>
          <w:b w:val="0"/>
          <w:color w:val="000000"/>
          <w:sz w:val="22"/>
          <w:szCs w:val="22"/>
          <w:shd w:val="clear" w:color="auto" w:fill="FFFFFF"/>
        </w:rPr>
        <w:t>), датированный 36820-38200 у.л.н., похоронен в овальной (Ра) могиле в Костенках 14 на Маркиной горе (49 км южнее Воронежа). Он положен головой на Запад (Аминь) в положении зародыша, и вся могила посыпана красной охрой</w:t>
      </w:r>
      <w:r w:rsidRPr="00BA19CF">
        <w:rPr>
          <w:rStyle w:val="ac"/>
          <w:color w:val="000000"/>
          <w:sz w:val="22"/>
          <w:szCs w:val="22"/>
          <w:shd w:val="clear" w:color="auto" w:fill="FFFFFF"/>
        </w:rPr>
        <w:t>.</w:t>
      </w:r>
      <w:r w:rsidRPr="00BA19CF">
        <w:rPr>
          <w:sz w:val="22"/>
          <w:szCs w:val="22"/>
        </w:rPr>
        <w:t xml:space="preserve"> [22]</w:t>
      </w:r>
      <w:r w:rsidRPr="00F617B1">
        <w:rPr>
          <w:b/>
          <w:color w:val="101010"/>
          <w:sz w:val="22"/>
          <w:szCs w:val="22"/>
          <w:shd w:val="clear" w:color="auto" w:fill="FFFFFF"/>
        </w:rPr>
        <w:t xml:space="preserve"> </w:t>
      </w:r>
      <w:r w:rsidRPr="00F617B1">
        <w:rPr>
          <w:rStyle w:val="ac"/>
          <w:b w:val="0"/>
          <w:color w:val="000000"/>
          <w:sz w:val="22"/>
          <w:szCs w:val="22"/>
          <w:shd w:val="clear" w:color="auto" w:fill="FFFFFF"/>
        </w:rPr>
        <w:t xml:space="preserve">Гаплогруппа </w:t>
      </w:r>
      <w:r w:rsidRPr="00F617B1">
        <w:rPr>
          <w:rStyle w:val="ac"/>
          <w:b w:val="0"/>
          <w:color w:val="000000"/>
          <w:sz w:val="22"/>
          <w:szCs w:val="22"/>
          <w:shd w:val="clear" w:color="auto" w:fill="FFFFFF"/>
          <w:lang w:val="en-US"/>
        </w:rPr>
        <w:t>U</w:t>
      </w:r>
      <w:r w:rsidRPr="00F617B1">
        <w:rPr>
          <w:rStyle w:val="ac"/>
          <w:b w:val="0"/>
          <w:color w:val="000000"/>
          <w:sz w:val="22"/>
          <w:szCs w:val="22"/>
          <w:shd w:val="clear" w:color="auto" w:fill="FFFFFF"/>
        </w:rPr>
        <w:t xml:space="preserve">2 распространена в Италии, где в древности находилась русская провинция Расения, русское население которой в 1256 году было уничтожено войсками Суллы. Также на левом боку в положении зародыша </w:t>
      </w:r>
      <w:r w:rsidRPr="00BA19CF">
        <w:rPr>
          <w:sz w:val="22"/>
          <w:szCs w:val="22"/>
        </w:rPr>
        <w:t>головой на Север (Птах)</w:t>
      </w:r>
      <w:r w:rsidRPr="00BA19CF">
        <w:rPr>
          <w:rStyle w:val="ac"/>
          <w:color w:val="000000"/>
          <w:sz w:val="22"/>
          <w:szCs w:val="22"/>
          <w:shd w:val="clear" w:color="auto" w:fill="FFFFFF"/>
        </w:rPr>
        <w:t xml:space="preserve"> </w:t>
      </w:r>
      <w:r w:rsidRPr="00F617B1">
        <w:rPr>
          <w:rStyle w:val="ac"/>
          <w:b w:val="0"/>
          <w:color w:val="000000"/>
          <w:sz w:val="22"/>
          <w:szCs w:val="22"/>
          <w:shd w:val="clear" w:color="auto" w:fill="FFFFFF"/>
        </w:rPr>
        <w:t xml:space="preserve">похоронен мальчик-жрец в селе Мальта на 70 км севернее Иркутска </w:t>
      </w:r>
      <w:r w:rsidRPr="00BA19CF">
        <w:rPr>
          <w:rStyle w:val="ac"/>
          <w:color w:val="000000"/>
          <w:sz w:val="22"/>
          <w:szCs w:val="22"/>
          <w:shd w:val="clear" w:color="auto" w:fill="FFFFFF"/>
        </w:rPr>
        <w:t>(</w:t>
      </w:r>
      <w:r w:rsidRPr="00BA19CF">
        <w:rPr>
          <w:color w:val="000000"/>
          <w:sz w:val="22"/>
          <w:szCs w:val="22"/>
          <w:shd w:val="clear" w:color="auto" w:fill="FFFFFF"/>
        </w:rPr>
        <w:t>24423</w:t>
      </w:r>
      <w:r w:rsidRPr="00BA19CF">
        <w:rPr>
          <w:sz w:val="22"/>
          <w:szCs w:val="22"/>
        </w:rPr>
        <w:t xml:space="preserve"> у.л.н.).</w:t>
      </w:r>
      <w:r w:rsidRPr="002D4F96">
        <w:rPr>
          <w:sz w:val="22"/>
          <w:szCs w:val="22"/>
        </w:rPr>
        <w:t xml:space="preserve"> </w:t>
      </w:r>
    </w:p>
    <w:p w:rsidR="0016597F" w:rsidRPr="002D4F96" w:rsidRDefault="0016597F" w:rsidP="0016597F">
      <w:pPr>
        <w:spacing w:line="276" w:lineRule="auto"/>
        <w:jc w:val="both"/>
        <w:rPr>
          <w:sz w:val="22"/>
          <w:szCs w:val="22"/>
        </w:rPr>
      </w:pPr>
      <w:r w:rsidRPr="002D4F96">
        <w:rPr>
          <w:sz w:val="22"/>
          <w:szCs w:val="22"/>
        </w:rPr>
        <w:t xml:space="preserve">      От «минус 1-й» династии захвата бассейна Нила потомками сибирских жрецов до постройки пирамиды Хеопса прошло 589 лет (260-849). 5-я династия (реально 4Г российская династия), которую придумал жрец Манефон и в 1612 году повторил епископ Евсевий Памфил, длилась 232 года (843-1075). В 4-й колонке Туринского списка «царей» всего перечислены 25 имен верховных жриц до Зинасы (якобы «Унис»), в том числе до Стораты (746-790) перечислены 8 имен (4 А, Б  российские династии). Российские жрицы 4Г династии (якобы 5-й) достроили Великую, Среднюю пирамиды Гизы в 849 году. Туринский список правителей, созданный при российской 18-й династии, насчитал 768 лет от начала правления потомков сибирских жрецов в Египте до  конца 5-й династии. В 1075 году 4Д российскую династию (якобы 6-я </w:t>
      </w:r>
      <w:r w:rsidRPr="002D4F96">
        <w:rPr>
          <w:sz w:val="22"/>
          <w:szCs w:val="22"/>
        </w:rPr>
        <w:lastRenderedPageBreak/>
        <w:t xml:space="preserve">династия, жрица № 6.2) свергли ближневосточные агрессоры  (6-9-я династии, первый переходные период 29 лет). 4-я династия длилась 100 лет (4В династия; 746-846) с начала правления верховной жрицы Стораты. Период с минус 1-й династии до конца 3-й династии – это 484 года (260-746). Туринский список правителей дал 1-3-й династиям 436 лет. Достоверная точка отсчета для вычислений – это астрономические параметры, указанные на папирусе в день 21-го лунного месяца и весеннего солнцестояния (мнимая киропасха 21.3.790), которая зафиксировала в журнале генштаба Киры («Хеопс») ее постановку на должность главы мировой империи. </w:t>
      </w:r>
    </w:p>
    <w:p w:rsidR="0016597F" w:rsidRPr="002D4F96" w:rsidRDefault="0016597F" w:rsidP="0016597F">
      <w:pPr>
        <w:spacing w:line="276" w:lineRule="auto"/>
        <w:jc w:val="both"/>
        <w:rPr>
          <w:sz w:val="22"/>
          <w:szCs w:val="22"/>
        </w:rPr>
      </w:pPr>
      <w:r w:rsidRPr="002D4F96">
        <w:rPr>
          <w:sz w:val="22"/>
          <w:szCs w:val="22"/>
        </w:rPr>
        <w:t xml:space="preserve">         Жрецы принесли из Сибири иероглифы на захваченные берега Нила. Имя Ратата верховной жрицы на бивне слона, найденном в Маади между Каиром и Хэлуаном, является повтором имени Ратата, вырезанном на животе костяной куклы верховной жрицы в селе Буреть на 80 км севернее Иркутска, которую нашли в культурной слое 24000 у.л.н. У обеих жриц звук «Р» передали знаком Ра - правым глазом, кодом женской империи Сеть, в которой правила верховная жрица, глава мировой империи.  На ушах фигурки бивня слона код жрицы Аминь-Амин (косой крест – пятикратно). На шее фигурки знак «4» – код богини Аминь - патронессы Запада. На животе фигурки код Омра («2», Ом + код Ра, 3 луча влево из одной точки).  (см фото 9, сверху, слева) [23]</w:t>
      </w:r>
      <w:r w:rsidRPr="002D4F96">
        <w:rPr>
          <w:color w:val="101010"/>
          <w:sz w:val="22"/>
          <w:szCs w:val="22"/>
          <w:shd w:val="clear" w:color="auto" w:fill="FFFFFF"/>
        </w:rPr>
        <w:t xml:space="preserve"> </w:t>
      </w:r>
    </w:p>
    <w:p w:rsidR="0016597F" w:rsidRPr="002D4F96" w:rsidRDefault="0016597F" w:rsidP="0016597F">
      <w:pPr>
        <w:spacing w:line="276" w:lineRule="auto"/>
        <w:jc w:val="both"/>
        <w:rPr>
          <w:sz w:val="22"/>
          <w:szCs w:val="22"/>
        </w:rPr>
      </w:pPr>
      <w:r w:rsidRPr="002D4F96">
        <w:rPr>
          <w:sz w:val="22"/>
          <w:szCs w:val="22"/>
        </w:rPr>
        <w:t xml:space="preserve">                       </w:t>
      </w:r>
      <w:r w:rsidR="00F617B1">
        <w:rPr>
          <w:sz w:val="22"/>
          <w:szCs w:val="22"/>
        </w:rPr>
        <w:t xml:space="preserve">                      </w:t>
      </w:r>
      <w:r w:rsidRPr="002D4F96">
        <w:rPr>
          <w:sz w:val="22"/>
          <w:szCs w:val="22"/>
        </w:rPr>
        <w:t xml:space="preserve"> Имя Ратата                                     </w:t>
      </w:r>
      <w:r w:rsidR="00D309B9" w:rsidRPr="002D4F96">
        <w:rPr>
          <w:sz w:val="22"/>
          <w:szCs w:val="22"/>
        </w:rPr>
        <w:t>Фото 9</w:t>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1770958" cy="1551999"/>
            <wp:effectExtent l="19050" t="0" r="692" b="0"/>
            <wp:docPr id="1046" name="Рисунок 2" descr="D:\Desktop\Картинки 97\Ратат из Лув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Ратат из Лувра 2.jpg"/>
                    <pic:cNvPicPr>
                      <a:picLocks noChangeAspect="1" noChangeArrowheads="1"/>
                    </pic:cNvPicPr>
                  </pic:nvPicPr>
                  <pic:blipFill>
                    <a:blip r:embed="rId233" cstate="print"/>
                    <a:srcRect/>
                    <a:stretch>
                      <a:fillRect/>
                    </a:stretch>
                  </pic:blipFill>
                  <pic:spPr bwMode="auto">
                    <a:xfrm>
                      <a:off x="0" y="0"/>
                      <a:ext cx="1771002" cy="1552037"/>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346578" cy="1568335"/>
            <wp:effectExtent l="19050" t="0" r="0" b="0"/>
            <wp:docPr id="1047" name="Рисунок 1" descr="D:\Desktop\Картинки 95\Кук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Кукла Буреть.png"/>
                    <pic:cNvPicPr>
                      <a:picLocks noChangeAspect="1" noChangeArrowheads="1"/>
                    </pic:cNvPicPr>
                  </pic:nvPicPr>
                  <pic:blipFill>
                    <a:blip r:embed="rId234" cstate="print"/>
                    <a:srcRect/>
                    <a:stretch>
                      <a:fillRect/>
                    </a:stretch>
                  </pic:blipFill>
                  <pic:spPr bwMode="auto">
                    <a:xfrm>
                      <a:off x="0" y="0"/>
                      <a:ext cx="352786" cy="1596429"/>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277624" cy="1566583"/>
            <wp:effectExtent l="19050" t="0" r="0" b="0"/>
            <wp:docPr id="1048" name="Рисунок 2" descr="D:\Desktop\Картинки 95\Кукла Ратата Бурет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Кукла Ратата Буреть 3.png"/>
                    <pic:cNvPicPr>
                      <a:picLocks noChangeAspect="1" noChangeArrowheads="1"/>
                    </pic:cNvPicPr>
                  </pic:nvPicPr>
                  <pic:blipFill>
                    <a:blip r:embed="rId235" cstate="print"/>
                    <a:srcRect/>
                    <a:stretch>
                      <a:fillRect/>
                    </a:stretch>
                  </pic:blipFill>
                  <pic:spPr bwMode="auto">
                    <a:xfrm>
                      <a:off x="0" y="0"/>
                      <a:ext cx="1287804" cy="1579066"/>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lastRenderedPageBreak/>
        <w:t xml:space="preserve">                                  </w:t>
      </w:r>
      <w:r w:rsidRPr="002D4F96">
        <w:rPr>
          <w:noProof/>
          <w:sz w:val="22"/>
          <w:szCs w:val="22"/>
        </w:rPr>
        <w:drawing>
          <wp:inline distT="0" distB="0" distL="0" distR="0">
            <wp:extent cx="1833047" cy="816435"/>
            <wp:effectExtent l="19050" t="0" r="0" b="0"/>
            <wp:docPr id="1049" name="Рисунок 5" descr="D:\Desktop\Иллюстрации\Картинки 74\Ратата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Иллюстрации\Картинки 74\Ратата Омра.png"/>
                    <pic:cNvPicPr>
                      <a:picLocks noChangeAspect="1" noChangeArrowheads="1"/>
                    </pic:cNvPicPr>
                  </pic:nvPicPr>
                  <pic:blipFill>
                    <a:blip r:embed="rId236"/>
                    <a:srcRect/>
                    <a:stretch>
                      <a:fillRect/>
                    </a:stretch>
                  </pic:blipFill>
                  <pic:spPr bwMode="auto">
                    <a:xfrm>
                      <a:off x="0" y="0"/>
                      <a:ext cx="1831113" cy="815573"/>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sz w:val="22"/>
          <w:szCs w:val="22"/>
        </w:rPr>
        <w:t xml:space="preserve">                     </w:t>
      </w:r>
      <w:r w:rsidRPr="002D4F96">
        <w:rPr>
          <w:noProof/>
          <w:sz w:val="22"/>
          <w:szCs w:val="22"/>
        </w:rPr>
        <w:drawing>
          <wp:inline distT="0" distB="0" distL="0" distR="0">
            <wp:extent cx="3027009" cy="721049"/>
            <wp:effectExtent l="19050" t="0" r="1941" b="0"/>
            <wp:docPr id="1050" name="Рисунок 12" descr="D:\Desktop\Иллюстрации\Картинки 74\Ратата Омра из Газала минус 1-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Иллюстрации\Картинки 74\Ратата Омра из Газала минус 1-й династии.png"/>
                    <pic:cNvPicPr>
                      <a:picLocks noChangeAspect="1" noChangeArrowheads="1"/>
                    </pic:cNvPicPr>
                  </pic:nvPicPr>
                  <pic:blipFill>
                    <a:blip r:embed="rId237"/>
                    <a:srcRect/>
                    <a:stretch>
                      <a:fillRect/>
                    </a:stretch>
                  </pic:blipFill>
                  <pic:spPr bwMode="auto">
                    <a:xfrm>
                      <a:off x="0" y="0"/>
                      <a:ext cx="3027090" cy="721068"/>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1824346" cy="1352010"/>
            <wp:effectExtent l="19050" t="0" r="4454" b="0"/>
            <wp:docPr id="1051" name="Рисунок 7" descr="D:\Desktop\Иллюстрации\Картинки 54\Ратата 0-й династии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Иллюстрации\Картинки 54\Ратата 0-й династии .png"/>
                    <pic:cNvPicPr>
                      <a:picLocks noChangeAspect="1" noChangeArrowheads="1"/>
                    </pic:cNvPicPr>
                  </pic:nvPicPr>
                  <pic:blipFill>
                    <a:blip r:embed="rId238"/>
                    <a:srcRect/>
                    <a:stretch>
                      <a:fillRect/>
                    </a:stretch>
                  </pic:blipFill>
                  <pic:spPr bwMode="auto">
                    <a:xfrm>
                      <a:off x="0" y="0"/>
                      <a:ext cx="1826126" cy="1353329"/>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981547" cy="1003461"/>
            <wp:effectExtent l="19050" t="0" r="0" b="0"/>
            <wp:docPr id="1052" name="Рисунок 1" descr="D:\Desktop\Картинки 97\Ратата на вершине пирами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Ратата на вершине пирамиды.png"/>
                    <pic:cNvPicPr>
                      <a:picLocks noChangeAspect="1" noChangeArrowheads="1"/>
                    </pic:cNvPicPr>
                  </pic:nvPicPr>
                  <pic:blipFill>
                    <a:blip r:embed="rId239" cstate="print"/>
                    <a:srcRect/>
                    <a:stretch>
                      <a:fillRect/>
                    </a:stretch>
                  </pic:blipFill>
                  <pic:spPr bwMode="auto">
                    <a:xfrm>
                      <a:off x="0" y="0"/>
                      <a:ext cx="1981675" cy="1003526"/>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sz w:val="22"/>
          <w:szCs w:val="22"/>
        </w:rPr>
        <w:t xml:space="preserve">  </w:t>
      </w:r>
      <w:r w:rsidRPr="002D4F96">
        <w:rPr>
          <w:noProof/>
          <w:sz w:val="22"/>
          <w:szCs w:val="22"/>
        </w:rPr>
        <w:drawing>
          <wp:inline distT="0" distB="0" distL="0" distR="0">
            <wp:extent cx="1928984" cy="1121694"/>
            <wp:effectExtent l="19050" t="0" r="0" b="0"/>
            <wp:docPr id="1053" name="Рисунок 2" descr="D:\Desktop\Картинки 96\Ратата на ска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тата на скале.png"/>
                    <pic:cNvPicPr>
                      <a:picLocks noChangeAspect="1" noChangeArrowheads="1"/>
                    </pic:cNvPicPr>
                  </pic:nvPicPr>
                  <pic:blipFill>
                    <a:blip r:embed="rId240" cstate="print">
                      <a:lum bright="14000" contrast="46000"/>
                    </a:blip>
                    <a:srcRect/>
                    <a:stretch>
                      <a:fillRect/>
                    </a:stretch>
                  </pic:blipFill>
                  <pic:spPr bwMode="auto">
                    <a:xfrm>
                      <a:off x="0" y="0"/>
                      <a:ext cx="1935033" cy="1125212"/>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1416281" cy="1122336"/>
            <wp:effectExtent l="19050" t="0" r="0" b="0"/>
            <wp:docPr id="1054" name="Рисунок 2" descr="D:\Desktop\Картинки 96\Ратата на скал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тата на скале 2.png"/>
                    <pic:cNvPicPr>
                      <a:picLocks noChangeAspect="1" noChangeArrowheads="1"/>
                    </pic:cNvPicPr>
                  </pic:nvPicPr>
                  <pic:blipFill>
                    <a:blip r:embed="rId241"/>
                    <a:srcRect/>
                    <a:stretch>
                      <a:fillRect/>
                    </a:stretch>
                  </pic:blipFill>
                  <pic:spPr bwMode="auto">
                    <a:xfrm>
                      <a:off x="0" y="0"/>
                      <a:ext cx="1416309" cy="1122358"/>
                    </a:xfrm>
                    <a:prstGeom prst="rect">
                      <a:avLst/>
                    </a:prstGeom>
                    <a:noFill/>
                    <a:ln w="9525">
                      <a:noFill/>
                      <a:miter lim="800000"/>
                      <a:headEnd/>
                      <a:tailEnd/>
                    </a:ln>
                  </pic:spPr>
                </pic:pic>
              </a:graphicData>
            </a:graphic>
          </wp:inline>
        </w:drawing>
      </w:r>
      <w:r w:rsidRPr="002D4F96">
        <w:rPr>
          <w:sz w:val="22"/>
          <w:szCs w:val="22"/>
        </w:rPr>
        <w:t xml:space="preserve">                 </w:t>
      </w:r>
    </w:p>
    <w:p w:rsidR="0016597F" w:rsidRPr="002D4F96" w:rsidRDefault="0016597F" w:rsidP="0016597F">
      <w:pPr>
        <w:spacing w:line="276" w:lineRule="auto"/>
        <w:jc w:val="both"/>
        <w:rPr>
          <w:sz w:val="22"/>
          <w:szCs w:val="22"/>
        </w:rPr>
      </w:pPr>
      <w:r w:rsidRPr="002D4F96">
        <w:rPr>
          <w:sz w:val="22"/>
          <w:szCs w:val="22"/>
        </w:rPr>
        <w:t xml:space="preserve">В восточной части дельты Нила при раскопках дворца в Газала (Дакахлия, 14 км восточнее Эль-Симбиллавейн) на берегу рукава Пелузий в 80 км от берега моря польская экспедиция нашла сосуд с надписью владелицы Ратата. РТТ. Ра-крест, Тата 3-й фазы месяца, Тот 1-й фазы месяца. Титул Омра – 100-й градус был показан двукратным повтором Ра-креста. (см. фото 9, 2-й ряд сверху)  На другом сосуде при раскопках этой же территории также было написано имя Ратата другими иероглифами. РТТ. Ра-глаз (левый), Тот 2-й фазы двукратно. Титул Омра был написан цифрой 2 (две лапы сокола) и Ра-крестом. (см. фото 9, 3-й ряд) Знаки показывают, что во дворце на холме Газала жила Сара – глава мужской империи </w:t>
      </w:r>
      <w:r w:rsidRPr="002D4F96">
        <w:rPr>
          <w:sz w:val="22"/>
          <w:szCs w:val="22"/>
        </w:rPr>
        <w:lastRenderedPageBreak/>
        <w:t xml:space="preserve">Сета (Восток) и одновременно - глава мировой империи.   В Лувре французы спрятали имя Ратата верховной жрицы пейоративом «король Змей». На вывезенной из некрополя российских верховных жриц Умм аль-Кааб в 1,5 км западнее Абидоса каменной надгробной плите верховной жрицы ее имя РТТ. Р – это Ра-Сокол. ТТ – это полиграмма Тот 1-й фазы и Тата 4-й фазы месяца, которые скрыты в дугах тела змеи. В 1900 г. захоронение неправильно датировали якобы «1-й династией». (см. фото 9, 4-й ряд слева) Могила более древняя, относится к периоду минус 1-й династии. В ней не было медных предметов, а только - посуда, чаши из обсидиана, бирки из слоновой кости. На табличке из этой могилы написано: «Ратата, Стата, та – Хова ка». По первым звукам слов: Скипетр, Тата, Тот 2-й фазы месяца, Хов, Ка-душа. (см. фото 10) Википедия скрыла (23.6.2026) имя Ратата пейоративом «Джет» </w:t>
      </w:r>
    </w:p>
    <w:p w:rsidR="0016597F" w:rsidRPr="002D4F96" w:rsidRDefault="00D309B9" w:rsidP="0016597F">
      <w:pPr>
        <w:spacing w:line="276" w:lineRule="auto"/>
        <w:jc w:val="both"/>
        <w:rPr>
          <w:sz w:val="22"/>
          <w:szCs w:val="22"/>
        </w:rPr>
      </w:pPr>
      <w:r>
        <w:rPr>
          <w:sz w:val="22"/>
          <w:szCs w:val="22"/>
        </w:rPr>
        <w:t xml:space="preserve">             </w:t>
      </w:r>
      <w:r w:rsidR="0016597F" w:rsidRPr="002D4F96">
        <w:rPr>
          <w:sz w:val="22"/>
          <w:szCs w:val="22"/>
        </w:rPr>
        <w:t xml:space="preserve">    Титул Рататы (якобы «король Джет») </w:t>
      </w:r>
      <w:r w:rsidRPr="002D4F96">
        <w:rPr>
          <w:sz w:val="22"/>
          <w:szCs w:val="22"/>
        </w:rPr>
        <w:t xml:space="preserve">[24]              Фото 10 </w:t>
      </w:r>
    </w:p>
    <w:p w:rsidR="0016597F" w:rsidRPr="002D4F96" w:rsidRDefault="0016597F" w:rsidP="0016597F">
      <w:pPr>
        <w:spacing w:line="276" w:lineRule="auto"/>
        <w:jc w:val="both"/>
        <w:rPr>
          <w:sz w:val="22"/>
          <w:szCs w:val="22"/>
        </w:rPr>
      </w:pPr>
      <w:r w:rsidRPr="002D4F96">
        <w:rPr>
          <w:sz w:val="22"/>
          <w:szCs w:val="22"/>
        </w:rPr>
        <w:t xml:space="preserve">                 </w:t>
      </w:r>
      <w:r w:rsidRPr="002D4F96">
        <w:rPr>
          <w:noProof/>
          <w:sz w:val="22"/>
          <w:szCs w:val="22"/>
        </w:rPr>
        <w:drawing>
          <wp:inline distT="0" distB="0" distL="0" distR="0">
            <wp:extent cx="3008787" cy="1222875"/>
            <wp:effectExtent l="19050" t="0" r="1113" b="0"/>
            <wp:docPr id="1055" name="Рисунок 2" descr="D:\Desktop\Картинки 97\Ратата 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Ратата Z.png"/>
                    <pic:cNvPicPr>
                      <a:picLocks noChangeAspect="1" noChangeArrowheads="1"/>
                    </pic:cNvPicPr>
                  </pic:nvPicPr>
                  <pic:blipFill>
                    <a:blip r:embed="rId242" cstate="print">
                      <a:lum bright="17000" contrast="35000"/>
                    </a:blip>
                    <a:srcRect/>
                    <a:stretch>
                      <a:fillRect/>
                    </a:stretch>
                  </pic:blipFill>
                  <pic:spPr bwMode="auto">
                    <a:xfrm>
                      <a:off x="0" y="0"/>
                      <a:ext cx="3009834" cy="1223301"/>
                    </a:xfrm>
                    <a:prstGeom prst="rect">
                      <a:avLst/>
                    </a:prstGeom>
                    <a:noFill/>
                    <a:ln w="9525">
                      <a:noFill/>
                      <a:miter lim="800000"/>
                      <a:headEnd/>
                      <a:tailEnd/>
                    </a:ln>
                  </pic:spPr>
                </pic:pic>
              </a:graphicData>
            </a:graphic>
          </wp:inline>
        </w:drawing>
      </w:r>
      <w:r w:rsidRPr="002D4F96">
        <w:rPr>
          <w:sz w:val="22"/>
          <w:szCs w:val="22"/>
        </w:rPr>
        <w:t xml:space="preserve">  </w:t>
      </w:r>
    </w:p>
    <w:p w:rsidR="0016597F" w:rsidRPr="002D4F96" w:rsidRDefault="0016597F" w:rsidP="0016597F">
      <w:pPr>
        <w:spacing w:line="276" w:lineRule="auto"/>
        <w:jc w:val="both"/>
        <w:rPr>
          <w:sz w:val="22"/>
          <w:szCs w:val="22"/>
        </w:rPr>
      </w:pPr>
      <w:r w:rsidRPr="002D4F96">
        <w:rPr>
          <w:sz w:val="22"/>
          <w:szCs w:val="22"/>
        </w:rPr>
        <w:t xml:space="preserve">        В 2017 г. в 60 км южнее Луксора на 20 км севернее древней мужской столицы префектуры (Гиераконполь) в деревне Эль-Хави района Эль-Каб на скале нашли древнюю надпись, которая содержит имя верховной жрицы Ратата (РТТ) и ее титул. [25]</w:t>
      </w:r>
      <w:r w:rsidRPr="002D4F96">
        <w:rPr>
          <w:color w:val="101010"/>
          <w:sz w:val="22"/>
          <w:szCs w:val="22"/>
          <w:shd w:val="clear" w:color="auto" w:fill="FFFFFF"/>
        </w:rPr>
        <w:t xml:space="preserve"> </w:t>
      </w:r>
      <w:r w:rsidRPr="002D4F96">
        <w:rPr>
          <w:sz w:val="22"/>
          <w:szCs w:val="22"/>
        </w:rPr>
        <w:t xml:space="preserve">Фото надписи 22.6.2017 года опубликовали в журнале Ньюсуик. Чтение справа налево сверху вниз: «11, 23, 3. Ом-глава жрецов Юпитера (двукратно, 2, Ом код Гусь, т.е. Юпитер, начальник). Ратата, Тата; жрецов Ра Гор-командир». Имя РТТ составлено из Р – Ра-эллипс. ТТ – это двукратно Тата 3-й фазы месяца в полиграмме, имеющей иероглифы Та изгибами тела змеи. (см. фото 9, 5-я строка сверху) Надпись является эпитафией Рататы при ее гибели после 43 </w:t>
      </w:r>
      <w:r w:rsidRPr="002D4F96">
        <w:rPr>
          <w:sz w:val="22"/>
          <w:szCs w:val="22"/>
        </w:rPr>
        <w:lastRenderedPageBreak/>
        <w:t xml:space="preserve">месяцев на троне. Текст неправильно датировали 5200 у.л.н. ранее постройки пирамиды Хеопса (4550 у.л.н.). Надпись сделали во время минус 1-й династии. Аист в последующих надписях заменили изображением Ра-Сокола. Левее за змеей в имени Ратата опять вырезано имя Тата змеей, тело которой содержит двукратно знаки Тата 4-й фазы месяца. Еще левее на скале вырублены три изображения аиста – древний эвфемизм, скрывающий табуированное имя бога Ра. Трехкратный повтор – это 3, код бога Гора, обозначение смысла «командир». Показан титул «командир жрецов бога Ра». Так кодом обозначены должности верховной жрицы Рататы. В изображении первого Гуся (Юпитер) справа под ним есть цифра 2 (Ом). Но под вторым гусем левее такой цифры нет. Сверху над надписью вырублены в ряд цифры 11, 23, 3 (месяца) – время служения богам. Ом-главой жрецов Юпитера она служила 11 месяцев. Татой – верховной жрицей она была 23 месяца. Командиром жрецов бога Ра (глава Круга 7-ми стратегов Ра) она была 3 месяца. Древняя надпись на скале показала верховную жрицу Ратату из империи Сета. </w:t>
      </w:r>
    </w:p>
    <w:p w:rsidR="0016597F" w:rsidRPr="002D4F96" w:rsidRDefault="0016597F" w:rsidP="0016597F">
      <w:pPr>
        <w:spacing w:line="276" w:lineRule="auto"/>
        <w:jc w:val="both"/>
        <w:rPr>
          <w:sz w:val="22"/>
          <w:szCs w:val="22"/>
        </w:rPr>
      </w:pPr>
      <w:r w:rsidRPr="002D4F96">
        <w:rPr>
          <w:sz w:val="22"/>
          <w:szCs w:val="22"/>
        </w:rPr>
        <w:t xml:space="preserve">       На верхнем камне Ломаной пирамиды российской верховной жрицы 4В династии (746-790) по имени Стара (вариант - Стората) на грани с рисунком Гора-Сокола нанесена надпись «Ра - хата, Ратата, даваха Тата». РХТ РТТ ДВХ ТТ. Имя Ратата РТТ. Р – это Ра-Сокол. Тата 4-й фазы месяца. Топор. Иероглиф Тата внизу вырезан в камне слитно с ногой сокола, как скипетр главы деноминации жрецов богини Таты с оголовком дуги месяца 4-й фазы. (см. фото 9, 4-я строка сверху, справа). «Ра – хата» означает «дом Ра». Слово «даваха» в современном русском языке является просторечьем, аналогичным слову «дающая». Изложенные факты показали, что в начальном периоде оккупации долины Нила туда с Востока вместе с войсками прибыли верховные жрицы, которые имели имя Ратата – показатель их принадлежности к империи Сета (Восток, Россия).</w:t>
      </w:r>
    </w:p>
    <w:p w:rsidR="0016597F" w:rsidRPr="002D4F96" w:rsidRDefault="0016597F" w:rsidP="0016597F">
      <w:pPr>
        <w:spacing w:line="276" w:lineRule="auto"/>
        <w:jc w:val="both"/>
        <w:rPr>
          <w:sz w:val="22"/>
          <w:szCs w:val="22"/>
        </w:rPr>
      </w:pPr>
      <w:r w:rsidRPr="002D4F96">
        <w:rPr>
          <w:sz w:val="22"/>
          <w:szCs w:val="22"/>
        </w:rPr>
        <w:lastRenderedPageBreak/>
        <w:t xml:space="preserve">      В ноябре 2022 г. в районе Асуана на скале была обнаружена картина корабля верховной жрицы империи Сета  и две картины кораблей верховной жрицы империи Сеть. Они различаются по кодам пантеона богов. Наличие косого креста – это признак женской империи Сеть, где богиней патронессой была Аминь (косой крест). О перевозке верховной жрицы империи Сеть на боевом корабле говорит картина, в которой титул верховной жрицы написан иероглифами формой конструкции на палубе. [26]</w:t>
      </w:r>
      <w:r w:rsidRPr="002D4F96">
        <w:rPr>
          <w:color w:val="101010"/>
          <w:sz w:val="22"/>
          <w:szCs w:val="22"/>
          <w:shd w:val="clear" w:color="auto" w:fill="FFFFFF"/>
        </w:rPr>
        <w:t xml:space="preserve"> </w:t>
      </w:r>
      <w:r w:rsidRPr="002D4F96">
        <w:rPr>
          <w:sz w:val="22"/>
          <w:szCs w:val="22"/>
        </w:rPr>
        <w:t>(см. фото 11, сверху слева) Чтение сверху вниз справа налево: «Тата (ТТ; Тата 4-й фазы нос, Тот 2-й фазы корпус корабля); Ом-глава жрецов Хова, Юпитер (двукратно, 2, Ом кож вертикаль Хов; Иов-круг). На палубе: Тата 3-й фазы (дуга 3-й фазы углом); Хов-И главком войск (оборотное Т); Ом-глава жрецов Аминь (двукратно, 2, Ом код косой крест Аминь); Ом-глава жрецов империи Стеа (код «2», код вертикальный прямоугольник)». Над головой жрицы  конструкция указывает имя Тата 4-й фазы месяца. Ниже титул: Ом-глава жрецов Птаха (двукратно, 2, Ом код квадрат). Горизонталь рулевого весла – это титул «И верховная».</w:t>
      </w:r>
    </w:p>
    <w:p w:rsidR="0016597F" w:rsidRPr="002D4F96" w:rsidRDefault="0016597F" w:rsidP="0016597F">
      <w:pPr>
        <w:spacing w:line="276" w:lineRule="auto"/>
        <w:jc w:val="both"/>
        <w:rPr>
          <w:sz w:val="22"/>
          <w:szCs w:val="22"/>
        </w:rPr>
      </w:pPr>
      <w:r w:rsidRPr="002D4F96">
        <w:rPr>
          <w:sz w:val="22"/>
          <w:szCs w:val="22"/>
        </w:rPr>
        <w:t xml:space="preserve">       Другой боевой корабль на скале в Вади аль-Субейра имеет код верховной жрицы, указанный с носа в направлении кормы: «Ом-глава жрецов богини И-Хов (двукратно, 2, Ом, код аналога Т) на носу корабля; Хов-И главком войск (аналог оборотного Т ножкой направо); Ом-глава жрецов Ра (двукратно, 2, Ом код Ра-Аист); Тота Хов-И главком войск (Тот 1-й фазы месяца – аналог оборотного Т); Дива (код «8» весел), Гор-командир жрецов Ра (трехкратно, 3, Гор код Ра-эллипс), Ом-глава жрецов (код «2»), Гор-командир жрецов Сета (трехкратно, 3, Гор код Сет-прямоугольник).  И верховная – это горизонталь рулевого весла; Сова (код  весел «20»)». Изображение собаки и двух Ра-Аистов означает титул Омра (двукратно Ра-Аист) Сета (собака – это вариант шакала Сета). На вершине носа корабля пустая линия горизонтально и пустота круглого отверстия кодирует титул «И верховная Юпитера». Ниже </w:t>
      </w:r>
      <w:r w:rsidRPr="002D4F96">
        <w:rPr>
          <w:sz w:val="22"/>
          <w:szCs w:val="22"/>
        </w:rPr>
        <w:lastRenderedPageBreak/>
        <w:t xml:space="preserve">титул «Хов-И главком» (аналог оборотного Т основой налево). (см. фото 11, </w:t>
      </w:r>
      <w:r w:rsidR="00043E37">
        <w:rPr>
          <w:sz w:val="22"/>
          <w:szCs w:val="22"/>
        </w:rPr>
        <w:t xml:space="preserve">сверху, </w:t>
      </w:r>
      <w:r w:rsidRPr="002D4F96">
        <w:rPr>
          <w:sz w:val="22"/>
          <w:szCs w:val="22"/>
        </w:rPr>
        <w:t xml:space="preserve">справа)                                                                                           </w:t>
      </w:r>
    </w:p>
    <w:p w:rsidR="0016597F" w:rsidRPr="002D4F96" w:rsidRDefault="0016597F" w:rsidP="0016597F">
      <w:pPr>
        <w:spacing w:line="276" w:lineRule="auto"/>
        <w:jc w:val="both"/>
        <w:rPr>
          <w:sz w:val="22"/>
          <w:szCs w:val="22"/>
        </w:rPr>
      </w:pPr>
      <w:r w:rsidRPr="002D4F96">
        <w:rPr>
          <w:sz w:val="22"/>
          <w:szCs w:val="22"/>
        </w:rPr>
        <w:t xml:space="preserve">                               Корабли верховных жриц                   Фото 11                                                                                                                                                   </w:t>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1819601" cy="1468582"/>
            <wp:effectExtent l="19050" t="0" r="9199" b="0"/>
            <wp:docPr id="1056" name="Рисунок 1" descr="D:\Desktop\Картинки 97\Корабль минус 1 династия Асуан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Корабль минус 1 династия Асуанё.png"/>
                    <pic:cNvPicPr>
                      <a:picLocks noChangeAspect="1" noChangeArrowheads="1"/>
                    </pic:cNvPicPr>
                  </pic:nvPicPr>
                  <pic:blipFill>
                    <a:blip r:embed="rId243"/>
                    <a:srcRect/>
                    <a:stretch>
                      <a:fillRect/>
                    </a:stretch>
                  </pic:blipFill>
                  <pic:spPr bwMode="auto">
                    <a:xfrm>
                      <a:off x="0" y="0"/>
                      <a:ext cx="1821296" cy="1469950"/>
                    </a:xfrm>
                    <a:prstGeom prst="rect">
                      <a:avLst/>
                    </a:prstGeom>
                    <a:noFill/>
                    <a:ln w="9525">
                      <a:noFill/>
                      <a:miter lim="800000"/>
                      <a:headEnd/>
                      <a:tailEnd/>
                    </a:ln>
                  </pic:spPr>
                </pic:pic>
              </a:graphicData>
            </a:graphic>
          </wp:inline>
        </w:drawing>
      </w:r>
      <w:r w:rsidRPr="002D4F96">
        <w:rPr>
          <w:noProof/>
          <w:sz w:val="22"/>
          <w:szCs w:val="22"/>
        </w:rPr>
        <w:t xml:space="preserve"> </w:t>
      </w:r>
      <w:r w:rsidRPr="002D4F96">
        <w:rPr>
          <w:noProof/>
          <w:sz w:val="22"/>
          <w:szCs w:val="22"/>
        </w:rPr>
        <w:drawing>
          <wp:inline distT="0" distB="0" distL="0" distR="0">
            <wp:extent cx="2125634" cy="1294767"/>
            <wp:effectExtent l="19050" t="0" r="7966" b="0"/>
            <wp:docPr id="1057" name="Рисунок 1" descr="D:\Desktop\Картинки 97\2025 корабль Вади Абу Субейр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2025 корабль Вади Абу Субейра 2.png"/>
                    <pic:cNvPicPr>
                      <a:picLocks noChangeAspect="1" noChangeArrowheads="1"/>
                    </pic:cNvPicPr>
                  </pic:nvPicPr>
                  <pic:blipFill>
                    <a:blip r:embed="rId244" cstate="print"/>
                    <a:srcRect/>
                    <a:stretch>
                      <a:fillRect/>
                    </a:stretch>
                  </pic:blipFill>
                  <pic:spPr bwMode="auto">
                    <a:xfrm>
                      <a:off x="0" y="0"/>
                      <a:ext cx="2130197" cy="1297546"/>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sz w:val="22"/>
          <w:szCs w:val="22"/>
        </w:rPr>
        <w:t xml:space="preserve"> </w:t>
      </w:r>
      <w:r w:rsidRPr="002D4F96">
        <w:rPr>
          <w:noProof/>
          <w:sz w:val="22"/>
          <w:szCs w:val="22"/>
        </w:rPr>
        <w:drawing>
          <wp:inline distT="0" distB="0" distL="0" distR="0">
            <wp:extent cx="1870710" cy="1079303"/>
            <wp:effectExtent l="19050" t="0" r="0" b="0"/>
            <wp:docPr id="1058" name="Рисунок 1" descr="D:\Desktop\Картинки 97\Корабль южнее Асуана.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Корабль южнее Асуана. png.png"/>
                    <pic:cNvPicPr>
                      <a:picLocks noChangeAspect="1" noChangeArrowheads="1"/>
                    </pic:cNvPicPr>
                  </pic:nvPicPr>
                  <pic:blipFill>
                    <a:blip r:embed="rId245" cstate="print"/>
                    <a:srcRect/>
                    <a:stretch>
                      <a:fillRect/>
                    </a:stretch>
                  </pic:blipFill>
                  <pic:spPr bwMode="auto">
                    <a:xfrm>
                      <a:off x="0" y="0"/>
                      <a:ext cx="1874815" cy="1081672"/>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1959379" cy="1015223"/>
            <wp:effectExtent l="19050" t="0" r="2771" b="0"/>
            <wp:docPr id="1059" name="Рисунок 3" descr="D:\Desktop\Картинки 97\Корабль из Гебель эль-Ар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Корабль из Гебель эль-Арак.png"/>
                    <pic:cNvPicPr>
                      <a:picLocks noChangeAspect="1" noChangeArrowheads="1"/>
                    </pic:cNvPicPr>
                  </pic:nvPicPr>
                  <pic:blipFill>
                    <a:blip r:embed="rId246" cstate="print"/>
                    <a:srcRect/>
                    <a:stretch>
                      <a:fillRect/>
                    </a:stretch>
                  </pic:blipFill>
                  <pic:spPr bwMode="auto">
                    <a:xfrm>
                      <a:off x="0" y="0"/>
                      <a:ext cx="1961278" cy="1016207"/>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sz w:val="22"/>
          <w:szCs w:val="22"/>
        </w:rPr>
        <w:t xml:space="preserve">      Титул верховной жрицы написан на корабле, изображение которого нашли на скале южнее Асуана.</w:t>
      </w:r>
      <w:r w:rsidRPr="002D4F96">
        <w:rPr>
          <w:rStyle w:val="ab"/>
          <w:sz w:val="22"/>
          <w:szCs w:val="22"/>
        </w:rPr>
        <w:t xml:space="preserve"> </w:t>
      </w:r>
      <w:r w:rsidRPr="002D4F96">
        <w:rPr>
          <w:sz w:val="22"/>
          <w:szCs w:val="22"/>
        </w:rPr>
        <w:t xml:space="preserve">[27] (см. фото 11 внизу, слева) Надпись с носа корабля к корме: «Тата (двукратно Тата 4-й фазы месяца), Тата (двукратно Тот 1-й фазы месяца). Хов-И (вертикаль - горизонталь), Хов командир жрецов Аминь (вертикаль – 4 весла)». Тата черной магии (код «18» числом весел. На палубе показаны две верховные жрицы. На их головах изображен треугольник – титул «Гор-командир». Жрица с титулом Мать, Тата нарисована под дугой Тата 4-й фазы  месяца. Под ней написан титул; «Ра прямой крест, Аминь косой крест, Гор-командир (треугольник), И верховная (горизонталь); Хов-И (аналог оборотного Т ножной направо); И-Хов (Т ножной налево); Гор командир (треугольник), На корме стоит верховная жрица № 2 Хов-Ра с посохом Хова – символом власти главкома войск. Ее женский статус показан маленьким размером ступень ног, который меньше ног пары в центре корабля. Жанровая сцена демонстрирует захват в </w:t>
      </w:r>
      <w:r w:rsidRPr="002D4F96">
        <w:rPr>
          <w:sz w:val="22"/>
          <w:szCs w:val="22"/>
        </w:rPr>
        <w:lastRenderedPageBreak/>
        <w:t xml:space="preserve">рабство людей. Под схваченным человеком написан иероглиф Ом (3 круга треугольника вершиной вниз). Так обозначена дань верховной жрице с титулом Ом.  Все три корабля показаны без паруса, который еще не изобрели.  </w:t>
      </w:r>
    </w:p>
    <w:p w:rsidR="0016597F" w:rsidRPr="002D4F96" w:rsidRDefault="0016597F" w:rsidP="0016597F">
      <w:pPr>
        <w:spacing w:line="276" w:lineRule="auto"/>
        <w:jc w:val="both"/>
        <w:rPr>
          <w:sz w:val="22"/>
          <w:szCs w:val="22"/>
        </w:rPr>
      </w:pPr>
      <w:r w:rsidRPr="002D4F96">
        <w:rPr>
          <w:sz w:val="22"/>
          <w:szCs w:val="22"/>
        </w:rPr>
        <w:t xml:space="preserve">     На рукоятке каменного ножа из Гебель эль-Арак верховной жрицы мировой империи с изображением речного сражения показаны два военных корабля со штандартами верховной жрицы. (см. фото 11, нижняя строка, справа) [28]</w:t>
      </w:r>
      <w:r w:rsidRPr="002D4F96">
        <w:rPr>
          <w:color w:val="101010"/>
          <w:sz w:val="22"/>
          <w:szCs w:val="22"/>
          <w:shd w:val="clear" w:color="auto" w:fill="FFFFFF"/>
        </w:rPr>
        <w:t xml:space="preserve"> </w:t>
      </w:r>
      <w:r w:rsidRPr="002D4F96">
        <w:rPr>
          <w:sz w:val="22"/>
          <w:szCs w:val="22"/>
        </w:rPr>
        <w:t xml:space="preserve">На корме установлена штанга с иероглифом Ра-Хов (круг – вертикаль, эллипс – вертикаль). Это – показатель жрицы № 2 с титулом Хов-Ра, которая командует войсками и империей Сета. Ее ранг – 100-й, однако ее статус уступает жрице № 1 с титулом Сара – формальному руководителю империи Сета от Нила до устья реки Хуанхэ. У жрицы № 1 Сара титул имеет вид Ра-И (круг – горизонталь). Над каютой корабля установлен знак Круга 7-ми стратегов Ра (круг, Юпитер) и Круга 13-ти судей (Тот месяц 2-й фазы).  На носу корабля установлен символ бога Ра – эллипс. Корабли не имеют мачты для паруса, поскольку его еще не изобрели. Сражающиеся воины не имеют одежды. На воине только набедренные повязки, на которой висит деревянная коробочка для защиты причинного места.  На другой стороне ручки ножа указано имя владелицы. (см. фото 12) Принадлежность к империи Сета (Восток) показана профилем жрицы, обращенным на Запад. Хотя для маскировки ей пририсовали бороду, однако оставили две женские груди верховной жрицы. Она имеет 6 вариантов имени Тата, записанных разными фазами месяца. В Африке теплая шапка не требуется. Это – титул «Тата И верховная» (Тата 4-й фазы Луны – горизонталь).  Углы согнутых рук дают имя Тата 2-й фазы месяца. Углы ступень ног показывают имя Тата 1-й фазы месяца. Лапы двух львиц показывают имя Тата 3-й и 1-й фаз месяца. Такие же фазы месяца имеет форма хвоста правой львицы – аналог буквы </w:t>
      </w:r>
      <w:r w:rsidRPr="002D4F96">
        <w:rPr>
          <w:sz w:val="22"/>
          <w:szCs w:val="22"/>
          <w:lang w:val="en-US"/>
        </w:rPr>
        <w:t>S</w:t>
      </w:r>
      <w:r w:rsidRPr="002D4F96">
        <w:rPr>
          <w:sz w:val="22"/>
          <w:szCs w:val="22"/>
        </w:rPr>
        <w:t xml:space="preserve">, т.е. имя Тата. Хвост левой львицы кодирует имя Тата 1-й и 3-й фаз месяца. Львица является животным тотемом богини Дива. Двукратно, 2, Ом </w:t>
      </w:r>
      <w:r w:rsidRPr="002D4F96">
        <w:rPr>
          <w:sz w:val="22"/>
          <w:szCs w:val="22"/>
        </w:rPr>
        <w:lastRenderedPageBreak/>
        <w:t xml:space="preserve">код львица скрыто показывает титул «Ом-глава жрецов богини Дива». Имена, титулы обозначили верховную жрицу мужской империи Сета (Восток), столица которой была в храме Абидоса, где в период минус 1-й  династии жила жрица № 2 титула Хов-Ра, обозначенного на мачте ее кораблей.    </w:t>
      </w:r>
      <w:r w:rsidR="00D377A1">
        <w:rPr>
          <w:sz w:val="22"/>
          <w:szCs w:val="22"/>
        </w:rPr>
        <w:t xml:space="preserve">                                   </w:t>
      </w:r>
      <w:r w:rsidR="00D377A1" w:rsidRPr="002D4F96">
        <w:rPr>
          <w:sz w:val="22"/>
          <w:szCs w:val="22"/>
        </w:rPr>
        <w:t>Фото 12</w:t>
      </w:r>
    </w:p>
    <w:p w:rsidR="0016597F" w:rsidRPr="002D4F96" w:rsidRDefault="0016597F" w:rsidP="0016597F">
      <w:pPr>
        <w:spacing w:line="276" w:lineRule="auto"/>
        <w:jc w:val="both"/>
        <w:rPr>
          <w:sz w:val="22"/>
          <w:szCs w:val="22"/>
        </w:rPr>
      </w:pPr>
      <w:r w:rsidRPr="002D4F96">
        <w:rPr>
          <w:sz w:val="22"/>
          <w:szCs w:val="22"/>
        </w:rPr>
        <w:t xml:space="preserve">                                 Имя Тата верховной жрицы                                </w:t>
      </w:r>
    </w:p>
    <w:p w:rsidR="0016597F" w:rsidRPr="002D4F96" w:rsidRDefault="0016597F" w:rsidP="0016597F">
      <w:pPr>
        <w:spacing w:line="276" w:lineRule="auto"/>
        <w:jc w:val="both"/>
        <w:rPr>
          <w:sz w:val="22"/>
          <w:szCs w:val="22"/>
        </w:rPr>
      </w:pPr>
      <w:r w:rsidRPr="002D4F96">
        <w:rPr>
          <w:noProof/>
          <w:sz w:val="22"/>
          <w:szCs w:val="22"/>
        </w:rPr>
        <w:drawing>
          <wp:inline distT="0" distB="0" distL="0" distR="0">
            <wp:extent cx="4028902" cy="957900"/>
            <wp:effectExtent l="19050" t="0" r="0" b="0"/>
            <wp:docPr id="1060" name="Рисунок 1" descr="D:\Desktop\Картинки 97\Тата Дива Ом нож Гебель эль-Ар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Тата Дива Ом нож Гебель эль-Арак.png"/>
                    <pic:cNvPicPr>
                      <a:picLocks noChangeAspect="1" noChangeArrowheads="1"/>
                    </pic:cNvPicPr>
                  </pic:nvPicPr>
                  <pic:blipFill>
                    <a:blip r:embed="rId247" cstate="print"/>
                    <a:srcRect/>
                    <a:stretch>
                      <a:fillRect/>
                    </a:stretch>
                  </pic:blipFill>
                  <pic:spPr bwMode="auto">
                    <a:xfrm>
                      <a:off x="0" y="0"/>
                      <a:ext cx="4040922" cy="960758"/>
                    </a:xfrm>
                    <a:prstGeom prst="rect">
                      <a:avLst/>
                    </a:prstGeom>
                    <a:noFill/>
                    <a:ln w="9525">
                      <a:noFill/>
                      <a:miter lim="800000"/>
                      <a:headEnd/>
                      <a:tailEnd/>
                    </a:ln>
                  </pic:spPr>
                </pic:pic>
              </a:graphicData>
            </a:graphic>
          </wp:inline>
        </w:drawing>
      </w:r>
      <w:r w:rsidRPr="002D4F96">
        <w:rPr>
          <w:sz w:val="22"/>
          <w:szCs w:val="22"/>
        </w:rPr>
        <w:t xml:space="preserve">        Во время минус 1-й династии мужская столица империи Сета, где служили богу Ра, находилась в храме Птаха на правом берегу Нила (5 км южнее района Эль-Матария, Каир). При раскопках южнее на 20 км в Маади нашли картинку захватчика с дубиной в руке, в набедренной повязке с коробочкой для защиты фаллоса, захватившего в плен трех рабов, у одного из которых оторвана голова. При минус 1-й династии практиковали каннибализм. (см. фото 13) </w:t>
      </w:r>
      <w:r w:rsidR="00D377A1">
        <w:rPr>
          <w:sz w:val="22"/>
          <w:szCs w:val="22"/>
        </w:rPr>
        <w:t xml:space="preserve">                                                                                 </w:t>
      </w:r>
      <w:r w:rsidR="00D377A1" w:rsidRPr="002D4F96">
        <w:rPr>
          <w:sz w:val="22"/>
          <w:szCs w:val="22"/>
        </w:rPr>
        <w:t>Фото 13</w:t>
      </w:r>
    </w:p>
    <w:p w:rsidR="0016597F" w:rsidRPr="002D4F96" w:rsidRDefault="0016597F" w:rsidP="0016597F">
      <w:pPr>
        <w:spacing w:line="276" w:lineRule="auto"/>
        <w:jc w:val="both"/>
        <w:rPr>
          <w:sz w:val="22"/>
          <w:szCs w:val="22"/>
        </w:rPr>
      </w:pPr>
      <w:r w:rsidRPr="002D4F96">
        <w:rPr>
          <w:sz w:val="22"/>
          <w:szCs w:val="22"/>
        </w:rPr>
        <w:t xml:space="preserve">                                  Захват жителей долины Нила [29]                             </w:t>
      </w:r>
    </w:p>
    <w:p w:rsidR="0016597F" w:rsidRPr="002D4F96" w:rsidRDefault="0016597F" w:rsidP="0016597F">
      <w:pPr>
        <w:spacing w:line="276" w:lineRule="auto"/>
        <w:jc w:val="both"/>
        <w:rPr>
          <w:sz w:val="22"/>
          <w:szCs w:val="22"/>
        </w:rPr>
      </w:pPr>
      <w:r w:rsidRPr="002D4F96">
        <w:rPr>
          <w:sz w:val="22"/>
          <w:szCs w:val="22"/>
        </w:rPr>
        <w:t xml:space="preserve"> </w:t>
      </w:r>
      <w:r w:rsidR="00D377A1">
        <w:rPr>
          <w:noProof/>
          <w:sz w:val="22"/>
          <w:szCs w:val="22"/>
        </w:rPr>
        <w:t xml:space="preserve">     </w:t>
      </w:r>
      <w:r w:rsidRPr="002D4F96">
        <w:rPr>
          <w:noProof/>
          <w:sz w:val="22"/>
          <w:szCs w:val="22"/>
        </w:rPr>
        <w:t xml:space="preserve">                     </w:t>
      </w:r>
      <w:r w:rsidRPr="002D4F96">
        <w:rPr>
          <w:noProof/>
          <w:sz w:val="22"/>
          <w:szCs w:val="22"/>
        </w:rPr>
        <w:drawing>
          <wp:inline distT="0" distB="0" distL="0" distR="0">
            <wp:extent cx="2244436" cy="1886943"/>
            <wp:effectExtent l="19050" t="0" r="3464" b="0"/>
            <wp:docPr id="1061" name="Рисунок 5" descr="D:\Desktop\Картинки 96\Маади 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6\Маади картинка.jpg"/>
                    <pic:cNvPicPr>
                      <a:picLocks noChangeAspect="1" noChangeArrowheads="1"/>
                    </pic:cNvPicPr>
                  </pic:nvPicPr>
                  <pic:blipFill>
                    <a:blip r:embed="rId248"/>
                    <a:srcRect/>
                    <a:stretch>
                      <a:fillRect/>
                    </a:stretch>
                  </pic:blipFill>
                  <pic:spPr bwMode="auto">
                    <a:xfrm>
                      <a:off x="0" y="0"/>
                      <a:ext cx="2242116" cy="1884993"/>
                    </a:xfrm>
                    <a:prstGeom prst="rect">
                      <a:avLst/>
                    </a:prstGeom>
                    <a:noFill/>
                    <a:ln w="9525">
                      <a:noFill/>
                      <a:miter lim="800000"/>
                      <a:headEnd/>
                      <a:tailEnd/>
                    </a:ln>
                  </pic:spPr>
                </pic:pic>
              </a:graphicData>
            </a:graphic>
          </wp:inline>
        </w:drawing>
      </w:r>
      <w:r w:rsidRPr="002D4F96">
        <w:rPr>
          <w:sz w:val="22"/>
          <w:szCs w:val="22"/>
        </w:rPr>
        <w:t xml:space="preserve">       . </w:t>
      </w:r>
    </w:p>
    <w:p w:rsidR="0016597F" w:rsidRPr="002D4F96" w:rsidRDefault="0016597F" w:rsidP="0016597F">
      <w:pPr>
        <w:spacing w:line="276" w:lineRule="auto"/>
        <w:jc w:val="both"/>
        <w:rPr>
          <w:color w:val="333333"/>
          <w:sz w:val="22"/>
          <w:szCs w:val="22"/>
          <w:shd w:val="clear" w:color="auto" w:fill="FFFFFF"/>
        </w:rPr>
      </w:pPr>
      <w:r w:rsidRPr="002D4F96">
        <w:rPr>
          <w:sz w:val="22"/>
          <w:szCs w:val="22"/>
        </w:rPr>
        <w:t xml:space="preserve">Рабы изображены на эрегированном фаллосе захватчика – знаке Хов-И, код «6» главком войск. Захваченные жители преклонили </w:t>
      </w:r>
      <w:r w:rsidRPr="002D4F96">
        <w:rPr>
          <w:sz w:val="22"/>
          <w:szCs w:val="22"/>
        </w:rPr>
        <w:lastRenderedPageBreak/>
        <w:t>правое (Юпитер, Запад) колено – символ угнетения Запада. Левое (Ра) колено поднято вверх, поскольку доминирует Ра, Восток. Постулат англосаксонских египтологов об «отсутствии государства», о «преддинастическом» времени ложен, поскольку жрецы Сибири при захвате бассейна реки Нил уже имели администрацию мировой империи, верховную жрицу, Круги 7-13 жрецов, правящую сотню жрецов, идеологию, религию, письменность, арифметику, кораблестроение. Вплоть до захвата Египта в 1075-1103 годах ближневосточными агрессорами (6-9-я династия) власть не передавали по наследству, и поэтому не существовало династий. Реальной властью в мировой империи обладал Круг 13-ти судей – потомков сибирских жрецов. Он создал сетевое управление – сотню из кругов жрецов разных богов, тандем правящих триумвиратов «Мать-Сестра-Сын полковник», «Сара-Сестра-Дочь полковник», которые управляли женской империей Сеть до Гибралтара (код лежащий прямоугольник) и мужской империй Сет до устья Хуанхэ (код вертикальный прямоугольник) соответственно. Два триумвирата показаны кодами на стене храма Триполья. Оба триумвирата имели двух верховных жриц «Мать» и «Сару», которых Круг 13-ти принуждал соблюдать обет безбрачия, не иметь мужа и детей. Во время изображенных на скале древних кораблей был убит стрелами 61 воин, которых похоронили по сибирской традиции в положении зародыша на левом (Ра) боку, чтобы правый бок (Юпитер) доминировал сверху. Головы убитых направили на Восток (Юпитер). [30]</w:t>
      </w:r>
      <w:r w:rsidRPr="002D4F96">
        <w:rPr>
          <w:color w:val="101010"/>
          <w:sz w:val="22"/>
          <w:szCs w:val="22"/>
          <w:shd w:val="clear" w:color="auto" w:fill="FFFFFF"/>
        </w:rPr>
        <w:t xml:space="preserve"> </w:t>
      </w:r>
      <w:r w:rsidRPr="002D4F96">
        <w:rPr>
          <w:sz w:val="22"/>
          <w:szCs w:val="22"/>
        </w:rPr>
        <w:t>Это – признак принадлежности к женской империи Сеть, где служили Юпитеру. Убитых по количеству С14 вначале датировали 13340 у.л.н., но в 2013 г. перенесли дату на 11600 у.л.н.</w:t>
      </w:r>
      <w:r w:rsidRPr="002D4F96">
        <w:rPr>
          <w:color w:val="333333"/>
          <w:sz w:val="22"/>
          <w:szCs w:val="22"/>
          <w:shd w:val="clear" w:color="auto" w:fill="FFFFFF"/>
        </w:rPr>
        <w:t xml:space="preserve">  В реальной истории т.н.  «древнего царства» (период 260-1075 гг. ранее 6-й династии) существовало не царство Египет, а мировая империя Египет без династий (передача власти родственнику). Круг 13-ти судей попеременно передавал власть пожизненно верховной жрице империи Сеть, затем – верховной жрице империи Сета. Королей и царей не было, </w:t>
      </w:r>
      <w:r w:rsidRPr="002D4F96">
        <w:rPr>
          <w:color w:val="333333"/>
          <w:sz w:val="22"/>
          <w:szCs w:val="22"/>
          <w:shd w:val="clear" w:color="auto" w:fill="FFFFFF"/>
        </w:rPr>
        <w:lastRenderedPageBreak/>
        <w:t xml:space="preserve">поскольку мировой империей управлял тандем правящих триумвиратов с должностями «Мать-Отец-Сын», «Сара-Сестра-Дочь», которые не были родственниками, а на должность «Отец» часто назначали монахиню, чтобы предотвратить государственный переворот. Реальной властью был не царь, а Круг 13-ти судей, который пожизненно назначал специально воспитанных и обученных иероглифике, магии двух девочек-сирот на должность верховных жриц с титулом «Мать» и «Сара» во главу женской империи Сеть и мужской империи Сет соответственно. Их принуждали соблюдать обет безбрачия. Передача власти по наследству была невозможно, поскольку детей не было. Не королевство находилось в долине Нила, а администрация мировой империи, во главе которой реально стоял коллективный орган руководства – Круг 13-ти судей. Формально мировой империей управляла верховная жрица титула Омра (100-й градус), глава женской империи, которая командовала верховной жрицей титула Хов-Ра, хотя они имели одинаковый, высший  100-й уровень иерархии. До «первого переходного периода» (1075-1103) только верховная жрица Мать имела право писать одно из своих шести имен в картуше – титуле «Ра И верховная» (круг – горизонталь внизу), поскольку она командовала Кругом 7-ми стратегов Ра (генштаб). Монахини на должности Омра и Хов-Ра возглавляли две независимые системы правящих кругов жрецов - 3-х (триумвират), 13-ти, 7-ми, ста. В 260 г. Круг 13-ти судей одновременно создал в долине захваченного Нила четыре столицы (2 пары по две столицы). Поэтому дважды неверен концепт епископа Евсевия Памфила «столица Мемфис». а) столиц было 4; б) храм называли Мамтис только в 1220-1235 гг. при персидской оккупации («27-я династия»), когда греки прочитали в обратную сторону ММТ, ММФ персидское слово ТММ (тамом, конец) и добавили окончание «ис». Ошибочен концепт Манефона «6-я династия», в которую он неправильно вставил имена двух первых по порядку верховных жриц (6.1, 6.2), превратив белокожих и синеглазых </w:t>
      </w:r>
      <w:r w:rsidRPr="002D4F96">
        <w:rPr>
          <w:color w:val="333333"/>
          <w:sz w:val="22"/>
          <w:szCs w:val="22"/>
          <w:shd w:val="clear" w:color="auto" w:fill="FFFFFF"/>
        </w:rPr>
        <w:lastRenderedPageBreak/>
        <w:t xml:space="preserve">русских правительниц в черноглазых, смуглых, черноволосых агрессоров 6-й династии с Ближнего Востока. </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Время минус 1-й династии имеет набор признаков. В захоронениях этого периода нет  предметов из меди и многоцветной керамики, изготовленной методом обжига изделий, обмазанных сверху раствором с добавлением меди, поскольку еще не  плавили медь, бронзу.  Плавильную печь с поддувом для достижения температуры 1058 градусов Цельсия еще не изобрели. Вотивные ножи в захоронении сделаны только из камня. В могилу клали специально разломанный надвое каменный нож, разломанный камень с эпитафией, специально разбивали керамический сосуд.  Имя «Тата» в захоронении верховной жрицы указано двумя дугами бивней слона с вырезанными на них иероглифами ее титула. Вместо глаз усопшей вставили красные (Юпитер) шары из сердолика. Тело расчленили на части. Например, в 9 км южнее Абидоса в некрополе верховных жриц на 200 м западнее Эль-Амра в могиле а92 берцовые кости ног усопшей верховной жрицы Таты были положены отдельно горизонтальной цифрой «2» (символ статуса «Ом-глава жрецов»). В некрополе верховных жриц на 500 м западнее современного метро Хадайек Хелуан в полукилометре от восточнее берега Нила в могиле 264Н у тела верховной жрицы, которое лежало в положении зародыша на правом (Юпитер) боку, не было ступней ног. Перед ее лицом лежала большая черепаха (круг с иероглифами, Ра).  В могилу верховной жрицы клали сосуд с многочисленными жуками-скарабеями, которые якобы катят по небу Ра. Так делали в некрополях вблизи Абадие и Ху (Хов) на 80 км южнее Абидоса.  У тел в могиле нет гроба. Тело не бальзамируют, накрывают овечьей шкурой (овца – это символ богини Аминь). В могилу верховной жрицы клали  каменный эллипс формы рыбы - код бога Ра. Верховная жрица имела плоскую печать, которую она ставила на мокрую глину в подтверждении своего приказа.  На рисунках этого периода у судна нет паруса, поскольку еще не ткут плотную </w:t>
      </w:r>
      <w:r w:rsidRPr="002D4F96">
        <w:rPr>
          <w:color w:val="333333"/>
          <w:sz w:val="22"/>
          <w:szCs w:val="22"/>
          <w:shd w:val="clear" w:color="auto" w:fill="FFFFFF"/>
        </w:rPr>
        <w:lastRenderedPageBreak/>
        <w:t xml:space="preserve">материю и еще не изобрели парус. Люди изображены нагими, без одежды. У жрецов лишь набедренная повязка с привязанной к ней деревянной коробочкой для прикрытия причинного места. </w:t>
      </w:r>
    </w:p>
    <w:p w:rsidR="0016597F" w:rsidRPr="002D4F96" w:rsidRDefault="0016597F" w:rsidP="0016597F">
      <w:pPr>
        <w:spacing w:line="276" w:lineRule="auto"/>
        <w:jc w:val="both"/>
        <w:rPr>
          <w:sz w:val="22"/>
          <w:szCs w:val="22"/>
        </w:rPr>
      </w:pPr>
      <w:r w:rsidRPr="002D4F96">
        <w:rPr>
          <w:color w:val="333333"/>
          <w:sz w:val="22"/>
          <w:szCs w:val="22"/>
          <w:shd w:val="clear" w:color="auto" w:fill="FFFFFF"/>
        </w:rPr>
        <w:t xml:space="preserve">       Жрецы минус 1-й династии записывали эпитафии, но также и хронологию своей деятельности. Примером является запись времени службы верховной жрицы цифрами на поверхности вотивной терракотовой куклы.</w:t>
      </w:r>
      <w:r w:rsidRPr="002D4F96">
        <w:rPr>
          <w:sz w:val="22"/>
          <w:szCs w:val="22"/>
        </w:rPr>
        <w:t xml:space="preserve">  В 1900 г. Эрнесто Скиапарелли купил в Каире эту терракотовую фигурку белокожей женщины с синими глазами, с клювом вместо головы.</w:t>
      </w:r>
      <w:r w:rsidRPr="002D4F96">
        <w:rPr>
          <w:rStyle w:val="ab"/>
          <w:sz w:val="22"/>
          <w:szCs w:val="22"/>
        </w:rPr>
        <w:t xml:space="preserve"> </w:t>
      </w:r>
      <w:r w:rsidRPr="002D4F96">
        <w:rPr>
          <w:sz w:val="22"/>
          <w:szCs w:val="22"/>
        </w:rPr>
        <w:t>[31]</w:t>
      </w:r>
      <w:r w:rsidRPr="002D4F96">
        <w:rPr>
          <w:color w:val="101010"/>
          <w:sz w:val="22"/>
          <w:szCs w:val="22"/>
          <w:shd w:val="clear" w:color="auto" w:fill="FFFFFF"/>
        </w:rPr>
        <w:t xml:space="preserve"> </w:t>
      </w:r>
      <w:r w:rsidRPr="002D4F96">
        <w:rPr>
          <w:sz w:val="22"/>
          <w:szCs w:val="22"/>
        </w:rPr>
        <w:t xml:space="preserve">Верховная жрица имела титул «Сова» (код «20»), поэтому вместо головы сделали клюв. На груди куклы над цифрой пять десятков  – указании службы жрицы богу Ра татуировкой сделали ее имя Тата (Та 4-й фазы месяца двукратно). На спине ее имя Тата написали двумя дугами рогов козла формы Тата 4-й фазы месяца. Под рисунком козлов цифра «2» (Ом-начальник жрецов) прямыми рогами антилопы. В районе левой стороны пятой точки написан титул: «Хов-командир (вертикаль), Омра (двукратно, 2, Ом код Ра-крест) империи Сеть (горизонтальный прямоугольник)». На сердце у куклы Таты имеется татуировка правого глаза (империя Сеть), а на селезенке – татуировка левого глаза (империя Сета). Знаки показывают, что кукла изображает верховную жрицу мировой империи по имени Тата. Над лобком и на левой стороне бедра у нее написаны более 32 знаков «десятка» и татуировка Ра-эллипс женского рода (горизонтально) с Юпитером (пустой круг) – обозначение ее должности Юпитер-начальник жрецов Ра в Круге 7-ми стратегов. (см. фото 14) </w:t>
      </w:r>
      <w:r w:rsidR="003C177B">
        <w:rPr>
          <w:sz w:val="22"/>
          <w:szCs w:val="22"/>
        </w:rPr>
        <w:t xml:space="preserve">                                            </w:t>
      </w:r>
      <w:r w:rsidR="003C177B" w:rsidRPr="002D4F96">
        <w:rPr>
          <w:sz w:val="22"/>
          <w:szCs w:val="22"/>
        </w:rPr>
        <w:t>Фото 14</w:t>
      </w:r>
    </w:p>
    <w:p w:rsidR="0016597F" w:rsidRPr="002D4F96" w:rsidRDefault="0016597F" w:rsidP="0016597F">
      <w:pPr>
        <w:spacing w:line="276" w:lineRule="auto"/>
        <w:jc w:val="both"/>
        <w:rPr>
          <w:sz w:val="22"/>
          <w:szCs w:val="22"/>
        </w:rPr>
      </w:pPr>
      <w:r w:rsidRPr="002D4F96">
        <w:rPr>
          <w:sz w:val="22"/>
          <w:szCs w:val="22"/>
        </w:rPr>
        <w:t xml:space="preserve">        Кукла с хронологией жизни верховной жрицы Таты                           </w:t>
      </w:r>
    </w:p>
    <w:p w:rsidR="0016597F" w:rsidRPr="002D4F96" w:rsidRDefault="0016597F" w:rsidP="0016597F">
      <w:pPr>
        <w:spacing w:line="276" w:lineRule="auto"/>
        <w:jc w:val="both"/>
        <w:rPr>
          <w:sz w:val="22"/>
          <w:szCs w:val="22"/>
        </w:rPr>
      </w:pPr>
      <w:r w:rsidRPr="002D4F96">
        <w:rPr>
          <w:noProof/>
          <w:sz w:val="22"/>
          <w:szCs w:val="22"/>
        </w:rPr>
        <w:lastRenderedPageBreak/>
        <w:drawing>
          <wp:inline distT="0" distB="0" distL="0" distR="0">
            <wp:extent cx="707976" cy="1607128"/>
            <wp:effectExtent l="19050" t="0" r="0" b="0"/>
            <wp:docPr id="1062" name="Рисунок 2" descr="D:\Desktop\Картинки 96\Девушка 450 месяце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Девушка 450 месяцев.png"/>
                    <pic:cNvPicPr>
                      <a:picLocks noChangeAspect="1" noChangeArrowheads="1"/>
                    </pic:cNvPicPr>
                  </pic:nvPicPr>
                  <pic:blipFill>
                    <a:blip r:embed="rId249" cstate="print">
                      <a:lum bright="17000" contrast="17000"/>
                    </a:blip>
                    <a:srcRect/>
                    <a:stretch>
                      <a:fillRect/>
                    </a:stretch>
                  </pic:blipFill>
                  <pic:spPr bwMode="auto">
                    <a:xfrm>
                      <a:off x="0" y="0"/>
                      <a:ext cx="713053" cy="1618653"/>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1776499" cy="1607726"/>
            <wp:effectExtent l="19050" t="0" r="0" b="0"/>
            <wp:docPr id="1063" name="Рисунок 3" descr="D:\Desktop\Картинки 97\Жрица 1900 число месяце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Жрица 1900 число месяцев.png"/>
                    <pic:cNvPicPr>
                      <a:picLocks noChangeAspect="1" noChangeArrowheads="1"/>
                    </pic:cNvPicPr>
                  </pic:nvPicPr>
                  <pic:blipFill>
                    <a:blip r:embed="rId250" cstate="print"/>
                    <a:srcRect/>
                    <a:stretch>
                      <a:fillRect/>
                    </a:stretch>
                  </pic:blipFill>
                  <pic:spPr bwMode="auto">
                    <a:xfrm>
                      <a:off x="0" y="0"/>
                      <a:ext cx="1780826" cy="1611642"/>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435860" cy="1568334"/>
            <wp:effectExtent l="19050" t="0" r="0" b="0"/>
            <wp:docPr id="1064" name="Рисунок 9" descr="D:\Desktop\Картинки 96\Девушка с клювом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6\Девушка с клювом 2.png"/>
                    <pic:cNvPicPr>
                      <a:picLocks noChangeAspect="1" noChangeArrowheads="1"/>
                    </pic:cNvPicPr>
                  </pic:nvPicPr>
                  <pic:blipFill>
                    <a:blip r:embed="rId251">
                      <a:lum bright="28000" contrast="16000"/>
                    </a:blip>
                    <a:srcRect/>
                    <a:stretch>
                      <a:fillRect/>
                    </a:stretch>
                  </pic:blipFill>
                  <pic:spPr bwMode="auto">
                    <a:xfrm>
                      <a:off x="0" y="0"/>
                      <a:ext cx="1438000" cy="1570671"/>
                    </a:xfrm>
                    <a:prstGeom prst="rect">
                      <a:avLst/>
                    </a:prstGeom>
                    <a:noFill/>
                    <a:ln w="9525">
                      <a:noFill/>
                      <a:miter lim="800000"/>
                      <a:headEnd/>
                      <a:tailEnd/>
                    </a:ln>
                  </pic:spPr>
                </pic:pic>
              </a:graphicData>
            </a:graphic>
          </wp:inline>
        </w:drawing>
      </w:r>
      <w:r w:rsidRPr="002D4F96">
        <w:rPr>
          <w:sz w:val="22"/>
          <w:szCs w:val="22"/>
        </w:rPr>
        <w:t xml:space="preserve">    </w:t>
      </w:r>
    </w:p>
    <w:p w:rsidR="0016597F" w:rsidRPr="002D4F96" w:rsidRDefault="0016597F" w:rsidP="0016597F">
      <w:pPr>
        <w:spacing w:line="276" w:lineRule="auto"/>
        <w:jc w:val="both"/>
        <w:rPr>
          <w:sz w:val="22"/>
          <w:szCs w:val="22"/>
        </w:rPr>
      </w:pPr>
      <w:r w:rsidRPr="002D4F96">
        <w:rPr>
          <w:sz w:val="22"/>
          <w:szCs w:val="22"/>
        </w:rPr>
        <w:t>Служба этой верховной жрицы 370 месяцев – 25 лет, 10 месяцев, 14 дней означает, что она погибла в 36 лет. Впоследствии в некрополе Умм аль-Кааб итог службы верховной жрицы стали вырезать цифрами на костяной табличке. Затем в некрополе Хелуана стали делать каменную стелу с цифрами месяцев служения богам. Например, при раскопках в 1944 году в Хелуане подземного склепа № 810 Н 3 нашли стелу верховной жрицы Раты Ховры (РТХР; Ра-И (круг-горизонталь), Тата 4-й фазы Луны и Тот 2-й фазы месяца; Хов-бугорок, Ра-Сокол). Над головой имя и титул принадлежат жрице № 2, главе империи Сета. (см. фото 15) На стеле справа налево сверху вниз указаны 100 месяцев (8 лет, 1 месяц и 0 дней) ее службы богам:  Хову (вертикаль) – 10, богине Аминь (код «4») – 10, богине Ом (код «2») – 10, /вторая строка/ богине Тате 4-й фазы месяца (месяц рогами вниз) - 10, богу Ра-Гору (круг – 3 точки) - 10. Она была Гор-командиром жрецов богини Аминь (код «3» - косой крест) 10 месяцев, служила богу Ра-Хову (эллипс – бугорок; правый глаз) – 10, служила Хов-командиром жрецов Таты и Ра (вертикаль – месяц рогами вниз, круг) – 30. Верховная жрица Рата Ховра  жила в храме Птаха и погибла в возрасте 19 лет в бою, возглавляя войска. Ее стела относится к началу 4Б (якобы 3-й) российской династии до изменения похоронной традиции, переноса захоронений из подземных склепов Хэлуана в часовни («мастаба») на плато Гиза.</w:t>
      </w:r>
      <w:r w:rsidR="003C177B" w:rsidRPr="003C177B">
        <w:rPr>
          <w:sz w:val="22"/>
          <w:szCs w:val="22"/>
        </w:rPr>
        <w:t xml:space="preserve"> </w:t>
      </w:r>
      <w:r w:rsidR="003C177B">
        <w:rPr>
          <w:sz w:val="22"/>
          <w:szCs w:val="22"/>
        </w:rPr>
        <w:t xml:space="preserve">                                                          </w:t>
      </w:r>
      <w:r w:rsidR="003C177B" w:rsidRPr="002D4F96">
        <w:rPr>
          <w:sz w:val="22"/>
          <w:szCs w:val="22"/>
        </w:rPr>
        <w:t>Фото 15</w:t>
      </w:r>
    </w:p>
    <w:p w:rsidR="0016597F" w:rsidRPr="002D4F96" w:rsidRDefault="0016597F" w:rsidP="0016597F">
      <w:pPr>
        <w:spacing w:line="276" w:lineRule="auto"/>
        <w:jc w:val="both"/>
        <w:rPr>
          <w:sz w:val="22"/>
          <w:szCs w:val="22"/>
        </w:rPr>
      </w:pPr>
      <w:r w:rsidRPr="002D4F96">
        <w:rPr>
          <w:sz w:val="22"/>
          <w:szCs w:val="22"/>
        </w:rPr>
        <w:t xml:space="preserve">                               Итог жизни жрицы Раты Ховры [32]                     </w:t>
      </w:r>
    </w:p>
    <w:p w:rsidR="0016597F" w:rsidRPr="002D4F96" w:rsidRDefault="0016597F" w:rsidP="0016597F">
      <w:pPr>
        <w:spacing w:line="276" w:lineRule="auto"/>
        <w:jc w:val="both"/>
        <w:rPr>
          <w:sz w:val="22"/>
          <w:szCs w:val="22"/>
          <w:lang w:val="en-US"/>
        </w:rPr>
      </w:pPr>
      <w:r w:rsidRPr="002D4F96">
        <w:rPr>
          <w:noProof/>
          <w:sz w:val="22"/>
          <w:szCs w:val="22"/>
        </w:rPr>
        <w:lastRenderedPageBreak/>
        <w:drawing>
          <wp:inline distT="0" distB="0" distL="0" distR="0">
            <wp:extent cx="4146102" cy="3031765"/>
            <wp:effectExtent l="19050" t="0" r="6798" b="0"/>
            <wp:docPr id="1065" name="Рисунок 4" descr="D:\Desktop\Картинки 97\Стела 810 Н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7\Стела 810 Н 3.png"/>
                    <pic:cNvPicPr>
                      <a:picLocks noChangeAspect="1" noChangeArrowheads="1"/>
                    </pic:cNvPicPr>
                  </pic:nvPicPr>
                  <pic:blipFill>
                    <a:blip r:embed="rId252">
                      <a:lum bright="24000" contrast="25000"/>
                    </a:blip>
                    <a:srcRect/>
                    <a:stretch>
                      <a:fillRect/>
                    </a:stretch>
                  </pic:blipFill>
                  <pic:spPr bwMode="auto">
                    <a:xfrm>
                      <a:off x="0" y="0"/>
                      <a:ext cx="4150534" cy="3035006"/>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Имя Рата Ховра означает «ратница бога Ра № 2». Признание слова русского языка «рата» недопустимо для египтологов англосаксов, которые за 1947-2026 гг. эту стелу не прочитали. </w:t>
      </w:r>
    </w:p>
    <w:p w:rsidR="0016597F" w:rsidRPr="002D4F96" w:rsidRDefault="0016597F" w:rsidP="0016597F">
      <w:pPr>
        <w:pStyle w:val="a9"/>
        <w:tabs>
          <w:tab w:val="left" w:pos="1488"/>
        </w:tabs>
        <w:spacing w:line="276" w:lineRule="auto"/>
        <w:jc w:val="both"/>
        <w:rPr>
          <w:sz w:val="22"/>
          <w:szCs w:val="22"/>
        </w:rPr>
      </w:pPr>
      <w:r w:rsidRPr="002D4F96">
        <w:rPr>
          <w:b/>
          <w:sz w:val="22"/>
          <w:szCs w:val="22"/>
        </w:rPr>
        <w:t xml:space="preserve">        </w:t>
      </w:r>
      <w:r w:rsidRPr="002D4F96">
        <w:rPr>
          <w:sz w:val="22"/>
          <w:szCs w:val="22"/>
        </w:rPr>
        <w:t xml:space="preserve">Сара (СР) с титулом Омра (100-й градус) гравирована на каменной печати во время минус 1-й династии, которую нашли в некрополе Хэлуана в 1945 году при раскопках могилы 160 </w:t>
      </w:r>
      <w:r w:rsidRPr="002D4F96">
        <w:rPr>
          <w:sz w:val="22"/>
          <w:szCs w:val="22"/>
          <w:lang w:val="en-US"/>
        </w:rPr>
        <w:t>H</w:t>
      </w:r>
      <w:r w:rsidRPr="002D4F96">
        <w:rPr>
          <w:sz w:val="22"/>
          <w:szCs w:val="22"/>
        </w:rPr>
        <w:t xml:space="preserve"> 3. Печать принадлежит жрице по имени Сара – главе мужской империи Сета (Восток, Россия).  Ее титул Омра  - это двукратно, 2, Ом код Ра - три луча вверх из одной точки.  (см. схему 16) [33]</w:t>
      </w:r>
      <w:r w:rsidRPr="002D4F96">
        <w:rPr>
          <w:color w:val="101010"/>
          <w:sz w:val="22"/>
          <w:szCs w:val="22"/>
          <w:shd w:val="clear" w:color="auto" w:fill="FFFFFF"/>
        </w:rPr>
        <w:t xml:space="preserve"> </w:t>
      </w:r>
      <w:r w:rsidRPr="002D4F96">
        <w:rPr>
          <w:sz w:val="22"/>
          <w:szCs w:val="22"/>
        </w:rPr>
        <w:t xml:space="preserve">Слово Сара записано алфавитом из двух иероглифов СР (Сет, Ра-крест). Титул Омра составлен из двух иероглифов Ра-трилистник. Двукратно, 2, Ом код Ра означает Омра. Под словом «Сара» титул: «Юпитер-начальник (круг), Ом-глава жрецов Хов-И (двукратно. 2, Ом код главкома оборотное Т), Ом-глава жрецов Хова (двукратно, 2, Ом код Хов-бугорок, Хов-вертикаль)». Англосаксы не читали </w:t>
      </w:r>
      <w:r w:rsidRPr="002D4F96">
        <w:rPr>
          <w:sz w:val="22"/>
          <w:szCs w:val="22"/>
        </w:rPr>
        <w:lastRenderedPageBreak/>
        <w:t>слово «Сара», титул Омра. Эта вращающаяся печать была для них просто хаотичным рисунком.</w:t>
      </w:r>
      <w:r w:rsidR="008A089E" w:rsidRPr="008A089E">
        <w:rPr>
          <w:sz w:val="22"/>
          <w:szCs w:val="22"/>
        </w:rPr>
        <w:t xml:space="preserve"> </w:t>
      </w:r>
      <w:r w:rsidR="008A089E">
        <w:rPr>
          <w:sz w:val="22"/>
          <w:szCs w:val="22"/>
        </w:rPr>
        <w:t xml:space="preserve">                                              </w:t>
      </w:r>
      <w:r w:rsidR="008A089E" w:rsidRPr="002D4F96">
        <w:rPr>
          <w:sz w:val="22"/>
          <w:szCs w:val="22"/>
        </w:rPr>
        <w:t>Схема</w:t>
      </w:r>
      <w:r w:rsidR="008A089E">
        <w:rPr>
          <w:sz w:val="22"/>
          <w:szCs w:val="22"/>
        </w:rPr>
        <w:t xml:space="preserve"> </w:t>
      </w:r>
      <w:r w:rsidR="008A089E" w:rsidRPr="002D4F96">
        <w:rPr>
          <w:sz w:val="22"/>
          <w:szCs w:val="22"/>
        </w:rPr>
        <w:t>16</w:t>
      </w:r>
    </w:p>
    <w:p w:rsidR="0016597F" w:rsidRPr="002D4F96" w:rsidRDefault="0016597F" w:rsidP="008A089E">
      <w:pPr>
        <w:pStyle w:val="a9"/>
        <w:tabs>
          <w:tab w:val="left" w:pos="1488"/>
        </w:tabs>
        <w:spacing w:line="276" w:lineRule="auto"/>
        <w:jc w:val="both"/>
        <w:rPr>
          <w:sz w:val="22"/>
          <w:szCs w:val="22"/>
        </w:rPr>
      </w:pPr>
      <w:r w:rsidRPr="002D4F96">
        <w:rPr>
          <w:sz w:val="22"/>
          <w:szCs w:val="22"/>
        </w:rPr>
        <w:t xml:space="preserve">                                    Печать верховной жрицы Сары                                                                             </w:t>
      </w:r>
      <w:r w:rsidR="008A089E">
        <w:rPr>
          <w:sz w:val="22"/>
          <w:szCs w:val="22"/>
        </w:rPr>
        <w:t xml:space="preserve">                               </w:t>
      </w:r>
      <w:r w:rsidRPr="002D4F96">
        <w:rPr>
          <w:sz w:val="22"/>
          <w:szCs w:val="22"/>
        </w:rPr>
        <w:t xml:space="preserve">                      </w:t>
      </w:r>
    </w:p>
    <w:p w:rsidR="0016597F" w:rsidRPr="002D4F96" w:rsidRDefault="0016597F" w:rsidP="0016597F">
      <w:pPr>
        <w:pStyle w:val="a9"/>
        <w:tabs>
          <w:tab w:val="left" w:pos="1488"/>
        </w:tabs>
        <w:spacing w:line="276" w:lineRule="auto"/>
        <w:jc w:val="both"/>
        <w:rPr>
          <w:sz w:val="22"/>
          <w:szCs w:val="22"/>
        </w:rPr>
      </w:pPr>
      <w:r w:rsidRPr="002D4F96">
        <w:rPr>
          <w:noProof/>
          <w:sz w:val="22"/>
          <w:szCs w:val="22"/>
        </w:rPr>
        <w:t xml:space="preserve">     </w:t>
      </w:r>
      <w:r w:rsidRPr="002D4F96">
        <w:rPr>
          <w:noProof/>
          <w:sz w:val="22"/>
          <w:szCs w:val="22"/>
        </w:rPr>
        <w:drawing>
          <wp:inline distT="0" distB="0" distL="0" distR="0">
            <wp:extent cx="1398751" cy="1740131"/>
            <wp:effectExtent l="19050" t="0" r="0" b="0"/>
            <wp:docPr id="1066" name="Рисунок 1" descr="D:\Desktop\Картинки 97\Печать Хе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Печать Хелуан.png"/>
                    <pic:cNvPicPr>
                      <a:picLocks noChangeAspect="1" noChangeArrowheads="1"/>
                    </pic:cNvPicPr>
                  </pic:nvPicPr>
                  <pic:blipFill>
                    <a:blip r:embed="rId253"/>
                    <a:srcRect/>
                    <a:stretch>
                      <a:fillRect/>
                    </a:stretch>
                  </pic:blipFill>
                  <pic:spPr bwMode="auto">
                    <a:xfrm>
                      <a:off x="0" y="0"/>
                      <a:ext cx="1398917" cy="1740337"/>
                    </a:xfrm>
                    <a:prstGeom prst="rect">
                      <a:avLst/>
                    </a:prstGeom>
                    <a:noFill/>
                    <a:ln w="9525">
                      <a:noFill/>
                      <a:miter lim="800000"/>
                      <a:headEnd/>
                      <a:tailEnd/>
                    </a:ln>
                  </pic:spPr>
                </pic:pic>
              </a:graphicData>
            </a:graphic>
          </wp:inline>
        </w:drawing>
      </w:r>
      <w:r w:rsidRPr="002D4F96">
        <w:rPr>
          <w:sz w:val="22"/>
          <w:szCs w:val="22"/>
        </w:rPr>
        <w:t xml:space="preserve">   </w:t>
      </w:r>
      <w:r w:rsidRPr="002D4F96">
        <w:rPr>
          <w:noProof/>
          <w:sz w:val="22"/>
          <w:szCs w:val="22"/>
        </w:rPr>
        <w:drawing>
          <wp:inline distT="0" distB="0" distL="0" distR="0">
            <wp:extent cx="1084103" cy="1695796"/>
            <wp:effectExtent l="19050" t="0" r="1747" b="0"/>
            <wp:docPr id="1067" name="Рисунок 2" descr="D:\Desktop\Картинки 97\Сара Хэ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ара Хэлуан.png"/>
                    <pic:cNvPicPr>
                      <a:picLocks noChangeAspect="1" noChangeArrowheads="1"/>
                    </pic:cNvPicPr>
                  </pic:nvPicPr>
                  <pic:blipFill>
                    <a:blip r:embed="rId254"/>
                    <a:srcRect/>
                    <a:stretch>
                      <a:fillRect/>
                    </a:stretch>
                  </pic:blipFill>
                  <pic:spPr bwMode="auto">
                    <a:xfrm>
                      <a:off x="0" y="0"/>
                      <a:ext cx="1084379" cy="1696228"/>
                    </a:xfrm>
                    <a:prstGeom prst="rect">
                      <a:avLst/>
                    </a:prstGeom>
                    <a:noFill/>
                    <a:ln w="9525">
                      <a:noFill/>
                      <a:miter lim="800000"/>
                      <a:headEnd/>
                      <a:tailEnd/>
                    </a:ln>
                  </pic:spPr>
                </pic:pic>
              </a:graphicData>
            </a:graphic>
          </wp:inline>
        </w:drawing>
      </w:r>
      <w:r w:rsidRPr="002D4F96">
        <w:rPr>
          <w:sz w:val="22"/>
          <w:szCs w:val="22"/>
        </w:rPr>
        <w:t xml:space="preserve">  </w:t>
      </w:r>
      <w:r w:rsidR="008A089E" w:rsidRPr="002D4F96">
        <w:rPr>
          <w:noProof/>
          <w:sz w:val="22"/>
          <w:szCs w:val="22"/>
        </w:rPr>
        <w:drawing>
          <wp:inline distT="0" distB="0" distL="0" distR="0">
            <wp:extent cx="1083228" cy="1584960"/>
            <wp:effectExtent l="19050" t="0" r="2622" b="0"/>
            <wp:docPr id="1074" name="Рисунок 1" descr="D:\Desktop\Картинки 97\Сара Омра Хэ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ара Омра Хэлуан.png"/>
                    <pic:cNvPicPr>
                      <a:picLocks noChangeAspect="1" noChangeArrowheads="1"/>
                    </pic:cNvPicPr>
                  </pic:nvPicPr>
                  <pic:blipFill>
                    <a:blip r:embed="rId255" cstate="print"/>
                    <a:srcRect/>
                    <a:stretch>
                      <a:fillRect/>
                    </a:stretch>
                  </pic:blipFill>
                  <pic:spPr bwMode="auto">
                    <a:xfrm>
                      <a:off x="0" y="0"/>
                      <a:ext cx="1087298" cy="1590915"/>
                    </a:xfrm>
                    <a:prstGeom prst="rect">
                      <a:avLst/>
                    </a:prstGeom>
                    <a:noFill/>
                    <a:ln w="9525">
                      <a:noFill/>
                      <a:miter lim="800000"/>
                      <a:headEnd/>
                      <a:tailEnd/>
                    </a:ln>
                  </pic:spPr>
                </pic:pic>
              </a:graphicData>
            </a:graphic>
          </wp:inline>
        </w:drawing>
      </w:r>
      <w:r w:rsidRPr="002D4F96">
        <w:rPr>
          <w:sz w:val="22"/>
          <w:szCs w:val="22"/>
        </w:rPr>
        <w:t xml:space="preserve"> </w:t>
      </w:r>
    </w:p>
    <w:p w:rsidR="00E27B60" w:rsidRDefault="0016597F" w:rsidP="0016597F">
      <w:pPr>
        <w:spacing w:line="276" w:lineRule="auto"/>
        <w:jc w:val="both"/>
        <w:rPr>
          <w:sz w:val="22"/>
          <w:szCs w:val="22"/>
        </w:rPr>
      </w:pPr>
      <w:r w:rsidRPr="002D4F96">
        <w:rPr>
          <w:sz w:val="22"/>
          <w:szCs w:val="22"/>
        </w:rPr>
        <w:t xml:space="preserve">        В провинции  Дакахлия  в восточном районе дельты Нила при раскопках 14.2.2020 г. некрополя из 83 захоронений в Умм аль-Хальджан было найдено украшение верховной жрицы – код ее титула Омра. Эллипс – это Ра, золото – это Ом. Вместе золото и эллипс кодируют титул Омра – высший 100-й уровень жрицы. Красный цвет – это Юпитер, код «начальник». (см. фото 17)</w:t>
      </w:r>
    </w:p>
    <w:p w:rsidR="0016597F" w:rsidRPr="002D4F96" w:rsidRDefault="00E27B60" w:rsidP="0016597F">
      <w:pPr>
        <w:spacing w:line="276" w:lineRule="auto"/>
        <w:jc w:val="both"/>
        <w:rPr>
          <w:sz w:val="22"/>
          <w:szCs w:val="22"/>
        </w:rPr>
      </w:pPr>
      <w:r>
        <w:rPr>
          <w:sz w:val="22"/>
          <w:szCs w:val="22"/>
        </w:rPr>
        <w:t xml:space="preserve">                                                                                                  </w:t>
      </w:r>
      <w:r w:rsidR="0016597F" w:rsidRPr="002D4F96">
        <w:rPr>
          <w:sz w:val="22"/>
          <w:szCs w:val="22"/>
        </w:rPr>
        <w:t xml:space="preserve"> </w:t>
      </w:r>
      <w:r w:rsidRPr="002D4F96">
        <w:rPr>
          <w:sz w:val="22"/>
          <w:szCs w:val="22"/>
        </w:rPr>
        <w:t xml:space="preserve">Фото 17                 </w:t>
      </w:r>
      <w:r w:rsidR="0016597F" w:rsidRPr="002D4F96">
        <w:rPr>
          <w:sz w:val="22"/>
          <w:szCs w:val="22"/>
        </w:rPr>
        <w:t xml:space="preserve">                                                                                                                                                                                                                             </w:t>
      </w:r>
    </w:p>
    <w:p w:rsidR="0016597F" w:rsidRPr="002D4F96" w:rsidRDefault="0016597F" w:rsidP="0016597F">
      <w:pPr>
        <w:pStyle w:val="a9"/>
        <w:spacing w:line="276" w:lineRule="auto"/>
        <w:jc w:val="both"/>
        <w:rPr>
          <w:sz w:val="22"/>
          <w:szCs w:val="22"/>
        </w:rPr>
      </w:pPr>
      <w:r w:rsidRPr="002D4F96">
        <w:rPr>
          <w:sz w:val="22"/>
          <w:szCs w:val="22"/>
        </w:rPr>
        <w:t xml:space="preserve">          Могилы в Умм аль-Хальджан, драгоценность «Омра» [36]     </w:t>
      </w:r>
    </w:p>
    <w:p w:rsidR="0016597F" w:rsidRPr="002D4F96" w:rsidRDefault="008A089E" w:rsidP="0016597F">
      <w:pPr>
        <w:spacing w:line="276" w:lineRule="auto"/>
        <w:jc w:val="both"/>
        <w:rPr>
          <w:sz w:val="22"/>
          <w:szCs w:val="22"/>
        </w:rPr>
      </w:pPr>
      <w:r>
        <w:rPr>
          <w:sz w:val="22"/>
          <w:szCs w:val="22"/>
        </w:rPr>
        <w:t xml:space="preserve">         </w:t>
      </w:r>
      <w:r w:rsidR="0016597F" w:rsidRPr="002D4F96">
        <w:rPr>
          <w:sz w:val="22"/>
          <w:szCs w:val="22"/>
        </w:rPr>
        <w:t xml:space="preserve"> </w:t>
      </w:r>
      <w:r w:rsidR="0016597F" w:rsidRPr="002D4F96">
        <w:rPr>
          <w:noProof/>
          <w:sz w:val="22"/>
          <w:szCs w:val="22"/>
        </w:rPr>
        <w:drawing>
          <wp:inline distT="0" distB="0" distL="0" distR="0">
            <wp:extent cx="1152821" cy="1635702"/>
            <wp:effectExtent l="19050" t="0" r="9229" b="0"/>
            <wp:docPr id="1069" name="Рисунок 136" descr="D:\Desktop\Иллюстрации\Картинки 53\Газала №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Desktop\Иллюстрации\Картинки 53\Газала № 137.png"/>
                    <pic:cNvPicPr>
                      <a:picLocks noChangeAspect="1" noChangeArrowheads="1"/>
                    </pic:cNvPicPr>
                  </pic:nvPicPr>
                  <pic:blipFill>
                    <a:blip r:embed="rId256" cstate="print">
                      <a:lum bright="14000" contrast="16000"/>
                    </a:blip>
                    <a:srcRect/>
                    <a:stretch>
                      <a:fillRect/>
                    </a:stretch>
                  </pic:blipFill>
                  <pic:spPr bwMode="auto">
                    <a:xfrm>
                      <a:off x="0" y="0"/>
                      <a:ext cx="1153658" cy="1636890"/>
                    </a:xfrm>
                    <a:prstGeom prst="rect">
                      <a:avLst/>
                    </a:prstGeom>
                    <a:noFill/>
                    <a:ln w="9525">
                      <a:noFill/>
                      <a:miter lim="800000"/>
                      <a:headEnd/>
                      <a:tailEnd/>
                    </a:ln>
                  </pic:spPr>
                </pic:pic>
              </a:graphicData>
            </a:graphic>
          </wp:inline>
        </w:drawing>
      </w:r>
      <w:r w:rsidR="0016597F" w:rsidRPr="002D4F96">
        <w:rPr>
          <w:sz w:val="22"/>
          <w:szCs w:val="22"/>
        </w:rPr>
        <w:t xml:space="preserve">       </w:t>
      </w:r>
      <w:r w:rsidR="0016597F" w:rsidRPr="002D4F96">
        <w:rPr>
          <w:noProof/>
          <w:sz w:val="22"/>
          <w:szCs w:val="22"/>
        </w:rPr>
        <w:drawing>
          <wp:inline distT="0" distB="0" distL="0" distR="0">
            <wp:extent cx="975323" cy="1632317"/>
            <wp:effectExtent l="19050" t="0" r="0" b="0"/>
            <wp:docPr id="1070" name="Рисунок 150" descr="D:\Desktop\Картинки 96\Дакахлия 13.2.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Desktop\Картинки 96\Дакахлия 13.2.2020.jpg"/>
                    <pic:cNvPicPr>
                      <a:picLocks noChangeAspect="1" noChangeArrowheads="1"/>
                    </pic:cNvPicPr>
                  </pic:nvPicPr>
                  <pic:blipFill>
                    <a:blip r:embed="rId257" cstate="print">
                      <a:lum bright="14000" contrast="11000"/>
                    </a:blip>
                    <a:srcRect/>
                    <a:stretch>
                      <a:fillRect/>
                    </a:stretch>
                  </pic:blipFill>
                  <pic:spPr bwMode="auto">
                    <a:xfrm>
                      <a:off x="0" y="0"/>
                      <a:ext cx="976597" cy="1634449"/>
                    </a:xfrm>
                    <a:prstGeom prst="rect">
                      <a:avLst/>
                    </a:prstGeom>
                    <a:noFill/>
                    <a:ln w="9525">
                      <a:noFill/>
                      <a:miter lim="800000"/>
                      <a:headEnd/>
                      <a:tailEnd/>
                    </a:ln>
                  </pic:spPr>
                </pic:pic>
              </a:graphicData>
            </a:graphic>
          </wp:inline>
        </w:drawing>
      </w:r>
      <w:r w:rsidR="0016597F" w:rsidRPr="002D4F96">
        <w:rPr>
          <w:sz w:val="22"/>
          <w:szCs w:val="22"/>
        </w:rPr>
        <w:t xml:space="preserve">       </w:t>
      </w:r>
      <w:r w:rsidR="0016597F" w:rsidRPr="002D4F96">
        <w:rPr>
          <w:noProof/>
          <w:sz w:val="22"/>
          <w:szCs w:val="22"/>
        </w:rPr>
        <w:drawing>
          <wp:inline distT="0" distB="0" distL="0" distR="0">
            <wp:extent cx="901042" cy="1631414"/>
            <wp:effectExtent l="19050" t="0" r="0" b="0"/>
            <wp:docPr id="1071" name="Рисунок 151" descr="D:\Desktop\Картинки 96\Омра Дакахлия 13.2.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Desktop\Картинки 96\Омра Дакахлия 13.2.2020.png"/>
                    <pic:cNvPicPr>
                      <a:picLocks noChangeAspect="1" noChangeArrowheads="1"/>
                    </pic:cNvPicPr>
                  </pic:nvPicPr>
                  <pic:blipFill>
                    <a:blip r:embed="rId258" cstate="print">
                      <a:lum bright="21000" contrast="14000"/>
                    </a:blip>
                    <a:srcRect/>
                    <a:stretch>
                      <a:fillRect/>
                    </a:stretch>
                  </pic:blipFill>
                  <pic:spPr bwMode="auto">
                    <a:xfrm>
                      <a:off x="0" y="0"/>
                      <a:ext cx="901878" cy="1632928"/>
                    </a:xfrm>
                    <a:prstGeom prst="rect">
                      <a:avLst/>
                    </a:prstGeom>
                    <a:noFill/>
                    <a:ln w="9525">
                      <a:noFill/>
                      <a:miter lim="800000"/>
                      <a:headEnd/>
                      <a:tailEnd/>
                    </a:ln>
                  </pic:spPr>
                </pic:pic>
              </a:graphicData>
            </a:graphic>
          </wp:inline>
        </w:drawing>
      </w:r>
      <w:r w:rsidR="0016597F" w:rsidRPr="002D4F96">
        <w:rPr>
          <w:sz w:val="22"/>
          <w:szCs w:val="22"/>
        </w:rPr>
        <w:t xml:space="preserve">   </w:t>
      </w:r>
    </w:p>
    <w:p w:rsidR="00E27B60" w:rsidRDefault="00E27B60" w:rsidP="0016597F">
      <w:pPr>
        <w:spacing w:line="276" w:lineRule="auto"/>
        <w:jc w:val="both"/>
        <w:rPr>
          <w:sz w:val="22"/>
          <w:szCs w:val="22"/>
        </w:rPr>
      </w:pPr>
      <w:r w:rsidRPr="002D4F96">
        <w:rPr>
          <w:sz w:val="22"/>
          <w:szCs w:val="22"/>
        </w:rPr>
        <w:t xml:space="preserve">Сообщалось, что 67 тел периода 6000-5500 у.л.н. (начало 0-й династии). лежали в позе зародыша на левом (Ра) боку в овальных (Ра) могилах, вырубленных в песчанике. Это – повтор сибирской </w:t>
      </w:r>
      <w:r w:rsidRPr="002D4F96">
        <w:rPr>
          <w:sz w:val="22"/>
          <w:szCs w:val="22"/>
        </w:rPr>
        <w:lastRenderedPageBreak/>
        <w:t>похоронной традиции, показатель женской империи Сеть, где служили Юпитеру. [34]</w:t>
      </w:r>
      <w:r w:rsidRPr="002D4F96">
        <w:rPr>
          <w:color w:val="101010"/>
          <w:sz w:val="22"/>
          <w:szCs w:val="22"/>
          <w:shd w:val="clear" w:color="auto" w:fill="FFFFFF"/>
        </w:rPr>
        <w:t xml:space="preserve"> </w:t>
      </w:r>
      <w:r w:rsidRPr="002D4F96">
        <w:rPr>
          <w:sz w:val="22"/>
          <w:szCs w:val="22"/>
        </w:rPr>
        <w:t>Только три захоронения имели глиняные гробы.  В могиле одной верховной жрицы нашли кувшин, на боку которого содержится код ее должности: «Тата, Ом-глава жрецов богини Аминь, Хов-командир». [35]</w:t>
      </w:r>
      <w:r w:rsidRPr="002D4F96">
        <w:rPr>
          <w:color w:val="101010"/>
          <w:sz w:val="22"/>
          <w:szCs w:val="22"/>
          <w:shd w:val="clear" w:color="auto" w:fill="FFFFFF"/>
        </w:rPr>
        <w:t xml:space="preserve"> </w:t>
      </w:r>
      <w:r w:rsidRPr="002D4F96">
        <w:rPr>
          <w:sz w:val="22"/>
          <w:szCs w:val="22"/>
        </w:rPr>
        <w:t>Двукратно, 2, Ом код «4» богини Аминь – это Ом-глава жрецов Аминь. Тата имеет форму «угол» - повтор очертания НЛО размером 2500 метров с 7 огнями двигателей на медленной скорости, подобный виденному 13.3.1997 г. тысячами жителей г. Феникс (Аризона). (см. фото 18)</w:t>
      </w:r>
      <w:r w:rsidRPr="00E27B60">
        <w:rPr>
          <w:sz w:val="22"/>
          <w:szCs w:val="22"/>
        </w:rPr>
        <w:t xml:space="preserve"> </w:t>
      </w:r>
      <w:r>
        <w:rPr>
          <w:sz w:val="22"/>
          <w:szCs w:val="22"/>
        </w:rPr>
        <w:t xml:space="preserve">      </w:t>
      </w:r>
      <w:r w:rsidR="008A089E">
        <w:rPr>
          <w:sz w:val="22"/>
          <w:szCs w:val="22"/>
        </w:rPr>
        <w:t xml:space="preserve">                    </w:t>
      </w:r>
      <w:r w:rsidR="0016597F" w:rsidRPr="002D4F96">
        <w:rPr>
          <w:sz w:val="22"/>
          <w:szCs w:val="22"/>
        </w:rPr>
        <w:t xml:space="preserve">    </w:t>
      </w:r>
      <w:r>
        <w:rPr>
          <w:sz w:val="22"/>
          <w:szCs w:val="22"/>
        </w:rPr>
        <w:t xml:space="preserve">  </w:t>
      </w:r>
    </w:p>
    <w:p w:rsidR="0016597F" w:rsidRPr="002D4F96" w:rsidRDefault="00E27B60" w:rsidP="0016597F">
      <w:pPr>
        <w:spacing w:line="276" w:lineRule="auto"/>
        <w:jc w:val="both"/>
        <w:rPr>
          <w:sz w:val="22"/>
          <w:szCs w:val="22"/>
        </w:rPr>
      </w:pPr>
      <w:r>
        <w:rPr>
          <w:sz w:val="22"/>
          <w:szCs w:val="22"/>
        </w:rPr>
        <w:t xml:space="preserve">               </w:t>
      </w:r>
      <w:r w:rsidR="0016597F" w:rsidRPr="002D4F96">
        <w:rPr>
          <w:sz w:val="22"/>
          <w:szCs w:val="22"/>
        </w:rPr>
        <w:t xml:space="preserve">Кувшин с титулом верховной </w:t>
      </w:r>
      <w:r w:rsidR="008A089E" w:rsidRPr="002D4F96">
        <w:rPr>
          <w:sz w:val="22"/>
          <w:szCs w:val="22"/>
        </w:rPr>
        <w:t xml:space="preserve">жрицы </w:t>
      </w:r>
      <w:r w:rsidR="008A089E">
        <w:rPr>
          <w:sz w:val="22"/>
          <w:szCs w:val="22"/>
        </w:rPr>
        <w:t xml:space="preserve">          </w:t>
      </w:r>
      <w:r>
        <w:rPr>
          <w:sz w:val="22"/>
          <w:szCs w:val="22"/>
        </w:rPr>
        <w:t xml:space="preserve">     </w:t>
      </w:r>
      <w:r w:rsidR="008A089E">
        <w:rPr>
          <w:sz w:val="22"/>
          <w:szCs w:val="22"/>
        </w:rPr>
        <w:t xml:space="preserve">  </w:t>
      </w:r>
      <w:r w:rsidR="008A089E" w:rsidRPr="002D4F96">
        <w:rPr>
          <w:sz w:val="22"/>
          <w:szCs w:val="22"/>
        </w:rPr>
        <w:t>Фото 18</w:t>
      </w:r>
      <w:r w:rsidR="0016597F" w:rsidRPr="002D4F96">
        <w:rPr>
          <w:sz w:val="22"/>
          <w:szCs w:val="22"/>
        </w:rPr>
        <w:t xml:space="preserve">                        </w:t>
      </w:r>
    </w:p>
    <w:p w:rsidR="0016597F" w:rsidRPr="002D4F96" w:rsidRDefault="0016597F" w:rsidP="0016597F">
      <w:pPr>
        <w:spacing w:line="276" w:lineRule="auto"/>
        <w:jc w:val="both"/>
        <w:rPr>
          <w:sz w:val="22"/>
          <w:szCs w:val="22"/>
        </w:rPr>
      </w:pPr>
      <w:r w:rsidRPr="002D4F96">
        <w:rPr>
          <w:noProof/>
          <w:sz w:val="22"/>
          <w:szCs w:val="22"/>
        </w:rPr>
        <w:t xml:space="preserve">                       </w:t>
      </w:r>
      <w:r w:rsidRPr="002D4F96">
        <w:rPr>
          <w:noProof/>
          <w:sz w:val="22"/>
          <w:szCs w:val="22"/>
        </w:rPr>
        <w:drawing>
          <wp:inline distT="0" distB="0" distL="0" distR="0">
            <wp:extent cx="1372946" cy="1835393"/>
            <wp:effectExtent l="19050" t="0" r="0" b="0"/>
            <wp:docPr id="1072" name="Рисунок 3" descr="D:\Desktop\Картинки 96\Дакахлия 13.2.2020 Тата Амин -Ами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Дакахлия 13.2.2020 Тата Амин -Аминь.jpg"/>
                    <pic:cNvPicPr>
                      <a:picLocks noChangeAspect="1" noChangeArrowheads="1"/>
                    </pic:cNvPicPr>
                  </pic:nvPicPr>
                  <pic:blipFill>
                    <a:blip r:embed="rId259" cstate="print">
                      <a:lum bright="9000" contrast="4000"/>
                    </a:blip>
                    <a:srcRect/>
                    <a:stretch>
                      <a:fillRect/>
                    </a:stretch>
                  </pic:blipFill>
                  <pic:spPr bwMode="auto">
                    <a:xfrm>
                      <a:off x="0" y="0"/>
                      <a:ext cx="1374698" cy="1837735"/>
                    </a:xfrm>
                    <a:prstGeom prst="rect">
                      <a:avLst/>
                    </a:prstGeom>
                    <a:noFill/>
                    <a:ln w="9525">
                      <a:noFill/>
                      <a:miter lim="800000"/>
                      <a:headEnd/>
                      <a:tailEnd/>
                    </a:ln>
                  </pic:spPr>
                </pic:pic>
              </a:graphicData>
            </a:graphic>
          </wp:inline>
        </w:drawing>
      </w:r>
      <w:r w:rsidRPr="002D4F96">
        <w:rPr>
          <w:noProof/>
          <w:sz w:val="22"/>
          <w:szCs w:val="22"/>
        </w:rPr>
        <w:drawing>
          <wp:inline distT="0" distB="0" distL="0" distR="0">
            <wp:extent cx="1454728" cy="1792846"/>
            <wp:effectExtent l="19050" t="0" r="0" b="0"/>
            <wp:docPr id="1073" name="Рисунок 4" descr="D:\Desktop\Картинки 96\Дакахлия титул на кувши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6\Дакахлия титул на кувшине.png"/>
                    <pic:cNvPicPr>
                      <a:picLocks noChangeAspect="1" noChangeArrowheads="1"/>
                    </pic:cNvPicPr>
                  </pic:nvPicPr>
                  <pic:blipFill>
                    <a:blip r:embed="rId260"/>
                    <a:srcRect/>
                    <a:stretch>
                      <a:fillRect/>
                    </a:stretch>
                  </pic:blipFill>
                  <pic:spPr bwMode="auto">
                    <a:xfrm>
                      <a:off x="0" y="0"/>
                      <a:ext cx="1455419" cy="1793698"/>
                    </a:xfrm>
                    <a:prstGeom prst="rect">
                      <a:avLst/>
                    </a:prstGeom>
                    <a:noFill/>
                    <a:ln w="9525">
                      <a:noFill/>
                      <a:miter lim="800000"/>
                      <a:headEnd/>
                      <a:tailEnd/>
                    </a:ln>
                  </pic:spPr>
                </pic:pic>
              </a:graphicData>
            </a:graphic>
          </wp:inline>
        </w:drawing>
      </w:r>
    </w:p>
    <w:p w:rsidR="0016597F" w:rsidRPr="002D4F96" w:rsidRDefault="0016597F" w:rsidP="0016597F">
      <w:pPr>
        <w:spacing w:line="276" w:lineRule="auto"/>
        <w:jc w:val="both"/>
        <w:rPr>
          <w:sz w:val="22"/>
          <w:szCs w:val="22"/>
        </w:rPr>
      </w:pPr>
      <w:r w:rsidRPr="002D4F96">
        <w:rPr>
          <w:sz w:val="22"/>
          <w:szCs w:val="22"/>
        </w:rPr>
        <w:t xml:space="preserve">По титулу видно, что верховная жрица была на должности «Мать» в женской империи, патронессой которой была богиня Аминь. Одновременно она возглавляла мировую империю. </w:t>
      </w:r>
      <w:r w:rsidRPr="002D4F96">
        <w:rPr>
          <w:color w:val="333333"/>
          <w:sz w:val="22"/>
          <w:szCs w:val="22"/>
          <w:shd w:val="clear" w:color="auto" w:fill="FFFFFF"/>
        </w:rPr>
        <w:t>Египтологи англосаксов не читали имя Рата Ховра из склепа 810 Н 3. Они также не читали имя верховной жрицы Тата, ее титул Омра, поскольку в искусственно выдуманном якобы «древнеегипетском языке» англосаксонских египтологов и их вассалов нет таких слов, не существует русских верховных жриц, нет Круга 13-ти судей, нет мировой империи с центром в Египте.</w:t>
      </w:r>
    </w:p>
    <w:p w:rsidR="0016597F" w:rsidRPr="002D4F96" w:rsidRDefault="0016597F" w:rsidP="0016597F">
      <w:pPr>
        <w:spacing w:line="276" w:lineRule="auto"/>
        <w:jc w:val="both"/>
        <w:rPr>
          <w:color w:val="333333"/>
          <w:sz w:val="22"/>
          <w:szCs w:val="22"/>
          <w:shd w:val="clear" w:color="auto" w:fill="FFFFFF"/>
        </w:rPr>
      </w:pPr>
      <w:r w:rsidRPr="002D4F96">
        <w:rPr>
          <w:color w:val="333333"/>
          <w:sz w:val="22"/>
          <w:szCs w:val="22"/>
          <w:shd w:val="clear" w:color="auto" w:fill="FFFFFF"/>
        </w:rPr>
        <w:t xml:space="preserve">      Факты показывают, что англосаксонская египтология периода «древнего царства» (</w:t>
      </w:r>
      <w:r w:rsidRPr="002D4F96">
        <w:rPr>
          <w:color w:val="333333"/>
          <w:sz w:val="22"/>
          <w:szCs w:val="22"/>
          <w:shd w:val="clear" w:color="auto" w:fill="FFFFFF"/>
          <w:lang w:val="en-US"/>
        </w:rPr>
        <w:t>old</w:t>
      </w:r>
      <w:r w:rsidRPr="002D4F96">
        <w:rPr>
          <w:color w:val="333333"/>
          <w:sz w:val="22"/>
          <w:szCs w:val="22"/>
          <w:shd w:val="clear" w:color="auto" w:fill="FFFFFF"/>
        </w:rPr>
        <w:t xml:space="preserve"> </w:t>
      </w:r>
      <w:r w:rsidRPr="002D4F96">
        <w:rPr>
          <w:color w:val="333333"/>
          <w:sz w:val="22"/>
          <w:szCs w:val="22"/>
          <w:shd w:val="clear" w:color="auto" w:fill="FFFFFF"/>
          <w:lang w:val="en-US"/>
        </w:rPr>
        <w:t>kingdom</w:t>
      </w:r>
      <w:r w:rsidRPr="002D4F96">
        <w:rPr>
          <w:color w:val="333333"/>
          <w:sz w:val="22"/>
          <w:szCs w:val="22"/>
          <w:shd w:val="clear" w:color="auto" w:fill="FFFFFF"/>
        </w:rPr>
        <w:t xml:space="preserve">) является информационной войной и ложью о древнеегипетском периоде истории России. Прячут, что иероглифы и алфавит 50000  у.л.н. придумали русские </w:t>
      </w:r>
      <w:r w:rsidRPr="002D4F96">
        <w:rPr>
          <w:color w:val="333333"/>
          <w:sz w:val="22"/>
          <w:szCs w:val="22"/>
          <w:shd w:val="clear" w:color="auto" w:fill="FFFFFF"/>
        </w:rPr>
        <w:lastRenderedPageBreak/>
        <w:t>жрецы в Сибири, что алфавитом по первому звуку произношения иероглифа в древнем Египте 260 г. (11600 у.л.н.) записаны русские слова. Ложные слова египтологов об архаичном Египте - это «кавказоид» (</w:t>
      </w:r>
      <w:r w:rsidRPr="002D4F96">
        <w:rPr>
          <w:color w:val="333333"/>
          <w:sz w:val="22"/>
          <w:szCs w:val="22"/>
          <w:shd w:val="clear" w:color="auto" w:fill="FFFFFF"/>
          <w:lang w:val="en-US"/>
        </w:rPr>
        <w:t>Caucasian</w:t>
      </w:r>
      <w:r w:rsidRPr="002D4F96">
        <w:rPr>
          <w:color w:val="333333"/>
          <w:sz w:val="22"/>
          <w:szCs w:val="22"/>
          <w:shd w:val="clear" w:color="auto" w:fill="FFFFFF"/>
        </w:rPr>
        <w:t xml:space="preserve">), «кавказские охотники-собиратели». Англосаксы в описании Египта периода «древнего царства» используют ложные концепты «династия», «королева», «король», «сын», «дочь», «принц», «придворные», «вельможа», «казначей». Задачей информационной войны является сокрытие факта, что элита Египта периода минус 1-й династии были русскими жрецами, которые делились на дома («хаты»). Слово «хата» обозначали аналогом буквы «П», нижние линии которой загнуты внутрь. Ложная история Египта скрыла, что верховные жрицы соблюдали обет безбрачия, поэтому у них не было детей, мужа, династий. Основой содержания идеологии минус 1-й династии являлся: 1) Концепт вечной жизни в Раю верховной жрицы после ее смерти. 2) Государственная ложь - маскировка верховной жрицы образом мужчины. 3) Культ хищнического паразитизма в форме войны, Ра-Сокола, Таты-кобры, Дивы-львицы. 4) Тайное служение Юпитеру в форме его вторичной номинации  - бык Апис, пустой круг, круглое отверстие, змея, кусающая себя за хвост, код «7». 5) Культ табуированного имени бога Ра (эллипс НЛО, Ра-Сокол, Гор-Сокол, круг с элементами внутри).  Во время минус 1-й династии часовни («мастаба») вокруг пирамиды, подземные склепы строили только для верховных жриц на должности Омра и Хов-Ра. Признаком жрицы Омра является иероглиф Ра-Дива (Ра – восьмикратно, в т.ч. 4 крест и 4 эллипс), наличие «картуша». Признаком жрицы Хов-Ра является: 1) скипетр Хов с оголовком «фаллос» в руке, ритуальный бадик-нож в руке; 2) иероглиф Хов-И (оборотное Т) – должность главкома войск; в) иероглиф Хов-Ра (Ра – шестикратно, в т.ч. 3 креста и 3 эллипса). Фараонов в древнем царстве периода 260-1075 годов не было. Эта должность называлась «сын» или «дочь», стояла на последнем месте в триумвирате по важности, количеству подчиненных жрецов. Ее статус обозначали ниже колена верховной </w:t>
      </w:r>
      <w:r w:rsidRPr="002D4F96">
        <w:rPr>
          <w:color w:val="333333"/>
          <w:sz w:val="22"/>
          <w:szCs w:val="22"/>
          <w:shd w:val="clear" w:color="auto" w:fill="FFFFFF"/>
        </w:rPr>
        <w:lastRenderedPageBreak/>
        <w:t>жрицы фигуркой малыша, держащегося рукой за нижнюю часть скипетра или за ногу правительницы. На «палетке Нармера» верховной жрицы по имени «Раба Сесея, Тата» должность «сын» показана мальчиком, который несет сандалии и чайник с водой за «Отцом». Содержание фальшивки арабских историков 21-го века вместо истории древнего Египта повторяло два столетия (1800-2026) информационной войны франко-англосаксов и их вассалов – узкой касты египтологов, живущих на гранты олигархов Запада. Книги и статьи на английском языке о древнем Египте, содержание надписей египетского музея Каира, Большого египетского музея (</w:t>
      </w:r>
      <w:r w:rsidRPr="002D4F96">
        <w:rPr>
          <w:color w:val="333333"/>
          <w:sz w:val="22"/>
          <w:szCs w:val="22"/>
          <w:shd w:val="clear" w:color="auto" w:fill="FFFFFF"/>
          <w:lang w:val="en-US"/>
        </w:rPr>
        <w:t>GEM</w:t>
      </w:r>
      <w:r w:rsidRPr="002D4F96">
        <w:rPr>
          <w:color w:val="333333"/>
          <w:sz w:val="22"/>
          <w:szCs w:val="22"/>
          <w:shd w:val="clear" w:color="auto" w:fill="FFFFFF"/>
        </w:rPr>
        <w:t>) являлись информационной войной и ложью. Пейоративами скрывали египетский период древней истории России, мировую империю Египет, власть русских жрецов, сделавших Египет мировым центром управления, придуманные в Сибири иероглифы, имена богов, которые русские перенесли на берега Нила. Египтологи англосаксов  скрывают период 260-551 годов минус 1-й династии пейоративами «</w:t>
      </w:r>
      <w:r w:rsidRPr="002D4F96">
        <w:rPr>
          <w:sz w:val="22"/>
          <w:szCs w:val="22"/>
        </w:rPr>
        <w:t>прединастиче</w:t>
      </w:r>
      <w:r w:rsidRPr="002D4F96">
        <w:rPr>
          <w:sz w:val="22"/>
          <w:szCs w:val="22"/>
          <w:lang w:val="en-US"/>
        </w:rPr>
        <w:t>c</w:t>
      </w:r>
      <w:r w:rsidRPr="002D4F96">
        <w:rPr>
          <w:sz w:val="22"/>
          <w:szCs w:val="22"/>
        </w:rPr>
        <w:t>кий период», «додинастическая эпоха», «доисторический Египет», «прото-королевство».</w:t>
      </w:r>
    </w:p>
    <w:p w:rsidR="0016597F" w:rsidRPr="002D4F96" w:rsidRDefault="00D6395F" w:rsidP="0016597F">
      <w:pPr>
        <w:spacing w:line="276" w:lineRule="auto"/>
        <w:jc w:val="both"/>
        <w:rPr>
          <w:sz w:val="22"/>
          <w:szCs w:val="22"/>
        </w:rPr>
      </w:pPr>
      <w:r>
        <w:rPr>
          <w:sz w:val="22"/>
          <w:szCs w:val="22"/>
        </w:rPr>
        <w:t xml:space="preserve">                            </w:t>
      </w:r>
      <w:r w:rsidR="0016597F" w:rsidRPr="002D4F96">
        <w:rPr>
          <w:sz w:val="22"/>
          <w:szCs w:val="22"/>
        </w:rPr>
        <w:t xml:space="preserve">          Список источников</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w:t>
      </w:r>
      <w:r w:rsidRPr="00B552C8">
        <w:rPr>
          <w:sz w:val="22"/>
          <w:szCs w:val="22"/>
        </w:rPr>
        <w:t xml:space="preserve">  </w:t>
      </w:r>
      <w:r w:rsidRPr="00B552C8">
        <w:rPr>
          <w:sz w:val="22"/>
          <w:szCs w:val="22"/>
          <w:lang w:val="en-US"/>
        </w:rPr>
        <w:t>https</w:t>
      </w:r>
      <w:r w:rsidRPr="00B552C8">
        <w:rPr>
          <w:sz w:val="22"/>
          <w:szCs w:val="22"/>
        </w:rPr>
        <w:t>://</w:t>
      </w:r>
      <w:r w:rsidRPr="00B552C8">
        <w:rPr>
          <w:sz w:val="22"/>
          <w:szCs w:val="22"/>
          <w:lang w:val="en-US"/>
        </w:rPr>
        <w:t>paleocentrum</w:t>
      </w:r>
      <w:r w:rsidRPr="00B552C8">
        <w:rPr>
          <w:sz w:val="22"/>
          <w:szCs w:val="22"/>
        </w:rPr>
        <w:t>.</w:t>
      </w:r>
      <w:r w:rsidRPr="00B552C8">
        <w:rPr>
          <w:sz w:val="22"/>
          <w:szCs w:val="22"/>
          <w:lang w:val="en-US"/>
        </w:rPr>
        <w:t>ru</w:t>
      </w:r>
      <w:r w:rsidRPr="00B552C8">
        <w:rPr>
          <w:sz w:val="22"/>
          <w:szCs w:val="22"/>
        </w:rPr>
        <w:t>/</w:t>
      </w:r>
      <w:r w:rsidRPr="00B552C8">
        <w:rPr>
          <w:sz w:val="22"/>
          <w:szCs w:val="22"/>
          <w:lang w:val="en-US"/>
        </w:rPr>
        <w:t>news</w:t>
      </w:r>
      <w:r w:rsidRPr="00B552C8">
        <w:rPr>
          <w:sz w:val="22"/>
          <w:szCs w:val="22"/>
        </w:rPr>
        <w:t>/</w:t>
      </w:r>
      <w:r w:rsidRPr="00B552C8">
        <w:rPr>
          <w:sz w:val="22"/>
          <w:szCs w:val="22"/>
          <w:lang w:val="en-US"/>
        </w:rPr>
        <w:t>v</w:t>
      </w:r>
      <w:r w:rsidRPr="00B552C8">
        <w:rPr>
          <w:sz w:val="22"/>
          <w:szCs w:val="22"/>
        </w:rPr>
        <w:t>-</w:t>
      </w:r>
      <w:r w:rsidRPr="00B552C8">
        <w:rPr>
          <w:sz w:val="22"/>
          <w:szCs w:val="22"/>
          <w:lang w:val="en-US"/>
        </w:rPr>
        <w:t>nbsp</w:t>
      </w:r>
      <w:r w:rsidRPr="00B552C8">
        <w:rPr>
          <w:sz w:val="22"/>
          <w:szCs w:val="22"/>
        </w:rPr>
        <w:t>-</w:t>
      </w:r>
      <w:r w:rsidRPr="00B552C8">
        <w:rPr>
          <w:sz w:val="22"/>
          <w:szCs w:val="22"/>
          <w:lang w:val="en-US"/>
        </w:rPr>
        <w:t>egipte</w:t>
      </w:r>
      <w:r w:rsidRPr="00B552C8">
        <w:rPr>
          <w:sz w:val="22"/>
          <w:szCs w:val="22"/>
        </w:rPr>
        <w:t>-</w:t>
      </w:r>
      <w:r w:rsidRPr="00B552C8">
        <w:rPr>
          <w:sz w:val="22"/>
          <w:szCs w:val="22"/>
          <w:lang w:val="en-US"/>
        </w:rPr>
        <w:t>naydeno</w:t>
      </w:r>
      <w:r w:rsidRPr="00B552C8">
        <w:rPr>
          <w:sz w:val="22"/>
          <w:szCs w:val="22"/>
        </w:rPr>
        <w:t>-80-</w:t>
      </w:r>
      <w:r w:rsidRPr="00B552C8">
        <w:rPr>
          <w:sz w:val="22"/>
          <w:szCs w:val="22"/>
          <w:lang w:val="en-US"/>
        </w:rPr>
        <w:t>nbsp</w:t>
      </w:r>
      <w:r w:rsidRPr="00B552C8">
        <w:rPr>
          <w:sz w:val="22"/>
          <w:szCs w:val="22"/>
        </w:rPr>
        <w:t>-</w:t>
      </w:r>
      <w:r w:rsidRPr="00B552C8">
        <w:rPr>
          <w:sz w:val="22"/>
          <w:szCs w:val="22"/>
          <w:lang w:val="en-US"/>
        </w:rPr>
        <w:t>pogrebeniy</w:t>
      </w:r>
      <w:r w:rsidRPr="00B552C8">
        <w:rPr>
          <w:sz w:val="22"/>
          <w:szCs w:val="22"/>
        </w:rPr>
        <w:t>-</w:t>
      </w:r>
      <w:r w:rsidRPr="00B552C8">
        <w:rPr>
          <w:sz w:val="22"/>
          <w:szCs w:val="22"/>
          <w:lang w:val="en-US"/>
        </w:rPr>
        <w:t>dodinasticheskoy</w:t>
      </w:r>
      <w:r w:rsidRPr="00B552C8">
        <w:rPr>
          <w:sz w:val="22"/>
          <w:szCs w:val="22"/>
        </w:rPr>
        <w:t>-</w:t>
      </w:r>
      <w:r w:rsidRPr="00B552C8">
        <w:rPr>
          <w:sz w:val="22"/>
          <w:szCs w:val="22"/>
          <w:lang w:val="en-US"/>
        </w:rPr>
        <w:t>epokhi</w:t>
      </w:r>
      <w:r w:rsidRPr="00B552C8">
        <w:rPr>
          <w:sz w:val="22"/>
          <w:szCs w:val="22"/>
        </w:rPr>
        <w:t>.</w:t>
      </w:r>
      <w:r w:rsidRPr="00B552C8">
        <w:rPr>
          <w:sz w:val="22"/>
          <w:szCs w:val="22"/>
          <w:lang w:val="en-US"/>
        </w:rPr>
        <w:t>html</w:t>
      </w:r>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w:t>
      </w:r>
      <w:r w:rsidRPr="00B552C8">
        <w:rPr>
          <w:sz w:val="22"/>
          <w:szCs w:val="22"/>
        </w:rPr>
        <w:t xml:space="preserve"> </w:t>
      </w:r>
      <w:hyperlink r:id="rId261"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nplus</w:t>
        </w:r>
        <w:r w:rsidRPr="00B552C8">
          <w:rPr>
            <w:rStyle w:val="a8"/>
            <w:color w:val="auto"/>
            <w:sz w:val="22"/>
            <w:szCs w:val="22"/>
          </w:rPr>
          <w:t>1.</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/2018/08/16/</w:t>
        </w:r>
        <w:r w:rsidRPr="00B552C8">
          <w:rPr>
            <w:rStyle w:val="a8"/>
            <w:color w:val="auto"/>
            <w:sz w:val="22"/>
            <w:szCs w:val="22"/>
            <w:lang w:val="en-US"/>
          </w:rPr>
          <w:t>mummy</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lang w:val="en-US"/>
        </w:rPr>
      </w:pPr>
      <w:r w:rsidRPr="008B59FF">
        <w:rPr>
          <w:noProof/>
          <w:sz w:val="22"/>
          <w:szCs w:val="22"/>
          <w:shd w:val="clear" w:color="auto" w:fill="FFFFFF"/>
          <w:lang w:val="en-US"/>
        </w:rPr>
        <w:t>3.</w:t>
      </w:r>
      <w:r w:rsidRPr="008B59FF">
        <w:rPr>
          <w:sz w:val="22"/>
          <w:szCs w:val="22"/>
          <w:lang w:val="en-US"/>
        </w:rPr>
        <w:t xml:space="preserve"> </w:t>
      </w:r>
      <w:hyperlink r:id="rId262" w:history="1">
        <w:r w:rsidRPr="00B552C8">
          <w:rPr>
            <w:rStyle w:val="a8"/>
            <w:color w:val="auto"/>
            <w:sz w:val="22"/>
            <w:szCs w:val="22"/>
            <w:lang w:val="en-US"/>
          </w:rPr>
          <w:t>https://english.ahram.org.eg/NewsContent/9/40/467855/Antiquities /Ancient-Egypt/In-Photos-EgyptianGerman-mission-discovers-blocks-.aspx</w:t>
        </w:r>
      </w:hyperlink>
      <w:r w:rsidRPr="00B552C8">
        <w:rPr>
          <w:sz w:val="22"/>
          <w:szCs w:val="22"/>
          <w:lang w:val="en-US"/>
        </w:rPr>
        <w:t xml:space="preserve">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4.</w:t>
      </w:r>
      <w:r w:rsidRPr="00B552C8">
        <w:rPr>
          <w:sz w:val="22"/>
          <w:szCs w:val="22"/>
        </w:rPr>
        <w:t xml:space="preserve"> </w:t>
      </w:r>
      <w:hyperlink r:id="rId263"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www</w:t>
        </w:r>
        <w:r w:rsidRPr="00B552C8">
          <w:rPr>
            <w:rStyle w:val="a8"/>
            <w:color w:val="auto"/>
            <w:sz w:val="22"/>
            <w:szCs w:val="22"/>
          </w:rPr>
          <w:t>.</w:t>
        </w:r>
        <w:r w:rsidRPr="00B552C8">
          <w:rPr>
            <w:rStyle w:val="a8"/>
            <w:color w:val="auto"/>
            <w:sz w:val="22"/>
            <w:szCs w:val="22"/>
            <w:lang w:val="en-US"/>
          </w:rPr>
          <w:t>livescience</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w:t>
        </w:r>
        <w:r w:rsidRPr="00B552C8">
          <w:rPr>
            <w:rStyle w:val="a8"/>
            <w:color w:val="auto"/>
            <w:sz w:val="22"/>
            <w:szCs w:val="22"/>
            <w:lang w:val="en-US"/>
          </w:rPr>
          <w:t>archaeology</w:t>
        </w:r>
        <w:r w:rsidRPr="00B552C8">
          <w:rPr>
            <w:rStyle w:val="a8"/>
            <w:color w:val="auto"/>
            <w:sz w:val="22"/>
            <w:szCs w:val="22"/>
          </w:rPr>
          <w:t>/</w:t>
        </w:r>
        <w:r w:rsidRPr="00B552C8">
          <w:rPr>
            <w:rStyle w:val="a8"/>
            <w:color w:val="auto"/>
            <w:sz w:val="22"/>
            <w:szCs w:val="22"/>
            <w:lang w:val="en-US"/>
          </w:rPr>
          <w:t>ancient</w:t>
        </w:r>
        <w:r w:rsidRPr="00B552C8">
          <w:rPr>
            <w:rStyle w:val="a8"/>
            <w:color w:val="auto"/>
            <w:sz w:val="22"/>
            <w:szCs w:val="22"/>
          </w:rPr>
          <w:t>-</w:t>
        </w:r>
        <w:r w:rsidRPr="00B552C8">
          <w:rPr>
            <w:rStyle w:val="a8"/>
            <w:color w:val="auto"/>
            <w:sz w:val="22"/>
            <w:szCs w:val="22"/>
            <w:lang w:val="en-US"/>
          </w:rPr>
          <w:t>egyptians</w:t>
        </w:r>
        <w:r w:rsidRPr="00B552C8">
          <w:rPr>
            <w:rStyle w:val="a8"/>
            <w:color w:val="auto"/>
            <w:sz w:val="22"/>
            <w:szCs w:val="22"/>
          </w:rPr>
          <w:t>/</w:t>
        </w:r>
        <w:r w:rsidRPr="00B552C8">
          <w:rPr>
            <w:rStyle w:val="a8"/>
            <w:color w:val="auto"/>
            <w:sz w:val="22"/>
            <w:szCs w:val="22"/>
            <w:lang w:val="en-US"/>
          </w:rPr>
          <w:t>ancient</w:t>
        </w:r>
        <w:r w:rsidRPr="00B552C8">
          <w:rPr>
            <w:rStyle w:val="a8"/>
            <w:color w:val="auto"/>
            <w:sz w:val="22"/>
            <w:szCs w:val="22"/>
          </w:rPr>
          <w:t>-</w:t>
        </w:r>
        <w:r w:rsidRPr="00B552C8">
          <w:rPr>
            <w:rStyle w:val="a8"/>
            <w:color w:val="auto"/>
            <w:sz w:val="22"/>
            <w:szCs w:val="22"/>
            <w:lang w:val="en-US"/>
          </w:rPr>
          <w:t>egyptian</w:t>
        </w:r>
        <w:r w:rsidRPr="00B552C8">
          <w:rPr>
            <w:rStyle w:val="a8"/>
            <w:color w:val="auto"/>
            <w:sz w:val="22"/>
            <w:szCs w:val="22"/>
          </w:rPr>
          <w:t>-</w:t>
        </w:r>
        <w:r w:rsidRPr="00B552C8">
          <w:rPr>
            <w:rStyle w:val="a8"/>
            <w:color w:val="auto"/>
            <w:sz w:val="22"/>
            <w:szCs w:val="22"/>
            <w:lang w:val="en-US"/>
          </w:rPr>
          <w:t>rock</w:t>
        </w:r>
        <w:r w:rsidRPr="00B552C8">
          <w:rPr>
            <w:rStyle w:val="a8"/>
            <w:color w:val="auto"/>
            <w:sz w:val="22"/>
            <w:szCs w:val="22"/>
          </w:rPr>
          <w:t>-</w:t>
        </w:r>
        <w:r w:rsidRPr="00B552C8">
          <w:rPr>
            <w:rStyle w:val="a8"/>
            <w:color w:val="auto"/>
            <w:sz w:val="22"/>
            <w:szCs w:val="22"/>
            <w:lang w:val="en-US"/>
          </w:rPr>
          <w:t>art</w:t>
        </w:r>
        <w:r w:rsidRPr="00B552C8">
          <w:rPr>
            <w:rStyle w:val="a8"/>
            <w:color w:val="auto"/>
            <w:sz w:val="22"/>
            <w:szCs w:val="22"/>
          </w:rPr>
          <w:t>-</w:t>
        </w:r>
        <w:r w:rsidRPr="00B552C8">
          <w:rPr>
            <w:rStyle w:val="a8"/>
            <w:color w:val="auto"/>
            <w:sz w:val="22"/>
            <w:szCs w:val="22"/>
            <w:lang w:val="en-US"/>
          </w:rPr>
          <w:t>discovered</w:t>
        </w:r>
        <w:r w:rsidRPr="00B552C8">
          <w:rPr>
            <w:rStyle w:val="a8"/>
            <w:color w:val="auto"/>
            <w:sz w:val="22"/>
            <w:szCs w:val="22"/>
          </w:rPr>
          <w:t>-</w:t>
        </w:r>
        <w:r w:rsidRPr="00B552C8">
          <w:rPr>
            <w:rStyle w:val="a8"/>
            <w:color w:val="auto"/>
            <w:sz w:val="22"/>
            <w:szCs w:val="22"/>
            <w:lang w:val="en-US"/>
          </w:rPr>
          <w:t>near</w:t>
        </w:r>
        <w:r w:rsidRPr="00B552C8">
          <w:rPr>
            <w:rStyle w:val="a8"/>
            <w:color w:val="auto"/>
            <w:sz w:val="22"/>
            <w:szCs w:val="22"/>
          </w:rPr>
          <w:t>-</w:t>
        </w:r>
        <w:r w:rsidRPr="00B552C8">
          <w:rPr>
            <w:rStyle w:val="a8"/>
            <w:color w:val="auto"/>
            <w:sz w:val="22"/>
            <w:szCs w:val="22"/>
            <w:lang w:val="en-US"/>
          </w:rPr>
          <w:t>aswan</w:t>
        </w:r>
        <w:r w:rsidRPr="00B552C8">
          <w:rPr>
            <w:rStyle w:val="a8"/>
            <w:color w:val="auto"/>
            <w:sz w:val="22"/>
            <w:szCs w:val="22"/>
          </w:rPr>
          <w:t>-</w:t>
        </w:r>
        <w:r w:rsidRPr="00B552C8">
          <w:rPr>
            <w:rStyle w:val="a8"/>
            <w:color w:val="auto"/>
            <w:sz w:val="22"/>
            <w:szCs w:val="22"/>
            <w:lang w:val="en-US"/>
          </w:rPr>
          <w:t>may</w:t>
        </w:r>
        <w:r w:rsidRPr="00B552C8">
          <w:rPr>
            <w:rStyle w:val="a8"/>
            <w:color w:val="auto"/>
            <w:sz w:val="22"/>
            <w:szCs w:val="22"/>
          </w:rPr>
          <w:t>-</w:t>
        </w:r>
        <w:r w:rsidRPr="00B552C8">
          <w:rPr>
            <w:rStyle w:val="a8"/>
            <w:color w:val="auto"/>
            <w:sz w:val="22"/>
            <w:szCs w:val="22"/>
            <w:lang w:val="en-US"/>
          </w:rPr>
          <w:t>be</w:t>
        </w:r>
        <w:r w:rsidRPr="00B552C8">
          <w:rPr>
            <w:rStyle w:val="a8"/>
            <w:color w:val="auto"/>
            <w:sz w:val="22"/>
            <w:szCs w:val="22"/>
          </w:rPr>
          <w:t>-</w:t>
        </w:r>
        <w:r w:rsidRPr="00B552C8">
          <w:rPr>
            <w:rStyle w:val="a8"/>
            <w:color w:val="auto"/>
            <w:sz w:val="22"/>
            <w:szCs w:val="22"/>
            <w:lang w:val="en-US"/>
          </w:rPr>
          <w:t>from</w:t>
        </w:r>
        <w:r w:rsidRPr="00B552C8">
          <w:rPr>
            <w:rStyle w:val="a8"/>
            <w:color w:val="auto"/>
            <w:sz w:val="22"/>
            <w:szCs w:val="22"/>
          </w:rPr>
          <w:t>-</w:t>
        </w:r>
        <w:r w:rsidRPr="00B552C8">
          <w:rPr>
            <w:rStyle w:val="a8"/>
            <w:color w:val="auto"/>
            <w:sz w:val="22"/>
            <w:szCs w:val="22"/>
            <w:lang w:val="en-US"/>
          </w:rPr>
          <w:t>the</w:t>
        </w:r>
        <w:r w:rsidRPr="00B552C8">
          <w:rPr>
            <w:rStyle w:val="a8"/>
            <w:color w:val="auto"/>
            <w:sz w:val="22"/>
            <w:szCs w:val="22"/>
          </w:rPr>
          <w:t>-</w:t>
        </w:r>
        <w:r w:rsidRPr="00B552C8">
          <w:rPr>
            <w:rStyle w:val="a8"/>
            <w:color w:val="auto"/>
            <w:sz w:val="22"/>
            <w:szCs w:val="22"/>
            <w:lang w:val="en-US"/>
          </w:rPr>
          <w:t>dawn</w:t>
        </w:r>
        <w:r w:rsidRPr="00B552C8">
          <w:rPr>
            <w:rStyle w:val="a8"/>
            <w:color w:val="auto"/>
            <w:sz w:val="22"/>
            <w:szCs w:val="22"/>
          </w:rPr>
          <w:t>-</w:t>
        </w:r>
        <w:r w:rsidRPr="00B552C8">
          <w:rPr>
            <w:rStyle w:val="a8"/>
            <w:color w:val="auto"/>
            <w:sz w:val="22"/>
            <w:szCs w:val="22"/>
            <w:lang w:val="en-US"/>
          </w:rPr>
          <w:t>of</w:t>
        </w:r>
        <w:r w:rsidRPr="00B552C8">
          <w:rPr>
            <w:rStyle w:val="a8"/>
            <w:color w:val="auto"/>
            <w:sz w:val="22"/>
            <w:szCs w:val="22"/>
          </w:rPr>
          <w:t>-</w:t>
        </w:r>
        <w:r w:rsidRPr="00B552C8">
          <w:rPr>
            <w:rStyle w:val="a8"/>
            <w:color w:val="auto"/>
            <w:sz w:val="22"/>
            <w:szCs w:val="22"/>
            <w:lang w:val="en-US"/>
          </w:rPr>
          <w:t>the</w:t>
        </w:r>
        <w:r w:rsidRPr="00B552C8">
          <w:rPr>
            <w:rStyle w:val="a8"/>
            <w:color w:val="auto"/>
            <w:sz w:val="22"/>
            <w:szCs w:val="22"/>
          </w:rPr>
          <w:t>-</w:t>
        </w:r>
        <w:r w:rsidRPr="00B552C8">
          <w:rPr>
            <w:rStyle w:val="a8"/>
            <w:color w:val="auto"/>
            <w:sz w:val="22"/>
            <w:szCs w:val="22"/>
            <w:lang w:val="en-US"/>
          </w:rPr>
          <w:t>first</w:t>
        </w:r>
        <w:r w:rsidRPr="00B552C8">
          <w:rPr>
            <w:rStyle w:val="a8"/>
            <w:color w:val="auto"/>
            <w:sz w:val="22"/>
            <w:szCs w:val="22"/>
          </w:rPr>
          <w:t>-</w:t>
        </w:r>
        <w:r w:rsidRPr="00B552C8">
          <w:rPr>
            <w:rStyle w:val="a8"/>
            <w:color w:val="auto"/>
            <w:sz w:val="22"/>
            <w:szCs w:val="22"/>
            <w:lang w:val="en-US"/>
          </w:rPr>
          <w:t>dynasty</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5.</w:t>
      </w:r>
      <w:r w:rsidRPr="00B552C8">
        <w:rPr>
          <w:sz w:val="22"/>
          <w:szCs w:val="22"/>
        </w:rPr>
        <w:t xml:space="preserve"> </w:t>
      </w:r>
      <w:hyperlink r:id="rId264"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wikipedia</w:t>
        </w:r>
        <w:r w:rsidRPr="00B552C8">
          <w:rPr>
            <w:rStyle w:val="a8"/>
            <w:color w:val="auto"/>
            <w:sz w:val="22"/>
            <w:szCs w:val="22"/>
          </w:rPr>
          <w:t>.</w:t>
        </w:r>
        <w:r w:rsidRPr="00B552C8">
          <w:rPr>
            <w:rStyle w:val="a8"/>
            <w:color w:val="auto"/>
            <w:sz w:val="22"/>
            <w:szCs w:val="22"/>
            <w:lang w:val="en-US"/>
          </w:rPr>
          <w:t>org</w:t>
        </w:r>
        <w:r w:rsidRPr="00B552C8">
          <w:rPr>
            <w:rStyle w:val="a8"/>
            <w:color w:val="auto"/>
            <w:sz w:val="22"/>
            <w:szCs w:val="22"/>
          </w:rPr>
          <w:t>/</w:t>
        </w:r>
        <w:r w:rsidRPr="00B552C8">
          <w:rPr>
            <w:rStyle w:val="a8"/>
            <w:color w:val="auto"/>
            <w:sz w:val="22"/>
            <w:szCs w:val="22"/>
            <w:lang w:val="en-US"/>
          </w:rPr>
          <w:t>wiki</w:t>
        </w:r>
        <w:r w:rsidRPr="00B552C8">
          <w:rPr>
            <w:rStyle w:val="a8"/>
            <w:color w:val="auto"/>
            <w:sz w:val="22"/>
            <w:szCs w:val="22"/>
          </w:rPr>
          <w:t>/Майкопская_культура</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lastRenderedPageBreak/>
        <w:t>6.</w:t>
      </w:r>
      <w:r w:rsidRPr="00B552C8">
        <w:rPr>
          <w:sz w:val="22"/>
          <w:szCs w:val="22"/>
        </w:rPr>
        <w:t xml:space="preserve"> </w:t>
      </w:r>
      <w:hyperlink r:id="rId265"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archaeolog</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about</w:t>
        </w:r>
        <w:r w:rsidRPr="00B552C8">
          <w:rPr>
            <w:rStyle w:val="a8"/>
            <w:color w:val="auto"/>
            <w:sz w:val="22"/>
            <w:szCs w:val="22"/>
          </w:rPr>
          <w:t>/</w:t>
        </w:r>
        <w:r w:rsidRPr="00B552C8">
          <w:rPr>
            <w:rStyle w:val="a8"/>
            <w:color w:val="auto"/>
            <w:sz w:val="22"/>
            <w:szCs w:val="22"/>
            <w:lang w:val="en-US"/>
          </w:rPr>
          <w:t>history</w:t>
        </w:r>
        <w:r w:rsidRPr="00B552C8">
          <w:rPr>
            <w:rStyle w:val="a8"/>
            <w:color w:val="auto"/>
            <w:sz w:val="22"/>
            <w:szCs w:val="22"/>
          </w:rPr>
          <w:t>/</w:t>
        </w:r>
        <w:r w:rsidRPr="00B552C8">
          <w:rPr>
            <w:rStyle w:val="a8"/>
            <w:color w:val="auto"/>
            <w:sz w:val="22"/>
            <w:szCs w:val="22"/>
            <w:lang w:val="en-US"/>
          </w:rPr>
          <w:t>expeditions</w:t>
        </w:r>
        <w:r w:rsidRPr="00B552C8">
          <w:rPr>
            <w:rStyle w:val="a8"/>
            <w:color w:val="auto"/>
            <w:sz w:val="22"/>
            <w:szCs w:val="22"/>
          </w:rPr>
          <w:t>-1990-</w:t>
        </w:r>
        <w:r w:rsidRPr="00B552C8">
          <w:rPr>
            <w:rStyle w:val="a8"/>
            <w:color w:val="auto"/>
            <w:sz w:val="22"/>
            <w:szCs w:val="22"/>
            <w:lang w:val="en-US"/>
          </w:rPr>
          <w:t>present</w:t>
        </w:r>
        <w:r w:rsidRPr="00B552C8">
          <w:rPr>
            <w:rStyle w:val="a8"/>
            <w:color w:val="auto"/>
            <w:sz w:val="22"/>
            <w:szCs w:val="22"/>
          </w:rPr>
          <w:t>/20132018-</w:t>
        </w:r>
        <w:r w:rsidRPr="00B552C8">
          <w:rPr>
            <w:rStyle w:val="a8"/>
            <w:color w:val="auto"/>
            <w:sz w:val="22"/>
            <w:szCs w:val="22"/>
            <w:lang w:val="en-US"/>
          </w:rPr>
          <w:t>gg</w:t>
        </w:r>
        <w:r w:rsidRPr="00B552C8">
          <w:rPr>
            <w:rStyle w:val="a8"/>
            <w:color w:val="auto"/>
            <w:sz w:val="22"/>
            <w:szCs w:val="22"/>
          </w:rPr>
          <w:t>--</w:t>
        </w:r>
        <w:r w:rsidRPr="00B552C8">
          <w:rPr>
            <w:rStyle w:val="a8"/>
            <w:color w:val="auto"/>
            <w:sz w:val="22"/>
            <w:szCs w:val="22"/>
            <w:lang w:val="en-US"/>
          </w:rPr>
          <w:t>raboty</w:t>
        </w:r>
        <w:r w:rsidRPr="00B552C8">
          <w:rPr>
            <w:rStyle w:val="a8"/>
            <w:color w:val="auto"/>
            <w:sz w:val="22"/>
            <w:szCs w:val="22"/>
          </w:rPr>
          <w:t>-</w:t>
        </w:r>
        <w:r w:rsidRPr="00B552C8">
          <w:rPr>
            <w:rStyle w:val="a8"/>
            <w:color w:val="auto"/>
            <w:sz w:val="22"/>
            <w:szCs w:val="22"/>
            <w:lang w:val="en-US"/>
          </w:rPr>
          <w:t>severo</w:t>
        </w:r>
        <w:r w:rsidRPr="00B552C8">
          <w:rPr>
            <w:rStyle w:val="a8"/>
            <w:color w:val="auto"/>
            <w:sz w:val="22"/>
            <w:szCs w:val="22"/>
          </w:rPr>
          <w:t>-</w:t>
        </w:r>
        <w:r w:rsidRPr="00B552C8">
          <w:rPr>
            <w:rStyle w:val="a8"/>
            <w:color w:val="auto"/>
            <w:sz w:val="22"/>
            <w:szCs w:val="22"/>
            <w:lang w:val="en-US"/>
          </w:rPr>
          <w:t>kavkazskoy</w:t>
        </w:r>
        <w:r w:rsidRPr="00B552C8">
          <w:rPr>
            <w:rStyle w:val="a8"/>
            <w:color w:val="auto"/>
            <w:sz w:val="22"/>
            <w:szCs w:val="22"/>
          </w:rPr>
          <w:t>-</w:t>
        </w:r>
        <w:r w:rsidRPr="00B552C8">
          <w:rPr>
            <w:rStyle w:val="a8"/>
            <w:color w:val="auto"/>
            <w:sz w:val="22"/>
            <w:szCs w:val="22"/>
            <w:lang w:val="en-US"/>
          </w:rPr>
          <w:t>i</w:t>
        </w:r>
        <w:r w:rsidRPr="00B552C8">
          <w:rPr>
            <w:rStyle w:val="a8"/>
            <w:color w:val="auto"/>
            <w:sz w:val="22"/>
            <w:szCs w:val="22"/>
          </w:rPr>
          <w:t>-</w:t>
        </w:r>
        <w:r w:rsidRPr="00B552C8">
          <w:rPr>
            <w:rStyle w:val="a8"/>
            <w:color w:val="auto"/>
            <w:sz w:val="22"/>
            <w:szCs w:val="22"/>
            <w:lang w:val="en-US"/>
          </w:rPr>
          <w:t>yuzhnoy</w:t>
        </w:r>
        <w:r w:rsidRPr="00B552C8">
          <w:rPr>
            <w:rStyle w:val="a8"/>
            <w:color w:val="auto"/>
            <w:sz w:val="22"/>
            <w:szCs w:val="22"/>
          </w:rPr>
          <w:t>-</w:t>
        </w:r>
        <w:r w:rsidRPr="00B552C8">
          <w:rPr>
            <w:rStyle w:val="a8"/>
            <w:color w:val="auto"/>
            <w:sz w:val="22"/>
            <w:szCs w:val="22"/>
            <w:lang w:val="en-US"/>
          </w:rPr>
          <w:t>ekspeditsiy</w:t>
        </w:r>
        <w:r w:rsidRPr="00B552C8">
          <w:rPr>
            <w:rStyle w:val="a8"/>
            <w:color w:val="auto"/>
            <w:sz w:val="22"/>
            <w:szCs w:val="22"/>
          </w:rPr>
          <w:t>-</w:t>
        </w:r>
        <w:r w:rsidRPr="00B552C8">
          <w:rPr>
            <w:rStyle w:val="a8"/>
            <w:color w:val="auto"/>
            <w:sz w:val="22"/>
            <w:szCs w:val="22"/>
            <w:lang w:val="en-US"/>
          </w:rPr>
          <w:t>ia</w:t>
        </w:r>
        <w:r w:rsidRPr="00B552C8">
          <w:rPr>
            <w:rStyle w:val="a8"/>
            <w:color w:val="auto"/>
            <w:sz w:val="22"/>
            <w:szCs w:val="22"/>
          </w:rPr>
          <w:t>-</w:t>
        </w:r>
        <w:r w:rsidRPr="00B552C8">
          <w:rPr>
            <w:rStyle w:val="a8"/>
            <w:color w:val="auto"/>
            <w:sz w:val="22"/>
            <w:szCs w:val="22"/>
            <w:lang w:val="en-US"/>
          </w:rPr>
          <w:t>ran</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7.</w:t>
      </w:r>
      <w:r w:rsidRPr="00B552C8">
        <w:rPr>
          <w:sz w:val="22"/>
          <w:szCs w:val="22"/>
        </w:rPr>
        <w:t xml:space="preserve"> </w:t>
      </w:r>
      <w:hyperlink r:id="rId266" w:history="1">
        <w:r w:rsidRPr="00B552C8">
          <w:rPr>
            <w:rStyle w:val="a8"/>
            <w:color w:val="auto"/>
            <w:sz w:val="22"/>
            <w:szCs w:val="22"/>
            <w:lang w:val="en-US"/>
          </w:rPr>
          <w:t>http</w:t>
        </w:r>
        <w:r w:rsidRPr="00B552C8">
          <w:rPr>
            <w:rStyle w:val="a8"/>
            <w:color w:val="auto"/>
            <w:sz w:val="22"/>
            <w:szCs w:val="22"/>
          </w:rPr>
          <w:t>://</w:t>
        </w:r>
        <w:r w:rsidRPr="00B552C8">
          <w:rPr>
            <w:rStyle w:val="a8"/>
            <w:color w:val="auto"/>
            <w:sz w:val="22"/>
            <w:szCs w:val="22"/>
            <w:lang w:val="en-US"/>
          </w:rPr>
          <w:t>kronk</w:t>
        </w:r>
        <w:r w:rsidRPr="00B552C8">
          <w:rPr>
            <w:rStyle w:val="a8"/>
            <w:color w:val="auto"/>
            <w:sz w:val="22"/>
            <w:szCs w:val="22"/>
          </w:rPr>
          <w:t>.</w:t>
        </w:r>
        <w:r w:rsidRPr="00B552C8">
          <w:rPr>
            <w:rStyle w:val="a8"/>
            <w:color w:val="auto"/>
            <w:sz w:val="22"/>
            <w:szCs w:val="22"/>
            <w:lang w:val="en-US"/>
          </w:rPr>
          <w:t>spb</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library</w:t>
        </w:r>
        <w:r w:rsidRPr="00B552C8">
          <w:rPr>
            <w:rStyle w:val="a8"/>
            <w:color w:val="auto"/>
            <w:sz w:val="22"/>
            <w:szCs w:val="22"/>
          </w:rPr>
          <w:t>/</w:t>
        </w:r>
        <w:r w:rsidRPr="00B552C8">
          <w:rPr>
            <w:rStyle w:val="a8"/>
            <w:color w:val="auto"/>
            <w:sz w:val="22"/>
            <w:szCs w:val="22"/>
            <w:lang w:val="en-US"/>
          </w:rPr>
          <w:t>pletniova</w:t>
        </w:r>
        <w:r w:rsidRPr="00B552C8">
          <w:rPr>
            <w:rStyle w:val="a8"/>
            <w:color w:val="auto"/>
            <w:sz w:val="22"/>
            <w:szCs w:val="22"/>
          </w:rPr>
          <w:t>-</w:t>
        </w:r>
        <w:r w:rsidRPr="00B552C8">
          <w:rPr>
            <w:rStyle w:val="a8"/>
            <w:color w:val="auto"/>
            <w:sz w:val="22"/>
            <w:szCs w:val="22"/>
            <w:lang w:val="en-US"/>
          </w:rPr>
          <w:t>gs</w:t>
        </w:r>
        <w:r w:rsidRPr="00B552C8">
          <w:rPr>
            <w:rStyle w:val="a8"/>
            <w:color w:val="auto"/>
            <w:sz w:val="22"/>
            <w:szCs w:val="22"/>
          </w:rPr>
          <w:t>-1963-2.</w:t>
        </w:r>
        <w:r w:rsidRPr="00B552C8">
          <w:rPr>
            <w:rStyle w:val="a8"/>
            <w:color w:val="auto"/>
            <w:sz w:val="22"/>
            <w:szCs w:val="22"/>
            <w:lang w:val="en-US"/>
          </w:rPr>
          <w:t>htm</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8.</w:t>
      </w:r>
      <w:r w:rsidRPr="00B552C8">
        <w:rPr>
          <w:sz w:val="22"/>
          <w:szCs w:val="22"/>
        </w:rPr>
        <w:t xml:space="preserve"> </w:t>
      </w:r>
      <w:hyperlink r:id="rId267"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yamal</w:t>
        </w:r>
        <w:r w:rsidRPr="00B552C8">
          <w:rPr>
            <w:rStyle w:val="a8"/>
            <w:color w:val="auto"/>
            <w:sz w:val="22"/>
            <w:szCs w:val="22"/>
          </w:rPr>
          <w:t>-</w:t>
        </w:r>
        <w:r w:rsidRPr="00B552C8">
          <w:rPr>
            <w:rStyle w:val="a8"/>
            <w:color w:val="auto"/>
            <w:sz w:val="22"/>
            <w:szCs w:val="22"/>
            <w:lang w:val="en-US"/>
          </w:rPr>
          <w:t>media</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w:t>
        </w:r>
        <w:r w:rsidRPr="00B552C8">
          <w:rPr>
            <w:rStyle w:val="a8"/>
            <w:color w:val="auto"/>
            <w:sz w:val="22"/>
            <w:szCs w:val="22"/>
            <w:lang w:val="en-US"/>
          </w:rPr>
          <w:t>v</w:t>
        </w:r>
        <w:r w:rsidRPr="00B552C8">
          <w:rPr>
            <w:rStyle w:val="a8"/>
            <w:color w:val="auto"/>
            <w:sz w:val="22"/>
            <w:szCs w:val="22"/>
          </w:rPr>
          <w:t>-</w:t>
        </w:r>
        <w:r w:rsidRPr="00B552C8">
          <w:rPr>
            <w:rStyle w:val="a8"/>
            <w:color w:val="auto"/>
            <w:sz w:val="22"/>
            <w:szCs w:val="22"/>
            <w:lang w:val="en-US"/>
          </w:rPr>
          <w:t>saleharde</w:t>
        </w:r>
        <w:r w:rsidRPr="00B552C8">
          <w:rPr>
            <w:rStyle w:val="a8"/>
            <w:color w:val="auto"/>
            <w:sz w:val="22"/>
            <w:szCs w:val="22"/>
          </w:rPr>
          <w:t>-</w:t>
        </w:r>
        <w:r w:rsidRPr="00B552C8">
          <w:rPr>
            <w:rStyle w:val="a8"/>
            <w:color w:val="auto"/>
            <w:sz w:val="22"/>
            <w:szCs w:val="22"/>
            <w:lang w:val="en-US"/>
          </w:rPr>
          <w:t>arheologi</w:t>
        </w:r>
        <w:r w:rsidRPr="00B552C8">
          <w:rPr>
            <w:rStyle w:val="a8"/>
            <w:color w:val="auto"/>
            <w:sz w:val="22"/>
            <w:szCs w:val="22"/>
          </w:rPr>
          <w:t>-</w:t>
        </w:r>
        <w:r w:rsidRPr="00B552C8">
          <w:rPr>
            <w:rStyle w:val="a8"/>
            <w:color w:val="auto"/>
            <w:sz w:val="22"/>
            <w:szCs w:val="22"/>
            <w:lang w:val="en-US"/>
          </w:rPr>
          <w:t>raskopali</w:t>
        </w:r>
        <w:r w:rsidRPr="00B552C8">
          <w:rPr>
            <w:rStyle w:val="a8"/>
            <w:color w:val="auto"/>
            <w:sz w:val="22"/>
            <w:szCs w:val="22"/>
          </w:rPr>
          <w:t>-</w:t>
        </w:r>
        <w:r w:rsidRPr="00B552C8">
          <w:rPr>
            <w:rStyle w:val="a8"/>
            <w:color w:val="auto"/>
            <w:sz w:val="22"/>
            <w:szCs w:val="22"/>
            <w:lang w:val="en-US"/>
          </w:rPr>
          <w:t>unikalnye</w:t>
        </w:r>
        <w:r w:rsidRPr="00B552C8">
          <w:rPr>
            <w:rStyle w:val="a8"/>
            <w:color w:val="auto"/>
            <w:sz w:val="22"/>
            <w:szCs w:val="22"/>
          </w:rPr>
          <w:t>-</w:t>
        </w:r>
        <w:r w:rsidRPr="00B552C8">
          <w:rPr>
            <w:rStyle w:val="a8"/>
            <w:color w:val="auto"/>
            <w:sz w:val="22"/>
            <w:szCs w:val="22"/>
            <w:lang w:val="en-US"/>
          </w:rPr>
          <w:t>artefakty</w:t>
        </w:r>
        <w:r w:rsidRPr="00B552C8">
          <w:rPr>
            <w:rStyle w:val="a8"/>
            <w:color w:val="auto"/>
            <w:sz w:val="22"/>
            <w:szCs w:val="22"/>
          </w:rPr>
          <w:t>-</w:t>
        </w:r>
        <w:r w:rsidRPr="00B552C8">
          <w:rPr>
            <w:rStyle w:val="a8"/>
            <w:color w:val="auto"/>
            <w:sz w:val="22"/>
            <w:szCs w:val="22"/>
            <w:lang w:val="en-US"/>
          </w:rPr>
          <w:t>epohi</w:t>
        </w:r>
        <w:r w:rsidRPr="00B552C8">
          <w:rPr>
            <w:rStyle w:val="a8"/>
            <w:color w:val="auto"/>
            <w:sz w:val="22"/>
            <w:szCs w:val="22"/>
          </w:rPr>
          <w:t>-</w:t>
        </w:r>
        <w:r w:rsidRPr="00B552C8">
          <w:rPr>
            <w:rStyle w:val="a8"/>
            <w:color w:val="auto"/>
            <w:sz w:val="22"/>
            <w:szCs w:val="22"/>
            <w:lang w:val="en-US"/>
          </w:rPr>
          <w:t>eneolita</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9.</w:t>
      </w:r>
      <w:r w:rsidRPr="00B552C8">
        <w:rPr>
          <w:sz w:val="22"/>
          <w:szCs w:val="22"/>
        </w:rPr>
        <w:t xml:space="preserve"> </w:t>
      </w:r>
      <w:hyperlink r:id="rId268"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gizamedia</w:t>
        </w:r>
        <w:r w:rsidRPr="00B552C8">
          <w:rPr>
            <w:rStyle w:val="a8"/>
            <w:color w:val="auto"/>
            <w:sz w:val="22"/>
            <w:szCs w:val="22"/>
          </w:rPr>
          <w:t>.</w:t>
        </w:r>
        <w:r w:rsidRPr="00B552C8">
          <w:rPr>
            <w:rStyle w:val="a8"/>
            <w:color w:val="auto"/>
            <w:sz w:val="22"/>
            <w:szCs w:val="22"/>
            <w:lang w:val="en-US"/>
          </w:rPr>
          <w:t>rc</w:t>
        </w:r>
        <w:r w:rsidRPr="00B552C8">
          <w:rPr>
            <w:rStyle w:val="a8"/>
            <w:color w:val="auto"/>
            <w:sz w:val="22"/>
            <w:szCs w:val="22"/>
          </w:rPr>
          <w:t>.</w:t>
        </w:r>
        <w:r w:rsidRPr="00B552C8">
          <w:rPr>
            <w:rStyle w:val="a8"/>
            <w:color w:val="auto"/>
            <w:sz w:val="22"/>
            <w:szCs w:val="22"/>
            <w:lang w:val="en-US"/>
          </w:rPr>
          <w:t>fas</w:t>
        </w:r>
        <w:r w:rsidRPr="00B552C8">
          <w:rPr>
            <w:rStyle w:val="a8"/>
            <w:color w:val="auto"/>
            <w:sz w:val="22"/>
            <w:szCs w:val="22"/>
          </w:rPr>
          <w:t>.</w:t>
        </w:r>
        <w:r w:rsidRPr="00B552C8">
          <w:rPr>
            <w:rStyle w:val="a8"/>
            <w:color w:val="auto"/>
            <w:sz w:val="22"/>
            <w:szCs w:val="22"/>
            <w:lang w:val="en-US"/>
          </w:rPr>
          <w:t>harvard</w:t>
        </w:r>
        <w:r w:rsidRPr="00B552C8">
          <w:rPr>
            <w:rStyle w:val="a8"/>
            <w:color w:val="auto"/>
            <w:sz w:val="22"/>
            <w:szCs w:val="22"/>
          </w:rPr>
          <w:t>.</w:t>
        </w:r>
        <w:r w:rsidRPr="00B552C8">
          <w:rPr>
            <w:rStyle w:val="a8"/>
            <w:color w:val="auto"/>
            <w:sz w:val="22"/>
            <w:szCs w:val="22"/>
            <w:lang w:val="en-US"/>
          </w:rPr>
          <w:t>edu</w:t>
        </w:r>
        <w:r w:rsidRPr="00B552C8">
          <w:rPr>
            <w:rStyle w:val="a8"/>
            <w:color w:val="auto"/>
            <w:sz w:val="22"/>
            <w:szCs w:val="22"/>
          </w:rPr>
          <w:t>/</w:t>
        </w:r>
        <w:r w:rsidRPr="00B552C8">
          <w:rPr>
            <w:rStyle w:val="a8"/>
            <w:color w:val="auto"/>
            <w:sz w:val="22"/>
            <w:szCs w:val="22"/>
            <w:lang w:val="en-US"/>
          </w:rPr>
          <w:t>documents</w:t>
        </w:r>
        <w:r w:rsidRPr="00B552C8">
          <w:rPr>
            <w:rStyle w:val="a8"/>
            <w:color w:val="auto"/>
            <w:sz w:val="22"/>
            <w:szCs w:val="22"/>
          </w:rPr>
          <w:t>/</w:t>
        </w:r>
        <w:r w:rsidRPr="00B552C8">
          <w:rPr>
            <w:rStyle w:val="a8"/>
            <w:color w:val="auto"/>
            <w:sz w:val="22"/>
            <w:szCs w:val="22"/>
            <w:lang w:val="en-US"/>
          </w:rPr>
          <w:t>manuelian</w:t>
        </w:r>
        <w:r w:rsidRPr="00B552C8">
          <w:rPr>
            <w:rStyle w:val="a8"/>
            <w:color w:val="auto"/>
            <w:sz w:val="22"/>
            <w:szCs w:val="22"/>
          </w:rPr>
          <w:t>_</w:t>
        </w:r>
        <w:r w:rsidRPr="00B552C8">
          <w:rPr>
            <w:rStyle w:val="a8"/>
            <w:color w:val="auto"/>
            <w:sz w:val="22"/>
            <w:szCs w:val="22"/>
            <w:lang w:val="en-US"/>
          </w:rPr>
          <w:t>jarce</w:t>
        </w:r>
        <w:r w:rsidRPr="00B552C8">
          <w:rPr>
            <w:rStyle w:val="a8"/>
            <w:color w:val="auto"/>
            <w:sz w:val="22"/>
            <w:szCs w:val="22"/>
          </w:rPr>
          <w:t>_ 53_2017.</w:t>
        </w:r>
        <w:r w:rsidRPr="00B552C8">
          <w:rPr>
            <w:rStyle w:val="a8"/>
            <w:color w:val="auto"/>
            <w:sz w:val="22"/>
            <w:szCs w:val="22"/>
            <w:lang w:val="en-US"/>
          </w:rPr>
          <w:t>pdf</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10.</w:t>
      </w:r>
      <w:r w:rsidRPr="00B552C8">
        <w:rPr>
          <w:sz w:val="22"/>
          <w:szCs w:val="22"/>
        </w:rPr>
        <w:t xml:space="preserve"> </w:t>
      </w:r>
      <w:hyperlink r:id="rId269"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in</w:t>
        </w:r>
        <w:r w:rsidRPr="00B552C8">
          <w:rPr>
            <w:rStyle w:val="a8"/>
            <w:color w:val="auto"/>
            <w:sz w:val="22"/>
            <w:szCs w:val="22"/>
          </w:rPr>
          <w:t>.</w:t>
        </w:r>
        <w:r w:rsidRPr="00B552C8">
          <w:rPr>
            <w:rStyle w:val="a8"/>
            <w:color w:val="auto"/>
            <w:sz w:val="22"/>
            <w:szCs w:val="22"/>
            <w:lang w:val="en-US"/>
          </w:rPr>
          <w:t>pinterest</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w:t>
        </w:r>
        <w:r w:rsidRPr="00B552C8">
          <w:rPr>
            <w:rStyle w:val="a8"/>
            <w:color w:val="auto"/>
            <w:sz w:val="22"/>
            <w:szCs w:val="22"/>
            <w:lang w:val="en-US"/>
          </w:rPr>
          <w:t>pin</w:t>
        </w:r>
        <w:r w:rsidRPr="00B552C8">
          <w:rPr>
            <w:rStyle w:val="a8"/>
            <w:color w:val="auto"/>
            <w:sz w:val="22"/>
            <w:szCs w:val="22"/>
          </w:rPr>
          <w:t>/405886985140073897/</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lang w:val="en-US"/>
        </w:rPr>
      </w:pPr>
      <w:r w:rsidRPr="00B552C8">
        <w:rPr>
          <w:noProof/>
          <w:sz w:val="22"/>
          <w:szCs w:val="22"/>
          <w:shd w:val="clear" w:color="auto" w:fill="FFFFFF"/>
          <w:lang w:val="en-US"/>
        </w:rPr>
        <w:t>11.</w:t>
      </w:r>
      <w:r w:rsidRPr="00B552C8">
        <w:rPr>
          <w:sz w:val="22"/>
          <w:szCs w:val="22"/>
          <w:lang w:val="en-US"/>
        </w:rPr>
        <w:t xml:space="preserve"> </w:t>
      </w:r>
      <w:hyperlink r:id="rId270" w:history="1">
        <w:r w:rsidR="00B552C8" w:rsidRPr="00B552C8">
          <w:rPr>
            <w:rStyle w:val="a8"/>
            <w:color w:val="auto"/>
            <w:sz w:val="22"/>
            <w:szCs w:val="22"/>
            <w:lang w:val="en-US"/>
          </w:rPr>
          <w:t>https://gizamedia.rc.fas.harvard.edu/images/MFA-images/Giza /GizaImage/</w:t>
        </w:r>
      </w:hyperlink>
      <w:r w:rsidRPr="00B552C8">
        <w:rPr>
          <w:sz w:val="22"/>
          <w:szCs w:val="22"/>
          <w:lang w:val="en-US"/>
        </w:rPr>
        <w:t xml:space="preserve"> full/library/giza_mastabas/giza_mastabas_2/giza_</w:t>
      </w:r>
      <w:r w:rsidR="00B552C8" w:rsidRPr="00B552C8">
        <w:rPr>
          <w:sz w:val="22"/>
          <w:szCs w:val="22"/>
          <w:lang w:val="en-US"/>
        </w:rPr>
        <w:t xml:space="preserve"> </w:t>
      </w:r>
      <w:r w:rsidRPr="00B552C8">
        <w:rPr>
          <w:sz w:val="22"/>
          <w:szCs w:val="22"/>
          <w:lang w:val="en-US"/>
        </w:rPr>
        <w:t>mastabas_2.pdf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12.</w:t>
      </w:r>
      <w:r w:rsidRPr="00B552C8">
        <w:rPr>
          <w:sz w:val="22"/>
          <w:szCs w:val="22"/>
        </w:rPr>
        <w:t xml:space="preserve"> </w:t>
      </w:r>
      <w:hyperlink r:id="rId271" w:history="1">
        <w:r w:rsidRPr="00B552C8">
          <w:rPr>
            <w:rStyle w:val="a8"/>
            <w:color w:val="auto"/>
            <w:sz w:val="22"/>
            <w:szCs w:val="22"/>
            <w:lang w:val="en-US"/>
          </w:rPr>
          <w:t>https</w:t>
        </w:r>
        <w:r w:rsidRPr="00B552C8">
          <w:rPr>
            <w:rStyle w:val="a8"/>
            <w:color w:val="auto"/>
            <w:sz w:val="22"/>
            <w:szCs w:val="22"/>
          </w:rPr>
          <w:t>://777</w:t>
        </w:r>
        <w:r w:rsidRPr="00B552C8">
          <w:rPr>
            <w:rStyle w:val="a8"/>
            <w:color w:val="auto"/>
            <w:sz w:val="22"/>
            <w:szCs w:val="22"/>
            <w:lang w:val="en-US"/>
          </w:rPr>
          <w:t>aurora</w:t>
        </w:r>
        <w:r w:rsidRPr="00B552C8">
          <w:rPr>
            <w:rStyle w:val="a8"/>
            <w:color w:val="auto"/>
            <w:sz w:val="22"/>
            <w:szCs w:val="22"/>
          </w:rPr>
          <w:t>.</w:t>
        </w:r>
        <w:r w:rsidRPr="00B552C8">
          <w:rPr>
            <w:rStyle w:val="a8"/>
            <w:color w:val="auto"/>
            <w:sz w:val="22"/>
            <w:szCs w:val="22"/>
            <w:lang w:val="en-US"/>
          </w:rPr>
          <w:t>livejournal</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/21086.</w:t>
        </w:r>
        <w:r w:rsidRPr="00B552C8">
          <w:rPr>
            <w:rStyle w:val="a8"/>
            <w:color w:val="auto"/>
            <w:sz w:val="22"/>
            <w:szCs w:val="22"/>
            <w:lang w:val="en-US"/>
          </w:rPr>
          <w:t>html</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13.</w:t>
      </w:r>
      <w:r w:rsidRPr="00B552C8">
        <w:rPr>
          <w:sz w:val="22"/>
          <w:szCs w:val="22"/>
        </w:rPr>
        <w:t xml:space="preserve"> </w:t>
      </w:r>
      <w:hyperlink r:id="rId272"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nplus</w:t>
        </w:r>
        <w:r w:rsidRPr="00B552C8">
          <w:rPr>
            <w:rStyle w:val="a8"/>
            <w:color w:val="auto"/>
            <w:sz w:val="22"/>
            <w:szCs w:val="22"/>
          </w:rPr>
          <w:t>1.</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/2018/08/16/</w:t>
        </w:r>
        <w:r w:rsidRPr="00B552C8">
          <w:rPr>
            <w:rStyle w:val="a8"/>
            <w:color w:val="auto"/>
            <w:sz w:val="22"/>
            <w:szCs w:val="22"/>
            <w:lang w:val="en-US"/>
          </w:rPr>
          <w:t>mummy</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14.</w:t>
      </w:r>
      <w:r w:rsidRPr="00B552C8">
        <w:rPr>
          <w:sz w:val="22"/>
          <w:szCs w:val="22"/>
        </w:rPr>
        <w:t xml:space="preserve"> </w:t>
      </w:r>
      <w:hyperlink r:id="rId273"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paleocentrum</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science</w:t>
        </w:r>
        <w:r w:rsidRPr="00B552C8">
          <w:rPr>
            <w:rStyle w:val="a8"/>
            <w:color w:val="auto"/>
            <w:sz w:val="22"/>
            <w:szCs w:val="22"/>
          </w:rPr>
          <w:t>/</w:t>
        </w:r>
        <w:r w:rsidRPr="00B552C8">
          <w:rPr>
            <w:rStyle w:val="a8"/>
            <w:color w:val="auto"/>
            <w:sz w:val="22"/>
            <w:szCs w:val="22"/>
            <w:lang w:val="en-US"/>
          </w:rPr>
          <w:t>doistoricheskiy</w:t>
        </w:r>
        <w:r w:rsidRPr="00B552C8">
          <w:rPr>
            <w:rStyle w:val="a8"/>
            <w:color w:val="auto"/>
            <w:sz w:val="22"/>
            <w:szCs w:val="22"/>
          </w:rPr>
          <w:t>-</w:t>
        </w:r>
        <w:r w:rsidRPr="00B552C8">
          <w:rPr>
            <w:rStyle w:val="a8"/>
            <w:color w:val="auto"/>
            <w:sz w:val="22"/>
            <w:szCs w:val="22"/>
            <w:lang w:val="en-US"/>
          </w:rPr>
          <w:t>egipet</w:t>
        </w:r>
        <w:r w:rsidRPr="00B552C8">
          <w:rPr>
            <w:rStyle w:val="a8"/>
            <w:color w:val="auto"/>
            <w:sz w:val="22"/>
            <w:szCs w:val="22"/>
          </w:rPr>
          <w:t>-</w:t>
        </w:r>
        <w:r w:rsidRPr="00B552C8">
          <w:rPr>
            <w:rStyle w:val="a8"/>
            <w:color w:val="auto"/>
            <w:sz w:val="22"/>
            <w:szCs w:val="22"/>
            <w:lang w:val="en-US"/>
          </w:rPr>
          <w:t>rannie</w:t>
        </w:r>
        <w:r w:rsidRPr="00B552C8">
          <w:rPr>
            <w:rStyle w:val="a8"/>
            <w:color w:val="auto"/>
            <w:sz w:val="22"/>
            <w:szCs w:val="22"/>
          </w:rPr>
          <w:t>-</w:t>
        </w:r>
        <w:r w:rsidRPr="00B552C8">
          <w:rPr>
            <w:rStyle w:val="a8"/>
            <w:color w:val="auto"/>
            <w:sz w:val="22"/>
            <w:szCs w:val="22"/>
            <w:lang w:val="en-US"/>
          </w:rPr>
          <w:t>arkheologicheskie</w:t>
        </w:r>
        <w:r w:rsidRPr="00B552C8">
          <w:rPr>
            <w:rStyle w:val="a8"/>
            <w:color w:val="auto"/>
            <w:sz w:val="22"/>
            <w:szCs w:val="22"/>
          </w:rPr>
          <w:t>-</w:t>
        </w:r>
        <w:r w:rsidRPr="00B552C8">
          <w:rPr>
            <w:rStyle w:val="a8"/>
            <w:color w:val="auto"/>
            <w:sz w:val="22"/>
            <w:szCs w:val="22"/>
            <w:lang w:val="en-US"/>
          </w:rPr>
          <w:t>kultury</w:t>
        </w:r>
        <w:r w:rsidRPr="00B552C8">
          <w:rPr>
            <w:rStyle w:val="a8"/>
            <w:color w:val="auto"/>
            <w:sz w:val="22"/>
            <w:szCs w:val="22"/>
          </w:rPr>
          <w:t>-</w:t>
        </w:r>
        <w:r w:rsidRPr="00B552C8">
          <w:rPr>
            <w:rStyle w:val="a8"/>
            <w:color w:val="auto"/>
            <w:sz w:val="22"/>
            <w:szCs w:val="22"/>
            <w:lang w:val="en-US"/>
          </w:rPr>
          <w:t>i</w:t>
        </w:r>
        <w:r w:rsidRPr="00B552C8">
          <w:rPr>
            <w:rStyle w:val="a8"/>
            <w:color w:val="auto"/>
            <w:sz w:val="22"/>
            <w:szCs w:val="22"/>
          </w:rPr>
          <w:t>-</w:t>
        </w:r>
        <w:r w:rsidRPr="00B552C8">
          <w:rPr>
            <w:rStyle w:val="a8"/>
            <w:color w:val="auto"/>
            <w:sz w:val="22"/>
            <w:szCs w:val="22"/>
            <w:lang w:val="en-US"/>
          </w:rPr>
          <w:t>kontakty</w:t>
        </w:r>
        <w:r w:rsidRPr="00B552C8">
          <w:rPr>
            <w:rStyle w:val="a8"/>
            <w:color w:val="auto"/>
            <w:sz w:val="22"/>
            <w:szCs w:val="22"/>
          </w:rPr>
          <w:t>-</w:t>
        </w:r>
        <w:r w:rsidRPr="00B552C8">
          <w:rPr>
            <w:rStyle w:val="a8"/>
            <w:color w:val="auto"/>
            <w:sz w:val="22"/>
            <w:szCs w:val="22"/>
            <w:lang w:val="en-US"/>
          </w:rPr>
          <w:t>s</w:t>
        </w:r>
        <w:r w:rsidRPr="00B552C8">
          <w:rPr>
            <w:rStyle w:val="a8"/>
            <w:color w:val="auto"/>
            <w:sz w:val="22"/>
            <w:szCs w:val="22"/>
          </w:rPr>
          <w:t>-</w:t>
        </w:r>
        <w:r w:rsidRPr="00B552C8">
          <w:rPr>
            <w:rStyle w:val="a8"/>
            <w:color w:val="auto"/>
            <w:sz w:val="22"/>
            <w:szCs w:val="22"/>
            <w:lang w:val="en-US"/>
          </w:rPr>
          <w:t>drugimi</w:t>
        </w:r>
        <w:r w:rsidRPr="00B552C8">
          <w:rPr>
            <w:rStyle w:val="a8"/>
            <w:color w:val="auto"/>
            <w:sz w:val="22"/>
            <w:szCs w:val="22"/>
          </w:rPr>
          <w:t>-</w:t>
        </w:r>
        <w:r w:rsidRPr="00B552C8">
          <w:rPr>
            <w:rStyle w:val="a8"/>
            <w:color w:val="auto"/>
            <w:sz w:val="22"/>
            <w:szCs w:val="22"/>
            <w:lang w:val="en-US"/>
          </w:rPr>
          <w:t>regionami</w:t>
        </w:r>
        <w:r w:rsidRPr="00B552C8">
          <w:rPr>
            <w:rStyle w:val="a8"/>
            <w:color w:val="auto"/>
            <w:sz w:val="22"/>
            <w:szCs w:val="22"/>
          </w:rPr>
          <w:t>.</w:t>
        </w:r>
        <w:r w:rsidRPr="00B552C8">
          <w:rPr>
            <w:rStyle w:val="a8"/>
            <w:color w:val="auto"/>
            <w:sz w:val="22"/>
            <w:szCs w:val="22"/>
            <w:lang w:val="en-US"/>
          </w:rPr>
          <w:t>html</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lang w:val="en-US"/>
        </w:rPr>
      </w:pPr>
      <w:r w:rsidRPr="00B552C8">
        <w:rPr>
          <w:noProof/>
          <w:sz w:val="22"/>
          <w:szCs w:val="22"/>
          <w:shd w:val="clear" w:color="auto" w:fill="FFFFFF"/>
          <w:lang w:val="en-US"/>
        </w:rPr>
        <w:t>15.</w:t>
      </w:r>
      <w:r w:rsidRPr="00B552C8">
        <w:rPr>
          <w:sz w:val="22"/>
          <w:szCs w:val="22"/>
          <w:lang w:val="en-US"/>
        </w:rPr>
        <w:t xml:space="preserve"> </w:t>
      </w:r>
      <w:hyperlink r:id="rId274" w:history="1">
        <w:r w:rsidRPr="00B552C8">
          <w:rPr>
            <w:rStyle w:val="a8"/>
            <w:color w:val="auto"/>
            <w:sz w:val="22"/>
            <w:szCs w:val="22"/>
            <w:lang w:val="en-US"/>
          </w:rPr>
          <w:t>file:///D:/Downloads/Saad</w:t>
        </w:r>
      </w:hyperlink>
      <w:r w:rsidRPr="00B552C8">
        <w:rPr>
          <w:sz w:val="22"/>
          <w:szCs w:val="22"/>
          <w:lang w:val="en-US"/>
        </w:rPr>
        <w:t>, Youssef Royal Excavations at Saqqara and Helwan 1941-1945 (1947).epub p.109.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lang w:val="en-US"/>
        </w:rPr>
      </w:pPr>
      <w:r w:rsidRPr="00B552C8">
        <w:rPr>
          <w:noProof/>
          <w:sz w:val="22"/>
          <w:szCs w:val="22"/>
          <w:shd w:val="clear" w:color="auto" w:fill="FFFFFF"/>
          <w:lang w:val="en-US"/>
        </w:rPr>
        <w:t>16.</w:t>
      </w:r>
      <w:r w:rsidRPr="00B552C8">
        <w:rPr>
          <w:sz w:val="22"/>
          <w:szCs w:val="22"/>
          <w:lang w:val="en-US"/>
        </w:rPr>
        <w:t xml:space="preserve"> https://ru.pinterest.com/pin/639511215872904804/Massimiliano Nuzzolo's Connection Between Sun Temples and Pyramid Texts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17.</w:t>
      </w:r>
      <w:r w:rsidRPr="00B552C8">
        <w:rPr>
          <w:sz w:val="22"/>
          <w:szCs w:val="22"/>
        </w:rPr>
        <w:t xml:space="preserve"> </w:t>
      </w:r>
      <w:hyperlink r:id="rId275"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cyberleninka</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article</w:t>
        </w:r>
        <w:r w:rsidRPr="00B552C8">
          <w:rPr>
            <w:rStyle w:val="a8"/>
            <w:color w:val="auto"/>
            <w:sz w:val="22"/>
            <w:szCs w:val="22"/>
          </w:rPr>
          <w:t>/</w:t>
        </w:r>
        <w:r w:rsidRPr="00B552C8">
          <w:rPr>
            <w:rStyle w:val="a8"/>
            <w:color w:val="auto"/>
            <w:sz w:val="22"/>
            <w:szCs w:val="22"/>
            <w:lang w:val="en-US"/>
          </w:rPr>
          <w:t>n</w:t>
        </w:r>
        <w:r w:rsidRPr="00B552C8">
          <w:rPr>
            <w:rStyle w:val="a8"/>
            <w:color w:val="auto"/>
            <w:sz w:val="22"/>
            <w:szCs w:val="22"/>
          </w:rPr>
          <w:t>/</w:t>
        </w:r>
        <w:r w:rsidRPr="00B552C8">
          <w:rPr>
            <w:rStyle w:val="a8"/>
            <w:color w:val="auto"/>
            <w:sz w:val="22"/>
            <w:szCs w:val="22"/>
            <w:lang w:val="en-US"/>
          </w:rPr>
          <w:t>spetsifika</w:t>
        </w:r>
        <w:r w:rsidRPr="00B552C8">
          <w:rPr>
            <w:rStyle w:val="a8"/>
            <w:color w:val="auto"/>
            <w:sz w:val="22"/>
            <w:szCs w:val="22"/>
          </w:rPr>
          <w:t>-</w:t>
        </w:r>
        <w:r w:rsidRPr="00B552C8">
          <w:rPr>
            <w:rStyle w:val="a8"/>
            <w:color w:val="auto"/>
            <w:sz w:val="22"/>
            <w:szCs w:val="22"/>
            <w:lang w:val="en-US"/>
          </w:rPr>
          <w:t>rannego</w:t>
        </w:r>
        <w:r w:rsidRPr="00B552C8">
          <w:rPr>
            <w:rStyle w:val="a8"/>
            <w:color w:val="auto"/>
            <w:sz w:val="22"/>
            <w:szCs w:val="22"/>
          </w:rPr>
          <w:t>-</w:t>
        </w:r>
        <w:r w:rsidRPr="00B552C8">
          <w:rPr>
            <w:rStyle w:val="a8"/>
            <w:color w:val="auto"/>
            <w:sz w:val="22"/>
            <w:szCs w:val="22"/>
            <w:lang w:val="en-US"/>
          </w:rPr>
          <w:t>verhnego</w:t>
        </w:r>
        <w:r w:rsidRPr="00B552C8">
          <w:rPr>
            <w:rStyle w:val="a8"/>
            <w:color w:val="auto"/>
            <w:sz w:val="22"/>
            <w:szCs w:val="22"/>
          </w:rPr>
          <w:t>-</w:t>
        </w:r>
        <w:r w:rsidRPr="00B552C8">
          <w:rPr>
            <w:rStyle w:val="a8"/>
            <w:color w:val="auto"/>
            <w:sz w:val="22"/>
            <w:szCs w:val="22"/>
            <w:lang w:val="en-US"/>
          </w:rPr>
          <w:t>paleolita</w:t>
        </w:r>
        <w:r w:rsidRPr="00B552C8">
          <w:rPr>
            <w:rStyle w:val="a8"/>
            <w:color w:val="auto"/>
            <w:sz w:val="22"/>
            <w:szCs w:val="22"/>
          </w:rPr>
          <w:t>-</w:t>
        </w:r>
        <w:r w:rsidRPr="00B552C8">
          <w:rPr>
            <w:rStyle w:val="a8"/>
            <w:color w:val="auto"/>
            <w:sz w:val="22"/>
            <w:szCs w:val="22"/>
            <w:lang w:val="en-US"/>
          </w:rPr>
          <w:t>eniseya</w:t>
        </w:r>
        <w:r w:rsidRPr="00B552C8">
          <w:rPr>
            <w:rStyle w:val="a8"/>
            <w:color w:val="auto"/>
            <w:sz w:val="22"/>
            <w:szCs w:val="22"/>
          </w:rPr>
          <w:t>-</w:t>
        </w:r>
        <w:r w:rsidRPr="00B552C8">
          <w:rPr>
            <w:rStyle w:val="a8"/>
            <w:color w:val="auto"/>
            <w:sz w:val="22"/>
            <w:szCs w:val="22"/>
            <w:lang w:val="en-US"/>
          </w:rPr>
          <w:t>stoyanka</w:t>
        </w:r>
        <w:r w:rsidRPr="00B552C8">
          <w:rPr>
            <w:rStyle w:val="a8"/>
            <w:color w:val="auto"/>
            <w:sz w:val="22"/>
            <w:szCs w:val="22"/>
          </w:rPr>
          <w:t>-</w:t>
        </w:r>
        <w:r w:rsidRPr="00B552C8">
          <w:rPr>
            <w:rStyle w:val="a8"/>
            <w:color w:val="auto"/>
            <w:sz w:val="22"/>
            <w:szCs w:val="22"/>
            <w:lang w:val="en-US"/>
          </w:rPr>
          <w:t>sabaniha</w:t>
        </w:r>
        <w:r w:rsidRPr="00B552C8">
          <w:rPr>
            <w:rStyle w:val="a8"/>
            <w:color w:val="auto"/>
            <w:sz w:val="22"/>
            <w:szCs w:val="22"/>
          </w:rPr>
          <w:t>-3/</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18.</w:t>
      </w:r>
      <w:r w:rsidRPr="00B552C8">
        <w:rPr>
          <w:sz w:val="22"/>
          <w:szCs w:val="22"/>
        </w:rPr>
        <w:t xml:space="preserve"> </w:t>
      </w:r>
      <w:hyperlink r:id="rId276"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gornovosti</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/95013/</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19.</w:t>
      </w:r>
      <w:r w:rsidRPr="00B552C8">
        <w:rPr>
          <w:sz w:val="22"/>
          <w:szCs w:val="22"/>
        </w:rPr>
        <w:t xml:space="preserve"> </w:t>
      </w:r>
      <w:hyperlink r:id="rId277"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tvernews</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/332552/</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20.</w:t>
      </w:r>
      <w:r w:rsidRPr="00B552C8">
        <w:rPr>
          <w:sz w:val="22"/>
          <w:szCs w:val="22"/>
        </w:rPr>
        <w:t xml:space="preserve"> </w:t>
      </w:r>
      <w:hyperlink r:id="rId278"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ura</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/1052953770</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lastRenderedPageBreak/>
        <w:t>21.</w:t>
      </w:r>
      <w:r w:rsidRPr="00B552C8">
        <w:rPr>
          <w:sz w:val="22"/>
          <w:szCs w:val="22"/>
        </w:rPr>
        <w:t xml:space="preserve"> </w:t>
      </w:r>
      <w:hyperlink r:id="rId279"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cdnstatic</w:t>
        </w:r>
        <w:r w:rsidRPr="00B552C8">
          <w:rPr>
            <w:rStyle w:val="a8"/>
            <w:color w:val="auto"/>
            <w:sz w:val="22"/>
            <w:szCs w:val="22"/>
          </w:rPr>
          <w:t>.</w:t>
        </w:r>
        <w:r w:rsidRPr="00B552C8">
          <w:rPr>
            <w:rStyle w:val="a8"/>
            <w:color w:val="auto"/>
            <w:sz w:val="22"/>
            <w:szCs w:val="22"/>
            <w:lang w:val="en-US"/>
          </w:rPr>
          <w:t>rg</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uploads</w:t>
        </w:r>
        <w:r w:rsidRPr="00B552C8">
          <w:rPr>
            <w:rStyle w:val="a8"/>
            <w:color w:val="auto"/>
            <w:sz w:val="22"/>
            <w:szCs w:val="22"/>
          </w:rPr>
          <w:t>/</w:t>
        </w:r>
        <w:r w:rsidRPr="00B552C8">
          <w:rPr>
            <w:rStyle w:val="a8"/>
            <w:color w:val="auto"/>
            <w:sz w:val="22"/>
            <w:szCs w:val="22"/>
            <w:lang w:val="en-US"/>
          </w:rPr>
          <w:t>images</w:t>
        </w:r>
        <w:r w:rsidRPr="00B552C8">
          <w:rPr>
            <w:rStyle w:val="a8"/>
            <w:color w:val="auto"/>
            <w:sz w:val="22"/>
            <w:szCs w:val="22"/>
          </w:rPr>
          <w:t>/2026/06/16/</w:t>
        </w:r>
        <w:r w:rsidRPr="00B552C8">
          <w:rPr>
            <w:rStyle w:val="a8"/>
            <w:color w:val="auto"/>
            <w:sz w:val="22"/>
            <w:szCs w:val="22"/>
            <w:lang w:val="en-US"/>
          </w:rPr>
          <w:t>fq</w:t>
        </w:r>
        <w:r w:rsidRPr="00B552C8">
          <w:rPr>
            <w:rStyle w:val="a8"/>
            <w:color w:val="auto"/>
            <w:sz w:val="22"/>
            <w:szCs w:val="22"/>
          </w:rPr>
          <w:t>8</w:t>
        </w:r>
        <w:r w:rsidRPr="00B552C8">
          <w:rPr>
            <w:rStyle w:val="a8"/>
            <w:color w:val="auto"/>
            <w:sz w:val="22"/>
            <w:szCs w:val="22"/>
            <w:lang w:val="en-US"/>
          </w:rPr>
          <w:t>owwgsbnxkrvj</w:t>
        </w:r>
        <w:r w:rsidRPr="00B552C8">
          <w:rPr>
            <w:rStyle w:val="a8"/>
            <w:color w:val="auto"/>
            <w:sz w:val="22"/>
            <w:szCs w:val="22"/>
          </w:rPr>
          <w:t xml:space="preserve"> _</w:t>
        </w:r>
        <w:r w:rsidRPr="00B552C8">
          <w:rPr>
            <w:rStyle w:val="a8"/>
            <w:color w:val="auto"/>
            <w:sz w:val="22"/>
            <w:szCs w:val="22"/>
            <w:lang w:val="en-US"/>
          </w:rPr>
          <w:t>vhbesddyvfuemoobdvhb</w:t>
        </w:r>
        <w:r w:rsidRPr="00B552C8">
          <w:rPr>
            <w:rStyle w:val="a8"/>
            <w:color w:val="auto"/>
            <w:sz w:val="22"/>
            <w:szCs w:val="22"/>
          </w:rPr>
          <w:t xml:space="preserve"> _7</w:t>
        </w:r>
        <w:r w:rsidRPr="00B552C8">
          <w:rPr>
            <w:rStyle w:val="a8"/>
            <w:color w:val="auto"/>
            <w:sz w:val="22"/>
            <w:szCs w:val="22"/>
            <w:lang w:val="en-US"/>
          </w:rPr>
          <w:t>ek</w:t>
        </w:r>
        <w:r w:rsidRPr="00B552C8">
          <w:rPr>
            <w:rStyle w:val="a8"/>
            <w:color w:val="auto"/>
            <w:sz w:val="22"/>
            <w:szCs w:val="22"/>
          </w:rPr>
          <w:t>7</w:t>
        </w:r>
        <w:r w:rsidRPr="00B552C8">
          <w:rPr>
            <w:rStyle w:val="a8"/>
            <w:color w:val="auto"/>
            <w:sz w:val="22"/>
            <w:szCs w:val="22"/>
            <w:lang w:val="en-US"/>
          </w:rPr>
          <w:t>iogy</w:t>
        </w:r>
        <w:r w:rsidRPr="00B552C8">
          <w:rPr>
            <w:rStyle w:val="a8"/>
            <w:color w:val="auto"/>
            <w:sz w:val="22"/>
            <w:szCs w:val="22"/>
          </w:rPr>
          <w:t>9</w:t>
        </w:r>
        <w:r w:rsidRPr="00B552C8">
          <w:rPr>
            <w:rStyle w:val="a8"/>
            <w:color w:val="auto"/>
            <w:sz w:val="22"/>
            <w:szCs w:val="22"/>
            <w:lang w:val="en-US"/>
          </w:rPr>
          <w:t>t</w:t>
        </w:r>
        <w:r w:rsidRPr="00B552C8">
          <w:rPr>
            <w:rStyle w:val="a8"/>
            <w:color w:val="auto"/>
            <w:sz w:val="22"/>
            <w:szCs w:val="22"/>
          </w:rPr>
          <w:t>96</w:t>
        </w:r>
        <w:r w:rsidRPr="00B552C8">
          <w:rPr>
            <w:rStyle w:val="a8"/>
            <w:color w:val="auto"/>
            <w:sz w:val="22"/>
            <w:szCs w:val="22"/>
            <w:lang w:val="en-US"/>
          </w:rPr>
          <w:t>c</w:t>
        </w:r>
        <w:r w:rsidRPr="00B552C8">
          <w:rPr>
            <w:rStyle w:val="a8"/>
            <w:color w:val="auto"/>
            <w:sz w:val="22"/>
            <w:szCs w:val="22"/>
          </w:rPr>
          <w:t>_</w:t>
        </w:r>
        <w:r w:rsidRPr="00B552C8">
          <w:rPr>
            <w:rStyle w:val="a8"/>
            <w:color w:val="auto"/>
            <w:sz w:val="22"/>
            <w:szCs w:val="22"/>
            <w:lang w:val="en-US"/>
          </w:rPr>
          <w:t>w</w:t>
        </w:r>
        <w:r w:rsidRPr="00B552C8">
          <w:rPr>
            <w:rStyle w:val="a8"/>
            <w:color w:val="auto"/>
            <w:sz w:val="22"/>
            <w:szCs w:val="22"/>
          </w:rPr>
          <w:t>8</w:t>
        </w:r>
        <w:r w:rsidRPr="00B552C8">
          <w:rPr>
            <w:rStyle w:val="a8"/>
            <w:color w:val="auto"/>
            <w:sz w:val="22"/>
            <w:szCs w:val="22"/>
            <w:lang w:val="en-US"/>
          </w:rPr>
          <w:t>ck</w:t>
        </w:r>
        <w:r w:rsidRPr="00B552C8">
          <w:rPr>
            <w:rStyle w:val="a8"/>
            <w:color w:val="auto"/>
            <w:sz w:val="22"/>
            <w:szCs w:val="22"/>
          </w:rPr>
          <w:t>9</w:t>
        </w:r>
        <w:r w:rsidRPr="00B552C8">
          <w:rPr>
            <w:rStyle w:val="a8"/>
            <w:color w:val="auto"/>
            <w:sz w:val="22"/>
            <w:szCs w:val="22"/>
            <w:lang w:val="en-US"/>
          </w:rPr>
          <w:t>lqtuldaolnaija</w:t>
        </w:r>
        <w:r w:rsidRPr="00B552C8">
          <w:rPr>
            <w:rStyle w:val="a8"/>
            <w:color w:val="auto"/>
            <w:sz w:val="22"/>
            <w:szCs w:val="22"/>
          </w:rPr>
          <w:t xml:space="preserve"> 5</w:t>
        </w:r>
        <w:r w:rsidRPr="00B552C8">
          <w:rPr>
            <w:rStyle w:val="a8"/>
            <w:color w:val="auto"/>
            <w:sz w:val="22"/>
            <w:szCs w:val="22"/>
            <w:lang w:val="en-US"/>
          </w:rPr>
          <w:t>fjnnppbtp</w:t>
        </w:r>
        <w:r w:rsidRPr="00B552C8">
          <w:rPr>
            <w:rStyle w:val="a8"/>
            <w:color w:val="auto"/>
            <w:sz w:val="22"/>
            <w:szCs w:val="22"/>
          </w:rPr>
          <w:t xml:space="preserve"> 5</w:t>
        </w:r>
        <w:r w:rsidRPr="00B552C8">
          <w:rPr>
            <w:rStyle w:val="a8"/>
            <w:color w:val="auto"/>
            <w:sz w:val="22"/>
            <w:szCs w:val="22"/>
            <w:lang w:val="en-US"/>
          </w:rPr>
          <w:t>rxmsogw</w:t>
        </w:r>
        <w:r w:rsidRPr="00B552C8">
          <w:rPr>
            <w:rStyle w:val="a8"/>
            <w:color w:val="auto"/>
            <w:sz w:val="22"/>
            <w:szCs w:val="22"/>
          </w:rPr>
          <w:t>-1_</w:t>
        </w:r>
        <w:r w:rsidRPr="00B552C8">
          <w:rPr>
            <w:rStyle w:val="a8"/>
            <w:color w:val="auto"/>
            <w:sz w:val="22"/>
            <w:szCs w:val="22"/>
            <w:lang w:val="en-US"/>
          </w:rPr>
          <w:t>e</w:t>
        </w:r>
        <w:r w:rsidRPr="00B552C8">
          <w:rPr>
            <w:rStyle w:val="a8"/>
            <w:color w:val="auto"/>
            <w:sz w:val="22"/>
            <w:szCs w:val="22"/>
          </w:rPr>
          <w:t>79.</w:t>
        </w:r>
        <w:r w:rsidRPr="00B552C8">
          <w:rPr>
            <w:rStyle w:val="a8"/>
            <w:color w:val="auto"/>
            <w:sz w:val="22"/>
            <w:szCs w:val="22"/>
            <w:lang w:val="en-US"/>
          </w:rPr>
          <w:t>jpg</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lang w:val="en-US"/>
        </w:rPr>
      </w:pPr>
      <w:r w:rsidRPr="00B552C8">
        <w:rPr>
          <w:noProof/>
          <w:sz w:val="22"/>
          <w:szCs w:val="22"/>
          <w:shd w:val="clear" w:color="auto" w:fill="FFFFFF"/>
          <w:lang w:val="en-US"/>
        </w:rPr>
        <w:t>22.</w:t>
      </w:r>
      <w:r w:rsidRPr="00B552C8">
        <w:rPr>
          <w:sz w:val="22"/>
          <w:szCs w:val="22"/>
          <w:lang w:val="en-US"/>
        </w:rPr>
        <w:t xml:space="preserve"> </w:t>
      </w:r>
      <w:hyperlink r:id="rId280" w:history="1">
        <w:r w:rsidRPr="00B552C8">
          <w:rPr>
            <w:rStyle w:val="a8"/>
            <w:color w:val="auto"/>
            <w:sz w:val="22"/>
            <w:szCs w:val="22"/>
            <w:lang w:val="en-US"/>
          </w:rPr>
          <w:t>https://elementy.ru/nauchno-populyarnaya_biblioteka/ 433037/Evropeyskiy _papuas</w:t>
        </w:r>
      </w:hyperlink>
      <w:r w:rsidRPr="00B552C8">
        <w:rPr>
          <w:sz w:val="22"/>
          <w:szCs w:val="22"/>
          <w:lang w:val="en-US"/>
        </w:rPr>
        <w:t xml:space="preserve"> _ili_Chelovek_mira_muzhchina_s_</w:t>
      </w:r>
      <w:r w:rsidR="00B552C8" w:rsidRPr="00B552C8">
        <w:rPr>
          <w:sz w:val="22"/>
          <w:szCs w:val="22"/>
          <w:lang w:val="en-US"/>
        </w:rPr>
        <w:t xml:space="preserve"> </w:t>
      </w:r>
      <w:r w:rsidRPr="00B552C8">
        <w:rPr>
          <w:sz w:val="22"/>
          <w:szCs w:val="22"/>
          <w:lang w:val="en-US"/>
        </w:rPr>
        <w:t>Markinoy_gory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23.</w:t>
      </w:r>
      <w:r w:rsidRPr="00B552C8">
        <w:rPr>
          <w:sz w:val="22"/>
          <w:szCs w:val="22"/>
        </w:rPr>
        <w:t xml:space="preserve"> </w:t>
      </w:r>
      <w:hyperlink r:id="rId281"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wikipedia</w:t>
        </w:r>
        <w:r w:rsidRPr="00B552C8">
          <w:rPr>
            <w:rStyle w:val="a8"/>
            <w:color w:val="auto"/>
            <w:sz w:val="22"/>
            <w:szCs w:val="22"/>
          </w:rPr>
          <w:t>.</w:t>
        </w:r>
        <w:r w:rsidRPr="00B552C8">
          <w:rPr>
            <w:rStyle w:val="a8"/>
            <w:color w:val="auto"/>
            <w:sz w:val="22"/>
            <w:szCs w:val="22"/>
            <w:lang w:val="en-US"/>
          </w:rPr>
          <w:t>org</w:t>
        </w:r>
        <w:r w:rsidRPr="00B552C8">
          <w:rPr>
            <w:rStyle w:val="a8"/>
            <w:color w:val="auto"/>
            <w:sz w:val="22"/>
            <w:szCs w:val="22"/>
          </w:rPr>
          <w:t>/</w:t>
        </w:r>
        <w:r w:rsidRPr="00B552C8">
          <w:rPr>
            <w:rStyle w:val="a8"/>
            <w:color w:val="auto"/>
            <w:sz w:val="22"/>
            <w:szCs w:val="22"/>
            <w:lang w:val="en-US"/>
          </w:rPr>
          <w:t>wiki</w:t>
        </w:r>
        <w:r w:rsidRPr="00B552C8">
          <w:rPr>
            <w:rStyle w:val="a8"/>
            <w:color w:val="auto"/>
            <w:sz w:val="22"/>
            <w:szCs w:val="22"/>
          </w:rPr>
          <w:t>/</w:t>
        </w:r>
        <w:r w:rsidRPr="00B552C8">
          <w:rPr>
            <w:rStyle w:val="a8"/>
            <w:color w:val="auto"/>
            <w:sz w:val="22"/>
            <w:szCs w:val="22"/>
            <w:lang w:val="en-US"/>
          </w:rPr>
          <w:t>media</w:t>
        </w:r>
        <w:r w:rsidRPr="00B552C8">
          <w:rPr>
            <w:rStyle w:val="a8"/>
            <w:color w:val="auto"/>
            <w:sz w:val="22"/>
            <w:szCs w:val="22"/>
          </w:rPr>
          <w:t>/</w:t>
        </w:r>
        <w:r w:rsidRPr="00B552C8">
          <w:rPr>
            <w:rStyle w:val="a8"/>
            <w:color w:val="auto"/>
            <w:sz w:val="22"/>
            <w:szCs w:val="22"/>
            <w:lang w:val="en-US"/>
          </w:rPr>
          <w:t>Egypte</w:t>
        </w:r>
        <w:r w:rsidRPr="00B552C8">
          <w:rPr>
            <w:rStyle w:val="a8"/>
            <w:color w:val="auto"/>
            <w:sz w:val="22"/>
            <w:szCs w:val="22"/>
          </w:rPr>
          <w:t>_</w:t>
        </w:r>
        <w:r w:rsidRPr="00B552C8">
          <w:rPr>
            <w:rStyle w:val="a8"/>
            <w:color w:val="auto"/>
            <w:sz w:val="22"/>
            <w:szCs w:val="22"/>
            <w:lang w:val="en-US"/>
          </w:rPr>
          <w:t>louvre</w:t>
        </w:r>
        <w:r w:rsidRPr="00B552C8">
          <w:rPr>
            <w:rStyle w:val="a8"/>
            <w:color w:val="auto"/>
            <w:sz w:val="22"/>
            <w:szCs w:val="22"/>
          </w:rPr>
          <w:t>_300.</w:t>
        </w:r>
        <w:r w:rsidRPr="00B552C8">
          <w:rPr>
            <w:rStyle w:val="a8"/>
            <w:color w:val="auto"/>
            <w:sz w:val="22"/>
            <w:szCs w:val="22"/>
            <w:lang w:val="en-US"/>
          </w:rPr>
          <w:t>jpg</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24.</w:t>
      </w:r>
      <w:r w:rsidRPr="00B552C8">
        <w:rPr>
          <w:sz w:val="22"/>
          <w:szCs w:val="22"/>
        </w:rPr>
        <w:t xml:space="preserve"> </w:t>
      </w:r>
      <w:hyperlink r:id="rId282" w:anchor="/media/File:Djet_label.jpg"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en</w:t>
        </w:r>
        <w:r w:rsidRPr="00B552C8">
          <w:rPr>
            <w:rStyle w:val="a8"/>
            <w:color w:val="auto"/>
            <w:sz w:val="22"/>
            <w:szCs w:val="22"/>
          </w:rPr>
          <w:t>.</w:t>
        </w:r>
        <w:r w:rsidRPr="00B552C8">
          <w:rPr>
            <w:rStyle w:val="a8"/>
            <w:color w:val="auto"/>
            <w:sz w:val="22"/>
            <w:szCs w:val="22"/>
            <w:lang w:val="en-US"/>
          </w:rPr>
          <w:t>wikipedia</w:t>
        </w:r>
        <w:r w:rsidRPr="00B552C8">
          <w:rPr>
            <w:rStyle w:val="a8"/>
            <w:color w:val="auto"/>
            <w:sz w:val="22"/>
            <w:szCs w:val="22"/>
          </w:rPr>
          <w:t>.</w:t>
        </w:r>
        <w:r w:rsidRPr="00B552C8">
          <w:rPr>
            <w:rStyle w:val="a8"/>
            <w:color w:val="auto"/>
            <w:sz w:val="22"/>
            <w:szCs w:val="22"/>
            <w:lang w:val="en-US"/>
          </w:rPr>
          <w:t>org</w:t>
        </w:r>
        <w:r w:rsidRPr="00B552C8">
          <w:rPr>
            <w:rStyle w:val="a8"/>
            <w:color w:val="auto"/>
            <w:sz w:val="22"/>
            <w:szCs w:val="22"/>
          </w:rPr>
          <w:t>/</w:t>
        </w:r>
        <w:r w:rsidRPr="00B552C8">
          <w:rPr>
            <w:rStyle w:val="a8"/>
            <w:color w:val="auto"/>
            <w:sz w:val="22"/>
            <w:szCs w:val="22"/>
            <w:lang w:val="en-US"/>
          </w:rPr>
          <w:t>wiki</w:t>
        </w:r>
        <w:r w:rsidRPr="00B552C8">
          <w:rPr>
            <w:rStyle w:val="a8"/>
            <w:color w:val="auto"/>
            <w:sz w:val="22"/>
            <w:szCs w:val="22"/>
          </w:rPr>
          <w:t>/</w:t>
        </w:r>
        <w:r w:rsidRPr="00B552C8">
          <w:rPr>
            <w:rStyle w:val="a8"/>
            <w:color w:val="auto"/>
            <w:sz w:val="22"/>
            <w:szCs w:val="22"/>
            <w:lang w:val="en-US"/>
          </w:rPr>
          <w:t>Djet</w:t>
        </w:r>
        <w:r w:rsidRPr="00B552C8">
          <w:rPr>
            <w:rStyle w:val="a8"/>
            <w:color w:val="auto"/>
            <w:sz w:val="22"/>
            <w:szCs w:val="22"/>
          </w:rPr>
          <w:t>#/</w:t>
        </w:r>
        <w:r w:rsidRPr="00B552C8">
          <w:rPr>
            <w:rStyle w:val="a8"/>
            <w:color w:val="auto"/>
            <w:sz w:val="22"/>
            <w:szCs w:val="22"/>
            <w:lang w:val="en-US"/>
          </w:rPr>
          <w:t>media</w:t>
        </w:r>
        <w:r w:rsidRPr="00B552C8">
          <w:rPr>
            <w:rStyle w:val="a8"/>
            <w:color w:val="auto"/>
            <w:sz w:val="22"/>
            <w:szCs w:val="22"/>
          </w:rPr>
          <w:t>/</w:t>
        </w:r>
        <w:r w:rsidRPr="00B552C8">
          <w:rPr>
            <w:rStyle w:val="a8"/>
            <w:color w:val="auto"/>
            <w:sz w:val="22"/>
            <w:szCs w:val="22"/>
            <w:lang w:val="en-US"/>
          </w:rPr>
          <w:t>File</w:t>
        </w:r>
        <w:r w:rsidRPr="00B552C8">
          <w:rPr>
            <w:rStyle w:val="a8"/>
            <w:color w:val="auto"/>
            <w:sz w:val="22"/>
            <w:szCs w:val="22"/>
          </w:rPr>
          <w:t>:</w:t>
        </w:r>
        <w:r w:rsidRPr="00B552C8">
          <w:rPr>
            <w:rStyle w:val="a8"/>
            <w:color w:val="auto"/>
            <w:sz w:val="22"/>
            <w:szCs w:val="22"/>
            <w:lang w:val="en-US"/>
          </w:rPr>
          <w:t>Djet</w:t>
        </w:r>
        <w:r w:rsidRPr="00B552C8">
          <w:rPr>
            <w:rStyle w:val="a8"/>
            <w:color w:val="auto"/>
            <w:sz w:val="22"/>
            <w:szCs w:val="22"/>
          </w:rPr>
          <w:t>_</w:t>
        </w:r>
        <w:r w:rsidRPr="00B552C8">
          <w:rPr>
            <w:rStyle w:val="a8"/>
            <w:color w:val="auto"/>
            <w:sz w:val="22"/>
            <w:szCs w:val="22"/>
            <w:lang w:val="en-US"/>
          </w:rPr>
          <w:t>label</w:t>
        </w:r>
        <w:r w:rsidRPr="00B552C8">
          <w:rPr>
            <w:rStyle w:val="a8"/>
            <w:color w:val="auto"/>
            <w:sz w:val="22"/>
            <w:szCs w:val="22"/>
          </w:rPr>
          <w:t>.</w:t>
        </w:r>
        <w:r w:rsidRPr="00B552C8">
          <w:rPr>
            <w:rStyle w:val="a8"/>
            <w:color w:val="auto"/>
            <w:sz w:val="22"/>
            <w:szCs w:val="22"/>
            <w:lang w:val="en-US"/>
          </w:rPr>
          <w:t>jpg</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25.</w:t>
      </w:r>
      <w:r w:rsidRPr="00B552C8">
        <w:rPr>
          <w:sz w:val="22"/>
          <w:szCs w:val="22"/>
        </w:rPr>
        <w:t xml:space="preserve"> </w:t>
      </w:r>
      <w:hyperlink r:id="rId283"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www</w:t>
        </w:r>
        <w:r w:rsidRPr="00B552C8">
          <w:rPr>
            <w:rStyle w:val="a8"/>
            <w:color w:val="auto"/>
            <w:sz w:val="22"/>
            <w:szCs w:val="22"/>
          </w:rPr>
          <w:t>.</w:t>
        </w:r>
        <w:r w:rsidRPr="00B552C8">
          <w:rPr>
            <w:rStyle w:val="a8"/>
            <w:color w:val="auto"/>
            <w:sz w:val="22"/>
            <w:szCs w:val="22"/>
            <w:lang w:val="en-US"/>
          </w:rPr>
          <w:t>biblicalarchaeology</w:t>
        </w:r>
        <w:r w:rsidRPr="00B552C8">
          <w:rPr>
            <w:rStyle w:val="a8"/>
            <w:color w:val="auto"/>
            <w:sz w:val="22"/>
            <w:szCs w:val="22"/>
          </w:rPr>
          <w:t>.</w:t>
        </w:r>
        <w:r w:rsidRPr="00B552C8">
          <w:rPr>
            <w:rStyle w:val="a8"/>
            <w:color w:val="auto"/>
            <w:sz w:val="22"/>
            <w:szCs w:val="22"/>
            <w:lang w:val="en-US"/>
          </w:rPr>
          <w:t>org</w:t>
        </w:r>
        <w:r w:rsidRPr="00B552C8">
          <w:rPr>
            <w:rStyle w:val="a8"/>
            <w:color w:val="auto"/>
            <w:sz w:val="22"/>
            <w:szCs w:val="22"/>
          </w:rPr>
          <w:t>/</w:t>
        </w:r>
        <w:r w:rsidRPr="00B552C8">
          <w:rPr>
            <w:rStyle w:val="a8"/>
            <w:color w:val="auto"/>
            <w:sz w:val="22"/>
            <w:szCs w:val="22"/>
            <w:lang w:val="en-US"/>
          </w:rPr>
          <w:t>daily</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/5000-</w:t>
        </w:r>
        <w:r w:rsidRPr="00B552C8">
          <w:rPr>
            <w:rStyle w:val="a8"/>
            <w:color w:val="auto"/>
            <w:sz w:val="22"/>
            <w:szCs w:val="22"/>
            <w:lang w:val="en-US"/>
          </w:rPr>
          <w:t>year</w:t>
        </w:r>
        <w:r w:rsidRPr="00B552C8">
          <w:rPr>
            <w:rStyle w:val="a8"/>
            <w:color w:val="auto"/>
            <w:sz w:val="22"/>
            <w:szCs w:val="22"/>
          </w:rPr>
          <w:t>-</w:t>
        </w:r>
        <w:r w:rsidRPr="00B552C8">
          <w:rPr>
            <w:rStyle w:val="a8"/>
            <w:color w:val="auto"/>
            <w:sz w:val="22"/>
            <w:szCs w:val="22"/>
            <w:lang w:val="en-US"/>
          </w:rPr>
          <w:t>old</w:t>
        </w:r>
        <w:r w:rsidRPr="00B552C8">
          <w:rPr>
            <w:rStyle w:val="a8"/>
            <w:color w:val="auto"/>
            <w:sz w:val="22"/>
            <w:szCs w:val="22"/>
          </w:rPr>
          <w:t>-</w:t>
        </w:r>
        <w:r w:rsidRPr="00B552C8">
          <w:rPr>
            <w:rStyle w:val="a8"/>
            <w:color w:val="auto"/>
            <w:sz w:val="22"/>
            <w:szCs w:val="22"/>
            <w:lang w:val="en-US"/>
          </w:rPr>
          <w:t>egyptian</w:t>
        </w:r>
        <w:r w:rsidRPr="00B552C8">
          <w:rPr>
            <w:rStyle w:val="a8"/>
            <w:color w:val="auto"/>
            <w:sz w:val="22"/>
            <w:szCs w:val="22"/>
          </w:rPr>
          <w:t>-</w:t>
        </w:r>
        <w:r w:rsidRPr="00B552C8">
          <w:rPr>
            <w:rStyle w:val="a8"/>
            <w:color w:val="auto"/>
            <w:sz w:val="22"/>
            <w:szCs w:val="22"/>
            <w:lang w:val="en-US"/>
          </w:rPr>
          <w:t>billboard</w:t>
        </w:r>
        <w:r w:rsidRPr="00B552C8">
          <w:rPr>
            <w:rStyle w:val="a8"/>
            <w:color w:val="auto"/>
            <w:sz w:val="22"/>
            <w:szCs w:val="22"/>
          </w:rPr>
          <w:t>/</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26.</w:t>
      </w:r>
      <w:r w:rsidRPr="00B552C8">
        <w:rPr>
          <w:sz w:val="22"/>
          <w:szCs w:val="22"/>
        </w:rPr>
        <w:t xml:space="preserve"> </w:t>
      </w:r>
      <w:hyperlink r:id="rId284"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www</w:t>
        </w:r>
        <w:r w:rsidRPr="00B552C8">
          <w:rPr>
            <w:rStyle w:val="a8"/>
            <w:color w:val="auto"/>
            <w:sz w:val="22"/>
            <w:szCs w:val="22"/>
          </w:rPr>
          <w:t>.</w:t>
        </w:r>
        <w:r w:rsidRPr="00B552C8">
          <w:rPr>
            <w:rStyle w:val="a8"/>
            <w:color w:val="auto"/>
            <w:sz w:val="22"/>
            <w:szCs w:val="22"/>
            <w:lang w:val="en-US"/>
          </w:rPr>
          <w:t>livescience</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w:t>
        </w:r>
        <w:r w:rsidRPr="00B552C8">
          <w:rPr>
            <w:rStyle w:val="a8"/>
            <w:color w:val="auto"/>
            <w:sz w:val="22"/>
            <w:szCs w:val="22"/>
            <w:lang w:val="en-US"/>
          </w:rPr>
          <w:t>archaeology</w:t>
        </w:r>
        <w:r w:rsidRPr="00B552C8">
          <w:rPr>
            <w:rStyle w:val="a8"/>
            <w:color w:val="auto"/>
            <w:sz w:val="22"/>
            <w:szCs w:val="22"/>
          </w:rPr>
          <w:t>/</w:t>
        </w:r>
        <w:r w:rsidRPr="00B552C8">
          <w:rPr>
            <w:rStyle w:val="a8"/>
            <w:color w:val="auto"/>
            <w:sz w:val="22"/>
            <w:szCs w:val="22"/>
            <w:lang w:val="en-US"/>
          </w:rPr>
          <w:t>ancient</w:t>
        </w:r>
        <w:r w:rsidRPr="00B552C8">
          <w:rPr>
            <w:rStyle w:val="a8"/>
            <w:color w:val="auto"/>
            <w:sz w:val="22"/>
            <w:szCs w:val="22"/>
          </w:rPr>
          <w:t>-</w:t>
        </w:r>
        <w:r w:rsidRPr="00B552C8">
          <w:rPr>
            <w:rStyle w:val="a8"/>
            <w:color w:val="auto"/>
            <w:sz w:val="22"/>
            <w:szCs w:val="22"/>
            <w:lang w:val="en-US"/>
          </w:rPr>
          <w:t>egyptians</w:t>
        </w:r>
        <w:r w:rsidRPr="00B552C8">
          <w:rPr>
            <w:rStyle w:val="a8"/>
            <w:color w:val="auto"/>
            <w:sz w:val="22"/>
            <w:szCs w:val="22"/>
          </w:rPr>
          <w:t>/</w:t>
        </w:r>
        <w:r w:rsidRPr="00B552C8">
          <w:rPr>
            <w:rStyle w:val="a8"/>
            <w:color w:val="auto"/>
            <w:sz w:val="22"/>
            <w:szCs w:val="22"/>
            <w:lang w:val="en-US"/>
          </w:rPr>
          <w:t>ancient</w:t>
        </w:r>
        <w:r w:rsidRPr="00B552C8">
          <w:rPr>
            <w:rStyle w:val="a8"/>
            <w:color w:val="auto"/>
            <w:sz w:val="22"/>
            <w:szCs w:val="22"/>
          </w:rPr>
          <w:t>-</w:t>
        </w:r>
        <w:r w:rsidRPr="00B552C8">
          <w:rPr>
            <w:rStyle w:val="a8"/>
            <w:color w:val="auto"/>
            <w:sz w:val="22"/>
            <w:szCs w:val="22"/>
            <w:lang w:val="en-US"/>
          </w:rPr>
          <w:t>egyptian</w:t>
        </w:r>
        <w:r w:rsidRPr="00B552C8">
          <w:rPr>
            <w:rStyle w:val="a8"/>
            <w:color w:val="auto"/>
            <w:sz w:val="22"/>
            <w:szCs w:val="22"/>
          </w:rPr>
          <w:t>-</w:t>
        </w:r>
        <w:r w:rsidRPr="00B552C8">
          <w:rPr>
            <w:rStyle w:val="a8"/>
            <w:color w:val="auto"/>
            <w:sz w:val="22"/>
            <w:szCs w:val="22"/>
            <w:lang w:val="en-US"/>
          </w:rPr>
          <w:t>rock</w:t>
        </w:r>
        <w:r w:rsidRPr="00B552C8">
          <w:rPr>
            <w:rStyle w:val="a8"/>
            <w:color w:val="auto"/>
            <w:sz w:val="22"/>
            <w:szCs w:val="22"/>
          </w:rPr>
          <w:t>-</w:t>
        </w:r>
        <w:r w:rsidRPr="00B552C8">
          <w:rPr>
            <w:rStyle w:val="a8"/>
            <w:color w:val="auto"/>
            <w:sz w:val="22"/>
            <w:szCs w:val="22"/>
            <w:lang w:val="en-US"/>
          </w:rPr>
          <w:t>art</w:t>
        </w:r>
        <w:r w:rsidRPr="00B552C8">
          <w:rPr>
            <w:rStyle w:val="a8"/>
            <w:color w:val="auto"/>
            <w:sz w:val="22"/>
            <w:szCs w:val="22"/>
          </w:rPr>
          <w:t>-</w:t>
        </w:r>
        <w:r w:rsidRPr="00B552C8">
          <w:rPr>
            <w:rStyle w:val="a8"/>
            <w:color w:val="auto"/>
            <w:sz w:val="22"/>
            <w:szCs w:val="22"/>
            <w:lang w:val="en-US"/>
          </w:rPr>
          <w:t>discovered</w:t>
        </w:r>
        <w:r w:rsidRPr="00B552C8">
          <w:rPr>
            <w:rStyle w:val="a8"/>
            <w:color w:val="auto"/>
            <w:sz w:val="22"/>
            <w:szCs w:val="22"/>
          </w:rPr>
          <w:t>-</w:t>
        </w:r>
        <w:r w:rsidRPr="00B552C8">
          <w:rPr>
            <w:rStyle w:val="a8"/>
            <w:color w:val="auto"/>
            <w:sz w:val="22"/>
            <w:szCs w:val="22"/>
            <w:lang w:val="en-US"/>
          </w:rPr>
          <w:t>near</w:t>
        </w:r>
        <w:r w:rsidRPr="00B552C8">
          <w:rPr>
            <w:rStyle w:val="a8"/>
            <w:color w:val="auto"/>
            <w:sz w:val="22"/>
            <w:szCs w:val="22"/>
          </w:rPr>
          <w:t>-</w:t>
        </w:r>
        <w:r w:rsidRPr="00B552C8">
          <w:rPr>
            <w:rStyle w:val="a8"/>
            <w:color w:val="auto"/>
            <w:sz w:val="22"/>
            <w:szCs w:val="22"/>
            <w:lang w:val="en-US"/>
          </w:rPr>
          <w:t>aswan</w:t>
        </w:r>
        <w:r w:rsidRPr="00B552C8">
          <w:rPr>
            <w:rStyle w:val="a8"/>
            <w:color w:val="auto"/>
            <w:sz w:val="22"/>
            <w:szCs w:val="22"/>
          </w:rPr>
          <w:t>-</w:t>
        </w:r>
        <w:r w:rsidRPr="00B552C8">
          <w:rPr>
            <w:rStyle w:val="a8"/>
            <w:color w:val="auto"/>
            <w:sz w:val="22"/>
            <w:szCs w:val="22"/>
            <w:lang w:val="en-US"/>
          </w:rPr>
          <w:t>may</w:t>
        </w:r>
        <w:r w:rsidRPr="00B552C8">
          <w:rPr>
            <w:rStyle w:val="a8"/>
            <w:color w:val="auto"/>
            <w:sz w:val="22"/>
            <w:szCs w:val="22"/>
          </w:rPr>
          <w:t>-</w:t>
        </w:r>
        <w:r w:rsidRPr="00B552C8">
          <w:rPr>
            <w:rStyle w:val="a8"/>
            <w:color w:val="auto"/>
            <w:sz w:val="22"/>
            <w:szCs w:val="22"/>
            <w:lang w:val="en-US"/>
          </w:rPr>
          <w:t>be</w:t>
        </w:r>
        <w:r w:rsidRPr="00B552C8">
          <w:rPr>
            <w:rStyle w:val="a8"/>
            <w:color w:val="auto"/>
            <w:sz w:val="22"/>
            <w:szCs w:val="22"/>
          </w:rPr>
          <w:t>-</w:t>
        </w:r>
        <w:r w:rsidRPr="00B552C8">
          <w:rPr>
            <w:rStyle w:val="a8"/>
            <w:color w:val="auto"/>
            <w:sz w:val="22"/>
            <w:szCs w:val="22"/>
            <w:lang w:val="en-US"/>
          </w:rPr>
          <w:t>from</w:t>
        </w:r>
        <w:r w:rsidRPr="00B552C8">
          <w:rPr>
            <w:rStyle w:val="a8"/>
            <w:color w:val="auto"/>
            <w:sz w:val="22"/>
            <w:szCs w:val="22"/>
          </w:rPr>
          <w:t>-</w:t>
        </w:r>
        <w:r w:rsidRPr="00B552C8">
          <w:rPr>
            <w:rStyle w:val="a8"/>
            <w:color w:val="auto"/>
            <w:sz w:val="22"/>
            <w:szCs w:val="22"/>
            <w:lang w:val="en-US"/>
          </w:rPr>
          <w:t>the</w:t>
        </w:r>
        <w:r w:rsidRPr="00B552C8">
          <w:rPr>
            <w:rStyle w:val="a8"/>
            <w:color w:val="auto"/>
            <w:sz w:val="22"/>
            <w:szCs w:val="22"/>
          </w:rPr>
          <w:t>-</w:t>
        </w:r>
        <w:r w:rsidRPr="00B552C8">
          <w:rPr>
            <w:rStyle w:val="a8"/>
            <w:color w:val="auto"/>
            <w:sz w:val="22"/>
            <w:szCs w:val="22"/>
            <w:lang w:val="en-US"/>
          </w:rPr>
          <w:t>dawn</w:t>
        </w:r>
        <w:r w:rsidRPr="00B552C8">
          <w:rPr>
            <w:rStyle w:val="a8"/>
            <w:color w:val="auto"/>
            <w:sz w:val="22"/>
            <w:szCs w:val="22"/>
          </w:rPr>
          <w:t>-</w:t>
        </w:r>
        <w:r w:rsidRPr="00B552C8">
          <w:rPr>
            <w:rStyle w:val="a8"/>
            <w:color w:val="auto"/>
            <w:sz w:val="22"/>
            <w:szCs w:val="22"/>
            <w:lang w:val="en-US"/>
          </w:rPr>
          <w:t>of</w:t>
        </w:r>
        <w:r w:rsidRPr="00B552C8">
          <w:rPr>
            <w:rStyle w:val="a8"/>
            <w:color w:val="auto"/>
            <w:sz w:val="22"/>
            <w:szCs w:val="22"/>
          </w:rPr>
          <w:t>-</w:t>
        </w:r>
        <w:r w:rsidRPr="00B552C8">
          <w:rPr>
            <w:rStyle w:val="a8"/>
            <w:color w:val="auto"/>
            <w:sz w:val="22"/>
            <w:szCs w:val="22"/>
            <w:lang w:val="en-US"/>
          </w:rPr>
          <w:t>the</w:t>
        </w:r>
        <w:r w:rsidRPr="00B552C8">
          <w:rPr>
            <w:rStyle w:val="a8"/>
            <w:color w:val="auto"/>
            <w:sz w:val="22"/>
            <w:szCs w:val="22"/>
          </w:rPr>
          <w:t>-</w:t>
        </w:r>
        <w:r w:rsidRPr="00B552C8">
          <w:rPr>
            <w:rStyle w:val="a8"/>
            <w:color w:val="auto"/>
            <w:sz w:val="22"/>
            <w:szCs w:val="22"/>
            <w:lang w:val="en-US"/>
          </w:rPr>
          <w:t>first</w:t>
        </w:r>
        <w:r w:rsidRPr="00B552C8">
          <w:rPr>
            <w:rStyle w:val="a8"/>
            <w:color w:val="auto"/>
            <w:sz w:val="22"/>
            <w:szCs w:val="22"/>
          </w:rPr>
          <w:t>-</w:t>
        </w:r>
        <w:r w:rsidRPr="00B552C8">
          <w:rPr>
            <w:rStyle w:val="a8"/>
            <w:color w:val="auto"/>
            <w:sz w:val="22"/>
            <w:szCs w:val="22"/>
            <w:lang w:val="en-US"/>
          </w:rPr>
          <w:t>dynasty</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27.</w:t>
      </w:r>
      <w:r w:rsidRPr="00B552C8">
        <w:rPr>
          <w:sz w:val="22"/>
          <w:szCs w:val="22"/>
        </w:rPr>
        <w:t xml:space="preserve"> </w:t>
      </w:r>
      <w:hyperlink r:id="rId285"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www</w:t>
        </w:r>
        <w:r w:rsidRPr="00B552C8">
          <w:rPr>
            <w:rStyle w:val="a8"/>
            <w:color w:val="auto"/>
            <w:sz w:val="22"/>
            <w:szCs w:val="22"/>
          </w:rPr>
          <w:t>.</w:t>
        </w:r>
        <w:r w:rsidRPr="00B552C8">
          <w:rPr>
            <w:rStyle w:val="a8"/>
            <w:color w:val="auto"/>
            <w:sz w:val="22"/>
            <w:szCs w:val="22"/>
            <w:lang w:val="en-US"/>
          </w:rPr>
          <w:t>lanacion</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w:t>
        </w:r>
        <w:r w:rsidRPr="00B552C8">
          <w:rPr>
            <w:rStyle w:val="a8"/>
            <w:color w:val="auto"/>
            <w:sz w:val="22"/>
            <w:szCs w:val="22"/>
            <w:lang w:val="en-US"/>
          </w:rPr>
          <w:t>ar</w:t>
        </w:r>
        <w:r w:rsidRPr="00B552C8">
          <w:rPr>
            <w:rStyle w:val="a8"/>
            <w:color w:val="auto"/>
            <w:sz w:val="22"/>
            <w:szCs w:val="22"/>
          </w:rPr>
          <w:t>/</w:t>
        </w:r>
        <w:r w:rsidRPr="00B552C8">
          <w:rPr>
            <w:rStyle w:val="a8"/>
            <w:color w:val="auto"/>
            <w:sz w:val="22"/>
            <w:szCs w:val="22"/>
            <w:lang w:val="en-US"/>
          </w:rPr>
          <w:t>lifestyle</w:t>
        </w:r>
        <w:r w:rsidRPr="00B552C8">
          <w:rPr>
            <w:rStyle w:val="a8"/>
            <w:color w:val="auto"/>
            <w:sz w:val="22"/>
            <w:szCs w:val="22"/>
          </w:rPr>
          <w:t>/</w:t>
        </w:r>
        <w:r w:rsidRPr="00B552C8">
          <w:rPr>
            <w:rStyle w:val="a8"/>
            <w:color w:val="auto"/>
            <w:sz w:val="22"/>
            <w:szCs w:val="22"/>
            <w:lang w:val="en-US"/>
          </w:rPr>
          <w:t>en</w:t>
        </w:r>
        <w:r w:rsidRPr="00B552C8">
          <w:rPr>
            <w:rStyle w:val="a8"/>
            <w:color w:val="auto"/>
            <w:sz w:val="22"/>
            <w:szCs w:val="22"/>
          </w:rPr>
          <w:t>-</w:t>
        </w:r>
        <w:r w:rsidRPr="00B552C8">
          <w:rPr>
            <w:rStyle w:val="a8"/>
            <w:color w:val="auto"/>
            <w:sz w:val="22"/>
            <w:szCs w:val="22"/>
            <w:lang w:val="en-US"/>
          </w:rPr>
          <w:t>las</w:t>
        </w:r>
        <w:r w:rsidRPr="00B552C8">
          <w:rPr>
            <w:rStyle w:val="a8"/>
            <w:color w:val="auto"/>
            <w:sz w:val="22"/>
            <w:szCs w:val="22"/>
          </w:rPr>
          <w:t>-</w:t>
        </w:r>
        <w:r w:rsidRPr="00B552C8">
          <w:rPr>
            <w:rStyle w:val="a8"/>
            <w:color w:val="auto"/>
            <w:sz w:val="22"/>
            <w:szCs w:val="22"/>
            <w:lang w:val="en-US"/>
          </w:rPr>
          <w:t>redes</w:t>
        </w:r>
        <w:r w:rsidRPr="00B552C8">
          <w:rPr>
            <w:rStyle w:val="a8"/>
            <w:color w:val="auto"/>
            <w:sz w:val="22"/>
            <w:szCs w:val="22"/>
          </w:rPr>
          <w:t>/</w:t>
        </w:r>
        <w:r w:rsidRPr="00B552C8">
          <w:rPr>
            <w:rStyle w:val="a8"/>
            <w:color w:val="auto"/>
            <w:sz w:val="22"/>
            <w:szCs w:val="22"/>
            <w:lang w:val="en-US"/>
          </w:rPr>
          <w:t>descubren</w:t>
        </w:r>
        <w:r w:rsidRPr="00B552C8">
          <w:rPr>
            <w:rStyle w:val="a8"/>
            <w:color w:val="auto"/>
            <w:sz w:val="22"/>
            <w:szCs w:val="22"/>
          </w:rPr>
          <w:t>-</w:t>
        </w:r>
        <w:r w:rsidRPr="00B552C8">
          <w:rPr>
            <w:rStyle w:val="a8"/>
            <w:color w:val="auto"/>
            <w:sz w:val="22"/>
            <w:szCs w:val="22"/>
            <w:lang w:val="en-US"/>
          </w:rPr>
          <w:t>en</w:t>
        </w:r>
        <w:r w:rsidRPr="00B552C8">
          <w:rPr>
            <w:rStyle w:val="a8"/>
            <w:color w:val="auto"/>
            <w:sz w:val="22"/>
            <w:szCs w:val="22"/>
          </w:rPr>
          <w:t>-</w:t>
        </w:r>
        <w:r w:rsidRPr="00B552C8">
          <w:rPr>
            <w:rStyle w:val="a8"/>
            <w:color w:val="auto"/>
            <w:sz w:val="22"/>
            <w:szCs w:val="22"/>
            <w:lang w:val="en-US"/>
          </w:rPr>
          <w:t>el</w:t>
        </w:r>
        <w:r w:rsidRPr="00B552C8">
          <w:rPr>
            <w:rStyle w:val="a8"/>
            <w:color w:val="auto"/>
            <w:sz w:val="22"/>
            <w:szCs w:val="22"/>
          </w:rPr>
          <w:t>-</w:t>
        </w:r>
        <w:r w:rsidRPr="00B552C8">
          <w:rPr>
            <w:rStyle w:val="a8"/>
            <w:color w:val="auto"/>
            <w:sz w:val="22"/>
            <w:szCs w:val="22"/>
            <w:lang w:val="en-US"/>
          </w:rPr>
          <w:t>nilo</w:t>
        </w:r>
        <w:r w:rsidRPr="00B552C8">
          <w:rPr>
            <w:rStyle w:val="a8"/>
            <w:color w:val="auto"/>
            <w:sz w:val="22"/>
            <w:szCs w:val="22"/>
          </w:rPr>
          <w:t>-</w:t>
        </w:r>
        <w:r w:rsidRPr="00B552C8">
          <w:rPr>
            <w:rStyle w:val="a8"/>
            <w:color w:val="auto"/>
            <w:sz w:val="22"/>
            <w:szCs w:val="22"/>
            <w:lang w:val="en-US"/>
          </w:rPr>
          <w:t>una</w:t>
        </w:r>
        <w:r w:rsidRPr="00B552C8">
          <w:rPr>
            <w:rStyle w:val="a8"/>
            <w:color w:val="auto"/>
            <w:sz w:val="22"/>
            <w:szCs w:val="22"/>
          </w:rPr>
          <w:t>-</w:t>
        </w:r>
        <w:r w:rsidRPr="00B552C8">
          <w:rPr>
            <w:rStyle w:val="a8"/>
            <w:color w:val="auto"/>
            <w:sz w:val="22"/>
            <w:szCs w:val="22"/>
            <w:lang w:val="en-US"/>
          </w:rPr>
          <w:t>figura</w:t>
        </w:r>
        <w:r w:rsidRPr="00B552C8">
          <w:rPr>
            <w:rStyle w:val="a8"/>
            <w:color w:val="auto"/>
            <w:sz w:val="22"/>
            <w:szCs w:val="22"/>
          </w:rPr>
          <w:t>-</w:t>
        </w:r>
        <w:r w:rsidRPr="00B552C8">
          <w:rPr>
            <w:rStyle w:val="a8"/>
            <w:color w:val="auto"/>
            <w:sz w:val="22"/>
            <w:szCs w:val="22"/>
            <w:lang w:val="en-US"/>
          </w:rPr>
          <w:t>milenaria</w:t>
        </w:r>
        <w:r w:rsidRPr="00B552C8">
          <w:rPr>
            <w:rStyle w:val="a8"/>
            <w:color w:val="auto"/>
            <w:sz w:val="22"/>
            <w:szCs w:val="22"/>
          </w:rPr>
          <w:t>-</w:t>
        </w:r>
        <w:r w:rsidRPr="00B552C8">
          <w:rPr>
            <w:rStyle w:val="a8"/>
            <w:color w:val="auto"/>
            <w:sz w:val="22"/>
            <w:szCs w:val="22"/>
            <w:lang w:val="en-US"/>
          </w:rPr>
          <w:t>que</w:t>
        </w:r>
        <w:r w:rsidRPr="00B552C8">
          <w:rPr>
            <w:rStyle w:val="a8"/>
            <w:color w:val="auto"/>
            <w:sz w:val="22"/>
            <w:szCs w:val="22"/>
          </w:rPr>
          <w:t>-</w:t>
        </w:r>
        <w:r w:rsidRPr="00B552C8">
          <w:rPr>
            <w:rStyle w:val="a8"/>
            <w:color w:val="auto"/>
            <w:sz w:val="22"/>
            <w:szCs w:val="22"/>
            <w:lang w:val="en-US"/>
          </w:rPr>
          <w:t>guardaria</w:t>
        </w:r>
        <w:r w:rsidRPr="00B552C8">
          <w:rPr>
            <w:rStyle w:val="a8"/>
            <w:color w:val="auto"/>
            <w:sz w:val="22"/>
            <w:szCs w:val="22"/>
          </w:rPr>
          <w:t>-</w:t>
        </w:r>
        <w:r w:rsidRPr="00B552C8">
          <w:rPr>
            <w:rStyle w:val="a8"/>
            <w:color w:val="auto"/>
            <w:sz w:val="22"/>
            <w:szCs w:val="22"/>
            <w:lang w:val="en-US"/>
          </w:rPr>
          <w:t>un</w:t>
        </w:r>
        <w:r w:rsidRPr="00B552C8">
          <w:rPr>
            <w:rStyle w:val="a8"/>
            <w:color w:val="auto"/>
            <w:sz w:val="22"/>
            <w:szCs w:val="22"/>
          </w:rPr>
          <w:t>-</w:t>
        </w:r>
        <w:r w:rsidRPr="00B552C8">
          <w:rPr>
            <w:rStyle w:val="a8"/>
            <w:color w:val="auto"/>
            <w:sz w:val="22"/>
            <w:szCs w:val="22"/>
            <w:lang w:val="en-US"/>
          </w:rPr>
          <w:t>secreto</w:t>
        </w:r>
        <w:r w:rsidRPr="00B552C8">
          <w:rPr>
            <w:rStyle w:val="a8"/>
            <w:color w:val="auto"/>
            <w:sz w:val="22"/>
            <w:szCs w:val="22"/>
          </w:rPr>
          <w:t>-</w:t>
        </w:r>
        <w:r w:rsidRPr="00B552C8">
          <w:rPr>
            <w:rStyle w:val="a8"/>
            <w:color w:val="auto"/>
            <w:sz w:val="22"/>
            <w:szCs w:val="22"/>
            <w:lang w:val="en-US"/>
          </w:rPr>
          <w:t>oculto</w:t>
        </w:r>
        <w:r w:rsidRPr="00B552C8">
          <w:rPr>
            <w:rStyle w:val="a8"/>
            <w:color w:val="auto"/>
            <w:sz w:val="22"/>
            <w:szCs w:val="22"/>
          </w:rPr>
          <w:t>-</w:t>
        </w:r>
        <w:r w:rsidRPr="00B552C8">
          <w:rPr>
            <w:rStyle w:val="a8"/>
            <w:color w:val="auto"/>
            <w:sz w:val="22"/>
            <w:szCs w:val="22"/>
            <w:lang w:val="en-US"/>
          </w:rPr>
          <w:t>sobre</w:t>
        </w:r>
        <w:r w:rsidRPr="00B552C8">
          <w:rPr>
            <w:rStyle w:val="a8"/>
            <w:color w:val="auto"/>
            <w:sz w:val="22"/>
            <w:szCs w:val="22"/>
          </w:rPr>
          <w:t>-</w:t>
        </w:r>
        <w:r w:rsidRPr="00B552C8">
          <w:rPr>
            <w:rStyle w:val="a8"/>
            <w:color w:val="auto"/>
            <w:sz w:val="22"/>
            <w:szCs w:val="22"/>
            <w:lang w:val="en-US"/>
          </w:rPr>
          <w:t>el</w:t>
        </w:r>
        <w:r w:rsidRPr="00B552C8">
          <w:rPr>
            <w:rStyle w:val="a8"/>
            <w:color w:val="auto"/>
            <w:sz w:val="22"/>
            <w:szCs w:val="22"/>
          </w:rPr>
          <w:t>-</w:t>
        </w:r>
        <w:r w:rsidRPr="00B552C8">
          <w:rPr>
            <w:rStyle w:val="a8"/>
            <w:color w:val="auto"/>
            <w:sz w:val="22"/>
            <w:szCs w:val="22"/>
            <w:lang w:val="en-US"/>
          </w:rPr>
          <w:t>primer</w:t>
        </w:r>
        <w:r w:rsidRPr="00B552C8">
          <w:rPr>
            <w:rStyle w:val="a8"/>
            <w:color w:val="auto"/>
            <w:sz w:val="22"/>
            <w:szCs w:val="22"/>
          </w:rPr>
          <w:t>-</w:t>
        </w:r>
        <w:r w:rsidRPr="00B552C8">
          <w:rPr>
            <w:rStyle w:val="a8"/>
            <w:color w:val="auto"/>
            <w:sz w:val="22"/>
            <w:szCs w:val="22"/>
            <w:lang w:val="en-US"/>
          </w:rPr>
          <w:t>faraon</w:t>
        </w:r>
        <w:r w:rsidRPr="00B552C8">
          <w:rPr>
            <w:rStyle w:val="a8"/>
            <w:color w:val="auto"/>
            <w:sz w:val="22"/>
            <w:szCs w:val="22"/>
          </w:rPr>
          <w:t>-</w:t>
        </w:r>
        <w:r w:rsidRPr="00B552C8">
          <w:rPr>
            <w:rStyle w:val="a8"/>
            <w:color w:val="auto"/>
            <w:sz w:val="22"/>
            <w:szCs w:val="22"/>
            <w:lang w:val="en-US"/>
          </w:rPr>
          <w:t>del</w:t>
        </w:r>
        <w:r w:rsidRPr="00B552C8">
          <w:rPr>
            <w:rStyle w:val="a8"/>
            <w:color w:val="auto"/>
            <w:sz w:val="22"/>
            <w:szCs w:val="22"/>
          </w:rPr>
          <w:t>-</w:t>
        </w:r>
        <w:r w:rsidRPr="00B552C8">
          <w:rPr>
            <w:rStyle w:val="a8"/>
            <w:color w:val="auto"/>
            <w:sz w:val="22"/>
            <w:szCs w:val="22"/>
            <w:lang w:val="en-US"/>
          </w:rPr>
          <w:t>nid</w:t>
        </w:r>
        <w:r w:rsidRPr="00B552C8">
          <w:rPr>
            <w:rStyle w:val="a8"/>
            <w:color w:val="auto"/>
            <w:sz w:val="22"/>
            <w:szCs w:val="22"/>
          </w:rPr>
          <w:t>16072025/</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lang w:val="en-US"/>
        </w:rPr>
      </w:pPr>
      <w:r w:rsidRPr="008B59FF">
        <w:rPr>
          <w:noProof/>
          <w:sz w:val="22"/>
          <w:szCs w:val="22"/>
          <w:shd w:val="clear" w:color="auto" w:fill="FFFFFF"/>
          <w:lang w:val="en-US"/>
        </w:rPr>
        <w:t>28.</w:t>
      </w:r>
      <w:r w:rsidRPr="008B59FF">
        <w:rPr>
          <w:sz w:val="22"/>
          <w:szCs w:val="22"/>
          <w:lang w:val="en-US"/>
        </w:rPr>
        <w:t xml:space="preserve"> </w:t>
      </w:r>
      <w:hyperlink r:id="rId286" w:history="1">
        <w:r w:rsidR="00B552C8" w:rsidRPr="00B552C8">
          <w:rPr>
            <w:rStyle w:val="a8"/>
            <w:color w:val="auto"/>
            <w:sz w:val="22"/>
            <w:szCs w:val="22"/>
            <w:lang w:val="en-US"/>
          </w:rPr>
          <w:t>https://upload.wikimedia.org/wikipedia/commons/9/9a/Couteau_ de_Gebel_el-Arak_-_Musee_du_Louvre_Antiquite_ Aegyptiennes_E_11517_-_recto_verso.jpg</w:t>
        </w:r>
      </w:hyperlink>
      <w:r w:rsidRPr="00B552C8">
        <w:rPr>
          <w:sz w:val="22"/>
          <w:szCs w:val="22"/>
          <w:lang w:val="en-US"/>
        </w:rPr>
        <w:t xml:space="preserve"> (</w:t>
      </w:r>
      <w:r w:rsidRPr="00B552C8">
        <w:rPr>
          <w:sz w:val="22"/>
          <w:szCs w:val="22"/>
        </w:rPr>
        <w:t>дата</w:t>
      </w:r>
      <w:r w:rsidRPr="00B552C8">
        <w:rPr>
          <w:sz w:val="22"/>
          <w:szCs w:val="22"/>
          <w:lang w:val="en-US"/>
        </w:rPr>
        <w:t xml:space="preserve"> </w:t>
      </w:r>
      <w:r w:rsidRPr="00B552C8">
        <w:rPr>
          <w:sz w:val="22"/>
          <w:szCs w:val="22"/>
        </w:rPr>
        <w:t>доступа</w:t>
      </w:r>
      <w:r w:rsidRPr="00B552C8">
        <w:rPr>
          <w:sz w:val="22"/>
          <w:szCs w:val="22"/>
          <w:lang w:val="en-US"/>
        </w:rPr>
        <w:t xml:space="preserve">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29.</w:t>
      </w:r>
      <w:r w:rsidRPr="00B552C8">
        <w:rPr>
          <w:sz w:val="22"/>
          <w:szCs w:val="22"/>
        </w:rPr>
        <w:t xml:space="preserve"> </w:t>
      </w:r>
      <w:hyperlink r:id="rId287"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www</w:t>
        </w:r>
        <w:r w:rsidRPr="00B552C8">
          <w:rPr>
            <w:rStyle w:val="a8"/>
            <w:color w:val="auto"/>
            <w:sz w:val="22"/>
            <w:szCs w:val="22"/>
          </w:rPr>
          <w:t>.</w:t>
        </w:r>
        <w:r w:rsidRPr="00B552C8">
          <w:rPr>
            <w:rStyle w:val="a8"/>
            <w:color w:val="auto"/>
            <w:sz w:val="22"/>
            <w:szCs w:val="22"/>
            <w:lang w:val="en-US"/>
          </w:rPr>
          <w:t>academia</w:t>
        </w:r>
        <w:r w:rsidRPr="00B552C8">
          <w:rPr>
            <w:rStyle w:val="a8"/>
            <w:color w:val="auto"/>
            <w:sz w:val="22"/>
            <w:szCs w:val="22"/>
          </w:rPr>
          <w:t>.</w:t>
        </w:r>
        <w:r w:rsidRPr="00B552C8">
          <w:rPr>
            <w:rStyle w:val="a8"/>
            <w:color w:val="auto"/>
            <w:sz w:val="22"/>
            <w:szCs w:val="22"/>
            <w:lang w:val="en-US"/>
          </w:rPr>
          <w:t>edu</w:t>
        </w:r>
        <w:r w:rsidRPr="00B552C8">
          <w:rPr>
            <w:rStyle w:val="a8"/>
            <w:color w:val="auto"/>
            <w:sz w:val="22"/>
            <w:szCs w:val="22"/>
          </w:rPr>
          <w:t>/</w:t>
        </w:r>
        <w:r w:rsidRPr="00B552C8">
          <w:rPr>
            <w:rStyle w:val="a8"/>
            <w:color w:val="auto"/>
            <w:sz w:val="22"/>
            <w:szCs w:val="22"/>
            <w:lang w:val="en-US"/>
          </w:rPr>
          <w:t>figures</w:t>
        </w:r>
        <w:r w:rsidRPr="00B552C8">
          <w:rPr>
            <w:rStyle w:val="a8"/>
            <w:color w:val="auto"/>
            <w:sz w:val="22"/>
            <w:szCs w:val="22"/>
          </w:rPr>
          <w:t>/1365543/</w:t>
        </w:r>
        <w:r w:rsidRPr="00B552C8">
          <w:rPr>
            <w:rStyle w:val="a8"/>
            <w:color w:val="auto"/>
            <w:sz w:val="22"/>
            <w:szCs w:val="22"/>
            <w:lang w:val="en-US"/>
          </w:rPr>
          <w:t>figure</w:t>
        </w:r>
        <w:r w:rsidRPr="00B552C8">
          <w:rPr>
            <w:rStyle w:val="a8"/>
            <w:color w:val="auto"/>
            <w:sz w:val="22"/>
            <w:szCs w:val="22"/>
          </w:rPr>
          <w:t>-7-</w:t>
        </w:r>
        <w:r w:rsidRPr="00B552C8">
          <w:rPr>
            <w:rStyle w:val="a8"/>
            <w:color w:val="auto"/>
            <w:sz w:val="22"/>
            <w:szCs w:val="22"/>
            <w:lang w:val="en-US"/>
          </w:rPr>
          <w:t>arcrfc</w:t>
        </w:r>
        <w:r w:rsidRPr="00B552C8">
          <w:rPr>
            <w:rStyle w:val="a8"/>
            <w:color w:val="auto"/>
            <w:sz w:val="22"/>
            <w:szCs w:val="22"/>
          </w:rPr>
          <w:t>-</w:t>
        </w:r>
        <w:r w:rsidRPr="00B552C8">
          <w:rPr>
            <w:rStyle w:val="a8"/>
            <w:color w:val="auto"/>
            <w:sz w:val="22"/>
            <w:szCs w:val="22"/>
            <w:lang w:val="en-US"/>
          </w:rPr>
          <w:t>essay</w:t>
        </w:r>
        <w:r w:rsidRPr="00B552C8">
          <w:rPr>
            <w:rStyle w:val="a8"/>
            <w:color w:val="auto"/>
            <w:sz w:val="22"/>
            <w:szCs w:val="22"/>
          </w:rPr>
          <w:t>-</w:t>
        </w:r>
        <w:r w:rsidRPr="00B552C8">
          <w:rPr>
            <w:rStyle w:val="a8"/>
            <w:color w:val="auto"/>
            <w:sz w:val="22"/>
            <w:szCs w:val="22"/>
            <w:lang w:val="en-US"/>
          </w:rPr>
          <w:t>tomb</w:t>
        </w:r>
        <w:r w:rsidRPr="00B552C8">
          <w:rPr>
            <w:rStyle w:val="a8"/>
            <w:color w:val="auto"/>
            <w:sz w:val="22"/>
            <w:szCs w:val="22"/>
          </w:rPr>
          <w:t>-</w:t>
        </w:r>
        <w:r w:rsidRPr="00B552C8">
          <w:rPr>
            <w:rStyle w:val="a8"/>
            <w:color w:val="auto"/>
            <w:sz w:val="22"/>
            <w:szCs w:val="22"/>
            <w:lang w:val="en-US"/>
          </w:rPr>
          <w:t>tomb</w:t>
        </w:r>
        <w:r w:rsidRPr="00B552C8">
          <w:rPr>
            <w:rStyle w:val="a8"/>
            <w:color w:val="auto"/>
            <w:sz w:val="22"/>
            <w:szCs w:val="22"/>
          </w:rPr>
          <w:t>-</w:t>
        </w:r>
        <w:r w:rsidRPr="00B552C8">
          <w:rPr>
            <w:rStyle w:val="a8"/>
            <w:color w:val="auto"/>
            <w:sz w:val="22"/>
            <w:szCs w:val="22"/>
            <w:lang w:val="en-US"/>
          </w:rPr>
          <w:t>and</w:t>
        </w:r>
        <w:r w:rsidRPr="00B552C8">
          <w:rPr>
            <w:rStyle w:val="a8"/>
            <w:color w:val="auto"/>
            <w:sz w:val="22"/>
            <w:szCs w:val="22"/>
          </w:rPr>
          <w:t>-</w:t>
        </w:r>
        <w:r w:rsidRPr="00B552C8">
          <w:rPr>
            <w:rStyle w:val="a8"/>
            <w:color w:val="auto"/>
            <w:sz w:val="22"/>
            <w:szCs w:val="22"/>
            <w:lang w:val="en-US"/>
          </w:rPr>
          <w:t>maadi</w:t>
        </w:r>
        <w:r w:rsidRPr="00B552C8">
          <w:rPr>
            <w:rStyle w:val="a8"/>
            <w:color w:val="auto"/>
            <w:sz w:val="22"/>
            <w:szCs w:val="22"/>
          </w:rPr>
          <w:t>-</w:t>
        </w:r>
        <w:r w:rsidRPr="00B552C8">
          <w:rPr>
            <w:rStyle w:val="a8"/>
            <w:color w:val="auto"/>
            <w:sz w:val="22"/>
            <w:szCs w:val="22"/>
            <w:lang w:val="en-US"/>
          </w:rPr>
          <w:t>south</w:t>
        </w:r>
        <w:r w:rsidRPr="00B552C8">
          <w:rPr>
            <w:rStyle w:val="a8"/>
            <w:color w:val="auto"/>
            <w:sz w:val="22"/>
            <w:szCs w:val="22"/>
          </w:rPr>
          <w:t>-</w:t>
        </w:r>
        <w:r w:rsidRPr="00B552C8">
          <w:rPr>
            <w:rStyle w:val="a8"/>
            <w:color w:val="auto"/>
            <w:sz w:val="22"/>
            <w:szCs w:val="22"/>
            <w:lang w:val="en-US"/>
          </w:rPr>
          <w:t>themes</w:t>
        </w:r>
        <w:r w:rsidRPr="00B552C8">
          <w:rPr>
            <w:rStyle w:val="a8"/>
            <w:color w:val="auto"/>
            <w:sz w:val="22"/>
            <w:szCs w:val="22"/>
          </w:rPr>
          <w:t>-</w:t>
        </w:r>
        <w:r w:rsidRPr="00B552C8">
          <w:rPr>
            <w:rStyle w:val="a8"/>
            <w:color w:val="auto"/>
            <w:sz w:val="22"/>
            <w:szCs w:val="22"/>
            <w:lang w:val="en-US"/>
          </w:rPr>
          <w:t>from</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30.</w:t>
      </w:r>
      <w:r w:rsidRPr="00B552C8">
        <w:rPr>
          <w:sz w:val="22"/>
          <w:szCs w:val="22"/>
        </w:rPr>
        <w:t xml:space="preserve"> </w:t>
      </w:r>
      <w:hyperlink r:id="rId288"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archaeology</w:t>
        </w:r>
        <w:r w:rsidRPr="00B552C8">
          <w:rPr>
            <w:rStyle w:val="a8"/>
            <w:color w:val="auto"/>
            <w:sz w:val="22"/>
            <w:szCs w:val="22"/>
          </w:rPr>
          <w:t>-</w:t>
        </w:r>
        <w:r w:rsidRPr="00B552C8">
          <w:rPr>
            <w:rStyle w:val="a8"/>
            <w:color w:val="auto"/>
            <w:sz w:val="22"/>
            <w:szCs w:val="22"/>
            <w:lang w:val="en-US"/>
          </w:rPr>
          <w:t>world</w:t>
        </w:r>
        <w:r w:rsidRPr="00B552C8">
          <w:rPr>
            <w:rStyle w:val="a8"/>
            <w:color w:val="auto"/>
            <w:sz w:val="22"/>
            <w:szCs w:val="22"/>
          </w:rPr>
          <w:t>.</w:t>
        </w:r>
        <w:r w:rsidRPr="00B552C8">
          <w:rPr>
            <w:rStyle w:val="a8"/>
            <w:color w:val="auto"/>
            <w:sz w:val="22"/>
            <w:szCs w:val="22"/>
            <w:lang w:val="en-US"/>
          </w:rPr>
          <w:t>com</w:t>
        </w:r>
        <w:r w:rsidRPr="00B552C8">
          <w:rPr>
            <w:rStyle w:val="a8"/>
            <w:color w:val="auto"/>
            <w:sz w:val="22"/>
            <w:szCs w:val="22"/>
          </w:rPr>
          <w:t>/</w:t>
        </w:r>
        <w:r w:rsidRPr="00B552C8">
          <w:rPr>
            <w:rStyle w:val="a8"/>
            <w:color w:val="auto"/>
            <w:sz w:val="22"/>
            <w:szCs w:val="22"/>
            <w:lang w:val="en-US"/>
          </w:rPr>
          <w:t>saharan</w:t>
        </w:r>
        <w:r w:rsidRPr="00B552C8">
          <w:rPr>
            <w:rStyle w:val="a8"/>
            <w:color w:val="auto"/>
            <w:sz w:val="22"/>
            <w:szCs w:val="22"/>
          </w:rPr>
          <w:t>-</w:t>
        </w:r>
        <w:r w:rsidRPr="00B552C8">
          <w:rPr>
            <w:rStyle w:val="a8"/>
            <w:color w:val="auto"/>
            <w:sz w:val="22"/>
            <w:szCs w:val="22"/>
            <w:lang w:val="en-US"/>
          </w:rPr>
          <w:t>remains</w:t>
        </w:r>
        <w:r w:rsidRPr="00B552C8">
          <w:rPr>
            <w:rStyle w:val="a8"/>
            <w:color w:val="auto"/>
            <w:sz w:val="22"/>
            <w:szCs w:val="22"/>
          </w:rPr>
          <w:t>-</w:t>
        </w:r>
        <w:r w:rsidRPr="00B552C8">
          <w:rPr>
            <w:rStyle w:val="a8"/>
            <w:color w:val="auto"/>
            <w:sz w:val="22"/>
            <w:szCs w:val="22"/>
            <w:lang w:val="en-US"/>
          </w:rPr>
          <w:t>may</w:t>
        </w:r>
        <w:r w:rsidRPr="00B552C8">
          <w:rPr>
            <w:rStyle w:val="a8"/>
            <w:color w:val="auto"/>
            <w:sz w:val="22"/>
            <w:szCs w:val="22"/>
          </w:rPr>
          <w:t>-</w:t>
        </w:r>
        <w:r w:rsidRPr="00B552C8">
          <w:rPr>
            <w:rStyle w:val="a8"/>
            <w:color w:val="auto"/>
            <w:sz w:val="22"/>
            <w:szCs w:val="22"/>
            <w:lang w:val="en-US"/>
          </w:rPr>
          <w:t>be</w:t>
        </w:r>
        <w:r w:rsidRPr="00B552C8">
          <w:rPr>
            <w:rStyle w:val="a8"/>
            <w:color w:val="auto"/>
            <w:sz w:val="22"/>
            <w:szCs w:val="22"/>
          </w:rPr>
          <w:t>-</w:t>
        </w:r>
        <w:r w:rsidRPr="00B552C8">
          <w:rPr>
            <w:rStyle w:val="a8"/>
            <w:color w:val="auto"/>
            <w:sz w:val="22"/>
            <w:szCs w:val="22"/>
            <w:lang w:val="en-US"/>
          </w:rPr>
          <w:t>evidence</w:t>
        </w:r>
        <w:r w:rsidRPr="00B552C8">
          <w:rPr>
            <w:rStyle w:val="a8"/>
            <w:color w:val="auto"/>
            <w:sz w:val="22"/>
            <w:szCs w:val="22"/>
          </w:rPr>
          <w:t>-</w:t>
        </w:r>
        <w:r w:rsidRPr="00B552C8">
          <w:rPr>
            <w:rStyle w:val="a8"/>
            <w:color w:val="auto"/>
            <w:sz w:val="22"/>
            <w:szCs w:val="22"/>
            <w:lang w:val="en-US"/>
          </w:rPr>
          <w:t>of</w:t>
        </w:r>
        <w:r w:rsidRPr="00B552C8">
          <w:rPr>
            <w:rStyle w:val="a8"/>
            <w:color w:val="auto"/>
            <w:sz w:val="22"/>
            <w:szCs w:val="22"/>
          </w:rPr>
          <w:t>-</w:t>
        </w:r>
        <w:r w:rsidRPr="00B552C8">
          <w:rPr>
            <w:rStyle w:val="a8"/>
            <w:color w:val="auto"/>
            <w:sz w:val="22"/>
            <w:szCs w:val="22"/>
            <w:lang w:val="en-US"/>
          </w:rPr>
          <w:t>first</w:t>
        </w:r>
        <w:r w:rsidRPr="00B552C8">
          <w:rPr>
            <w:rStyle w:val="a8"/>
            <w:color w:val="auto"/>
            <w:sz w:val="22"/>
            <w:szCs w:val="22"/>
          </w:rPr>
          <w:t>-</w:t>
        </w:r>
        <w:r w:rsidRPr="00B552C8">
          <w:rPr>
            <w:rStyle w:val="a8"/>
            <w:color w:val="auto"/>
            <w:sz w:val="22"/>
            <w:szCs w:val="22"/>
            <w:lang w:val="en-US"/>
          </w:rPr>
          <w:t>race</w:t>
        </w:r>
        <w:r w:rsidRPr="00B552C8">
          <w:rPr>
            <w:rStyle w:val="a8"/>
            <w:color w:val="auto"/>
            <w:sz w:val="22"/>
            <w:szCs w:val="22"/>
          </w:rPr>
          <w:t>-</w:t>
        </w:r>
        <w:r w:rsidRPr="00B552C8">
          <w:rPr>
            <w:rStyle w:val="a8"/>
            <w:color w:val="auto"/>
            <w:sz w:val="22"/>
            <w:szCs w:val="22"/>
            <w:lang w:val="en-US"/>
          </w:rPr>
          <w:t>war</w:t>
        </w:r>
        <w:r w:rsidRPr="00B552C8">
          <w:rPr>
            <w:rStyle w:val="a8"/>
            <w:color w:val="auto"/>
            <w:sz w:val="22"/>
            <w:szCs w:val="22"/>
          </w:rPr>
          <w:t>-13000-</w:t>
        </w:r>
        <w:r w:rsidRPr="00B552C8">
          <w:rPr>
            <w:rStyle w:val="a8"/>
            <w:color w:val="auto"/>
            <w:sz w:val="22"/>
            <w:szCs w:val="22"/>
            <w:lang w:val="en-US"/>
          </w:rPr>
          <w:t>years</w:t>
        </w:r>
        <w:r w:rsidRPr="00B552C8">
          <w:rPr>
            <w:rStyle w:val="a8"/>
            <w:color w:val="auto"/>
            <w:sz w:val="22"/>
            <w:szCs w:val="22"/>
          </w:rPr>
          <w:t>-</w:t>
        </w:r>
        <w:r w:rsidRPr="00B552C8">
          <w:rPr>
            <w:rStyle w:val="a8"/>
            <w:color w:val="auto"/>
            <w:sz w:val="22"/>
            <w:szCs w:val="22"/>
            <w:lang w:val="en-US"/>
          </w:rPr>
          <w:t>ago</w:t>
        </w:r>
        <w:r w:rsidRPr="00B552C8">
          <w:rPr>
            <w:rStyle w:val="a8"/>
            <w:color w:val="auto"/>
            <w:sz w:val="22"/>
            <w:szCs w:val="22"/>
          </w:rPr>
          <w:t>/</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31.</w:t>
      </w:r>
      <w:r w:rsidRPr="00B552C8">
        <w:rPr>
          <w:sz w:val="22"/>
          <w:szCs w:val="22"/>
        </w:rPr>
        <w:t xml:space="preserve"> </w:t>
      </w:r>
      <w:hyperlink r:id="rId289"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collezioni</w:t>
        </w:r>
        <w:r w:rsidRPr="00B552C8">
          <w:rPr>
            <w:rStyle w:val="a8"/>
            <w:color w:val="auto"/>
            <w:sz w:val="22"/>
            <w:szCs w:val="22"/>
          </w:rPr>
          <w:t>.</w:t>
        </w:r>
        <w:r w:rsidRPr="00B552C8">
          <w:rPr>
            <w:rStyle w:val="a8"/>
            <w:color w:val="auto"/>
            <w:sz w:val="22"/>
            <w:szCs w:val="22"/>
            <w:lang w:val="en-US"/>
          </w:rPr>
          <w:t>museoegizio</w:t>
        </w:r>
        <w:r w:rsidRPr="00B552C8">
          <w:rPr>
            <w:rStyle w:val="a8"/>
            <w:color w:val="auto"/>
            <w:sz w:val="22"/>
            <w:szCs w:val="22"/>
          </w:rPr>
          <w:t>.</w:t>
        </w:r>
        <w:r w:rsidRPr="00B552C8">
          <w:rPr>
            <w:rStyle w:val="a8"/>
            <w:color w:val="auto"/>
            <w:sz w:val="22"/>
            <w:szCs w:val="22"/>
            <w:lang w:val="en-US"/>
          </w:rPr>
          <w:t>it</w:t>
        </w:r>
        <w:r w:rsidRPr="00B552C8">
          <w:rPr>
            <w:rStyle w:val="a8"/>
            <w:color w:val="auto"/>
            <w:sz w:val="22"/>
            <w:szCs w:val="22"/>
          </w:rPr>
          <w:t>/</w:t>
        </w:r>
        <w:r w:rsidRPr="00B552C8">
          <w:rPr>
            <w:rStyle w:val="a8"/>
            <w:color w:val="auto"/>
            <w:sz w:val="22"/>
            <w:szCs w:val="22"/>
            <w:lang w:val="en-US"/>
          </w:rPr>
          <w:t>en</w:t>
        </w:r>
        <w:r w:rsidRPr="00B552C8">
          <w:rPr>
            <w:rStyle w:val="a8"/>
            <w:color w:val="auto"/>
            <w:sz w:val="22"/>
            <w:szCs w:val="22"/>
          </w:rPr>
          <w:t>-</w:t>
        </w:r>
        <w:r w:rsidRPr="00B552C8">
          <w:rPr>
            <w:rStyle w:val="a8"/>
            <w:color w:val="auto"/>
            <w:sz w:val="22"/>
            <w:szCs w:val="22"/>
            <w:lang w:val="en-US"/>
          </w:rPr>
          <w:t>GB</w:t>
        </w:r>
        <w:r w:rsidRPr="00B552C8">
          <w:rPr>
            <w:rStyle w:val="a8"/>
            <w:color w:val="auto"/>
            <w:sz w:val="22"/>
            <w:szCs w:val="22"/>
          </w:rPr>
          <w:t>/</w:t>
        </w:r>
        <w:r w:rsidRPr="00B552C8">
          <w:rPr>
            <w:rStyle w:val="a8"/>
            <w:color w:val="auto"/>
            <w:sz w:val="22"/>
            <w:szCs w:val="22"/>
            <w:lang w:val="en-US"/>
          </w:rPr>
          <w:t>material</w:t>
        </w:r>
        <w:r w:rsidRPr="00B552C8">
          <w:rPr>
            <w:rStyle w:val="a8"/>
            <w:color w:val="auto"/>
            <w:sz w:val="22"/>
            <w:szCs w:val="22"/>
          </w:rPr>
          <w:t>/</w:t>
        </w:r>
        <w:r w:rsidRPr="00B552C8">
          <w:rPr>
            <w:rStyle w:val="a8"/>
            <w:color w:val="auto"/>
            <w:sz w:val="22"/>
            <w:szCs w:val="22"/>
            <w:lang w:val="en-US"/>
          </w:rPr>
          <w:t>S</w:t>
        </w:r>
        <w:r w:rsidRPr="00B552C8">
          <w:rPr>
            <w:rStyle w:val="a8"/>
            <w:color w:val="auto"/>
            <w:sz w:val="22"/>
            <w:szCs w:val="22"/>
          </w:rPr>
          <w:t>_1146</w:t>
        </w:r>
      </w:hyperlink>
      <w:r w:rsidRPr="00B552C8">
        <w:rPr>
          <w:sz w:val="22"/>
          <w:szCs w:val="22"/>
        </w:rPr>
        <w:t xml:space="preserve"> </w:t>
      </w:r>
    </w:p>
    <w:p w:rsidR="0016597F" w:rsidRPr="00B552C8" w:rsidRDefault="0016597F" w:rsidP="0016597F">
      <w:pPr>
        <w:pStyle w:val="a9"/>
        <w:spacing w:line="276" w:lineRule="auto"/>
        <w:rPr>
          <w:noProof/>
          <w:sz w:val="22"/>
          <w:szCs w:val="22"/>
          <w:shd w:val="clear" w:color="auto" w:fill="FFFFFF"/>
          <w:lang w:val="en-US"/>
        </w:rPr>
      </w:pPr>
      <w:r w:rsidRPr="00B552C8">
        <w:rPr>
          <w:noProof/>
          <w:sz w:val="22"/>
          <w:szCs w:val="22"/>
          <w:shd w:val="clear" w:color="auto" w:fill="FFFFFF"/>
          <w:lang w:val="en-US"/>
        </w:rPr>
        <w:t>32.</w:t>
      </w:r>
      <w:r w:rsidRPr="00B552C8">
        <w:rPr>
          <w:sz w:val="22"/>
          <w:szCs w:val="22"/>
          <w:lang w:val="en-US"/>
        </w:rPr>
        <w:t xml:space="preserve"> Youssef Z.A. Royal excavations at Saqqara and Helwan 1941-1945. – Cairo, 1947. –  p.144.</w:t>
      </w:r>
    </w:p>
    <w:p w:rsidR="0016597F" w:rsidRPr="00B552C8" w:rsidRDefault="0016597F" w:rsidP="0016597F">
      <w:pPr>
        <w:pStyle w:val="a9"/>
        <w:spacing w:line="276" w:lineRule="auto"/>
        <w:rPr>
          <w:noProof/>
          <w:sz w:val="22"/>
          <w:szCs w:val="22"/>
          <w:shd w:val="clear" w:color="auto" w:fill="FFFFFF"/>
        </w:rPr>
      </w:pPr>
      <w:r w:rsidRPr="008B59FF">
        <w:rPr>
          <w:noProof/>
          <w:sz w:val="22"/>
          <w:szCs w:val="22"/>
          <w:shd w:val="clear" w:color="auto" w:fill="FFFFFF"/>
        </w:rPr>
        <w:t>33.</w:t>
      </w:r>
      <w:r w:rsidRPr="008B59FF">
        <w:rPr>
          <w:sz w:val="22"/>
          <w:szCs w:val="22"/>
        </w:rPr>
        <w:t xml:space="preserve"> </w:t>
      </w:r>
      <w:hyperlink r:id="rId290" w:history="1">
        <w:r w:rsidR="00B552C8" w:rsidRPr="00B552C8">
          <w:rPr>
            <w:rStyle w:val="a8"/>
            <w:noProof/>
            <w:color w:val="auto"/>
            <w:sz w:val="22"/>
            <w:szCs w:val="22"/>
            <w:lang w:val="en-US"/>
          </w:rPr>
          <w:t>http</w:t>
        </w:r>
        <w:r w:rsidR="00B552C8" w:rsidRPr="00B552C8">
          <w:rPr>
            <w:rStyle w:val="a8"/>
            <w:noProof/>
            <w:color w:val="auto"/>
            <w:sz w:val="22"/>
            <w:szCs w:val="22"/>
          </w:rPr>
          <w:t>://</w:t>
        </w:r>
        <w:r w:rsidR="00B552C8" w:rsidRPr="00B552C8">
          <w:rPr>
            <w:rStyle w:val="a8"/>
            <w:noProof/>
            <w:color w:val="auto"/>
            <w:sz w:val="22"/>
            <w:szCs w:val="22"/>
            <w:lang w:val="en-US"/>
          </w:rPr>
          <w:t>www</w:t>
        </w:r>
        <w:r w:rsidR="00B552C8" w:rsidRPr="00B552C8">
          <w:rPr>
            <w:rStyle w:val="a8"/>
            <w:noProof/>
            <w:color w:val="auto"/>
            <w:sz w:val="22"/>
            <w:szCs w:val="22"/>
          </w:rPr>
          <w:t>.</w:t>
        </w:r>
        <w:r w:rsidR="00B552C8" w:rsidRPr="00B552C8">
          <w:rPr>
            <w:rStyle w:val="a8"/>
            <w:noProof/>
            <w:color w:val="auto"/>
            <w:sz w:val="22"/>
            <w:szCs w:val="22"/>
            <w:lang w:val="en-US"/>
          </w:rPr>
          <w:t>francescoraffaele</w:t>
        </w:r>
        <w:r w:rsidR="00B552C8" w:rsidRPr="00B552C8">
          <w:rPr>
            <w:rStyle w:val="a8"/>
            <w:noProof/>
            <w:color w:val="auto"/>
            <w:sz w:val="22"/>
            <w:szCs w:val="22"/>
          </w:rPr>
          <w:t>.</w:t>
        </w:r>
        <w:r w:rsidR="00B552C8" w:rsidRPr="00B552C8">
          <w:rPr>
            <w:rStyle w:val="a8"/>
            <w:noProof/>
            <w:color w:val="auto"/>
            <w:sz w:val="22"/>
            <w:szCs w:val="22"/>
            <w:lang w:val="en-US"/>
          </w:rPr>
          <w:t>com</w:t>
        </w:r>
        <w:r w:rsidR="00B552C8" w:rsidRPr="00B552C8">
          <w:rPr>
            <w:rStyle w:val="a8"/>
            <w:noProof/>
            <w:color w:val="auto"/>
            <w:sz w:val="22"/>
            <w:szCs w:val="22"/>
          </w:rPr>
          <w:t>/</w:t>
        </w:r>
        <w:r w:rsidR="00B552C8" w:rsidRPr="00B552C8">
          <w:rPr>
            <w:rStyle w:val="a8"/>
            <w:noProof/>
            <w:color w:val="auto"/>
            <w:sz w:val="22"/>
            <w:szCs w:val="22"/>
            <w:lang w:val="en-US"/>
          </w:rPr>
          <w:t>egypt</w:t>
        </w:r>
        <w:r w:rsidR="00B552C8" w:rsidRPr="00B552C8">
          <w:rPr>
            <w:rStyle w:val="a8"/>
            <w:noProof/>
            <w:color w:val="auto"/>
            <w:sz w:val="22"/>
            <w:szCs w:val="22"/>
          </w:rPr>
          <w:t>/</w:t>
        </w:r>
        <w:r w:rsidR="00B552C8" w:rsidRPr="00B552C8">
          <w:rPr>
            <w:rStyle w:val="a8"/>
            <w:noProof/>
            <w:color w:val="auto"/>
            <w:sz w:val="22"/>
            <w:szCs w:val="22"/>
            <w:lang w:val="en-US"/>
          </w:rPr>
          <w:t>hesyra</w:t>
        </w:r>
        <w:r w:rsidR="00B552C8" w:rsidRPr="00B552C8">
          <w:rPr>
            <w:rStyle w:val="a8"/>
            <w:noProof/>
            <w:color w:val="auto"/>
            <w:sz w:val="22"/>
            <w:szCs w:val="22"/>
          </w:rPr>
          <w:t>/</w:t>
        </w:r>
        <w:r w:rsidR="00B552C8" w:rsidRPr="00B552C8">
          <w:rPr>
            <w:rStyle w:val="a8"/>
            <w:noProof/>
            <w:color w:val="auto"/>
            <w:sz w:val="22"/>
            <w:szCs w:val="22"/>
            <w:lang w:val="en-US"/>
          </w:rPr>
          <w:t>new</w:t>
        </w:r>
        <w:r w:rsidR="00B552C8" w:rsidRPr="00B552C8">
          <w:rPr>
            <w:rStyle w:val="a8"/>
            <w:noProof/>
            <w:color w:val="auto"/>
            <w:sz w:val="22"/>
            <w:szCs w:val="22"/>
          </w:rPr>
          <w:t>/</w:t>
        </w:r>
        <w:r w:rsidR="00B552C8" w:rsidRPr="00B552C8">
          <w:rPr>
            <w:rStyle w:val="a8"/>
            <w:noProof/>
            <w:color w:val="auto"/>
            <w:sz w:val="22"/>
            <w:szCs w:val="22"/>
            <w:lang w:val="en-US"/>
          </w:rPr>
          <w:t>tomb</w:t>
        </w:r>
        <w:r w:rsidR="00B552C8" w:rsidRPr="00B552C8">
          <w:rPr>
            <w:rStyle w:val="a8"/>
            <w:noProof/>
            <w:color w:val="auto"/>
            <w:sz w:val="22"/>
            <w:szCs w:val="22"/>
          </w:rPr>
          <w:t>160</w:t>
        </w:r>
        <w:r w:rsidR="00B552C8" w:rsidRPr="00B552C8">
          <w:rPr>
            <w:rStyle w:val="a8"/>
            <w:noProof/>
            <w:color w:val="auto"/>
            <w:sz w:val="22"/>
            <w:szCs w:val="22"/>
            <w:lang w:val="en-US"/>
          </w:rPr>
          <w:t>H</w:t>
        </w:r>
        <w:r w:rsidR="00B552C8" w:rsidRPr="00B552C8">
          <w:rPr>
            <w:rStyle w:val="a8"/>
            <w:noProof/>
            <w:color w:val="auto"/>
            <w:sz w:val="22"/>
            <w:szCs w:val="22"/>
          </w:rPr>
          <w:t xml:space="preserve">3 </w:t>
        </w:r>
        <w:r w:rsidR="00B552C8" w:rsidRPr="00B552C8">
          <w:rPr>
            <w:rStyle w:val="a8"/>
            <w:noProof/>
            <w:color w:val="auto"/>
            <w:sz w:val="22"/>
            <w:szCs w:val="22"/>
            <w:lang w:val="en-US"/>
          </w:rPr>
          <w:t>seal</w:t>
        </w:r>
        <w:r w:rsidR="00B552C8" w:rsidRPr="00B552C8">
          <w:rPr>
            <w:rStyle w:val="a8"/>
            <w:noProof/>
            <w:color w:val="auto"/>
            <w:sz w:val="22"/>
            <w:szCs w:val="22"/>
          </w:rPr>
          <w:t>.</w:t>
        </w:r>
        <w:r w:rsidR="00B552C8" w:rsidRPr="00B552C8">
          <w:rPr>
            <w:rStyle w:val="a8"/>
            <w:noProof/>
            <w:color w:val="auto"/>
            <w:sz w:val="22"/>
            <w:szCs w:val="22"/>
            <w:lang w:val="en-US"/>
          </w:rPr>
          <w:t>jpg</w:t>
        </w:r>
      </w:hyperlink>
      <w:r w:rsidR="00B552C8" w:rsidRPr="00B552C8">
        <w:rPr>
          <w:sz w:val="22"/>
          <w:szCs w:val="22"/>
        </w:rPr>
        <w:t xml:space="preserve"> (дата 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34.</w:t>
      </w:r>
      <w:r w:rsidRPr="00B552C8">
        <w:rPr>
          <w:sz w:val="22"/>
          <w:szCs w:val="22"/>
        </w:rPr>
        <w:t xml:space="preserve"> </w:t>
      </w:r>
      <w:hyperlink r:id="rId291"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ria</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/20200213/1564632375.</w:t>
        </w:r>
        <w:r w:rsidRPr="00B552C8">
          <w:rPr>
            <w:rStyle w:val="a8"/>
            <w:color w:val="auto"/>
            <w:sz w:val="22"/>
            <w:szCs w:val="22"/>
            <w:lang w:val="en-US"/>
          </w:rPr>
          <w:t>html</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t>35.</w:t>
      </w:r>
      <w:r w:rsidRPr="00B552C8">
        <w:rPr>
          <w:sz w:val="22"/>
          <w:szCs w:val="22"/>
        </w:rPr>
        <w:t xml:space="preserve"> </w:t>
      </w:r>
      <w:hyperlink r:id="rId292"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nplus</w:t>
        </w:r>
        <w:r w:rsidRPr="00B552C8">
          <w:rPr>
            <w:rStyle w:val="a8"/>
            <w:color w:val="auto"/>
            <w:sz w:val="22"/>
            <w:szCs w:val="22"/>
          </w:rPr>
          <w:t>1.</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news</w:t>
        </w:r>
        <w:r w:rsidRPr="00B552C8">
          <w:rPr>
            <w:rStyle w:val="a8"/>
            <w:color w:val="auto"/>
            <w:sz w:val="22"/>
            <w:szCs w:val="22"/>
          </w:rPr>
          <w:t>/2021/04/28/</w:t>
        </w:r>
        <w:r w:rsidRPr="00B552C8">
          <w:rPr>
            <w:rStyle w:val="a8"/>
            <w:color w:val="auto"/>
            <w:sz w:val="22"/>
            <w:szCs w:val="22"/>
            <w:lang w:val="en-US"/>
          </w:rPr>
          <w:t>predynastic</w:t>
        </w:r>
        <w:r w:rsidRPr="00B552C8">
          <w:rPr>
            <w:rStyle w:val="a8"/>
            <w:color w:val="auto"/>
            <w:sz w:val="22"/>
            <w:szCs w:val="22"/>
          </w:rPr>
          <w:t>-</w:t>
        </w:r>
        <w:r w:rsidRPr="00B552C8">
          <w:rPr>
            <w:rStyle w:val="a8"/>
            <w:color w:val="auto"/>
            <w:sz w:val="22"/>
            <w:szCs w:val="22"/>
            <w:lang w:val="en-US"/>
          </w:rPr>
          <w:t>and</w:t>
        </w:r>
        <w:r w:rsidRPr="00B552C8">
          <w:rPr>
            <w:rStyle w:val="a8"/>
            <w:color w:val="auto"/>
            <w:sz w:val="22"/>
            <w:szCs w:val="22"/>
          </w:rPr>
          <w:t>-</w:t>
        </w:r>
        <w:r w:rsidRPr="00B552C8">
          <w:rPr>
            <w:rStyle w:val="a8"/>
            <w:color w:val="auto"/>
            <w:sz w:val="22"/>
            <w:szCs w:val="22"/>
            <w:lang w:val="en-US"/>
          </w:rPr>
          <w:t>hyksos</w:t>
        </w:r>
        <w:r w:rsidRPr="00B552C8">
          <w:rPr>
            <w:rStyle w:val="a8"/>
            <w:color w:val="auto"/>
            <w:sz w:val="22"/>
            <w:szCs w:val="22"/>
          </w:rPr>
          <w:t>-</w:t>
        </w:r>
        <w:r w:rsidRPr="00B552C8">
          <w:rPr>
            <w:rStyle w:val="a8"/>
            <w:color w:val="auto"/>
            <w:sz w:val="22"/>
            <w:szCs w:val="22"/>
            <w:lang w:val="en-US"/>
          </w:rPr>
          <w:t>burials</w:t>
        </w:r>
      </w:hyperlink>
      <w:r w:rsidRPr="00B552C8">
        <w:rPr>
          <w:sz w:val="22"/>
          <w:szCs w:val="22"/>
        </w:rPr>
        <w:t xml:space="preserve"> (дата доступа 24.6.2026)</w:t>
      </w:r>
    </w:p>
    <w:p w:rsidR="0016597F" w:rsidRPr="00B552C8" w:rsidRDefault="0016597F" w:rsidP="0016597F">
      <w:pPr>
        <w:pStyle w:val="a9"/>
        <w:spacing w:line="276" w:lineRule="auto"/>
        <w:rPr>
          <w:noProof/>
          <w:sz w:val="22"/>
          <w:szCs w:val="22"/>
          <w:shd w:val="clear" w:color="auto" w:fill="FFFFFF"/>
        </w:rPr>
      </w:pPr>
      <w:r w:rsidRPr="00B552C8">
        <w:rPr>
          <w:noProof/>
          <w:sz w:val="22"/>
          <w:szCs w:val="22"/>
          <w:shd w:val="clear" w:color="auto" w:fill="FFFFFF"/>
        </w:rPr>
        <w:lastRenderedPageBreak/>
        <w:t xml:space="preserve">36. </w:t>
      </w:r>
      <w:r w:rsidRPr="00B552C8">
        <w:rPr>
          <w:sz w:val="22"/>
          <w:szCs w:val="22"/>
        </w:rPr>
        <w:t xml:space="preserve"> </w:t>
      </w:r>
      <w:hyperlink r:id="rId293" w:history="1">
        <w:r w:rsidRPr="00B552C8">
          <w:rPr>
            <w:rStyle w:val="a8"/>
            <w:color w:val="auto"/>
            <w:sz w:val="22"/>
            <w:szCs w:val="22"/>
            <w:lang w:val="en-US"/>
          </w:rPr>
          <w:t>https</w:t>
        </w:r>
        <w:r w:rsidRPr="00B552C8">
          <w:rPr>
            <w:rStyle w:val="a8"/>
            <w:color w:val="auto"/>
            <w:sz w:val="22"/>
            <w:szCs w:val="22"/>
          </w:rPr>
          <w:t>://</w:t>
        </w:r>
        <w:r w:rsidRPr="00B552C8">
          <w:rPr>
            <w:rStyle w:val="a8"/>
            <w:color w:val="auto"/>
            <w:sz w:val="22"/>
            <w:szCs w:val="22"/>
            <w:lang w:val="en-US"/>
          </w:rPr>
          <w:t>prim</w:t>
        </w:r>
        <w:r w:rsidRPr="00B552C8">
          <w:rPr>
            <w:rStyle w:val="a8"/>
            <w:color w:val="auto"/>
            <w:sz w:val="22"/>
            <w:szCs w:val="22"/>
          </w:rPr>
          <w:t>.</w:t>
        </w:r>
        <w:r w:rsidRPr="00B552C8">
          <w:rPr>
            <w:rStyle w:val="a8"/>
            <w:color w:val="auto"/>
            <w:sz w:val="22"/>
            <w:szCs w:val="22"/>
            <w:lang w:val="en-US"/>
          </w:rPr>
          <w:t>rbc</w:t>
        </w:r>
        <w:r w:rsidRPr="00B552C8">
          <w:rPr>
            <w:rStyle w:val="a8"/>
            <w:color w:val="auto"/>
            <w:sz w:val="22"/>
            <w:szCs w:val="22"/>
          </w:rPr>
          <w:t>.</w:t>
        </w:r>
        <w:r w:rsidRPr="00B552C8">
          <w:rPr>
            <w:rStyle w:val="a8"/>
            <w:color w:val="auto"/>
            <w:sz w:val="22"/>
            <w:szCs w:val="22"/>
            <w:lang w:val="en-US"/>
          </w:rPr>
          <w:t>ru</w:t>
        </w:r>
        <w:r w:rsidRPr="00B552C8">
          <w:rPr>
            <w:rStyle w:val="a8"/>
            <w:color w:val="auto"/>
            <w:sz w:val="22"/>
            <w:szCs w:val="22"/>
          </w:rPr>
          <w:t>/</w:t>
        </w:r>
        <w:r w:rsidRPr="00B552C8">
          <w:rPr>
            <w:rStyle w:val="a8"/>
            <w:color w:val="auto"/>
            <w:sz w:val="22"/>
            <w:szCs w:val="22"/>
            <w:lang w:val="en-US"/>
          </w:rPr>
          <w:t>rbcfreenews</w:t>
        </w:r>
        <w:r w:rsidRPr="00B552C8">
          <w:rPr>
            <w:rStyle w:val="a8"/>
            <w:color w:val="auto"/>
            <w:sz w:val="22"/>
            <w:szCs w:val="22"/>
          </w:rPr>
          <w:t>/5</w:t>
        </w:r>
        <w:r w:rsidRPr="00B552C8">
          <w:rPr>
            <w:rStyle w:val="a8"/>
            <w:color w:val="auto"/>
            <w:sz w:val="22"/>
            <w:szCs w:val="22"/>
            <w:lang w:val="en-US"/>
          </w:rPr>
          <w:t>e</w:t>
        </w:r>
        <w:r w:rsidRPr="00B552C8">
          <w:rPr>
            <w:rStyle w:val="a8"/>
            <w:color w:val="auto"/>
            <w:sz w:val="22"/>
            <w:szCs w:val="22"/>
          </w:rPr>
          <w:t>44</w:t>
        </w:r>
        <w:r w:rsidRPr="00B552C8">
          <w:rPr>
            <w:rStyle w:val="a8"/>
            <w:color w:val="auto"/>
            <w:sz w:val="22"/>
            <w:szCs w:val="22"/>
            <w:lang w:val="en-US"/>
          </w:rPr>
          <w:t>a</w:t>
        </w:r>
        <w:r w:rsidRPr="00B552C8">
          <w:rPr>
            <w:rStyle w:val="a8"/>
            <w:color w:val="auto"/>
            <w:sz w:val="22"/>
            <w:szCs w:val="22"/>
          </w:rPr>
          <w:t>9</w:t>
        </w:r>
        <w:r w:rsidRPr="00B552C8">
          <w:rPr>
            <w:rStyle w:val="a8"/>
            <w:color w:val="auto"/>
            <w:sz w:val="22"/>
            <w:szCs w:val="22"/>
            <w:lang w:val="en-US"/>
          </w:rPr>
          <w:t>ef</w:t>
        </w:r>
        <w:r w:rsidRPr="00B552C8">
          <w:rPr>
            <w:rStyle w:val="a8"/>
            <w:color w:val="auto"/>
            <w:sz w:val="22"/>
            <w:szCs w:val="22"/>
          </w:rPr>
          <w:t>9</w:t>
        </w:r>
        <w:r w:rsidRPr="00B552C8">
          <w:rPr>
            <w:rStyle w:val="a8"/>
            <w:color w:val="auto"/>
            <w:sz w:val="22"/>
            <w:szCs w:val="22"/>
            <w:lang w:val="en-US"/>
          </w:rPr>
          <w:t>a</w:t>
        </w:r>
        <w:r w:rsidRPr="00B552C8">
          <w:rPr>
            <w:rStyle w:val="a8"/>
            <w:color w:val="auto"/>
            <w:sz w:val="22"/>
            <w:szCs w:val="22"/>
          </w:rPr>
          <w:t>79470</w:t>
        </w:r>
        <w:r w:rsidRPr="00B552C8">
          <w:rPr>
            <w:rStyle w:val="a8"/>
            <w:color w:val="auto"/>
            <w:sz w:val="22"/>
            <w:szCs w:val="22"/>
            <w:lang w:val="en-US"/>
          </w:rPr>
          <w:t>c</w:t>
        </w:r>
        <w:r w:rsidRPr="00B552C8">
          <w:rPr>
            <w:rStyle w:val="a8"/>
            <w:color w:val="auto"/>
            <w:sz w:val="22"/>
            <w:szCs w:val="22"/>
          </w:rPr>
          <w:t>0</w:t>
        </w:r>
        <w:r w:rsidRPr="00B552C8">
          <w:rPr>
            <w:rStyle w:val="a8"/>
            <w:color w:val="auto"/>
            <w:sz w:val="22"/>
            <w:szCs w:val="22"/>
            <w:lang w:val="en-US"/>
          </w:rPr>
          <w:t>c</w:t>
        </w:r>
        <w:r w:rsidRPr="00B552C8">
          <w:rPr>
            <w:rStyle w:val="a8"/>
            <w:color w:val="auto"/>
            <w:sz w:val="22"/>
            <w:szCs w:val="22"/>
          </w:rPr>
          <w:t>6</w:t>
        </w:r>
        <w:r w:rsidRPr="00B552C8">
          <w:rPr>
            <w:rStyle w:val="a8"/>
            <w:color w:val="auto"/>
            <w:sz w:val="22"/>
            <w:szCs w:val="22"/>
            <w:lang w:val="en-US"/>
          </w:rPr>
          <w:t>d</w:t>
        </w:r>
        <w:r w:rsidRPr="00B552C8">
          <w:rPr>
            <w:rStyle w:val="a8"/>
            <w:color w:val="auto"/>
            <w:sz w:val="22"/>
            <w:szCs w:val="22"/>
          </w:rPr>
          <w:t>0828</w:t>
        </w:r>
      </w:hyperlink>
      <w:r w:rsidRPr="00B552C8">
        <w:rPr>
          <w:sz w:val="22"/>
          <w:szCs w:val="22"/>
        </w:rPr>
        <w:t xml:space="preserve"> (дата доступа 24.6.2026)</w:t>
      </w:r>
    </w:p>
    <w:p w:rsidR="002B4CB1" w:rsidRDefault="002B4CB1" w:rsidP="002B4CB1">
      <w:pPr>
        <w:pStyle w:val="a9"/>
        <w:tabs>
          <w:tab w:val="left" w:pos="1488"/>
        </w:tabs>
        <w:jc w:val="both"/>
        <w:rPr>
          <w:b/>
          <w:sz w:val="22"/>
          <w:szCs w:val="22"/>
        </w:rPr>
      </w:pPr>
    </w:p>
    <w:p w:rsidR="007D658D" w:rsidRDefault="00F52F7E" w:rsidP="006F4F40">
      <w:pPr>
        <w:pStyle w:val="a9"/>
        <w:tabs>
          <w:tab w:val="left" w:pos="1488"/>
        </w:tabs>
        <w:jc w:val="both"/>
        <w:rPr>
          <w:b/>
          <w:sz w:val="22"/>
          <w:szCs w:val="22"/>
        </w:rPr>
      </w:pPr>
      <w:r>
        <w:rPr>
          <w:b/>
          <w:sz w:val="22"/>
          <w:szCs w:val="22"/>
        </w:rPr>
        <w:t xml:space="preserve">             </w:t>
      </w:r>
      <w:r w:rsidR="00ED3D90">
        <w:rPr>
          <w:b/>
          <w:sz w:val="22"/>
          <w:szCs w:val="22"/>
        </w:rPr>
        <w:t xml:space="preserve"> </w:t>
      </w:r>
      <w:r w:rsidR="00551EF2">
        <w:rPr>
          <w:b/>
          <w:sz w:val="22"/>
          <w:szCs w:val="22"/>
        </w:rPr>
        <w:t xml:space="preserve">  </w:t>
      </w:r>
      <w:r w:rsidR="00C50A73">
        <w:rPr>
          <w:b/>
          <w:sz w:val="22"/>
          <w:szCs w:val="22"/>
        </w:rPr>
        <w:t xml:space="preserve">            </w:t>
      </w:r>
      <w:r w:rsidR="00ED3D90">
        <w:rPr>
          <w:b/>
          <w:sz w:val="22"/>
          <w:szCs w:val="22"/>
        </w:rPr>
        <w:t xml:space="preserve">  </w:t>
      </w:r>
      <w:r w:rsidR="0075313A" w:rsidRPr="0086031E">
        <w:rPr>
          <w:b/>
          <w:sz w:val="22"/>
          <w:szCs w:val="22"/>
        </w:rPr>
        <w:t>Концепт</w:t>
      </w:r>
      <w:r w:rsidR="0075313A">
        <w:rPr>
          <w:sz w:val="22"/>
          <w:szCs w:val="22"/>
        </w:rPr>
        <w:t xml:space="preserve"> </w:t>
      </w:r>
      <w:r w:rsidR="006F4F40">
        <w:rPr>
          <w:sz w:val="22"/>
          <w:szCs w:val="22"/>
        </w:rPr>
        <w:t xml:space="preserve"> </w:t>
      </w:r>
      <w:r w:rsidR="00EC3577" w:rsidRPr="00EC3577">
        <w:rPr>
          <w:b/>
          <w:sz w:val="22"/>
          <w:szCs w:val="22"/>
        </w:rPr>
        <w:t>0-я династия Египта</w:t>
      </w:r>
    </w:p>
    <w:p w:rsidR="00EC3577" w:rsidRPr="00EC3577" w:rsidRDefault="00EC3577" w:rsidP="00EC3577">
      <w:pPr>
        <w:pStyle w:val="a9"/>
        <w:jc w:val="center"/>
        <w:rPr>
          <w:b/>
          <w:sz w:val="22"/>
          <w:szCs w:val="22"/>
        </w:rPr>
      </w:pPr>
    </w:p>
    <w:p w:rsidR="00C10322" w:rsidRPr="00F76DBD" w:rsidRDefault="00EC3577" w:rsidP="00C10322">
      <w:pPr>
        <w:spacing w:line="276" w:lineRule="auto"/>
        <w:jc w:val="both"/>
        <w:rPr>
          <w:color w:val="101010"/>
          <w:sz w:val="22"/>
          <w:szCs w:val="22"/>
          <w:shd w:val="clear" w:color="auto" w:fill="FFFFFF"/>
        </w:rPr>
      </w:pPr>
      <w:r>
        <w:rPr>
          <w:sz w:val="22"/>
          <w:szCs w:val="22"/>
        </w:rPr>
        <w:t xml:space="preserve">       </w:t>
      </w:r>
      <w:r w:rsidR="00C10322" w:rsidRPr="00F76DBD">
        <w:rPr>
          <w:sz w:val="22"/>
          <w:szCs w:val="22"/>
        </w:rPr>
        <w:t>Предметом исследования являются пейоративы египтологов англосаксов  для маскировки российских верховных жриц 0-й династии мировой империи с центром в Египте. Мы используем слово «династия» только для обозначения периода времени. Словосочетание «0-я династия Египта» является синонимом английских концептов «протодинастический период», «прото-королевство Египет», «прединастические правители» (</w:t>
      </w:r>
      <w:r w:rsidR="00C10322" w:rsidRPr="00F76DBD">
        <w:rPr>
          <w:sz w:val="22"/>
          <w:szCs w:val="22"/>
          <w:lang w:val="en-US"/>
        </w:rPr>
        <w:t>predynastic</w:t>
      </w:r>
      <w:r w:rsidR="00C10322" w:rsidRPr="00F76DBD">
        <w:rPr>
          <w:sz w:val="22"/>
          <w:szCs w:val="22"/>
        </w:rPr>
        <w:t xml:space="preserve"> </w:t>
      </w:r>
      <w:r w:rsidR="00C10322" w:rsidRPr="00F76DBD">
        <w:rPr>
          <w:sz w:val="22"/>
          <w:szCs w:val="22"/>
          <w:lang w:val="en-US"/>
        </w:rPr>
        <w:t>rulers</w:t>
      </w:r>
      <w:r w:rsidR="00C10322" w:rsidRPr="00F76DBD">
        <w:rPr>
          <w:sz w:val="22"/>
          <w:szCs w:val="22"/>
        </w:rPr>
        <w:t>), «прединастический», «доисторический» Египет, «архаичный период» (Archaic Period), «династия Зеро», «династия 00», «культура Накада 1,2,3».  С.Дж.Аллен в статье 2014 года замаскировал этот период деятельности в долине Нила центра управления мировой империи Египет пейоративом «этап от освоения земель к созданию государства» (</w:t>
      </w:r>
      <w:r w:rsidR="00C10322" w:rsidRPr="00F76DBD">
        <w:rPr>
          <w:color w:val="141413"/>
          <w:sz w:val="22"/>
          <w:szCs w:val="22"/>
          <w:shd w:val="clear" w:color="auto" w:fill="FFFFFF"/>
        </w:rPr>
        <w:t>a stage in the country’s development from acculturation to statehood</w:t>
      </w:r>
      <w:r w:rsidR="00C10322" w:rsidRPr="00F76DBD">
        <w:rPr>
          <w:sz w:val="22"/>
          <w:szCs w:val="22"/>
        </w:rPr>
        <w:t>). Он полагал, что до Нармера в долине Нила не было страны, замаскировал администрацию мировой империи пейоративом «политическое объединение Египта при правителе середины 1-й династии короле Нармере». [1]</w:t>
      </w:r>
      <w:r w:rsidR="00C10322" w:rsidRPr="00F76DBD">
        <w:rPr>
          <w:color w:val="101010"/>
          <w:sz w:val="22"/>
          <w:szCs w:val="22"/>
          <w:shd w:val="clear" w:color="auto" w:fill="FFFFFF"/>
        </w:rPr>
        <w:t xml:space="preserve"> </w:t>
      </w:r>
      <w:r w:rsidR="00C10322" w:rsidRPr="00F76DBD">
        <w:rPr>
          <w:sz w:val="22"/>
          <w:szCs w:val="22"/>
        </w:rPr>
        <w:t xml:space="preserve"> Английские авторы книги 1908 г. скрыли русских жрецов Майкопской культуры - создателей мировой империи с центром в Египте пейоративом «фараонские египтяне» (</w:t>
      </w:r>
      <w:r w:rsidR="00C10322" w:rsidRPr="00F76DBD">
        <w:rPr>
          <w:sz w:val="22"/>
          <w:szCs w:val="22"/>
          <w:lang w:val="en-US"/>
        </w:rPr>
        <w:t>Pharaonic</w:t>
      </w:r>
      <w:r w:rsidR="00C10322" w:rsidRPr="00F76DBD">
        <w:rPr>
          <w:sz w:val="22"/>
          <w:szCs w:val="22"/>
        </w:rPr>
        <w:t xml:space="preserve"> </w:t>
      </w:r>
      <w:r w:rsidR="00C10322" w:rsidRPr="00F76DBD">
        <w:rPr>
          <w:sz w:val="22"/>
          <w:szCs w:val="22"/>
          <w:lang w:val="en-US"/>
        </w:rPr>
        <w:t>Egyptians</w:t>
      </w:r>
      <w:r w:rsidR="00C10322" w:rsidRPr="00F76DBD">
        <w:rPr>
          <w:sz w:val="22"/>
          <w:szCs w:val="22"/>
        </w:rPr>
        <w:t xml:space="preserve">). Концепт этих авторов, что иероглифы придумали древние египтяне, замаскировал факт, что при захвате Египта жрецы использовали разработанную за много веков систему сибирской иероглифики. В 2021 г. в культурном слое 45000-40000 у.л.н. Денисовой пещеры на костяной фигурке нашли иероглифы «4», «8», «Тата 4-й фазы углом», «Тата 3-й фазы углом».  Костяная кукла культурного слоя 24000 у.л.н. из Буреть в 80 км севернее Иркутска имеет на животе имя Ратата иероглифами РТТ (Ра-глаз, </w:t>
      </w:r>
      <w:r w:rsidR="00C10322" w:rsidRPr="00F76DBD">
        <w:rPr>
          <w:sz w:val="22"/>
          <w:szCs w:val="22"/>
        </w:rPr>
        <w:lastRenderedPageBreak/>
        <w:t>Тот 1-й фазы месяца двукратно), знак «Хов-И главком» (аналог оборотного Т). [2]</w:t>
      </w:r>
      <w:r w:rsidR="00C10322" w:rsidRPr="00F76DBD">
        <w:rPr>
          <w:color w:val="101010"/>
          <w:sz w:val="22"/>
          <w:szCs w:val="22"/>
          <w:shd w:val="clear" w:color="auto" w:fill="FFFFFF"/>
        </w:rPr>
        <w:t xml:space="preserve"> </w:t>
      </w:r>
    </w:p>
    <w:p w:rsidR="00C10322" w:rsidRPr="00F76DBD" w:rsidRDefault="00C10322" w:rsidP="00C10322">
      <w:pPr>
        <w:spacing w:line="276" w:lineRule="auto"/>
        <w:jc w:val="both"/>
        <w:rPr>
          <w:sz w:val="22"/>
          <w:szCs w:val="22"/>
        </w:rPr>
      </w:pPr>
      <w:r w:rsidRPr="00F76DBD">
        <w:rPr>
          <w:color w:val="101010"/>
          <w:sz w:val="22"/>
          <w:szCs w:val="22"/>
          <w:shd w:val="clear" w:color="auto" w:fill="FFFFFF"/>
        </w:rPr>
        <w:t xml:space="preserve">        </w:t>
      </w:r>
      <w:r w:rsidRPr="00F76DBD">
        <w:rPr>
          <w:sz w:val="22"/>
          <w:szCs w:val="22"/>
        </w:rPr>
        <w:t>В 1854 г. Карл Лепсиус в книге «Египетский язык» придумал пейоратив «серех» (</w:t>
      </w:r>
      <w:r w:rsidRPr="00F76DBD">
        <w:rPr>
          <w:sz w:val="22"/>
          <w:szCs w:val="22"/>
          <w:lang w:val="en-US"/>
        </w:rPr>
        <w:t>serekh</w:t>
      </w:r>
      <w:r w:rsidRPr="00F76DBD">
        <w:rPr>
          <w:sz w:val="22"/>
          <w:szCs w:val="22"/>
        </w:rPr>
        <w:t xml:space="preserve">) - якобы «геральдический знак фараона», скрыв так обозначение статуса верховной жрицы одновременно во главе империй Сет (мужская, вертикальный прямоугольник) и Сеть (женская, горизонтальный прямоугольник). Должности «фараон» не существовало до первого переходного периода 1075-1103 годов, поскольку мировой империей с территории Египта правили два триумвирата во главе с верховными жрицами титула Омра и Ховра. Каждой верховной жрице подчинялись члены триумвирата на должности «Сестра», «Сын /Дочь». Серех наряду с титулами главы мировой империи показывает ее происхождение из восточной империи Сета левым (Ра) боком сокола, из  западной империи Сеть - правым (Юпитер) боком сокола. Египтологи лгали, что после верховной жрицы 2-й династии Ратабы («король Хасекхемви») имя Сета из сереха было вычеркнуто. Однако Сет-шакал над серехом Ратабы (РТБ; Ра-Сокол, Та 4-й фазы Луны, Бадик-нож) обозначал букву «С» ее титула «Сара» (СР; Сет-шакал, Ра-Сокол) – главы мировой империи из империи Сета. </w:t>
      </w:r>
    </w:p>
    <w:p w:rsidR="00C10322" w:rsidRPr="00F76DBD" w:rsidRDefault="00C10322" w:rsidP="00C10322">
      <w:pPr>
        <w:spacing w:line="276" w:lineRule="auto"/>
        <w:jc w:val="both"/>
        <w:rPr>
          <w:sz w:val="22"/>
          <w:szCs w:val="22"/>
        </w:rPr>
      </w:pPr>
      <w:r w:rsidRPr="00F76DBD">
        <w:rPr>
          <w:sz w:val="22"/>
          <w:szCs w:val="22"/>
        </w:rPr>
        <w:t xml:space="preserve">     Уолтер Эмери в книге «Архаичный Египет» (1961) лгал о существовании знака «год» на ярлыках 1-й династии, но на них указаны только цифры количества лунных месяцев. Он скрыл, что надписи ярлыков сделаны по-русски и не объяснил традицию жрецов Майкопской культуры красить покойников красным цветом, когда упоминал о красной краске в комнате склепа </w:t>
      </w:r>
      <w:r w:rsidRPr="00F76DBD">
        <w:rPr>
          <w:sz w:val="22"/>
          <w:szCs w:val="22"/>
          <w:lang w:val="en-US"/>
        </w:rPr>
        <w:t>S</w:t>
      </w:r>
      <w:r w:rsidRPr="00F76DBD">
        <w:rPr>
          <w:sz w:val="22"/>
          <w:szCs w:val="22"/>
        </w:rPr>
        <w:t>3357 якобы «царя Гор-Ага». [3]</w:t>
      </w:r>
      <w:r w:rsidRPr="00F76DBD">
        <w:rPr>
          <w:color w:val="101010"/>
          <w:sz w:val="22"/>
          <w:szCs w:val="22"/>
          <w:shd w:val="clear" w:color="auto" w:fill="FFFFFF"/>
        </w:rPr>
        <w:t xml:space="preserve"> </w:t>
      </w:r>
      <w:r w:rsidRPr="00F76DBD">
        <w:rPr>
          <w:sz w:val="22"/>
          <w:szCs w:val="22"/>
        </w:rPr>
        <w:t xml:space="preserve">Таким словом он скрыл верховную жрицу с титулом Раба Рата, назвал ее якобы королем 1-й династии Египта, не смотря на признаки 0-й династии - отсутствие ярлыка с эпитафией, отсутствие надписей на сосудах, маленький размер склепа 4 на 2,6 метра с одной комнатой и шестью отсеками для вещей.  В эту же 1-ю династию он включил склеп в Саккаре, содержащий на оттиске печати титул Радата (данная Ра; якобы </w:t>
      </w:r>
      <w:r w:rsidRPr="00F76DBD">
        <w:rPr>
          <w:sz w:val="22"/>
          <w:szCs w:val="22"/>
        </w:rPr>
        <w:lastRenderedPageBreak/>
        <w:t>«король Дэн»), в котором имелись два свитка папируса и косметический набор с тушью из малахита для подведения ресниц. [4]</w:t>
      </w:r>
      <w:r w:rsidRPr="00F76DBD">
        <w:rPr>
          <w:color w:val="101010"/>
          <w:sz w:val="22"/>
          <w:szCs w:val="22"/>
          <w:shd w:val="clear" w:color="auto" w:fill="FFFFFF"/>
        </w:rPr>
        <w:t xml:space="preserve"> Эти признаки говорят о </w:t>
      </w:r>
      <w:r w:rsidRPr="00F76DBD">
        <w:rPr>
          <w:sz w:val="22"/>
          <w:szCs w:val="22"/>
        </w:rPr>
        <w:t xml:space="preserve">последнем периоде «Г» 1-й династии, но англосаксы поставили жрицу с титулом Радата («король Дэн») на место № 7 в последовательности десяти правителей. Они скрыли, что разные жрицы с одинаковым титулом Ратата (якобы «царь Джет») или  Радата (якобы «царь Дэн») в разные периоды времени построили склепы в Абидосе и Саккаре. </w:t>
      </w:r>
    </w:p>
    <w:p w:rsidR="00C10322" w:rsidRPr="00F76DBD" w:rsidRDefault="00C10322" w:rsidP="00C10322">
      <w:pPr>
        <w:spacing w:line="276" w:lineRule="auto"/>
        <w:jc w:val="both"/>
        <w:rPr>
          <w:sz w:val="22"/>
          <w:szCs w:val="22"/>
        </w:rPr>
      </w:pPr>
      <w:r w:rsidRPr="00F76DBD">
        <w:rPr>
          <w:sz w:val="22"/>
          <w:szCs w:val="22"/>
        </w:rPr>
        <w:t xml:space="preserve">       Египтология англосаксов маскируют  пейоративами якобы «имен королей» русские имена верховных жриц. Английские пейоративы не передают чтение иероглифов, искажают имена и слова древних ярлыков. Ложная сквозная хронология англосаксов дает неправильные даты. Неправильно калиброванный метод анализа С14 англосаксов заменил реальные даты истории. Например, 21.7.849 г. постройки пирамиды Хеопса скрыли фальшивой датой 4550 у.л.н. Англосаксы сочинили пейоратив «король Нармер» вместо имени верховной жрицы «Батя» (БТ), которая на оттиске печати верховной жрицы Радаты («король Дэн») упомянута первой перед именем жрицы Раба Рата («король Гор-Ага»). В 1998 г. ярлык из слоновой кости другой жрицы с именем Батя нашли в склепе </w:t>
      </w:r>
      <w:r w:rsidRPr="00F76DBD">
        <w:rPr>
          <w:sz w:val="22"/>
          <w:szCs w:val="22"/>
          <w:lang w:val="en-US"/>
        </w:rPr>
        <w:t>B</w:t>
      </w:r>
      <w:r w:rsidRPr="00F76DBD">
        <w:rPr>
          <w:sz w:val="22"/>
          <w:szCs w:val="22"/>
        </w:rPr>
        <w:t xml:space="preserve">15 кладбища «В» в Умм аль-Кааб на 1,5 км западнее Абидоса. На ярлыке написано слева направо «Та – Батя» (Т-БТ; Тот 1-й фазы, Булава, Тот 2-й фазы углом). На Булаве с Востока есть знак Мон – убывающий трилистник по аналогии со стороной убывающего месяца. По бокам прямоугольника написано жреческое имя верховной жрицы Сесея (Сет-прямоугольник двукратно). Сверху написан титул «Булава Хов-Ра» (Булава, Хов-вертикаль, Ра-рыба). Это – титул жрицы № 2 главкома войск Ховра. Правее высший титул «Ра И верховная» (РИ; Ра-трилистник, И горизонталь). (см. фото 1, прорисовка знака «Ра-И» в левом углу, внизу) </w:t>
      </w:r>
    </w:p>
    <w:p w:rsidR="00C10322" w:rsidRPr="00F76DBD" w:rsidRDefault="00C10322" w:rsidP="00C10322">
      <w:pPr>
        <w:spacing w:line="276" w:lineRule="auto"/>
        <w:jc w:val="both"/>
        <w:rPr>
          <w:sz w:val="22"/>
          <w:szCs w:val="22"/>
        </w:rPr>
      </w:pPr>
      <w:r w:rsidRPr="00F76DBD">
        <w:rPr>
          <w:sz w:val="22"/>
          <w:szCs w:val="22"/>
        </w:rPr>
        <w:lastRenderedPageBreak/>
        <w:t xml:space="preserve">               Батя, Тата, Раба Сесея, Ратата [5]                             Фото 1</w:t>
      </w:r>
      <w:r w:rsidRPr="00F76DBD">
        <w:rPr>
          <w:noProof/>
          <w:sz w:val="22"/>
          <w:szCs w:val="22"/>
        </w:rPr>
        <w:drawing>
          <wp:inline distT="0" distB="0" distL="0" distR="0">
            <wp:extent cx="2832100" cy="828641"/>
            <wp:effectExtent l="19050" t="0" r="6350" b="0"/>
            <wp:docPr id="61" name="Рисунок 1" descr="D:\Desktop\Картинки 102\1 Батя1998 В16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1 Батя1998 В16 .png"/>
                    <pic:cNvPicPr>
                      <a:picLocks noChangeAspect="1" noChangeArrowheads="1"/>
                    </pic:cNvPicPr>
                  </pic:nvPicPr>
                  <pic:blipFill>
                    <a:blip r:embed="rId294" cstate="print"/>
                    <a:srcRect/>
                    <a:stretch>
                      <a:fillRect/>
                    </a:stretch>
                  </pic:blipFill>
                  <pic:spPr bwMode="auto">
                    <a:xfrm>
                      <a:off x="0" y="0"/>
                      <a:ext cx="2840620" cy="831134"/>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998032" cy="942567"/>
            <wp:effectExtent l="19050" t="0" r="0" b="0"/>
            <wp:docPr id="62" name="Рисунок 5" descr="D:\Desktop\Картинки 103\0 Батя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3\0 Батя печать.png"/>
                    <pic:cNvPicPr>
                      <a:picLocks noChangeAspect="1" noChangeArrowheads="1"/>
                    </pic:cNvPicPr>
                  </pic:nvPicPr>
                  <pic:blipFill>
                    <a:blip r:embed="rId295"/>
                    <a:srcRect/>
                    <a:stretch>
                      <a:fillRect/>
                    </a:stretch>
                  </pic:blipFill>
                  <pic:spPr bwMode="auto">
                    <a:xfrm>
                      <a:off x="0" y="0"/>
                      <a:ext cx="997759" cy="942309"/>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489200" cy="1008489"/>
            <wp:effectExtent l="19050" t="0" r="6350" b="0"/>
            <wp:docPr id="77" name="Рисунок 2" descr="D:\Desktop\Картинки 102\0 династи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0 династия Тата.png"/>
                    <pic:cNvPicPr>
                      <a:picLocks noChangeAspect="1" noChangeArrowheads="1"/>
                    </pic:cNvPicPr>
                  </pic:nvPicPr>
                  <pic:blipFill>
                    <a:blip r:embed="rId296" cstate="print"/>
                    <a:srcRect/>
                    <a:stretch>
                      <a:fillRect/>
                    </a:stretch>
                  </pic:blipFill>
                  <pic:spPr bwMode="auto">
                    <a:xfrm>
                      <a:off x="0" y="0"/>
                      <a:ext cx="2496430" cy="1011418"/>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614835" cy="1009954"/>
            <wp:effectExtent l="19050" t="0" r="0" b="0"/>
            <wp:docPr id="803" name="Рисунок 3" descr="D:\Desktop\Картинки 104\1 Рамона Ом Сесе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1 Рамона Ом Сесея.png"/>
                    <pic:cNvPicPr>
                      <a:picLocks noChangeAspect="1" noChangeArrowheads="1"/>
                    </pic:cNvPicPr>
                  </pic:nvPicPr>
                  <pic:blipFill>
                    <a:blip r:embed="rId297" cstate="print"/>
                    <a:srcRect/>
                    <a:stretch>
                      <a:fillRect/>
                    </a:stretch>
                  </pic:blipFill>
                  <pic:spPr bwMode="auto">
                    <a:xfrm>
                      <a:off x="0" y="0"/>
                      <a:ext cx="618596" cy="1016132"/>
                    </a:xfrm>
                    <a:prstGeom prst="rect">
                      <a:avLst/>
                    </a:prstGeom>
                    <a:noFill/>
                    <a:ln w="9525">
                      <a:noFill/>
                      <a:miter lim="800000"/>
                      <a:headEnd/>
                      <a:tailEnd/>
                    </a:ln>
                  </pic:spPr>
                </pic:pic>
              </a:graphicData>
            </a:graphic>
          </wp:inline>
        </w:drawing>
      </w:r>
      <w:r w:rsidRPr="00F76DBD">
        <w:rPr>
          <w:noProof/>
          <w:color w:val="000000"/>
          <w:w w:val="0"/>
          <w:sz w:val="22"/>
          <w:szCs w:val="22"/>
        </w:rPr>
        <w:drawing>
          <wp:inline distT="0" distB="0" distL="0" distR="0">
            <wp:extent cx="881803" cy="869950"/>
            <wp:effectExtent l="19050" t="0" r="0" b="0"/>
            <wp:docPr id="804" name="Рисунок 1" descr="D:\Desktop\Картинки 104\S3507  Сесея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507  Сесея имя.png"/>
                    <pic:cNvPicPr>
                      <a:picLocks noChangeAspect="1" noChangeArrowheads="1"/>
                    </pic:cNvPicPr>
                  </pic:nvPicPr>
                  <pic:blipFill>
                    <a:blip r:embed="rId298" cstate="print">
                      <a:lum bright="23000" contrast="14000"/>
                    </a:blip>
                    <a:srcRect/>
                    <a:stretch>
                      <a:fillRect/>
                    </a:stretch>
                  </pic:blipFill>
                  <pic:spPr bwMode="auto">
                    <a:xfrm>
                      <a:off x="0" y="0"/>
                      <a:ext cx="882819" cy="87095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940108" cy="1435592"/>
            <wp:effectExtent l="19050" t="0" r="3242" b="0"/>
            <wp:docPr id="805" name="Рисунок 1" descr="D:\Desktop\Картинки 103\0 № 1532 золотое им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3\0 № 1532 золотое имя Тата.png"/>
                    <pic:cNvPicPr>
                      <a:picLocks noChangeAspect="1" noChangeArrowheads="1"/>
                    </pic:cNvPicPr>
                  </pic:nvPicPr>
                  <pic:blipFill>
                    <a:blip r:embed="rId299" cstate="print">
                      <a:lum bright="-2000" contrast="2000"/>
                    </a:blip>
                    <a:srcRect/>
                    <a:stretch>
                      <a:fillRect/>
                    </a:stretch>
                  </pic:blipFill>
                  <pic:spPr bwMode="auto">
                    <a:xfrm>
                      <a:off x="0" y="0"/>
                      <a:ext cx="3940126" cy="1435599"/>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левом верхнем углу ярлыка есть титул «Ра /империи/ Сеть». Это - Ра-Сокол; горизонтальный прямоугольник. Внизу написано время правления  три сотни лунных месяцев (24 года, 3 месяца, 1 день). Линии сокола обозначают фразу «Та – Тата, Аминь, Ом» Т-ТТ, 4-2 (Тот 1-й фазы месяца формой а) носа, б) верхней линии тела, в) нижней линии тела; косой крест Аминь; цифра 2 Ом вместо ног). В ярлыке пустой круг Юпитера на месте Востока указывает принадлежность к империи Сета. Правый (Юпитер) бок сокола указывает на женский статус империи во время правления главы мировой империи Бати Сесеи. (см. фото 1, сверху, слева)  Другой оттиск печати на глине содержит имя Батя (БТ; Булава–Ра; Тот-Хов) и титул «Юпитер жрецов Сета» (круг – прямоугольник). (см. фото 1, сверху, справа)  Знаки имеют порядок чтения, как </w:t>
      </w:r>
      <w:r w:rsidRPr="00F76DBD">
        <w:rPr>
          <w:sz w:val="22"/>
          <w:szCs w:val="22"/>
        </w:rPr>
        <w:lastRenderedPageBreak/>
        <w:t>последовательность нанесения креста Ра сверху вниз справа налево. Булава Ра – это справа налево Булава и растущий, увеличивающийся Ра-трилистник, рост которого аналогичен росту месяца 1-й фазы. Музей Метрополитен заменил имя Батя пейоративом «король Нармер». [6]</w:t>
      </w:r>
      <w:r w:rsidRPr="00F76DBD">
        <w:rPr>
          <w:color w:val="101010"/>
          <w:sz w:val="22"/>
          <w:szCs w:val="22"/>
          <w:shd w:val="clear" w:color="auto" w:fill="FFFFFF"/>
        </w:rPr>
        <w:t xml:space="preserve"> </w:t>
      </w:r>
      <w:r w:rsidRPr="00F76DBD">
        <w:rPr>
          <w:sz w:val="22"/>
          <w:szCs w:val="22"/>
        </w:rPr>
        <w:t xml:space="preserve">Ярлык Бати Сесеи из склепа В15 кладбища на 1,5 км западнее Абидоса принадлежит верховной жрице 0-й династии. Это – монахиня, а не «король Гор Ага» в составе десяти имен 1-й династии (на 20.7.2026). Она также не является жрицей из списка печати Радаты Икары («король Дэн»), поскольку ее имя Батя записано другими иероглифами. У основательницы династии Бати на конце иероглифа Булава трижды по три линии (Ра-трилистник с Востока; титул Ом-глава жрецов Гора /двукратно, 2, Ом кодовая цифра «3»/). На печати Радаты Икары словами «Сама Ра, та – Ра-Дива Тата» указан ее статус Ра-Дива (8 знаков Ра на дуге Таты 4-й фазы месяца). У Бати из склепа В15 на вершине булавы есть только растущий трилистник Ра. На найденном в 1998 г. ярлыке жрицы Бати звук «Т» передает Тот 2-й фазы месяца углом, а у основательницы династии звук «Т» передает знак Тата 4-й фазы месяца. Владелица ярлыка не основывала династию, а только повторила имя предыдущей правительницы, как правители повторяли имя Иван, Людовик.  Англосаксы скрыли верховную жрицу с именем Батя пейоративом «король Гор Ага». </w:t>
      </w:r>
    </w:p>
    <w:p w:rsidR="00C10322" w:rsidRPr="00F76DBD" w:rsidRDefault="00C10322" w:rsidP="00C10322">
      <w:pPr>
        <w:spacing w:line="276" w:lineRule="auto"/>
        <w:jc w:val="both"/>
        <w:rPr>
          <w:sz w:val="22"/>
          <w:szCs w:val="22"/>
        </w:rPr>
      </w:pPr>
      <w:r w:rsidRPr="00F76DBD">
        <w:rPr>
          <w:sz w:val="22"/>
          <w:szCs w:val="22"/>
        </w:rPr>
        <w:t xml:space="preserve">      В 1912 году в книге опубликовали фото обломка ярлыка из Абидоса, на котором написано: «Та – Тата Ом. Та -…. ». В полиграмме «Сокол» линиями шифровано предложение: «Та – Тата Ом». В знаке ниже скрыта полиграмма «Та – Тата» (Т-ТТ; Тата 3-й фазы месяца, Тата 3-й фазы Луны, Тот 1-й фазы месяца). Это – не знак «Булава», не знак «Рыба». В горизонтальном Ра-эллипсе (женская империя Сеть с бастионами) опять написано имя Тата (ТТ; Тата 3-й и 4-й фаз месяца). Внизу на боку сосуда написано «Та - Тата»  знаком Тата 4-й фазы месяца углом троекратно. Англосаксы не читают иероглифы и более ста лет скрывают эту </w:t>
      </w:r>
      <w:r w:rsidRPr="00F76DBD">
        <w:rPr>
          <w:sz w:val="22"/>
          <w:szCs w:val="22"/>
        </w:rPr>
        <w:lastRenderedPageBreak/>
        <w:t>жрицу пейоративом «король Нармер». [7]</w:t>
      </w:r>
      <w:r w:rsidRPr="00F76DBD">
        <w:rPr>
          <w:color w:val="101010"/>
          <w:sz w:val="22"/>
          <w:szCs w:val="22"/>
          <w:shd w:val="clear" w:color="auto" w:fill="FFFFFF"/>
        </w:rPr>
        <w:t xml:space="preserve"> </w:t>
      </w:r>
      <w:r w:rsidRPr="00F76DBD">
        <w:rPr>
          <w:sz w:val="22"/>
          <w:szCs w:val="22"/>
        </w:rPr>
        <w:t>(см. фото 1, 2-й ряд сверху, слева) В книге 1902 г. есть фото сереха, владельца которого назвали «король Нармер». Но там обозначена мировая империя Ра-Мон (буква «Р»). Рыба кодирует слово Ра. Три линии убывающего трилистника – это Мон-Луна. Есть буква «Б» (Бадик-нож). Есть цифра «2» - код «Ом» главы всех жрецов.  С – это Сета Хов-командир (прямоугольник – Хов вертикаль). Двукратно буквы С – это обозначение титула верховной жрицы «Сесея». Написано: «Рата (РТ; Ра-Сокол, Тот 2-й фазы месяца), Раба Сесея, Ом-глава жрецов». (см. фото 1, 2-й ряд сверху, 2-е справа) [8]</w:t>
      </w:r>
      <w:r w:rsidRPr="00F76DBD">
        <w:rPr>
          <w:color w:val="101010"/>
          <w:sz w:val="22"/>
          <w:szCs w:val="22"/>
          <w:shd w:val="clear" w:color="auto" w:fill="FFFFFF"/>
        </w:rPr>
        <w:t xml:space="preserve"> В склепе </w:t>
      </w:r>
      <w:r w:rsidRPr="00F76DBD">
        <w:rPr>
          <w:color w:val="101010"/>
          <w:sz w:val="22"/>
          <w:szCs w:val="22"/>
          <w:shd w:val="clear" w:color="auto" w:fill="FFFFFF"/>
          <w:lang w:val="en-US"/>
        </w:rPr>
        <w:t>S</w:t>
      </w:r>
      <w:r w:rsidRPr="00F76DBD">
        <w:rPr>
          <w:color w:val="101010"/>
          <w:sz w:val="22"/>
          <w:szCs w:val="22"/>
          <w:shd w:val="clear" w:color="auto" w:fill="FFFFFF"/>
        </w:rPr>
        <w:t>3507 Саккары повторен принцип расположения иероглифов, как пишут Ра-крест, и в серехе написан титул «Ом-глава жрецов Сета и Сохи, Сесея». Двукратно, 2, Ом код Сет-Соха /СС/, код Сет двукратно /СС/». (см. фото 1, 2-й ряд сверху, справа)</w:t>
      </w:r>
    </w:p>
    <w:p w:rsidR="00C10322" w:rsidRPr="00F76DBD" w:rsidRDefault="00C10322" w:rsidP="00C10322">
      <w:pPr>
        <w:spacing w:line="276" w:lineRule="auto"/>
        <w:jc w:val="both"/>
        <w:rPr>
          <w:sz w:val="22"/>
          <w:szCs w:val="22"/>
        </w:rPr>
      </w:pPr>
      <w:r w:rsidRPr="00F76DBD">
        <w:rPr>
          <w:sz w:val="22"/>
          <w:szCs w:val="22"/>
        </w:rPr>
        <w:t xml:space="preserve">      В 1908 г. опубликовали фото аналога паспорта - золотой Ра-эллипс с иероглифами главы мировой империи 0-й династии из маленького склепа № 1532 на 21 км северо-восточнее Абидоса в Нага эд-Дейр, содержащего с четыре отсека по углам для вещей. Признаками 0-й династии в могиле № 1532 является браслет из меди – драгоценность того времени, отсутствие двухцветной и трехцветной керамики, гроба и ярлыка с эпитафией, отсутствие надписей на 78 предметах посуды, использование иероглифа «Ра-трилистник»; скелет в позе зародыша на левом (Ра) боку головой на Юг (Ра).     Другими признаками 0-й династии являются а) использование в ярлыках-эпитафиях кодов «трилистник», «аист» для обозначения бога Ра; кода Ра-Мон (3 луча вверх и 3 луча вниз) для обозначения мировой империи, кода Мон (три луча вниз) для обозначения женской империи Сеть; б) склеп только из одной комнаты; в) отсутствие гроба и человеческих жертвоприношений; в) отсутствие кирпичной кладки могил на начальном этапе династии; г) изготовление в последнем этапе 0-й династии сосудов с рисунками красного (загробного) цвета, красной куклы Тата от головы до талии, руки которой изгибом кистей  показывают </w:t>
      </w:r>
      <w:r w:rsidRPr="00F76DBD">
        <w:rPr>
          <w:sz w:val="22"/>
          <w:szCs w:val="22"/>
        </w:rPr>
        <w:lastRenderedPageBreak/>
        <w:t>иероглифы ТТ имени верховной жрицы Таты; е) кодирование подобием ручек на боках сосудов Круга 14-ти судей и Круга 7-ми стратегов (дуга Таты 3-й фазы, пустой круг), а также кода Круга 13-ти судей и Круга 7-ми стратегов (дуга Тота 1-й фазы, пустой круг). Признаком главы мировой империи 0-й династии является однокомнатный склеп прямоугольной (Сет) формы, ориентированный меньшей стороной на Север (Птах).</w:t>
      </w:r>
    </w:p>
    <w:p w:rsidR="00C10322" w:rsidRPr="00F76DBD" w:rsidRDefault="00C10322" w:rsidP="00C10322">
      <w:pPr>
        <w:spacing w:line="276" w:lineRule="auto"/>
        <w:jc w:val="both"/>
        <w:rPr>
          <w:sz w:val="22"/>
          <w:szCs w:val="22"/>
        </w:rPr>
      </w:pPr>
      <w:r w:rsidRPr="00F76DBD">
        <w:rPr>
          <w:sz w:val="22"/>
          <w:szCs w:val="22"/>
        </w:rPr>
        <w:t xml:space="preserve">      На скелете могилы № 1532 нашли ожерелье из трех ниток бус красного (Юпитер) сердолика, месторождения которого нет в Египте, 43 золотых предмета. Это - в том числе два золотых кольца, четыре золотых браслета, более трех ниток золотых бус, нитки бус из аметиста, зеленого (Тот) камня, нитки глазированных бус синего (Ра) цвета. Рядом лежали золотые фигурки Быка (Юпитер) и Овна (Амин), 12 печатей, среди которых была и печать с ее именем «Маня» МН (Мести-грабли, Ночь). Ее золотой предмет формы Ра-эллипса был отлит из иностранного золота. Форма предмета показывает, что глава мировой империи представляет восточную империю Сета (вертикальный эллипс). В золоте отлит текст: «Та – Ратата, И-верховная, Ра-Аминь Ховра, Ра». [9]  (см. фото 1, 3-й ряд сверху) За 1908-2026 гг. египтологи Запада не смогли прочитать ни имя, ни должность этой верховной жрицы 0-й династии. По первым звукам произношения знаков Т – ТТ. Т - это Тата 4-й фазы Луны,  указательное местоимение. Тата (ТТ; Тата 3-й фазы месяца, Тата 4-й фазы месяца квадратная). Рата (РТ; Ра-эллипс, Тот 2-й фазы месяца квадратный). Высший титул «И верховная» - это горизонталь. Сверху Ра-эллипс. Ниже - косой крест Аминь. Вместе Ра-Аминь показывают мировую империю из империи Ра от Нила до устья Хуанхэ и империи Аминь от Нила до Гибралтара. Код Ховра главкома войск империи – это Ра-эллипс и Хов-вертикаль. Хвост - ключ смысла с западной стороны показывает службу в составе западной, женской империи. Слово «Ра» показано трилистником вверх. На цилиндрических печатях последующие жрицы во главе мировой империи Радата («Дэн»), Раба Ховра («Джер») обозначали </w:t>
      </w:r>
      <w:r w:rsidRPr="00F76DBD">
        <w:rPr>
          <w:sz w:val="22"/>
          <w:szCs w:val="22"/>
        </w:rPr>
        <w:lastRenderedPageBreak/>
        <w:t>правительниц формулой из трех иероглифов «сама – Ра» СМР, которая позже превратилась в имя Самара.</w:t>
      </w:r>
    </w:p>
    <w:p w:rsidR="00C10322" w:rsidRPr="00F76DBD" w:rsidRDefault="00C10322" w:rsidP="00C10322">
      <w:pPr>
        <w:spacing w:line="276" w:lineRule="auto"/>
        <w:jc w:val="both"/>
        <w:rPr>
          <w:sz w:val="22"/>
          <w:szCs w:val="22"/>
        </w:rPr>
      </w:pPr>
      <w:r w:rsidRPr="00F76DBD">
        <w:rPr>
          <w:sz w:val="22"/>
          <w:szCs w:val="22"/>
        </w:rPr>
        <w:t xml:space="preserve">       Определим дату начала 1-й династии, чтобы определить состав жриц 0-й династии. Точкой отсчета возьмем время правления Рабы Раты из Накады («Гор Ага», № 2 списка 1-й династии), поскольку «король Нармер» - это пейоратив, которым заменили верховную жрицу Рабу Сесею, правившую в период «В» 1-й династии, когда уже изобрели чайник с вращающейся ручкой, сандалии, юбку-килт, корону-фаллос, корону-трон; концепт астрологии «окончательная сумма» (432=4+3+2=9, код богини И-Хов на килте Рабы Сесеи на палетке Нармера /</w:t>
      </w:r>
      <w:r w:rsidRPr="00F76DBD">
        <w:rPr>
          <w:sz w:val="22"/>
          <w:szCs w:val="22"/>
          <w:lang w:val="en-US"/>
        </w:rPr>
        <w:t>Narmer</w:t>
      </w:r>
      <w:r w:rsidRPr="00F76DBD">
        <w:rPr>
          <w:sz w:val="22"/>
          <w:szCs w:val="22"/>
        </w:rPr>
        <w:t xml:space="preserve"> </w:t>
      </w:r>
      <w:r w:rsidRPr="00F76DBD">
        <w:rPr>
          <w:sz w:val="22"/>
          <w:szCs w:val="22"/>
          <w:lang w:val="en-US"/>
        </w:rPr>
        <w:t>palette</w:t>
      </w:r>
      <w:r w:rsidRPr="00F76DBD">
        <w:rPr>
          <w:sz w:val="22"/>
          <w:szCs w:val="22"/>
        </w:rPr>
        <w:t>/). Дата астрономическими параметрами мнимой киропасхи 21.3.790 года в ежедневных записях на свитках папируса генштаба, найденных в 2011 году в древнем порту Вади эль-Джарф, показала, что в этот день верховную жрицу Киру («царь Хеопс» 763-803) назначили на должность главы мировой империи. Ее предшественница Стората (Стара) – основательница 4-й династии правила с 21.3.743 года. Следовательно, 3-я династия закончилась 21.3.743 года. Манефон отвел ей 70 лет, поэтому династия началась в 673 году. Сведения Манефона полагают 1-ю и 2-ю династии (253+302=555 лет), правившими после Всемирного потопа, дату которого 9.6.990 года сообщил математик Аль-Бируни. Это означает, что Манефон поместил первое имя Менес (МН-с) в 445 год (990-555=445) – период «В» 1-й династии. 0-я династия Манефона длилась 126 лет, и он полагал началом Египта 299-й год (445-126=299). Цифра Манефона 299 на 19 лет меньше нашей расчетной даты  19.7.280 года. Мы посчитали ее количеством лунных месяцев от конца строительства Великой пирамиды 21.7.849 года. Дата рассчитана нами по сообщению Плиния, что три пирамиды Гизы строили 75 лет и 4 месяца (21.3.774-21.7.849). Дата 4550 у.л.н. соответствует 21.7.849 года постройки Великой пирамиды. Дата 11600 у.л.н. получена в 2013 г. по анализу С14 останков 61 русского воина женской империи Сеть, которые погибли в бою под Джебель-</w:t>
      </w:r>
      <w:r w:rsidRPr="00F76DBD">
        <w:rPr>
          <w:sz w:val="22"/>
          <w:szCs w:val="22"/>
        </w:rPr>
        <w:lastRenderedPageBreak/>
        <w:t xml:space="preserve">Сахаба и были похоронены на левом (Ра) боку головой на Север (Птах). 11600-4550=7050. Разность 7050 количества лунных месяцев до оккупации долины Нила войсками жрецов Майкопской культуры мы разделили на коэффициент 12,368742 соотношения солнечного года и лунного месяца. Получилось 569 лет и 2 дня до постройки Великой пирамиды 21.7.849 года. </w:t>
      </w:r>
    </w:p>
    <w:p w:rsidR="00C10322" w:rsidRPr="00F76DBD" w:rsidRDefault="00C10322" w:rsidP="00C10322">
      <w:pPr>
        <w:spacing w:line="276" w:lineRule="auto"/>
        <w:jc w:val="both"/>
        <w:rPr>
          <w:sz w:val="22"/>
          <w:szCs w:val="22"/>
        </w:rPr>
      </w:pPr>
      <w:r w:rsidRPr="00F76DBD">
        <w:rPr>
          <w:sz w:val="22"/>
          <w:szCs w:val="22"/>
        </w:rPr>
        <w:t xml:space="preserve">         Цифры Манефона недостоверны. Его 0-я династия богов имела 12 имен правителей и длилась 126 лет, 11 месяцев, 5 дней (1570 месяцев, якобы «лет»; 280-406). 1-я династия Манефона – это 8 имен в период 406-659 годов. 2-я династия Манефона – это 9 имен в период 659-962 гг. Начало 3-й династии Манефона в 962 году противоречит фактам, поскольку Стората (Стара) начала 4-ю династию 21.3.743 года, и она завершилась за 100 лет в 843 году. Период 1-5-й династий до первого переходного периода 1075-1103 годов (6-9-я династии) продолжался следующим образом. </w:t>
      </w:r>
    </w:p>
    <w:tbl>
      <w:tblPr>
        <w:tblStyle w:val="a4"/>
        <w:tblW w:w="0" w:type="auto"/>
        <w:tblInd w:w="108" w:type="dxa"/>
        <w:tblLook w:val="04A0"/>
      </w:tblPr>
      <w:tblGrid>
        <w:gridCol w:w="1243"/>
        <w:gridCol w:w="974"/>
        <w:gridCol w:w="974"/>
        <w:gridCol w:w="1159"/>
        <w:gridCol w:w="1049"/>
        <w:gridCol w:w="1143"/>
      </w:tblGrid>
      <w:tr w:rsidR="00C10322" w:rsidRPr="00F76DBD" w:rsidTr="00C10322">
        <w:tc>
          <w:tcPr>
            <w:tcW w:w="1357" w:type="dxa"/>
          </w:tcPr>
          <w:p w:rsidR="00C10322" w:rsidRPr="00F76DBD" w:rsidRDefault="00C10322" w:rsidP="00C10322">
            <w:pPr>
              <w:spacing w:line="276" w:lineRule="auto"/>
              <w:jc w:val="center"/>
              <w:rPr>
                <w:sz w:val="22"/>
                <w:szCs w:val="22"/>
              </w:rPr>
            </w:pPr>
            <w:r w:rsidRPr="00F76DBD">
              <w:rPr>
                <w:sz w:val="22"/>
                <w:szCs w:val="22"/>
              </w:rPr>
              <w:t>Династия</w:t>
            </w:r>
          </w:p>
        </w:tc>
        <w:tc>
          <w:tcPr>
            <w:tcW w:w="1276" w:type="dxa"/>
          </w:tcPr>
          <w:p w:rsidR="00C10322" w:rsidRPr="00F76DBD" w:rsidRDefault="00C10322" w:rsidP="00C10322">
            <w:pPr>
              <w:spacing w:line="276" w:lineRule="auto"/>
              <w:jc w:val="center"/>
              <w:rPr>
                <w:sz w:val="22"/>
                <w:szCs w:val="22"/>
              </w:rPr>
            </w:pPr>
            <w:r w:rsidRPr="00F76DBD">
              <w:rPr>
                <w:sz w:val="22"/>
                <w:szCs w:val="22"/>
              </w:rPr>
              <w:t>1</w:t>
            </w:r>
          </w:p>
        </w:tc>
        <w:tc>
          <w:tcPr>
            <w:tcW w:w="1276" w:type="dxa"/>
          </w:tcPr>
          <w:p w:rsidR="00C10322" w:rsidRPr="00F76DBD" w:rsidRDefault="00C10322" w:rsidP="00C10322">
            <w:pPr>
              <w:spacing w:line="276" w:lineRule="auto"/>
              <w:jc w:val="center"/>
              <w:rPr>
                <w:sz w:val="22"/>
                <w:szCs w:val="22"/>
              </w:rPr>
            </w:pPr>
            <w:r w:rsidRPr="00F76DBD">
              <w:rPr>
                <w:sz w:val="22"/>
                <w:szCs w:val="22"/>
              </w:rPr>
              <w:t>2</w:t>
            </w:r>
          </w:p>
        </w:tc>
        <w:tc>
          <w:tcPr>
            <w:tcW w:w="1620" w:type="dxa"/>
          </w:tcPr>
          <w:p w:rsidR="00C10322" w:rsidRPr="00F76DBD" w:rsidRDefault="00C10322" w:rsidP="00C10322">
            <w:pPr>
              <w:spacing w:line="276" w:lineRule="auto"/>
              <w:jc w:val="center"/>
              <w:rPr>
                <w:sz w:val="22"/>
                <w:szCs w:val="22"/>
              </w:rPr>
            </w:pPr>
            <w:r w:rsidRPr="00F76DBD">
              <w:rPr>
                <w:sz w:val="22"/>
                <w:szCs w:val="22"/>
              </w:rPr>
              <w:t>3</w:t>
            </w:r>
          </w:p>
        </w:tc>
        <w:tc>
          <w:tcPr>
            <w:tcW w:w="1417" w:type="dxa"/>
          </w:tcPr>
          <w:p w:rsidR="00C10322" w:rsidRPr="00F76DBD" w:rsidRDefault="00C10322" w:rsidP="00C10322">
            <w:pPr>
              <w:spacing w:line="276" w:lineRule="auto"/>
              <w:jc w:val="center"/>
              <w:rPr>
                <w:sz w:val="22"/>
                <w:szCs w:val="22"/>
              </w:rPr>
            </w:pPr>
            <w:r w:rsidRPr="00F76DBD">
              <w:rPr>
                <w:sz w:val="22"/>
                <w:szCs w:val="22"/>
              </w:rPr>
              <w:t>4</w:t>
            </w:r>
          </w:p>
        </w:tc>
        <w:tc>
          <w:tcPr>
            <w:tcW w:w="1559" w:type="dxa"/>
          </w:tcPr>
          <w:p w:rsidR="00C10322" w:rsidRPr="00F76DBD" w:rsidRDefault="00C10322" w:rsidP="00C10322">
            <w:pPr>
              <w:spacing w:line="276" w:lineRule="auto"/>
              <w:jc w:val="center"/>
              <w:rPr>
                <w:sz w:val="22"/>
                <w:szCs w:val="22"/>
              </w:rPr>
            </w:pPr>
            <w:r w:rsidRPr="00F76DBD">
              <w:rPr>
                <w:sz w:val="22"/>
                <w:szCs w:val="22"/>
              </w:rPr>
              <w:t>5</w:t>
            </w:r>
          </w:p>
        </w:tc>
      </w:tr>
      <w:tr w:rsidR="00C10322" w:rsidRPr="00F76DBD" w:rsidTr="00C10322">
        <w:tc>
          <w:tcPr>
            <w:tcW w:w="1357" w:type="dxa"/>
          </w:tcPr>
          <w:p w:rsidR="00C10322" w:rsidRPr="00F76DBD" w:rsidRDefault="00C10322" w:rsidP="00C10322">
            <w:pPr>
              <w:spacing w:line="276" w:lineRule="auto"/>
              <w:jc w:val="center"/>
              <w:rPr>
                <w:sz w:val="22"/>
                <w:szCs w:val="22"/>
              </w:rPr>
            </w:pPr>
            <w:r w:rsidRPr="00F76DBD">
              <w:rPr>
                <w:sz w:val="22"/>
                <w:szCs w:val="22"/>
              </w:rPr>
              <w:t>Лет</w:t>
            </w:r>
          </w:p>
        </w:tc>
        <w:tc>
          <w:tcPr>
            <w:tcW w:w="1276" w:type="dxa"/>
          </w:tcPr>
          <w:p w:rsidR="00C10322" w:rsidRPr="00F76DBD" w:rsidRDefault="00C10322" w:rsidP="00C10322">
            <w:pPr>
              <w:spacing w:line="276" w:lineRule="auto"/>
              <w:jc w:val="center"/>
              <w:rPr>
                <w:sz w:val="22"/>
                <w:szCs w:val="22"/>
              </w:rPr>
            </w:pPr>
            <w:r w:rsidRPr="00F76DBD">
              <w:rPr>
                <w:sz w:val="22"/>
                <w:szCs w:val="22"/>
              </w:rPr>
              <w:t>253</w:t>
            </w:r>
          </w:p>
        </w:tc>
        <w:tc>
          <w:tcPr>
            <w:tcW w:w="1276" w:type="dxa"/>
          </w:tcPr>
          <w:p w:rsidR="00C10322" w:rsidRPr="00F76DBD" w:rsidRDefault="00C10322" w:rsidP="00C10322">
            <w:pPr>
              <w:spacing w:line="276" w:lineRule="auto"/>
              <w:jc w:val="center"/>
              <w:rPr>
                <w:sz w:val="22"/>
                <w:szCs w:val="22"/>
              </w:rPr>
            </w:pPr>
            <w:r w:rsidRPr="00F76DBD">
              <w:rPr>
                <w:sz w:val="22"/>
                <w:szCs w:val="22"/>
              </w:rPr>
              <w:t>140</w:t>
            </w:r>
          </w:p>
        </w:tc>
        <w:tc>
          <w:tcPr>
            <w:tcW w:w="1620" w:type="dxa"/>
          </w:tcPr>
          <w:p w:rsidR="00C10322" w:rsidRPr="00F76DBD" w:rsidRDefault="00C10322" w:rsidP="00C10322">
            <w:pPr>
              <w:spacing w:line="276" w:lineRule="auto"/>
              <w:jc w:val="center"/>
              <w:rPr>
                <w:sz w:val="22"/>
                <w:szCs w:val="22"/>
              </w:rPr>
            </w:pPr>
            <w:r w:rsidRPr="00F76DBD">
              <w:rPr>
                <w:sz w:val="22"/>
                <w:szCs w:val="22"/>
              </w:rPr>
              <w:t>70</w:t>
            </w:r>
          </w:p>
        </w:tc>
        <w:tc>
          <w:tcPr>
            <w:tcW w:w="1417" w:type="dxa"/>
          </w:tcPr>
          <w:p w:rsidR="00C10322" w:rsidRPr="00F76DBD" w:rsidRDefault="00C10322" w:rsidP="00C10322">
            <w:pPr>
              <w:spacing w:line="276" w:lineRule="auto"/>
              <w:jc w:val="center"/>
              <w:rPr>
                <w:sz w:val="22"/>
                <w:szCs w:val="22"/>
              </w:rPr>
            </w:pPr>
            <w:r w:rsidRPr="00F76DBD">
              <w:rPr>
                <w:sz w:val="22"/>
                <w:szCs w:val="22"/>
              </w:rPr>
              <w:t>100</w:t>
            </w:r>
          </w:p>
        </w:tc>
        <w:tc>
          <w:tcPr>
            <w:tcW w:w="1559" w:type="dxa"/>
          </w:tcPr>
          <w:p w:rsidR="00C10322" w:rsidRPr="00F76DBD" w:rsidRDefault="00C10322" w:rsidP="00C10322">
            <w:pPr>
              <w:spacing w:line="276" w:lineRule="auto"/>
              <w:jc w:val="center"/>
              <w:rPr>
                <w:sz w:val="22"/>
                <w:szCs w:val="22"/>
              </w:rPr>
            </w:pPr>
            <w:r w:rsidRPr="00F76DBD">
              <w:rPr>
                <w:sz w:val="22"/>
                <w:szCs w:val="22"/>
              </w:rPr>
              <w:t>272</w:t>
            </w:r>
          </w:p>
        </w:tc>
      </w:tr>
      <w:tr w:rsidR="00C10322" w:rsidRPr="00F76DBD" w:rsidTr="00C10322">
        <w:tc>
          <w:tcPr>
            <w:tcW w:w="1357" w:type="dxa"/>
          </w:tcPr>
          <w:p w:rsidR="00C10322" w:rsidRPr="00F76DBD" w:rsidRDefault="00C10322" w:rsidP="00C10322">
            <w:pPr>
              <w:spacing w:line="276" w:lineRule="auto"/>
              <w:jc w:val="center"/>
              <w:rPr>
                <w:sz w:val="22"/>
                <w:szCs w:val="22"/>
              </w:rPr>
            </w:pPr>
            <w:r w:rsidRPr="00F76DBD">
              <w:rPr>
                <w:sz w:val="22"/>
                <w:szCs w:val="22"/>
              </w:rPr>
              <w:t>Период</w:t>
            </w:r>
          </w:p>
        </w:tc>
        <w:tc>
          <w:tcPr>
            <w:tcW w:w="1276" w:type="dxa"/>
          </w:tcPr>
          <w:p w:rsidR="00C10322" w:rsidRPr="00F76DBD" w:rsidRDefault="00C10322" w:rsidP="00C10322">
            <w:pPr>
              <w:spacing w:line="276" w:lineRule="auto"/>
              <w:jc w:val="center"/>
              <w:rPr>
                <w:sz w:val="22"/>
                <w:szCs w:val="22"/>
              </w:rPr>
            </w:pPr>
            <w:r w:rsidRPr="00F76DBD">
              <w:rPr>
                <w:sz w:val="22"/>
                <w:szCs w:val="22"/>
              </w:rPr>
              <w:t>280-533</w:t>
            </w:r>
          </w:p>
        </w:tc>
        <w:tc>
          <w:tcPr>
            <w:tcW w:w="1276" w:type="dxa"/>
          </w:tcPr>
          <w:p w:rsidR="00C10322" w:rsidRPr="00F76DBD" w:rsidRDefault="00C10322" w:rsidP="00C10322">
            <w:pPr>
              <w:spacing w:line="276" w:lineRule="auto"/>
              <w:jc w:val="center"/>
              <w:rPr>
                <w:sz w:val="22"/>
                <w:szCs w:val="22"/>
              </w:rPr>
            </w:pPr>
            <w:r w:rsidRPr="00F76DBD">
              <w:rPr>
                <w:sz w:val="22"/>
                <w:szCs w:val="22"/>
              </w:rPr>
              <w:t>533-673</w:t>
            </w:r>
          </w:p>
        </w:tc>
        <w:tc>
          <w:tcPr>
            <w:tcW w:w="1620" w:type="dxa"/>
          </w:tcPr>
          <w:p w:rsidR="00C10322" w:rsidRPr="00F76DBD" w:rsidRDefault="00C10322" w:rsidP="00C10322">
            <w:pPr>
              <w:spacing w:line="276" w:lineRule="auto"/>
              <w:jc w:val="center"/>
              <w:rPr>
                <w:sz w:val="22"/>
                <w:szCs w:val="22"/>
              </w:rPr>
            </w:pPr>
            <w:r w:rsidRPr="00F76DBD">
              <w:rPr>
                <w:sz w:val="22"/>
                <w:szCs w:val="22"/>
              </w:rPr>
              <w:t>673-743</w:t>
            </w:r>
          </w:p>
        </w:tc>
        <w:tc>
          <w:tcPr>
            <w:tcW w:w="1417" w:type="dxa"/>
          </w:tcPr>
          <w:p w:rsidR="00C10322" w:rsidRPr="00F76DBD" w:rsidRDefault="00C10322" w:rsidP="00C10322">
            <w:pPr>
              <w:spacing w:line="276" w:lineRule="auto"/>
              <w:jc w:val="center"/>
              <w:rPr>
                <w:sz w:val="22"/>
                <w:szCs w:val="22"/>
              </w:rPr>
            </w:pPr>
            <w:r w:rsidRPr="00F76DBD">
              <w:rPr>
                <w:sz w:val="22"/>
                <w:szCs w:val="22"/>
              </w:rPr>
              <w:t>743-843</w:t>
            </w:r>
          </w:p>
        </w:tc>
        <w:tc>
          <w:tcPr>
            <w:tcW w:w="1559" w:type="dxa"/>
          </w:tcPr>
          <w:p w:rsidR="00C10322" w:rsidRPr="00F76DBD" w:rsidRDefault="00C10322" w:rsidP="00C10322">
            <w:pPr>
              <w:spacing w:line="276" w:lineRule="auto"/>
              <w:jc w:val="center"/>
              <w:rPr>
                <w:sz w:val="22"/>
                <w:szCs w:val="22"/>
              </w:rPr>
            </w:pPr>
            <w:r w:rsidRPr="00F76DBD">
              <w:rPr>
                <w:sz w:val="22"/>
                <w:szCs w:val="22"/>
              </w:rPr>
              <w:t>843-1075</w:t>
            </w:r>
          </w:p>
        </w:tc>
      </w:tr>
    </w:tbl>
    <w:p w:rsidR="00C10322" w:rsidRPr="00F76DBD" w:rsidRDefault="00C10322" w:rsidP="00C10322">
      <w:pPr>
        <w:spacing w:line="276" w:lineRule="auto"/>
        <w:jc w:val="both"/>
        <w:rPr>
          <w:sz w:val="22"/>
          <w:szCs w:val="22"/>
        </w:rPr>
      </w:pPr>
      <w:r w:rsidRPr="00F76DBD">
        <w:rPr>
          <w:sz w:val="22"/>
          <w:szCs w:val="22"/>
        </w:rPr>
        <w:t xml:space="preserve">      Период 253 лет 1-й династии имеет этапы А, Б, В по 60 лет и этап Г –  73 года. Для определения имен правителей 0-й династии учтем имя Раба Батя (РББТ; Ра-Сокол, Тата 4-й фазы месяца, Булава, Тата 4-й фазы месяца), указанное первым на оттиске печати верховной жрицы Радаты («король Дэн»). Вторым номером списка идет Раба Рата, которую англосаксы заменили пейоративом «король Гор Ага» и также включили вторым номером в свой список 1-й династии. Рабу Батю не обнаружили на 10.8.2026 года. Точкой отсчета начала 1-й династии пришлось взять имя Раба Рата («король Гор Ага»). «Короля Нармера»  (№ 1 династии) нельзя полагать точкой отсчета из-за многих мест обнаружения его имени в склепах В10, В14, В19 западнее Абидоса, в склепе № 40 Хелуана и в склепе № 414 на входе в оазис Фаюм. Раба Сесея (якобы «король Нармер») является титулом, а не именем. «Король Гор Ага» еще более парадоксален. Нашли 9 титулов Раба Рата (якобы </w:t>
      </w:r>
      <w:r w:rsidRPr="00F76DBD">
        <w:rPr>
          <w:sz w:val="22"/>
          <w:szCs w:val="22"/>
        </w:rPr>
        <w:lastRenderedPageBreak/>
        <w:t xml:space="preserve">«Гор Ага») в Абидосе, в Сакккаре (склеп </w:t>
      </w:r>
      <w:r w:rsidRPr="00F76DBD">
        <w:rPr>
          <w:sz w:val="22"/>
          <w:szCs w:val="22"/>
          <w:lang w:val="en-US"/>
        </w:rPr>
        <w:t>S</w:t>
      </w:r>
      <w:r w:rsidRPr="00F76DBD">
        <w:rPr>
          <w:sz w:val="22"/>
          <w:szCs w:val="22"/>
        </w:rPr>
        <w:t xml:space="preserve">3357) и в Накаде. Точкой отсчета 1-й династии мы взяли 280-й год и Рабу Рату - владелицу семикомнатного склепа в Накаде, в котором француз де Морган в 1896 году нашел ее ярлык. Имена других восьми более ранних жриц с титулами Раба Рата входят в состав 0-й династии Египта. </w:t>
      </w:r>
    </w:p>
    <w:p w:rsidR="00C10322" w:rsidRPr="00F76DBD" w:rsidRDefault="00C10322" w:rsidP="00C10322">
      <w:pPr>
        <w:spacing w:line="276" w:lineRule="auto"/>
        <w:jc w:val="both"/>
        <w:rPr>
          <w:sz w:val="22"/>
          <w:szCs w:val="22"/>
        </w:rPr>
      </w:pPr>
      <w:r w:rsidRPr="00F76DBD">
        <w:rPr>
          <w:sz w:val="22"/>
          <w:szCs w:val="22"/>
        </w:rPr>
        <w:t xml:space="preserve">      На кладбище «В» в 1,5 км западнее Абидоса период 0-й династии  представлен склепом  </w:t>
      </w:r>
      <w:r w:rsidRPr="00F76DBD">
        <w:rPr>
          <w:sz w:val="22"/>
          <w:szCs w:val="22"/>
          <w:lang w:val="en-US"/>
        </w:rPr>
        <w:t>B</w:t>
      </w:r>
      <w:r w:rsidRPr="00F76DBD">
        <w:rPr>
          <w:sz w:val="22"/>
          <w:szCs w:val="22"/>
        </w:rPr>
        <w:t>15 Рабы Бати со стенами по 1,5 метра,  650 могилами верховных жриц на 80 м севернее на древнем кладбище «</w:t>
      </w:r>
      <w:r w:rsidRPr="00F76DBD">
        <w:rPr>
          <w:sz w:val="22"/>
          <w:szCs w:val="22"/>
          <w:lang w:val="en-US"/>
        </w:rPr>
        <w:t>U</w:t>
      </w:r>
      <w:r w:rsidRPr="00F76DBD">
        <w:rPr>
          <w:sz w:val="22"/>
          <w:szCs w:val="22"/>
        </w:rPr>
        <w:t xml:space="preserve">», где есть склеп </w:t>
      </w:r>
      <w:r w:rsidRPr="00F76DBD">
        <w:rPr>
          <w:sz w:val="22"/>
          <w:szCs w:val="22"/>
          <w:lang w:val="en-US"/>
        </w:rPr>
        <w:t>U</w:t>
      </w:r>
      <w:r w:rsidRPr="00F76DBD">
        <w:rPr>
          <w:sz w:val="22"/>
          <w:szCs w:val="22"/>
        </w:rPr>
        <w:t>-</w:t>
      </w:r>
      <w:r w:rsidRPr="00F76DBD">
        <w:rPr>
          <w:sz w:val="22"/>
          <w:szCs w:val="22"/>
          <w:lang w:val="en-US"/>
        </w:rPr>
        <w:t>j</w:t>
      </w:r>
      <w:r w:rsidRPr="00F76DBD">
        <w:rPr>
          <w:sz w:val="22"/>
          <w:szCs w:val="22"/>
        </w:rPr>
        <w:t xml:space="preserve"> главы мировой империи Рататы Раисы («король Скорпион 1-й»).  Найдены около двадцати имен верховных жриц 0-й династии, которые не были ни королями, ни первыми правителями мировой империи. До них миром правила минус 1-я династия верховных жриц с 1200 могилами жриц двух кладбищ А и Б на 200 м западнее Эль-Амры в 9 км южнее Абидоса; с десятью крупными склепами кладбища 1500 и сотнями могил  кладбища 7000 в Нага эд-Дейр; с более сотней могил в  Абадие. [10]</w:t>
      </w:r>
      <w:r w:rsidRPr="00F76DBD">
        <w:rPr>
          <w:color w:val="101010"/>
          <w:sz w:val="22"/>
          <w:szCs w:val="22"/>
          <w:shd w:val="clear" w:color="auto" w:fill="FFFFFF"/>
        </w:rPr>
        <w:t xml:space="preserve"> Огромное число могил объясняется краткостью жизни жриц, одновременным правлением четырех верховных жриц во главе четырех префектур в Египте.</w:t>
      </w:r>
    </w:p>
    <w:p w:rsidR="00C10322" w:rsidRPr="00F76DBD" w:rsidRDefault="00C10322" w:rsidP="00C10322">
      <w:pPr>
        <w:spacing w:line="276" w:lineRule="auto"/>
        <w:jc w:val="both"/>
        <w:rPr>
          <w:sz w:val="22"/>
          <w:szCs w:val="22"/>
        </w:rPr>
      </w:pPr>
      <w:r w:rsidRPr="00F76DBD">
        <w:rPr>
          <w:sz w:val="22"/>
          <w:szCs w:val="22"/>
        </w:rPr>
        <w:t xml:space="preserve">       В период А, Б 0-й династии верховной жрице  главе мировой империи не строили склеп. Ее тело клали на бок в положении зародыша в могилу размером 1,5 м овальной (Ра) или круглой (Юпитер) формы. Например, так похоронили владелицу могилы а96 по имени Тата западнее Эль-Амры; Тату в могиле № 5304 в Нага эд-Дейр, жрицу в могиле на 10 км севернее Абидоса, у которых нашли по каменному сосуду «лягушки» - мировой империи с кодами четырех администраций провинций. В могиле № 7590 Нага эд-Дейр написали имя Сара (Сеть-прямоугольник горизонтальный, Ра-крест «латинский», т.е. Ра-Амин). Это – повтор древнего сибирского имени главы мировой империи диктатора Сары Таты (одновременно два высших титула Сара, Тата), вырезанного 12100 у.л.н. в 70 км севернее Екатеринбурга на тыльной стороне Шигирского идола (Сет-прямоугольник </w:t>
      </w:r>
      <w:r w:rsidRPr="00F76DBD">
        <w:rPr>
          <w:sz w:val="22"/>
          <w:szCs w:val="22"/>
        </w:rPr>
        <w:lastRenderedPageBreak/>
        <w:t xml:space="preserve">вертикально, Ра-крест + Тата 3-й фазы двукратно). Саре 0-й династии из империи Сета в овальной (Ра) могиле № 7590 Нага эд-Дейр перед лицом положили лишь каменный стакан со спиралью «100» (ранг 100) на внешней стороне. Ее имя Сара (СР, Сеть-прямоугольник, Ра-крест), титул «Аминь Хов-И главком» (косой крест – шестикратно) вырезали на каменном знаке Ра-НЛО. (см. фото 2, 3-й ряд сверху) </w:t>
      </w:r>
      <w:r w:rsidR="00310728">
        <w:rPr>
          <w:sz w:val="22"/>
          <w:szCs w:val="22"/>
        </w:rPr>
        <w:t xml:space="preserve">                                                       </w:t>
      </w:r>
      <w:r w:rsidR="00310728" w:rsidRPr="00F76DBD">
        <w:rPr>
          <w:sz w:val="22"/>
          <w:szCs w:val="22"/>
        </w:rPr>
        <w:t xml:space="preserve">Фото 2                                                              </w:t>
      </w:r>
    </w:p>
    <w:p w:rsidR="00C10322" w:rsidRPr="00F76DBD" w:rsidRDefault="00C10322" w:rsidP="00C10322">
      <w:pPr>
        <w:spacing w:line="276" w:lineRule="auto"/>
        <w:jc w:val="both"/>
        <w:rPr>
          <w:sz w:val="22"/>
          <w:szCs w:val="22"/>
        </w:rPr>
      </w:pPr>
      <w:r w:rsidRPr="00F76DBD">
        <w:rPr>
          <w:sz w:val="22"/>
          <w:szCs w:val="22"/>
        </w:rPr>
        <w:t xml:space="preserve">                                        Глава мировой империи [12]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529789" cy="1174218"/>
            <wp:effectExtent l="19050" t="0" r="0" b="0"/>
            <wp:docPr id="806" name="Рисунок 1" descr="D:\Desktop\Картинки 102\7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7325.png"/>
                    <pic:cNvPicPr>
                      <a:picLocks noChangeAspect="1" noChangeArrowheads="1"/>
                    </pic:cNvPicPr>
                  </pic:nvPicPr>
                  <pic:blipFill>
                    <a:blip r:embed="rId300" cstate="print">
                      <a:lum bright="44000" contrast="32000"/>
                    </a:blip>
                    <a:srcRect/>
                    <a:stretch>
                      <a:fillRect/>
                    </a:stretch>
                  </pic:blipFill>
                  <pic:spPr bwMode="auto">
                    <a:xfrm>
                      <a:off x="0" y="0"/>
                      <a:ext cx="3536384" cy="1176412"/>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203759" cy="1143000"/>
            <wp:effectExtent l="19050" t="0" r="6041" b="0"/>
            <wp:docPr id="807" name="Рисунок 6" descr="D:\Desktop\Картинки 102\7522 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2\7522 Б.png"/>
                    <pic:cNvPicPr>
                      <a:picLocks noChangeAspect="1" noChangeArrowheads="1"/>
                    </pic:cNvPicPr>
                  </pic:nvPicPr>
                  <pic:blipFill>
                    <a:blip r:embed="rId301" cstate="print">
                      <a:lum bright="33000" contrast="33000"/>
                    </a:blip>
                    <a:srcRect/>
                    <a:stretch>
                      <a:fillRect/>
                    </a:stretch>
                  </pic:blipFill>
                  <pic:spPr bwMode="auto">
                    <a:xfrm>
                      <a:off x="0" y="0"/>
                      <a:ext cx="2204962" cy="1143624"/>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092732" cy="1314815"/>
            <wp:effectExtent l="19050" t="0" r="0" b="0"/>
            <wp:docPr id="808" name="Рисунок 4" descr="D:\Desktop\Картинки 102\7522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2\7522 А.png"/>
                    <pic:cNvPicPr>
                      <a:picLocks noChangeAspect="1" noChangeArrowheads="1"/>
                    </pic:cNvPicPr>
                  </pic:nvPicPr>
                  <pic:blipFill>
                    <a:blip r:embed="rId302">
                      <a:lum bright="39000" contrast="48000"/>
                    </a:blip>
                    <a:srcRect/>
                    <a:stretch>
                      <a:fillRect/>
                    </a:stretch>
                  </pic:blipFill>
                  <pic:spPr bwMode="auto">
                    <a:xfrm>
                      <a:off x="0" y="0"/>
                      <a:ext cx="1094639" cy="1317110"/>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lang w:val="en-US"/>
        </w:rPr>
      </w:pPr>
      <w:r w:rsidRPr="00F76DBD">
        <w:rPr>
          <w:noProof/>
          <w:sz w:val="22"/>
          <w:szCs w:val="22"/>
        </w:rPr>
        <w:drawing>
          <wp:inline distT="0" distB="0" distL="0" distR="0">
            <wp:extent cx="2096671" cy="882203"/>
            <wp:effectExtent l="19050" t="0" r="0" b="0"/>
            <wp:docPr id="809" name="Рисунок 10" descr="D:\Desktop\Картинки 102\7590 Ра-эллип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02\7590 Ра-эллипс.png"/>
                    <pic:cNvPicPr>
                      <a:picLocks noChangeAspect="1" noChangeArrowheads="1"/>
                    </pic:cNvPicPr>
                  </pic:nvPicPr>
                  <pic:blipFill>
                    <a:blip r:embed="rId303">
                      <a:lum bright="14000" contrast="13000"/>
                    </a:blip>
                    <a:srcRect/>
                    <a:stretch>
                      <a:fillRect/>
                    </a:stretch>
                  </pic:blipFill>
                  <pic:spPr bwMode="auto">
                    <a:xfrm>
                      <a:off x="0" y="0"/>
                      <a:ext cx="2096367" cy="882075"/>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579818" cy="881161"/>
            <wp:effectExtent l="19050" t="0" r="0" b="0"/>
            <wp:docPr id="810" name="Рисунок 9" descr="D:\Desktop\Картинки 102\7590 стак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02\7590 стакан.png"/>
                    <pic:cNvPicPr>
                      <a:picLocks noChangeAspect="1" noChangeArrowheads="1"/>
                    </pic:cNvPicPr>
                  </pic:nvPicPr>
                  <pic:blipFill>
                    <a:blip r:embed="rId304">
                      <a:lum bright="29000" contrast="44000"/>
                    </a:blip>
                    <a:srcRect/>
                    <a:stretch>
                      <a:fillRect/>
                    </a:stretch>
                  </pic:blipFill>
                  <pic:spPr bwMode="auto">
                    <a:xfrm>
                      <a:off x="0" y="0"/>
                      <a:ext cx="579738" cy="881039"/>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734223" cy="1129349"/>
            <wp:effectExtent l="19050" t="0" r="8727" b="0"/>
            <wp:docPr id="811" name="Рисунок 8" descr="D:\Desktop\Картинки 102\7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02\7590.png"/>
                    <pic:cNvPicPr>
                      <a:picLocks noChangeAspect="1" noChangeArrowheads="1"/>
                    </pic:cNvPicPr>
                  </pic:nvPicPr>
                  <pic:blipFill>
                    <a:blip r:embed="rId305" cstate="print">
                      <a:lum bright="43000" contrast="-4000"/>
                    </a:blip>
                    <a:srcRect/>
                    <a:stretch>
                      <a:fillRect/>
                    </a:stretch>
                  </pic:blipFill>
                  <pic:spPr bwMode="auto">
                    <a:xfrm>
                      <a:off x="0" y="0"/>
                      <a:ext cx="738843" cy="113645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lastRenderedPageBreak/>
        <w:t xml:space="preserve"> </w:t>
      </w:r>
      <w:r w:rsidRPr="00F76DBD">
        <w:rPr>
          <w:noProof/>
          <w:sz w:val="22"/>
          <w:szCs w:val="22"/>
        </w:rPr>
        <w:drawing>
          <wp:inline distT="0" distB="0" distL="0" distR="0">
            <wp:extent cx="1946227" cy="1418030"/>
            <wp:effectExtent l="19050" t="0" r="0" b="0"/>
            <wp:docPr id="812" name="Рисунок 2" descr="D:\Desktop\Картинки 102\0 палетка Омра Ом-Юпит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0 палетка Омра Ом-Юпитера.png"/>
                    <pic:cNvPicPr>
                      <a:picLocks noChangeAspect="1" noChangeArrowheads="1"/>
                    </pic:cNvPicPr>
                  </pic:nvPicPr>
                  <pic:blipFill>
                    <a:blip r:embed="rId306" cstate="print">
                      <a:lum bright="24000" contrast="33000"/>
                    </a:blip>
                    <a:srcRect/>
                    <a:stretch>
                      <a:fillRect/>
                    </a:stretch>
                  </pic:blipFill>
                  <pic:spPr bwMode="auto">
                    <a:xfrm>
                      <a:off x="0" y="0"/>
                      <a:ext cx="1949102" cy="1420125"/>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393370" cy="1419367"/>
            <wp:effectExtent l="19050" t="0" r="0" b="0"/>
            <wp:docPr id="813" name="Рисунок 3" descr="D:\Desktop\Картинки 102\Тата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2\Тата Омра.png"/>
                    <pic:cNvPicPr>
                      <a:picLocks noChangeAspect="1" noChangeArrowheads="1"/>
                    </pic:cNvPicPr>
                  </pic:nvPicPr>
                  <pic:blipFill>
                    <a:blip r:embed="rId307" cstate="print">
                      <a:lum bright="21000" contrast="9000"/>
                    </a:blip>
                    <a:srcRect/>
                    <a:stretch>
                      <a:fillRect/>
                    </a:stretch>
                  </pic:blipFill>
                  <pic:spPr bwMode="auto">
                    <a:xfrm>
                      <a:off x="0" y="0"/>
                      <a:ext cx="1396563" cy="1422619"/>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4245876" cy="1307461"/>
            <wp:effectExtent l="19050" t="0" r="2274" b="0"/>
            <wp:docPr id="814" name="Рисунок 4" descr="D:\Desktop\Картинки 102\0 Ра охота на бегем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2\0 Ра охота на бегемона.png"/>
                    <pic:cNvPicPr>
                      <a:picLocks noChangeAspect="1" noChangeArrowheads="1"/>
                    </pic:cNvPicPr>
                  </pic:nvPicPr>
                  <pic:blipFill>
                    <a:blip r:embed="rId308" cstate="print">
                      <a:lum bright="15000" contrast="15000"/>
                    </a:blip>
                    <a:srcRect/>
                    <a:stretch>
                      <a:fillRect/>
                    </a:stretch>
                  </pic:blipFill>
                  <pic:spPr bwMode="auto">
                    <a:xfrm>
                      <a:off x="0" y="0"/>
                      <a:ext cx="4236909" cy="1304700"/>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Имя владелицы Тата, лежащей на левом (Ра) боку, написано на сосуде полиграммой в прямоугольной (Сет) могиле № 7113 Нага эд-Дейр. Знаки скрыты линиями птиц фламинго. [11]</w:t>
      </w:r>
      <w:r w:rsidRPr="00F76DBD">
        <w:rPr>
          <w:color w:val="101010"/>
          <w:sz w:val="22"/>
          <w:szCs w:val="22"/>
          <w:shd w:val="clear" w:color="auto" w:fill="FFFFFF"/>
        </w:rPr>
        <w:t xml:space="preserve"> </w:t>
      </w:r>
      <w:r w:rsidRPr="00F76DBD">
        <w:rPr>
          <w:sz w:val="22"/>
          <w:szCs w:val="22"/>
        </w:rPr>
        <w:t xml:space="preserve">Неизвестно место захоронения верховной жрицы 0-й династии Таты, кремневый нож которой с золотой ручкой экспонируют в королевском музее Онтарио, скрыв ее имя пейоративом «царь Джер». В могиле № 7325 в Нага эд-Дейр имя владелицы Тата написано линией дуг Тата 4-й фазы и Тот 2-й фазы месяца на боку кувшина. (см. фото 2, сверху)                                                         Эту главой мировой империи средних лет положили головой на Юг (Ра), лицом на Восток (Юпитер) в могилу №7325 вместе с четырьмя другими телами и костями позвоночника пятого человека. Скелеты - женские. В руках она держит перед лицом большой кусок малахита зеленого (Тот) цвета и кусок древесной смолы желтого (Ом) цвета. Так показан ее титул «Ом-глава жрецов Тота». Форма могилы – это Юпитер (круг), а форма дополнительной могилы – это Ра (эллипс). В прямоугольной (Сет) могиле № 7522 размером 205 на 140 см лежали 31 керамических и каменных сосуда, каменный </w:t>
      </w:r>
      <w:r w:rsidRPr="00F76DBD">
        <w:rPr>
          <w:sz w:val="22"/>
          <w:szCs w:val="22"/>
        </w:rPr>
        <w:lastRenderedPageBreak/>
        <w:t xml:space="preserve">аналог паспорта верховной жрицы в форме Ра-рыбы и находились три черепа женщин средних лет. Один череп </w:t>
      </w:r>
      <w:r w:rsidRPr="00F76DBD">
        <w:rPr>
          <w:sz w:val="22"/>
          <w:szCs w:val="22"/>
          <w:lang w:val="en-US"/>
        </w:rPr>
        <w:t>Y</w:t>
      </w:r>
      <w:r w:rsidRPr="00F76DBD">
        <w:rPr>
          <w:sz w:val="22"/>
          <w:szCs w:val="22"/>
        </w:rPr>
        <w:t xml:space="preserve"> лежал на правой (Юпитер) щеке, второй </w:t>
      </w:r>
      <w:r w:rsidRPr="00F76DBD">
        <w:rPr>
          <w:sz w:val="22"/>
          <w:szCs w:val="22"/>
          <w:lang w:val="en-US"/>
        </w:rPr>
        <w:t>W</w:t>
      </w:r>
      <w:r w:rsidRPr="00F76DBD">
        <w:rPr>
          <w:sz w:val="22"/>
          <w:szCs w:val="22"/>
        </w:rPr>
        <w:t xml:space="preserve"> – на левой (Ра) щеке, и один череп </w:t>
      </w:r>
      <w:r w:rsidRPr="00F76DBD">
        <w:rPr>
          <w:sz w:val="22"/>
          <w:szCs w:val="22"/>
          <w:lang w:val="en-US"/>
        </w:rPr>
        <w:t>X</w:t>
      </w:r>
      <w:r w:rsidRPr="00F76DBD">
        <w:rPr>
          <w:sz w:val="22"/>
          <w:szCs w:val="22"/>
        </w:rPr>
        <w:t xml:space="preserve"> лежал на затылке. Имя Тата владелицы могилы написано на керамическом сосуде полиграммой «фламинго». ТТ – это Тата 4-й фазы месяца (изгиб шеи птицы), Тата 4-й фазы Луны (тело птицы). Еще одно имя Тата ТТ написано знаком Тата 3-й фазы месяца углом двукратно (ноги птицы). Перед носом ее корабля указан титул «Тата Хов-И главком войск» (ТТ аналогом </w:t>
      </w:r>
      <w:r w:rsidRPr="00F76DBD">
        <w:rPr>
          <w:sz w:val="22"/>
          <w:szCs w:val="22"/>
          <w:lang w:val="en-US"/>
        </w:rPr>
        <w:t>S</w:t>
      </w:r>
      <w:r w:rsidRPr="00F76DBD">
        <w:rPr>
          <w:sz w:val="22"/>
          <w:szCs w:val="22"/>
        </w:rPr>
        <w:t xml:space="preserve"> шестикратно, 6, Хов-И). Титул «жрецов Тота-Юпитер начальник» указан дугой Тота 2-й фазы месяца семикратно (Тот – 7, Юпитер). На рисунке военного корабля верховной жрицы изображены две каюты для жрицы № 1 Омра и жрицы № 2 Ховра - главкома войск с эрегированным фаллосом (Хов-И, титул «главком»). Над каждой каютой написано имя Тата (ТТ дуг 1-й и 3-й фаз Луны). На одном корабле штандарт жрицы составлен из иероглифов «Та – Тата». Знак высшего титула жрицы «Ом» показан лентами числом «2». На другом штандарте сверху косой крест богини Аминь и код Ом – две ленты. (см. фото 2, 2-й ряд сверху) На отдельном штандарте сверху логотип 7-13 правящих кругов жрецов (круг Юпитер – Тот месяц 2-й фазы). </w:t>
      </w:r>
    </w:p>
    <w:p w:rsidR="00C10322" w:rsidRPr="00F76DBD" w:rsidRDefault="00C10322" w:rsidP="00C10322">
      <w:pPr>
        <w:spacing w:line="276" w:lineRule="auto"/>
        <w:jc w:val="both"/>
        <w:rPr>
          <w:sz w:val="22"/>
          <w:szCs w:val="22"/>
        </w:rPr>
      </w:pPr>
      <w:r w:rsidRPr="00F76DBD">
        <w:rPr>
          <w:sz w:val="22"/>
          <w:szCs w:val="22"/>
        </w:rPr>
        <w:t xml:space="preserve">      Имя Тата изобразили на предметах из камня и слоновой кости для положения в могилу верховной жрицы. Аналог каменного паспорта с именем Тата (ТТ) имеет  знак Тата 3-й фазы месяца (левая рука) и Тот 1-й фазы месяца (правая рука). (см. фото 2, 4-й ряд сверху, слева) У жрицы показан титул Омра (Ра-Ом глаз двукратно). На ее поясе титул «Ом» (глава жрецов; цифра 2, две параллельные прорези). Также есть титул Ом-глава жрецов Юпитера (двукратно, 2, Ом код Юпитера пустой круг). Еще одной верховной жрице Тата (ТТ) имя выточили дугами из кости букв ТТ. В форме левой руки – это Тот 1-й фазы, в правой руке - Тата 3-й фазы месяца. (см. фото 2, 4-й ряд сверху, справа)  Титул жрицы Омра сделан синими (Ра) камешками глаз с дырочкой в центре </w:t>
      </w:r>
      <w:r w:rsidRPr="00F76DBD">
        <w:rPr>
          <w:sz w:val="22"/>
          <w:szCs w:val="22"/>
        </w:rPr>
        <w:lastRenderedPageBreak/>
        <w:t xml:space="preserve">(Ом). Омра – это высший в иерархии жрецов 100-й уровень главы мировой империи. Еще один артефакт с именем Тата – это Ра-эллипс верховной жрицы в женской империи (Ра-эллипс горизонтально), каменный аналог паспорта. Слева направо вырезаны полиграммы в форме животных, птиц, лодки - титулы жрицы.  Хов-Ра (Хов-вертикаль весла; Ра-эллипс вертикально весло) – это титул главкома войск империи. ( см. фото 2, 5-й ряд сверху) Ее второй титул Хов-командир жрецов Тота – это Хов-вертикаль фигуры человека;  Тот 2-й фазы месяца – это форма «лодка». Третий титул «Хов-И главком» указан знаком «эрегированный фаллос».  Жрица-главком кинула гарпун в бегемота, на котором написана цифра «4» (смерть, богиня Аминь). Горизонталь веревки гарпуна – это знак «И верховная» (горизонталь). В каждой фигуре на каменном эллипсе скрыты иероглифы титула верховной жрицы. Это – не сцена охоты на бегемота, а перечисление слева направо кодов титулов главы мировой империи по имени Тата. На бегемоте в западном конце Ра-эллипса указан титул жрицы Ра-Дива (Ра-крест – восьмикратный повтор). Бегемот лежит в форме Тата 3-й фазы месяца и обозначает указательное местоимение «Та» для начала чтения титула слева направо. На Ра-Аисте указан титул Ра-Юпитер (Ра-крест – семикратно, 7, код Юпитера). Имя Тата ТТ – это Тот 2-й фазы месяца двукратно. Первое Т составлено слева из дуги ног и тела Лягушки-мировой империи, на теле которой 4 знака Тот 1-й фазы месяца и иероглиф Хов-И главком (аналог оборотного Т). Так показана должность главкома войск империи. (см. фото 2, 5-й ряд сверху) При 0-й династии лягушка кодировала мировую империю. К лягушке приделан хвост из знака Ра-трилистник четырехкратно, 4, Аминь. Это – код мировой империи Ра-Аминь, где Ра-трилистник доминирует. Аминь скрыта четырехкратным повтором (код Аминь, 4). Имя Тата ТТ кодировано Т-лягушкой + Т-лодкой. Лягушка Ра-Аминь лежит на спине в форме дуги Тота 2-й фазы месяца. Второй знак Тот – это форма лодки. Чтение знаков титулов главы мировой </w:t>
      </w:r>
      <w:r w:rsidRPr="00F76DBD">
        <w:rPr>
          <w:sz w:val="22"/>
          <w:szCs w:val="22"/>
        </w:rPr>
        <w:lastRenderedPageBreak/>
        <w:t xml:space="preserve">империи Таты слева направо: «Та – Ра-Юпитер, Ра-Аминь, Тата, Ховра, Хов-И; И-верховная, Аминь». Знак Аминь показывает принадлежность к женской империи Сеть, богиней-патронессой которой являлась владелица кода «косой крест». Англосаксы скрыли содержание титула верховной жрицы Таты пейоративом «сцена охоты на бегемота». </w:t>
      </w:r>
    </w:p>
    <w:p w:rsidR="00C10322" w:rsidRPr="00F76DBD" w:rsidRDefault="00C10322" w:rsidP="00C10322">
      <w:pPr>
        <w:spacing w:line="276" w:lineRule="auto"/>
        <w:jc w:val="both"/>
        <w:rPr>
          <w:sz w:val="22"/>
          <w:szCs w:val="22"/>
        </w:rPr>
      </w:pPr>
      <w:r w:rsidRPr="00F76DBD">
        <w:rPr>
          <w:sz w:val="22"/>
          <w:szCs w:val="22"/>
        </w:rPr>
        <w:t xml:space="preserve">      В египтологии образца 2026 года все имена из списка якобы «1-й династии» де-факто относятся к последнему, четвертому этапу «Г» династии из этапов А, Б, В, Г (280-340, 340-400, 400-460, 460-523). Признаки периода «1Г»: 1) многокомнатный склеп со стенами из кирпича. 2) Человеческие жертвоприношения. 3)  Ярлык-эпитафия с именем и титулами, верховной жрицы. 4) Мебель в склепе с медными гвоздями и медными нашлепками.  5) Сокрытие должности главы мировой империи Таты ТТ двумя знаками Тот 2-й фазы Луны, над которыми указаны ключи смысла Змей Запада, Орлица Востока - животные тотемы империй. 6) Элементы из слоновой кости ножек трона или ножек кровати. Например, на ножках имелась надпись титулов и имени «Ом-глава жрецов Юпитера (двукратно пустой круг), Тата (ТТ; Тот 1-й фазы и Тата 3-й фазы месяца),  И верховная (горизонталь), жрецов Тота 1-й фазы месяца, Хова (бугорок), богини И-Хов (код 9)». (см. фото 3) [13]</w:t>
      </w:r>
      <w:r w:rsidRPr="00F76DBD">
        <w:rPr>
          <w:color w:val="101010"/>
          <w:sz w:val="22"/>
          <w:szCs w:val="22"/>
          <w:shd w:val="clear" w:color="auto" w:fill="FFFFFF"/>
        </w:rPr>
        <w:t xml:space="preserve"> </w:t>
      </w:r>
    </w:p>
    <w:p w:rsidR="00C10322" w:rsidRPr="00F76DBD" w:rsidRDefault="00310728" w:rsidP="00C10322">
      <w:pPr>
        <w:spacing w:line="276" w:lineRule="auto"/>
        <w:jc w:val="both"/>
        <w:rPr>
          <w:sz w:val="22"/>
          <w:szCs w:val="22"/>
        </w:rPr>
      </w:pPr>
      <w:r>
        <w:rPr>
          <w:sz w:val="22"/>
          <w:szCs w:val="22"/>
        </w:rPr>
        <w:t xml:space="preserve">          </w:t>
      </w:r>
      <w:r w:rsidR="00C10322" w:rsidRPr="00F76DBD">
        <w:rPr>
          <w:sz w:val="22"/>
          <w:szCs w:val="22"/>
        </w:rPr>
        <w:t xml:space="preserve">  Ножка трона Рабы Ховры («король Джер</w:t>
      </w:r>
      <w:r w:rsidRPr="00F76DBD">
        <w:rPr>
          <w:sz w:val="22"/>
          <w:szCs w:val="22"/>
        </w:rPr>
        <w:t xml:space="preserve">») </w:t>
      </w:r>
      <w:r w:rsidRPr="00310728">
        <w:rPr>
          <w:sz w:val="22"/>
          <w:szCs w:val="22"/>
        </w:rPr>
        <w:t xml:space="preserve"> </w:t>
      </w:r>
      <w:r>
        <w:rPr>
          <w:sz w:val="22"/>
          <w:szCs w:val="22"/>
        </w:rPr>
        <w:t xml:space="preserve">           </w:t>
      </w:r>
      <w:r w:rsidRPr="00F76DBD">
        <w:rPr>
          <w:sz w:val="22"/>
          <w:szCs w:val="22"/>
        </w:rPr>
        <w:t>Фото 3</w:t>
      </w:r>
      <w:r w:rsidR="00C10322"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4390390" cy="1570668"/>
            <wp:effectExtent l="19050" t="0" r="0" b="0"/>
            <wp:docPr id="815" name="Рисунок 3" descr="D:\Desktop\Картинки 102\Раба Ховра ножка трона с именем Тата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2\Раба Ховра ножка трона с именем Тата 1-3.png"/>
                    <pic:cNvPicPr>
                      <a:picLocks noChangeAspect="1" noChangeArrowheads="1"/>
                    </pic:cNvPicPr>
                  </pic:nvPicPr>
                  <pic:blipFill>
                    <a:blip r:embed="rId309" cstate="print"/>
                    <a:srcRect/>
                    <a:stretch>
                      <a:fillRect/>
                    </a:stretch>
                  </pic:blipFill>
                  <pic:spPr bwMode="auto">
                    <a:xfrm>
                      <a:off x="0" y="0"/>
                      <a:ext cx="4397564" cy="157323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Представители заключительного периода «Г» длительностью 73 года - это  верховные жрицы Ратата, Раба Ховра, Радата, Хава Сова, </w:t>
      </w:r>
      <w:r w:rsidRPr="00F76DBD">
        <w:rPr>
          <w:sz w:val="22"/>
          <w:szCs w:val="22"/>
        </w:rPr>
        <w:lastRenderedPageBreak/>
        <w:t>которых скрыли  пейоративами якобы «королей» по имени Джер (</w:t>
      </w:r>
      <w:r w:rsidRPr="00F76DBD">
        <w:rPr>
          <w:sz w:val="22"/>
          <w:szCs w:val="22"/>
          <w:lang w:val="en-US"/>
        </w:rPr>
        <w:t>N</w:t>
      </w:r>
      <w:r w:rsidRPr="00F76DBD">
        <w:rPr>
          <w:sz w:val="22"/>
          <w:szCs w:val="22"/>
        </w:rPr>
        <w:t xml:space="preserve"> 3), Джет (</w:t>
      </w:r>
      <w:r w:rsidRPr="00F76DBD">
        <w:rPr>
          <w:sz w:val="22"/>
          <w:szCs w:val="22"/>
          <w:lang w:val="en-US"/>
        </w:rPr>
        <w:t>N</w:t>
      </w:r>
      <w:r w:rsidRPr="00F76DBD">
        <w:rPr>
          <w:sz w:val="22"/>
          <w:szCs w:val="22"/>
        </w:rPr>
        <w:t xml:space="preserve"> 5), Дэн (</w:t>
      </w:r>
      <w:r w:rsidRPr="00F76DBD">
        <w:rPr>
          <w:sz w:val="22"/>
          <w:szCs w:val="22"/>
          <w:lang w:val="en-US"/>
        </w:rPr>
        <w:t>N</w:t>
      </w:r>
      <w:r w:rsidRPr="00F76DBD">
        <w:rPr>
          <w:sz w:val="22"/>
          <w:szCs w:val="22"/>
        </w:rPr>
        <w:t xml:space="preserve"> 7), Каа (</w:t>
      </w:r>
      <w:r w:rsidRPr="00F76DBD">
        <w:rPr>
          <w:sz w:val="22"/>
          <w:szCs w:val="22"/>
          <w:lang w:val="en-US"/>
        </w:rPr>
        <w:t>N</w:t>
      </w:r>
      <w:r w:rsidRPr="00F76DBD">
        <w:rPr>
          <w:sz w:val="22"/>
          <w:szCs w:val="22"/>
        </w:rPr>
        <w:t xml:space="preserve"> 10) соответственно. Четыре имени из списка печати Хавы Совы не входят в англосаксонский список 1-й династии. Два имени из перечня англосаксов ошибочно  включены в 1-ю династию, поскольку они не имеют титул главы мировой империи, занимают вторую по статусу должность жрицы № 2 Ховра главком войск. Это - жрицы с титулом Рараха, скрытые пейоративом «Нейтхотеп» и «Мернейт» (№№ 3 и 6 соответственно). Титул главкома войск Рараха и титул Омра имеет диктатор - глава мировой империи из пятикомнатного склепа в Накаде  -   исходная точка отсчета 1-й династии, конец периода 0-й династии. На ее ярлыке из слоновой кости размером 4,8 на 5,6 см (</w:t>
      </w:r>
      <w:r w:rsidRPr="00F76DBD">
        <w:rPr>
          <w:sz w:val="22"/>
          <w:szCs w:val="22"/>
          <w:lang w:val="en-US"/>
        </w:rPr>
        <w:t>Naqada</w:t>
      </w:r>
      <w:r w:rsidRPr="00F76DBD">
        <w:rPr>
          <w:sz w:val="22"/>
          <w:szCs w:val="22"/>
        </w:rPr>
        <w:t xml:space="preserve"> </w:t>
      </w:r>
      <w:r w:rsidRPr="00F76DBD">
        <w:rPr>
          <w:sz w:val="22"/>
          <w:szCs w:val="22"/>
          <w:lang w:val="en-US"/>
        </w:rPr>
        <w:t>label</w:t>
      </w:r>
      <w:r w:rsidRPr="00F76DBD">
        <w:rPr>
          <w:sz w:val="22"/>
          <w:szCs w:val="22"/>
        </w:rPr>
        <w:t xml:space="preserve">), найденном в 1896 году французом де Морганом, написано ее русское имя Стата Рарата, должность главы мировой империи Сара, Тата. В 1904 г. Дж. Гарстанг нашел ее костяную куклу, у которой на затылке написано ее имя Тата черной магии (код 18), титул Аминь-Тата (косой крест – 18-кратный повтор). Кукла изображает женщину. (см. фото 4, слева сверху) </w:t>
      </w:r>
      <w:r w:rsidR="00310728">
        <w:rPr>
          <w:sz w:val="22"/>
          <w:szCs w:val="22"/>
        </w:rPr>
        <w:t xml:space="preserve">      </w:t>
      </w:r>
      <w:r w:rsidR="00310728" w:rsidRPr="00F76DBD">
        <w:rPr>
          <w:sz w:val="22"/>
          <w:szCs w:val="22"/>
        </w:rPr>
        <w:t>Фото 4</w:t>
      </w:r>
    </w:p>
    <w:p w:rsidR="00C10322" w:rsidRPr="00F76DBD" w:rsidRDefault="00C10322" w:rsidP="00C10322">
      <w:pPr>
        <w:spacing w:line="276" w:lineRule="auto"/>
        <w:jc w:val="both"/>
        <w:rPr>
          <w:snapToGrid w:val="0"/>
          <w:color w:val="000000"/>
          <w:w w:val="0"/>
          <w:sz w:val="22"/>
          <w:szCs w:val="22"/>
          <w:u w:color="000000"/>
          <w:bdr w:val="none" w:sz="0" w:space="0" w:color="000000"/>
          <w:shd w:val="clear" w:color="000000" w:fill="000000"/>
        </w:rPr>
      </w:pPr>
      <w:r w:rsidRPr="00F76DBD">
        <w:rPr>
          <w:sz w:val="22"/>
          <w:szCs w:val="22"/>
        </w:rPr>
        <w:t xml:space="preserve">                  Стата Рарата Ратата по имени Батя [14]                          </w:t>
      </w:r>
      <w:r w:rsidRPr="00F76DBD">
        <w:rPr>
          <w:noProof/>
          <w:sz w:val="22"/>
          <w:szCs w:val="22"/>
        </w:rPr>
        <w:drawing>
          <wp:inline distT="0" distB="0" distL="0" distR="0">
            <wp:extent cx="3854751" cy="1786128"/>
            <wp:effectExtent l="19050" t="0" r="0" b="0"/>
            <wp:docPr id="817" name="Рисунок 1" descr="D:\Desktop\Картинки 102\1 Раба Р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1 Раба Рати.png"/>
                    <pic:cNvPicPr>
                      <a:picLocks noChangeAspect="1" noChangeArrowheads="1"/>
                    </pic:cNvPicPr>
                  </pic:nvPicPr>
                  <pic:blipFill>
                    <a:blip r:embed="rId310"/>
                    <a:srcRect/>
                    <a:stretch>
                      <a:fillRect/>
                    </a:stretch>
                  </pic:blipFill>
                  <pic:spPr bwMode="auto">
                    <a:xfrm>
                      <a:off x="0" y="0"/>
                      <a:ext cx="3856339" cy="178686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lastRenderedPageBreak/>
        <w:drawing>
          <wp:inline distT="0" distB="0" distL="0" distR="0">
            <wp:extent cx="3644646" cy="1447398"/>
            <wp:effectExtent l="19050" t="0" r="0" b="0"/>
            <wp:docPr id="818" name="Рисунок 4" descr="D:\Desktop\Картинки 104\Раба Рата из Накады.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4\Раба Рата из Накады. png.png"/>
                    <pic:cNvPicPr>
                      <a:picLocks noChangeAspect="1" noChangeArrowheads="1"/>
                    </pic:cNvPicPr>
                  </pic:nvPicPr>
                  <pic:blipFill>
                    <a:blip r:embed="rId311"/>
                    <a:srcRect/>
                    <a:stretch>
                      <a:fillRect/>
                    </a:stretch>
                  </pic:blipFill>
                  <pic:spPr bwMode="auto">
                    <a:xfrm>
                      <a:off x="0" y="0"/>
                      <a:ext cx="3644304" cy="1447262"/>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818363" cy="3357155"/>
            <wp:effectExtent l="19050" t="0" r="0" b="0"/>
            <wp:docPr id="819" name="Рисунок 2" descr="D:\Desktop\Картинки 102\1 Ага 0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1 Ага 0 .png"/>
                    <pic:cNvPicPr>
                      <a:picLocks noChangeAspect="1" noChangeArrowheads="1"/>
                    </pic:cNvPicPr>
                  </pic:nvPicPr>
                  <pic:blipFill>
                    <a:blip r:embed="rId312" cstate="print"/>
                    <a:srcRect/>
                    <a:stretch>
                      <a:fillRect/>
                    </a:stretch>
                  </pic:blipFill>
                  <pic:spPr bwMode="auto">
                    <a:xfrm>
                      <a:off x="0" y="0"/>
                      <a:ext cx="3818348" cy="3357142"/>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музее Гарстанга хранится оттиск печати из этого склепа, на котором в серехе имя Батя (Булава, Тата 4-й фазы Луны). Под империей Ра-Аминь (Ра-Сокол и его 4 ноги) над каждым иероглифом  знак «2» (Ом). Это – титулы Ом-глава жрецов Булавы, Ом-глава жрецов Таты. Внизу в угнетенной женской империи ее имя – это Амина (код 4, Аминь) (см. фото 4, верхний ряд, справа). </w:t>
      </w:r>
      <w:r w:rsidRPr="00F76DBD">
        <w:rPr>
          <w:sz w:val="22"/>
          <w:szCs w:val="22"/>
        </w:rPr>
        <w:lastRenderedPageBreak/>
        <w:t>На  ее ярлыке в северо-западном углу указан ее титул и имя: «Раба Рата Сара, Татара// Стата, Рарата // Ратата». Ее показали в хате богини И-Хов (9 раз Ра-эллипс на крыше) в составе триумвирата в женских платьях. Над ее головой титул «Юпитера-Амин» (круг – пятикратно). Она размешивает палкой священный напиток в котле вместе с жрицей № 2 Ховра.  Указаны ее титулы: Юпитера-быка Хов, Юпитера-Гуся Хов, Таты 4-й фазы Луны Хов Омра; Тота-ибиса Хов; Ом–глава жрецов (цифра 2), империи Сеть - Ом  (прямоугольник – код 2), та – Рата, Тата Хов-И Гор-командир (Тата – код 6; код 3). В северо-восточном углу ярлыка указан ее титул жрецов Таты Гор-командир (Тата 4-й фазы – трехкратно); Тата Ра Хов-И главком (Тот 2-й фазы двукратно; внутри Ра-крест – шестикратно); Сара-Соха (СРС; Сеть прямоугольник, Ра-крест, 12-тикратный повтор). (см. фото 4, внизу)</w:t>
      </w:r>
    </w:p>
    <w:p w:rsidR="00C10322" w:rsidRPr="00F76DBD" w:rsidRDefault="00C10322" w:rsidP="00C10322">
      <w:pPr>
        <w:spacing w:line="276" w:lineRule="auto"/>
        <w:jc w:val="both"/>
        <w:rPr>
          <w:sz w:val="22"/>
          <w:szCs w:val="22"/>
        </w:rPr>
      </w:pPr>
      <w:r w:rsidRPr="00F76DBD">
        <w:rPr>
          <w:sz w:val="22"/>
          <w:szCs w:val="22"/>
        </w:rPr>
        <w:t xml:space="preserve">       Глава мировой империи по имени Ратаба Баба РТБ (Ра-И горизонталь, Тот 2-й фазы месяца, Булава); Баба ББ (Бадик-нож двукратно) из склепа </w:t>
      </w:r>
      <w:r w:rsidRPr="00F76DBD">
        <w:rPr>
          <w:sz w:val="22"/>
          <w:szCs w:val="22"/>
          <w:lang w:val="en-US"/>
        </w:rPr>
        <w:t>S</w:t>
      </w:r>
      <w:r w:rsidRPr="00F76DBD">
        <w:rPr>
          <w:sz w:val="22"/>
          <w:szCs w:val="22"/>
        </w:rPr>
        <w:t>3111 в Саккаре правила в части «Г» 0-й династии. (см. фото 5</w:t>
      </w:r>
      <w:r w:rsidR="00310728" w:rsidRPr="00F76DBD">
        <w:rPr>
          <w:sz w:val="22"/>
          <w:szCs w:val="22"/>
        </w:rPr>
        <w:t>)</w:t>
      </w:r>
      <w:r w:rsidR="00310728">
        <w:rPr>
          <w:sz w:val="22"/>
          <w:szCs w:val="22"/>
        </w:rPr>
        <w:t xml:space="preserve">                                                         </w:t>
      </w:r>
      <w:r w:rsidR="00310728" w:rsidRPr="00310728">
        <w:rPr>
          <w:sz w:val="22"/>
          <w:szCs w:val="22"/>
        </w:rPr>
        <w:t xml:space="preserve"> </w:t>
      </w:r>
      <w:r w:rsidR="00310728" w:rsidRPr="00F76DBD">
        <w:rPr>
          <w:sz w:val="22"/>
          <w:szCs w:val="22"/>
        </w:rPr>
        <w:t>Фото 5</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Ратаба Баба  из склепа </w:t>
      </w:r>
      <w:r w:rsidRPr="00F76DBD">
        <w:rPr>
          <w:sz w:val="22"/>
          <w:szCs w:val="22"/>
          <w:lang w:val="en-US"/>
        </w:rPr>
        <w:t>S</w:t>
      </w:r>
      <w:r w:rsidRPr="00F76DBD">
        <w:rPr>
          <w:sz w:val="22"/>
          <w:szCs w:val="22"/>
        </w:rPr>
        <w:t xml:space="preserve">3111                             </w:t>
      </w:r>
    </w:p>
    <w:p w:rsidR="00310728" w:rsidRDefault="00C10322" w:rsidP="00C10322">
      <w:pPr>
        <w:spacing w:line="276" w:lineRule="auto"/>
        <w:jc w:val="both"/>
        <w:rPr>
          <w:sz w:val="22"/>
          <w:szCs w:val="22"/>
        </w:rPr>
      </w:pPr>
      <w:r w:rsidRPr="00F76DBD">
        <w:rPr>
          <w:noProof/>
          <w:sz w:val="22"/>
          <w:szCs w:val="22"/>
        </w:rPr>
        <w:drawing>
          <wp:inline distT="0" distB="0" distL="0" distR="0">
            <wp:extent cx="2279232" cy="2197100"/>
            <wp:effectExtent l="19050" t="0" r="6768" b="0"/>
            <wp:docPr id="820" name="Рисунок 2" descr="D:\Desktop\Картинки 101\Печать Таты Змея-Ули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Печать Таты Змея-Улитка.png"/>
                    <pic:cNvPicPr>
                      <a:picLocks noChangeAspect="1" noChangeArrowheads="1"/>
                    </pic:cNvPicPr>
                  </pic:nvPicPr>
                  <pic:blipFill>
                    <a:blip r:embed="rId313" cstate="print"/>
                    <a:srcRect/>
                    <a:stretch>
                      <a:fillRect/>
                    </a:stretch>
                  </pic:blipFill>
                  <pic:spPr bwMode="auto">
                    <a:xfrm>
                      <a:off x="0" y="0"/>
                      <a:ext cx="2279867" cy="2197712"/>
                    </a:xfrm>
                    <a:prstGeom prst="rect">
                      <a:avLst/>
                    </a:prstGeom>
                    <a:noFill/>
                    <a:ln w="9525">
                      <a:noFill/>
                      <a:miter lim="800000"/>
                      <a:headEnd/>
                      <a:tailEnd/>
                    </a:ln>
                  </pic:spPr>
                </pic:pic>
              </a:graphicData>
            </a:graphic>
          </wp:inline>
        </w:drawing>
      </w:r>
      <w:r w:rsidRPr="00F76DBD">
        <w:rPr>
          <w:sz w:val="22"/>
          <w:szCs w:val="22"/>
        </w:rPr>
        <w:t xml:space="preserve"> </w:t>
      </w:r>
      <w:r w:rsidR="00310728" w:rsidRPr="00F76DBD">
        <w:rPr>
          <w:noProof/>
          <w:sz w:val="22"/>
          <w:szCs w:val="22"/>
        </w:rPr>
        <w:drawing>
          <wp:inline distT="0" distB="0" distL="0" distR="0">
            <wp:extent cx="1602983" cy="2149965"/>
            <wp:effectExtent l="19050" t="0" r="0" b="0"/>
            <wp:docPr id="872" name="Рисунок 3" descr="D:\Desktop\Картинки 100\Диск Саб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0\Диск Сабу.png"/>
                    <pic:cNvPicPr>
                      <a:picLocks noChangeAspect="1" noChangeArrowheads="1"/>
                    </pic:cNvPicPr>
                  </pic:nvPicPr>
                  <pic:blipFill>
                    <a:blip r:embed="rId314">
                      <a:lum bright="4000"/>
                    </a:blip>
                    <a:srcRect/>
                    <a:stretch>
                      <a:fillRect/>
                    </a:stretch>
                  </pic:blipFill>
                  <pic:spPr bwMode="auto">
                    <a:xfrm>
                      <a:off x="0" y="0"/>
                      <a:ext cx="1606751" cy="2155018"/>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lastRenderedPageBreak/>
        <w:t>У.Эмери скрыл ее пейоративом «чиновник Сабу периода царя Дэна». Она знаменита своим оголовком булавы, который имеет форму НЛО («диск Сабу»), и смысл титула которого англосаксы с 1936 года не могли прочесть. Из ее склепа все ценности украли в древности. Признак ее принадлежности к 0-й династии – это а) похороны в положении зародыша на правом (Юпитер) боку; б) показ имени Тата - главы мировой империи парой знаков Тот 2-й фазы, где сверху использован ключ «</w:t>
      </w:r>
      <w:r w:rsidRPr="00F76DBD">
        <w:rPr>
          <w:sz w:val="22"/>
          <w:szCs w:val="22"/>
          <w:u w:val="single"/>
        </w:rPr>
        <w:t>Корона-фаллос»,</w:t>
      </w:r>
      <w:r w:rsidRPr="00F76DBD">
        <w:rPr>
          <w:sz w:val="22"/>
          <w:szCs w:val="22"/>
        </w:rPr>
        <w:t xml:space="preserve"> «Змей Запада»; г) имя Тата ТТ сочетанием Таты-змеи и Таты улитки-слизня; д) маленький размер склепа 4 на 2,6 м формы Сет (прямоугольник), ориентированный на Север; е) отсутствие ярлыка с эпитафией, надписей на посуде. На оттиске ее печати в музее Метрополитен справа налево сверху вниз написано: «Хова Гор (вертикаль – троекратно); та – Ратаба Баба, И верховная (горизонталь), Омра, Ом-глава жрецов Хов-И (двукратно, 2, Ом аналог оборотного Т); Тата (Т змея, Т улитка), Тата двух империй; Ховра (Хов-вертикаль, Ра-НЛО); хаты Сета (хата – Стебель); Тата (Та 4-й фазы Луны двукратно), Ом-глава жрецов Юпитера (двукратно – пустой круг), Тата (Т змей и Т улитка-слизень)».  На ее диске кодирован титул: «Жрецов Ра Гор-командир (Ра-эллипс – троекратно); Ом-глава жрецов Таты 4-й фазы (двукратно, 2, Ом код Та 4-й фазы); Ом-Тота 2-й фазы, Ом-Таты 3-й фазы; Ра-Юпитера (Ра-круг – пустой круг в центре)». Ее Ра показан пустым эллипсом, поскольку имя Ра было табуировано. Троекратный повтор Ра кодирует титул Гор-командир Ра. (см. фото 5, справа) На оттисках ее печатей на сосудах был написан титул «Радата», которое У.Эмери принял за якобы имя «царь Дэн». Второй оттиск печати он посчитал идентичным оттиску печати  якобы фараона  Анеджиба. Однако это -  изображение мировой империи из империй Ра-трилистник вверх и Мон-трилистник вниз. Англосаксы назвали этот символ Ра-Мон пейоративом «фараон Анеджиб», и поэтому перенесли эту главу мировой империи из 0-й в 1-ю династию, понизили ее до статуса чиновника. На</w:t>
      </w:r>
      <w:r w:rsidRPr="00F76DBD">
        <w:rPr>
          <w:sz w:val="22"/>
          <w:szCs w:val="22"/>
          <w:lang w:val="en-US"/>
        </w:rPr>
        <w:t xml:space="preserve"> </w:t>
      </w:r>
      <w:r w:rsidRPr="00F76DBD">
        <w:rPr>
          <w:sz w:val="22"/>
          <w:szCs w:val="22"/>
        </w:rPr>
        <w:t>оттисках</w:t>
      </w:r>
      <w:r w:rsidRPr="00F76DBD">
        <w:rPr>
          <w:sz w:val="22"/>
          <w:szCs w:val="22"/>
          <w:lang w:val="en-US"/>
        </w:rPr>
        <w:t xml:space="preserve"> </w:t>
      </w:r>
      <w:r w:rsidRPr="00F76DBD">
        <w:rPr>
          <w:sz w:val="22"/>
          <w:szCs w:val="22"/>
        </w:rPr>
        <w:t>печатей</w:t>
      </w:r>
      <w:r w:rsidRPr="00F76DBD">
        <w:rPr>
          <w:sz w:val="22"/>
          <w:szCs w:val="22"/>
          <w:lang w:val="en-US"/>
        </w:rPr>
        <w:t xml:space="preserve"> </w:t>
      </w:r>
      <w:r w:rsidRPr="00F76DBD">
        <w:rPr>
          <w:sz w:val="22"/>
          <w:szCs w:val="22"/>
        </w:rPr>
        <w:t>было</w:t>
      </w:r>
      <w:r w:rsidRPr="00F76DBD">
        <w:rPr>
          <w:sz w:val="22"/>
          <w:szCs w:val="22"/>
          <w:lang w:val="en-US"/>
        </w:rPr>
        <w:t xml:space="preserve"> </w:t>
      </w:r>
      <w:r w:rsidRPr="00F76DBD">
        <w:rPr>
          <w:sz w:val="22"/>
          <w:szCs w:val="22"/>
        </w:rPr>
        <w:t>много</w:t>
      </w:r>
      <w:r w:rsidRPr="00F76DBD">
        <w:rPr>
          <w:sz w:val="22"/>
          <w:szCs w:val="22"/>
          <w:lang w:val="en-US"/>
        </w:rPr>
        <w:t xml:space="preserve"> </w:t>
      </w:r>
      <w:r w:rsidRPr="00F76DBD">
        <w:rPr>
          <w:sz w:val="22"/>
          <w:szCs w:val="22"/>
        </w:rPr>
        <w:lastRenderedPageBreak/>
        <w:t>ее</w:t>
      </w:r>
      <w:r w:rsidRPr="00F76DBD">
        <w:rPr>
          <w:sz w:val="22"/>
          <w:szCs w:val="22"/>
          <w:lang w:val="en-US"/>
        </w:rPr>
        <w:t xml:space="preserve"> </w:t>
      </w:r>
      <w:r w:rsidRPr="00F76DBD">
        <w:rPr>
          <w:sz w:val="22"/>
          <w:szCs w:val="22"/>
        </w:rPr>
        <w:t>титулов</w:t>
      </w:r>
      <w:r w:rsidRPr="00F76DBD">
        <w:rPr>
          <w:sz w:val="22"/>
          <w:szCs w:val="22"/>
          <w:lang w:val="en-US"/>
        </w:rPr>
        <w:t xml:space="preserve"> («</w:t>
      </w:r>
      <w:r w:rsidRPr="00F76DBD">
        <w:rPr>
          <w:rStyle w:val="ae"/>
          <w:color w:val="000000"/>
          <w:sz w:val="22"/>
          <w:szCs w:val="22"/>
          <w:shd w:val="clear" w:color="auto" w:fill="FFFFFF"/>
          <w:lang w:val="en-US"/>
        </w:rPr>
        <w:t>1 of type 1, 1 of type 2, 1 of type 8, 1 of type 21, 1 of type 22, 1 of type 23, 2 of type 24, 3 of type 25, 1 of type 33, 1 of type 46, 1 of type 52, 1 of type 53»</w:t>
      </w:r>
      <w:r w:rsidRPr="00F76DBD">
        <w:rPr>
          <w:color w:val="000000"/>
          <w:sz w:val="22"/>
          <w:szCs w:val="22"/>
          <w:shd w:val="clear" w:color="auto" w:fill="FFFFFF"/>
          <w:lang w:val="en-US"/>
        </w:rPr>
        <w:t xml:space="preserve">). </w:t>
      </w:r>
      <w:r w:rsidRPr="00F76DBD">
        <w:rPr>
          <w:color w:val="000000"/>
          <w:sz w:val="22"/>
          <w:szCs w:val="22"/>
          <w:shd w:val="clear" w:color="auto" w:fill="FFFFFF"/>
        </w:rPr>
        <w:t>У.Эмери придумал верховной жрице имя якобы «чиновник Сабу»</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Понятие триумвират, жрица Омра, жрица Ховра иллюстрирует картина на боку сосуда из музея Ганновера. Там изображены сразу две сцены с парой верховных жриц. Ховра скрыта образом мужчины с эрегированным фаллосом Хов-И – кодом главкома. На сценке справа Ховра держит левой (Ра) рукой свое имя Тата дугами Та 3-й фазы месяца двукратно. На левой сценке Ховра держит правой рукой свое имя Тата дугой Тота 1-й фазы месяца а) формы дуги, б) формы изгиба ветки. Жрица № 1 Омра в обеих сценках показывает свое имя Тата дугами рук над головой (Та 4-й фазы месяца двукратно). (см. фото 6)</w:t>
      </w:r>
    </w:p>
    <w:p w:rsidR="00C10322" w:rsidRPr="00F76DBD" w:rsidRDefault="00C10322" w:rsidP="00C10322">
      <w:pPr>
        <w:spacing w:line="276" w:lineRule="auto"/>
        <w:jc w:val="both"/>
        <w:rPr>
          <w:sz w:val="22"/>
          <w:szCs w:val="22"/>
        </w:rPr>
      </w:pPr>
      <w:r w:rsidRPr="00F76DBD">
        <w:rPr>
          <w:sz w:val="22"/>
          <w:szCs w:val="22"/>
        </w:rPr>
        <w:t xml:space="preserve">                                Омра и Ховра. [15]                          Фото </w:t>
      </w:r>
      <w:r w:rsidRPr="00F76DBD">
        <w:rPr>
          <w:noProof/>
          <w:sz w:val="22"/>
          <w:szCs w:val="22"/>
        </w:rPr>
        <w:t xml:space="preserve"> 6   </w:t>
      </w:r>
      <w:r w:rsidRPr="00F76DBD">
        <w:rPr>
          <w:noProof/>
          <w:sz w:val="22"/>
          <w:szCs w:val="22"/>
        </w:rPr>
        <w:drawing>
          <wp:inline distT="0" distB="0" distL="0" distR="0">
            <wp:extent cx="2946400" cy="2135260"/>
            <wp:effectExtent l="19050" t="0" r="6350" b="0"/>
            <wp:docPr id="822" name="Рисунок 1" descr="D:\Desktop\Картинки 103\0 триумвират две жрицы и сы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3\0 триумвират две жрицы и сын.png"/>
                    <pic:cNvPicPr>
                      <a:picLocks noChangeAspect="1" noChangeArrowheads="1"/>
                    </pic:cNvPicPr>
                  </pic:nvPicPr>
                  <pic:blipFill>
                    <a:blip r:embed="rId315" cstate="print">
                      <a:lum bright="16000" contrast="28000"/>
                    </a:blip>
                    <a:srcRect/>
                    <a:stretch>
                      <a:fillRect/>
                    </a:stretch>
                  </pic:blipFill>
                  <pic:spPr bwMode="auto">
                    <a:xfrm>
                      <a:off x="0" y="0"/>
                      <a:ext cx="2946454" cy="2135299"/>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660400" cy="1058870"/>
            <wp:effectExtent l="19050" t="0" r="6350" b="0"/>
            <wp:docPr id="903" name="Рисунок 1" descr="D:\Desktop\Картинки 103\Штандарт Ом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3\Штандарт Омры.png"/>
                    <pic:cNvPicPr>
                      <a:picLocks noChangeAspect="1" noChangeArrowheads="1"/>
                    </pic:cNvPicPr>
                  </pic:nvPicPr>
                  <pic:blipFill>
                    <a:blip r:embed="rId316" cstate="print"/>
                    <a:srcRect/>
                    <a:stretch>
                      <a:fillRect/>
                    </a:stretch>
                  </pic:blipFill>
                  <pic:spPr bwMode="auto">
                    <a:xfrm>
                      <a:off x="0" y="0"/>
                      <a:ext cx="661193" cy="1060141"/>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693016" cy="1089025"/>
            <wp:effectExtent l="19050" t="0" r="0" b="0"/>
            <wp:docPr id="904" name="Рисунок 2" descr="D:\Desktop\Картинки 103\Щтандарт Омр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3\Щтандарт Омры  2.png"/>
                    <pic:cNvPicPr>
                      <a:picLocks noChangeAspect="1" noChangeArrowheads="1"/>
                    </pic:cNvPicPr>
                  </pic:nvPicPr>
                  <pic:blipFill>
                    <a:blip r:embed="rId317"/>
                    <a:srcRect/>
                    <a:stretch>
                      <a:fillRect/>
                    </a:stretch>
                  </pic:blipFill>
                  <pic:spPr bwMode="auto">
                    <a:xfrm>
                      <a:off x="0" y="0"/>
                      <a:ext cx="693016" cy="1089025"/>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717550" cy="1095545"/>
            <wp:effectExtent l="19050" t="0" r="6350" b="0"/>
            <wp:docPr id="905" name="Рисунок 3" descr="D:\Desktop\Картинки 103\0 штандарт 3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3\0 штандарт 3А.png"/>
                    <pic:cNvPicPr>
                      <a:picLocks noChangeAspect="1" noChangeArrowheads="1"/>
                    </pic:cNvPicPr>
                  </pic:nvPicPr>
                  <pic:blipFill>
                    <a:blip r:embed="rId318"/>
                    <a:srcRect/>
                    <a:stretch>
                      <a:fillRect/>
                    </a:stretch>
                  </pic:blipFill>
                  <pic:spPr bwMode="auto">
                    <a:xfrm>
                      <a:off x="0" y="0"/>
                      <a:ext cx="717606" cy="1095630"/>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730250" cy="1114030"/>
            <wp:effectExtent l="19050" t="0" r="0" b="0"/>
            <wp:docPr id="906" name="Рисунок 4" descr="D:\Desktop\Картинки 103\0 Штандарт Омры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3\0 Штандарт Омры 4.png"/>
                    <pic:cNvPicPr>
                      <a:picLocks noChangeAspect="1" noChangeArrowheads="1"/>
                    </pic:cNvPicPr>
                  </pic:nvPicPr>
                  <pic:blipFill>
                    <a:blip r:embed="rId319"/>
                    <a:srcRect/>
                    <a:stretch>
                      <a:fillRect/>
                    </a:stretch>
                  </pic:blipFill>
                  <pic:spPr bwMode="auto">
                    <a:xfrm>
                      <a:off x="0" y="0"/>
                      <a:ext cx="730862" cy="1114963"/>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450837" cy="1098550"/>
            <wp:effectExtent l="19050" t="0" r="6363" b="0"/>
            <wp:docPr id="823" name="Рисунок 5" descr="D:\Desktop\Картинки 103\Штандарт Омры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3\Штандарт Омры 6.png"/>
                    <pic:cNvPicPr>
                      <a:picLocks noChangeAspect="1" noChangeArrowheads="1"/>
                    </pic:cNvPicPr>
                  </pic:nvPicPr>
                  <pic:blipFill>
                    <a:blip r:embed="rId320"/>
                    <a:srcRect/>
                    <a:stretch>
                      <a:fillRect/>
                    </a:stretch>
                  </pic:blipFill>
                  <pic:spPr bwMode="auto">
                    <a:xfrm>
                      <a:off x="0" y="0"/>
                      <a:ext cx="452626" cy="1102909"/>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539750" cy="1093608"/>
            <wp:effectExtent l="19050" t="0" r="0" b="0"/>
            <wp:docPr id="908" name="Рисунок 1" descr="D:\Desktop\Картинки 103\0 штандарт 7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3\0 штандарт 7522.png"/>
                    <pic:cNvPicPr>
                      <a:picLocks noChangeAspect="1" noChangeArrowheads="1"/>
                    </pic:cNvPicPr>
                  </pic:nvPicPr>
                  <pic:blipFill>
                    <a:blip r:embed="rId321"/>
                    <a:srcRect/>
                    <a:stretch>
                      <a:fillRect/>
                    </a:stretch>
                  </pic:blipFill>
                  <pic:spPr bwMode="auto">
                    <a:xfrm>
                      <a:off x="0" y="0"/>
                      <a:ext cx="542867" cy="109992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lastRenderedPageBreak/>
        <w:t xml:space="preserve">Жрицы стоят на борту корабля Ховры с ее штандартом, на котором указан титул «жрецов Гора Гор-командир» (треугольник троекратно), Ом-глава (цифра 2, две ленты). Жрица Омра стоит на крыше каюты с цифрой (И-Хов). У Ховры каюта с номером 8 (Дива). На крыше обоих кают написано имя владелиц Тата (Та 4-й фазы месяца двукратно).  На носу корабля знак Та 4-й фазы Луны, а на корме стоит Ра-Олень. Штандарт личного корабля Омры – главы мировой империи имеет другие коды, поскольку она возглавляет жрецов других богов. Написано имя Тата ТТ (Тот 2-й фазы месяца двукратно). Указан титул «И верховная» (горизонталь). Две ленты обозначают статус Ом. (см. фото 6, 2-й ряд слева) На штандарте верховной жрицы Рататы Раисы  («царь Скорпион 1-й», склеп </w:t>
      </w:r>
      <w:r w:rsidRPr="00F76DBD">
        <w:rPr>
          <w:sz w:val="22"/>
          <w:szCs w:val="22"/>
          <w:lang w:val="en-US"/>
        </w:rPr>
        <w:t>U</w:t>
      </w:r>
      <w:r w:rsidRPr="00F76DBD">
        <w:rPr>
          <w:sz w:val="22"/>
          <w:szCs w:val="22"/>
        </w:rPr>
        <w:t>-</w:t>
      </w:r>
      <w:r w:rsidRPr="00F76DBD">
        <w:rPr>
          <w:sz w:val="22"/>
          <w:szCs w:val="22"/>
          <w:lang w:val="en-US"/>
        </w:rPr>
        <w:t>j</w:t>
      </w:r>
      <w:r w:rsidRPr="00F76DBD">
        <w:rPr>
          <w:sz w:val="22"/>
          <w:szCs w:val="22"/>
        </w:rPr>
        <w:t xml:space="preserve"> под Абидосом) ее имя Тата кодировано дугами клешней скорпиона Та 4-й и Тот 2-й фаз месяца. Ее второе имя Тата показано Тотом 1-й фазы месяца двукратно, в том числе – дугой поднятого хвоста с жалом, которое идет сквозь иероглиф богини гибели И-Хов (аналог Т). Две ленты кодируют ее титул Ом. (см. фото 6, 2-й ряд, 2-е слева) [16]</w:t>
      </w:r>
      <w:r w:rsidRPr="00F76DBD">
        <w:rPr>
          <w:color w:val="101010"/>
          <w:sz w:val="22"/>
          <w:szCs w:val="22"/>
          <w:shd w:val="clear" w:color="auto" w:fill="FFFFFF"/>
        </w:rPr>
        <w:t xml:space="preserve"> </w:t>
      </w:r>
      <w:r w:rsidRPr="00F76DBD">
        <w:rPr>
          <w:sz w:val="22"/>
          <w:szCs w:val="22"/>
        </w:rPr>
        <w:t xml:space="preserve">На еще одном штандарте Омры главный титул – это «И верховная» (горизонталь). На концах имя Тата ТТ в форме Тата-И  (жрецов Таты - И верховная). Слева Тата-И 3-й фазы месяца углом. Справа Тота-И 1-й фазы месяца углом. Две ленты кодируют титул Ом. (см. фото 6, 2-й ряд, 3-е слева) На штандарте сверху кодировано имя Тата ТТ аналогом оборотной буквы </w:t>
      </w:r>
      <w:r w:rsidRPr="00F76DBD">
        <w:rPr>
          <w:sz w:val="22"/>
          <w:szCs w:val="22"/>
          <w:lang w:val="en-US"/>
        </w:rPr>
        <w:t>S</w:t>
      </w:r>
      <w:r w:rsidRPr="00F76DBD">
        <w:rPr>
          <w:sz w:val="22"/>
          <w:szCs w:val="22"/>
        </w:rPr>
        <w:t xml:space="preserve">. Справа Тот 1-й фазы, а слева – Тата 3-й фазы месяца. (см. фото 6, 2-й ряд, 4-е слева) Еще на одном штандарте написано имя Рата РТ (Ра-Сокол, Тот 2-й фазы месяца). (см. фото 6, 2-й ряд, 2-е справа) Имя Рата имела владелица склепа </w:t>
      </w:r>
      <w:r w:rsidRPr="00F76DBD">
        <w:rPr>
          <w:sz w:val="22"/>
          <w:szCs w:val="22"/>
          <w:lang w:val="en-US"/>
        </w:rPr>
        <w:t>S</w:t>
      </w:r>
      <w:r w:rsidRPr="00F76DBD">
        <w:rPr>
          <w:sz w:val="22"/>
          <w:szCs w:val="22"/>
        </w:rPr>
        <w:t xml:space="preserve">3357 в Саккаре, у которой был титул Раба Рати. Самым сложным был стандарт на корабле владелицы склепа №7522  в Нага эд-Дейр. У нее обозначено имя Тата ТТ дважды. По горизонтали – это Тата 3-й фазы и Тот 1-й фазы месяца. По вертикали – это  Тот 2-й фазы и Тата 4-й фазы месяца. Внутри указана ее женская империя Сеть (горизонтальный прямоугольник). </w:t>
      </w:r>
      <w:r w:rsidRPr="00F76DBD">
        <w:rPr>
          <w:sz w:val="22"/>
          <w:szCs w:val="22"/>
        </w:rPr>
        <w:lastRenderedPageBreak/>
        <w:t>Две ленты показывают статус Ом – глава всех жрецов. (см. фото 6, справа)</w:t>
      </w:r>
    </w:p>
    <w:p w:rsidR="00C10322" w:rsidRPr="00F76DBD" w:rsidRDefault="00C10322" w:rsidP="00C10322">
      <w:pPr>
        <w:spacing w:line="276" w:lineRule="auto"/>
        <w:jc w:val="both"/>
        <w:rPr>
          <w:sz w:val="22"/>
          <w:szCs w:val="22"/>
        </w:rPr>
      </w:pPr>
      <w:r w:rsidRPr="00F76DBD">
        <w:rPr>
          <w:sz w:val="22"/>
          <w:szCs w:val="22"/>
        </w:rPr>
        <w:t xml:space="preserve">     Глава мировой империи 0-й династии по имени Тата Амина с титулом Раба Рата, Амина является владелицей склепа В19 на 1,5 км западнее Абидоса. Ее имя Амина (код 5) записано в серехе внизу для женской империи Сеть. (см. фото 7,  сверху, слева)  </w:t>
      </w:r>
    </w:p>
    <w:p w:rsidR="00C10322" w:rsidRPr="00F76DBD" w:rsidRDefault="00C10322" w:rsidP="00C10322">
      <w:pPr>
        <w:spacing w:line="276" w:lineRule="auto"/>
        <w:jc w:val="both"/>
        <w:rPr>
          <w:sz w:val="22"/>
          <w:szCs w:val="22"/>
        </w:rPr>
      </w:pPr>
      <w:r w:rsidRPr="00F76DBD">
        <w:rPr>
          <w:sz w:val="22"/>
          <w:szCs w:val="22"/>
        </w:rPr>
        <w:t xml:space="preserve">                                    Тата Амина [17]                                   Фото 7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054350" cy="3969146"/>
            <wp:effectExtent l="19050" t="0" r="0" b="0"/>
            <wp:docPr id="824" name="Рисунок 1" descr="D:\Desktop\Картинки 102\0 Раба Рати В19 Абид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0 Раба Рати В19 Абидос.png"/>
                    <pic:cNvPicPr>
                      <a:picLocks noChangeAspect="1" noChangeArrowheads="1"/>
                    </pic:cNvPicPr>
                  </pic:nvPicPr>
                  <pic:blipFill>
                    <a:blip r:embed="rId322"/>
                    <a:srcRect/>
                    <a:stretch>
                      <a:fillRect/>
                    </a:stretch>
                  </pic:blipFill>
                  <pic:spPr bwMode="auto">
                    <a:xfrm>
                      <a:off x="0" y="0"/>
                      <a:ext cx="3058917" cy="3975081"/>
                    </a:xfrm>
                    <a:prstGeom prst="rect">
                      <a:avLst/>
                    </a:prstGeom>
                    <a:noFill/>
                    <a:ln w="9525">
                      <a:noFill/>
                      <a:miter lim="800000"/>
                      <a:headEnd/>
                      <a:tailEnd/>
                    </a:ln>
                  </pic:spPr>
                </pic:pic>
              </a:graphicData>
            </a:graphic>
          </wp:inline>
        </w:drawing>
      </w:r>
    </w:p>
    <w:p w:rsidR="00C87663" w:rsidRDefault="00C87663" w:rsidP="00C10322">
      <w:pPr>
        <w:spacing w:line="276" w:lineRule="auto"/>
        <w:jc w:val="both"/>
        <w:rPr>
          <w:sz w:val="22"/>
          <w:szCs w:val="22"/>
        </w:rPr>
      </w:pPr>
      <w:r w:rsidRPr="00F76DBD">
        <w:rPr>
          <w:sz w:val="22"/>
          <w:szCs w:val="22"/>
        </w:rPr>
        <w:t xml:space="preserve">Имя Тата ТТ кодировано на ее ярлыке силуэтами кораблей Тот 2-й фазы месяца двукратно. Особенностью правления этой жрицы является гегемония богини Аминь, система мировой империи Аминь-Ра, где доминирует Аминь. Парадоксом является отсутствие </w:t>
      </w:r>
      <w:r w:rsidRPr="00F76DBD">
        <w:rPr>
          <w:sz w:val="22"/>
          <w:szCs w:val="22"/>
        </w:rPr>
        <w:lastRenderedPageBreak/>
        <w:t xml:space="preserve">в ее серехе женской империи, наличие только одного кода мужской империи Сет (вертикальный прямоугольник). У нее есть измененный титул Раба Рати. В нем буква «Р» слова «раба» скрыто заменена  знаком Аминь (косой крест). Тайно ее титул называется «Аба Рати» по начальной букве А слова Аминь. В словах «Та – Сара» ТСР (Тата 4-й фазы месяца углом, Сет прямоугольник вертикальный, Ра-крест) на левой корме корабля вместо Ра-креста показана Аминь - перевернутый  крест Ра. (см. фото 5, сверху 5-я строка, слева)                                                       </w:t>
      </w:r>
    </w:p>
    <w:p w:rsidR="00C10322" w:rsidRPr="00F76DBD" w:rsidRDefault="00C87663" w:rsidP="00C10322">
      <w:pPr>
        <w:spacing w:line="276" w:lineRule="auto"/>
        <w:jc w:val="both"/>
        <w:rPr>
          <w:sz w:val="22"/>
          <w:szCs w:val="22"/>
        </w:rPr>
      </w:pPr>
      <w:r>
        <w:rPr>
          <w:sz w:val="22"/>
          <w:szCs w:val="22"/>
        </w:rPr>
        <w:t xml:space="preserve">      </w:t>
      </w:r>
      <w:r w:rsidR="00C10322" w:rsidRPr="00F76DBD">
        <w:rPr>
          <w:sz w:val="22"/>
          <w:szCs w:val="22"/>
        </w:rPr>
        <w:t xml:space="preserve">Вместо слов «Та – Сара» скрыто кодирован титул «Та – Сети богиня Аминь». Ее буква «Т» в слове «рать» имеет Тота 1-й фазы Луны. Эти особенности имени не позволяют включить Тату Амину в последовательность имен, перечисленных на печатях, найденных в склепах Радаты Икары («король Дэн») и Хавы Совы («король Каа»). Там изображены жрицы из империи Сета, Ра-Сокол которых показывает левый (Ра) бок. В первой строке ее ярлыка написан ее титул со словом Тата: «Ом-глава Сара Аминь-Ра Тата Юпитер-начальник». Ом-глава Сара это двукратно, 2, Ом знак Сара (СР) на корме двух кораблей. С – это Сет (вертикальный прямоугольник). Р – это а) Ра-крест на левой корме, б) Ра-крест Ом (двукратный крест Омра) на правой корме. Ниже в строках ее четыре раза называют титулом Омра. Это - Ра-круг и цифра 2,  Ра-круг и Ра-аист, Ом треугольник и Ра-Аминь, Ра-эллипс и цифра 2. В третьей строке ее трижды называют словом Сара (СР; Соха, Ра-эллипс; дважды); Сет-прямоугольник, Ра-Ом в форме тела жрицы. Она является диктатором, который сочетает высшую должность Омра. Ее  вторая должность – это Ховра главком войск, жрица № 2.  Сара – это должность главы мировой империи из состава жрецов восточной империи Сет. Правление Таты Амины пришлось на время, когда в захваченной долине Нила создали центр управления мировой империи. Это сделали жрецы Майкопской культуры, которые представляли восточную империю Сет. Поэтому верховная жрица указала в серехе свою империю Сет - вертикальный </w:t>
      </w:r>
      <w:r w:rsidR="00C10322" w:rsidRPr="00F76DBD">
        <w:rPr>
          <w:sz w:val="22"/>
          <w:szCs w:val="22"/>
        </w:rPr>
        <w:lastRenderedPageBreak/>
        <w:t>прямоугольник. Поскольку территория долины Нила превратилась в одну из трех провинций западной, женской империи Сеть, титул жрицы читают слева направо. Начинает хвост Ра-Сокола. Первое слово – это Аминь (косой крест хвоста). За ним следует Ра (эллипс тела птицы). Главенство имеет женская империя. Сокол имеет три ноги, потому что это – два иероглифа Ом (2, две ноги) и Аминь (вертикаль косого креста). Сокол кодирует титул слева направо: «Аминь-Ра, Тата, Аминь-Ом». Затем - указательное местоимение «Та» (Тот 2-й фазы). «Та – Аба Рати» (Т АБ РТ; Тот, Аминь, Булава, Ра-крест, Тот 1-й фазы). Тата была Ом-главой жрецов бога Тота. На первой строке ярлыка записано сочетание слов «Мон-Ра». Мон кодирует женскую империю Сеть. Ра обозначает титул верховной жрицы «Ра-Гор» (эллипс – троекратно), Ом-глава жрецов Ом (двукратно, 2, Ом код Ом «двойка»)». Вертикальные линии цифр сочетаются с женским статусом империи Мон (Запад).</w:t>
      </w:r>
    </w:p>
    <w:p w:rsidR="00C10322" w:rsidRPr="00F76DBD" w:rsidRDefault="00C10322" w:rsidP="00C10322">
      <w:pPr>
        <w:spacing w:line="276" w:lineRule="auto"/>
        <w:jc w:val="both"/>
        <w:rPr>
          <w:sz w:val="22"/>
          <w:szCs w:val="22"/>
        </w:rPr>
      </w:pPr>
      <w:r w:rsidRPr="00F76DBD">
        <w:rPr>
          <w:sz w:val="22"/>
          <w:szCs w:val="22"/>
        </w:rPr>
        <w:t xml:space="preserve">        Англосаксы маскируют Тату Амину 0-й династии пейоративом «царь Гор Ага». Эта жрица возглавляла мировую империю раньше Статы Рататы по имени Батя из Накады и относится к 0-й династии, как и другие 8 жриц с титулом Раба Рата. Среди них еще не имеет костяного ярлыка жрица из мужской империи Сет - владелица склепа </w:t>
      </w:r>
      <w:r w:rsidRPr="00F76DBD">
        <w:rPr>
          <w:sz w:val="22"/>
          <w:szCs w:val="22"/>
          <w:lang w:val="en-US"/>
        </w:rPr>
        <w:t>S</w:t>
      </w:r>
      <w:r w:rsidRPr="00F76DBD">
        <w:rPr>
          <w:sz w:val="22"/>
          <w:szCs w:val="22"/>
        </w:rPr>
        <w:t xml:space="preserve">3357 в Саккаре. Данные о ней получены от чтения ее 18 цилиндрических печатей. Она исполняла сразу две должности главкома войск Хов-Ра (Хов-вертикаль – Ра-аист) и должность Сара главы мировой империи. На печати ее имя Рата (РТ) и Ратата (РТТ) написано для Востока и для Запада Ра-эллипсом вертикально и Ра-эллипсом горизонтально соответственно. К вертикальному эллипсу Ра слева добавлен звук «Т» (Тата 3-й фазы месяца), поскольку чтение справа налево. В женской империи Сеть имелась аналогичная ее должности Хов-Ра (вертикаль – Ра-аист) должность Хов-Аминь главкома, жрицы № 2. Ее кодировали на цилиндрической печати знаком Хов-вертикаль и его четырехкратным повтором (4, Аминь). Внутри полиграммы «слон», содержащей титул верховной жрицы, правее хобота указаны два ее </w:t>
      </w:r>
      <w:r w:rsidRPr="00F76DBD">
        <w:rPr>
          <w:sz w:val="22"/>
          <w:szCs w:val="22"/>
        </w:rPr>
        <w:lastRenderedPageBreak/>
        <w:t xml:space="preserve">высших титула «Ом» для женской империи (две горизонтали) и для мужской империи (две вертикали). В нижнем прямоугольнике «слона» для империи Сеть есть ее титул Дива-Ра (восьмикратно, код «8» - Ра-крест), титул Хов Таты (вертикаль, Тата 4-й фазы месяца). Сверху с прямоугольнике «слона» для империи Сет указан титул Аминь-Тата (косой крест Аминь - 37 повторов 3+7=10 Тата 4-й фазы). Слева на оттиске печати показан посох главы жрецов богини Таты (оголовок сверху) и богини Сеть (прямоугольник снизу). (см. фото 8, верхний ряд) </w:t>
      </w:r>
    </w:p>
    <w:p w:rsidR="00C10322" w:rsidRPr="00F76DBD" w:rsidRDefault="00C10322" w:rsidP="00C10322">
      <w:pPr>
        <w:spacing w:line="276" w:lineRule="auto"/>
        <w:jc w:val="both"/>
        <w:rPr>
          <w:sz w:val="22"/>
          <w:szCs w:val="22"/>
        </w:rPr>
      </w:pPr>
      <w:r w:rsidRPr="00F76DBD">
        <w:rPr>
          <w:sz w:val="22"/>
          <w:szCs w:val="22"/>
        </w:rPr>
        <w:t xml:space="preserve">              </w:t>
      </w:r>
      <w:r w:rsidR="00A041E2">
        <w:rPr>
          <w:sz w:val="22"/>
          <w:szCs w:val="22"/>
        </w:rPr>
        <w:t xml:space="preserve">       Раба</w:t>
      </w:r>
      <w:r w:rsidRPr="00F76DBD">
        <w:rPr>
          <w:sz w:val="22"/>
          <w:szCs w:val="22"/>
        </w:rPr>
        <w:t xml:space="preserve"> Рата Ратата  («король Гор-Ага»)             Фото 8</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839718" cy="969914"/>
            <wp:effectExtent l="19050" t="0" r="8382" b="0"/>
            <wp:docPr id="825" name="Рисунок 1" descr="D:\Desktop\Картинки 102\S3357 печать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печать №  3.png"/>
                    <pic:cNvPicPr>
                      <a:picLocks noChangeAspect="1" noChangeArrowheads="1"/>
                    </pic:cNvPicPr>
                  </pic:nvPicPr>
                  <pic:blipFill>
                    <a:blip r:embed="rId323" cstate="print"/>
                    <a:srcRect/>
                    <a:stretch>
                      <a:fillRect/>
                    </a:stretch>
                  </pic:blipFill>
                  <pic:spPr bwMode="auto">
                    <a:xfrm>
                      <a:off x="0" y="0"/>
                      <a:ext cx="3840424" cy="970092"/>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831590" cy="1149314"/>
            <wp:effectExtent l="19050" t="0" r="0" b="0"/>
            <wp:docPr id="911" name="Рисунок 2" descr="D:\Desktop\Картинки 102\S3357 печать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S3357 печать № 5.png"/>
                    <pic:cNvPicPr>
                      <a:picLocks noChangeAspect="1" noChangeArrowheads="1"/>
                    </pic:cNvPicPr>
                  </pic:nvPicPr>
                  <pic:blipFill>
                    <a:blip r:embed="rId324" cstate="print"/>
                    <a:srcRect/>
                    <a:stretch>
                      <a:fillRect/>
                    </a:stretch>
                  </pic:blipFill>
                  <pic:spPr bwMode="auto">
                    <a:xfrm>
                      <a:off x="0" y="0"/>
                      <a:ext cx="3831410" cy="1149260"/>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Во время 2-й династии на посохе главы мировой империи состав богов преобразуют. Сверху окажется Сет-шакал, а внизу – рога месяца Таты 4-й фазы. Титул Рахата (бога Ра хата) на печати для женской империи Сеть написан его западным аналогом Ихата (ИХТ; И-Хов аналог Т, Хов-вертикаль, Тата 4-й фазы Луны). Знаки Хов и Тата повторены четырехкратно, чтобы показать богиню-патронессу Запада по имени Аминь с кодом «4». (см. фото 8, нижний ряд)   Согласно Манефону, 1-ю династию,  начал МНС (Менес, МН-с), имя которого англичане исказили в «короля Нармера», но в архаичном периоде мировой империи с центром в Египте королей не существовало. МНС – это греческий вариант </w:t>
      </w:r>
      <w:r w:rsidRPr="00F76DBD">
        <w:rPr>
          <w:sz w:val="22"/>
          <w:szCs w:val="22"/>
        </w:rPr>
        <w:lastRenderedPageBreak/>
        <w:t>слова МН, к которому прибавили окончание «С». МНС исказило имя  верховной жрицы Мани (МН; Мести-грабли, Ночь) с 12 печатями из склепа № 1532 в Нага эд-Дейр. Однако раньше нее была жрица по имени Рата (РТ; Ра-Олень, Тата 4-й фазы Луны) некрополя Эль-Амра в 9 км южнее Абидоса с печатью, на которой написана ее должность «Мать» (МТ, Матка-пчела, Тата 4-й фазы Луны). В 0-ю династию  также входит верховная жрица Тата (ТТ, Тот 2-й фазы месяца двукратно) из склепа № 100 на 78 км южнее Луксора, которая изображена на рукоятке ножа из Гебель-Арак. Также имеется верховная жрица Татара, имя которой вырезано внизу справа на тыльной стороне «Ливийской палетки» (</w:t>
      </w:r>
      <w:r w:rsidRPr="00F76DBD">
        <w:rPr>
          <w:sz w:val="22"/>
          <w:szCs w:val="22"/>
          <w:lang w:val="en-US"/>
        </w:rPr>
        <w:t>Libyan</w:t>
      </w:r>
      <w:r w:rsidRPr="00F76DBD">
        <w:rPr>
          <w:sz w:val="22"/>
          <w:szCs w:val="22"/>
        </w:rPr>
        <w:t xml:space="preserve"> </w:t>
      </w:r>
      <w:r w:rsidRPr="00F76DBD">
        <w:rPr>
          <w:sz w:val="22"/>
          <w:szCs w:val="22"/>
          <w:lang w:val="en-US"/>
        </w:rPr>
        <w:t>palette</w:t>
      </w:r>
      <w:r w:rsidRPr="00F76DBD">
        <w:rPr>
          <w:sz w:val="22"/>
          <w:szCs w:val="22"/>
        </w:rPr>
        <w:t xml:space="preserve">), на которой изображены 7 провинций (4 сверху в империи Сета; 3 снизу в империи Сеть) из состава мировой империи. Членом 0-й династии является владелица склепа </w:t>
      </w:r>
      <w:r w:rsidRPr="00F76DBD">
        <w:rPr>
          <w:sz w:val="22"/>
          <w:szCs w:val="22"/>
          <w:lang w:val="en-US"/>
        </w:rPr>
        <w:t>U</w:t>
      </w:r>
      <w:r w:rsidRPr="00F76DBD">
        <w:rPr>
          <w:sz w:val="22"/>
          <w:szCs w:val="22"/>
        </w:rPr>
        <w:t>-</w:t>
      </w:r>
      <w:r w:rsidRPr="00F76DBD">
        <w:rPr>
          <w:sz w:val="22"/>
          <w:szCs w:val="22"/>
          <w:lang w:val="en-US"/>
        </w:rPr>
        <w:t>j</w:t>
      </w:r>
      <w:r w:rsidRPr="00F76DBD">
        <w:rPr>
          <w:sz w:val="22"/>
          <w:szCs w:val="22"/>
        </w:rPr>
        <w:t xml:space="preserve"> западнее Абидоса Ратата Раиса («Скорпион 1-й»), имя которой Тата скрыто дугами Т клешней в полиграмме «скорпион». Буквами «Т» - клешнями скорпиона написана часть имени Итаса ИТС (Иов - код 7; Тата-скорпион, Соха) на каменной булаве якобы «короля Скорпиона 2-го», найденной Дж. Квибеллом в подполе храма Ра-Соколицы на 80 км южнее Луксора. Тысячи могил жриц 0-й династии объясняется тем, что одновременно правили две верховные жрицы Омра (Мать, жрица № 1) и Ховра (главком войск, жрица № 2), главы префектур Змей и Сет. Должности жриц №№ 1 и 2 во время 0-й династии обозначены на каменной «боевой палетке» (</w:t>
      </w:r>
      <w:r w:rsidRPr="00F76DBD">
        <w:rPr>
          <w:color w:val="333333"/>
          <w:sz w:val="22"/>
          <w:szCs w:val="22"/>
          <w:shd w:val="clear" w:color="auto" w:fill="FFFFFF"/>
          <w:lang w:val="en-US"/>
        </w:rPr>
        <w:t>t</w:t>
      </w:r>
      <w:r w:rsidRPr="00F76DBD">
        <w:rPr>
          <w:color w:val="333333"/>
          <w:sz w:val="22"/>
          <w:szCs w:val="22"/>
          <w:shd w:val="clear" w:color="auto" w:fill="FFFFFF"/>
        </w:rPr>
        <w:t>he Battlefield </w:t>
      </w:r>
      <w:r w:rsidRPr="00F76DBD">
        <w:rPr>
          <w:bCs/>
          <w:color w:val="333333"/>
          <w:sz w:val="22"/>
          <w:szCs w:val="22"/>
          <w:shd w:val="clear" w:color="auto" w:fill="FFFFFF"/>
        </w:rPr>
        <w:t>Palette</w:t>
      </w:r>
      <w:r w:rsidRPr="00F76DBD">
        <w:rPr>
          <w:sz w:val="22"/>
          <w:szCs w:val="22"/>
        </w:rPr>
        <w:t xml:space="preserve">) - аналоге паспорта верховной жрицы, на котором изобразили войну, убийства и захват пленных армиями под штандартами двух правительниц. Штандарты руками аллегорично держат пленных со связанными за спиной руками. Справа налево первым изображен главный штандарт главы мировой империи титула «И верховная – Ра» (горизонталь – Ра-Сокол). Горизонталь нанесена перед грудью сокола. Вторым следует штандарт жрицы с титулом Хов-Ра. Знак Хов (вертикаль наклонно) указана на шее Ра-Сокола. Вместе Хов и </w:t>
      </w:r>
      <w:r w:rsidRPr="00F76DBD">
        <w:rPr>
          <w:sz w:val="22"/>
          <w:szCs w:val="22"/>
        </w:rPr>
        <w:lastRenderedPageBreak/>
        <w:t xml:space="preserve">Ра дают название титула Ховра, жрица № 2 главком войск. (см. фото 9) </w:t>
      </w:r>
      <w:r w:rsidR="00C87663">
        <w:rPr>
          <w:sz w:val="22"/>
          <w:szCs w:val="22"/>
        </w:rPr>
        <w:t xml:space="preserve">                                                                               </w:t>
      </w:r>
      <w:r w:rsidRPr="00F76DBD">
        <w:rPr>
          <w:sz w:val="22"/>
          <w:szCs w:val="22"/>
        </w:rPr>
        <w:t xml:space="preserve">Фото 9                                                                       </w:t>
      </w:r>
    </w:p>
    <w:p w:rsidR="00C10322" w:rsidRPr="00F76DBD" w:rsidRDefault="00C10322" w:rsidP="00C10322">
      <w:pPr>
        <w:spacing w:line="276" w:lineRule="auto"/>
        <w:jc w:val="both"/>
        <w:rPr>
          <w:sz w:val="22"/>
          <w:szCs w:val="22"/>
        </w:rPr>
      </w:pPr>
      <w:r w:rsidRPr="00F76DBD">
        <w:rPr>
          <w:sz w:val="22"/>
          <w:szCs w:val="22"/>
        </w:rPr>
        <w:t xml:space="preserve">             Захват пленных войсками жриц Омра и Ховра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4060190" cy="1610514"/>
            <wp:effectExtent l="19050" t="0" r="0" b="0"/>
            <wp:docPr id="826" name="Рисунок 1" descr="D:\Desktop\Картинки 102\Омра и Ховра 0-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Омра и Ховра 0-й династии.png"/>
                    <pic:cNvPicPr>
                      <a:picLocks noChangeAspect="1" noChangeArrowheads="1"/>
                    </pic:cNvPicPr>
                  </pic:nvPicPr>
                  <pic:blipFill>
                    <a:blip r:embed="rId325">
                      <a:lum bright="9000" contrast="23000"/>
                    </a:blip>
                    <a:srcRect/>
                    <a:stretch>
                      <a:fillRect/>
                    </a:stretch>
                  </pic:blipFill>
                  <pic:spPr bwMode="auto">
                    <a:xfrm>
                      <a:off x="0" y="0"/>
                      <a:ext cx="4059322" cy="1610170"/>
                    </a:xfrm>
                    <a:prstGeom prst="rect">
                      <a:avLst/>
                    </a:prstGeom>
                    <a:noFill/>
                    <a:ln w="9525">
                      <a:noFill/>
                      <a:miter lim="800000"/>
                      <a:headEnd/>
                      <a:tailEnd/>
                    </a:ln>
                  </pic:spPr>
                </pic:pic>
              </a:graphicData>
            </a:graphic>
          </wp:inline>
        </w:drawing>
      </w:r>
    </w:p>
    <w:p w:rsidR="00EB6835" w:rsidRDefault="00C10322" w:rsidP="00C10322">
      <w:pPr>
        <w:spacing w:line="276" w:lineRule="auto"/>
        <w:jc w:val="both"/>
        <w:rPr>
          <w:sz w:val="22"/>
          <w:szCs w:val="22"/>
        </w:rPr>
      </w:pPr>
      <w:r w:rsidRPr="00F76DBD">
        <w:rPr>
          <w:sz w:val="22"/>
          <w:szCs w:val="22"/>
        </w:rPr>
        <w:t xml:space="preserve">      </w:t>
      </w:r>
      <w:r w:rsidR="00C87663" w:rsidRPr="00F76DBD">
        <w:rPr>
          <w:sz w:val="22"/>
          <w:szCs w:val="22"/>
        </w:rPr>
        <w:t xml:space="preserve">Впоследствии титул «И-Ра» заменили  аналогом «Ом-Ра». Ра-Сокола демонстрируют правый (Юпитер) бок – показатель принадлежности к женской империи Сеть, где служили Юпитеру.                                                      </w:t>
      </w:r>
      <w:r w:rsidR="00EB6835">
        <w:rPr>
          <w:sz w:val="22"/>
          <w:szCs w:val="22"/>
        </w:rPr>
        <w:t xml:space="preserve">   </w:t>
      </w:r>
    </w:p>
    <w:p w:rsidR="00C10322" w:rsidRPr="00F76DBD" w:rsidRDefault="00EB6835" w:rsidP="00C10322">
      <w:pPr>
        <w:spacing w:line="276" w:lineRule="auto"/>
        <w:jc w:val="both"/>
        <w:rPr>
          <w:sz w:val="22"/>
          <w:szCs w:val="22"/>
        </w:rPr>
      </w:pPr>
      <w:r>
        <w:rPr>
          <w:sz w:val="22"/>
          <w:szCs w:val="22"/>
        </w:rPr>
        <w:t xml:space="preserve">         </w:t>
      </w:r>
      <w:r w:rsidR="00C10322" w:rsidRPr="00F76DBD">
        <w:rPr>
          <w:sz w:val="22"/>
          <w:szCs w:val="22"/>
        </w:rPr>
        <w:t>Концепт официальной египтологии «1-я династия Египта» является информационной войной. Дезинформация скрыла 1) созданную русскими жрецами мировую империю, 2) имена и титулы русских верховных жриц Омра и Ховра, возглавлявших женскую империю Сеть и мужскую империю Сета соответственно. 3) Скрыто отсутствие династий до первого переходного периода 1075-1103 гг., поскольку Круг 13-ти судей запрещал передавать власть по наследству. Королей не было. Пара верховных жриц  титула Омра и Ховра соблюдала обет безбрачия, не имела дете</w:t>
      </w:r>
      <w:r>
        <w:rPr>
          <w:sz w:val="22"/>
          <w:szCs w:val="22"/>
        </w:rPr>
        <w:t>й и мужа. 4) Блокированы данные</w:t>
      </w:r>
      <w:r w:rsidR="00C10322" w:rsidRPr="00F76DBD">
        <w:rPr>
          <w:sz w:val="22"/>
          <w:szCs w:val="22"/>
        </w:rPr>
        <w:t xml:space="preserve">, что Круг 13-ти судей последовательно ставил на должность главы мировой империи  жрицу из мужской империи Сета. После ее смерти на эту должность назначали  жрицу женской империи Сеть. В 2026 г. де-факто частная собственность англосаксов – египтология повторяла ложные концепты книги 1902 года «Абидос»: «король», «династия», использовала пейоративы вместо реальных имен. Имя верховной жрицы титула Раба Рата заменили пейоративом «царь Гор Ага». Жрица 0-й династии с таким же титулом Раба Рата </w:t>
      </w:r>
      <w:r w:rsidR="00C10322" w:rsidRPr="00F76DBD">
        <w:rPr>
          <w:sz w:val="22"/>
          <w:szCs w:val="22"/>
        </w:rPr>
        <w:lastRenderedPageBreak/>
        <w:t xml:space="preserve">похоронена в склепе </w:t>
      </w:r>
      <w:r w:rsidR="00C10322" w:rsidRPr="00F76DBD">
        <w:rPr>
          <w:sz w:val="22"/>
          <w:szCs w:val="22"/>
          <w:lang w:val="en-US"/>
        </w:rPr>
        <w:t>S</w:t>
      </w:r>
      <w:r w:rsidR="00C10322" w:rsidRPr="00F76DBD">
        <w:rPr>
          <w:sz w:val="22"/>
          <w:szCs w:val="22"/>
        </w:rPr>
        <w:t xml:space="preserve">3357 Саккары. Для понимания событий и имен 0-й династии, которая предшествовала периоду 1-й династии (280-533 гг.), определим точно имя, титулы, время жизни владелицы склепа </w:t>
      </w:r>
      <w:r w:rsidR="00C10322" w:rsidRPr="00F76DBD">
        <w:rPr>
          <w:sz w:val="22"/>
          <w:szCs w:val="22"/>
          <w:lang w:val="en-US"/>
        </w:rPr>
        <w:t>S</w:t>
      </w:r>
      <w:r w:rsidR="00C10322" w:rsidRPr="00F76DBD">
        <w:rPr>
          <w:sz w:val="22"/>
          <w:szCs w:val="22"/>
        </w:rPr>
        <w:t xml:space="preserve">3357. </w:t>
      </w:r>
    </w:p>
    <w:p w:rsidR="00C10322" w:rsidRPr="00F76DBD" w:rsidRDefault="00C10322" w:rsidP="00C10322">
      <w:pPr>
        <w:spacing w:line="276" w:lineRule="auto"/>
        <w:jc w:val="both"/>
        <w:rPr>
          <w:sz w:val="22"/>
          <w:szCs w:val="22"/>
        </w:rPr>
      </w:pPr>
      <w:r w:rsidRPr="00F76DBD">
        <w:rPr>
          <w:sz w:val="22"/>
          <w:szCs w:val="22"/>
        </w:rPr>
        <w:t xml:space="preserve">        Раба Рати (РБ РТ) – это два слова титула, который  в 1937 г. нашли на оттисках печатей в склепе </w:t>
      </w:r>
      <w:r w:rsidRPr="00F76DBD">
        <w:rPr>
          <w:sz w:val="22"/>
          <w:szCs w:val="22"/>
          <w:lang w:val="en-US"/>
        </w:rPr>
        <w:t>S</w:t>
      </w:r>
      <w:r w:rsidRPr="00F76DBD">
        <w:rPr>
          <w:sz w:val="22"/>
          <w:szCs w:val="22"/>
        </w:rPr>
        <w:t xml:space="preserve">3357 южнее Абу-Сира в  Саккаре. Оттиски на глине печатей с похожим титулом нашли на 500 км южнее в трех склепах Умм аль-Кааб В10, В15, В19, а также в Накаде. У.Эмери назвал владелицу печатей верховную жрицу Рабу Рати пейоративом «король Гор-Ага». Он не понял, что написано не имя. В древности правительницы повторяли титул предшественницы, как повторяли титул Цезарь, Август в Римской империи. В 2026 г. энциклопедия Википедия скрыла факт нахождения десяти вариантов оттисков печатей и ярлыков с титулом Раба Рата десяти разных верховных жриц в Саккаре, Абидосе и Накаде. Американцы маскировали имя владелицы склепа </w:t>
      </w:r>
      <w:r w:rsidRPr="00F76DBD">
        <w:rPr>
          <w:sz w:val="22"/>
          <w:szCs w:val="22"/>
          <w:lang w:val="en-US"/>
        </w:rPr>
        <w:t>S</w:t>
      </w:r>
      <w:r w:rsidRPr="00F76DBD">
        <w:rPr>
          <w:sz w:val="22"/>
          <w:szCs w:val="22"/>
        </w:rPr>
        <w:t xml:space="preserve">3357 легендой, что «царь построил склеп для своего чиновника». Однако чиновников в то время не существовало, поскольку были только жрецы разных богов, разного уровня иерархии от 1 до 100.  Титул Раба Рата имеет добавки, оформленные  разными иероглифами для каждой новой жрицы. </w:t>
      </w:r>
    </w:p>
    <w:p w:rsidR="00C10322" w:rsidRPr="00F76DBD" w:rsidRDefault="00C10322" w:rsidP="00C10322">
      <w:pPr>
        <w:spacing w:line="276" w:lineRule="auto"/>
        <w:jc w:val="both"/>
        <w:rPr>
          <w:sz w:val="22"/>
          <w:szCs w:val="22"/>
        </w:rPr>
      </w:pPr>
      <w:r w:rsidRPr="00F76DBD">
        <w:rPr>
          <w:sz w:val="22"/>
          <w:szCs w:val="22"/>
        </w:rPr>
        <w:t xml:space="preserve">     1) В Саккаре оттиск на глиняной печати в склепе </w:t>
      </w:r>
      <w:r w:rsidRPr="00F76DBD">
        <w:rPr>
          <w:sz w:val="22"/>
          <w:szCs w:val="22"/>
          <w:lang w:val="en-US"/>
        </w:rPr>
        <w:t>S</w:t>
      </w:r>
      <w:r w:rsidRPr="00F76DBD">
        <w:rPr>
          <w:sz w:val="22"/>
          <w:szCs w:val="22"/>
        </w:rPr>
        <w:t xml:space="preserve">3357 показывает, что верховная жрица имеет титул - аналог имени Рата (РТ). Для нее это слово записывали тремя вариантами: а) Ра-Сокол, Тот 2-й фазы месяца; б) Ра-Гор Аминь – Тата 4-й фазы Луны; в) Ра-аист, Тата 4-й фазы Луны; в) Ра-эллипс вертикально, Тата 3-й фазы месяца; г) Ра-эллипс вертикально трижды, Тата 4-й фазы Луны. Последний вариант имени Рата использован на ее цилиндрической печати. (см. фото 6, верхний ряд, слева) Эта жрица  из женской империи Сеть, кодом которой является горизонтальный прямоугольник, имеет титулы Ом (код «2»), Гор (код «3»), Аминь (код «4»). Ее  Ра-Сокол демонстрирует левый (Ра) бок – знак восточной империи Сета, где служат богу Ра. Этот сокол держит </w:t>
      </w:r>
      <w:r w:rsidRPr="00F76DBD">
        <w:rPr>
          <w:sz w:val="22"/>
          <w:szCs w:val="22"/>
        </w:rPr>
        <w:lastRenderedPageBreak/>
        <w:t xml:space="preserve">лапой Тату 4-й фазы Луны. Статус главы мировой империи показывает размер склепа </w:t>
      </w:r>
      <w:r w:rsidRPr="00F76DBD">
        <w:rPr>
          <w:sz w:val="22"/>
          <w:szCs w:val="22"/>
          <w:lang w:val="en-US"/>
        </w:rPr>
        <w:t>S</w:t>
      </w:r>
      <w:r w:rsidRPr="00F76DBD">
        <w:rPr>
          <w:sz w:val="22"/>
          <w:szCs w:val="22"/>
        </w:rPr>
        <w:t>3357 19,1 на 2,9 метров с  27 комнатами, 18 ее цилиндрических печатей [18]</w:t>
      </w:r>
      <w:r w:rsidRPr="00F76DBD">
        <w:rPr>
          <w:color w:val="101010"/>
          <w:sz w:val="22"/>
          <w:szCs w:val="22"/>
          <w:shd w:val="clear" w:color="auto" w:fill="FFFFFF"/>
        </w:rPr>
        <w:t xml:space="preserve"> </w:t>
      </w:r>
      <w:r w:rsidRPr="00F76DBD">
        <w:rPr>
          <w:sz w:val="22"/>
          <w:szCs w:val="22"/>
        </w:rPr>
        <w:t>Одна из печатей показывает геополитику времени ее правления – гегемонию  женской империи Мон-Луны. В это время последнего период «Г» 0-й династии  империя называется «Мон-Ра». Ее первый знак кодируют  иероглифом а) 3 луча вниз; б) 3 луча на Восток из головы Ра-рыбы. При чтении справа налево получается Ра-Мон. Титул верховной жрицы звучит «Аминь – Мон» (4 травинки – 3 луча вниз). Главенство верховной жрицы с титулом Раба Рата указано кодом «2» (Ом) прямоугольника – империи Сеть внизу сереха. Цифра «2» обозначает высшую должность «Ом-глава жрецов». (см. фото 11, 3-й ряд сверху, слева) Один вариант печати имеет имя справа налево «Та – Ра» (Та 3-й фазы углом хвоста – Ра-Сокол); Аминь-Ра (косой крест  Аминь – прямой крест Ра ног сокола); Булава Таты;  Гория (цифра 3, Гор; имя в нижнем прямоугольнике для женской империи). (см. фото 11, 3-й ряд сверху, 2-е справа) Титулы верховной жрицы на ее 18 цилиндрических печатях мы прочитаем далее в тексте.</w:t>
      </w:r>
    </w:p>
    <w:p w:rsidR="00C10322" w:rsidRPr="00F76DBD" w:rsidRDefault="00C10322" w:rsidP="00C10322">
      <w:pPr>
        <w:spacing w:line="276" w:lineRule="auto"/>
        <w:jc w:val="both"/>
        <w:rPr>
          <w:sz w:val="22"/>
          <w:szCs w:val="22"/>
        </w:rPr>
      </w:pPr>
      <w:r w:rsidRPr="00F76DBD">
        <w:rPr>
          <w:sz w:val="22"/>
          <w:szCs w:val="22"/>
        </w:rPr>
        <w:t xml:space="preserve">     2) Вторая жрица из женской империи Сеть с титулом Раба Рата имеет серех экспонатом Британского музея, где ее скрыли пейоративом «король Гор Ага». Она живет в периоде «В» 0-й династии, когда изготавливают фаянс методом обжига керамики, покрытой раствором окиси меди.  Написано: «Та – Ра-И, Ом, Омра; Та - Раба Рата». Голова сокола – это указательное местоимение Та (дуга Тот 1-й фазы). Ра (тело птицы), И (горизонталь хвоста), Ом (двойка из ног). Омра (двойной Ра-крест). Указательное местоимение Та (Тот 2-й фазы верхней линией прямоугольника). Ра-крест (Р) пересечением вертикали с Булавой (Б). Ра-крест (Р). Тата 4-й фазы Луны. Крупный женский прямоугольник горизонтально сверху – это империя Сет, преобразованная в женщину по приказу Круга 13-ти жрецов.  Маленький женский прямоугольник внизу – это империи Сеть. Там жрица имеет имя </w:t>
      </w:r>
      <w:r w:rsidRPr="00F76DBD">
        <w:rPr>
          <w:sz w:val="22"/>
          <w:szCs w:val="22"/>
        </w:rPr>
        <w:lastRenderedPageBreak/>
        <w:t xml:space="preserve">Гория (код 3, Гор). Ра-Сокол показывает правый (Юпитер) бок, женскую империю, где служат Юпитеру. (см. фото 10, верхний ряд, 3-е слева)  </w:t>
      </w:r>
      <w:r w:rsidR="00EB6835">
        <w:rPr>
          <w:sz w:val="22"/>
          <w:szCs w:val="22"/>
        </w:rPr>
        <w:t xml:space="preserve">                                                          </w:t>
      </w:r>
      <w:r w:rsidR="00EB6835" w:rsidRPr="00F76DBD">
        <w:rPr>
          <w:sz w:val="22"/>
          <w:szCs w:val="22"/>
        </w:rPr>
        <w:t>Фото 10</w:t>
      </w:r>
    </w:p>
    <w:p w:rsidR="00C10322" w:rsidRPr="00F76DBD" w:rsidRDefault="00A041E2" w:rsidP="00C10322">
      <w:pPr>
        <w:spacing w:line="276" w:lineRule="auto"/>
        <w:jc w:val="both"/>
        <w:rPr>
          <w:sz w:val="22"/>
          <w:szCs w:val="22"/>
        </w:rPr>
      </w:pPr>
      <w:r>
        <w:rPr>
          <w:sz w:val="22"/>
          <w:szCs w:val="22"/>
        </w:rPr>
        <w:t xml:space="preserve">                       </w:t>
      </w:r>
      <w:r w:rsidR="00C10322" w:rsidRPr="00F76DBD">
        <w:rPr>
          <w:sz w:val="22"/>
          <w:szCs w:val="22"/>
        </w:rPr>
        <w:t xml:space="preserve">     Шесть жриц титула «Раба Рата»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1009276" cy="1225550"/>
            <wp:effectExtent l="19050" t="0" r="374" b="0"/>
            <wp:docPr id="827" name="Рисунок 2" descr="D:\Desktop\Картинки 102\S3357 печать 3 Р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S3357 печать 3 Рата.png"/>
                    <pic:cNvPicPr>
                      <a:picLocks noChangeAspect="1" noChangeArrowheads="1"/>
                    </pic:cNvPicPr>
                  </pic:nvPicPr>
                  <pic:blipFill>
                    <a:blip r:embed="rId326"/>
                    <a:srcRect/>
                    <a:stretch>
                      <a:fillRect/>
                    </a:stretch>
                  </pic:blipFill>
                  <pic:spPr bwMode="auto">
                    <a:xfrm>
                      <a:off x="0" y="0"/>
                      <a:ext cx="1010528" cy="1227070"/>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774595" cy="1160931"/>
            <wp:effectExtent l="19050" t="0" r="6455" b="0"/>
            <wp:docPr id="828" name="Рисунок 6" descr="D:\Desktop\Картинки 102\1.0 вариант 3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2\1.0 вариант 3 .png"/>
                    <pic:cNvPicPr>
                      <a:picLocks noChangeAspect="1" noChangeArrowheads="1"/>
                    </pic:cNvPicPr>
                  </pic:nvPicPr>
                  <pic:blipFill>
                    <a:blip r:embed="rId327" cstate="print"/>
                    <a:srcRect/>
                    <a:stretch>
                      <a:fillRect/>
                    </a:stretch>
                  </pic:blipFill>
                  <pic:spPr bwMode="auto">
                    <a:xfrm>
                      <a:off x="0" y="0"/>
                      <a:ext cx="777420" cy="1165164"/>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718458" cy="1161487"/>
            <wp:effectExtent l="19050" t="0" r="5442" b="0"/>
            <wp:docPr id="829" name="Рисунок 4" descr="D:\Desktop\Картинки 102\1.0 вариант 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2\1.0 вариант 2 .png"/>
                    <pic:cNvPicPr>
                      <a:picLocks noChangeAspect="1" noChangeArrowheads="1"/>
                    </pic:cNvPicPr>
                  </pic:nvPicPr>
                  <pic:blipFill>
                    <a:blip r:embed="rId328" cstate="print"/>
                    <a:srcRect/>
                    <a:stretch>
                      <a:fillRect/>
                    </a:stretch>
                  </pic:blipFill>
                  <pic:spPr bwMode="auto">
                    <a:xfrm>
                      <a:off x="0" y="0"/>
                      <a:ext cx="720343" cy="1164534"/>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200150" cy="1243659"/>
            <wp:effectExtent l="19050" t="0" r="0" b="0"/>
            <wp:docPr id="830" name="Рисунок 1" descr="D:\Desktop\Картинки 102\1.0 вариант 4 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1.0 вариант 4 Б.png"/>
                    <pic:cNvPicPr>
                      <a:picLocks noChangeAspect="1" noChangeArrowheads="1"/>
                    </pic:cNvPicPr>
                  </pic:nvPicPr>
                  <pic:blipFill>
                    <a:blip r:embed="rId329" cstate="print"/>
                    <a:srcRect/>
                    <a:stretch>
                      <a:fillRect/>
                    </a:stretch>
                  </pic:blipFill>
                  <pic:spPr bwMode="auto">
                    <a:xfrm>
                      <a:off x="0" y="0"/>
                      <a:ext cx="1200319" cy="124383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2182986" cy="1352550"/>
            <wp:effectExtent l="19050" t="0" r="7764" b="0"/>
            <wp:docPr id="831" name="Рисунок 2" descr="D:\Desktop\Картинки 102\1.0 палетка Омра Хов Т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1.0 палетка Омра Хов Тота.png"/>
                    <pic:cNvPicPr>
                      <a:picLocks noChangeAspect="1" noChangeArrowheads="1"/>
                    </pic:cNvPicPr>
                  </pic:nvPicPr>
                  <pic:blipFill>
                    <a:blip r:embed="rId330"/>
                    <a:srcRect/>
                    <a:stretch>
                      <a:fillRect/>
                    </a:stretch>
                  </pic:blipFill>
                  <pic:spPr bwMode="auto">
                    <a:xfrm>
                      <a:off x="0" y="0"/>
                      <a:ext cx="2188557" cy="1356002"/>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619250" cy="1533382"/>
            <wp:effectExtent l="19050" t="0" r="0" b="0"/>
            <wp:docPr id="832" name="Рисунок 3" descr="D:\Desktop\Картинки 104\О Ра 4 ног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О Ра 4 ноги.png"/>
                    <pic:cNvPicPr>
                      <a:picLocks noChangeAspect="1" noChangeArrowheads="1"/>
                    </pic:cNvPicPr>
                  </pic:nvPicPr>
                  <pic:blipFill>
                    <a:blip r:embed="rId331" cstate="print">
                      <a:lum bright="16000"/>
                    </a:blip>
                    <a:srcRect/>
                    <a:stretch>
                      <a:fillRect/>
                    </a:stretch>
                  </pic:blipFill>
                  <pic:spPr bwMode="auto">
                    <a:xfrm>
                      <a:off x="0" y="0"/>
                      <a:ext cx="1623232" cy="153715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650742" cy="1383420"/>
            <wp:effectExtent l="19050" t="0" r="6858" b="0"/>
            <wp:docPr id="833" name="Рисунок 1" descr="D:\Desktop\Картинки 104\1 Сара  М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1 Сара  Мон.png"/>
                    <pic:cNvPicPr>
                      <a:picLocks noChangeAspect="1" noChangeArrowheads="1"/>
                    </pic:cNvPicPr>
                  </pic:nvPicPr>
                  <pic:blipFill>
                    <a:blip r:embed="rId332">
                      <a:lum bright="7000" contrast="5000"/>
                    </a:blip>
                    <a:srcRect/>
                    <a:stretch>
                      <a:fillRect/>
                    </a:stretch>
                  </pic:blipFill>
                  <pic:spPr bwMode="auto">
                    <a:xfrm>
                      <a:off x="0" y="0"/>
                      <a:ext cx="3654280" cy="1384761"/>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3) Третья жрица с титулом Раба Рата имеет надпись своего титула на сосуде. Внизу стоит дополнение – ее имя Тата-Гория ТТГ (Тата-3-й фазы цифра 3, Гор); ее титул «Ом-глава Юпитера и Ра; Та 4-й фазы». (см. фото 10, верхний ряд, 2-е слева)    4) Четвертая жрица с титулом Раба Рата имеет надпись на обломке деревянной пластины. Там внизу подпись: «Дива Татара, 300» Д, ТТР, 300; </w:t>
      </w:r>
      <w:r w:rsidRPr="00F76DBD">
        <w:rPr>
          <w:sz w:val="22"/>
          <w:szCs w:val="22"/>
        </w:rPr>
        <w:lastRenderedPageBreak/>
        <w:t xml:space="preserve">(Львица, Тата 3-й фазы Ом-глава Юпитера, Трон, Ра-сокол, 3 сотни-спирали/ 300 месяцев правления). (см. фото 10, верхний ряд, справа) На деревянной пластине слева направо написано: «Ра-Аминь Ом глава (код 2, две ноги сокола). Раба Рата. Гор-командир империи Сета Ом-глава (3, прямоугольник; 2). Сара (Сет, Ра-трилистник). Аминь империи Сеть Ом-глава (код 4, прямоугольник горизонтальный, код 2); Мон-Луна; Ратата». Расшифровка СРМ РТТ (Сет, Ра-трилистник, Мон-трилистник вниз, Ра-Сокол, Тата аналог оборотного </w:t>
      </w:r>
      <w:r w:rsidRPr="00F76DBD">
        <w:rPr>
          <w:sz w:val="22"/>
          <w:szCs w:val="22"/>
          <w:lang w:val="en-US"/>
        </w:rPr>
        <w:t>S</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5) Пятая жрица с титулом Раба Рати имеет эпитафию на костяной пластине. (см. фото 10, 2-й ряд сверху, слева) [19]</w:t>
      </w:r>
      <w:r w:rsidRPr="00F76DBD">
        <w:rPr>
          <w:color w:val="101010"/>
          <w:sz w:val="22"/>
          <w:szCs w:val="22"/>
          <w:shd w:val="clear" w:color="auto" w:fill="FFFFFF"/>
        </w:rPr>
        <w:t xml:space="preserve"> </w:t>
      </w:r>
      <w:r w:rsidRPr="00F76DBD">
        <w:rPr>
          <w:sz w:val="22"/>
          <w:szCs w:val="22"/>
        </w:rPr>
        <w:t>Для империи Сеть в нижнем прямоугольнике сереха ее имя – это Хова (код «6», Хов-И). Перед головой ее Ра-Сокола по-русски написано: «Та – Ра сама» Т-РСМ (Тот 2-й фазы, Ра-НЛО, Сет-шакал, Мон-трилистник вниз). Особенности содержания текстов ярлыков этих жриц мы рассмотрим подробно далее в тексте.  6) Шестая жрица титула Раба Рата имеет у сокола 4 ноги – код Аминь. (см. фото 10, 2-й ряд сверху, справа) Сокол сверху – это Ра, Аминь (4, четыре ноги снизу). Вмести Ра-Аминь -это код империи. Женской империи (горизонтальный прямоугольник) в это время нет, поскольку Запад еще не захвачен до Гибралтара. Обозначена только мужская империя Сет (вертикальный прямоугольник), где жрица имеет титул Ом (код 2, глава всех жрецов). Ее титул дополнен за хвостом сокола именем Тата ТТ (Тот 2-й фазы двукратно). Рядом ее титул Ра-Гор (Ра-эллипс, код 3). Так показана должность Гор-командир жрецов Ра в Круге 7-ми стратегов Ра. Ра-эллипс горизонтально указывает на женскую империю. (см. фото 10, 2-й ряд сверху, справа) [20]</w:t>
      </w:r>
      <w:r w:rsidRPr="00F76DBD">
        <w:rPr>
          <w:color w:val="101010"/>
          <w:sz w:val="22"/>
          <w:szCs w:val="22"/>
          <w:shd w:val="clear" w:color="auto" w:fill="FFFFFF"/>
        </w:rPr>
        <w:t xml:space="preserve"> </w:t>
      </w:r>
    </w:p>
    <w:p w:rsidR="00C10322" w:rsidRPr="00F76DBD" w:rsidRDefault="00C10322" w:rsidP="00C10322">
      <w:pPr>
        <w:spacing w:line="276" w:lineRule="auto"/>
        <w:jc w:val="both"/>
        <w:rPr>
          <w:sz w:val="22"/>
          <w:szCs w:val="22"/>
        </w:rPr>
      </w:pPr>
      <w:r w:rsidRPr="00F76DBD">
        <w:rPr>
          <w:sz w:val="22"/>
          <w:szCs w:val="22"/>
        </w:rPr>
        <w:t xml:space="preserve">      Жрица с титулом Раба Рата из склепа </w:t>
      </w:r>
      <w:r w:rsidRPr="00F76DBD">
        <w:rPr>
          <w:sz w:val="22"/>
          <w:szCs w:val="22"/>
          <w:lang w:val="en-US"/>
        </w:rPr>
        <w:t>S</w:t>
      </w:r>
      <w:r w:rsidRPr="00F76DBD">
        <w:rPr>
          <w:sz w:val="22"/>
          <w:szCs w:val="22"/>
        </w:rPr>
        <w:t xml:space="preserve">3357 Саккары находится в конце 0-й династии, когда еще не изготавливают ярлык с эпитафией. Она имеет на цилиндрической печати № 1 первое имя «Рата» и титул «Раба Рата». Дополнительно помещено ее второе имя Рата другими иероглифами (РТ; Ра-Гор Аминь; Тата 4-й фазы). </w:t>
      </w:r>
      <w:r w:rsidRPr="00F76DBD">
        <w:rPr>
          <w:sz w:val="22"/>
          <w:szCs w:val="22"/>
        </w:rPr>
        <w:lastRenderedPageBreak/>
        <w:t xml:space="preserve">В сложном знаке Ра-Гор Аминь закодирован титул Омра (двукратно, 2, Ом код Ра-эллипс). Ниже показана геополитика мировой империи Ра-Аминь. Сверху доминирует Ра-эллипс – империя Востока, а внизу косой крест Аминь – империя Запада. Всего 3 Ра-эллипса означают титул «жрецов Ра Гор командир». (см. фото 11, верхний ряд, слева) На ее печати № 2 для сосудов с вином написано два имени: а) «Сесея» (СС; Стебель, Сет-прямоугольник); б) «Та – Тата» (Та 4-й фазы Луны, Та 4-й фазы месяца квадратная, Та 4-й фазы Луны). (см. фото 11, 2-й ряд сверху) Как каждая глава мировой империи, Раба Рата имела обязательное женское имя Тата, которое писали разными иероглифами с одинаковым звучанием. Ее жреческое имя Сесея (СС; Стебель, Сет-прямоугольник) составлено из повтора древнерусского указательного местоимения «се», «сей», «сея». Только одним иероглифом «стебель» также сокращенно обозначали табуированное имя бога по имени Сет. Слово «сея» указывает на ближний объект, а местоимение «та» обозначает дальний объект. На печати № 3 владелицы склепа </w:t>
      </w:r>
      <w:r w:rsidRPr="00F76DBD">
        <w:rPr>
          <w:sz w:val="22"/>
          <w:szCs w:val="22"/>
          <w:lang w:val="en-US"/>
        </w:rPr>
        <w:t>S</w:t>
      </w:r>
      <w:r w:rsidRPr="00F76DBD">
        <w:rPr>
          <w:sz w:val="22"/>
          <w:szCs w:val="22"/>
        </w:rPr>
        <w:t xml:space="preserve">3357 написаны два ее имени Мора (МР; Мон-Луна, Ра-трилистник) и Ама (АМ; Аминь - 4 листа, Мон-Луна). (см. фото 11, 3-й ряд сверху, слева) На печатях №№ 3,4,5,6 внизу в женской империи Сеть (горизонтальный прямоугольник) указаны разные титулы главы мировой империи из склепа </w:t>
      </w:r>
      <w:r w:rsidRPr="00F76DBD">
        <w:rPr>
          <w:sz w:val="22"/>
          <w:szCs w:val="22"/>
          <w:lang w:val="en-US"/>
        </w:rPr>
        <w:t>S</w:t>
      </w:r>
      <w:r w:rsidRPr="00F76DBD">
        <w:rPr>
          <w:sz w:val="22"/>
          <w:szCs w:val="22"/>
        </w:rPr>
        <w:t xml:space="preserve">3357 – Ом-глава (код «2»; печать № 3), Гор-командир (код «3»; печати №№ 4,5), Аминь (код «4»; печати №№ 1,6). </w:t>
      </w:r>
    </w:p>
    <w:p w:rsidR="00C10322" w:rsidRPr="00F76DBD" w:rsidRDefault="00C10322" w:rsidP="00C10322">
      <w:pPr>
        <w:spacing w:line="276" w:lineRule="auto"/>
        <w:jc w:val="both"/>
        <w:rPr>
          <w:sz w:val="22"/>
          <w:szCs w:val="22"/>
        </w:rPr>
      </w:pPr>
      <w:r w:rsidRPr="00F76DBD">
        <w:rPr>
          <w:sz w:val="22"/>
          <w:szCs w:val="22"/>
        </w:rPr>
        <w:t xml:space="preserve">       На печати № 6 склепа </w:t>
      </w:r>
      <w:r w:rsidRPr="00F76DBD">
        <w:rPr>
          <w:sz w:val="22"/>
          <w:szCs w:val="22"/>
          <w:lang w:val="en-US"/>
        </w:rPr>
        <w:t>S</w:t>
      </w:r>
      <w:r w:rsidR="00194633">
        <w:rPr>
          <w:sz w:val="22"/>
          <w:szCs w:val="22"/>
        </w:rPr>
        <w:t xml:space="preserve">3357 </w:t>
      </w:r>
      <w:r w:rsidRPr="00F76DBD">
        <w:rPr>
          <w:sz w:val="22"/>
          <w:szCs w:val="22"/>
        </w:rPr>
        <w:t>написано имя жрицы Ита (ИТ; Иов-гусь, Трон). (см. фото 11, 3-й ряд сверху, справа</w:t>
      </w:r>
      <w:r w:rsidR="00194633" w:rsidRPr="00F76DBD">
        <w:rPr>
          <w:sz w:val="22"/>
          <w:szCs w:val="22"/>
        </w:rPr>
        <w:t xml:space="preserve">)  </w:t>
      </w:r>
      <w:r w:rsidR="00194633" w:rsidRPr="00194633">
        <w:rPr>
          <w:sz w:val="22"/>
          <w:szCs w:val="22"/>
        </w:rPr>
        <w:t xml:space="preserve"> </w:t>
      </w:r>
      <w:r w:rsidR="00194633">
        <w:rPr>
          <w:sz w:val="22"/>
          <w:szCs w:val="22"/>
        </w:rPr>
        <w:t xml:space="preserve">      </w:t>
      </w:r>
      <w:r w:rsidR="00194633" w:rsidRPr="00F76DBD">
        <w:rPr>
          <w:sz w:val="22"/>
          <w:szCs w:val="22"/>
        </w:rPr>
        <w:t>Фото 11</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Рата, Сесея, Тата, Мора Ама, Ита из склепа </w:t>
      </w:r>
      <w:r w:rsidRPr="00F76DBD">
        <w:rPr>
          <w:sz w:val="22"/>
          <w:szCs w:val="22"/>
          <w:lang w:val="en-US"/>
        </w:rPr>
        <w:t>S</w:t>
      </w:r>
      <w:r w:rsidRPr="00F76DBD">
        <w:rPr>
          <w:sz w:val="22"/>
          <w:szCs w:val="22"/>
        </w:rPr>
        <w:t xml:space="preserve">3357 [21]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028950" cy="742792"/>
            <wp:effectExtent l="19050" t="0" r="0" b="0"/>
            <wp:docPr id="834" name="Рисунок 3" descr="D:\Desktop\Картинки 102\S3357 печат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2\S3357 печать 3.png"/>
                    <pic:cNvPicPr>
                      <a:picLocks noChangeAspect="1" noChangeArrowheads="1"/>
                    </pic:cNvPicPr>
                  </pic:nvPicPr>
                  <pic:blipFill>
                    <a:blip r:embed="rId333"/>
                    <a:srcRect/>
                    <a:stretch>
                      <a:fillRect/>
                    </a:stretch>
                  </pic:blipFill>
                  <pic:spPr bwMode="auto">
                    <a:xfrm>
                      <a:off x="0" y="0"/>
                      <a:ext cx="3043201" cy="746287"/>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lastRenderedPageBreak/>
        <w:t xml:space="preserve">  </w:t>
      </w:r>
      <w:r w:rsidRPr="00F76DBD">
        <w:rPr>
          <w:noProof/>
          <w:sz w:val="22"/>
          <w:szCs w:val="22"/>
        </w:rPr>
        <w:drawing>
          <wp:inline distT="0" distB="0" distL="0" distR="0">
            <wp:extent cx="2698750" cy="779091"/>
            <wp:effectExtent l="19050" t="0" r="6350" b="0"/>
            <wp:docPr id="835" name="Рисунок 1" descr="D:\Desktop\Картинки 102\S3357 имя Тата на печ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имя Тата на печати.png"/>
                    <pic:cNvPicPr>
                      <a:picLocks noChangeAspect="1" noChangeArrowheads="1"/>
                    </pic:cNvPicPr>
                  </pic:nvPicPr>
                  <pic:blipFill>
                    <a:blip r:embed="rId334"/>
                    <a:srcRect/>
                    <a:stretch>
                      <a:fillRect/>
                    </a:stretch>
                  </pic:blipFill>
                  <pic:spPr bwMode="auto">
                    <a:xfrm>
                      <a:off x="0" y="0"/>
                      <a:ext cx="2710760" cy="782558"/>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1611630" cy="686221"/>
            <wp:effectExtent l="19050" t="0" r="7620" b="0"/>
            <wp:docPr id="836" name="Рисунок 2" descr="D:\Desktop\Картинки 102\S3357 печать 4 Рати Р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S3357 печать 4 Рати Раба.png"/>
                    <pic:cNvPicPr>
                      <a:picLocks noChangeAspect="1" noChangeArrowheads="1"/>
                    </pic:cNvPicPr>
                  </pic:nvPicPr>
                  <pic:blipFill>
                    <a:blip r:embed="rId335" cstate="print"/>
                    <a:srcRect/>
                    <a:stretch>
                      <a:fillRect/>
                    </a:stretch>
                  </pic:blipFill>
                  <pic:spPr bwMode="auto">
                    <a:xfrm>
                      <a:off x="0" y="0"/>
                      <a:ext cx="1611482" cy="686158"/>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2229292" cy="804789"/>
            <wp:effectExtent l="19050" t="0" r="0" b="0"/>
            <wp:docPr id="837" name="Рисунок 1" descr="D:\Desktop\Картинки 102\S3357 Рата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Рата .png"/>
                    <pic:cNvPicPr>
                      <a:picLocks noChangeAspect="1" noChangeArrowheads="1"/>
                    </pic:cNvPicPr>
                  </pic:nvPicPr>
                  <pic:blipFill>
                    <a:blip r:embed="rId336"/>
                    <a:srcRect/>
                    <a:stretch>
                      <a:fillRect/>
                    </a:stretch>
                  </pic:blipFill>
                  <pic:spPr bwMode="auto">
                    <a:xfrm>
                      <a:off x="0" y="0"/>
                      <a:ext cx="2233880" cy="80644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464738" cy="989690"/>
            <wp:effectExtent l="19050" t="0" r="2362" b="0"/>
            <wp:docPr id="838" name="Рисунок 2" descr="D:\Desktop\Картинки 102\S3357 печать № 8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S3357 печать № 8 А.png"/>
                    <pic:cNvPicPr>
                      <a:picLocks noChangeAspect="1" noChangeArrowheads="1"/>
                    </pic:cNvPicPr>
                  </pic:nvPicPr>
                  <pic:blipFill>
                    <a:blip r:embed="rId337"/>
                    <a:srcRect/>
                    <a:stretch>
                      <a:fillRect/>
                    </a:stretch>
                  </pic:blipFill>
                  <pic:spPr bwMode="auto">
                    <a:xfrm>
                      <a:off x="0" y="0"/>
                      <a:ext cx="3466343" cy="990148"/>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lang w:val="en-US"/>
        </w:rPr>
      </w:pPr>
      <w:r w:rsidRPr="00F76DBD">
        <w:rPr>
          <w:noProof/>
          <w:sz w:val="22"/>
          <w:szCs w:val="22"/>
        </w:rPr>
        <w:drawing>
          <wp:inline distT="0" distB="0" distL="0" distR="0">
            <wp:extent cx="3256920" cy="988731"/>
            <wp:effectExtent l="19050" t="0" r="630" b="0"/>
            <wp:docPr id="839" name="Рисунок 1" descr="D:\Desktop\Картинки 102\S3357 печать №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печать № 9.png"/>
                    <pic:cNvPicPr>
                      <a:picLocks noChangeAspect="1" noChangeArrowheads="1"/>
                    </pic:cNvPicPr>
                  </pic:nvPicPr>
                  <pic:blipFill>
                    <a:blip r:embed="rId338" cstate="print"/>
                    <a:srcRect/>
                    <a:stretch>
                      <a:fillRect/>
                    </a:stretch>
                  </pic:blipFill>
                  <pic:spPr bwMode="auto">
                    <a:xfrm>
                      <a:off x="0" y="0"/>
                      <a:ext cx="3258792" cy="989299"/>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321155" cy="702107"/>
            <wp:effectExtent l="19050" t="0" r="0" b="0"/>
            <wp:docPr id="840" name="Рисунок 3" descr="D:\Desktop\Картинки 102\S3357 печать № 10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2\S3357 печать № 10 .png"/>
                    <pic:cNvPicPr>
                      <a:picLocks noChangeAspect="1" noChangeArrowheads="1"/>
                    </pic:cNvPicPr>
                  </pic:nvPicPr>
                  <pic:blipFill>
                    <a:blip r:embed="rId339" cstate="print"/>
                    <a:srcRect/>
                    <a:stretch>
                      <a:fillRect/>
                    </a:stretch>
                  </pic:blipFill>
                  <pic:spPr bwMode="auto">
                    <a:xfrm>
                      <a:off x="0" y="0"/>
                      <a:ext cx="3330198" cy="704019"/>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368094" cy="1005130"/>
            <wp:effectExtent l="19050" t="0" r="3756" b="0"/>
            <wp:docPr id="841" name="Рисунок 4" descr="D:\Desktop\Картинки 102\S3357 печать №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2\S3357 печать № 11.png"/>
                    <pic:cNvPicPr>
                      <a:picLocks noChangeAspect="1" noChangeArrowheads="1"/>
                    </pic:cNvPicPr>
                  </pic:nvPicPr>
                  <pic:blipFill>
                    <a:blip r:embed="rId340"/>
                    <a:srcRect/>
                    <a:stretch>
                      <a:fillRect/>
                    </a:stretch>
                  </pic:blipFill>
                  <pic:spPr bwMode="auto">
                    <a:xfrm>
                      <a:off x="0" y="0"/>
                      <a:ext cx="3381853" cy="100923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lastRenderedPageBreak/>
        <w:t xml:space="preserve">На оттиске цилиндрической печати № 7 склепа </w:t>
      </w:r>
      <w:r w:rsidRPr="00F76DBD">
        <w:rPr>
          <w:sz w:val="22"/>
          <w:szCs w:val="22"/>
          <w:lang w:val="en-US"/>
        </w:rPr>
        <w:t>S</w:t>
      </w:r>
      <w:r w:rsidRPr="00F76DBD">
        <w:rPr>
          <w:sz w:val="22"/>
          <w:szCs w:val="22"/>
        </w:rPr>
        <w:t xml:space="preserve">3357 кодирован титул «Соха Ра (код «12» - Ра-Сокол); Соха, Тота Гор-командир Дива (Тот 1-й фазы месяца – трижды, 3; Львица)». (см. фото 11, 4-й ряд сверху) Полиграммой «слон» цифрами и графемами слева направо сверху вниз показан титул: «Аминь (код «4»), Ом-глава жрецов Таты (двукратно: а) код «14» Таты бело-черной магии, б) дуга 4-й фазы месяца); Аминь-Дива (косой крест – окончательная сумма 8 = 2+6), Ра-Тата (Ра-крест – код 18 Таты черной магии). Та – указательное местоимение (месяц 4-й фазы углом в форме хвоста), Тата ТТ (Та 3-й фазы и Тот 1-й фазы). Между этими знаками код «И верховная» (горизонталь), богини И-Хов (код «9»)». </w:t>
      </w:r>
    </w:p>
    <w:p w:rsidR="00C10322" w:rsidRPr="00F76DBD" w:rsidRDefault="00C10322" w:rsidP="00C10322">
      <w:pPr>
        <w:spacing w:line="276" w:lineRule="auto"/>
        <w:jc w:val="both"/>
        <w:rPr>
          <w:sz w:val="22"/>
          <w:szCs w:val="22"/>
        </w:rPr>
      </w:pPr>
      <w:r w:rsidRPr="00F76DBD">
        <w:rPr>
          <w:sz w:val="22"/>
          <w:szCs w:val="22"/>
        </w:rPr>
        <w:t xml:space="preserve">      Печать № 8 склепа </w:t>
      </w:r>
      <w:r w:rsidRPr="00F76DBD">
        <w:rPr>
          <w:sz w:val="22"/>
          <w:szCs w:val="22"/>
          <w:lang w:val="en-US"/>
        </w:rPr>
        <w:t>S</w:t>
      </w:r>
      <w:r w:rsidRPr="00F76DBD">
        <w:rPr>
          <w:sz w:val="22"/>
          <w:szCs w:val="22"/>
        </w:rPr>
        <w:t xml:space="preserve">3357 кодирует титул «Раба Тата» (РБ ТТ; Ра-трилистник, Брести-ноги, Тата-змея). (см. фото 11, 5-й ряд сверху) Этот комплект линий формой 7-конечного креста кодирует титул «Юпитер-начальник» (код «7»). Полиграмма «тюльпан» скрыла имя Тата (ТТ; Та 4-й фазы месяца углом, Тот 2-й фазы месяца). Внутри верхнего знака есть  код «Гор командир жрецов богини Тата» (троекратно, 3, Гор код Та 4-й фазы месяца углом). Перед головой львицы Дива написано имя Тата (ТТ). Это – Тот 2-й фазы месяца двукратно. В полиграмме «слон» на лбу титул Гор-командир (цифра «3»). На теле сверху для империи Сет, преобразованной в женскую форму, записан титул «Аминь-Амин» (косой крест Аминь – пятикратный повтор, 5, Амин). Ниже в женской империи Сеть указан титул «Ховра», главком войск. Справа знак Хов-вертикаль. Левее титул «Ом-глава жрецов Хова, Ра» (двукратно, 2, Ом код Хов-вертикаль, Ра-крест). </w:t>
      </w:r>
    </w:p>
    <w:p w:rsidR="00C10322" w:rsidRPr="00F76DBD" w:rsidRDefault="00C10322" w:rsidP="00C10322">
      <w:pPr>
        <w:spacing w:line="276" w:lineRule="auto"/>
        <w:jc w:val="both"/>
        <w:rPr>
          <w:sz w:val="22"/>
          <w:szCs w:val="22"/>
        </w:rPr>
      </w:pPr>
      <w:r w:rsidRPr="00F76DBD">
        <w:rPr>
          <w:sz w:val="22"/>
          <w:szCs w:val="22"/>
        </w:rPr>
        <w:t xml:space="preserve">       Печать № 9 склепа № 3357 слева направо записала титулы и имя верховной жрицы: «Та – Дива, Стата, Рата, Раба – та Тата». (см. фото 11, 6-й ряд сверху). В полиграмме «слон» для империи Сет сверху титул Аминь-Соха (косой крест Аминь – повтор 12 раз, код «12»). Ниже для женской империи Сеть в прямоугольнике титул «Омра, Тата» (двукратно Ра-крест – Та 4-й фазы месяца квадратная). В слове «раба» сверху иероглиф «Ра-трилистник </w:t>
      </w:r>
      <w:r w:rsidRPr="00F76DBD">
        <w:rPr>
          <w:sz w:val="22"/>
          <w:szCs w:val="22"/>
        </w:rPr>
        <w:lastRenderedPageBreak/>
        <w:t>двукратно» (2Ра) показывает титул «Омра», высший 100-й градус иерархии жрецов. Полиграмма «слон» имеет чтение звуком «С» по названию «Сеть» горизонтального прямоугольника. Слово «Стата» означает жрицу, имеющую уровень «100». Слово сохранилось в русском языке в форме «статус», «статный», Иероглиф «котел» имеет чтение «Т» по дуге его нижней окружности формы Тота 2-й фазы месяца.   Слово «Рата» означает понятие «ратница», ратник, член войска, боец. В иероглифе с чтением «Р» зафиксирован статус «жрецов Ра Гор-командир». Он показывает командование Кругом 7-ми стратегов Ра, генштабом. Это – статус главы мировой империи. Англичанин У.Эмери в книге об итогах раскопок склепа заменил понятие «полиграмма» (набор букв, скрытых формой объекта) пейоративом «храм» (</w:t>
      </w:r>
      <w:r w:rsidRPr="00F76DBD">
        <w:rPr>
          <w:sz w:val="22"/>
          <w:szCs w:val="22"/>
          <w:lang w:val="en-US"/>
        </w:rPr>
        <w:t>shrine</w:t>
      </w:r>
      <w:r w:rsidRPr="00F76DBD">
        <w:rPr>
          <w:sz w:val="22"/>
          <w:szCs w:val="22"/>
        </w:rPr>
        <w:t xml:space="preserve">). Он  скрыл, что текст написан на русском языке.  </w:t>
      </w:r>
    </w:p>
    <w:p w:rsidR="00C10322" w:rsidRPr="00F76DBD" w:rsidRDefault="00C10322" w:rsidP="00C10322">
      <w:pPr>
        <w:spacing w:line="276" w:lineRule="auto"/>
        <w:jc w:val="both"/>
        <w:rPr>
          <w:sz w:val="22"/>
          <w:szCs w:val="22"/>
        </w:rPr>
      </w:pPr>
      <w:r w:rsidRPr="00F76DBD">
        <w:rPr>
          <w:sz w:val="22"/>
          <w:szCs w:val="22"/>
        </w:rPr>
        <w:t xml:space="preserve">        Цилиндрическая печать № 10 склепа </w:t>
      </w:r>
      <w:r w:rsidRPr="00F76DBD">
        <w:rPr>
          <w:sz w:val="22"/>
          <w:szCs w:val="22"/>
          <w:lang w:val="en-US"/>
        </w:rPr>
        <w:t>S</w:t>
      </w:r>
      <w:r w:rsidRPr="00F76DBD">
        <w:rPr>
          <w:sz w:val="22"/>
          <w:szCs w:val="22"/>
        </w:rPr>
        <w:t>3357 имеет надпись: «Раба Тата, Тата, Тата, Тата-Аминь».  (см фото 11, 7-й ряд сверху). Слово Раба (РБ; Ра-трилистник, Брести-ноги). Тата – это ТТ в изгибах Змеи. Слово Тата написано еще двумя вариантами полиграммы «тюльпан». В центре печати сверху Т – это Тата-Аминь (Та 4-й фазы месяца углом – четырехкратно). В нижнем ряду знаков на печати Т – это Тата-Гор (Та 3-й фазы месяца углом – трехкратно). Тата четырехкратным повтором (код 4, Аминь) означает титул Тата-Аминь. Это показывает, что верховная жрица служит богине Аминь в женской империи. Слово Тата имеет только глава мировой империи, верховная жрица ранга «100». При 0-й династии имя Тата изгибами тела Змея кодируют только для верховной жрицы из префектуры Змея в дельте Нила, которая относится к территории женской империи Сеть.</w:t>
      </w:r>
    </w:p>
    <w:p w:rsidR="00C10322" w:rsidRPr="00F76DBD" w:rsidRDefault="00C10322" w:rsidP="00C10322">
      <w:pPr>
        <w:spacing w:line="276" w:lineRule="auto"/>
        <w:jc w:val="both"/>
        <w:rPr>
          <w:sz w:val="22"/>
          <w:szCs w:val="22"/>
        </w:rPr>
      </w:pPr>
      <w:r w:rsidRPr="00F76DBD">
        <w:rPr>
          <w:sz w:val="22"/>
          <w:szCs w:val="22"/>
        </w:rPr>
        <w:t xml:space="preserve">     Печать № 11 склепа </w:t>
      </w:r>
      <w:r w:rsidRPr="00F76DBD">
        <w:rPr>
          <w:sz w:val="22"/>
          <w:szCs w:val="22"/>
          <w:lang w:val="en-US"/>
        </w:rPr>
        <w:t>S</w:t>
      </w:r>
      <w:r w:rsidRPr="00F76DBD">
        <w:rPr>
          <w:sz w:val="22"/>
          <w:szCs w:val="22"/>
        </w:rPr>
        <w:t xml:space="preserve">3357 содержит схему мировой империи в полиграмме «слон», где империи Сет и Сеть разделены каждая на две провинции. Мужская империя Сет (крупный прямоугольник) доминирует сверху. (см. фото 12, верхний ряд)  Главным богом в обеих империях является Ра (Ра прямой крест – четырехкратно, т.е. </w:t>
      </w:r>
      <w:r w:rsidRPr="00F76DBD">
        <w:rPr>
          <w:sz w:val="22"/>
          <w:szCs w:val="22"/>
        </w:rPr>
        <w:lastRenderedPageBreak/>
        <w:t>Ра-Аминь). В нижней части печати справа под задними лапами слона в районе империи Сеть показана геополитика мира – «Мон-Ра», в которой доминирует и на первом месте находится Мон,  женская провинция доминирующей империи Сет.                                                              Фото 12</w:t>
      </w:r>
    </w:p>
    <w:p w:rsidR="00C10322" w:rsidRPr="00F76DBD" w:rsidRDefault="00C10322" w:rsidP="00C10322">
      <w:pPr>
        <w:spacing w:line="276" w:lineRule="auto"/>
        <w:jc w:val="both"/>
        <w:rPr>
          <w:sz w:val="22"/>
          <w:szCs w:val="22"/>
        </w:rPr>
      </w:pPr>
      <w:r w:rsidRPr="00F76DBD">
        <w:rPr>
          <w:sz w:val="22"/>
          <w:szCs w:val="22"/>
        </w:rPr>
        <w:t xml:space="preserve">             Печати с именем Сара, Тая Ита, Рарара  из склепа </w:t>
      </w:r>
      <w:r w:rsidRPr="00F76DBD">
        <w:rPr>
          <w:sz w:val="22"/>
          <w:szCs w:val="22"/>
          <w:lang w:val="en-US"/>
        </w:rPr>
        <w:t>S</w:t>
      </w:r>
      <w:r w:rsidRPr="00F76DBD">
        <w:rPr>
          <w:sz w:val="22"/>
          <w:szCs w:val="22"/>
        </w:rPr>
        <w:t xml:space="preserve">3357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4082871" cy="708541"/>
            <wp:effectExtent l="19050" t="0" r="0" b="0"/>
            <wp:docPr id="842" name="Рисунок 1" descr="D:\Desktop\Картинки 102\S3357 печать №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печать № 12.png"/>
                    <pic:cNvPicPr>
                      <a:picLocks noChangeAspect="1" noChangeArrowheads="1"/>
                    </pic:cNvPicPr>
                  </pic:nvPicPr>
                  <pic:blipFill>
                    <a:blip r:embed="rId341" cstate="print"/>
                    <a:srcRect/>
                    <a:stretch>
                      <a:fillRect/>
                    </a:stretch>
                  </pic:blipFill>
                  <pic:spPr bwMode="auto">
                    <a:xfrm>
                      <a:off x="0" y="0"/>
                      <a:ext cx="4090100" cy="70979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850691" cy="607930"/>
            <wp:effectExtent l="19050" t="0" r="0" b="0"/>
            <wp:docPr id="843" name="Рисунок 6" descr="D:\Desktop\Картинки 102\S3357 печать №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2\S3357 печать № 13.png"/>
                    <pic:cNvPicPr>
                      <a:picLocks noChangeAspect="1" noChangeArrowheads="1"/>
                    </pic:cNvPicPr>
                  </pic:nvPicPr>
                  <pic:blipFill>
                    <a:blip r:embed="rId342" cstate="print"/>
                    <a:srcRect/>
                    <a:stretch>
                      <a:fillRect/>
                    </a:stretch>
                  </pic:blipFill>
                  <pic:spPr bwMode="auto">
                    <a:xfrm>
                      <a:off x="0" y="0"/>
                      <a:ext cx="3860109" cy="609417"/>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009443" cy="686356"/>
            <wp:effectExtent l="19050" t="0" r="457" b="0"/>
            <wp:docPr id="845" name="Рисунок 8" descr="D:\Desktop\Картинки 102\S3357 Печать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02\S3357 Печать 14.png"/>
                    <pic:cNvPicPr>
                      <a:picLocks noChangeAspect="1" noChangeArrowheads="1"/>
                    </pic:cNvPicPr>
                  </pic:nvPicPr>
                  <pic:blipFill>
                    <a:blip r:embed="rId343" cstate="print"/>
                    <a:srcRect/>
                    <a:stretch>
                      <a:fillRect/>
                    </a:stretch>
                  </pic:blipFill>
                  <pic:spPr bwMode="auto">
                    <a:xfrm>
                      <a:off x="0" y="0"/>
                      <a:ext cx="3012790" cy="687119"/>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048000" cy="1023316"/>
            <wp:effectExtent l="19050" t="0" r="0" b="0"/>
            <wp:docPr id="933" name="Рисунок 9" descr="D:\Desktop\Картинки 102\S3357 печать №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02\S3357 печать № 15.png"/>
                    <pic:cNvPicPr>
                      <a:picLocks noChangeAspect="1" noChangeArrowheads="1"/>
                    </pic:cNvPicPr>
                  </pic:nvPicPr>
                  <pic:blipFill>
                    <a:blip r:embed="rId344"/>
                    <a:srcRect/>
                    <a:stretch>
                      <a:fillRect/>
                    </a:stretch>
                  </pic:blipFill>
                  <pic:spPr bwMode="auto">
                    <a:xfrm>
                      <a:off x="0" y="0"/>
                      <a:ext cx="3050191" cy="1024051"/>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napToGrid w:val="0"/>
          <w:color w:val="000000"/>
          <w:w w:val="0"/>
          <w:sz w:val="22"/>
          <w:szCs w:val="22"/>
          <w:u w:color="000000"/>
          <w:bdr w:val="none" w:sz="0" w:space="0" w:color="000000"/>
          <w:shd w:val="clear" w:color="000000" w:fill="000000"/>
        </w:rPr>
      </w:pPr>
      <w:r w:rsidRPr="00F76DBD">
        <w:rPr>
          <w:sz w:val="22"/>
          <w:szCs w:val="22"/>
        </w:rPr>
        <w:t xml:space="preserve"> </w:t>
      </w:r>
      <w:r w:rsidRPr="00F76DBD">
        <w:rPr>
          <w:noProof/>
          <w:sz w:val="22"/>
          <w:szCs w:val="22"/>
        </w:rPr>
        <w:drawing>
          <wp:inline distT="0" distB="0" distL="0" distR="0">
            <wp:extent cx="3048000" cy="1153538"/>
            <wp:effectExtent l="19050" t="0" r="0" b="0"/>
            <wp:docPr id="846" name="Рисунок 10" descr="D:\Desktop\Картинки 102\S3357 печать №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02\S3357 печать № 16.png"/>
                    <pic:cNvPicPr>
                      <a:picLocks noChangeAspect="1" noChangeArrowheads="1"/>
                    </pic:cNvPicPr>
                  </pic:nvPicPr>
                  <pic:blipFill>
                    <a:blip r:embed="rId345"/>
                    <a:srcRect/>
                    <a:stretch>
                      <a:fillRect/>
                    </a:stretch>
                  </pic:blipFill>
                  <pic:spPr bwMode="auto">
                    <a:xfrm>
                      <a:off x="0" y="0"/>
                      <a:ext cx="3047731" cy="1153436"/>
                    </a:xfrm>
                    <a:prstGeom prst="rect">
                      <a:avLst/>
                    </a:prstGeom>
                    <a:noFill/>
                    <a:ln w="9525">
                      <a:noFill/>
                      <a:miter lim="800000"/>
                      <a:headEnd/>
                      <a:tailEnd/>
                    </a:ln>
                  </pic:spPr>
                </pic:pic>
              </a:graphicData>
            </a:graphic>
          </wp:inline>
        </w:drawing>
      </w:r>
      <w:r w:rsidRPr="00F76DBD">
        <w:rPr>
          <w:snapToGrid w:val="0"/>
          <w:color w:val="000000"/>
          <w:w w:val="0"/>
          <w:sz w:val="22"/>
          <w:szCs w:val="22"/>
          <w:u w:color="000000"/>
          <w:bdr w:val="none" w:sz="0" w:space="0" w:color="000000"/>
          <w:shd w:val="clear" w:color="000000" w:fill="000000"/>
        </w:rPr>
        <w:t xml:space="preserve"> </w:t>
      </w:r>
      <w:r w:rsidRPr="00F76DBD">
        <w:rPr>
          <w:noProof/>
          <w:sz w:val="22"/>
          <w:szCs w:val="22"/>
        </w:rPr>
        <w:drawing>
          <wp:inline distT="0" distB="0" distL="0" distR="0">
            <wp:extent cx="3412971" cy="643894"/>
            <wp:effectExtent l="19050" t="0" r="0" b="0"/>
            <wp:docPr id="847" name="Рисунок 11" descr="D:\Desktop\Картинки 102\S3357 печать №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02\S3357 печать № 17.png"/>
                    <pic:cNvPicPr>
                      <a:picLocks noChangeAspect="1" noChangeArrowheads="1"/>
                    </pic:cNvPicPr>
                  </pic:nvPicPr>
                  <pic:blipFill>
                    <a:blip r:embed="rId346"/>
                    <a:srcRect/>
                    <a:stretch>
                      <a:fillRect/>
                    </a:stretch>
                  </pic:blipFill>
                  <pic:spPr bwMode="auto">
                    <a:xfrm>
                      <a:off x="0" y="0"/>
                      <a:ext cx="3418583" cy="64495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lastRenderedPageBreak/>
        <w:drawing>
          <wp:inline distT="0" distB="0" distL="0" distR="0">
            <wp:extent cx="3384575" cy="1049440"/>
            <wp:effectExtent l="19050" t="0" r="6325" b="0"/>
            <wp:docPr id="848" name="Рисунок 12" descr="D:\Desktop\Картинки 102\S3357 печать №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102\S3357 печать № 18.png"/>
                    <pic:cNvPicPr>
                      <a:picLocks noChangeAspect="1" noChangeArrowheads="1"/>
                    </pic:cNvPicPr>
                  </pic:nvPicPr>
                  <pic:blipFill>
                    <a:blip r:embed="rId347"/>
                    <a:srcRect/>
                    <a:stretch>
                      <a:fillRect/>
                    </a:stretch>
                  </pic:blipFill>
                  <pic:spPr bwMode="auto">
                    <a:xfrm>
                      <a:off x="0" y="0"/>
                      <a:ext cx="3391624" cy="105162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579390" cy="1772406"/>
            <wp:effectExtent l="19050" t="0" r="2010" b="0"/>
            <wp:docPr id="851" name="Рисунок 1" descr="D:\Desktop\Картинки 102\S3357 печать №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S3357 печать № 19.png"/>
                    <pic:cNvPicPr>
                      <a:picLocks noChangeAspect="1" noChangeArrowheads="1"/>
                    </pic:cNvPicPr>
                  </pic:nvPicPr>
                  <pic:blipFill>
                    <a:blip r:embed="rId348"/>
                    <a:srcRect/>
                    <a:stretch>
                      <a:fillRect/>
                    </a:stretch>
                  </pic:blipFill>
                  <pic:spPr bwMode="auto">
                    <a:xfrm>
                      <a:off x="0" y="0"/>
                      <a:ext cx="3581025" cy="177321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238500" cy="590877"/>
            <wp:effectExtent l="19050" t="0" r="0" b="0"/>
            <wp:docPr id="938" name="Рисунок 2" descr="D:\Desktop\Картинки 102\S3357 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S3357 Сарита.png"/>
                    <pic:cNvPicPr>
                      <a:picLocks noChangeAspect="1" noChangeArrowheads="1"/>
                    </pic:cNvPicPr>
                  </pic:nvPicPr>
                  <pic:blipFill>
                    <a:blip r:embed="rId349"/>
                    <a:srcRect/>
                    <a:stretch>
                      <a:fillRect/>
                    </a:stretch>
                  </pic:blipFill>
                  <pic:spPr bwMode="auto">
                    <a:xfrm>
                      <a:off x="0" y="0"/>
                      <a:ext cx="3250877" cy="59313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каждой из четырех провинций мира кодирован титул верховной жрицы. В мужской провинции империи Сета на Западе – это Аминь Хов-И главком (косой крест – шестикратно). В женской провинции на Востоке – это Аминь – Сет (косой крест – 15-тикратно). Внизу в империи Сеть (Запад) на территории мужской провинции на Западе – это титул Ра (прямой крест). В женской провинции на Востоке указан титул «Омра – Тата» (двойной крест – Тата 4-й фазы квадратной формы). Логограмма «слон» записала титулы главы мировой империи слева направо сверху вниз: «Сара-Амин (СР; Соха, Ра-НЛО – пятикратно, 5, Амин). Та – Дива (Т – это Тот 1-й фазы месяца – четырехкратно, 4, Аминь). Гор-командир (код «3» на лбу слона). Ом-глава жрецов Тата (двукратно, 2, Ом  а) код 14 богини Таты бело-черной магии, б) Тата 4-й фазы месяца формой хобота). Аминь Хов-И главком войск (косой крест – шестикратно) – </w:t>
      </w:r>
      <w:r w:rsidRPr="00F76DBD">
        <w:rPr>
          <w:sz w:val="22"/>
          <w:szCs w:val="22"/>
        </w:rPr>
        <w:lastRenderedPageBreak/>
        <w:t xml:space="preserve">это титул в мужской провинции империи Сета. Аминь-Сет (косой крест – 15-тикратно) – это титул в женской провинции империи Сета. Ра (прямой крест) – это титул в мужской части провинции Сеть. Омра Тата (двукратно, 2, Ом код Ра-крест, Тата 4-й фазы месяца квадратной формы) – это титул для женской провинции империи Сеть. И верховная Амин (горизонталь – код «5») – это титул для мужской части мировой империи. И верховная Аминь (горизонталь – код «4») – это титул для женской части мировой империи. Ом-глава  Сара (двукратно, 2, Ом код Сара)» обозначает главу мировой империи из мужской империи Сета. Крест, который разделил мировую империю на 4 части, имеет в составе четыре креста Ра. Так кодирована геополитика Ра-Аминь, где Ра доминирует, а Аминь (код «4») угнетена, скрыта четырехкратным повтором креста Ра. Гегемония бога Ра в мировой империи объясняет причину, по которой в 35 м от склепа </w:t>
      </w:r>
      <w:r w:rsidRPr="00F76DBD">
        <w:rPr>
          <w:sz w:val="22"/>
          <w:szCs w:val="22"/>
          <w:lang w:val="en-US"/>
        </w:rPr>
        <w:t>S</w:t>
      </w:r>
      <w:r w:rsidRPr="00F76DBD">
        <w:rPr>
          <w:sz w:val="22"/>
          <w:szCs w:val="22"/>
        </w:rPr>
        <w:t xml:space="preserve">3357 построен склеп солнечной ладьи, на которой душа верховной жрицы Сары титула Раба Рата уплыла в Рай. </w:t>
      </w:r>
    </w:p>
    <w:p w:rsidR="00C10322" w:rsidRPr="00F76DBD" w:rsidRDefault="00C10322" w:rsidP="00C10322">
      <w:pPr>
        <w:spacing w:line="276" w:lineRule="auto"/>
        <w:jc w:val="both"/>
        <w:rPr>
          <w:sz w:val="22"/>
          <w:szCs w:val="22"/>
        </w:rPr>
      </w:pPr>
      <w:r w:rsidRPr="00F76DBD">
        <w:rPr>
          <w:sz w:val="22"/>
          <w:szCs w:val="22"/>
        </w:rPr>
        <w:t xml:space="preserve">          Печать № 12 склепа </w:t>
      </w:r>
      <w:r w:rsidRPr="00F76DBD">
        <w:rPr>
          <w:sz w:val="22"/>
          <w:szCs w:val="22"/>
          <w:lang w:val="en-US"/>
        </w:rPr>
        <w:t>S</w:t>
      </w:r>
      <w:r w:rsidRPr="00F76DBD">
        <w:rPr>
          <w:sz w:val="22"/>
          <w:szCs w:val="22"/>
        </w:rPr>
        <w:t xml:space="preserve">3357 содержит дополнительно два имени этой верховной жрицы. Это - Таи (ТИ; Тот 2-й фазы углом, Иов-круг пустой) и ее имя Ита (ИТ; Иов-круг пустой. Тот 2-й фазы хвостом львицы). (см. фото 12, 2-й ряд сверху) Полиграмма «слон» скрывает титул: «Гор командир (цифра «3»), Тата-Соха (Тата 4-й фазы – код «12»); Аминь И-Хов (косой крест – девятикратно, «9», богиня И-Хов) – это титул для империи Сета. Ра-Соха (Ра-крест – 12-тикратный повтор) – это титул для женской империи Сеть. Слова Соха Ра сохранились в форме географического названия пустыни Сахара. «Соха» - это богиня кода «12», жена владыки времени бога Птаха (код «11). Титул «Соха» имела только глава мировой империи. На печати зафиксированы титулы  Таи-Аминь (Таи – четырехкратно) и Ита-Аминь (Ита – четырехкратно). Оба титула связаны с культом сочетания Юпитера и второй фазы Луны.  </w:t>
      </w:r>
    </w:p>
    <w:p w:rsidR="00C10322" w:rsidRPr="00F76DBD" w:rsidRDefault="00C10322" w:rsidP="00C10322">
      <w:pPr>
        <w:spacing w:line="276" w:lineRule="auto"/>
        <w:jc w:val="both"/>
        <w:rPr>
          <w:sz w:val="22"/>
          <w:szCs w:val="22"/>
        </w:rPr>
      </w:pPr>
      <w:r w:rsidRPr="00F76DBD">
        <w:rPr>
          <w:sz w:val="22"/>
          <w:szCs w:val="22"/>
        </w:rPr>
        <w:t xml:space="preserve">      Печать № 13 склепа </w:t>
      </w:r>
      <w:r w:rsidRPr="00F76DBD">
        <w:rPr>
          <w:sz w:val="22"/>
          <w:szCs w:val="22"/>
          <w:lang w:val="en-US"/>
        </w:rPr>
        <w:t>S</w:t>
      </w:r>
      <w:r w:rsidRPr="00F76DBD">
        <w:rPr>
          <w:sz w:val="22"/>
          <w:szCs w:val="22"/>
        </w:rPr>
        <w:t>3357 содержит дополнительное имя верховной жрицы Рарара и титул Ра-Дива, закодированный Ра-</w:t>
      </w:r>
      <w:r w:rsidRPr="00F76DBD">
        <w:rPr>
          <w:sz w:val="22"/>
          <w:szCs w:val="22"/>
        </w:rPr>
        <w:lastRenderedPageBreak/>
        <w:t xml:space="preserve">крестом восьмикратного повтора. Рарара (РРР; Ра-Сокол, Ра-трилистник, Ра-Сокол). В слове Рарара содержится титул Омра – двукратный повтор Ра. Таким именем называли только главу мировой империи. (см. фото 12, 3-й ряд сверху) На печати № 14 склепа </w:t>
      </w:r>
      <w:r w:rsidRPr="00F76DBD">
        <w:rPr>
          <w:sz w:val="22"/>
          <w:szCs w:val="22"/>
          <w:lang w:val="en-US"/>
        </w:rPr>
        <w:t>S</w:t>
      </w:r>
      <w:r w:rsidRPr="00F76DBD">
        <w:rPr>
          <w:sz w:val="22"/>
          <w:szCs w:val="22"/>
        </w:rPr>
        <w:t xml:space="preserve">3357 содержится имя жрицы Рата (РТ; Ра-Сокол, Тот 2-й фазы месяца),  титул «Ом» (код «2», две дубины) и титул «Гор-командир жрецов богини Аминь» (трехкратно, 3, Гор  код «4» веткой с четырьмя отростками). (см. фото 12, 4-й ряд сверху) </w:t>
      </w:r>
    </w:p>
    <w:p w:rsidR="00C10322" w:rsidRPr="00F76DBD" w:rsidRDefault="00C10322" w:rsidP="00C10322">
      <w:pPr>
        <w:spacing w:line="276" w:lineRule="auto"/>
        <w:jc w:val="both"/>
        <w:rPr>
          <w:sz w:val="22"/>
          <w:szCs w:val="22"/>
        </w:rPr>
      </w:pPr>
      <w:r w:rsidRPr="00F76DBD">
        <w:rPr>
          <w:sz w:val="22"/>
          <w:szCs w:val="22"/>
        </w:rPr>
        <w:t xml:space="preserve">        Печать № 14 склепа </w:t>
      </w:r>
      <w:r w:rsidRPr="00F76DBD">
        <w:rPr>
          <w:sz w:val="22"/>
          <w:szCs w:val="22"/>
          <w:lang w:val="en-US"/>
        </w:rPr>
        <w:t>S</w:t>
      </w:r>
      <w:r w:rsidRPr="00F76DBD">
        <w:rPr>
          <w:sz w:val="22"/>
          <w:szCs w:val="22"/>
        </w:rPr>
        <w:t>3357 содержит имя Таи (ТИ; Тата 4-й фазы месяца, Иов-круг). На концах дуги месяца две четырехпалые  ладони – титул Ом-глава жрецов богини Аминь (код «4»). (см. фото 12, 5-й ряд сверху) Сложная верхняя полиграмма и круг скрывают предложение: «Та – Тата Гор» (Т – ТТ; Тата 4-й фазы Луны трехкратно). На печати № 15 в верхней строке содержится титул «Ом, та – Тата». Ом – это треугольник вершиной вниз, титул главв всех жрецов. В нижней строке кодирован титул: «Ом-глава жрецов Дивы (двукратно, 2, Ом тотем Дивы львица). Та – Ра-Мон (Тата 3-й фазы месяца; империя Ра-Мон шестиконечным крестом в теле ящерицы). Ом-глава Ратата  (двукратно РТТ; а) Ра; Ра-эллипс.  Тата 3-й фазы месяца. Тот 1-й фазы месяца в форме рогов козла. б) Ра-эллипс, Та 3-й фазы месяца на боку эллипса, Тот 1-й фазы месяца на боку эллипса). (см. фото 12, 6-й ряд сверху)</w:t>
      </w:r>
    </w:p>
    <w:p w:rsidR="00C10322" w:rsidRPr="00F76DBD" w:rsidRDefault="00C10322" w:rsidP="00C10322">
      <w:pPr>
        <w:spacing w:line="276" w:lineRule="auto"/>
        <w:jc w:val="both"/>
        <w:rPr>
          <w:sz w:val="22"/>
          <w:szCs w:val="22"/>
        </w:rPr>
      </w:pPr>
      <w:r w:rsidRPr="00F76DBD">
        <w:rPr>
          <w:sz w:val="22"/>
          <w:szCs w:val="22"/>
        </w:rPr>
        <w:t xml:space="preserve">       Печать № 15 склепа </w:t>
      </w:r>
      <w:r w:rsidRPr="00F76DBD">
        <w:rPr>
          <w:sz w:val="22"/>
          <w:szCs w:val="22"/>
          <w:lang w:val="en-US"/>
        </w:rPr>
        <w:t>S</w:t>
      </w:r>
      <w:r w:rsidRPr="00F76DBD">
        <w:rPr>
          <w:sz w:val="22"/>
          <w:szCs w:val="22"/>
        </w:rPr>
        <w:t xml:space="preserve"> 3357 имеет два вариант написания имени Тата. а) Звуки ТТ имени записаны парой Тотов-ибисов (самка и самец) с пятикратным повтором (Амин). Закодирован титул Тата-Амин. б) Звуки ТТ записаны дугами барабана (Тот 2-й фазы сверху, Тата 4-й фазы месяца снизу) с 8-микратным повтором. Это – титул Тата-Дива. В нижней строке записан титул Омра (двукратно, 2, Ом код Ра-антилопа). Имя Рарара (РРР; Ра-Тата 3-й фазы крестом. Ра-эллипс. Ра-антилопа). (см. фото 12, 7-й ряд сверху) На печати № 16 текст написан слева направо. В верхней строке много раз написано имя Рата (РТ; Ра-Сокол, Тата 4-й фазы Луны). В средней строке написано: «Татара (ТТР; Тата 4-й фазы Луны. Тот 1-й фазы месяца. </w:t>
      </w:r>
      <w:r w:rsidRPr="00F76DBD">
        <w:rPr>
          <w:sz w:val="22"/>
          <w:szCs w:val="22"/>
        </w:rPr>
        <w:lastRenderedPageBreak/>
        <w:t xml:space="preserve">Ра-эллипс). Сесея (СС; Соха двукратно). Жрецов Сета Гор-командир (Сет-шакал – трехкратно, 3, Гор). Тата (ТТ; Тот 1-й фазы месяца рогами; Тата 4-й фазы Луны). Сотня Сета (СТ СТ; Соха, Тата 4-й фазы Луны; Сет-шакал. Тата 4-й фазы Луны). Соха Сета (Соха, Сет-шакал)». Нижняя строка повреждена. «… жрецов Сохи Гор-командир, Тата Сета (Соха трехкратно, 3, Гор; Тата 4-й фазы Луны двукратно; Сет-шакал)….»     </w:t>
      </w:r>
    </w:p>
    <w:p w:rsidR="00C10322" w:rsidRPr="00F76DBD" w:rsidRDefault="00C10322" w:rsidP="00C10322">
      <w:pPr>
        <w:spacing w:line="276" w:lineRule="auto"/>
        <w:jc w:val="both"/>
        <w:rPr>
          <w:sz w:val="22"/>
          <w:szCs w:val="22"/>
        </w:rPr>
      </w:pPr>
      <w:r w:rsidRPr="00F76DBD">
        <w:rPr>
          <w:sz w:val="22"/>
          <w:szCs w:val="22"/>
        </w:rPr>
        <w:t xml:space="preserve">        На вазах в склепе </w:t>
      </w:r>
      <w:r w:rsidRPr="00F76DBD">
        <w:rPr>
          <w:sz w:val="22"/>
          <w:szCs w:val="22"/>
          <w:lang w:val="en-US"/>
        </w:rPr>
        <w:t>S</w:t>
      </w:r>
      <w:r w:rsidRPr="00F76DBD">
        <w:rPr>
          <w:sz w:val="22"/>
          <w:szCs w:val="22"/>
        </w:rPr>
        <w:t xml:space="preserve">3357 был написан титулы «Сарита» (СРТ; Стебель, Ра-рыба, Тата 4-й фазы нижней дугой котла) и «Расита» (РСТ; Ра-трилистник, Сет-шакал, Тата 4-й фазы Луны). (см. фото 12, нижний ряд) Сарита – это русское  слово «царица», записанное без еще не изобретенной буквы «Ц». Слово «Расита» является поэтическим эпитетом, связанным с ночной росой. </w:t>
      </w:r>
    </w:p>
    <w:p w:rsidR="00C10322" w:rsidRPr="00F76DBD" w:rsidRDefault="00C10322" w:rsidP="00C10322">
      <w:pPr>
        <w:spacing w:line="276" w:lineRule="auto"/>
        <w:jc w:val="both"/>
        <w:rPr>
          <w:sz w:val="22"/>
          <w:szCs w:val="22"/>
        </w:rPr>
      </w:pPr>
      <w:r w:rsidRPr="00F76DBD">
        <w:rPr>
          <w:sz w:val="22"/>
          <w:szCs w:val="22"/>
        </w:rPr>
        <w:t xml:space="preserve">     Всего У.Эмери прорисовал оттиски на глине 16 печатей, и  мы дополнили прорисовку двух. Еще два оттиска имеют маленькие кусочки информации. Их содержание непонятно, как и оттиски печатей на семи некачественных фотографиях. На всех оттисках печатей есть русское имя Рата, и нет имени «король Гор Ага».  В составе мировой империи показаны две женские империи Сеть, кодируемые горизонтальными прямоугольниками. Это произошло по указанию Круга 13-ти судей, который изменил мужской статус империи Сета (Восток) на женский статус. Это было сделано, чтобы не нарушить правило, что главой мировой империи назначают жрицу из женской империи. Жрица Раба Рата Ратата из империи Сета (Восток) формально представляла женскую империю Сеть жрецов  Запада, в которой главной кастой были жрецы Юпитера. В ее склепе нашли женский череп и четыре тазовые кости, которые принадлежали женщинам. [22]</w:t>
      </w:r>
      <w:r w:rsidRPr="00F76DBD">
        <w:rPr>
          <w:color w:val="101010"/>
          <w:sz w:val="22"/>
          <w:szCs w:val="22"/>
          <w:shd w:val="clear" w:color="auto" w:fill="FFFFFF"/>
        </w:rPr>
        <w:t xml:space="preserve"> </w:t>
      </w:r>
      <w:r w:rsidRPr="00F76DBD">
        <w:rPr>
          <w:sz w:val="22"/>
          <w:szCs w:val="22"/>
        </w:rPr>
        <w:t xml:space="preserve">Принесенные в жертву были служанками госпожи. Форма склепа </w:t>
      </w:r>
      <w:r w:rsidRPr="00F76DBD">
        <w:rPr>
          <w:sz w:val="22"/>
          <w:szCs w:val="22"/>
          <w:lang w:val="en-US"/>
        </w:rPr>
        <w:t>S</w:t>
      </w:r>
      <w:r w:rsidRPr="00F76DBD">
        <w:rPr>
          <w:sz w:val="22"/>
          <w:szCs w:val="22"/>
        </w:rPr>
        <w:t xml:space="preserve">3357 зафиксировала женский титул Ом-глава жрецов Дива, Ом-глава жрецов Аминь числом бастионов на сторонах Сета-прямоугольника. Это - дважды по 8 бастионов и дважды по 4 (короткая сторона) соответственно.  Форма склепа вертикального </w:t>
      </w:r>
      <w:r w:rsidRPr="00F76DBD">
        <w:rPr>
          <w:sz w:val="22"/>
          <w:szCs w:val="22"/>
        </w:rPr>
        <w:lastRenderedPageBreak/>
        <w:t xml:space="preserve">прямоугольника с направлением на Север кодирует бога по имени Сет, которому служила верховная жрица. Факты показали, что в склепе </w:t>
      </w:r>
      <w:r w:rsidRPr="00F76DBD">
        <w:rPr>
          <w:sz w:val="22"/>
          <w:szCs w:val="22"/>
          <w:lang w:val="en-US"/>
        </w:rPr>
        <w:t>S</w:t>
      </w:r>
      <w:r w:rsidRPr="00F76DBD">
        <w:rPr>
          <w:sz w:val="22"/>
          <w:szCs w:val="22"/>
        </w:rPr>
        <w:t xml:space="preserve">3357 южнее деревни Абу-Сир похоронен не царь Гор-Ага, а российская верховная жрица Раба Рата Ратата, глава мировой империи на должности Сара для мира, Сарита – для западной империи Сеть. Подробный показ состава мировой империи в печати на полиграмме «слон» опроверг ложь англосаксов о «прото-королевстве Египет». При 0-й династии Египет был центром управления мировой империи, которым управляли русские жрецы, который возглавляла русская верховная жрица титула Раба Рати. </w:t>
      </w:r>
    </w:p>
    <w:p w:rsidR="00C10322" w:rsidRPr="00F76DBD" w:rsidRDefault="00C10322" w:rsidP="00C10322">
      <w:pPr>
        <w:spacing w:line="276" w:lineRule="auto"/>
        <w:jc w:val="both"/>
        <w:rPr>
          <w:sz w:val="22"/>
          <w:szCs w:val="22"/>
        </w:rPr>
      </w:pPr>
      <w:r w:rsidRPr="00F76DBD">
        <w:rPr>
          <w:sz w:val="22"/>
          <w:szCs w:val="22"/>
        </w:rPr>
        <w:t xml:space="preserve">          На костяном ярлыке с титулом Раба Рати вырезано имя другой верховной жрицы (в последовательности № 2) из женской империи Сеть. Ее Ра-Сокол демонстрирует правый (Юпитер) бок, поскольку она служит Юпитеру. (см. фото 10, 2-й ряд сверху) В ее иероглифе Тата 4-й фазы стоит не Луна, а месяц. К знаку Тата 4-й фазы месяца внизу слева добавлена горизонталь «И» -  титул «И верховная жрецов Таты». Ее титул Раба Рата написан слева направо в вертикальном прямоугольнике – мужской империи Сет. Внизу в женской империи Сеть она имеет имя Хава (Хов-И, код «6»). Справа от сереха написано по-русски «Та – Ра сама» ТРСМ;  Тата-Тот, Ра-эллипс, Сет-шакал, Мон-Луна.  Внутри кода империи Сета – крепости прямоугольника с бастионами указан титул жрицы Ра-Ом (Ра-Сокол, Ом-треугольник). Это – титул Омра, высший 100-й уровень среди жрецов, показатель главы мировой империи. Подтверждением является 100-спираль рядом, уровень иерархии 100. Указан ее титул Хов командир жрецов Тота (Хов вертикаль - Тот 2-й фазы Луны). Ниже изображен титул Хов-И (фаллос, главком войск) и имя верховной жрицы Тата ТТ (Тот 1-й фазы месяца двукратно).  Эта пластина из Абидоса, где была территория империи Сета. </w:t>
      </w:r>
    </w:p>
    <w:p w:rsidR="00C10322" w:rsidRPr="00F76DBD" w:rsidRDefault="00C10322" w:rsidP="00C10322">
      <w:pPr>
        <w:spacing w:line="276" w:lineRule="auto"/>
        <w:jc w:val="both"/>
        <w:rPr>
          <w:sz w:val="22"/>
          <w:szCs w:val="22"/>
        </w:rPr>
      </w:pPr>
      <w:r w:rsidRPr="00F76DBD">
        <w:rPr>
          <w:sz w:val="22"/>
          <w:szCs w:val="22"/>
        </w:rPr>
        <w:t xml:space="preserve">     3)  В музее Ганновера ошибочно утверждается, что кувшин с надписью «царь Гор Ага» поступил якобы из Саккары, где не было надписей на сосудах, и были обнаружены только оттиски печати на </w:t>
      </w:r>
      <w:r w:rsidRPr="00F76DBD">
        <w:rPr>
          <w:sz w:val="22"/>
          <w:szCs w:val="22"/>
        </w:rPr>
        <w:lastRenderedPageBreak/>
        <w:t>глине. Указано имя верховной жрицы главы мировой империи Тата (ТТ). Т – это Тата Ра Ом-глава жрецов Юпитера. По элементам Тата 3-й фазы месяца, двукратно, Ом код Юпитера пустой круг. Ра – это прямой крест. Т – это Тот 2-й фазы Луны. Форма Ра-Сокола показывает империю Ра-Аминь. Тело птицы  - это Ра-эллипс. Хвост Аминь – это косой крест в задней, угнетенной позиции. (см. фото 10, сверху 2-е слева)</w:t>
      </w:r>
      <w:r w:rsidRPr="00F76DBD">
        <w:rPr>
          <w:rStyle w:val="ab"/>
          <w:sz w:val="22"/>
          <w:szCs w:val="22"/>
        </w:rPr>
        <w:t xml:space="preserve"> </w:t>
      </w:r>
      <w:r w:rsidRPr="00F76DBD">
        <w:rPr>
          <w:sz w:val="22"/>
          <w:szCs w:val="22"/>
        </w:rPr>
        <w:t>[23]</w:t>
      </w:r>
      <w:r w:rsidRPr="00F76DBD">
        <w:rPr>
          <w:color w:val="101010"/>
          <w:sz w:val="22"/>
          <w:szCs w:val="22"/>
          <w:shd w:val="clear" w:color="auto" w:fill="FFFFFF"/>
        </w:rPr>
        <w:t xml:space="preserve"> </w:t>
      </w:r>
      <w:r w:rsidRPr="00F76DBD">
        <w:rPr>
          <w:sz w:val="22"/>
          <w:szCs w:val="22"/>
        </w:rPr>
        <w:t>Жрецами Юпитера командовала только глава мировой империи. В картине на сосуде Ра-Сокол держит в лапе горизонтальную линию «И» – титул «верховная», показатель высшей власти мировой империи. В другой лапе у птицы знак Таты 3-й фазы Луны. Написано имя Рата Ра-И Тата-Гор. После определяемого слова дополнительно поставлено определение. Нижняя часть сереха кодирует титул «Ом-глава жрецов Тота 2-й фазы (дуга месяца концами вверх двукратно), Ом-глава жрецов бога Гора (двукратно цифра 3 линиями вертикально для империи Сета, горизонтальными линиями - для империи Сеть).</w:t>
      </w:r>
    </w:p>
    <w:p w:rsidR="00E700E7" w:rsidRDefault="00C10322" w:rsidP="00C10322">
      <w:pPr>
        <w:spacing w:line="276" w:lineRule="auto"/>
        <w:jc w:val="both"/>
        <w:rPr>
          <w:sz w:val="22"/>
          <w:szCs w:val="22"/>
        </w:rPr>
      </w:pPr>
      <w:r w:rsidRPr="00F76DBD">
        <w:rPr>
          <w:sz w:val="22"/>
          <w:szCs w:val="22"/>
        </w:rPr>
        <w:t xml:space="preserve">     4) У Рабы Раты из Абидоса, знак которой экспонирует Британский музей,  есть дополнительный иероглиф в знаке Ра-крест. Это вертикальная линия креста Ра, которая имеет  форму дуги Таты 3-й фазы месяца от лапы к булаве. Такого иероглифа Ра-Тата нет на оттиске печати из Саккары.  В Британском музее птица держит в лапе  Тату 3-й фазы месяца, а на печати в Саккаре – это Тата 4-й фазы месяца. Показаны разные богини, которым служат разные жрицы в разный период времени. (см. фото 10, сверху. 3-е слева)  В имени и титуле жрицы из Абидоса, вырезанном на деревянной табличке, внизу указана ее должность «Дива Татара» (Львица, ТТР 300). Три сотни (24 года, 3 месяца, 1 день правления). Цифры 100-спираль имеют вращение по часовой стрелке, показывают женскую империю Сеть.  Львица – это кодовое обозначение богини Дивы и титула жрицы. ТТР. Тата 3-й фазы месяца Ом (двукратно) Юпитер пустой круг. Трон, Ра-Сокол. Имя Татара по иероглифам не соответствует  другим вариантам имен  верховных жриц титула «Раба Рата». Логотип геополитики </w:t>
      </w:r>
      <w:r w:rsidRPr="00F76DBD">
        <w:rPr>
          <w:sz w:val="22"/>
          <w:szCs w:val="22"/>
        </w:rPr>
        <w:lastRenderedPageBreak/>
        <w:t>империи Ра-Аминь сделан с помощью правого (Юпитер) крыла формой Ра-эллипс и знака Аминь (косой крест). (см. фото 10, сверху  справа) Ноги птицы  указывают титул Ом-глава жрецов Аминь (двукратно, 2, Ом код косой крест Аминь). Кроме того, на деревянном ярлыке указаны знаки префектур Ра-эллипса мужского (вертикально) и Ра-эллипса женского (горизонтально), вокруг линий которых выступают перпендикулярные линии – символы бастионов крепости. [24]</w:t>
      </w:r>
      <w:r w:rsidRPr="00F76DBD">
        <w:rPr>
          <w:color w:val="101010"/>
          <w:sz w:val="22"/>
          <w:szCs w:val="22"/>
          <w:shd w:val="clear" w:color="auto" w:fill="FFFFFF"/>
        </w:rPr>
        <w:t xml:space="preserve"> </w:t>
      </w:r>
      <w:r w:rsidRPr="00F76DBD">
        <w:rPr>
          <w:sz w:val="22"/>
          <w:szCs w:val="22"/>
        </w:rPr>
        <w:t xml:space="preserve">Имя, иероглифы этой верховной жрицы не соответствуют знакам других вариантов написания титула.  6) На печати из Абидоса, найденной Ф.Питри при раскопках 1899-1900 годов, в имени жрицы для женской империи Сеть (внизу горизонтальный прямоугольник) указана цифра «2». Это – показатель титула Ом, Ом-глава жрецов. Она служила в мужской империи Сета и ее сокол показывает левый (Ра) бок. (см. фото 13) Не конкретизируется склеп, в котором нашли эту печать, поскольку подобные печати найдены в склепах </w:t>
      </w:r>
      <w:r w:rsidRPr="00F76DBD">
        <w:rPr>
          <w:sz w:val="22"/>
          <w:szCs w:val="22"/>
          <w:lang w:val="en-US"/>
        </w:rPr>
        <w:t>B</w:t>
      </w:r>
      <w:r w:rsidRPr="00F76DBD">
        <w:rPr>
          <w:sz w:val="22"/>
          <w:szCs w:val="22"/>
        </w:rPr>
        <w:t xml:space="preserve">10, </w:t>
      </w:r>
      <w:r w:rsidRPr="00F76DBD">
        <w:rPr>
          <w:sz w:val="22"/>
          <w:szCs w:val="22"/>
          <w:lang w:val="en-US"/>
        </w:rPr>
        <w:t>B</w:t>
      </w:r>
      <w:r w:rsidRPr="00F76DBD">
        <w:rPr>
          <w:sz w:val="22"/>
          <w:szCs w:val="22"/>
        </w:rPr>
        <w:t xml:space="preserve">14, </w:t>
      </w:r>
      <w:r w:rsidRPr="00F76DBD">
        <w:rPr>
          <w:sz w:val="22"/>
          <w:szCs w:val="22"/>
          <w:lang w:val="en-US"/>
        </w:rPr>
        <w:t>B</w:t>
      </w:r>
      <w:r w:rsidRPr="00F76DBD">
        <w:rPr>
          <w:sz w:val="22"/>
          <w:szCs w:val="22"/>
        </w:rPr>
        <w:t xml:space="preserve">15.                                     </w:t>
      </w:r>
    </w:p>
    <w:p w:rsidR="00C10322" w:rsidRPr="00F76DBD" w:rsidRDefault="00E700E7" w:rsidP="00C10322">
      <w:pPr>
        <w:spacing w:line="276" w:lineRule="auto"/>
        <w:jc w:val="both"/>
        <w:rPr>
          <w:sz w:val="22"/>
          <w:szCs w:val="22"/>
        </w:rPr>
      </w:pPr>
      <w:r>
        <w:rPr>
          <w:sz w:val="22"/>
          <w:szCs w:val="22"/>
        </w:rPr>
        <w:t xml:space="preserve">                                                                                         </w:t>
      </w:r>
      <w:r w:rsidR="00C10322" w:rsidRPr="00F76DBD">
        <w:rPr>
          <w:sz w:val="22"/>
          <w:szCs w:val="22"/>
        </w:rPr>
        <w:t xml:space="preserve">Фото 13                                                                                                                              </w:t>
      </w:r>
    </w:p>
    <w:p w:rsidR="00C10322" w:rsidRPr="00F76DBD" w:rsidRDefault="00C10322" w:rsidP="00C10322">
      <w:pPr>
        <w:spacing w:line="276" w:lineRule="auto"/>
        <w:jc w:val="both"/>
        <w:rPr>
          <w:sz w:val="22"/>
          <w:szCs w:val="22"/>
        </w:rPr>
      </w:pPr>
      <w:r w:rsidRPr="00F76DBD">
        <w:rPr>
          <w:noProof/>
          <w:sz w:val="22"/>
          <w:szCs w:val="22"/>
        </w:rPr>
        <w:t xml:space="preserve">                                              </w:t>
      </w:r>
      <w:r w:rsidRPr="00F76DBD">
        <w:rPr>
          <w:noProof/>
          <w:sz w:val="22"/>
          <w:szCs w:val="22"/>
        </w:rPr>
        <w:drawing>
          <wp:inline distT="0" distB="0" distL="0" distR="0">
            <wp:extent cx="802640" cy="1143000"/>
            <wp:effectExtent l="19050" t="0" r="0" b="0"/>
            <wp:docPr id="852" name="Рисунок 2" descr="D:\Desktop\Картинки 102\1900 В10 печать Рабы Р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2\1900 В10 печать Рабы Рати.png"/>
                    <pic:cNvPicPr>
                      <a:picLocks noChangeAspect="1" noChangeArrowheads="1"/>
                    </pic:cNvPicPr>
                  </pic:nvPicPr>
                  <pic:blipFill>
                    <a:blip r:embed="rId350"/>
                    <a:srcRect/>
                    <a:stretch>
                      <a:fillRect/>
                    </a:stretch>
                  </pic:blipFill>
                  <pic:spPr bwMode="auto">
                    <a:xfrm>
                      <a:off x="0" y="0"/>
                      <a:ext cx="802640" cy="1143000"/>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Факты показывают, что титул Раба Рата шесть раз написан с дополнительными знаками, другим вариантом знаков имени Тата для шести разных верховных жриц. Признаки правления верховной жрицы с титулом Раба Рата в периоде «Г» 0-й династии. а) Надпись сереха из Британского музея сделана на глазированной поверхности методом обжига керамики, облитой окисью меди. Это – технология изготовления цветной керамики 0-й династии. В музее Берлина этот же знак нанесен на поверхности медного топора – свидетельство этапа изготовления медных орудий в периоде «Г» 0-</w:t>
      </w:r>
      <w:r w:rsidRPr="00F76DBD">
        <w:rPr>
          <w:sz w:val="22"/>
          <w:szCs w:val="22"/>
        </w:rPr>
        <w:lastRenderedPageBreak/>
        <w:t xml:space="preserve">й династии.  В серехе верховной жрицы три раза показано существование в мировой империи одновременно двух женских империй –  два горизонтальных прямоугольника. Это – период 0-й династии. Внизу титул жрицы – это Гория  (цифровой код 3, Гор) – должность жрицы № 2, главкома войск. В Саккаре жрица склепа </w:t>
      </w:r>
      <w:r w:rsidRPr="00F76DBD">
        <w:rPr>
          <w:sz w:val="22"/>
          <w:szCs w:val="22"/>
          <w:lang w:val="en-US"/>
        </w:rPr>
        <w:t>S</w:t>
      </w:r>
      <w:r w:rsidRPr="00F76DBD">
        <w:rPr>
          <w:sz w:val="22"/>
          <w:szCs w:val="22"/>
        </w:rPr>
        <w:t>3357 является главой мировой империи. Однократно в серехе жрицы показан только вертикальный прямоугольник – время после захвата долины Нила, пока там еще не создали центр мировой империи, управляющий двумя империями – мужской и женской, и эта территория входила в состав Империи Сета.</w:t>
      </w:r>
    </w:p>
    <w:p w:rsidR="00C10322" w:rsidRPr="00F76DBD" w:rsidRDefault="00C10322" w:rsidP="00C10322">
      <w:pPr>
        <w:spacing w:line="276" w:lineRule="auto"/>
        <w:jc w:val="both"/>
        <w:rPr>
          <w:sz w:val="22"/>
          <w:szCs w:val="22"/>
        </w:rPr>
      </w:pPr>
      <w:r w:rsidRPr="00F76DBD">
        <w:rPr>
          <w:sz w:val="22"/>
          <w:szCs w:val="22"/>
        </w:rPr>
        <w:t xml:space="preserve">        В Британском музее маскируют пейоративом «царь Гор Ага» изображение седьмой верховной жрицы титула Раба Рата с именем Ратара Тата Ратата. У нее в имени  дополнительно к знакам Раба Рата внизу к иероглифу Тата 4-й фазы Луны добавлен Ра-крест с длинной вертикальной линией.  Позади сереха два ее имени: а) Тата Аминь Сета, б) Ратата логотипом Ра-сосуд эллиптической формы с двумя дугами ТТ по бокам.  Англичане солгали, что это - «имя его жены Бенериб», хотя верховная жрица соблюдала обет безбрачия и не была ЛГБТ. Это - верховная жрица по имени Ратара Раба Тата Ратата, имя которой неизвестно египтологии (на 20.7.2026). Она находится в 0-й династии, не попала в список жриц печати Радаты («Дэн») и Хавы Совы («Каа»). У этой жрицы не указана угнетенная женская империя внизу сереха, а есть только вертикальный прямоугольник империи Сет. (см. фото 14</w:t>
      </w:r>
      <w:r w:rsidR="00E21D47" w:rsidRPr="00F76DBD">
        <w:rPr>
          <w:sz w:val="22"/>
          <w:szCs w:val="22"/>
        </w:rPr>
        <w:t>)</w:t>
      </w:r>
      <w:r w:rsidR="00E21D47">
        <w:rPr>
          <w:sz w:val="22"/>
          <w:szCs w:val="22"/>
        </w:rPr>
        <w:t xml:space="preserve"> </w:t>
      </w:r>
      <w:r w:rsidR="00E21D47" w:rsidRPr="00E21D47">
        <w:rPr>
          <w:sz w:val="22"/>
          <w:szCs w:val="22"/>
        </w:rPr>
        <w:t xml:space="preserve"> </w:t>
      </w:r>
      <w:r w:rsidR="00E21D47">
        <w:rPr>
          <w:sz w:val="22"/>
          <w:szCs w:val="22"/>
        </w:rPr>
        <w:t xml:space="preserve">                     </w:t>
      </w:r>
      <w:r w:rsidR="00E21D47" w:rsidRPr="00F76DBD">
        <w:rPr>
          <w:sz w:val="22"/>
          <w:szCs w:val="22"/>
        </w:rPr>
        <w:t xml:space="preserve">Фото 14                                                                            </w:t>
      </w:r>
      <w:r w:rsidR="00E700E7">
        <w:rPr>
          <w:sz w:val="22"/>
          <w:szCs w:val="22"/>
        </w:rPr>
        <w:t xml:space="preserve">                                                               </w:t>
      </w:r>
      <w:r w:rsidR="00E700E7" w:rsidRPr="00E700E7">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Верховная жрица Раба Ратара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949700" cy="595304"/>
            <wp:effectExtent l="19050" t="0" r="0" b="0"/>
            <wp:docPr id="853" name="Рисунок 1" descr="D:\Desktop\Картинки 102\1.2 Рати Раба Лонд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1.2 Рати Раба Лондон.png"/>
                    <pic:cNvPicPr>
                      <a:picLocks noChangeAspect="1" noChangeArrowheads="1"/>
                    </pic:cNvPicPr>
                  </pic:nvPicPr>
                  <pic:blipFill>
                    <a:blip r:embed="rId351"/>
                    <a:srcRect/>
                    <a:stretch>
                      <a:fillRect/>
                    </a:stretch>
                  </pic:blipFill>
                  <pic:spPr bwMode="auto">
                    <a:xfrm>
                      <a:off x="0" y="0"/>
                      <a:ext cx="3957139" cy="596425"/>
                    </a:xfrm>
                    <a:prstGeom prst="rect">
                      <a:avLst/>
                    </a:prstGeom>
                    <a:noFill/>
                    <a:ln w="9525">
                      <a:noFill/>
                      <a:miter lim="800000"/>
                      <a:headEnd/>
                      <a:tailEnd/>
                    </a:ln>
                  </pic:spPr>
                </pic:pic>
              </a:graphicData>
            </a:graphic>
          </wp:inline>
        </w:drawing>
      </w:r>
    </w:p>
    <w:p w:rsidR="00C10322" w:rsidRPr="00F76DBD" w:rsidRDefault="00E700E7" w:rsidP="00C10322">
      <w:pPr>
        <w:spacing w:line="276" w:lineRule="auto"/>
        <w:jc w:val="both"/>
        <w:rPr>
          <w:sz w:val="22"/>
          <w:szCs w:val="22"/>
        </w:rPr>
      </w:pPr>
      <w:r w:rsidRPr="00F76DBD">
        <w:rPr>
          <w:sz w:val="22"/>
          <w:szCs w:val="22"/>
        </w:rPr>
        <w:t xml:space="preserve">На  ее ярлыке написано слева направо: «Ратара Хов; Тата Аминь, Сета Ом-глава; Ратара Раба, Знак «Хов-вертикаль» на восточном боку Ра-эллипса показывает, что она была Ховрой, жрицей № 2 главкомом войск.  Юпитер (пустой круг) на Западе и Востоке </w:t>
      </w:r>
      <w:r w:rsidRPr="00F76DBD">
        <w:rPr>
          <w:sz w:val="22"/>
          <w:szCs w:val="22"/>
        </w:rPr>
        <w:lastRenderedPageBreak/>
        <w:t xml:space="preserve">показывает, что она – диктатор. </w:t>
      </w:r>
      <w:r w:rsidR="00C10322" w:rsidRPr="00F76DBD">
        <w:rPr>
          <w:sz w:val="22"/>
          <w:szCs w:val="22"/>
        </w:rPr>
        <w:t>Под соколом в прямоугольнике империи Сет написан титул:  «Та – Раба Ратара, Гор командир» (цифра 3), Ом-глава Хов-Юпитера (двукратно, 2, Ом код Хов вертикаль – пустой круг Юпитер). Чтение сверху вниз справа налево. Указательное местоимение «та» – это Тот 2-й фазы верхней линией прямоугольника. Имя  Ратара РТР; Ра-крест, Та 4-й фазы Луны, Ра-крест. Длинная линия  креста идет ниже знака Тата 4-й фазы вдоль правого края прямоугольника. Титул Раба РБ - это  Ра-крест, Булава.  Западнее хвоста птицы указан ее титул «Ом-глава жрецов Сета». В женской империи она имеет титул Тата-Аминь Сета-Ом» (Тот 2-й фазы двукратно, косой крест Аминь, Сет прямоугольник внутри код «2»). Эта верховная жрица выполняла обязанности в двух империях, поэтому знак Юпитер (пустой круг) на ярлыке сделан на Западе и на Востоке. Ее имя Ратата РТТ в форме котла эллиптической формы (Ра) и двух дуг месяцев острыми концами наружу на краях написано: а) Ра-эллипс, б) Тата 3-й фазы месяца, в) Тот 2-й фазы месяца. В Британском музее вместо реального имени Раба Ратара Ратата подменили это пейоративом «его жена Бенериб». Первое имя Ратара означает «ратница /бога/ Ра. В списке печати Радаты («Дэн») этой верховной жрицы нет, как ее не было в энциклопедии Википедия (20.7.2026). Раба Ратара Ратара входит в 0-ю династию.</w:t>
      </w:r>
    </w:p>
    <w:p w:rsidR="00C10322" w:rsidRPr="00F76DBD" w:rsidRDefault="00C10322" w:rsidP="00C10322">
      <w:pPr>
        <w:spacing w:line="276" w:lineRule="auto"/>
        <w:jc w:val="both"/>
        <w:rPr>
          <w:sz w:val="22"/>
          <w:szCs w:val="22"/>
        </w:rPr>
      </w:pPr>
      <w:r w:rsidRPr="00F76DBD">
        <w:rPr>
          <w:sz w:val="22"/>
          <w:szCs w:val="22"/>
        </w:rPr>
        <w:t xml:space="preserve">       В Пушкинском музее на слоновой кости размером 43 на 25 мм гравирован ярлык  восьмой верховной жрицы с титулом Раба Рата, у которой позади прямоугольника написано ее имя «Та –Тата» (Т – ТТ; Та 3-й фазы месяца, Тот 2-й фазы месяца, Тот 1-й фазы месяца). (см. фото 15) [25]</w:t>
      </w:r>
      <w:r w:rsidRPr="00F76DBD">
        <w:rPr>
          <w:color w:val="101010"/>
          <w:sz w:val="22"/>
          <w:szCs w:val="22"/>
          <w:shd w:val="clear" w:color="auto" w:fill="FFFFFF"/>
        </w:rPr>
        <w:t xml:space="preserve"> </w:t>
      </w:r>
      <w:r w:rsidRPr="00F76DBD">
        <w:rPr>
          <w:sz w:val="22"/>
          <w:szCs w:val="22"/>
        </w:rPr>
        <w:t xml:space="preserve">Затем указан ее титул «жрецов Юпитера Гор  командир (пустой круг – цифра 3, Гор). Ра-Сокол  имеет внутри в теле титул «главком войск» (аналог оборотной буквы Т). Ра-Сокол держит в лапе название  титула «жрецов Таты 3-й фазы месяца Хов-командир» (Та 3-й фазы – вертикаль). Командовать жрецами Юпитера может лишь глава мировой империи. Имя Тата давали только главе мировой империи. На ярлыке отсутствует код женской  </w:t>
      </w:r>
      <w:r w:rsidRPr="00F76DBD">
        <w:rPr>
          <w:sz w:val="22"/>
          <w:szCs w:val="22"/>
        </w:rPr>
        <w:lastRenderedPageBreak/>
        <w:t>империи Сеть – горизонтальный прямоугольник. Именем в империи Сета у жрицы было Гория (код 3, Гор).  Это – древнейшая верховная жрица 0-й династии, которая руководила захваченной долиной Нила, пока ее еще не сделали провинцией, не создали внутри мировую администрацию двух империй Сет и Сеть. На ярлыке показана единая территория империи Сет (вертикальный прямоугольник</w:t>
      </w:r>
      <w:r w:rsidR="00E21D47" w:rsidRPr="00F76DBD">
        <w:rPr>
          <w:sz w:val="22"/>
          <w:szCs w:val="22"/>
        </w:rPr>
        <w:t xml:space="preserve">). </w:t>
      </w:r>
      <w:r w:rsidR="00E21D47" w:rsidRPr="00E21D47">
        <w:rPr>
          <w:sz w:val="22"/>
          <w:szCs w:val="22"/>
        </w:rPr>
        <w:t xml:space="preserve"> </w:t>
      </w:r>
      <w:r w:rsidR="00E21D47">
        <w:rPr>
          <w:sz w:val="22"/>
          <w:szCs w:val="22"/>
        </w:rPr>
        <w:t xml:space="preserve">                                                                </w:t>
      </w:r>
      <w:r w:rsidR="00E21D47" w:rsidRPr="00F76DBD">
        <w:rPr>
          <w:sz w:val="22"/>
          <w:szCs w:val="22"/>
        </w:rPr>
        <w:t>Фото 15</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Раба Рата, Гория Тата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962532" cy="851676"/>
            <wp:effectExtent l="19050" t="0" r="0" b="0"/>
            <wp:docPr id="854" name="Рисунок 3" descr="D:\Desktop\Картинки 102\1.2. Рати Раба Пушкинский муз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2\1.2. Рати Раба Пушкинский музей.png"/>
                    <pic:cNvPicPr>
                      <a:picLocks noChangeAspect="1" noChangeArrowheads="1"/>
                    </pic:cNvPicPr>
                  </pic:nvPicPr>
                  <pic:blipFill>
                    <a:blip r:embed="rId352" cstate="print">
                      <a:lum bright="19000" contrast="-4000"/>
                    </a:blip>
                    <a:srcRect/>
                    <a:stretch>
                      <a:fillRect/>
                    </a:stretch>
                  </pic:blipFill>
                  <pic:spPr bwMode="auto">
                    <a:xfrm>
                      <a:off x="0" y="0"/>
                      <a:ext cx="3980664" cy="855573"/>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Девятая верховная жрица с мнимым титулом Раба Рата по имени Тата Батя титула Омра (100-й градус) имеет деревянный обломок  ярлыка. Чтение знаков слева направо сверху вниз. (см. фото 16)                              </w:t>
      </w:r>
      <w:r w:rsidR="00E21D47">
        <w:rPr>
          <w:sz w:val="22"/>
          <w:szCs w:val="22"/>
        </w:rPr>
        <w:t xml:space="preserve">                                    </w:t>
      </w:r>
      <w:r w:rsidRPr="00F76DBD">
        <w:rPr>
          <w:sz w:val="22"/>
          <w:szCs w:val="22"/>
        </w:rPr>
        <w:t xml:space="preserve">         Фото 16                                                 </w:t>
      </w:r>
    </w:p>
    <w:p w:rsidR="00C10322" w:rsidRPr="00F76DBD" w:rsidRDefault="00C10322" w:rsidP="00C10322">
      <w:pPr>
        <w:spacing w:line="276" w:lineRule="auto"/>
        <w:jc w:val="both"/>
        <w:rPr>
          <w:sz w:val="22"/>
          <w:szCs w:val="22"/>
        </w:rPr>
      </w:pPr>
      <w:r w:rsidRPr="00F76DBD">
        <w:rPr>
          <w:sz w:val="22"/>
          <w:szCs w:val="22"/>
        </w:rPr>
        <w:t xml:space="preserve">                                           Тата Батя [26]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3962400" cy="1249034"/>
            <wp:effectExtent l="19050" t="0" r="0" b="0"/>
            <wp:docPr id="856" name="Рисунок 1" descr="D:\Desktop\Картинки 102\1.0 Абидос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2\1.0 Абидос 2.png"/>
                    <pic:cNvPicPr>
                      <a:picLocks noChangeAspect="1" noChangeArrowheads="1"/>
                    </pic:cNvPicPr>
                  </pic:nvPicPr>
                  <pic:blipFill>
                    <a:blip r:embed="rId353" cstate="print"/>
                    <a:srcRect/>
                    <a:stretch>
                      <a:fillRect/>
                    </a:stretch>
                  </pic:blipFill>
                  <pic:spPr bwMode="auto">
                    <a:xfrm>
                      <a:off x="0" y="0"/>
                      <a:ext cx="3961553" cy="1248767"/>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Написано: «Тата (ТТ, Та 4-й и Тот 2-й фаз месяца в голове птицы); Омра (двукратно, 2, Ом код Ра-эллипс в теле птицы); Ом-глава жрецов Аминь (двукратно, 2, код косой крест Аминь); Батя (БТ; Булава, Тата 4-й фазы квадратная); Империи Сеть (прямоугольник горизонтальный) Ом-глава жрецов Хова (двукратно вертикаль) Гор-командир жрецов Гора (троекратно, код 3); Хов-и главком (оборотное Т); Тата (ТТ; Тата 3-й фазы месяца, Тата 4-й фазы Луны); Ом-глава жрецов Хова (двукратно – вертикаль); Тата (ТТ; </w:t>
      </w:r>
      <w:r w:rsidRPr="00F76DBD">
        <w:rPr>
          <w:sz w:val="22"/>
          <w:szCs w:val="22"/>
        </w:rPr>
        <w:lastRenderedPageBreak/>
        <w:t>Тата 3-й фазы месяца двукратно); Ом (код «2»); Тата И верховная (Тата 4-й фазы месяца – И горизонталь). Продолжение надписи. «Та – Тата (Т – ТТ; Тот 2-й фазы месяца, Тата 4-й фазы Луны двукратно); Та – Тата Мон (Т – ТТ М; Тот 2-й фазы, Тата улитка-слизень, Мон-трилистник вниз); Та – Аминь Тата (Т – АТ; Тот 2-й фазы. Код 4 Аминь, Тата 4-й фазы месяца». Описано имя Тата Батя русской верховной жрицы из женской империи Сеть (горизонтальный прямоугольник), которая имела титул Омра и возглавляла мировую империю. Англосаксы скрыли Тату Батю пейоративом «царь Гор Ага». Она входит в 0-ю династию.</w:t>
      </w:r>
    </w:p>
    <w:p w:rsidR="00C10322" w:rsidRPr="00F76DBD" w:rsidRDefault="00C10322" w:rsidP="00C10322">
      <w:pPr>
        <w:spacing w:line="276" w:lineRule="auto"/>
        <w:jc w:val="both"/>
        <w:rPr>
          <w:sz w:val="22"/>
          <w:szCs w:val="22"/>
        </w:rPr>
      </w:pPr>
      <w:r w:rsidRPr="00F76DBD">
        <w:rPr>
          <w:sz w:val="22"/>
          <w:szCs w:val="22"/>
        </w:rPr>
        <w:t xml:space="preserve">       У. Эмери в  книге 1939 г. «Гор-Ага»  поместил прорисовку ярлыка из Накады жрицы титула Раба Рата. Мы ранее рассмотрели другой восстановленный из осколков вариант такого ярлыка. Особенности ярлыка 1939 года. а) У сокола 4 ноги. Показана империя Ра-Аминь (Ра-сокол, 4 код Аминь). б) Ниже Ра-Сокола титул для восточной мужской империи, преобразованной в женщину: «Та – Тота-Ом Булава, Ом Тата-Аминь». в) Две линии составлены из титула «Тата 4-й фазы месяца (код 10). Ом-глава жрецов Аминь (Аминь двукратно т.е. Ом 1) косой крест, 2) четырехкратный повтор. г) Титулы для второй, нижней </w:t>
      </w:r>
      <w:r w:rsidRPr="00F76DBD">
        <w:rPr>
          <w:sz w:val="22"/>
          <w:szCs w:val="22"/>
          <w:u w:val="single"/>
        </w:rPr>
        <w:t xml:space="preserve"> женской империи Сеть</w:t>
      </w:r>
      <w:r w:rsidRPr="00F76DBD">
        <w:rPr>
          <w:sz w:val="22"/>
          <w:szCs w:val="22"/>
        </w:rPr>
        <w:t xml:space="preserve">: «Таты 4-й фазы (цифра 10); Аминь Гор-командир (косой крест – трехкратно). Богини Сеть (прямоугольник) И верховная (горизонталь) Гор-командир (троекратный повтор); Ом-глава жрецов богини И-Хов (двукратно аналог Т); Ом-глава жрецов бога Хова (двукратно Хов-вертикаль). д) Под именем Тата для мировой империи справа внизу указан титул Тата-Ом, Тата-И Ом. Гор командир жрецов империи Ра-Аминь (троекратно Ра-крест – 4 точки Аминь)». (см. фото 17, сверху слева) [27]                                                                     </w:t>
      </w:r>
    </w:p>
    <w:p w:rsidR="00C10322" w:rsidRPr="00F76DBD" w:rsidRDefault="00C10322" w:rsidP="00C10322">
      <w:pPr>
        <w:spacing w:line="276" w:lineRule="auto"/>
        <w:jc w:val="both"/>
        <w:rPr>
          <w:sz w:val="22"/>
          <w:szCs w:val="22"/>
        </w:rPr>
      </w:pPr>
      <w:r w:rsidRPr="00F76DBD">
        <w:rPr>
          <w:sz w:val="22"/>
          <w:szCs w:val="22"/>
        </w:rPr>
        <w:t xml:space="preserve">      В этом ярлыке повторен принцип создания имени Тата жрицы из могилы а21 Эль-Амры и из храма Иераконполиса. Тело верховной жрицы – это мировая империя. На боку сосуда из могилы а21 в Эль-Амре логограмма содержит код империи Ра-Аминь (Ра-крест – четырехкратно). Внутри логограммы также </w:t>
      </w:r>
      <w:r w:rsidRPr="00F76DBD">
        <w:rPr>
          <w:sz w:val="22"/>
          <w:szCs w:val="22"/>
        </w:rPr>
        <w:lastRenderedPageBreak/>
        <w:t>кодированы два имени жрицы Тата. По вертикали ТТ – это Тот 2-й фазы месяца сверху, Тата 4-й фазы месяца снизу. По  горизонтали ТТ справа – это Тата 3-й фазы месяца, Тот 1-й фазы месяца слева. (см. фото 17, сверху, справа</w:t>
      </w:r>
      <w:r w:rsidR="00E21D47" w:rsidRPr="00F76DBD">
        <w:rPr>
          <w:sz w:val="22"/>
          <w:szCs w:val="22"/>
        </w:rPr>
        <w:t xml:space="preserve">) </w:t>
      </w:r>
      <w:r w:rsidR="00E21D47" w:rsidRPr="00E21D47">
        <w:rPr>
          <w:sz w:val="22"/>
          <w:szCs w:val="22"/>
        </w:rPr>
        <w:t xml:space="preserve"> </w:t>
      </w:r>
      <w:r w:rsidR="00E21D47">
        <w:rPr>
          <w:sz w:val="22"/>
          <w:szCs w:val="22"/>
        </w:rPr>
        <w:t xml:space="preserve">                                          </w:t>
      </w:r>
      <w:r w:rsidR="00E21D47" w:rsidRPr="00F76DBD">
        <w:rPr>
          <w:sz w:val="22"/>
          <w:szCs w:val="22"/>
        </w:rPr>
        <w:t xml:space="preserve">Фото 17                        </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Имя Тата с кодом мировой империи                                    </w:t>
      </w:r>
    </w:p>
    <w:p w:rsidR="00C10322" w:rsidRPr="00F76DBD" w:rsidRDefault="00C10322" w:rsidP="00C10322">
      <w:pPr>
        <w:spacing w:line="276" w:lineRule="auto"/>
        <w:jc w:val="both"/>
        <w:rPr>
          <w:sz w:val="22"/>
          <w:szCs w:val="22"/>
        </w:rPr>
      </w:pPr>
      <w:r w:rsidRPr="00F76DBD">
        <w:rPr>
          <w:noProof/>
          <w:sz w:val="22"/>
          <w:szCs w:val="22"/>
        </w:rPr>
        <w:t xml:space="preserve">                 </w:t>
      </w:r>
      <w:r w:rsidRPr="00F76DBD">
        <w:rPr>
          <w:noProof/>
          <w:sz w:val="22"/>
          <w:szCs w:val="22"/>
        </w:rPr>
        <w:drawing>
          <wp:inline distT="0" distB="0" distL="0" distR="0">
            <wp:extent cx="1451503" cy="1118248"/>
            <wp:effectExtent l="19050" t="0" r="0" b="0"/>
            <wp:docPr id="857" name="Рисунок 2" descr="D:\Desktop\Картинки 103\1.1 Рати Раба Ра-Ами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3\1.1 Рати Раба Ра-Аминь.png"/>
                    <pic:cNvPicPr>
                      <a:picLocks noChangeAspect="1" noChangeArrowheads="1"/>
                    </pic:cNvPicPr>
                  </pic:nvPicPr>
                  <pic:blipFill>
                    <a:blip r:embed="rId354"/>
                    <a:srcRect/>
                    <a:stretch>
                      <a:fillRect/>
                    </a:stretch>
                  </pic:blipFill>
                  <pic:spPr bwMode="auto">
                    <a:xfrm>
                      <a:off x="0" y="0"/>
                      <a:ext cx="1454202" cy="1120327"/>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t xml:space="preserve">         </w:t>
      </w:r>
      <w:r w:rsidRPr="00F76DBD">
        <w:rPr>
          <w:noProof/>
          <w:sz w:val="22"/>
          <w:szCs w:val="22"/>
        </w:rPr>
        <w:drawing>
          <wp:inline distT="0" distB="0" distL="0" distR="0">
            <wp:extent cx="1151890" cy="895985"/>
            <wp:effectExtent l="19050" t="0" r="0" b="0"/>
            <wp:docPr id="858" name="Рисунок 1" descr="D:\Desktop\Картинки 103\0 империя Ра-Ами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3\0 империя Ра-Аминь.png"/>
                    <pic:cNvPicPr>
                      <a:picLocks noChangeAspect="1" noChangeArrowheads="1"/>
                    </pic:cNvPicPr>
                  </pic:nvPicPr>
                  <pic:blipFill>
                    <a:blip r:embed="rId355"/>
                    <a:srcRect/>
                    <a:stretch>
                      <a:fillRect/>
                    </a:stretch>
                  </pic:blipFill>
                  <pic:spPr bwMode="auto">
                    <a:xfrm>
                      <a:off x="0" y="0"/>
                      <a:ext cx="1151890" cy="89598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1191564" cy="1065066"/>
            <wp:effectExtent l="19050" t="0" r="8586" b="0"/>
            <wp:docPr id="859" name="Рисунок 2" descr="D:\Desktop\Картинки 103\1 Стата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3\1 Стата имя.png"/>
                    <pic:cNvPicPr>
                      <a:picLocks noChangeAspect="1" noChangeArrowheads="1"/>
                    </pic:cNvPicPr>
                  </pic:nvPicPr>
                  <pic:blipFill>
                    <a:blip r:embed="rId356"/>
                    <a:srcRect/>
                    <a:stretch>
                      <a:fillRect/>
                    </a:stretch>
                  </pic:blipFill>
                  <pic:spPr bwMode="auto">
                    <a:xfrm>
                      <a:off x="0" y="0"/>
                      <a:ext cx="1191484" cy="1064994"/>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2718326" cy="878524"/>
            <wp:effectExtent l="19050" t="0" r="5824" b="0"/>
            <wp:docPr id="860" name="Рисунок 6" descr="D:\Desktop\Картинки 103\0 Иераконполис им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3\0 Иераконполис имя Тата.png"/>
                    <pic:cNvPicPr>
                      <a:picLocks noChangeAspect="1" noChangeArrowheads="1"/>
                    </pic:cNvPicPr>
                  </pic:nvPicPr>
                  <pic:blipFill>
                    <a:blip r:embed="rId357" cstate="print"/>
                    <a:srcRect/>
                    <a:stretch>
                      <a:fillRect/>
                    </a:stretch>
                  </pic:blipFill>
                  <pic:spPr bwMode="auto">
                    <a:xfrm>
                      <a:off x="0" y="0"/>
                      <a:ext cx="2722563" cy="87989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храме Ра-Соколихи Иераконполиса внутри имени жрицы Тата ТТ (Та 4-й фазы и Тот 2-й фазы) написан код Ра-Аминь. Это – Ра-эллипс четырехкратно (4, Аминь), где два эллипса  - это вертикальные мужские провинции, а еще одна пара знаков горизонтальных эллипсов являются женскими провинциями. (см. фото 17, 2-й ряд, справа) У главы мировой империи Статы из Накады ее имя Тата ТТ написано знаком Тот 2-й фазы Луны двукратно, внутри которого код Ра-Аминь мировой империи. Это - Ра-крест четырехкратно (4, Аминь). (см. фото 17, 2-й ряд, слева) Дополнительным изобретением жрецов стала добавка ключей смысла. Каждую империю на знаке Тот обозначили ее животным тотемом. Чтение слева направо, поэтому первым обозначен Змей – тотем женской империи Аминь. За ним следует Орлица – тотем империи Ра. Они сочетаются с женским и мужским статусом империй Аминь и Ра соответственно. Ярлык Статы Рататы свидетельствует  об изменении символов идеологии. Это – </w:t>
      </w:r>
      <w:r w:rsidRPr="00F76DBD">
        <w:rPr>
          <w:sz w:val="22"/>
          <w:szCs w:val="22"/>
        </w:rPr>
        <w:lastRenderedPageBreak/>
        <w:t>показатель начала 1-й династии. Изложенные факты показывают, что девять разных верховных жриц с одинаковым титулом Раба Рата (раба воин) правили мировой империей в период 0-й династии до верховной жрицы Статы из Накады. Англосаксы скрыли этих русских верховных жриц 0-й династии пейоративом «царь Гор Ага» неизвестной национальности, названной «фараонская династия» (</w:t>
      </w:r>
      <w:r w:rsidRPr="00F76DBD">
        <w:rPr>
          <w:sz w:val="22"/>
          <w:szCs w:val="22"/>
          <w:lang w:val="en-US"/>
        </w:rPr>
        <w:t>Pharaonic</w:t>
      </w:r>
      <w:r w:rsidRPr="00F76DBD">
        <w:rPr>
          <w:sz w:val="22"/>
          <w:szCs w:val="22"/>
        </w:rPr>
        <w:t xml:space="preserve"> </w:t>
      </w:r>
      <w:r w:rsidRPr="00F76DBD">
        <w:rPr>
          <w:sz w:val="22"/>
          <w:szCs w:val="22"/>
          <w:lang w:val="en-US"/>
        </w:rPr>
        <w:t>dynasty</w:t>
      </w:r>
      <w:r w:rsidRPr="00F76DBD">
        <w:rPr>
          <w:sz w:val="22"/>
          <w:szCs w:val="22"/>
        </w:rPr>
        <w:t xml:space="preserve">). </w:t>
      </w:r>
    </w:p>
    <w:p w:rsidR="00C10322" w:rsidRPr="00F76DBD" w:rsidRDefault="00C10322" w:rsidP="00C10322">
      <w:pPr>
        <w:spacing w:before="240" w:line="276" w:lineRule="auto"/>
        <w:jc w:val="both"/>
        <w:rPr>
          <w:sz w:val="22"/>
          <w:szCs w:val="22"/>
        </w:rPr>
      </w:pPr>
      <w:r w:rsidRPr="00F76DBD">
        <w:rPr>
          <w:sz w:val="22"/>
          <w:szCs w:val="22"/>
        </w:rPr>
        <w:t xml:space="preserve">      Признаком начала 0-й династии является 1) отсутствие в серехе над вертикальным прямоугольником знака Ра-Сокол, поскольку Египет еще является территорией империи Сета, в нем нет центра мирового управления, он не разделен на две разные администрации мировой империи. Нет необходимости указывать боком Ра-Сокола принадлежность жрицы к конкретной империи Востока или Запада.  2) Одновременно в серехе мировой империи существуют две женских империи (два горизонтальных прямоугольника один над другим слитно). 3) В серехе отсутствует имя верховной жрицы для империи Сеть (горизонтальный прямоугольник). Примеры древнейших имен жриц 0-й династии.  В могиле </w:t>
      </w:r>
      <w:r w:rsidRPr="00F76DBD">
        <w:rPr>
          <w:sz w:val="22"/>
          <w:szCs w:val="22"/>
          <w:lang w:val="en-US"/>
        </w:rPr>
        <w:t>U</w:t>
      </w:r>
      <w:r w:rsidRPr="00F76DBD">
        <w:rPr>
          <w:sz w:val="22"/>
          <w:szCs w:val="22"/>
        </w:rPr>
        <w:t>-</w:t>
      </w:r>
      <w:r w:rsidRPr="00F76DBD">
        <w:rPr>
          <w:sz w:val="22"/>
          <w:szCs w:val="22"/>
          <w:lang w:val="en-US"/>
        </w:rPr>
        <w:t>s</w:t>
      </w:r>
      <w:r w:rsidRPr="00F76DBD">
        <w:rPr>
          <w:sz w:val="22"/>
          <w:szCs w:val="22"/>
        </w:rPr>
        <w:t xml:space="preserve"> титул верховной жрицы обозначен цифрой «4», кодом богини Аминь внизу в империи Сета. Ее имя – это Амина. Ее статус обозначен знаками под серехом. Это – И верховная Юпитера (горизонталь – пустой круг в центре под горизонталью); И верховная (горизонталь). (см. фото 18, слева</w:t>
      </w:r>
      <w:r w:rsidR="00E21D47" w:rsidRPr="00F76DBD">
        <w:rPr>
          <w:sz w:val="22"/>
          <w:szCs w:val="22"/>
        </w:rPr>
        <w:t>)</w:t>
      </w:r>
      <w:r w:rsidR="00E21D47" w:rsidRPr="00E21D47">
        <w:rPr>
          <w:sz w:val="22"/>
          <w:szCs w:val="22"/>
        </w:rPr>
        <w:t xml:space="preserve"> </w:t>
      </w:r>
      <w:r w:rsidR="00E21D47">
        <w:rPr>
          <w:sz w:val="22"/>
          <w:szCs w:val="22"/>
        </w:rPr>
        <w:t xml:space="preserve">                                </w:t>
      </w:r>
      <w:r w:rsidR="00E21D47" w:rsidRPr="00F76DBD">
        <w:rPr>
          <w:sz w:val="22"/>
          <w:szCs w:val="22"/>
        </w:rPr>
        <w:t xml:space="preserve">Фото 18                     </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Имена и титулы верховных жриц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578100" cy="602349"/>
            <wp:effectExtent l="19050" t="0" r="0" b="0"/>
            <wp:docPr id="861" name="Рисунок 7" descr="D:\Desktop\Картинки 103\0  имена жри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03\0  имена жриц.png"/>
                    <pic:cNvPicPr>
                      <a:picLocks noChangeAspect="1" noChangeArrowheads="1"/>
                    </pic:cNvPicPr>
                  </pic:nvPicPr>
                  <pic:blipFill>
                    <a:blip r:embed="rId358"/>
                    <a:srcRect/>
                    <a:stretch>
                      <a:fillRect/>
                    </a:stretch>
                  </pic:blipFill>
                  <pic:spPr bwMode="auto">
                    <a:xfrm>
                      <a:off x="0" y="0"/>
                      <a:ext cx="2589081" cy="604915"/>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409700" cy="577367"/>
            <wp:effectExtent l="19050" t="0" r="0" b="0"/>
            <wp:docPr id="862" name="Рисунок 8" descr="D:\Desktop\Картинки 103\0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03\0 Сара.png"/>
                    <pic:cNvPicPr>
                      <a:picLocks noChangeAspect="1" noChangeArrowheads="1"/>
                    </pic:cNvPicPr>
                  </pic:nvPicPr>
                  <pic:blipFill>
                    <a:blip r:embed="rId359" cstate="print"/>
                    <a:srcRect/>
                    <a:stretch>
                      <a:fillRect/>
                    </a:stretch>
                  </pic:blipFill>
                  <pic:spPr bwMode="auto">
                    <a:xfrm>
                      <a:off x="0" y="0"/>
                      <a:ext cx="1410688" cy="577771"/>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Второе имя помещено в публикации 1999 года без указания номера конкретной могилы некрополя </w:t>
      </w:r>
      <w:r w:rsidRPr="00F76DBD">
        <w:rPr>
          <w:sz w:val="22"/>
          <w:szCs w:val="22"/>
          <w:lang w:val="en-US"/>
        </w:rPr>
        <w:t>U</w:t>
      </w:r>
      <w:r w:rsidRPr="00F76DBD">
        <w:rPr>
          <w:sz w:val="22"/>
          <w:szCs w:val="22"/>
        </w:rPr>
        <w:t xml:space="preserve">. Указан титул «Гор-командир» (цифра 3, «Гория») для империи Сета. Таким знаком обозначают верховную жрицу № 2 Ховра - главкома войск мировой империи. Под серехом показан ее титул «Ом-глава жрецов» (код «2»). Эта </w:t>
      </w:r>
      <w:r w:rsidRPr="00F76DBD">
        <w:rPr>
          <w:sz w:val="22"/>
          <w:szCs w:val="22"/>
        </w:rPr>
        <w:lastRenderedPageBreak/>
        <w:t xml:space="preserve">жрица является диктатором, поскольку она сочетает вторую по значению должность Ховра и должность верховной жрицы № 1 Омра. (см. фото 18, 2-е слева) Третье имя начинает указательное местоимение «та» (Тот 2-й фазы месяца) на месте верхней линии прямоугольника. Внизу указан титул Ом-глава жрецов (код «2»; имя Ома) для империи Сета. Под серехом указаны два титула жрицы: а) Ом-глава жрецов (цифра «2»), б) И верховная (горизонталь). Эта верховная жрица также была диктатором, который сочетал одновременно две должности. (см. фото 18, 3-е слева)  Четвертое имя нашли на обломке костяной пластины при раскопках могилы </w:t>
      </w:r>
      <w:r w:rsidRPr="00F76DBD">
        <w:rPr>
          <w:sz w:val="22"/>
          <w:szCs w:val="22"/>
          <w:lang w:val="en-US"/>
        </w:rPr>
        <w:t>U</w:t>
      </w:r>
      <w:r w:rsidRPr="00F76DBD">
        <w:rPr>
          <w:sz w:val="22"/>
          <w:szCs w:val="22"/>
        </w:rPr>
        <w:t>-</w:t>
      </w:r>
      <w:r w:rsidRPr="00F76DBD">
        <w:rPr>
          <w:sz w:val="22"/>
          <w:szCs w:val="22"/>
          <w:lang w:val="en-US"/>
        </w:rPr>
        <w:t>t</w:t>
      </w:r>
      <w:r w:rsidRPr="00F76DBD">
        <w:rPr>
          <w:sz w:val="22"/>
          <w:szCs w:val="22"/>
        </w:rPr>
        <w:t xml:space="preserve">, поскольку при похоронах соблюдали ритуал раскола на части ценных предметов. (см. фото 18, 4-е слева) Повторен предыдущий титул и имя Ома. Женское имя Ома сохранилось в Африке, где оно широко распространено. Еще одна жрица имела имя Мона Амина (Мон-Луна, Амина 4), в котором Мон – это трилистник убывающий, аналогично таянию Луны в 3-й фазе. (см. фото 18, 5-е слева) Для другой жрицы в серехе записали фразу «Та – Ра-Мон, Амин», в которой Ра кодировали Ра-Рыбой, а Мон – трилистником.  (см. фото 18, 6-е слева) Жрице 0-й династии записали слово Сара СР (Сета-Гор; Сет прямоугольник – цифра 3); Ра-трилистник наверху кода мировой империи Ра-Мон. Полностью титул записан «Сара Тота Ом-Аминь». В нем Ом это двукратно, 2 код а) Аминь косым крестом, б) код четырехкратного повтора косого креста. (см. фото 18, справа) Это – самый древний образец сереха, где полностью отсутствует кодовый знак женской империи Сеть. Шесть перечисленных серехов относятся к периоду «Б» 0-й династии, пока не изобрели элемент логотип сереха  «Ра-Сокол» - обозначение боком птицы бога, которому служит верховная жрица. </w:t>
      </w:r>
    </w:p>
    <w:p w:rsidR="00C10322" w:rsidRPr="00F76DBD" w:rsidRDefault="00C10322" w:rsidP="00C10322">
      <w:pPr>
        <w:spacing w:line="276" w:lineRule="auto"/>
        <w:jc w:val="both"/>
        <w:rPr>
          <w:sz w:val="22"/>
          <w:szCs w:val="22"/>
        </w:rPr>
      </w:pPr>
      <w:r w:rsidRPr="00F76DBD">
        <w:rPr>
          <w:sz w:val="22"/>
          <w:szCs w:val="22"/>
        </w:rPr>
        <w:t xml:space="preserve">      В период минус 1-й династии мировую империю кодируют сочетанием Ра (правый глаз) Юпитер (левый глаз верховной жрицы). Это - Запад – Восток соответственно.  (см. фото 19, верхний ряд 1-е и 2-е слева) Ра-Юпитер – это Ра-эллипс  и код «7», семикратный повтор Ра.   В среднем этапе 0-й династии мировую </w:t>
      </w:r>
      <w:r w:rsidRPr="00F76DBD">
        <w:rPr>
          <w:sz w:val="22"/>
          <w:szCs w:val="22"/>
        </w:rPr>
        <w:lastRenderedPageBreak/>
        <w:t xml:space="preserve">империю кодируют шестиконечным крестом. Три луча вверх наверху креста – это Ра, а три луча вниз – это Мон.  На этапе «Б» 0-й династии изобретают логотип империи Ра-Аминь вертикальным Ра-эллипсом четырехкратно (4, Аминь).  (см. фото 19, верхний ряд, 2-е справа и правое) Ра-Аминь демонстрирует должность Ховра главкома войск, у которой наверху Ра-эллипс и ниже - косой крест Аминь (см. фото 19, средний ряд, 1-е слева)  В храме женской Ра-Соколихи на 80 км южнее Луксора две префектуры показаны горизонтальным эллипсом камня. У него на Западе белый цвет Аминь, знак Тот 1-й фазы и число «4» на конце. На стороне Востока префектура обозначена красным цветом бога Юпитера (см. фото 19, средний ряд. 2-е слева).  Империю Ра-Аминь изображают сверху вертикальным Ра-эллипсом и внизу – косым крестом Аминь. Такой логотип помещают в тело Ра-Сокола, у которого косой крест Аминь расположен на хвосте. (см. фото 19, 4-е слева) В окончательном периоде «Г»  1-й династии кодируют две империи Сет и Сеть мировой империи прямоугольниками в корпусе корабля с дугами ТТ имени Тата (см. фото 19, 5-е слева). На печати из склепа </w:t>
      </w:r>
      <w:r w:rsidRPr="00F76DBD">
        <w:rPr>
          <w:sz w:val="22"/>
          <w:szCs w:val="22"/>
          <w:lang w:val="en-US"/>
        </w:rPr>
        <w:t>S</w:t>
      </w:r>
      <w:r w:rsidRPr="00F76DBD">
        <w:rPr>
          <w:sz w:val="22"/>
          <w:szCs w:val="22"/>
        </w:rPr>
        <w:t>3357 мировую империю в периоде «В» 0-й династии изображают формой слона. У него сверху прямоугольник империи Сет с именем Ом (цифра 2), а внизу прямоугольник империи Сеть с именем Амина (код 4, Аминь). С хвоста к голове слона полиграммой кодирован титул верховной жрицы: «Та  (Тот 1-й фазы хвостом) -  Ом-глава и Аминь, Тата-Гор командир (Та 4-й фазы Луны – цифра 3 рогов). (см. фото 11, средний ряд, 6-е слева)  Мировую империю Ра-Аминь кодируют Ра-крестом четырехкратно (4, Аминь). (см. фото 19, 2-й ряд сверху, справа)</w:t>
      </w:r>
    </w:p>
    <w:p w:rsidR="00E21D47" w:rsidRDefault="00C10322" w:rsidP="00C10322">
      <w:pPr>
        <w:spacing w:line="276" w:lineRule="auto"/>
        <w:jc w:val="both"/>
        <w:rPr>
          <w:sz w:val="22"/>
          <w:szCs w:val="22"/>
        </w:rPr>
      </w:pPr>
      <w:r w:rsidRPr="00F76DBD">
        <w:rPr>
          <w:sz w:val="22"/>
          <w:szCs w:val="22"/>
        </w:rPr>
        <w:t xml:space="preserve">         Перечислим другие признаки 0-й династии. Это  –  изображение мировой империи двумя глазами верховной жрицы Юпитер-Ра, двумя животными тотемами на знаках ее имени Тата, Ра-эллипсом четырехкратно внутри дуг имени Тата. (см. фото 19, верхний ряд, 2-е справа) На кукле из села Буреть в 80 км севернее Иркутска 24000 у.л.н. вырезано изображение правого глаза – код </w:t>
      </w:r>
      <w:r w:rsidRPr="00F76DBD">
        <w:rPr>
          <w:sz w:val="22"/>
          <w:szCs w:val="22"/>
        </w:rPr>
        <w:lastRenderedPageBreak/>
        <w:t xml:space="preserve">женской, западной империи. На Шигирском идоле 12100 у.л.н. верховной жрицы Сары Таты Запад показан ее правым глазом (Ра Хов-сучок), а мужская империя показана левым глазом пустого круга (Юпитер).  Эта традиция повторена на кукле из Накады, у которой женская империя показана правым глазом Ра-Ом (круг – точка дырочки), а мужская империя на Востоке показана знаком Юпитер (пустой круг) в левом глазе.  (см. фото 19, верхний ряд, слева) </w:t>
      </w:r>
      <w:r w:rsidR="00E21D47">
        <w:rPr>
          <w:sz w:val="22"/>
          <w:szCs w:val="22"/>
        </w:rPr>
        <w:t xml:space="preserve">                                                                             </w:t>
      </w:r>
    </w:p>
    <w:p w:rsidR="00C10322" w:rsidRPr="00F76DBD" w:rsidRDefault="00C10322" w:rsidP="00C10322">
      <w:pPr>
        <w:spacing w:line="276" w:lineRule="auto"/>
        <w:jc w:val="both"/>
        <w:rPr>
          <w:noProof/>
          <w:sz w:val="22"/>
          <w:szCs w:val="22"/>
        </w:rPr>
      </w:pPr>
      <w:r w:rsidRPr="00F76DBD">
        <w:rPr>
          <w:sz w:val="22"/>
          <w:szCs w:val="22"/>
        </w:rPr>
        <w:t xml:space="preserve">           Коды мировой империи       </w:t>
      </w:r>
      <w:r w:rsidR="00A47CB2" w:rsidRPr="00F76DBD">
        <w:rPr>
          <w:sz w:val="22"/>
          <w:szCs w:val="22"/>
        </w:rPr>
        <w:t xml:space="preserve">Фото 19                                                               </w:t>
      </w:r>
      <w:r w:rsidRPr="00F76DBD">
        <w:rPr>
          <w:noProof/>
          <w:sz w:val="22"/>
          <w:szCs w:val="22"/>
        </w:rPr>
        <w:drawing>
          <wp:inline distT="0" distB="0" distL="0" distR="0">
            <wp:extent cx="4064000" cy="495314"/>
            <wp:effectExtent l="19050" t="0" r="0" b="0"/>
            <wp:docPr id="863" name="Рисунок 1" descr="D:\Desktop\Картинки 101\Мировая импер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1\Мировая империя 1.png"/>
                    <pic:cNvPicPr>
                      <a:picLocks noChangeAspect="1" noChangeArrowheads="1"/>
                    </pic:cNvPicPr>
                  </pic:nvPicPr>
                  <pic:blipFill>
                    <a:blip r:embed="rId360"/>
                    <a:srcRect/>
                    <a:stretch>
                      <a:fillRect/>
                    </a:stretch>
                  </pic:blipFill>
                  <pic:spPr bwMode="auto">
                    <a:xfrm>
                      <a:off x="0" y="0"/>
                      <a:ext cx="4060819" cy="49492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noProof/>
          <w:sz w:val="22"/>
          <w:szCs w:val="22"/>
        </w:rPr>
      </w:pPr>
      <w:r w:rsidRPr="00F76DBD">
        <w:rPr>
          <w:noProof/>
          <w:sz w:val="22"/>
          <w:szCs w:val="22"/>
        </w:rPr>
        <w:drawing>
          <wp:inline distT="0" distB="0" distL="0" distR="0">
            <wp:extent cx="4064000" cy="656939"/>
            <wp:effectExtent l="19050" t="0" r="0" b="0"/>
            <wp:docPr id="135" name="Рисунок 1" descr="D:\Desktop\Картинки 101\Мировая импери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1\Мировая империя 3.png"/>
                    <pic:cNvPicPr>
                      <a:picLocks noChangeAspect="1" noChangeArrowheads="1"/>
                    </pic:cNvPicPr>
                  </pic:nvPicPr>
                  <pic:blipFill>
                    <a:blip r:embed="rId361"/>
                    <a:srcRect/>
                    <a:stretch>
                      <a:fillRect/>
                    </a:stretch>
                  </pic:blipFill>
                  <pic:spPr bwMode="auto">
                    <a:xfrm>
                      <a:off x="0" y="0"/>
                      <a:ext cx="4065395" cy="65716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994150" cy="653276"/>
            <wp:effectExtent l="19050" t="0" r="6350" b="0"/>
            <wp:docPr id="136" name="Рисунок 4" descr="D:\Desktop\Картинки 101\Мировая импер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1\Мировая империя 2.png"/>
                    <pic:cNvPicPr>
                      <a:picLocks noChangeAspect="1" noChangeArrowheads="1"/>
                    </pic:cNvPicPr>
                  </pic:nvPicPr>
                  <pic:blipFill>
                    <a:blip r:embed="rId362" cstate="print"/>
                    <a:srcRect/>
                    <a:stretch>
                      <a:fillRect/>
                    </a:stretch>
                  </pic:blipFill>
                  <pic:spPr bwMode="auto">
                    <a:xfrm>
                      <a:off x="0" y="0"/>
                      <a:ext cx="4013348" cy="65641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933700" cy="854038"/>
            <wp:effectExtent l="19050" t="0" r="0" b="0"/>
            <wp:docPr id="137" name="Рисунок 4" descr="D:\Desktop\Картинки 102\О Ра-Рыба якобы Нармер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2\О Ра-Рыба якобы Нармер 3.png"/>
                    <pic:cNvPicPr>
                      <a:picLocks noChangeAspect="1" noChangeArrowheads="1"/>
                    </pic:cNvPicPr>
                  </pic:nvPicPr>
                  <pic:blipFill>
                    <a:blip r:embed="rId363"/>
                    <a:srcRect/>
                    <a:stretch>
                      <a:fillRect/>
                    </a:stretch>
                  </pic:blipFill>
                  <pic:spPr bwMode="auto">
                    <a:xfrm>
                      <a:off x="0" y="0"/>
                      <a:ext cx="2948664" cy="85839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627436" cy="608078"/>
            <wp:effectExtent l="19050" t="0" r="1214" b="0"/>
            <wp:docPr id="138" name="Рисунок 10" descr="D:\Desktop\Картинки 103\О эль Амра круг 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03\О эль Амра круг 7-13.png"/>
                    <pic:cNvPicPr>
                      <a:picLocks noChangeAspect="1" noChangeArrowheads="1"/>
                    </pic:cNvPicPr>
                  </pic:nvPicPr>
                  <pic:blipFill>
                    <a:blip r:embed="rId364" cstate="print"/>
                    <a:srcRect/>
                    <a:stretch>
                      <a:fillRect/>
                    </a:stretch>
                  </pic:blipFill>
                  <pic:spPr bwMode="auto">
                    <a:xfrm>
                      <a:off x="0" y="0"/>
                      <a:ext cx="627224" cy="607873"/>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856158" cy="603527"/>
            <wp:effectExtent l="19050" t="0" r="1092" b="0"/>
            <wp:docPr id="954" name="Рисунок 11" descr="D:\Desktop\Картинки 103\0 лягушка-импе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03\0 лягушка-империя.png"/>
                    <pic:cNvPicPr>
                      <a:picLocks noChangeAspect="1" noChangeArrowheads="1"/>
                    </pic:cNvPicPr>
                  </pic:nvPicPr>
                  <pic:blipFill>
                    <a:blip r:embed="rId365" cstate="print"/>
                    <a:srcRect/>
                    <a:stretch>
                      <a:fillRect/>
                    </a:stretch>
                  </pic:blipFill>
                  <pic:spPr bwMode="auto">
                    <a:xfrm>
                      <a:off x="0" y="0"/>
                      <a:ext cx="857407" cy="604407"/>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920496" cy="636259"/>
            <wp:effectExtent l="19050" t="0" r="0" b="0"/>
            <wp:docPr id="955" name="Рисунок 12" descr="D:\Desktop\Картинки 103\0 лягушка - империя Ра-Ами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103\0 лягушка - империя Ра-Аминь.png"/>
                    <pic:cNvPicPr>
                      <a:picLocks noChangeAspect="1" noChangeArrowheads="1"/>
                    </pic:cNvPicPr>
                  </pic:nvPicPr>
                  <pic:blipFill>
                    <a:blip r:embed="rId366" cstate="print"/>
                    <a:srcRect/>
                    <a:stretch>
                      <a:fillRect/>
                    </a:stretch>
                  </pic:blipFill>
                  <pic:spPr bwMode="auto">
                    <a:xfrm>
                      <a:off x="0" y="0"/>
                      <a:ext cx="927506" cy="641105"/>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565648" cy="677737"/>
            <wp:effectExtent l="19050" t="0" r="5852" b="0"/>
            <wp:docPr id="139" name="Рисунок 2" descr="D:\Desktop\Картинки 103\0 круг 7-13, 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3\0 круг 7-13, 14-7.png"/>
                    <pic:cNvPicPr>
                      <a:picLocks noChangeAspect="1" noChangeArrowheads="1"/>
                    </pic:cNvPicPr>
                  </pic:nvPicPr>
                  <pic:blipFill>
                    <a:blip r:embed="rId367" cstate="print"/>
                    <a:srcRect/>
                    <a:stretch>
                      <a:fillRect/>
                    </a:stretch>
                  </pic:blipFill>
                  <pic:spPr bwMode="auto">
                    <a:xfrm>
                      <a:off x="0" y="0"/>
                      <a:ext cx="567220" cy="679620"/>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noProof/>
          <w:sz w:val="22"/>
          <w:szCs w:val="22"/>
        </w:rPr>
        <w:lastRenderedPageBreak/>
        <w:drawing>
          <wp:inline distT="0" distB="0" distL="0" distR="0">
            <wp:extent cx="1502410" cy="1828800"/>
            <wp:effectExtent l="19050" t="0" r="2540" b="0"/>
            <wp:docPr id="957"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pic:cNvPicPr>
                      <a:picLocks noChangeAspect="1" noChangeArrowheads="1"/>
                    </pic:cNvPicPr>
                  </pic:nvPicPr>
                  <pic:blipFill>
                    <a:blip r:embed="rId368">
                      <a:lum bright="24000" contrast="16000"/>
                    </a:blip>
                    <a:srcRect/>
                    <a:stretch>
                      <a:fillRect/>
                    </a:stretch>
                  </pic:blipFill>
                  <pic:spPr bwMode="auto">
                    <a:xfrm>
                      <a:off x="0" y="0"/>
                      <a:ext cx="1502410" cy="1828800"/>
                    </a:xfrm>
                    <a:prstGeom prst="rect">
                      <a:avLst/>
                    </a:prstGeom>
                    <a:noFill/>
                    <a:ln w="9525">
                      <a:noFill/>
                      <a:miter lim="800000"/>
                      <a:headEnd/>
                      <a:tailEnd/>
                    </a:ln>
                  </pic:spPr>
                </pic:pic>
              </a:graphicData>
            </a:graphic>
          </wp:inline>
        </w:drawing>
      </w:r>
      <w:r w:rsidRPr="00F76DBD">
        <w:rPr>
          <w:noProof/>
          <w:sz w:val="22"/>
          <w:szCs w:val="22"/>
        </w:rPr>
        <w:t xml:space="preserve">      </w:t>
      </w:r>
      <w:r w:rsidRPr="00F76DBD">
        <w:rPr>
          <w:noProof/>
          <w:sz w:val="22"/>
          <w:szCs w:val="22"/>
        </w:rPr>
        <w:drawing>
          <wp:inline distT="0" distB="0" distL="0" distR="0">
            <wp:extent cx="2324100" cy="1866900"/>
            <wp:effectExtent l="19050" t="0" r="0" b="0"/>
            <wp:docPr id="958" name="Рисунок 15" descr="D:\Desktop\Картинки 14\7-13 на мачт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Картинки 14\7-13 на мачте.png"/>
                    <pic:cNvPicPr>
                      <a:picLocks noChangeAspect="1" noChangeArrowheads="1"/>
                    </pic:cNvPicPr>
                  </pic:nvPicPr>
                  <pic:blipFill>
                    <a:blip r:embed="rId369"/>
                    <a:srcRect/>
                    <a:stretch>
                      <a:fillRect/>
                    </a:stretch>
                  </pic:blipFill>
                  <pic:spPr bwMode="auto">
                    <a:xfrm>
                      <a:off x="0" y="0"/>
                      <a:ext cx="2324100" cy="1866900"/>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pStyle w:val="a9"/>
        <w:spacing w:line="276" w:lineRule="auto"/>
        <w:jc w:val="both"/>
        <w:rPr>
          <w:sz w:val="22"/>
          <w:szCs w:val="22"/>
        </w:rPr>
      </w:pPr>
      <w:r w:rsidRPr="00F76DBD">
        <w:rPr>
          <w:b/>
          <w:noProof/>
          <w:sz w:val="22"/>
          <w:szCs w:val="22"/>
        </w:rPr>
        <w:drawing>
          <wp:inline distT="0" distB="0" distL="0" distR="0">
            <wp:extent cx="1200150" cy="1240212"/>
            <wp:effectExtent l="19050" t="0" r="0" b="0"/>
            <wp:docPr id="141" name="Рисунок 176" descr="D:\Desktop\Для картинок\Ваза с соколам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descr="D:\Desktop\Для картинок\Ваза с соколами 2.jpg"/>
                    <pic:cNvPicPr>
                      <a:picLocks noChangeAspect="1" noChangeArrowheads="1"/>
                    </pic:cNvPicPr>
                  </pic:nvPicPr>
                  <pic:blipFill>
                    <a:blip r:embed="rId370" cstate="print">
                      <a:lum bright="21000" contrast="22000"/>
                    </a:blip>
                    <a:srcRect/>
                    <a:stretch>
                      <a:fillRect/>
                    </a:stretch>
                  </pic:blipFill>
                  <pic:spPr bwMode="auto">
                    <a:xfrm>
                      <a:off x="0" y="0"/>
                      <a:ext cx="1203017" cy="1243175"/>
                    </a:xfrm>
                    <a:prstGeom prst="rect">
                      <a:avLst/>
                    </a:prstGeom>
                    <a:noFill/>
                    <a:ln w="9525">
                      <a:noFill/>
                      <a:miter lim="800000"/>
                      <a:headEnd/>
                      <a:tailEnd/>
                    </a:ln>
                  </pic:spPr>
                </pic:pic>
              </a:graphicData>
            </a:graphic>
          </wp:inline>
        </w:drawing>
      </w:r>
      <w:r w:rsidRPr="00F76DBD">
        <w:rPr>
          <w:b/>
          <w:sz w:val="22"/>
          <w:szCs w:val="22"/>
        </w:rPr>
        <w:t xml:space="preserve"> </w:t>
      </w:r>
      <w:r w:rsidRPr="00F76DBD">
        <w:rPr>
          <w:noProof/>
          <w:sz w:val="22"/>
          <w:szCs w:val="22"/>
        </w:rPr>
        <w:drawing>
          <wp:inline distT="0" distB="0" distL="0" distR="0">
            <wp:extent cx="1465347" cy="1190624"/>
            <wp:effectExtent l="19050" t="0" r="1503" b="0"/>
            <wp:docPr id="142" name="Рисунок 189" descr="D:\Desktop\Картинки 2\Ра-Гор в сосуде Янша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D:\Desktop\Картинки 2\Ра-Гор в сосуде Яншао.jpg"/>
                    <pic:cNvPicPr>
                      <a:picLocks noChangeAspect="1" noChangeArrowheads="1"/>
                    </pic:cNvPicPr>
                  </pic:nvPicPr>
                  <pic:blipFill>
                    <a:blip r:embed="rId371" cstate="print">
                      <a:lum bright="28000" contrast="14000"/>
                    </a:blip>
                    <a:srcRect/>
                    <a:stretch>
                      <a:fillRect/>
                    </a:stretch>
                  </pic:blipFill>
                  <pic:spPr bwMode="auto">
                    <a:xfrm>
                      <a:off x="0" y="0"/>
                      <a:ext cx="1465898" cy="1191071"/>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255014" cy="1255014"/>
            <wp:effectExtent l="19050" t="0" r="2286" b="0"/>
            <wp:docPr id="143" name="Рисунок 172" descr="D:\Desktop\Картинки 2\Геополитика Ра-Аминь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D:\Desktop\Картинки 2\Геополитика Ра-Аминь схема.png"/>
                    <pic:cNvPicPr>
                      <a:picLocks noChangeAspect="1" noChangeArrowheads="1"/>
                    </pic:cNvPicPr>
                  </pic:nvPicPr>
                  <pic:blipFill>
                    <a:blip r:embed="rId372"/>
                    <a:srcRect/>
                    <a:stretch>
                      <a:fillRect/>
                    </a:stretch>
                  </pic:blipFill>
                  <pic:spPr bwMode="auto">
                    <a:xfrm>
                      <a:off x="0" y="0"/>
                      <a:ext cx="1253514" cy="1253514"/>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При 0-й династии в серехе верховную жрицу описали кодовой фразой «Та – Ра-Мон, Амина» ТРМА (Тот 2-й фазы месяца, Ра-Рыба, Мон-трилистник убывающий, 5 код Амина). (см. фото 19, 4-й ряд сверху) Ра-Мон является обозначением мировой империи из двух империй Ра (Восток) и Мон (Запад).  Символ мировой империи – лягушка из склепа № 7503 Нага эд-Дейр имеет код Кругов 13-7 на заду и Кругов 14-7 на голове. С правой стороны женской империи Сеть эти круги имеют состав 14-7 и 14-7, где число судей обозначено Татой 4-й фазы сверху и Татой 3-й фазы месяца с задней стороны тела лягушки. Всего – это 4 администрации кругов 14-7, 13-7 и 14-7, 14-7 во главе каждой провинции мировой империи. (см. фото 19, 5-й ряд сверху, 2-е справа) В некрополе 0-й династии на 200 м западнее Эль-Амра в захоронении а106 на боку сосуда был написан код реальных правителей мировой империи – Круга 13 судей (Тот 2-й фазы месяца) и Круга 7-ми стратегов (пустой круг). (см. фото 19, 5-й ряд </w:t>
      </w:r>
      <w:r w:rsidRPr="00F76DBD">
        <w:rPr>
          <w:sz w:val="22"/>
          <w:szCs w:val="22"/>
        </w:rPr>
        <w:lastRenderedPageBreak/>
        <w:t>сверху, слева) [28]</w:t>
      </w:r>
      <w:r w:rsidRPr="00F76DBD">
        <w:rPr>
          <w:color w:val="101010"/>
          <w:sz w:val="22"/>
          <w:szCs w:val="22"/>
          <w:shd w:val="clear" w:color="auto" w:fill="FFFFFF"/>
        </w:rPr>
        <w:t xml:space="preserve"> </w:t>
      </w:r>
      <w:r w:rsidRPr="00F76DBD">
        <w:rPr>
          <w:sz w:val="22"/>
          <w:szCs w:val="22"/>
        </w:rPr>
        <w:t>В книге об итогах раскопок нет описания содержимого могилы с этим кодом на сосуде.  На каменном Ра-эллипсе гравирована лягушка-мировая империя с хвостом Ра-Аминь (Ра-трилистник – четырехкратно). (см. фото 19, 5-й ряд сверху, 2-е справа) На каждом сосуде верховной жрицы формой якобы «ручек» сосуда кодированы Круги 13-7 с восточной стороны, Круги 14-7 с западной стороны. (см. фото 19, 5-й ряд, справа)   В рисунке на боку керамического сосуда над мачтой корабля виден логотип Кругов 7-ми стратегов и 13-ти судей. Изображен  быстроходный корабль с двумя каютами, 40 гребцами (40 весел, 22 впереди и 18 сзади). На этом корабле по Нилу и вдоль морских берегов плавал член Круга 7-ми стратегов Ра - легат этого круга, который вез приказ подчиненным верховным жрицам других стран, забирал  дань золотом, драгоценными камнями, из которых в Египте изготавливали ожерелья на шею и на запястье верховной жрице. Над мачтой изображен логотип правящего Круга  13-ти судей и Круга 7-ми стратегов. Это – месяц рогами вверх (13, Тот) и пустой круг (7, Юпитер) соответственно. Мастер изобразил круг одним мазком кисти, соединив его с концом мачты корабля. (см. фото 19, 6-й ряд, слева) [29]</w:t>
      </w:r>
      <w:r w:rsidRPr="00F76DBD">
        <w:rPr>
          <w:color w:val="101010"/>
          <w:sz w:val="22"/>
          <w:szCs w:val="22"/>
          <w:shd w:val="clear" w:color="auto" w:fill="FFFFFF"/>
        </w:rPr>
        <w:t xml:space="preserve"> </w:t>
      </w:r>
      <w:r w:rsidRPr="00F76DBD">
        <w:rPr>
          <w:sz w:val="22"/>
          <w:szCs w:val="22"/>
        </w:rPr>
        <w:t>При 0-й династии Китай являлся частью империи Ра от Нила до устья Хуанхэ. Египетский</w:t>
      </w:r>
      <w:r w:rsidRPr="00F76DBD">
        <w:rPr>
          <w:b/>
          <w:sz w:val="22"/>
          <w:szCs w:val="22"/>
        </w:rPr>
        <w:t xml:space="preserve"> </w:t>
      </w:r>
      <w:r w:rsidRPr="00F76DBD">
        <w:rPr>
          <w:sz w:val="22"/>
          <w:szCs w:val="22"/>
        </w:rPr>
        <w:t>логотип «пара Ра-Соколов» повторен на бронзовых сосудах династии Чжоу. Пара соколов показана на сосуде дважды и обведена красными эллипсами. [30]</w:t>
      </w:r>
      <w:r w:rsidRPr="00F76DBD">
        <w:rPr>
          <w:color w:val="101010"/>
          <w:sz w:val="22"/>
          <w:szCs w:val="22"/>
          <w:shd w:val="clear" w:color="auto" w:fill="FFFFFF"/>
        </w:rPr>
        <w:t xml:space="preserve"> </w:t>
      </w:r>
      <w:r w:rsidRPr="00F76DBD">
        <w:rPr>
          <w:sz w:val="22"/>
          <w:szCs w:val="22"/>
        </w:rPr>
        <w:t>(см. фото 19, нижний ряд, слева) Логотип империи Ра-Аминь повторен на древней китайской чаше. (см. фото 19, нижний ряд, справа)</w:t>
      </w:r>
    </w:p>
    <w:p w:rsidR="00C10322" w:rsidRPr="00F76DBD" w:rsidRDefault="00C10322" w:rsidP="00C10322">
      <w:pPr>
        <w:spacing w:line="276" w:lineRule="auto"/>
        <w:jc w:val="both"/>
        <w:rPr>
          <w:sz w:val="22"/>
          <w:szCs w:val="22"/>
        </w:rPr>
      </w:pPr>
      <w:r w:rsidRPr="00F76DBD">
        <w:rPr>
          <w:sz w:val="22"/>
          <w:szCs w:val="22"/>
        </w:rPr>
        <w:t xml:space="preserve">          В период 0-й династии принадлежность к Востоку демонстрируют круглым отверстием Юпитер на восточной стороне ярлыка. Принадлежность к Западу показывают отверстием Юпитер на западной стороне ярлыка.  Мужскую префектуру Египта обозначают вертикальным Ра-эллипсом (мужская столица Иераконполь на 80 км южнее Луксора), горизонтальным Ра-эллипсом (женская столица Гелиополь) обозначают женскую </w:t>
      </w:r>
      <w:r w:rsidRPr="00F76DBD">
        <w:rPr>
          <w:sz w:val="22"/>
          <w:szCs w:val="22"/>
        </w:rPr>
        <w:lastRenderedPageBreak/>
        <w:t xml:space="preserve">префектуру провинции Египет. Бога Ра кодируют его птичьим тотемом Ра-Аист, который боролся с Змеей - кодом богини Аминь. Ра-Аист или Ра-эллипс четырехкратно (4, Аминь) обозначает империю Ра-Аминь, где гегемоном является Ра (Восток). Титул Омра (двукратно Ра) главы мира верховной жрицы кодируют парой Ра-Соколов и двумя штандартами с Ра-Соколами. Ра-Соколиха была в храме на 80 км южнее Луксора, где она имела золотой плюмаж формы ее имени Тата (двукратно Тата 4-й фазы месяца), именем Сова (20-тикратный повтор Таты 4-й фазы Луны). Соколиха имела титул Ом-Ра (золотое покрытие головы + Ра-голова соколихи). Имя  Тата, Ратата верховной жрицы записывают разными иероглифами с одинаковым звучанием, иероглифами измененной формы  дуги -  острым углом,  прямым углом. Табуированное имя верховной жрицы маскируют полиграммой, прячут иероглифы ТТ в линии фламинго, змей, животных, улиток-слизней,. Например, на вазе, найденной западнее Абидоса, одним знаком Ра-Аиста записано имя верховной жрицы Ратата «Та – Ратата». Указательное местоимение «Та» написано угловатой формой. Это же имя, закодированное формой Ра-Аист, имеет плавную дугу «Тата» в форме головы птицы. Если на вазе из Абидоса имя Тата написали ногами знака Тата 3-й фазы месяца, то у верховной жрицы Рататы Раисы («король Скорпион 1-й») из склепа </w:t>
      </w:r>
      <w:r w:rsidRPr="00F76DBD">
        <w:rPr>
          <w:sz w:val="22"/>
          <w:szCs w:val="22"/>
          <w:lang w:val="en-US"/>
        </w:rPr>
        <w:t>U</w:t>
      </w:r>
      <w:r w:rsidRPr="00F76DBD">
        <w:rPr>
          <w:sz w:val="22"/>
          <w:szCs w:val="22"/>
        </w:rPr>
        <w:t>-</w:t>
      </w:r>
      <w:r w:rsidRPr="00F76DBD">
        <w:rPr>
          <w:sz w:val="22"/>
          <w:szCs w:val="22"/>
          <w:lang w:val="en-US"/>
        </w:rPr>
        <w:t>j</w:t>
      </w:r>
      <w:r w:rsidRPr="00F76DBD">
        <w:rPr>
          <w:sz w:val="22"/>
          <w:szCs w:val="22"/>
        </w:rPr>
        <w:t xml:space="preserve"> имя Тата записано формой ног Ра-Аиста двукратно Тата 4-й фазы месяца. (см. фото 20). </w:t>
      </w:r>
      <w:r w:rsidR="00A47CB2">
        <w:rPr>
          <w:sz w:val="22"/>
          <w:szCs w:val="22"/>
        </w:rPr>
        <w:t xml:space="preserve">                                          </w:t>
      </w:r>
      <w:r w:rsidR="00A47CB2" w:rsidRPr="00F76DBD">
        <w:rPr>
          <w:sz w:val="22"/>
          <w:szCs w:val="22"/>
        </w:rPr>
        <w:t>Фото 20</w:t>
      </w:r>
    </w:p>
    <w:p w:rsidR="00C10322" w:rsidRPr="00F76DBD" w:rsidRDefault="00C10322" w:rsidP="00C10322">
      <w:pPr>
        <w:spacing w:line="276" w:lineRule="auto"/>
        <w:jc w:val="both"/>
        <w:rPr>
          <w:sz w:val="22"/>
          <w:szCs w:val="22"/>
        </w:rPr>
      </w:pPr>
      <w:r w:rsidRPr="00F76DBD">
        <w:rPr>
          <w:sz w:val="22"/>
          <w:szCs w:val="22"/>
        </w:rPr>
        <w:t xml:space="preserve">                        Варианты полиграммы «Та – Ратата»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1987550" cy="815544"/>
            <wp:effectExtent l="19050" t="0" r="0" b="0"/>
            <wp:docPr id="144" name="Рисунок 1" descr="D:\Desktop\Картинки 101\1902 имя Та - Ратата в Ибисе.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1\1902 имя Та - Ратата в Ибисе. png.png"/>
                    <pic:cNvPicPr>
                      <a:picLocks noChangeAspect="1" noChangeArrowheads="1"/>
                    </pic:cNvPicPr>
                  </pic:nvPicPr>
                  <pic:blipFill>
                    <a:blip r:embed="rId373"/>
                    <a:srcRect/>
                    <a:stretch>
                      <a:fillRect/>
                    </a:stretch>
                  </pic:blipFill>
                  <pic:spPr bwMode="auto">
                    <a:xfrm>
                      <a:off x="0" y="0"/>
                      <a:ext cx="1992821" cy="817707"/>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803400" cy="885881"/>
            <wp:effectExtent l="19050" t="0" r="6350" b="0"/>
            <wp:docPr id="145" name="Рисунок 2" descr="D:\Desktop\Картинки 101\1988 Ратата склеп 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1988 Ратата склеп U-j.png"/>
                    <pic:cNvPicPr>
                      <a:picLocks noChangeAspect="1" noChangeArrowheads="1"/>
                    </pic:cNvPicPr>
                  </pic:nvPicPr>
                  <pic:blipFill>
                    <a:blip r:embed="rId374"/>
                    <a:srcRect/>
                    <a:stretch>
                      <a:fillRect/>
                    </a:stretch>
                  </pic:blipFill>
                  <pic:spPr bwMode="auto">
                    <a:xfrm>
                      <a:off x="0" y="0"/>
                      <a:ext cx="1805318" cy="88682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Верховные жрицы повторяли имя Тата предшественницы, как аналогично делали правители, повторяя имя Людовик, Иван, Цезарь, но записывали имя другими иероглифами с одинаковым </w:t>
      </w:r>
      <w:r w:rsidRPr="00F76DBD">
        <w:rPr>
          <w:sz w:val="22"/>
          <w:szCs w:val="22"/>
        </w:rPr>
        <w:lastRenderedPageBreak/>
        <w:t xml:space="preserve">произношением. Одна дополнительная точка в системе черточек иероглифа меняет его смысл. Этот закон англосаксонские египтологи не учитывали.  Например, знак «длань» имени Радаты Икары из Абидоса имел форму прямоугольника с горизонталью внутри, но в имени Радаты из склепа </w:t>
      </w:r>
      <w:r w:rsidRPr="00F76DBD">
        <w:rPr>
          <w:sz w:val="22"/>
          <w:szCs w:val="22"/>
          <w:lang w:val="en-US"/>
        </w:rPr>
        <w:t>S</w:t>
      </w:r>
      <w:r w:rsidRPr="00F76DBD">
        <w:rPr>
          <w:sz w:val="22"/>
          <w:szCs w:val="22"/>
        </w:rPr>
        <w:t>3503 в Саккаре у знака «длань» есть четыре пальца без большого пальца. Знак имени Раба Сесея («король Нармер») в Абидосе имел внутри иероглифа Сет (вертикальный прямоугольник) на одну вертикаль внутри больше, чем такое же имя в склепе № 40 Хэлуана или в склепе № 414 на въезде в оазис Фаюм.</w:t>
      </w:r>
    </w:p>
    <w:p w:rsidR="00C10322" w:rsidRPr="00F76DBD" w:rsidRDefault="00C10322" w:rsidP="00C10322">
      <w:pPr>
        <w:spacing w:line="276" w:lineRule="auto"/>
        <w:jc w:val="both"/>
        <w:rPr>
          <w:sz w:val="22"/>
          <w:szCs w:val="22"/>
        </w:rPr>
      </w:pPr>
      <w:r w:rsidRPr="00F76DBD">
        <w:rPr>
          <w:sz w:val="22"/>
          <w:szCs w:val="22"/>
        </w:rPr>
        <w:t xml:space="preserve">         Верховная жрица имела 6 и более имен, которые играли роль титулов. Например, жрица Ама Маня из склепа 1532 в Нага эд-Дейр имела 12 печатей с разными именами. Ее имя для Египта писали в квадрате, имя для мужской империи Сет – в вертикальном прямоугольнике, для женской империи Сеть - в  горизонтальном прямоугольнике. </w:t>
      </w:r>
    </w:p>
    <w:p w:rsidR="00C10322" w:rsidRPr="00F76DBD" w:rsidRDefault="00C10322" w:rsidP="00C10322">
      <w:pPr>
        <w:spacing w:line="276" w:lineRule="auto"/>
        <w:jc w:val="both"/>
        <w:rPr>
          <w:sz w:val="22"/>
          <w:szCs w:val="22"/>
        </w:rPr>
      </w:pPr>
      <w:r w:rsidRPr="00F76DBD">
        <w:rPr>
          <w:sz w:val="22"/>
          <w:szCs w:val="22"/>
        </w:rPr>
        <w:t xml:space="preserve">       В периоде «В» 0-й династии форма захоронения с круга (Юпитер) и эллипса (Ра) была заменена прямоугольником – кодом бога по имени Сет.  Его размер вначале был не более 1,5 - 2 метров, где тело клали в положение зародыша. Максимально размер склепа  </w:t>
      </w:r>
      <w:r w:rsidRPr="00F76DBD">
        <w:rPr>
          <w:sz w:val="22"/>
          <w:szCs w:val="22"/>
          <w:lang w:val="en-US"/>
        </w:rPr>
        <w:t>U</w:t>
      </w:r>
      <w:r w:rsidRPr="00F76DBD">
        <w:rPr>
          <w:sz w:val="22"/>
          <w:szCs w:val="22"/>
        </w:rPr>
        <w:t>-</w:t>
      </w:r>
      <w:r w:rsidRPr="00F76DBD">
        <w:rPr>
          <w:sz w:val="22"/>
          <w:szCs w:val="22"/>
          <w:lang w:val="en-US"/>
        </w:rPr>
        <w:t>j</w:t>
      </w:r>
      <w:r w:rsidRPr="00F76DBD">
        <w:rPr>
          <w:sz w:val="22"/>
          <w:szCs w:val="22"/>
        </w:rPr>
        <w:t xml:space="preserve"> из 12 комнат главы мировой империи Рататы Раисы («царь Скорпион 1-й) западнее Абидоса составил 10 на 6 метров.  В период «В» 0-й династии изменилась идеология, был изобретен концепт «Рай», который на костяной пластине Рататы Раисы («Скорпион 1-й)  написан иероглифами РИ (Ра-Сокол, И-Хов аналог Т). Даже имя «Раиса» составлено из концепта «Рай» РИС (Ра-сокол, И-Хов  аналог Т, Сет-шакал). (см. фото 21, нижний ряд) Владения верховной жрицей Рататой Раисой двумя империями Восток (Сет) и Запад (Сеть) демонстрировали знаками на пластине с разным положением Юпитера (пустой круг) наверху костяной пластины. Например, одинаковое имя Ратата и ее должность «Трона Аминь Хов-И главком войск» вырезали и для Запада (империя Сеть, Юпитер на Западе) и для Востока (империя Сет, </w:t>
      </w:r>
      <w:r w:rsidRPr="00F76DBD">
        <w:rPr>
          <w:sz w:val="22"/>
          <w:szCs w:val="22"/>
        </w:rPr>
        <w:lastRenderedPageBreak/>
        <w:t xml:space="preserve">Юпитер на Востоке). Полиграммой ТРТТ формой Ра-Аиста (птичий тотем Ра) написано имя Ратата и  указательное местоимение Та (Тата 4-й фазы месяца острым углом). РТТ, Ратата, по первым звукам Ра-эллипс  тела птицы, Тата двукратно  4-й фазой месяца. Для Запада показан правый (Юпитер) бок трона, для Востока – левый (Ра) бок трона. 6 – это кодовое число бога Хов-И, обозначение главкома войск. (см. фото 21)  Верх трона для Востока (империя Сета) кодирует титул Юпитер-Ом (круг пустой – цифра 2) – показатель должности Юпитер-начальник Ом-глава жрецов. Под Ра-эллипсом тела птицы вырезан знак И-горизонталь. Это – титул Ра-И, верховная жрица, глава мировой империи. (см. фото 21, справа)   Для  женской империи Сеть код Хов-И главком обозначен числом «6» и горизонтальными знаками Ра-эллипс женского рода. Это – титул Ра Хов-И то есть главком войск Ра женской империи (см. фото 21, 2-й ряд слева). Для мужской империи Сет этот же код «6» обозначен вертикальными знаками Ра-эллипс, поскольку так пишут на Востоке - гегемоне, мужчине. (см. фото 21, 2-й ряд справа; пластина № 39) </w:t>
      </w:r>
      <w:r w:rsidR="00A47CB2">
        <w:rPr>
          <w:sz w:val="22"/>
          <w:szCs w:val="22"/>
        </w:rPr>
        <w:t xml:space="preserve">                                                 </w:t>
      </w:r>
      <w:r w:rsidR="00A47CB2" w:rsidRPr="00F76DBD">
        <w:rPr>
          <w:sz w:val="22"/>
          <w:szCs w:val="22"/>
        </w:rPr>
        <w:t xml:space="preserve">Фото  21                                                       </w:t>
      </w:r>
    </w:p>
    <w:p w:rsidR="00C10322" w:rsidRPr="00F76DBD" w:rsidRDefault="00C10322" w:rsidP="00C10322">
      <w:pPr>
        <w:spacing w:line="276" w:lineRule="auto"/>
        <w:jc w:val="both"/>
        <w:rPr>
          <w:sz w:val="22"/>
          <w:szCs w:val="22"/>
        </w:rPr>
      </w:pPr>
      <w:r w:rsidRPr="00F76DBD">
        <w:rPr>
          <w:sz w:val="22"/>
          <w:szCs w:val="22"/>
        </w:rPr>
        <w:t xml:space="preserve">                    Коды империи Сеть и империи Сет (справа) [31]</w:t>
      </w:r>
      <w:r w:rsidRPr="00F76DBD">
        <w:rPr>
          <w:color w:val="101010"/>
          <w:sz w:val="22"/>
          <w:szCs w:val="22"/>
          <w:shd w:val="clear" w:color="auto" w:fill="FFFFFF"/>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3724275" cy="1247924"/>
            <wp:effectExtent l="19050" t="0" r="9525" b="0"/>
            <wp:docPr id="146" name="Рисунок 2" descr="D:\Desktop\Картинки 101\00 Ратата имя Се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00 Ратата имя Сета.png"/>
                    <pic:cNvPicPr>
                      <a:picLocks noChangeAspect="1" noChangeArrowheads="1"/>
                    </pic:cNvPicPr>
                  </pic:nvPicPr>
                  <pic:blipFill>
                    <a:blip r:embed="rId375"/>
                    <a:srcRect/>
                    <a:stretch>
                      <a:fillRect/>
                    </a:stretch>
                  </pic:blipFill>
                  <pic:spPr bwMode="auto">
                    <a:xfrm>
                      <a:off x="0" y="0"/>
                      <a:ext cx="3735226" cy="1251593"/>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2619375" cy="1309688"/>
            <wp:effectExtent l="19050" t="0" r="9525" b="0"/>
            <wp:docPr id="147" name="Рисунок 5" descr="D:\Desktop\Картинки 101\00 Ратата главком двух импер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1\00 Ратата главком двух империй.png"/>
                    <pic:cNvPicPr>
                      <a:picLocks noChangeAspect="1" noChangeArrowheads="1"/>
                    </pic:cNvPicPr>
                  </pic:nvPicPr>
                  <pic:blipFill>
                    <a:blip r:embed="rId376"/>
                    <a:srcRect/>
                    <a:stretch>
                      <a:fillRect/>
                    </a:stretch>
                  </pic:blipFill>
                  <pic:spPr bwMode="auto">
                    <a:xfrm>
                      <a:off x="0" y="0"/>
                      <a:ext cx="2619375" cy="1309688"/>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lastRenderedPageBreak/>
        <w:t xml:space="preserve"> </w:t>
      </w:r>
      <w:r w:rsidRPr="00F76DBD">
        <w:rPr>
          <w:noProof/>
          <w:sz w:val="22"/>
          <w:szCs w:val="22"/>
        </w:rPr>
        <w:drawing>
          <wp:inline distT="0" distB="0" distL="0" distR="0">
            <wp:extent cx="3622501" cy="1149750"/>
            <wp:effectExtent l="19050" t="0" r="0" b="0"/>
            <wp:docPr id="998" name="Рисунок 12" descr="D:\Desktop\Картинки 101\00 Ратата титул 100, Хов 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101\00 Ратата титул 100, Хов 100.png"/>
                    <pic:cNvPicPr>
                      <a:picLocks noChangeAspect="1" noChangeArrowheads="1"/>
                    </pic:cNvPicPr>
                  </pic:nvPicPr>
                  <pic:blipFill>
                    <a:blip r:embed="rId377"/>
                    <a:srcRect/>
                    <a:stretch>
                      <a:fillRect/>
                    </a:stretch>
                  </pic:blipFill>
                  <pic:spPr bwMode="auto">
                    <a:xfrm>
                      <a:off x="0" y="0"/>
                      <a:ext cx="3622501" cy="1149750"/>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2619375" cy="929674"/>
            <wp:effectExtent l="19050" t="0" r="9525" b="0"/>
            <wp:docPr id="999" name="Рисунок 13" descr="D:\Desktop\Картинки 101\00 Ратата имя Раи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Картинки 101\00 Ратата имя Раиса.png"/>
                    <pic:cNvPicPr>
                      <a:picLocks noChangeAspect="1" noChangeArrowheads="1"/>
                    </pic:cNvPicPr>
                  </pic:nvPicPr>
                  <pic:blipFill>
                    <a:blip r:embed="rId378"/>
                    <a:srcRect/>
                    <a:stretch>
                      <a:fillRect/>
                    </a:stretch>
                  </pic:blipFill>
                  <pic:spPr bwMode="auto">
                    <a:xfrm>
                      <a:off x="0" y="0"/>
                      <a:ext cx="2630556" cy="933642"/>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среднем ряду для западной должности главкома использована  пластина № 10, для восточной должности – пластина № 1 из общего числа 162 пластин. Для Запада и Египта (квадрат) у верховной жрицы был титул «И верховная» (горизонталь), Ом-глава жрецов (цифра «2»), «100» (спираль). Вращение спирали по часовой стрелке. (см. фото 21, внизу слева; пластина № 43). Факты показывают, что в правление Рататы Раисы территория верховий Нила, в том числе Абидос по приказу Круга 13-ти судей была преобразована в женскую империю. Поэтому она одновременно возглавляла женскую империю и мировую империю. На Западе и в Египте (квадрат) титул жрицы был «100-я И верховная» (100 – горизонталь). Вращение спирали по часовой стрелки. (см. фото 21, 2-й ряд снизу, 2-е слева; пластина № 42) На пластине № 53 для Запада верховная жрица замаскирована образом мужчины. Тайно показан ее титул Ра-Ом (Ра-Сокол – Ом-треугольник в лапах). Это - аналог титула Омра, высший 100-й уровень в иерархии. Имя Тата верховной жрицы скрыто показано формой левой ноги – две дуги ТТ Тата 3-й и Тот 1-й фазы месяца - аналог </w:t>
      </w:r>
      <w:r w:rsidRPr="00F76DBD">
        <w:rPr>
          <w:sz w:val="22"/>
          <w:szCs w:val="22"/>
          <w:lang w:val="en-US"/>
        </w:rPr>
        <w:t>S</w:t>
      </w:r>
      <w:r w:rsidRPr="00F76DBD">
        <w:rPr>
          <w:sz w:val="22"/>
          <w:szCs w:val="22"/>
        </w:rPr>
        <w:t xml:space="preserve">. Правая нога – это ТТ Тата 3-й фазы месяца двукратно. Кроме того, статус верховной жрицы показан скипетром в обеих руках. (см. фото 21, 2-й ряд </w:t>
      </w:r>
      <w:r w:rsidRPr="00F76DBD">
        <w:rPr>
          <w:sz w:val="22"/>
          <w:szCs w:val="22"/>
        </w:rPr>
        <w:lastRenderedPageBreak/>
        <w:t>снизу, 3-е слева) Американка в статье замаскировала понятие «скипетр» пейоративом «метательная палка» (</w:t>
      </w:r>
      <w:r w:rsidRPr="00F76DBD">
        <w:rPr>
          <w:sz w:val="22"/>
          <w:szCs w:val="22"/>
          <w:lang w:val="en-US"/>
        </w:rPr>
        <w:t>throwing</w:t>
      </w:r>
      <w:r w:rsidRPr="00F76DBD">
        <w:rPr>
          <w:sz w:val="22"/>
          <w:szCs w:val="22"/>
        </w:rPr>
        <w:t xml:space="preserve"> </w:t>
      </w:r>
      <w:r w:rsidRPr="00F76DBD">
        <w:rPr>
          <w:sz w:val="22"/>
          <w:szCs w:val="22"/>
          <w:lang w:val="en-US"/>
        </w:rPr>
        <w:t>stick</w:t>
      </w:r>
      <w:r w:rsidRPr="00F76DBD">
        <w:rPr>
          <w:sz w:val="22"/>
          <w:szCs w:val="22"/>
        </w:rPr>
        <w:t>). [32]</w:t>
      </w:r>
      <w:r w:rsidRPr="00F76DBD">
        <w:rPr>
          <w:color w:val="101010"/>
          <w:sz w:val="22"/>
          <w:szCs w:val="22"/>
          <w:shd w:val="clear" w:color="auto" w:fill="FFFFFF"/>
        </w:rPr>
        <w:t xml:space="preserve"> </w:t>
      </w:r>
      <w:r w:rsidRPr="00F76DBD">
        <w:rPr>
          <w:sz w:val="22"/>
          <w:szCs w:val="22"/>
        </w:rPr>
        <w:t>На Востоке должность жрицы была только уровня «100», то есть жрица № 2, главком войск. (см. фото 21, 2-й ряд снизу, справа) На пластине №79 написано имя Раиса РИС. Это Ра, И-Хов, Сет. По-персидски «раис» означает «начальник». Жрецы обозначают две разные империи кодами: а) Положением Юпитера на Востоке или на Западе, б) горизонтальным или вертикальным прямоугольником показывают империю Сеть и империю Сет соответственно, а Египет обозначают квадратом. в) Империю показывают горизонтальными или вертикальными линиями цифр. Гегемон имеет горизонтальные линии цифр, которые сочетаются с его мужским статусом.</w:t>
      </w:r>
    </w:p>
    <w:p w:rsidR="00C10322" w:rsidRPr="00F76DBD" w:rsidRDefault="00C10322" w:rsidP="00C10322">
      <w:pPr>
        <w:spacing w:line="276" w:lineRule="auto"/>
        <w:jc w:val="both"/>
        <w:rPr>
          <w:sz w:val="22"/>
          <w:szCs w:val="22"/>
        </w:rPr>
      </w:pPr>
      <w:r w:rsidRPr="00F76DBD">
        <w:rPr>
          <w:sz w:val="22"/>
          <w:szCs w:val="22"/>
        </w:rPr>
        <w:t xml:space="preserve">       В период 0-й династии изготовлен кремневый кинжал с золотой ручкой, на которой сделана надпись владелицы: «Та - Тата /жрецов/ Тота Хов-командир»»(ТТ). Сверху указательное местоимение Та – это Тата 4-й фазы месяца. Тата (ТТ) – это Тот 2-й фазы месяца, Т – это Тата 4-й фазы месяца квадратная, которые склеены в единое целое. Лезвие кинжала имеет форму Тота 1-й фазы месяца. Острие ножа – это Хов, имеющий смысл «начальник».  Происхождение Ножа из музея Лос-Анджелоса неизвестно. (см. фото 2, слева) На тыльной стороне Шигирского идола в районе плеч также слитно написаны четыре иероглифа Сара Тата. Сет-прямоугольник, Ра-крест, Тата 3-й фазы месяца, Тата 3-й фазы месяца. На кинжале начало имени Тотом 2-й фазой месяца и руководство жрецами Тота 1-й фазы месяца указывает на мужскую империю Сет, которая оккупировала долину Нила.   Указано имя Тата и титул жрецов Тота Хов-командир.  Золото иностранное, поскольку свое золото в Египте стали добывать только в 1948 году.  Также слитно имя Тата 3-й и 1-й фазами месяца записано на печати верховной жрицы Рататы («Скорпион 1-й»), в которой ее титул Хов-командир также указан Тотом 1-й фазы месяца. [33]</w:t>
      </w:r>
      <w:r w:rsidRPr="00F76DBD">
        <w:rPr>
          <w:color w:val="101010"/>
          <w:sz w:val="22"/>
          <w:szCs w:val="22"/>
          <w:shd w:val="clear" w:color="auto" w:fill="FFFFFF"/>
        </w:rPr>
        <w:t xml:space="preserve"> </w:t>
      </w:r>
      <w:r w:rsidRPr="00F76DBD">
        <w:rPr>
          <w:sz w:val="22"/>
          <w:szCs w:val="22"/>
        </w:rPr>
        <w:t xml:space="preserve">(см. фото 22, справа)                                                                         Фото 22                                                                                                                    </w:t>
      </w:r>
    </w:p>
    <w:p w:rsidR="00C10322" w:rsidRPr="00F76DBD" w:rsidRDefault="00C10322" w:rsidP="00C10322">
      <w:pPr>
        <w:spacing w:line="276" w:lineRule="auto"/>
        <w:jc w:val="both"/>
        <w:rPr>
          <w:sz w:val="22"/>
          <w:szCs w:val="22"/>
          <w:vertAlign w:val="superscript"/>
        </w:rPr>
      </w:pPr>
      <w:r w:rsidRPr="00F76DBD">
        <w:rPr>
          <w:sz w:val="22"/>
          <w:szCs w:val="22"/>
        </w:rPr>
        <w:lastRenderedPageBreak/>
        <w:t xml:space="preserve">                                         Кинжал верховной жрицы Таты [34]</w:t>
      </w:r>
      <w:r w:rsidRPr="00F76DBD">
        <w:rPr>
          <w:color w:val="101010"/>
          <w:sz w:val="22"/>
          <w:szCs w:val="22"/>
          <w:shd w:val="clear" w:color="auto" w:fill="FFFFFF"/>
        </w:rPr>
        <w:t xml:space="preserve"> </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t xml:space="preserve">  </w:t>
      </w:r>
      <w:r w:rsidRPr="00F76DBD">
        <w:rPr>
          <w:noProof/>
          <w:sz w:val="22"/>
          <w:szCs w:val="22"/>
        </w:rPr>
        <w:drawing>
          <wp:inline distT="0" distB="0" distL="0" distR="0">
            <wp:extent cx="419472" cy="1375651"/>
            <wp:effectExtent l="19050" t="0" r="0" b="0"/>
            <wp:docPr id="1000" name="Рисунок 1" descr="D:\Desktop\Картинки 101\00 Тата но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1\00 Тата нож.png"/>
                    <pic:cNvPicPr>
                      <a:picLocks noChangeAspect="1" noChangeArrowheads="1"/>
                    </pic:cNvPicPr>
                  </pic:nvPicPr>
                  <pic:blipFill>
                    <a:blip r:embed="rId379" cstate="print"/>
                    <a:srcRect/>
                    <a:stretch>
                      <a:fillRect/>
                    </a:stretch>
                  </pic:blipFill>
                  <pic:spPr bwMode="auto">
                    <a:xfrm>
                      <a:off x="0" y="0"/>
                      <a:ext cx="419959" cy="1377248"/>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953287" cy="1165820"/>
            <wp:effectExtent l="19050" t="0" r="8863" b="0"/>
            <wp:docPr id="1001" name="Рисунок 2" descr="D:\Desktop\Картинки 101\00 Нож Та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00 Нож Таты.png"/>
                    <pic:cNvPicPr>
                      <a:picLocks noChangeAspect="1" noChangeArrowheads="1"/>
                    </pic:cNvPicPr>
                  </pic:nvPicPr>
                  <pic:blipFill>
                    <a:blip r:embed="rId380" cstate="print"/>
                    <a:srcRect/>
                    <a:stretch>
                      <a:fillRect/>
                    </a:stretch>
                  </pic:blipFill>
                  <pic:spPr bwMode="auto">
                    <a:xfrm>
                      <a:off x="0" y="0"/>
                      <a:ext cx="1958995" cy="1169227"/>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013588" cy="1231900"/>
            <wp:effectExtent l="19050" t="0" r="0" b="0"/>
            <wp:docPr id="148" name="Рисунок 4" descr="D:\Desktop\Картинки 101\00 Ратата имя на печати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1\00 Ратата имя на печати № 3.png"/>
                    <pic:cNvPicPr>
                      <a:picLocks noChangeAspect="1" noChangeArrowheads="1"/>
                    </pic:cNvPicPr>
                  </pic:nvPicPr>
                  <pic:blipFill>
                    <a:blip r:embed="rId381"/>
                    <a:srcRect/>
                    <a:stretch>
                      <a:fillRect/>
                    </a:stretch>
                  </pic:blipFill>
                  <pic:spPr bwMode="auto">
                    <a:xfrm>
                      <a:off x="0" y="0"/>
                      <a:ext cx="1015302" cy="123398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Во время 0-й династии одновременно правили 4 верховные жрицы, которые возглавляли столицы префектур (всего 4 префектуры). Каждая из них имела свой штандарт с оголовками а) Ра-Соколиха, б) Ра-Сокол, в) Сет-шакал, г) Змей.  Каждая верховная жрица имела имя Тата, Сесея, Ратата, Радата, Рараха; титул Раба Рати. Их записывали другими иероглифами, прибавкой дополнительных знаков, другим направлением знака. Изменение на одну линию меняет смысл всей системы, записывает другое имя.  Англосаксы заменили одним пейоративом «Джет» (или «Уаджи») имя верховной жрицы. Для женской империи Сеть вверху сереха ее звали Ратата (Ра-Сокол, Тот 1-й фазы, Тата 4-й фазы месяца дугами тела змеи). Однако в мужской империи Сет внизу сереха ее имя и титул был другим. Например, владелица склепа </w:t>
      </w:r>
      <w:r w:rsidRPr="00F76DBD">
        <w:rPr>
          <w:sz w:val="22"/>
          <w:szCs w:val="22"/>
          <w:lang w:val="en-US"/>
        </w:rPr>
        <w:t>S</w:t>
      </w:r>
      <w:r w:rsidRPr="00F76DBD">
        <w:rPr>
          <w:sz w:val="22"/>
          <w:szCs w:val="22"/>
        </w:rPr>
        <w:t xml:space="preserve">3504 в Саккаре рядом с Абусиром имела имя Гория (цифра 3) в женской империи (лежащий прямоугольник) и имя Ратата в Египте (квадрат).   (см. фото 23, справа)  В соседнем склепе </w:t>
      </w:r>
      <w:r w:rsidRPr="00F76DBD">
        <w:rPr>
          <w:sz w:val="22"/>
          <w:szCs w:val="22"/>
          <w:lang w:val="en-US"/>
        </w:rPr>
        <w:t>S</w:t>
      </w:r>
      <w:r w:rsidRPr="00F76DBD">
        <w:rPr>
          <w:sz w:val="22"/>
          <w:szCs w:val="22"/>
        </w:rPr>
        <w:t xml:space="preserve">3504 имя Ратата владелица имела в доминирующей женской империи Сеть. (см. фото 15, слева) В мужской империи Сет ее звали Сова (код «20») под змеей.  Верховная жрица, похороненная в 1,5 км западнее Абидоса, имела имя Ратата для женской империи Сеть. Ее имя  для мужской империи Сет было Сета-Гория (прямоугольник – трижды). (см. фото 23, в центре)                                Англосаксонские египтологи не учитывали наличие тандема верховных жриц (двойной состав </w:t>
      </w:r>
      <w:r w:rsidRPr="00F76DBD">
        <w:rPr>
          <w:sz w:val="22"/>
          <w:szCs w:val="22"/>
        </w:rPr>
        <w:lastRenderedPageBreak/>
        <w:t xml:space="preserve">правителей). В центре мирового управления одновременно правили две верховные жрицы Омра </w:t>
      </w:r>
      <w:r w:rsidR="002D2185">
        <w:rPr>
          <w:sz w:val="22"/>
          <w:szCs w:val="22"/>
        </w:rPr>
        <w:t xml:space="preserve">(№ 1) и Ховра (№ 2).           </w:t>
      </w:r>
      <w:r w:rsidRPr="00F76DBD">
        <w:rPr>
          <w:sz w:val="22"/>
          <w:szCs w:val="22"/>
        </w:rPr>
        <w:t xml:space="preserve">       Фото 23</w:t>
      </w:r>
    </w:p>
    <w:p w:rsidR="00C10322" w:rsidRPr="00F76DBD" w:rsidRDefault="00C10322" w:rsidP="00C10322">
      <w:pPr>
        <w:spacing w:line="276" w:lineRule="auto"/>
        <w:jc w:val="both"/>
        <w:rPr>
          <w:sz w:val="22"/>
          <w:szCs w:val="22"/>
        </w:rPr>
      </w:pPr>
      <w:r w:rsidRPr="00F76DBD">
        <w:rPr>
          <w:sz w:val="22"/>
          <w:szCs w:val="22"/>
        </w:rPr>
        <w:t xml:space="preserve">                    Имя в империи Сета (слева), Сеть, в Египте (справа)</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4049036" cy="1213104"/>
            <wp:effectExtent l="19050" t="0" r="8614" b="0"/>
            <wp:docPr id="1003" name="Рисунок 1" descr="D:\Desktop\Картинки 101\Ратата Хов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1\Ратата Ховра.png"/>
                    <pic:cNvPicPr>
                      <a:picLocks noChangeAspect="1" noChangeArrowheads="1"/>
                    </pic:cNvPicPr>
                  </pic:nvPicPr>
                  <pic:blipFill>
                    <a:blip r:embed="rId382"/>
                    <a:srcRect/>
                    <a:stretch>
                      <a:fillRect/>
                    </a:stretch>
                  </pic:blipFill>
                  <pic:spPr bwMode="auto">
                    <a:xfrm>
                      <a:off x="0" y="0"/>
                      <a:ext cx="4047846" cy="1212748"/>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В период 0-й династии мировую империю из двух империй кодировали 6-конечным крестом Ра-Мон (3 луча вверх Ра, 3 луча вниз Мон). Эту полиграмму использовали и при российской 4-й , 18-й династии. Знаком окончания 0-й династии является изменение идеологии, изобретение нового логотипа для обозначения мировой империи. Наряду со знаком Ра-Мон из трех линий вверх (Ра) и трех линий вниз (Мон) на ярлыке верховной жрицы Статы из Накады (якобы «царь Гор Ага») появился знак «Тата» (ТТ, двукратно Тот 2-й фазы Луны со Змеем и Орлицей). Под серехом обозначен старый титул «Тата Ра-Мон» (жрица Тата мировой империи). (см. фото 24)   Написано «Тата Рай» Т-Р-И. (Та 4-й фазы; Ра-Мон; И-хов кодом «9», девятикратно Ра-Эллипс). На ярлыке указано, что Тата попала в Рай. Это – пример идеологии на грани перехода из 0-й в 1-ю династию мировой империи с центром в Египте</w:t>
      </w:r>
      <w:r w:rsidR="002D2185" w:rsidRPr="00F76DBD">
        <w:rPr>
          <w:sz w:val="22"/>
          <w:szCs w:val="22"/>
        </w:rPr>
        <w:t>.</w:t>
      </w:r>
      <w:r w:rsidR="002D2185">
        <w:rPr>
          <w:sz w:val="22"/>
          <w:szCs w:val="22"/>
        </w:rPr>
        <w:t xml:space="preserve">             </w:t>
      </w:r>
      <w:r w:rsidR="002D2185" w:rsidRPr="002D2185">
        <w:rPr>
          <w:sz w:val="22"/>
          <w:szCs w:val="22"/>
        </w:rPr>
        <w:t xml:space="preserve"> </w:t>
      </w:r>
      <w:r w:rsidR="002D2185" w:rsidRPr="00F76DBD">
        <w:rPr>
          <w:sz w:val="22"/>
          <w:szCs w:val="22"/>
        </w:rPr>
        <w:t xml:space="preserve">Фото 24                                        </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Ярлык Статы из Накады («царь Гор Ага»)                     </w:t>
      </w:r>
    </w:p>
    <w:p w:rsidR="00C10322" w:rsidRPr="00F76DBD" w:rsidRDefault="00C10322" w:rsidP="00C10322">
      <w:pPr>
        <w:spacing w:line="276" w:lineRule="auto"/>
        <w:jc w:val="both"/>
        <w:rPr>
          <w:sz w:val="22"/>
          <w:szCs w:val="22"/>
        </w:rPr>
      </w:pPr>
      <w:r w:rsidRPr="00F76DBD">
        <w:rPr>
          <w:sz w:val="22"/>
          <w:szCs w:val="22"/>
        </w:rPr>
        <w:lastRenderedPageBreak/>
        <w:t xml:space="preserve">   </w:t>
      </w:r>
      <w:r w:rsidRPr="00F76DBD">
        <w:rPr>
          <w:noProof/>
          <w:sz w:val="22"/>
          <w:szCs w:val="22"/>
        </w:rPr>
        <w:drawing>
          <wp:inline distT="0" distB="0" distL="0" distR="0">
            <wp:extent cx="1535980" cy="1491459"/>
            <wp:effectExtent l="19050" t="0" r="7070" b="0"/>
            <wp:docPr id="149" name="Рисунок 6" descr="D:\Desktop\Картинки 100\1.1. Раба Рата пластина спра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0\1.1. Раба Рата пластина справа.png"/>
                    <pic:cNvPicPr>
                      <a:picLocks noChangeAspect="1" noChangeArrowheads="1"/>
                    </pic:cNvPicPr>
                  </pic:nvPicPr>
                  <pic:blipFill>
                    <a:blip r:embed="rId383">
                      <a:lum bright="11000" contrast="17000"/>
                    </a:blip>
                    <a:srcRect/>
                    <a:stretch>
                      <a:fillRect/>
                    </a:stretch>
                  </pic:blipFill>
                  <pic:spPr bwMode="auto">
                    <a:xfrm>
                      <a:off x="0" y="0"/>
                      <a:ext cx="1535828" cy="1491312"/>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690182" cy="1370584"/>
            <wp:effectExtent l="19050" t="0" r="5268" b="0"/>
            <wp:docPr id="150" name="Рисунок 10" descr="D:\Desktop\Картинки 100\1.1. Раба Рата имя Та - Ра-М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00\1.1. Раба Рата имя Та - Ра-Мон.png"/>
                    <pic:cNvPicPr>
                      <a:picLocks noChangeAspect="1" noChangeArrowheads="1"/>
                    </pic:cNvPicPr>
                  </pic:nvPicPr>
                  <pic:blipFill>
                    <a:blip r:embed="rId384"/>
                    <a:srcRect/>
                    <a:stretch>
                      <a:fillRect/>
                    </a:stretch>
                  </pic:blipFill>
                  <pic:spPr bwMode="auto">
                    <a:xfrm>
                      <a:off x="0" y="0"/>
                      <a:ext cx="1690182" cy="137058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Глава мировой империи в период 0-й династии имела титул Омра, Ом-глава жрецов Птаха-Ра. Круглая форма глаза костяной куклы с белой кожей – это Ра. Двукратно Ра-глаз означает титул Омра, высший 100-й уровень иерархии. Квадрат синего цвета из афганской лазури – это Птах-Ра. Двукратно, 2, Ом код Птах-Ра означает титул Ом-глава жрецов Птаха Ра. [35]</w:t>
      </w:r>
      <w:r w:rsidRPr="00F76DBD">
        <w:rPr>
          <w:color w:val="101010"/>
          <w:sz w:val="22"/>
          <w:szCs w:val="22"/>
          <w:shd w:val="clear" w:color="auto" w:fill="FFFFFF"/>
        </w:rPr>
        <w:t xml:space="preserve"> </w:t>
      </w:r>
      <w:r w:rsidRPr="00F76DBD">
        <w:rPr>
          <w:sz w:val="22"/>
          <w:szCs w:val="22"/>
        </w:rPr>
        <w:t xml:space="preserve">Жрица сложила руки формой Тота 2-й фазы месяца. Это  – доминирующая деноминация жрецов при 0-й династии. (см. фото 25)                                                   </w:t>
      </w:r>
    </w:p>
    <w:p w:rsidR="00C10322" w:rsidRPr="00F76DBD" w:rsidRDefault="00C10322" w:rsidP="00C10322">
      <w:pPr>
        <w:pStyle w:val="a9"/>
        <w:spacing w:line="276" w:lineRule="auto"/>
        <w:jc w:val="both"/>
        <w:rPr>
          <w:sz w:val="22"/>
          <w:szCs w:val="22"/>
        </w:rPr>
      </w:pPr>
      <w:r w:rsidRPr="00F76DBD">
        <w:rPr>
          <w:sz w:val="22"/>
          <w:szCs w:val="22"/>
        </w:rPr>
        <w:t xml:space="preserve">                      Титул «Омра Птаха» формой </w:t>
      </w:r>
      <w:r w:rsidR="002D2185" w:rsidRPr="00F76DBD">
        <w:rPr>
          <w:sz w:val="22"/>
          <w:szCs w:val="22"/>
        </w:rPr>
        <w:t xml:space="preserve">глаз </w:t>
      </w:r>
      <w:r w:rsidR="002D2185">
        <w:rPr>
          <w:sz w:val="22"/>
          <w:szCs w:val="22"/>
        </w:rPr>
        <w:t xml:space="preserve">               </w:t>
      </w:r>
      <w:r w:rsidR="002D2185" w:rsidRPr="00F76DBD">
        <w:rPr>
          <w:sz w:val="22"/>
          <w:szCs w:val="22"/>
        </w:rPr>
        <w:t>Фото 25</w:t>
      </w:r>
      <w:r w:rsidRPr="00F76DBD">
        <w:rPr>
          <w:sz w:val="22"/>
          <w:szCs w:val="22"/>
        </w:rPr>
        <w:t xml:space="preserve">                                                        </w:t>
      </w:r>
    </w:p>
    <w:p w:rsidR="00C10322" w:rsidRPr="00F76DBD" w:rsidRDefault="00C10322" w:rsidP="00C10322">
      <w:pPr>
        <w:pStyle w:val="a9"/>
        <w:spacing w:line="276" w:lineRule="auto"/>
        <w:jc w:val="both"/>
        <w:rPr>
          <w:sz w:val="22"/>
          <w:szCs w:val="22"/>
        </w:rPr>
      </w:pPr>
      <w:r w:rsidRPr="00F76DBD">
        <w:rPr>
          <w:noProof/>
          <w:sz w:val="22"/>
          <w:szCs w:val="22"/>
        </w:rPr>
        <w:drawing>
          <wp:inline distT="0" distB="0" distL="0" distR="0">
            <wp:extent cx="1911243" cy="1771650"/>
            <wp:effectExtent l="19050" t="0" r="0" b="0"/>
            <wp:docPr id="1006" name="Рисунок 174" descr="D:\Desktop\Для картинок\Дама с голубыми глазам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D:\Desktop\Для картинок\Дама с голубыми глазами 2.png"/>
                    <pic:cNvPicPr>
                      <a:picLocks noChangeAspect="1" noChangeArrowheads="1"/>
                    </pic:cNvPicPr>
                  </pic:nvPicPr>
                  <pic:blipFill>
                    <a:blip r:embed="rId385"/>
                    <a:srcRect/>
                    <a:stretch>
                      <a:fillRect/>
                    </a:stretch>
                  </pic:blipFill>
                  <pic:spPr bwMode="auto">
                    <a:xfrm>
                      <a:off x="0" y="0"/>
                      <a:ext cx="1914046" cy="1774248"/>
                    </a:xfrm>
                    <a:prstGeom prst="rect">
                      <a:avLst/>
                    </a:prstGeom>
                    <a:noFill/>
                    <a:ln w="9525">
                      <a:noFill/>
                      <a:miter lim="800000"/>
                      <a:headEnd/>
                      <a:tailEnd/>
                    </a:ln>
                  </pic:spPr>
                </pic:pic>
              </a:graphicData>
            </a:graphic>
          </wp:inline>
        </w:drawing>
      </w:r>
      <w:r w:rsidRPr="00F76DBD">
        <w:rPr>
          <w:noProof/>
          <w:sz w:val="22"/>
          <w:szCs w:val="22"/>
        </w:rPr>
        <w:t xml:space="preserve">          </w:t>
      </w:r>
      <w:r w:rsidRPr="00F76DBD">
        <w:rPr>
          <w:noProof/>
          <w:sz w:val="22"/>
          <w:szCs w:val="22"/>
        </w:rPr>
        <w:drawing>
          <wp:inline distT="0" distB="0" distL="0" distR="0">
            <wp:extent cx="1543050" cy="1731995"/>
            <wp:effectExtent l="19050" t="0" r="0" b="0"/>
            <wp:docPr id="1007" name="Рисунок 5" descr="D:\Desktop\картинки 8\Ра-Пта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8\Ра-Птах.png"/>
                    <pic:cNvPicPr>
                      <a:picLocks noChangeAspect="1" noChangeArrowheads="1"/>
                    </pic:cNvPicPr>
                  </pic:nvPicPr>
                  <pic:blipFill>
                    <a:blip r:embed="rId386">
                      <a:lum bright="21000" contrast="16000"/>
                    </a:blip>
                    <a:srcRect/>
                    <a:stretch>
                      <a:fillRect/>
                    </a:stretch>
                  </pic:blipFill>
                  <pic:spPr bwMode="auto">
                    <a:xfrm>
                      <a:off x="0" y="0"/>
                      <a:ext cx="1543050" cy="1731995"/>
                    </a:xfrm>
                    <a:prstGeom prst="rect">
                      <a:avLst/>
                    </a:prstGeom>
                    <a:noFill/>
                    <a:ln w="9525">
                      <a:noFill/>
                      <a:miter lim="800000"/>
                      <a:headEnd/>
                      <a:tailEnd/>
                    </a:ln>
                  </pic:spPr>
                </pic:pic>
              </a:graphicData>
            </a:graphic>
          </wp:inline>
        </w:drawing>
      </w:r>
    </w:p>
    <w:p w:rsidR="00C10322" w:rsidRPr="00F76DBD" w:rsidRDefault="00C10322" w:rsidP="00C10322">
      <w:pPr>
        <w:pStyle w:val="a9"/>
        <w:spacing w:line="276" w:lineRule="auto"/>
        <w:jc w:val="both"/>
        <w:rPr>
          <w:sz w:val="22"/>
          <w:szCs w:val="22"/>
        </w:rPr>
      </w:pPr>
      <w:r w:rsidRPr="00F76DBD">
        <w:rPr>
          <w:sz w:val="22"/>
          <w:szCs w:val="22"/>
        </w:rPr>
        <w:t>В древнейших могилах 0-й династии  в Абадие (</w:t>
      </w:r>
      <w:r w:rsidRPr="00F76DBD">
        <w:rPr>
          <w:sz w:val="22"/>
          <w:szCs w:val="22"/>
          <w:lang w:val="en-US"/>
        </w:rPr>
        <w:t>Abadiyeh</w:t>
      </w:r>
      <w:r w:rsidRPr="00F76DBD">
        <w:rPr>
          <w:sz w:val="22"/>
          <w:szCs w:val="22"/>
        </w:rPr>
        <w:t xml:space="preserve">) в 19 км западнее Дендера, где тела усопших  верховных жриц в могилах укрыты овечьими шкурами (овца – это Аминь),  найдено изображение иероглифа Ра-Птах на глине, где Ра имеет форму эллипса глаза. Это – захоронение верховной жрицы 0-й династии по имени Рапаса РПС. Р – это Ра-эллипс. П – это Птах, квадрат. С – </w:t>
      </w:r>
      <w:r w:rsidRPr="00F76DBD">
        <w:rPr>
          <w:sz w:val="22"/>
          <w:szCs w:val="22"/>
        </w:rPr>
        <w:lastRenderedPageBreak/>
        <w:t>это Сет, вертикальный прямоугольник. Титул верховной жрицы в империи Сет – это Аминь (4 точки в углах прямоугольника). Титул в женской империи Сеть (горизонтальный прямоугольник) -   это Аминь-Тата (4 точки, Тата 4-й фазы Луны). Она похоронена в районе Абадие на 80 км южнее Абидоса. [36]</w:t>
      </w:r>
      <w:r w:rsidRPr="00F76DBD">
        <w:rPr>
          <w:color w:val="101010"/>
          <w:sz w:val="22"/>
          <w:szCs w:val="22"/>
          <w:shd w:val="clear" w:color="auto" w:fill="FFFFFF"/>
        </w:rPr>
        <w:t xml:space="preserve"> </w:t>
      </w:r>
      <w:r w:rsidRPr="00F76DBD">
        <w:rPr>
          <w:sz w:val="22"/>
          <w:szCs w:val="22"/>
        </w:rPr>
        <w:t xml:space="preserve">(см. фото 26)                                                                                    </w:t>
      </w:r>
    </w:p>
    <w:p w:rsidR="00C10322" w:rsidRPr="00F76DBD" w:rsidRDefault="00C10322" w:rsidP="00C10322">
      <w:pPr>
        <w:pStyle w:val="a9"/>
        <w:spacing w:line="276" w:lineRule="auto"/>
        <w:jc w:val="both"/>
        <w:rPr>
          <w:sz w:val="22"/>
          <w:szCs w:val="22"/>
        </w:rPr>
      </w:pPr>
      <w:r w:rsidRPr="00F76DBD">
        <w:rPr>
          <w:sz w:val="22"/>
          <w:szCs w:val="22"/>
        </w:rPr>
        <w:t xml:space="preserve">                       Титул главы мировой </w:t>
      </w:r>
      <w:r w:rsidR="002D2185" w:rsidRPr="00F76DBD">
        <w:rPr>
          <w:sz w:val="22"/>
          <w:szCs w:val="22"/>
        </w:rPr>
        <w:t xml:space="preserve">империи </w:t>
      </w:r>
      <w:r w:rsidR="002D2185">
        <w:rPr>
          <w:sz w:val="22"/>
          <w:szCs w:val="22"/>
        </w:rPr>
        <w:t xml:space="preserve">               </w:t>
      </w:r>
      <w:r w:rsidR="002D2185" w:rsidRPr="00F76DBD">
        <w:rPr>
          <w:sz w:val="22"/>
          <w:szCs w:val="22"/>
        </w:rPr>
        <w:t xml:space="preserve">Фото 26                                                                                                                      </w:t>
      </w:r>
      <w:r w:rsidRPr="00F76DBD">
        <w:rPr>
          <w:sz w:val="22"/>
          <w:szCs w:val="22"/>
        </w:rPr>
        <w:t xml:space="preserve">                                                     </w:t>
      </w:r>
    </w:p>
    <w:p w:rsidR="00C10322" w:rsidRPr="00F76DBD" w:rsidRDefault="00C10322" w:rsidP="00C10322">
      <w:pPr>
        <w:pStyle w:val="a9"/>
        <w:spacing w:line="276" w:lineRule="auto"/>
        <w:jc w:val="both"/>
        <w:rPr>
          <w:sz w:val="22"/>
          <w:szCs w:val="22"/>
        </w:rPr>
      </w:pPr>
      <w:r w:rsidRPr="00F76DBD">
        <w:rPr>
          <w:noProof/>
          <w:sz w:val="22"/>
          <w:szCs w:val="22"/>
        </w:rPr>
        <w:t xml:space="preserve"> </w:t>
      </w:r>
      <w:r w:rsidRPr="00F76DBD">
        <w:rPr>
          <w:noProof/>
          <w:sz w:val="22"/>
          <w:szCs w:val="22"/>
        </w:rPr>
        <w:drawing>
          <wp:inline distT="0" distB="0" distL="0" distR="0">
            <wp:extent cx="2028825" cy="1217295"/>
            <wp:effectExtent l="19050" t="0" r="0" b="0"/>
            <wp:docPr id="151" name="Рисунок 4" descr="D:\Desktop\Картинки 15\0-я династия Ра-Птах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5\0-я династия Ра-Птах png.png"/>
                    <pic:cNvPicPr>
                      <a:picLocks noChangeAspect="1" noChangeArrowheads="1"/>
                    </pic:cNvPicPr>
                  </pic:nvPicPr>
                  <pic:blipFill>
                    <a:blip r:embed="rId387"/>
                    <a:srcRect/>
                    <a:stretch>
                      <a:fillRect/>
                    </a:stretch>
                  </pic:blipFill>
                  <pic:spPr bwMode="auto">
                    <a:xfrm>
                      <a:off x="0" y="0"/>
                      <a:ext cx="2032624" cy="1219575"/>
                    </a:xfrm>
                    <a:prstGeom prst="rect">
                      <a:avLst/>
                    </a:prstGeom>
                    <a:noFill/>
                    <a:ln w="9525">
                      <a:noFill/>
                      <a:miter lim="800000"/>
                      <a:headEnd/>
                      <a:tailEnd/>
                    </a:ln>
                  </pic:spPr>
                </pic:pic>
              </a:graphicData>
            </a:graphic>
          </wp:inline>
        </w:drawing>
      </w:r>
      <w:r w:rsidRPr="00F76DBD">
        <w:rPr>
          <w:noProof/>
          <w:sz w:val="22"/>
          <w:szCs w:val="22"/>
        </w:rPr>
        <w:t xml:space="preserve">          </w:t>
      </w:r>
      <w:r w:rsidRPr="00F76DBD">
        <w:rPr>
          <w:noProof/>
          <w:sz w:val="22"/>
          <w:szCs w:val="22"/>
        </w:rPr>
        <w:drawing>
          <wp:inline distT="0" distB="0" distL="0" distR="0">
            <wp:extent cx="1615787" cy="1177950"/>
            <wp:effectExtent l="19050" t="0" r="3463" b="0"/>
            <wp:docPr id="1009" name="Рисунок 11" descr="D:\Desktop\Картинки 100\0.1 Абадия титул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00\0.1 Абадия титул жрицы.png"/>
                    <pic:cNvPicPr>
                      <a:picLocks noChangeAspect="1" noChangeArrowheads="1"/>
                    </pic:cNvPicPr>
                  </pic:nvPicPr>
                  <pic:blipFill>
                    <a:blip r:embed="rId388"/>
                    <a:srcRect/>
                    <a:stretch>
                      <a:fillRect/>
                    </a:stretch>
                  </pic:blipFill>
                  <pic:spPr bwMode="auto">
                    <a:xfrm>
                      <a:off x="0" y="0"/>
                      <a:ext cx="1617730" cy="1179366"/>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Это – вариант сереха периода «Б» 0-й династии, который не стал традиционным. Есть еще один вариант сереха - изображения мировой империи Ра-Аминь, в которой доминирует Ра (Восток). Эта геополитика изображена конструкцией Ра-Аминь двух империй Сет и Сеть, которые показали с помощью сочетания Ра-креста четырехкратно (4, код Аминь).Эта империя показана вторично, как Ра-Мон. Это Ра-трилистник вверх и Мон-трилистник вниз в районе хвоста сокола.  На костяной пластине вырезан титул диктатора по имени Тата, записанным иероглифами ТТ головы и тела сокола.  Она сочетает две должности Хов-командир (вертикаль на груди птицы) и Ом-глава («код «2»; ноги птицы) Ра-Сокол  показывает титул «Тата Хов-Ом». ТТ – это Тата 4-й фазы месяца (голова), Тот 2-й фазы месяца (тело). Хов – это вертикаль на груди. Код «2» Ом – это две вертикальные линии (ноги). Правый бок Ра-Сокола  демонстрирует, что верховная жрица из женской империи Сеть. Указано ее имя для Востока – Сата (СТ; Сеть-прямоугольник, Тата (Та 4-й фазы месяца). Этот элемент повторен двукратно, 2, Ом. На конце дуги справа показан знак Хов- вертикаль. Указан титул «Хов-командир, Ом-глава жрецов Таты». Внизу цифры «2» двукратно означает титул Ом-глава жрецов Ом. Для империи Сеть ниже </w:t>
      </w:r>
      <w:r w:rsidRPr="00F76DBD">
        <w:rPr>
          <w:sz w:val="22"/>
          <w:szCs w:val="22"/>
        </w:rPr>
        <w:lastRenderedPageBreak/>
        <w:t>вертикального прямоугольника ее титул – это «И верховная» (горизонталь), Ом-глава жрецов (цифра 2). (см. фото 27)</w:t>
      </w:r>
    </w:p>
    <w:p w:rsidR="00C10322" w:rsidRPr="00F76DBD" w:rsidRDefault="00C10322" w:rsidP="00C10322">
      <w:pPr>
        <w:spacing w:line="276" w:lineRule="auto"/>
        <w:jc w:val="both"/>
        <w:rPr>
          <w:sz w:val="22"/>
          <w:szCs w:val="22"/>
        </w:rPr>
      </w:pPr>
      <w:r w:rsidRPr="00F76DBD">
        <w:rPr>
          <w:sz w:val="22"/>
          <w:szCs w:val="22"/>
        </w:rPr>
        <w:t xml:space="preserve">               Титулы жрицы Таты                                        Фото 27</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4004655" cy="656743"/>
            <wp:effectExtent l="19050" t="0" r="0" b="0"/>
            <wp:docPr id="1010" name="Рисунок 7" descr="D:\Desktop\Картинки 100\0.2 Сата имя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00\0.2 Сата имя жрицы.png"/>
                    <pic:cNvPicPr>
                      <a:picLocks noChangeAspect="1" noChangeArrowheads="1"/>
                    </pic:cNvPicPr>
                  </pic:nvPicPr>
                  <pic:blipFill>
                    <a:blip r:embed="rId389"/>
                    <a:srcRect/>
                    <a:stretch>
                      <a:fillRect/>
                    </a:stretch>
                  </pic:blipFill>
                  <pic:spPr bwMode="auto">
                    <a:xfrm>
                      <a:off x="0" y="0"/>
                      <a:ext cx="4007207" cy="657161"/>
                    </a:xfrm>
                    <a:prstGeom prst="rect">
                      <a:avLst/>
                    </a:prstGeom>
                    <a:noFill/>
                    <a:ln w="9525">
                      <a:noFill/>
                      <a:miter lim="800000"/>
                      <a:headEnd/>
                      <a:tailEnd/>
                    </a:ln>
                  </pic:spPr>
                </pic:pic>
              </a:graphicData>
            </a:graphic>
          </wp:inline>
        </w:drawing>
      </w:r>
      <w:r w:rsidRPr="00F76DBD">
        <w:rPr>
          <w:noProof/>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Третий вариант сереха вырезан на пластине из слоновьей кости. Написано: «Тата,  Сара верховная»  ТТСР И ( Тата 3-й фазы месяца, Тата 4-й фазы месяца, Сеть-прямоугольник, Ра-Мон империя, И-горизонталь). (см. фото 28)                                              </w:t>
      </w:r>
    </w:p>
    <w:p w:rsidR="00C10322" w:rsidRPr="00F76DBD" w:rsidRDefault="002755A6" w:rsidP="00C10322">
      <w:pPr>
        <w:spacing w:line="276" w:lineRule="auto"/>
        <w:jc w:val="both"/>
        <w:rPr>
          <w:sz w:val="22"/>
          <w:szCs w:val="22"/>
        </w:rPr>
      </w:pPr>
      <w:r>
        <w:rPr>
          <w:sz w:val="22"/>
          <w:szCs w:val="22"/>
        </w:rPr>
        <w:t xml:space="preserve">                          </w:t>
      </w:r>
      <w:r w:rsidR="00C10322" w:rsidRPr="00F76DBD">
        <w:rPr>
          <w:sz w:val="22"/>
          <w:szCs w:val="22"/>
        </w:rPr>
        <w:t xml:space="preserve">      Тата Сара верховная                     Фото 28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1905000" cy="1862146"/>
            <wp:effectExtent l="19050" t="0" r="0" b="0"/>
            <wp:docPr id="153" name="Рисунок 2" descr="D:\Desktop\Картинки 100\00 Сара И верхов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00 Сара И верховная.png"/>
                    <pic:cNvPicPr>
                      <a:picLocks noChangeAspect="1" noChangeArrowheads="1"/>
                    </pic:cNvPicPr>
                  </pic:nvPicPr>
                  <pic:blipFill>
                    <a:blip r:embed="rId390" cstate="print">
                      <a:lum bright="21000" contrast="29000"/>
                    </a:blip>
                    <a:srcRect/>
                    <a:stretch>
                      <a:fillRect/>
                    </a:stretch>
                  </pic:blipFill>
                  <pic:spPr bwMode="auto">
                    <a:xfrm>
                      <a:off x="0" y="0"/>
                      <a:ext cx="1906344" cy="1863460"/>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903365" cy="1860550"/>
            <wp:effectExtent l="19050" t="0" r="1635" b="0"/>
            <wp:docPr id="154" name="Рисунок 4" descr="D:\Desktop\Картинки 100\00 Сара И верховна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0\00 Сара И верховная 2.png"/>
                    <pic:cNvPicPr>
                      <a:picLocks noChangeAspect="1" noChangeArrowheads="1"/>
                    </pic:cNvPicPr>
                  </pic:nvPicPr>
                  <pic:blipFill>
                    <a:blip r:embed="rId391" cstate="print"/>
                    <a:srcRect/>
                    <a:stretch>
                      <a:fillRect/>
                    </a:stretch>
                  </pic:blipFill>
                  <pic:spPr bwMode="auto">
                    <a:xfrm>
                      <a:off x="0" y="0"/>
                      <a:ext cx="1906033" cy="1863158"/>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Надпись найдена в некрополе Накада (40 км западнее г. Кена) и оценивается периодом «Б» 0-й династии. На палетке 135 точками изображены 135 месяцев правления (10 лет, 10 месяцев, 29 дней). Англичане  написали дезинформацию, что указано «имя королевы Нейтхотеп». В 2024 г. в помещении № 64 Британского музея была надпись, что  палетку из слоновой кости с такими же иероглифами нашли  в склепе фараона Джера, и она содержит имя его матери Нейтхотеп, жены Нармера. [37]</w:t>
      </w:r>
      <w:r w:rsidRPr="00F76DBD">
        <w:rPr>
          <w:color w:val="101010"/>
          <w:sz w:val="22"/>
          <w:szCs w:val="22"/>
          <w:shd w:val="clear" w:color="auto" w:fill="FFFFFF"/>
        </w:rPr>
        <w:t xml:space="preserve"> </w:t>
      </w:r>
      <w:r w:rsidRPr="00F76DBD">
        <w:rPr>
          <w:sz w:val="22"/>
          <w:szCs w:val="22"/>
        </w:rPr>
        <w:t>Но жрица Раба Ховра («царь Джер») была монахиней, не имела мужа и детей. [38]</w:t>
      </w:r>
      <w:r w:rsidRPr="00F76DBD">
        <w:rPr>
          <w:color w:val="101010"/>
          <w:sz w:val="22"/>
          <w:szCs w:val="22"/>
          <w:shd w:val="clear" w:color="auto" w:fill="FFFFFF"/>
        </w:rPr>
        <w:t xml:space="preserve"> </w:t>
      </w:r>
      <w:r w:rsidRPr="00F76DBD">
        <w:rPr>
          <w:sz w:val="22"/>
          <w:szCs w:val="22"/>
        </w:rPr>
        <w:t xml:space="preserve">Изображена мировая империя, где сверху в империи Сет господствует Ра-элипс. Угнетена Аминь (косой крест). Внизу показан титул Ховра (Ра-Хов; </w:t>
      </w:r>
      <w:r w:rsidRPr="00F76DBD">
        <w:rPr>
          <w:sz w:val="22"/>
          <w:szCs w:val="22"/>
        </w:rPr>
        <w:lastRenderedPageBreak/>
        <w:t xml:space="preserve">Ра-эллипс, Хов-вертикаль) – титул жрицы № 2, главкома войск. Титул жрицы в женской империи – это Ом-глава жрецов (код «2»). «Верховная» - это И-горизонталь внизу пластины. Пустой круг на Западе обозначает Юпитера (красный цвет), женскую империю Сеть.   </w:t>
      </w:r>
    </w:p>
    <w:p w:rsidR="00C10322" w:rsidRPr="00F76DBD" w:rsidRDefault="00C10322" w:rsidP="00C10322">
      <w:pPr>
        <w:spacing w:line="276" w:lineRule="auto"/>
        <w:jc w:val="both"/>
        <w:rPr>
          <w:sz w:val="22"/>
          <w:szCs w:val="22"/>
        </w:rPr>
      </w:pPr>
      <w:r w:rsidRPr="00F76DBD">
        <w:rPr>
          <w:sz w:val="22"/>
          <w:szCs w:val="22"/>
        </w:rPr>
        <w:t xml:space="preserve">       Еще одну верховную жрицу, главу мировой империи 0-й династии по имени Тата Раба обнаружили по костяной пластине, которую Дж.Квибелл нашел в 1898 году при раскопках столицы префектуры мужского Ра-Сокола. Название города Иераконполис является пейоративом, поскольку имя Ра было табуировано, заменялось другим словом. Придуманный англичанами пейоратив «Нехен» не является словом русского языка, ложен. Пластину традиционно раскололи при похоронах верховной жрицы и положили ей в могилу. На пластине Ра-Сокол держит лапой знак «Рай» (РИ; Ра-эллипс, И-Хов аналог Т). Жрица погибла в боевых действиях, поскольку показаны пленные и  символы войск сразу двух префектур – Ра-Соколиха (Иераконполис) и Ра-Сокол (Гелиополис, Каир). Поэтому титул «Омра» верховной жрицы написан парой горизонтальных женских Ра-элипсов, а не вертикальных эллипсов. Второй признак женского статуса империи Сеть – это преклоненные левые (Ра) колени пленников. Оставлено доминировать правое (Юпитер) колено. Так пленных заставили делать, поскольку в женской империи Сеть служили Юпитеру. Четыре варианта имени Тата (ТТ) написаны разными фазами Луны: а) Тот 1-й фазы, Тата 3-й фазы б) Тата 3-й фазы двукратно (верхний ряд).  В этом варианте имени указан знак «И верховная» (горизонталь). в) Тата 4-й и 3-й фазы месяца указана в контурах пленного во втором ряду  справа. г) Тата 4-й фазы месяца двукратно  скрыто указана в контурах пленного в третьем ряду справа. (см. фото 29) </w:t>
      </w:r>
    </w:p>
    <w:p w:rsidR="00C10322" w:rsidRPr="00F76DBD" w:rsidRDefault="00C10322" w:rsidP="00C10322">
      <w:pPr>
        <w:spacing w:line="276" w:lineRule="auto"/>
        <w:rPr>
          <w:sz w:val="22"/>
          <w:szCs w:val="22"/>
        </w:rPr>
      </w:pPr>
      <w:r w:rsidRPr="00F76DBD">
        <w:rPr>
          <w:sz w:val="22"/>
          <w:szCs w:val="22"/>
        </w:rPr>
        <w:t xml:space="preserve">                        Верховная жрица Тата Раба [39]                      Фото 29</w:t>
      </w:r>
    </w:p>
    <w:p w:rsidR="00C10322" w:rsidRPr="00F76DBD" w:rsidRDefault="00C10322" w:rsidP="00C10322">
      <w:pPr>
        <w:spacing w:line="276" w:lineRule="auto"/>
        <w:rPr>
          <w:sz w:val="22"/>
          <w:szCs w:val="22"/>
        </w:rPr>
      </w:pPr>
      <w:r w:rsidRPr="00F76DBD">
        <w:rPr>
          <w:sz w:val="22"/>
          <w:szCs w:val="22"/>
        </w:rPr>
        <w:lastRenderedPageBreak/>
        <w:t xml:space="preserve"> </w:t>
      </w:r>
      <w:r w:rsidRPr="00F76DBD">
        <w:rPr>
          <w:noProof/>
          <w:sz w:val="22"/>
          <w:szCs w:val="22"/>
        </w:rPr>
        <w:drawing>
          <wp:inline distT="0" distB="0" distL="0" distR="0">
            <wp:extent cx="4006850" cy="1053288"/>
            <wp:effectExtent l="19050" t="0" r="0" b="0"/>
            <wp:docPr id="1013" name="Рисунок 2" descr="D:\Desktop\Картинки 101\00 Квибел Иераконполи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00 Квибел Иераконполис.png"/>
                    <pic:cNvPicPr>
                      <a:picLocks noChangeAspect="1" noChangeArrowheads="1"/>
                    </pic:cNvPicPr>
                  </pic:nvPicPr>
                  <pic:blipFill>
                    <a:blip r:embed="rId392" cstate="print"/>
                    <a:srcRect/>
                    <a:stretch>
                      <a:fillRect/>
                    </a:stretch>
                  </pic:blipFill>
                  <pic:spPr bwMode="auto">
                    <a:xfrm>
                      <a:off x="0" y="0"/>
                      <a:ext cx="4026308" cy="1058403"/>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В букве «Р» имени «Раба» над Ра-рыбой указан титул верховной жрицы Хов командир (вертикаль) и Ом-глава жрецов (цифра «2»). В руках Ра-рыбы дополнительно показан посох с оголовком Хов – привилегия главкома войск, начальника деноминации жрецов бога Хова (якобы «Мин»). Текст написан справа налево сверху вниз: «Та – Тата; Та – Тата Раба. Та – ка Ра; Ра и Ра Гор-командир. Та – Омра (двукратно Ра-эллипс)». Имя Раба РБ составлено из букв Ра-рыба, Бадик-нож. Идеограммы написаны полным словом внизу текста.        </w:t>
      </w:r>
    </w:p>
    <w:p w:rsidR="00C10322" w:rsidRPr="00F76DBD" w:rsidRDefault="00C10322" w:rsidP="00C10322">
      <w:pPr>
        <w:spacing w:line="276" w:lineRule="auto"/>
        <w:jc w:val="both"/>
        <w:rPr>
          <w:sz w:val="22"/>
          <w:szCs w:val="22"/>
        </w:rPr>
      </w:pPr>
      <w:r w:rsidRPr="00F76DBD">
        <w:rPr>
          <w:sz w:val="22"/>
          <w:szCs w:val="22"/>
        </w:rPr>
        <w:t xml:space="preserve">        В период 0-й династии главами мировой империи были более 20 верховных жриц.  Среди сосудов Иераконполиса в 1898 г. были найдены 4 имени «Тата» разными иероглифами, имена Лиха, Раратата. (см. фото 30)                        </w:t>
      </w:r>
    </w:p>
    <w:p w:rsidR="00C10322" w:rsidRPr="00F76DBD" w:rsidRDefault="00C10322" w:rsidP="00C10322">
      <w:pPr>
        <w:spacing w:line="276" w:lineRule="auto"/>
        <w:jc w:val="both"/>
        <w:rPr>
          <w:sz w:val="22"/>
          <w:szCs w:val="22"/>
        </w:rPr>
      </w:pPr>
      <w:r w:rsidRPr="00F76DBD">
        <w:rPr>
          <w:sz w:val="22"/>
          <w:szCs w:val="22"/>
        </w:rPr>
        <w:t xml:space="preserve">                               Тата, Лиха, Рарата [40]                          Фото 30</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1403985" cy="684989"/>
            <wp:effectExtent l="19050" t="0" r="5715" b="0"/>
            <wp:docPr id="1014" name="Рисунок 2" descr="D:\Desktop\Картинки 101\002 Квибелл 78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002 Квибелл 78 .png"/>
                    <pic:cNvPicPr>
                      <a:picLocks noChangeAspect="1" noChangeArrowheads="1"/>
                    </pic:cNvPicPr>
                  </pic:nvPicPr>
                  <pic:blipFill>
                    <a:blip r:embed="rId393" cstate="print"/>
                    <a:srcRect/>
                    <a:stretch>
                      <a:fillRect/>
                    </a:stretch>
                  </pic:blipFill>
                  <pic:spPr bwMode="auto">
                    <a:xfrm>
                      <a:off x="0" y="0"/>
                      <a:ext cx="1403985" cy="684989"/>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212850" cy="514310"/>
            <wp:effectExtent l="19050" t="0" r="6350" b="0"/>
            <wp:docPr id="156" name="Рисунок 3" descr="D:\Desktop\Картинки 101\003 Квибелл 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1\003 Квибелл Б.png"/>
                    <pic:cNvPicPr>
                      <a:picLocks noChangeAspect="1" noChangeArrowheads="1"/>
                    </pic:cNvPicPr>
                  </pic:nvPicPr>
                  <pic:blipFill>
                    <a:blip r:embed="rId394" cstate="print"/>
                    <a:srcRect/>
                    <a:stretch>
                      <a:fillRect/>
                    </a:stretch>
                  </pic:blipFill>
                  <pic:spPr bwMode="auto">
                    <a:xfrm>
                      <a:off x="0" y="0"/>
                      <a:ext cx="1212850" cy="514310"/>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495300" cy="876201"/>
            <wp:effectExtent l="19050" t="0" r="0" b="0"/>
            <wp:docPr id="1016" name="Рисунок 2" descr="D:\Desktop\Картинки 101\004 Квибелл 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004 Квибелл 76.png"/>
                    <pic:cNvPicPr>
                      <a:picLocks noChangeAspect="1" noChangeArrowheads="1"/>
                    </pic:cNvPicPr>
                  </pic:nvPicPr>
                  <pic:blipFill>
                    <a:blip r:embed="rId395" cstate="print"/>
                    <a:srcRect/>
                    <a:stretch>
                      <a:fillRect/>
                    </a:stretch>
                  </pic:blipFill>
                  <pic:spPr bwMode="auto">
                    <a:xfrm>
                      <a:off x="0" y="0"/>
                      <a:ext cx="497009" cy="879224"/>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drawing>
          <wp:inline distT="0" distB="0" distL="0" distR="0">
            <wp:extent cx="1180696" cy="622045"/>
            <wp:effectExtent l="19050" t="0" r="404" b="0"/>
            <wp:docPr id="1017" name="Рисунок 6" descr="D:\Desktop\Картинки 101\005 Квибелл 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1\005 Квибелл 74.png"/>
                    <pic:cNvPicPr>
                      <a:picLocks noChangeAspect="1" noChangeArrowheads="1"/>
                    </pic:cNvPicPr>
                  </pic:nvPicPr>
                  <pic:blipFill>
                    <a:blip r:embed="rId396" cstate="print"/>
                    <a:srcRect/>
                    <a:stretch>
                      <a:fillRect/>
                    </a:stretch>
                  </pic:blipFill>
                  <pic:spPr bwMode="auto">
                    <a:xfrm>
                      <a:off x="0" y="0"/>
                      <a:ext cx="1187204" cy="625474"/>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t xml:space="preserve">   </w:t>
      </w:r>
      <w:r w:rsidRPr="00F76DBD">
        <w:rPr>
          <w:noProof/>
          <w:sz w:val="22"/>
          <w:szCs w:val="22"/>
        </w:rPr>
        <w:drawing>
          <wp:inline distT="0" distB="0" distL="0" distR="0">
            <wp:extent cx="563693" cy="818696"/>
            <wp:effectExtent l="19050" t="0" r="7807" b="0"/>
            <wp:docPr id="1018" name="Рисунок 3" descr="D:\Desktop\Картинки 101\0018 Квибелл имя Лих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1\0018 Квибелл имя Лиха 2.png"/>
                    <pic:cNvPicPr>
                      <a:picLocks noChangeAspect="1" noChangeArrowheads="1"/>
                    </pic:cNvPicPr>
                  </pic:nvPicPr>
                  <pic:blipFill>
                    <a:blip r:embed="rId397" cstate="print"/>
                    <a:srcRect/>
                    <a:stretch>
                      <a:fillRect/>
                    </a:stretch>
                  </pic:blipFill>
                  <pic:spPr bwMode="auto">
                    <a:xfrm>
                      <a:off x="0" y="0"/>
                      <a:ext cx="563693" cy="818696"/>
                    </a:xfrm>
                    <a:prstGeom prst="rect">
                      <a:avLst/>
                    </a:prstGeom>
                    <a:noFill/>
                    <a:ln w="9525">
                      <a:noFill/>
                      <a:miter lim="800000"/>
                      <a:headEnd/>
                      <a:tailEnd/>
                    </a:ln>
                  </pic:spPr>
                </pic:pic>
              </a:graphicData>
            </a:graphic>
          </wp:inline>
        </w:drawing>
      </w:r>
      <w:r w:rsidRPr="00F76DBD">
        <w:rPr>
          <w:noProof/>
          <w:sz w:val="22"/>
          <w:szCs w:val="22"/>
        </w:rPr>
        <w:t xml:space="preserve">               </w:t>
      </w:r>
      <w:r w:rsidRPr="00F76DBD">
        <w:rPr>
          <w:noProof/>
          <w:sz w:val="22"/>
          <w:szCs w:val="22"/>
        </w:rPr>
        <w:drawing>
          <wp:inline distT="0" distB="0" distL="0" distR="0">
            <wp:extent cx="1060450" cy="622748"/>
            <wp:effectExtent l="19050" t="0" r="6350" b="0"/>
            <wp:docPr id="158" name="Рисунок 5" descr="D:\Desktop\Картинки 101\003 Квибелл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1\003 Квибелл А.png"/>
                    <pic:cNvPicPr>
                      <a:picLocks noChangeAspect="1" noChangeArrowheads="1"/>
                    </pic:cNvPicPr>
                  </pic:nvPicPr>
                  <pic:blipFill>
                    <a:blip r:embed="rId398" cstate="print"/>
                    <a:srcRect/>
                    <a:stretch>
                      <a:fillRect/>
                    </a:stretch>
                  </pic:blipFill>
                  <pic:spPr bwMode="auto">
                    <a:xfrm>
                      <a:off x="0" y="0"/>
                      <a:ext cx="1060450" cy="622748"/>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В развалинах храма Ра-Соколихи в столичной крепости на 80 км южнее Луксора в 1898 г. были найдены имена на сосудах, среди которых есть четыре варианта имени Тата. Один вариант имеет букву Т Татой 4-й фазы месяца, сделанной из знака Ом-глава </w:t>
      </w:r>
      <w:r w:rsidRPr="00F76DBD">
        <w:rPr>
          <w:sz w:val="22"/>
          <w:szCs w:val="22"/>
        </w:rPr>
        <w:lastRenderedPageBreak/>
        <w:t xml:space="preserve">жрецов Мон-Луны (двукратно, 2, Ом код три луча вниз Мон). Внутри этой буквы есть имя Тата, составленное из Таты 4-й фазы месяца двукратно. Общий смысл этого знака обозначает титул Ом-глава жрецов богини Тата. Второе звучание имени Тата ТТ имеют знаки Тата 4-й и 3-й фаз месяца клешней скорпиона и его хвостом соответственно. (см. фото 22, сверху слева) Второй вариант имени Тата похож на предыдущий, однако внутри знака Тата из двух Лун написан код «Ом-глава жрецов» (цифра «2»). Он дополнен повтором цифры «2» ниже. Получился титул Ом-глава жрецов богини Ом. Кроме того, есть знак Юпитер – начальник (круг без точки). Второе Т сделано из двукратно Тата 3-й фазы месяца клешнями и хостом скорпиона. (см. фото 22, сверху 2 знака в центре) Третий вариант имени Тата нанесен на бок керамического сосуда формой скорпиона. ТТ – это Тот 2-й фазы двукратно формой клешней и дуги хвоста скорпиона. Так кодирован титул Ом-глава жрецов бога Тота.  (см. фото 22, сверху справа) Четвертый вариант имени главы мировой империи Таты записан ТТ сверху Тата 4-й фазы месяца, снизу Тот 2-й фазы месяца. Между дугами обозначена система мировой империи из Ра-Ом (эллипс – отверстие). Четырехкратный повтор Ра-Ом, 4 – это богиня Аминь обозначение западной империи. Получается Ра-Аминь, в котором Ра доминирует, а Аминь скрыта и угнетена. Ра-Ом двукратно также обозначает титул Омра – высший ранг 100 среди жрецов одной империи Сет и второй империи Сеть. (см. фото 22, внизу слева)    На одном продолговатом сосуде из храма, где жила верховная жрица, двукратно по бокам, где должны быть ручки, сделана лепнина ее имени «Лиха» ЛХ. Л – это Львица. Х – это Хор-Хор (треугольник – троекратный повтор, 3, Гор; командир). Общий смыл знаков означает «богиня Дива - Ом-глава жрецов Гора», который был аналогом бога Ра. Так обозначено командование верховной жрицей. Львица – это животный тотем богини Дива. (см. фото 9, внизу в середине) </w:t>
      </w:r>
    </w:p>
    <w:p w:rsidR="00C10322" w:rsidRPr="00F76DBD" w:rsidRDefault="00C10322" w:rsidP="00C10322">
      <w:pPr>
        <w:spacing w:line="276" w:lineRule="auto"/>
        <w:jc w:val="both"/>
        <w:rPr>
          <w:sz w:val="22"/>
          <w:szCs w:val="22"/>
        </w:rPr>
      </w:pPr>
      <w:r w:rsidRPr="00F76DBD">
        <w:rPr>
          <w:sz w:val="22"/>
          <w:szCs w:val="22"/>
        </w:rPr>
        <w:lastRenderedPageBreak/>
        <w:t xml:space="preserve">     На сосуде из храма Ра-Соколихи надпись: «Та – Рарата» ТРРТ. Та – указательное местоимение составлено из дуги Та 4-й фазы месяца, на концах которой два знака Мон-Луна. Сверху в центре линия горизонтально прерывается и превращается в отдельную горизонталь «И», которая обозначает титул «верховная». РРТ; Р - это Ра-Ом двойной крест сочетанием двух горизонталей Сокола и вертикали. Р - это Ра-Сокол западный, который показывает правый (Юпитер) бок. Т – это Тот 2-й фазы месяца. Титул Омра показывает 100-й ранг верховной жрицы, главы мировой империи. (см. фото 22, внизу справа). Находки шести имен на сосудах из храма Ра-Сокола показали, что в храме Ра-Соколихи в период 0-й династии правили шесть верховных жриц – глав мировой империи.         </w:t>
      </w:r>
    </w:p>
    <w:p w:rsidR="00C10322" w:rsidRPr="00F76DBD" w:rsidRDefault="00C10322" w:rsidP="00C10322">
      <w:pPr>
        <w:spacing w:line="276" w:lineRule="auto"/>
        <w:jc w:val="both"/>
        <w:rPr>
          <w:sz w:val="22"/>
          <w:szCs w:val="22"/>
        </w:rPr>
      </w:pPr>
      <w:r w:rsidRPr="00F76DBD">
        <w:rPr>
          <w:sz w:val="22"/>
          <w:szCs w:val="22"/>
        </w:rPr>
        <w:t xml:space="preserve">      В период «Б» 0-й династии написано имя Рарата РРТ главы мировой империи, которое нашли в районе г. Абидос. (Ра-Сокол двукратно, Тата 4-й фазы Луны). Ключом смысла выступает справа код империи  Ра-Аминь (Ра-эллипс, косой крест Аминь). Код Омра (двукратно Ра) показывает высший уровень 100 главы мировой империи. (см. фото  31) Вертикаль внутри Таты – это Хов, титул «командир». Форма каждого из двух соколов кодирует имя Тата. Это – полиграмма из двух знаков ТТ (Тота  1-й фазы месяца слева, Тот 2-й фазы месяца справа). Две ноги сокола имеют форму цифры 2 – код богини Ом. Так зашифрован титул Тота-Ом, глава жрецов Тота. Имя Ратата верховной жрицы мировой империи при 0-й династии египтологии англосаксов было неизвестно.</w:t>
      </w:r>
      <w:r w:rsidR="002755A6" w:rsidRPr="002755A6">
        <w:rPr>
          <w:sz w:val="22"/>
          <w:szCs w:val="22"/>
        </w:rPr>
        <w:t xml:space="preserve"> </w:t>
      </w:r>
      <w:r w:rsidR="002755A6">
        <w:rPr>
          <w:sz w:val="22"/>
          <w:szCs w:val="22"/>
        </w:rPr>
        <w:t xml:space="preserve">         </w:t>
      </w:r>
      <w:r w:rsidR="002755A6" w:rsidRPr="00F76DBD">
        <w:rPr>
          <w:sz w:val="22"/>
          <w:szCs w:val="22"/>
        </w:rPr>
        <w:t>Фото 31</w:t>
      </w:r>
    </w:p>
    <w:p w:rsidR="00C10322" w:rsidRPr="00F76DBD" w:rsidRDefault="002755A6" w:rsidP="00C10322">
      <w:pPr>
        <w:spacing w:line="276" w:lineRule="auto"/>
        <w:jc w:val="both"/>
        <w:rPr>
          <w:sz w:val="22"/>
          <w:szCs w:val="22"/>
        </w:rPr>
      </w:pPr>
      <w:r>
        <w:rPr>
          <w:sz w:val="22"/>
          <w:szCs w:val="22"/>
        </w:rPr>
        <w:t xml:space="preserve">                </w:t>
      </w:r>
      <w:r w:rsidR="00C10322" w:rsidRPr="00F76DBD">
        <w:rPr>
          <w:sz w:val="22"/>
          <w:szCs w:val="22"/>
        </w:rPr>
        <w:t xml:space="preserve">          Глава мировой империи Рарата                         </w:t>
      </w:r>
    </w:p>
    <w:p w:rsidR="00C10322" w:rsidRPr="00F76DBD" w:rsidRDefault="002755A6" w:rsidP="00C10322">
      <w:pPr>
        <w:spacing w:line="276" w:lineRule="auto"/>
        <w:jc w:val="both"/>
        <w:rPr>
          <w:noProof/>
          <w:sz w:val="22"/>
          <w:szCs w:val="22"/>
        </w:rPr>
      </w:pPr>
      <w:r>
        <w:rPr>
          <w:noProof/>
          <w:sz w:val="22"/>
          <w:szCs w:val="22"/>
        </w:rPr>
        <w:t xml:space="preserve">                         </w:t>
      </w:r>
      <w:r w:rsidR="00C10322" w:rsidRPr="00F76DBD">
        <w:rPr>
          <w:noProof/>
          <w:sz w:val="22"/>
          <w:szCs w:val="22"/>
        </w:rPr>
        <w:t xml:space="preserve">               </w:t>
      </w:r>
      <w:r w:rsidR="00C10322" w:rsidRPr="00F76DBD">
        <w:rPr>
          <w:noProof/>
          <w:sz w:val="22"/>
          <w:szCs w:val="22"/>
        </w:rPr>
        <w:drawing>
          <wp:inline distT="0" distB="0" distL="0" distR="0">
            <wp:extent cx="1163842" cy="1486020"/>
            <wp:effectExtent l="19050" t="0" r="0" b="0"/>
            <wp:docPr id="159" name="Рисунок 61" descr="D:\Desktop\Картинки 96\Ратата 0-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Desktop\Картинки 96\Ратата 0-й династии.png"/>
                    <pic:cNvPicPr>
                      <a:picLocks noChangeAspect="1" noChangeArrowheads="1"/>
                    </pic:cNvPicPr>
                  </pic:nvPicPr>
                  <pic:blipFill>
                    <a:blip r:embed="rId399" cstate="print"/>
                    <a:srcRect/>
                    <a:stretch>
                      <a:fillRect/>
                    </a:stretch>
                  </pic:blipFill>
                  <pic:spPr bwMode="auto">
                    <a:xfrm>
                      <a:off x="0" y="0"/>
                      <a:ext cx="1162329" cy="1484088"/>
                    </a:xfrm>
                    <a:prstGeom prst="rect">
                      <a:avLst/>
                    </a:prstGeom>
                    <a:noFill/>
                    <a:ln w="9525">
                      <a:noFill/>
                      <a:miter lim="800000"/>
                      <a:headEnd/>
                      <a:tailEnd/>
                    </a:ln>
                  </pic:spPr>
                </pic:pic>
              </a:graphicData>
            </a:graphic>
          </wp:inline>
        </w:drawing>
      </w:r>
      <w:r w:rsidR="00C10322" w:rsidRPr="00F76DBD">
        <w:rPr>
          <w:noProof/>
          <w:sz w:val="22"/>
          <w:szCs w:val="22"/>
        </w:rPr>
        <w:t xml:space="preserve">                                 </w:t>
      </w:r>
      <w:r w:rsidR="00C10322"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lastRenderedPageBreak/>
        <w:t xml:space="preserve">        Время 0-й династии  соответствует периоду захоронения триумвирата правителей в кургане под Майкопом (130 км восточнее г. Краснодар), где в 1897 г. нашли древнейшие в мире  8 серебряно-золотых трубочек длиной 90 см для совместного питья пива. Курган («пирамида») был насыпан раньше, чем в Египте стали строить пирамиды. Эти правители жили в бассейне реки Белой, впадающей в Азовское море. Оттуда на ладьях их войска доплыли до реки Нил, захватили его долину и создали Египет. Количество трубочек 8. При расположении восьми человек вокруг емкости с пивом получается восьмиконечный крест Ра-Аминь – обозначение  мировой империи. На трубочке есть египетские иероглифы, которыми обозначен титул верховной жрицы: «Амина Дива-Ом, Тот Тата Дива-Ом, первая Ом Тота и Таты, Тота и Таты Ом». Амин – это 5 лучей, показатель мужской части провинции. Дива – это оборотное </w:t>
      </w:r>
      <w:r w:rsidRPr="00F76DBD">
        <w:rPr>
          <w:sz w:val="22"/>
          <w:szCs w:val="22"/>
          <w:lang w:val="en-US"/>
        </w:rPr>
        <w:t>V</w:t>
      </w:r>
      <w:r w:rsidRPr="00F76DBD">
        <w:rPr>
          <w:sz w:val="22"/>
          <w:szCs w:val="22"/>
        </w:rPr>
        <w:t>. Двойной повтор, 2, Ом кода Дива – это Ом-глава жрецов Дива. Смысл всех знаков: «Амин Ом-глава жрецов Дива; «И верховная (горизонталь), Ом (цифра 2);  Тата ТТ (Тата 3-й фазы, Тот 1-й фазы месяца). Указательное местоимение «Та» (Тот 2-й фазы месяца). Имя Тата ТТ (2-я и 4-я фаза месяца), Тата ТТ (3-я и 1-я фаза месяца). На Востоке Тата-Дива ТТ8 (Та 3-й фазы Луны, Та 4-й фазы месяца углом;  код 8). На Западе Тата-Дива  ТТ8 (Тот 1-й фазы Луны, Та 4-й фазы месяца углом;  код 8)». Титул обозначил верховную жрицу.</w:t>
      </w:r>
      <w:r w:rsidRPr="00F76DBD">
        <w:rPr>
          <w:rStyle w:val="ab"/>
          <w:sz w:val="22"/>
          <w:szCs w:val="22"/>
        </w:rPr>
        <w:t xml:space="preserve"> </w:t>
      </w:r>
      <w:r w:rsidRPr="00F76DBD">
        <w:rPr>
          <w:sz w:val="22"/>
          <w:szCs w:val="22"/>
        </w:rPr>
        <w:t>В кургане похоронен триумвират правителей - две женщины и мужчина. [41]</w:t>
      </w:r>
      <w:r w:rsidRPr="00F76DBD">
        <w:rPr>
          <w:color w:val="101010"/>
          <w:sz w:val="22"/>
          <w:szCs w:val="22"/>
          <w:shd w:val="clear" w:color="auto" w:fill="FFFFFF"/>
        </w:rPr>
        <w:t xml:space="preserve"> </w:t>
      </w:r>
      <w:r w:rsidRPr="00F76DBD">
        <w:rPr>
          <w:sz w:val="22"/>
          <w:szCs w:val="22"/>
        </w:rPr>
        <w:t>Предки этих жрецов Майкопской культуры на боевых кораблях захватили долину Нила, создали там центр мировой империи. (см. фото 32</w:t>
      </w:r>
      <w:r w:rsidR="002755A6" w:rsidRPr="00F76DBD">
        <w:rPr>
          <w:sz w:val="22"/>
          <w:szCs w:val="22"/>
        </w:rPr>
        <w:t xml:space="preserve">) </w:t>
      </w:r>
      <w:r w:rsidR="002755A6" w:rsidRPr="002755A6">
        <w:rPr>
          <w:sz w:val="22"/>
          <w:szCs w:val="22"/>
        </w:rPr>
        <w:t xml:space="preserve"> </w:t>
      </w:r>
      <w:r w:rsidR="002755A6">
        <w:rPr>
          <w:sz w:val="22"/>
          <w:szCs w:val="22"/>
        </w:rPr>
        <w:t xml:space="preserve">        </w:t>
      </w:r>
      <w:r w:rsidR="002755A6" w:rsidRPr="00F76DBD">
        <w:rPr>
          <w:sz w:val="22"/>
          <w:szCs w:val="22"/>
        </w:rPr>
        <w:t>Фото 32</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Код верховной жрицы Таты                       </w:t>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t xml:space="preserve"> </w:t>
      </w:r>
      <w:r w:rsidRPr="00F76DBD">
        <w:rPr>
          <w:noProof/>
          <w:sz w:val="22"/>
          <w:szCs w:val="22"/>
        </w:rPr>
        <w:drawing>
          <wp:inline distT="0" distB="0" distL="0" distR="0">
            <wp:extent cx="1545981" cy="904639"/>
            <wp:effectExtent l="19050" t="0" r="0" b="0"/>
            <wp:docPr id="864" name="Рисунок 11" descr="D:\Desktop\Картинки 16\Майк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Майкоп.png"/>
                    <pic:cNvPicPr>
                      <a:picLocks noChangeAspect="1" noChangeArrowheads="1"/>
                    </pic:cNvPicPr>
                  </pic:nvPicPr>
                  <pic:blipFill>
                    <a:blip r:embed="rId400" cstate="print"/>
                    <a:srcRect/>
                    <a:stretch>
                      <a:fillRect/>
                    </a:stretch>
                  </pic:blipFill>
                  <pic:spPr bwMode="auto">
                    <a:xfrm>
                      <a:off x="0" y="0"/>
                      <a:ext cx="1550935" cy="907538"/>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698389" cy="844222"/>
            <wp:effectExtent l="19050" t="0" r="6461" b="0"/>
            <wp:docPr id="866" name="Рисунок 13" descr="D:\Desktop\Картинки 16\Майкоп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Картинки 16\Майкоп 2.png"/>
                    <pic:cNvPicPr>
                      <a:picLocks noChangeAspect="1" noChangeArrowheads="1"/>
                    </pic:cNvPicPr>
                  </pic:nvPicPr>
                  <pic:blipFill>
                    <a:blip r:embed="rId401" cstate="print">
                      <a:lum bright="13000" contrast="31000"/>
                    </a:blip>
                    <a:srcRect/>
                    <a:stretch>
                      <a:fillRect/>
                    </a:stretch>
                  </pic:blipFill>
                  <pic:spPr bwMode="auto">
                    <a:xfrm>
                      <a:off x="0" y="0"/>
                      <a:ext cx="701486" cy="847965"/>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746984" cy="842977"/>
            <wp:effectExtent l="19050" t="0" r="0" b="0"/>
            <wp:docPr id="867" name="Рисунок 16" descr="D:\Desktop\Картинки 16\Майкоп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Картинки 16\Майкоп 3.png"/>
                    <pic:cNvPicPr>
                      <a:picLocks noChangeAspect="1" noChangeArrowheads="1"/>
                    </pic:cNvPicPr>
                  </pic:nvPicPr>
                  <pic:blipFill>
                    <a:blip r:embed="rId402"/>
                    <a:srcRect/>
                    <a:stretch>
                      <a:fillRect/>
                    </a:stretch>
                  </pic:blipFill>
                  <pic:spPr bwMode="auto">
                    <a:xfrm>
                      <a:off x="0" y="0"/>
                      <a:ext cx="746410" cy="842329"/>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lastRenderedPageBreak/>
        <w:t xml:space="preserve">      Верховные жрицы 0-й династии Египта были русскими. Это подтверждает белая кожа и синие глаза куклы верховной жрицы. (см. фото 33, сверху)</w:t>
      </w:r>
      <w:r w:rsidRPr="00F76DBD">
        <w:rPr>
          <w:rStyle w:val="ab"/>
          <w:sz w:val="22"/>
          <w:szCs w:val="22"/>
        </w:rPr>
        <w:t xml:space="preserve"> </w:t>
      </w:r>
      <w:r w:rsidRPr="00F76DBD">
        <w:rPr>
          <w:sz w:val="22"/>
          <w:szCs w:val="22"/>
        </w:rPr>
        <w:t>[42]                                                                            На спине жрицы в районе поясницы с обеих сторон наколото имя Тата ТТ. Знак с чтением Т состоит из 1) Тата 4-й фазы месяца углом, 2) Хов-И (аналог оборотного Т, титул главкома войск).   На правом бедре у жрицы есть наколка иероглифа «Сеть-Сет» (лежащий прямоугольник – 15 линий; две империи). На ее лбу над левым глазом (Ра) написан титул «Таты-Соха» (Тата 4-й фазы месяца – 12 вертикальный линий на брови). Это – титул «Соха Мать» главы мировой империи</w:t>
      </w:r>
      <w:r w:rsidR="00387A08" w:rsidRPr="00F76DBD">
        <w:rPr>
          <w:sz w:val="22"/>
          <w:szCs w:val="22"/>
        </w:rPr>
        <w:t>.</w:t>
      </w:r>
      <w:r w:rsidR="00387A08" w:rsidRPr="00387A08">
        <w:rPr>
          <w:sz w:val="22"/>
          <w:szCs w:val="22"/>
        </w:rPr>
        <w:t xml:space="preserve"> </w:t>
      </w:r>
      <w:r w:rsidR="00387A08">
        <w:rPr>
          <w:sz w:val="22"/>
          <w:szCs w:val="22"/>
        </w:rPr>
        <w:t xml:space="preserve">                                        </w:t>
      </w:r>
      <w:r w:rsidR="00387A08" w:rsidRPr="00F76DBD">
        <w:rPr>
          <w:sz w:val="22"/>
          <w:szCs w:val="22"/>
        </w:rPr>
        <w:t xml:space="preserve">Фото 33                                                                                          </w:t>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                           Верховная жрица Тата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120532" cy="2343150"/>
            <wp:effectExtent l="19050" t="0" r="0" b="0"/>
            <wp:docPr id="868" name="Рисунок 6" descr="D:\Downloads\Naqada 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Naqada 4 (1).png"/>
                    <pic:cNvPicPr>
                      <a:picLocks noChangeAspect="1" noChangeArrowheads="1"/>
                    </pic:cNvPicPr>
                  </pic:nvPicPr>
                  <pic:blipFill>
                    <a:blip r:embed="rId403" cstate="print"/>
                    <a:srcRect/>
                    <a:stretch>
                      <a:fillRect/>
                    </a:stretch>
                  </pic:blipFill>
                  <pic:spPr bwMode="auto">
                    <a:xfrm>
                      <a:off x="0" y="0"/>
                      <a:ext cx="2120420" cy="2343026"/>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333500" cy="2363166"/>
            <wp:effectExtent l="19050" t="0" r="0" b="0"/>
            <wp:docPr id="869" name="Рисунок 7" descr="D:\Downloads\Naqada 2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wnloads\Naqada 2 B.png"/>
                    <pic:cNvPicPr>
                      <a:picLocks noChangeAspect="1" noChangeArrowheads="1"/>
                    </pic:cNvPicPr>
                  </pic:nvPicPr>
                  <pic:blipFill>
                    <a:blip r:embed="rId404" cstate="print"/>
                    <a:srcRect/>
                    <a:stretch>
                      <a:fillRect/>
                    </a:stretch>
                  </pic:blipFill>
                  <pic:spPr bwMode="auto">
                    <a:xfrm>
                      <a:off x="0" y="0"/>
                      <a:ext cx="1336448" cy="2368390"/>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drawing>
          <wp:inline distT="0" distB="0" distL="0" distR="0">
            <wp:extent cx="2657094" cy="1101042"/>
            <wp:effectExtent l="19050" t="0" r="0" b="0"/>
            <wp:docPr id="161" name="Рисунок 6" descr="D:\Desktop\Картинки 14\0-я династия голубые глаз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4\0-я династия голубые глаза.png"/>
                    <pic:cNvPicPr>
                      <a:picLocks noChangeAspect="1" noChangeArrowheads="1"/>
                    </pic:cNvPicPr>
                  </pic:nvPicPr>
                  <pic:blipFill>
                    <a:blip r:embed="rId405" cstate="print"/>
                    <a:srcRect/>
                    <a:stretch>
                      <a:fillRect/>
                    </a:stretch>
                  </pic:blipFill>
                  <pic:spPr bwMode="auto">
                    <a:xfrm>
                      <a:off x="0" y="0"/>
                      <a:ext cx="2664262" cy="1104012"/>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238457" cy="1085088"/>
            <wp:effectExtent l="19050" t="0" r="0" b="0"/>
            <wp:docPr id="162" name="Рисунок 8" descr="D:\Desktop\Картинки 14\0-я династия голубоглаз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4\0-я династия голубоглазая.png"/>
                    <pic:cNvPicPr>
                      <a:picLocks noChangeAspect="1" noChangeArrowheads="1"/>
                    </pic:cNvPicPr>
                  </pic:nvPicPr>
                  <pic:blipFill>
                    <a:blip r:embed="rId406" cstate="print"/>
                    <a:srcRect/>
                    <a:stretch>
                      <a:fillRect/>
                    </a:stretch>
                  </pic:blipFill>
                  <pic:spPr bwMode="auto">
                    <a:xfrm>
                      <a:off x="0" y="0"/>
                      <a:ext cx="1243329" cy="1089357"/>
                    </a:xfrm>
                    <a:prstGeom prst="rect">
                      <a:avLst/>
                    </a:prstGeom>
                    <a:noFill/>
                    <a:ln w="9525">
                      <a:noFill/>
                      <a:miter lim="800000"/>
                      <a:headEnd/>
                      <a:tailEnd/>
                    </a:ln>
                  </pic:spPr>
                </pic:pic>
              </a:graphicData>
            </a:graphic>
          </wp:inline>
        </w:drawing>
      </w:r>
      <w:r w:rsidRPr="00F76DBD">
        <w:rPr>
          <w:sz w:val="22"/>
          <w:szCs w:val="22"/>
        </w:rPr>
        <w:t xml:space="preserve">  </w:t>
      </w:r>
    </w:p>
    <w:p w:rsidR="00C10322" w:rsidRPr="00F76DBD" w:rsidRDefault="00C10322" w:rsidP="00C10322">
      <w:pPr>
        <w:spacing w:line="276" w:lineRule="auto"/>
        <w:jc w:val="both"/>
        <w:rPr>
          <w:sz w:val="22"/>
          <w:szCs w:val="22"/>
        </w:rPr>
      </w:pPr>
      <w:r w:rsidRPr="00F76DBD">
        <w:rPr>
          <w:sz w:val="22"/>
          <w:szCs w:val="22"/>
        </w:rPr>
        <w:t xml:space="preserve">Синие глаза имеют только люди гаплогруппы </w:t>
      </w:r>
      <w:r w:rsidRPr="00F76DBD">
        <w:rPr>
          <w:sz w:val="22"/>
          <w:szCs w:val="22"/>
          <w:lang w:val="en-US"/>
        </w:rPr>
        <w:t>R</w:t>
      </w:r>
      <w:r w:rsidRPr="00F76DBD">
        <w:rPr>
          <w:sz w:val="22"/>
          <w:szCs w:val="22"/>
        </w:rPr>
        <w:t>1</w:t>
      </w:r>
      <w:r w:rsidRPr="00F76DBD">
        <w:rPr>
          <w:sz w:val="22"/>
          <w:szCs w:val="22"/>
          <w:lang w:val="en-US"/>
        </w:rPr>
        <w:t>a</w:t>
      </w:r>
      <w:r w:rsidRPr="00F76DBD">
        <w:rPr>
          <w:sz w:val="22"/>
          <w:szCs w:val="22"/>
        </w:rPr>
        <w:t xml:space="preserve"> и сибирской гаплогруппы </w:t>
      </w:r>
      <w:r w:rsidRPr="00F76DBD">
        <w:rPr>
          <w:sz w:val="22"/>
          <w:szCs w:val="22"/>
          <w:lang w:val="en-US"/>
        </w:rPr>
        <w:t>R</w:t>
      </w:r>
      <w:r w:rsidRPr="00F76DBD">
        <w:rPr>
          <w:sz w:val="22"/>
          <w:szCs w:val="22"/>
        </w:rPr>
        <w:t>1</w:t>
      </w:r>
      <w:r w:rsidRPr="00F76DBD">
        <w:rPr>
          <w:sz w:val="22"/>
          <w:szCs w:val="22"/>
          <w:lang w:val="en-US"/>
        </w:rPr>
        <w:t>b</w:t>
      </w:r>
      <w:r w:rsidRPr="00F76DBD">
        <w:rPr>
          <w:sz w:val="22"/>
          <w:szCs w:val="22"/>
        </w:rPr>
        <w:t xml:space="preserve">. Две другие жрицы с синими глазами и белой </w:t>
      </w:r>
      <w:r w:rsidRPr="00F76DBD">
        <w:rPr>
          <w:sz w:val="22"/>
          <w:szCs w:val="22"/>
        </w:rPr>
        <w:lastRenderedPageBreak/>
        <w:t>кожей жили в женской столице на 14 км восточнее Эль-Симбиллавейн в период «В» 0-й династии. Польская экспедиция нашла деревянные куклы, обернутые листами золота верховной жрицы титула «Мать» и ее заместительницы титула «Сестра». Синий цвет (Ра) и форма «эллипс» (Ра) каждого глаза кодирует статус Омра, высший 100-й уровень иерархии. У жрицы на должности «Мать» левая (Ра) бровь кодирует статус «жрецов Таты Хов-командир» (Тата 4-й фазы месяца, Хов-вертикаль) (см. фото 33, внизу, справа) Англичане датировали эти куклы периодом «Накада 2», который аналогичен понятию «средняя древность».</w:t>
      </w:r>
      <w:r w:rsidRPr="00F76DBD">
        <w:rPr>
          <w:rStyle w:val="ab"/>
          <w:sz w:val="22"/>
          <w:szCs w:val="22"/>
        </w:rPr>
        <w:t xml:space="preserve"> </w:t>
      </w:r>
      <w:r w:rsidRPr="00F76DBD">
        <w:rPr>
          <w:sz w:val="22"/>
          <w:szCs w:val="22"/>
        </w:rPr>
        <w:t>[43]</w:t>
      </w:r>
      <w:r w:rsidRPr="00F76DBD">
        <w:rPr>
          <w:color w:val="101010"/>
          <w:sz w:val="22"/>
          <w:szCs w:val="22"/>
          <w:shd w:val="clear" w:color="auto" w:fill="FFFFFF"/>
        </w:rPr>
        <w:t xml:space="preserve"> </w:t>
      </w:r>
    </w:p>
    <w:p w:rsidR="00C10322" w:rsidRPr="00F76DBD" w:rsidRDefault="00C10322" w:rsidP="00C10322">
      <w:pPr>
        <w:spacing w:line="276" w:lineRule="auto"/>
        <w:jc w:val="both"/>
        <w:rPr>
          <w:sz w:val="22"/>
          <w:szCs w:val="22"/>
        </w:rPr>
      </w:pPr>
      <w:r w:rsidRPr="00F76DBD">
        <w:rPr>
          <w:sz w:val="22"/>
          <w:szCs w:val="22"/>
        </w:rPr>
        <w:t xml:space="preserve">         Древнейшая костяная кукла белокожей верховной жрицы 0-й династии с синими глазами из афганской лазури формы Птах-квадрат имеет код ее агентов-жрецов пяти кругов, чьими руками она управляла мировой империей. На ее теле сделали татуировку цифровыми, графическими кодами. В ХХ1 веке исследователи скопировали схему татуировки на коже мумии неизвестной белокожей жрицы Египта. (см. фото  34)</w:t>
      </w:r>
      <w:r w:rsidRPr="00F76DBD">
        <w:rPr>
          <w:rStyle w:val="ab"/>
          <w:sz w:val="22"/>
          <w:szCs w:val="22"/>
        </w:rPr>
        <w:t xml:space="preserve"> </w:t>
      </w:r>
      <w:r w:rsidRPr="00F76DBD">
        <w:rPr>
          <w:sz w:val="22"/>
          <w:szCs w:val="22"/>
        </w:rPr>
        <w:t xml:space="preserve">[44]  </w:t>
      </w:r>
    </w:p>
    <w:p w:rsidR="00C10322" w:rsidRPr="00F76DBD" w:rsidRDefault="00C10322" w:rsidP="00C10322">
      <w:pPr>
        <w:spacing w:line="276" w:lineRule="auto"/>
        <w:jc w:val="both"/>
        <w:rPr>
          <w:sz w:val="22"/>
          <w:szCs w:val="22"/>
        </w:rPr>
      </w:pPr>
      <w:r w:rsidRPr="00F76DBD">
        <w:rPr>
          <w:sz w:val="22"/>
          <w:szCs w:val="22"/>
        </w:rPr>
        <w:t xml:space="preserve">                        Наколка пяти правящих кругов                    Фото 34                                                                                                                </w:t>
      </w:r>
    </w:p>
    <w:p w:rsidR="00387A08" w:rsidRDefault="00C10322" w:rsidP="00C10322">
      <w:pPr>
        <w:spacing w:line="276" w:lineRule="auto"/>
        <w:jc w:val="both"/>
        <w:rPr>
          <w:sz w:val="22"/>
          <w:szCs w:val="22"/>
        </w:rPr>
      </w:pPr>
      <w:r w:rsidRPr="00F76DBD">
        <w:rPr>
          <w:noProof/>
          <w:sz w:val="22"/>
          <w:szCs w:val="22"/>
        </w:rPr>
        <w:drawing>
          <wp:inline distT="0" distB="0" distL="0" distR="0">
            <wp:extent cx="1282700" cy="1549076"/>
            <wp:effectExtent l="19050" t="0" r="0" b="0"/>
            <wp:docPr id="164" name="Рисунок 190" descr="0 царь-женщ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0 царь-женщина 1"/>
                    <pic:cNvPicPr>
                      <a:picLocks noChangeAspect="1" noChangeArrowheads="1"/>
                    </pic:cNvPicPr>
                  </pic:nvPicPr>
                  <pic:blipFill>
                    <a:blip r:embed="rId407">
                      <a:lum bright="19000" contrast="23000"/>
                    </a:blip>
                    <a:srcRect/>
                    <a:stretch>
                      <a:fillRect/>
                    </a:stretch>
                  </pic:blipFill>
                  <pic:spPr bwMode="auto">
                    <a:xfrm>
                      <a:off x="0" y="0"/>
                      <a:ext cx="1283032" cy="1549477"/>
                    </a:xfrm>
                    <a:prstGeom prst="rect">
                      <a:avLst/>
                    </a:prstGeom>
                    <a:noFill/>
                    <a:ln w="9525">
                      <a:noFill/>
                      <a:miter lim="800000"/>
                      <a:headEnd/>
                      <a:tailEnd/>
                    </a:ln>
                  </pic:spPr>
                </pic:pic>
              </a:graphicData>
            </a:graphic>
          </wp:inline>
        </w:drawing>
      </w:r>
      <w:r w:rsidRPr="00F76DBD">
        <w:rPr>
          <w:noProof/>
          <w:sz w:val="22"/>
          <w:szCs w:val="22"/>
        </w:rPr>
        <w:drawing>
          <wp:inline distT="0" distB="0" distL="0" distR="0">
            <wp:extent cx="1882066" cy="1505712"/>
            <wp:effectExtent l="19050" t="0" r="3884" b="0"/>
            <wp:docPr id="870" name="Рисунок 303" descr="D:\Desktop\Для картинок\Лобок верховной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D:\Desktop\Для картинок\Лобок верховной жрицы.png"/>
                    <pic:cNvPicPr>
                      <a:picLocks noChangeAspect="1" noChangeArrowheads="1"/>
                    </pic:cNvPicPr>
                  </pic:nvPicPr>
                  <pic:blipFill>
                    <a:blip r:embed="rId408" cstate="print"/>
                    <a:srcRect/>
                    <a:stretch>
                      <a:fillRect/>
                    </a:stretch>
                  </pic:blipFill>
                  <pic:spPr bwMode="auto">
                    <a:xfrm>
                      <a:off x="0" y="0"/>
                      <a:ext cx="1895840" cy="1516732"/>
                    </a:xfrm>
                    <a:prstGeom prst="rect">
                      <a:avLst/>
                    </a:prstGeom>
                    <a:noFill/>
                    <a:ln w="9525">
                      <a:noFill/>
                      <a:miter lim="800000"/>
                      <a:headEnd/>
                      <a:tailEnd/>
                    </a:ln>
                  </pic:spPr>
                </pic:pic>
              </a:graphicData>
            </a:graphic>
          </wp:inline>
        </w:drawing>
      </w:r>
      <w:r w:rsidR="00387A08">
        <w:rPr>
          <w:sz w:val="22"/>
          <w:szCs w:val="22"/>
        </w:rPr>
        <w:t xml:space="preserve"> </w:t>
      </w:r>
    </w:p>
    <w:p w:rsidR="00C10322" w:rsidRPr="00F76DBD" w:rsidRDefault="00C10322" w:rsidP="00C10322">
      <w:pPr>
        <w:spacing w:line="276" w:lineRule="auto"/>
        <w:jc w:val="both"/>
        <w:rPr>
          <w:sz w:val="22"/>
          <w:szCs w:val="22"/>
        </w:rPr>
      </w:pPr>
      <w:r w:rsidRPr="00F76DBD">
        <w:rPr>
          <w:noProof/>
          <w:sz w:val="22"/>
          <w:szCs w:val="22"/>
        </w:rPr>
        <w:lastRenderedPageBreak/>
        <w:drawing>
          <wp:inline distT="0" distB="0" distL="0" distR="0">
            <wp:extent cx="1932305" cy="1542415"/>
            <wp:effectExtent l="19050" t="0" r="0" b="0"/>
            <wp:docPr id="871" name="Рисунок 5" descr="D:\Desktop\Картинки 104\5 кругов управ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4\5 кругов управления.png"/>
                    <pic:cNvPicPr>
                      <a:picLocks noChangeAspect="1" noChangeArrowheads="1"/>
                    </pic:cNvPicPr>
                  </pic:nvPicPr>
                  <pic:blipFill>
                    <a:blip r:embed="rId409"/>
                    <a:srcRect/>
                    <a:stretch>
                      <a:fillRect/>
                    </a:stretch>
                  </pic:blipFill>
                  <pic:spPr bwMode="auto">
                    <a:xfrm>
                      <a:off x="0" y="0"/>
                      <a:ext cx="1932305" cy="154241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  </w:t>
      </w:r>
      <w:r w:rsidRPr="00F76DBD">
        <w:rPr>
          <w:noProof/>
          <w:sz w:val="22"/>
          <w:szCs w:val="22"/>
        </w:rPr>
        <w:t xml:space="preserve">            </w:t>
      </w:r>
      <w:r w:rsidRPr="00F76DBD">
        <w:rPr>
          <w:noProof/>
          <w:sz w:val="22"/>
          <w:szCs w:val="22"/>
        </w:rPr>
        <w:drawing>
          <wp:inline distT="0" distB="0" distL="0" distR="0">
            <wp:extent cx="1175385" cy="1437005"/>
            <wp:effectExtent l="19050" t="0" r="5715" b="0"/>
            <wp:docPr id="165" name="Рисунок 192" descr="0 царь-женщина 1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0 царь-женщина 1 а"/>
                    <pic:cNvPicPr>
                      <a:picLocks noChangeAspect="1" noChangeArrowheads="1"/>
                    </pic:cNvPicPr>
                  </pic:nvPicPr>
                  <pic:blipFill>
                    <a:blip r:embed="rId410">
                      <a:lum bright="23000" contrast="33000"/>
                    </a:blip>
                    <a:srcRect/>
                    <a:stretch>
                      <a:fillRect/>
                    </a:stretch>
                  </pic:blipFill>
                  <pic:spPr bwMode="auto">
                    <a:xfrm>
                      <a:off x="0" y="0"/>
                      <a:ext cx="1175385" cy="1437005"/>
                    </a:xfrm>
                    <a:prstGeom prst="rect">
                      <a:avLst/>
                    </a:prstGeom>
                    <a:noFill/>
                    <a:ln w="9525">
                      <a:noFill/>
                      <a:miter lim="800000"/>
                      <a:headEnd/>
                      <a:tailEnd/>
                    </a:ln>
                  </pic:spPr>
                </pic:pic>
              </a:graphicData>
            </a:graphic>
          </wp:inline>
        </w:drawing>
      </w:r>
      <w:r w:rsidRPr="00F76DBD">
        <w:rPr>
          <w:sz w:val="22"/>
          <w:szCs w:val="22"/>
        </w:rPr>
        <w:t xml:space="preserve">            </w:t>
      </w:r>
      <w:r w:rsidRPr="00F76DBD">
        <w:rPr>
          <w:noProof/>
          <w:sz w:val="22"/>
          <w:szCs w:val="22"/>
        </w:rPr>
        <w:drawing>
          <wp:inline distT="0" distB="0" distL="0" distR="0">
            <wp:extent cx="1632585" cy="1437005"/>
            <wp:effectExtent l="19050" t="0" r="5715" b="0"/>
            <wp:docPr id="166" name="Рисунок 193" descr="0 царь-женщина 1 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0 царь-женщина 1 а   1"/>
                    <pic:cNvPicPr>
                      <a:picLocks noChangeAspect="1" noChangeArrowheads="1"/>
                    </pic:cNvPicPr>
                  </pic:nvPicPr>
                  <pic:blipFill>
                    <a:blip r:embed="rId411">
                      <a:lum bright="28000" contrast="54000"/>
                    </a:blip>
                    <a:srcRect/>
                    <a:stretch>
                      <a:fillRect/>
                    </a:stretch>
                  </pic:blipFill>
                  <pic:spPr bwMode="auto">
                    <a:xfrm>
                      <a:off x="0" y="0"/>
                      <a:ext cx="1632585" cy="1437005"/>
                    </a:xfrm>
                    <a:prstGeom prst="rect">
                      <a:avLst/>
                    </a:prstGeom>
                    <a:noFill/>
                    <a:ln w="9525">
                      <a:noFill/>
                      <a:miter lim="800000"/>
                      <a:headEnd/>
                      <a:tailEnd/>
                    </a:ln>
                  </pic:spPr>
                </pic:pic>
              </a:graphicData>
            </a:graphic>
          </wp:inline>
        </w:drawing>
      </w:r>
    </w:p>
    <w:p w:rsidR="00C10322" w:rsidRPr="00F76DBD" w:rsidRDefault="00C10322" w:rsidP="00C10322">
      <w:pPr>
        <w:spacing w:line="276" w:lineRule="auto"/>
        <w:jc w:val="both"/>
        <w:rPr>
          <w:sz w:val="22"/>
          <w:szCs w:val="22"/>
        </w:rPr>
      </w:pPr>
      <w:r w:rsidRPr="00F76DBD">
        <w:rPr>
          <w:sz w:val="22"/>
          <w:szCs w:val="22"/>
        </w:rPr>
        <w:t xml:space="preserve">Татуировка над лобком куклы жрицы на должности Сара из империи Сета показывает администрацию управления мировой империей – пять кругов жрецов. Доминирует сверху Круг 14-ти судей империи Сет (14, код Таты восходящего Ра, синий цвет). Ниже Круг 12-ти жрецов богини Соха империи Сет (12, код Сохи, желтый цвет). В центре Ра-эллипс Круга 7-ми стратегов Ра (7, Ра, синий цвет). Подчиненное положение Круга 13-ти судей (13, код Тота, зеленый цвет). Дублирующий Круг 13-ти судей тоже в подчиненном положении (13, код Тота, светло-зеленый цвет). (см. фото 34, сверху, справа) Состав кругов управления мировой империи аналогичен кругам на сосуде в форме «лягушка», но там не показан Круг 7-ми стратегов Ра. В области желудка у верховной жрицы 0-й династии на коже нанесен вертикальный  прямоугольник наклонно - код бога Сета и обозначение империи Сет.  Внутри этого прямоугольника есть цифровой код владыки времени бога Птаха, кодовое число которого «11» нанесено </w:t>
      </w:r>
      <w:r w:rsidRPr="00F76DBD">
        <w:rPr>
          <w:sz w:val="22"/>
          <w:szCs w:val="22"/>
        </w:rPr>
        <w:lastRenderedPageBreak/>
        <w:t xml:space="preserve">трижды. Окончательная сумма 11+11+11=33 = 3+3 = 6 (код бога Хов-И, обозначение главкома войск). (см. фото 34, второй ряд сверху, слева) Над желудком на коже изображен горизонтальный прямоугольник богини Сеть и западной империи Сеть. В нем 7 (Юпитер) рядов по 8 (Дива) цифр. Это – титул Юпитер-начальник жрица Дива. 7 </w:t>
      </w:r>
      <w:r w:rsidRPr="00F76DBD">
        <w:rPr>
          <w:sz w:val="22"/>
          <w:szCs w:val="22"/>
          <w:lang w:val="en-US"/>
        </w:rPr>
        <w:t>x</w:t>
      </w:r>
      <w:r w:rsidRPr="00F76DBD">
        <w:rPr>
          <w:sz w:val="22"/>
          <w:szCs w:val="22"/>
        </w:rPr>
        <w:t xml:space="preserve"> 8 = 56 = 5+6= окончательная сумма 11, кодовое число Птаха. (см. фото 34, 2-й ряд, справа)   В каждой колонке 8 (богиня Дива) знаков.  Сверху цифра 4 (богиня Аминь), вертикальный прямоугольник (Сет, код «15») и внизу цифра 3 (Гор). Всего обозначено число 22 = 4+15+3 = 22 = 2+2 = богиня Аминь, патронесса западной империи Сеть. 22 умножить на 7 = 154 = 1+5+4 = 9, код богини И-Хов  пантеона богов женской империи Сеть, из которой назначали главу мировой империи. Татуировка вертикального и горизонтального прямоугольника – кодирует империи Сета и империю богини Сеть, которыми управляет синеглазая, белокожая российская верховная жрица - глава мировой империи периода 0-й династии, которая использует для этого администрацию  пяти кругов жрецов. </w:t>
      </w:r>
    </w:p>
    <w:p w:rsidR="00C10322" w:rsidRPr="00F76DBD" w:rsidRDefault="00C10322" w:rsidP="00C10322">
      <w:pPr>
        <w:spacing w:line="276" w:lineRule="auto"/>
        <w:jc w:val="both"/>
        <w:rPr>
          <w:sz w:val="22"/>
          <w:szCs w:val="22"/>
        </w:rPr>
      </w:pPr>
      <w:r w:rsidRPr="00F76DBD">
        <w:rPr>
          <w:sz w:val="22"/>
          <w:szCs w:val="22"/>
        </w:rPr>
        <w:t xml:space="preserve">       Таким образом, факты показали, что египтологи англосаксов замаскировали центр мировой империи Египет в период 0-й династии пейоративом «прото-королевство», скрыли белокожих и синеглазых российских верховных жриц 0-й династии по имени Раба Батя, Раба Рата, Ратата Раиса  пейоративами «король Нармер», «король Гор Ага», «король Скорпион 1-й» соответственно.</w:t>
      </w:r>
    </w:p>
    <w:p w:rsidR="00C10322" w:rsidRPr="00F76DBD" w:rsidRDefault="00C10322" w:rsidP="00C10322">
      <w:pPr>
        <w:spacing w:line="276" w:lineRule="auto"/>
        <w:jc w:val="both"/>
        <w:rPr>
          <w:sz w:val="22"/>
          <w:szCs w:val="22"/>
        </w:rPr>
      </w:pPr>
      <w:r w:rsidRPr="00F76DBD">
        <w:rPr>
          <w:sz w:val="22"/>
          <w:szCs w:val="22"/>
        </w:rPr>
        <w:t xml:space="preserve">                                 Список источников</w:t>
      </w:r>
    </w:p>
    <w:p w:rsidR="00C10322" w:rsidRPr="002B4FCB" w:rsidRDefault="00C10322" w:rsidP="00C10322">
      <w:pPr>
        <w:pStyle w:val="a9"/>
        <w:spacing w:line="276" w:lineRule="auto"/>
        <w:rPr>
          <w:sz w:val="22"/>
          <w:szCs w:val="22"/>
        </w:rPr>
      </w:pPr>
      <w:r w:rsidRPr="002B4FCB">
        <w:rPr>
          <w:sz w:val="22"/>
          <w:szCs w:val="22"/>
        </w:rPr>
        <w:t xml:space="preserve">1. </w:t>
      </w:r>
      <w:hyperlink r:id="rId412" w:history="1">
        <w:r w:rsidRPr="002B4FCB">
          <w:rPr>
            <w:rStyle w:val="a8"/>
            <w:color w:val="auto"/>
            <w:sz w:val="22"/>
            <w:szCs w:val="22"/>
          </w:rPr>
          <w:t>https://www.academia.edu/10220097/</w:t>
        </w:r>
      </w:hyperlink>
      <w:r w:rsidRPr="002B4FCB">
        <w:rPr>
          <w:sz w:val="22"/>
          <w:szCs w:val="22"/>
        </w:rPr>
        <w:t xml:space="preserve">...  (дата доступа 9.8.2026) </w:t>
      </w:r>
    </w:p>
    <w:p w:rsidR="00C10322" w:rsidRPr="002B4FCB" w:rsidRDefault="00C10322" w:rsidP="00C10322">
      <w:pPr>
        <w:pStyle w:val="a9"/>
        <w:spacing w:line="276" w:lineRule="auto"/>
        <w:rPr>
          <w:sz w:val="22"/>
          <w:szCs w:val="22"/>
        </w:rPr>
      </w:pPr>
      <w:r w:rsidRPr="002B4FCB">
        <w:rPr>
          <w:noProof/>
          <w:sz w:val="22"/>
          <w:szCs w:val="22"/>
          <w:shd w:val="clear" w:color="auto" w:fill="FFFFFF"/>
        </w:rPr>
        <w:t>2.</w:t>
      </w:r>
      <w:r w:rsidRPr="002B4FCB">
        <w:rPr>
          <w:sz w:val="22"/>
          <w:szCs w:val="22"/>
        </w:rPr>
        <w:t xml:space="preserve"> </w:t>
      </w:r>
      <w:r w:rsidRPr="002B4FCB">
        <w:rPr>
          <w:sz w:val="22"/>
          <w:szCs w:val="22"/>
          <w:lang w:val="en-US"/>
        </w:rPr>
        <w:t>https</w:t>
      </w:r>
      <w:r w:rsidRPr="002B4FCB">
        <w:rPr>
          <w:sz w:val="22"/>
          <w:szCs w:val="22"/>
        </w:rPr>
        <w:t>://</w:t>
      </w:r>
      <w:r w:rsidRPr="002B4FCB">
        <w:rPr>
          <w:sz w:val="22"/>
          <w:szCs w:val="22"/>
          <w:lang w:val="en-US"/>
        </w:rPr>
        <w:t>archive</w:t>
      </w:r>
      <w:r w:rsidRPr="002B4FCB">
        <w:rPr>
          <w:sz w:val="22"/>
          <w:szCs w:val="22"/>
        </w:rPr>
        <w:t>.</w:t>
      </w:r>
      <w:r w:rsidRPr="002B4FCB">
        <w:rPr>
          <w:sz w:val="22"/>
          <w:szCs w:val="22"/>
          <w:lang w:val="en-US"/>
        </w:rPr>
        <w:t>org</w:t>
      </w:r>
      <w:r w:rsidRPr="002B4FCB">
        <w:rPr>
          <w:sz w:val="22"/>
          <w:szCs w:val="22"/>
        </w:rPr>
        <w:t>/</w:t>
      </w:r>
      <w:r w:rsidRPr="002B4FCB">
        <w:rPr>
          <w:sz w:val="22"/>
          <w:szCs w:val="22"/>
          <w:lang w:val="en-US"/>
        </w:rPr>
        <w:t>details</w:t>
      </w:r>
      <w:r w:rsidRPr="002B4FCB">
        <w:rPr>
          <w:sz w:val="22"/>
          <w:szCs w:val="22"/>
        </w:rPr>
        <w:t>/</w:t>
      </w:r>
      <w:r w:rsidRPr="002B4FCB">
        <w:rPr>
          <w:sz w:val="22"/>
          <w:szCs w:val="22"/>
          <w:lang w:val="en-US"/>
        </w:rPr>
        <w:t>earlydynasticcem</w:t>
      </w:r>
      <w:r w:rsidRPr="002B4FCB">
        <w:rPr>
          <w:sz w:val="22"/>
          <w:szCs w:val="22"/>
        </w:rPr>
        <w:t>01</w:t>
      </w:r>
      <w:r w:rsidRPr="002B4FCB">
        <w:rPr>
          <w:sz w:val="22"/>
          <w:szCs w:val="22"/>
          <w:lang w:val="en-US"/>
        </w:rPr>
        <w:t>hearuoft</w:t>
      </w:r>
      <w:r w:rsidRPr="002B4FCB">
        <w:rPr>
          <w:sz w:val="22"/>
          <w:szCs w:val="22"/>
        </w:rPr>
        <w:t>/</w:t>
      </w:r>
      <w:r w:rsidRPr="002B4FCB">
        <w:rPr>
          <w:sz w:val="22"/>
          <w:szCs w:val="22"/>
          <w:lang w:val="en-US"/>
        </w:rPr>
        <w:t>page</w:t>
      </w:r>
      <w:r w:rsidRPr="002B4FCB">
        <w:rPr>
          <w:sz w:val="22"/>
          <w:szCs w:val="22"/>
        </w:rPr>
        <w:t>/122/(дата доступа 9.8.2026)</w:t>
      </w:r>
    </w:p>
    <w:p w:rsidR="00C10322" w:rsidRPr="002B4FCB" w:rsidRDefault="00C10322" w:rsidP="00C10322">
      <w:pPr>
        <w:pStyle w:val="a9"/>
        <w:spacing w:line="276" w:lineRule="auto"/>
        <w:rPr>
          <w:sz w:val="22"/>
          <w:szCs w:val="22"/>
        </w:rPr>
      </w:pPr>
      <w:r w:rsidRPr="002B4FCB">
        <w:rPr>
          <w:sz w:val="22"/>
          <w:szCs w:val="22"/>
        </w:rPr>
        <w:t xml:space="preserve">3. </w:t>
      </w:r>
      <w:hyperlink r:id="rId413" w:history="1">
        <w:r w:rsidRPr="002B4FCB">
          <w:rPr>
            <w:rStyle w:val="a8"/>
            <w:color w:val="auto"/>
            <w:sz w:val="22"/>
            <w:szCs w:val="22"/>
          </w:rPr>
          <w:t>https://archive.org/stream/Emery1939/Emery_WB_Hor-Aha_1939_djvu.txt</w:t>
        </w:r>
      </w:hyperlink>
      <w:r w:rsidRPr="002B4FCB">
        <w:rPr>
          <w:sz w:val="22"/>
          <w:szCs w:val="22"/>
        </w:rPr>
        <w:t xml:space="preserve"> </w:t>
      </w:r>
      <w:r w:rsidRPr="002B4FCB">
        <w:rPr>
          <w:sz w:val="22"/>
          <w:szCs w:val="22"/>
          <w:lang w:val="en-US"/>
        </w:rPr>
        <w:t>p</w:t>
      </w:r>
      <w:r w:rsidRPr="002B4FCB">
        <w:rPr>
          <w:sz w:val="22"/>
          <w:szCs w:val="22"/>
        </w:rPr>
        <w:t>.17. (дата доступа 9.8.2026)</w:t>
      </w:r>
    </w:p>
    <w:p w:rsidR="00C10322" w:rsidRPr="002B4FCB" w:rsidRDefault="00C10322" w:rsidP="00C10322">
      <w:pPr>
        <w:pStyle w:val="a9"/>
        <w:spacing w:line="276" w:lineRule="auto"/>
        <w:rPr>
          <w:sz w:val="22"/>
          <w:szCs w:val="22"/>
        </w:rPr>
      </w:pPr>
      <w:r w:rsidRPr="002B4FCB">
        <w:rPr>
          <w:sz w:val="22"/>
          <w:szCs w:val="22"/>
        </w:rPr>
        <w:t xml:space="preserve">4. </w:t>
      </w:r>
      <w:r w:rsidRPr="002B4FCB">
        <w:rPr>
          <w:sz w:val="22"/>
          <w:szCs w:val="22"/>
          <w:lang w:val="en-US"/>
        </w:rPr>
        <w:t>https</w:t>
      </w:r>
      <w:r w:rsidRPr="002B4FCB">
        <w:rPr>
          <w:sz w:val="22"/>
          <w:szCs w:val="22"/>
        </w:rPr>
        <w:t>://</w:t>
      </w:r>
      <w:r w:rsidRPr="002B4FCB">
        <w:rPr>
          <w:sz w:val="22"/>
          <w:szCs w:val="22"/>
          <w:lang w:val="en-US"/>
        </w:rPr>
        <w:t>archive</w:t>
      </w:r>
      <w:r w:rsidRPr="002B4FCB">
        <w:rPr>
          <w:sz w:val="22"/>
          <w:szCs w:val="22"/>
        </w:rPr>
        <w:t>.</w:t>
      </w:r>
      <w:r w:rsidRPr="002B4FCB">
        <w:rPr>
          <w:sz w:val="22"/>
          <w:szCs w:val="22"/>
          <w:lang w:val="en-US"/>
        </w:rPr>
        <w:t>org</w:t>
      </w:r>
      <w:r w:rsidRPr="002B4FCB">
        <w:rPr>
          <w:sz w:val="22"/>
          <w:szCs w:val="22"/>
        </w:rPr>
        <w:t>/</w:t>
      </w:r>
      <w:r w:rsidRPr="002B4FCB">
        <w:rPr>
          <w:sz w:val="22"/>
          <w:szCs w:val="22"/>
          <w:lang w:val="en-US"/>
        </w:rPr>
        <w:t>stream</w:t>
      </w:r>
      <w:r w:rsidRPr="002B4FCB">
        <w:rPr>
          <w:sz w:val="22"/>
          <w:szCs w:val="22"/>
        </w:rPr>
        <w:t>/</w:t>
      </w:r>
      <w:r w:rsidRPr="002B4FCB">
        <w:rPr>
          <w:sz w:val="22"/>
          <w:szCs w:val="22"/>
          <w:lang w:val="en-US"/>
        </w:rPr>
        <w:t>EmeryWalterBArchaicEgypt</w:t>
      </w:r>
      <w:r w:rsidRPr="002B4FCB">
        <w:rPr>
          <w:sz w:val="22"/>
          <w:szCs w:val="22"/>
        </w:rPr>
        <w:t xml:space="preserve">1961... </w:t>
      </w:r>
      <w:hyperlink r:id="rId414" w:history="1">
        <w:r w:rsidRPr="002B4FCB">
          <w:rPr>
            <w:rStyle w:val="a8"/>
            <w:color w:val="auto"/>
            <w:sz w:val="22"/>
            <w:szCs w:val="22"/>
          </w:rPr>
          <w:t>_djvu.txt</w:t>
        </w:r>
      </w:hyperlink>
      <w:r w:rsidRPr="002B4FCB">
        <w:rPr>
          <w:sz w:val="22"/>
          <w:szCs w:val="22"/>
        </w:rPr>
        <w:t xml:space="preserve">  </w:t>
      </w:r>
      <w:r w:rsidRPr="002B4FCB">
        <w:rPr>
          <w:sz w:val="22"/>
          <w:szCs w:val="22"/>
          <w:lang w:val="en-US"/>
        </w:rPr>
        <w:t>p</w:t>
      </w:r>
      <w:r w:rsidRPr="002B4FCB">
        <w:rPr>
          <w:sz w:val="22"/>
          <w:szCs w:val="22"/>
        </w:rPr>
        <w:t>р.234, 246. (дата доступа 9.8.2026)</w:t>
      </w:r>
    </w:p>
    <w:p w:rsidR="00C10322" w:rsidRPr="002B4FCB" w:rsidRDefault="00C10322" w:rsidP="00C10322">
      <w:pPr>
        <w:pStyle w:val="a9"/>
        <w:spacing w:line="276" w:lineRule="auto"/>
        <w:rPr>
          <w:sz w:val="22"/>
          <w:szCs w:val="22"/>
        </w:rPr>
      </w:pPr>
      <w:r w:rsidRPr="002B4FCB">
        <w:rPr>
          <w:sz w:val="22"/>
          <w:szCs w:val="22"/>
        </w:rPr>
        <w:lastRenderedPageBreak/>
        <w:t xml:space="preserve">5. </w:t>
      </w:r>
      <w:hyperlink r:id="rId415" w:history="1">
        <w:r w:rsidR="002B4FCB" w:rsidRPr="002B4FCB">
          <w:rPr>
            <w:rStyle w:val="a8"/>
            <w:color w:val="auto"/>
            <w:sz w:val="22"/>
            <w:szCs w:val="22"/>
          </w:rPr>
          <w:t>https://www.francescoraffaele.com/egypt/hesyra/labels/xxnarmer1. htm</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lang w:val="en-US"/>
        </w:rPr>
      </w:pPr>
      <w:r w:rsidRPr="002B4FCB">
        <w:rPr>
          <w:sz w:val="22"/>
          <w:szCs w:val="22"/>
          <w:lang w:val="en-US"/>
        </w:rPr>
        <w:t xml:space="preserve">6. </w:t>
      </w:r>
      <w:hyperlink r:id="rId416" w:history="1">
        <w:r w:rsidRPr="002B4FCB">
          <w:rPr>
            <w:rStyle w:val="a8"/>
            <w:color w:val="auto"/>
            <w:sz w:val="22"/>
            <w:szCs w:val="22"/>
            <w:lang w:val="en-US"/>
          </w:rPr>
          <w:t>https://en.wikipedia.org/wiki/File:MudJarSealing-EstateOfNarmer_ MetropolitanMuseum.png</w:t>
        </w:r>
      </w:hyperlink>
      <w:r w:rsidRPr="002B4FCB">
        <w:rPr>
          <w:sz w:val="22"/>
          <w:szCs w:val="22"/>
          <w:lang w:val="en-US"/>
        </w:rPr>
        <w:t xml:space="preserve"> (</w:t>
      </w:r>
      <w:r w:rsidRPr="002B4FCB">
        <w:rPr>
          <w:sz w:val="22"/>
          <w:szCs w:val="22"/>
        </w:rPr>
        <w:t>дата</w:t>
      </w:r>
      <w:r w:rsidRPr="002B4FCB">
        <w:rPr>
          <w:sz w:val="22"/>
          <w:szCs w:val="22"/>
          <w:lang w:val="en-US"/>
        </w:rPr>
        <w:t xml:space="preserve"> </w:t>
      </w:r>
      <w:r w:rsidRPr="002B4FCB">
        <w:rPr>
          <w:sz w:val="22"/>
          <w:szCs w:val="22"/>
        </w:rPr>
        <w:t>доступа</w:t>
      </w:r>
      <w:r w:rsidRPr="002B4FCB">
        <w:rPr>
          <w:sz w:val="22"/>
          <w:szCs w:val="22"/>
          <w:lang w:val="en-US"/>
        </w:rPr>
        <w:t xml:space="preserve"> 9.8.2026)</w:t>
      </w:r>
    </w:p>
    <w:p w:rsidR="00C10322" w:rsidRPr="002B4FCB" w:rsidRDefault="00C10322" w:rsidP="00C10322">
      <w:pPr>
        <w:pStyle w:val="a9"/>
        <w:spacing w:line="276" w:lineRule="auto"/>
        <w:rPr>
          <w:sz w:val="22"/>
          <w:szCs w:val="22"/>
        </w:rPr>
      </w:pPr>
      <w:r w:rsidRPr="002B4FCB">
        <w:rPr>
          <w:sz w:val="22"/>
          <w:szCs w:val="22"/>
        </w:rPr>
        <w:t xml:space="preserve">7. </w:t>
      </w:r>
      <w:hyperlink r:id="rId417" w:history="1">
        <w:r w:rsidR="002B4FCB" w:rsidRPr="002B4FCB">
          <w:rPr>
            <w:rStyle w:val="a8"/>
            <w:color w:val="auto"/>
            <w:sz w:val="22"/>
            <w:szCs w:val="22"/>
          </w:rPr>
          <w:t>https://www.francescoraffaele.com/egypt/hesyra/labels/xxnarmer2. htm</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8. </w:t>
      </w:r>
      <w:hyperlink r:id="rId418" w:history="1">
        <w:r w:rsidRPr="002B4FCB">
          <w:rPr>
            <w:rStyle w:val="a8"/>
            <w:color w:val="auto"/>
            <w:sz w:val="22"/>
            <w:szCs w:val="22"/>
          </w:rPr>
          <w:t>https://archive.org/details/cu31924020551267/page/n73/</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9. </w:t>
      </w:r>
      <w:hyperlink r:id="rId419" w:history="1">
        <w:r w:rsidRPr="002B4FCB">
          <w:rPr>
            <w:rStyle w:val="a8"/>
            <w:color w:val="auto"/>
            <w:sz w:val="22"/>
            <w:szCs w:val="22"/>
          </w:rPr>
          <w:t>https://archive.org/details/earlydynasticcem01hearuoft/page/n185/</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10. </w:t>
      </w:r>
      <w:hyperlink r:id="rId420" w:history="1">
        <w:r w:rsidRPr="002B4FCB">
          <w:rPr>
            <w:rStyle w:val="a8"/>
            <w:color w:val="auto"/>
            <w:sz w:val="22"/>
            <w:szCs w:val="22"/>
          </w:rPr>
          <w:t>https://archive.org/stream/Emery1939/Emery_WB_Hor-Aha_1939%29%20LR_djv</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11. </w:t>
      </w:r>
      <w:hyperlink r:id="rId421" w:history="1">
        <w:r w:rsidRPr="002B4FCB">
          <w:rPr>
            <w:rStyle w:val="a8"/>
            <w:color w:val="auto"/>
            <w:sz w:val="22"/>
            <w:szCs w:val="22"/>
          </w:rPr>
          <w:t>https://archive.org/details/earlydynasticcem0004univ/page/64/</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12. </w:t>
      </w:r>
      <w:hyperlink r:id="rId422" w:history="1">
        <w:r w:rsidRPr="002B4FCB">
          <w:rPr>
            <w:rStyle w:val="a8"/>
            <w:color w:val="auto"/>
            <w:sz w:val="22"/>
            <w:szCs w:val="22"/>
          </w:rPr>
          <w:t>https://archive.org/details/earlydynasticcem0004univ/page/194/</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13. </w:t>
      </w:r>
      <w:hyperlink r:id="rId423" w:history="1">
        <w:r w:rsidRPr="002B4FCB">
          <w:rPr>
            <w:rStyle w:val="a8"/>
            <w:color w:val="auto"/>
            <w:sz w:val="22"/>
            <w:szCs w:val="22"/>
          </w:rPr>
          <w:t>http://www.dainst.org/en/project/abydos</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14. </w:t>
      </w:r>
      <w:hyperlink r:id="rId424" w:history="1">
        <w:r w:rsidRPr="002B4FCB">
          <w:rPr>
            <w:rStyle w:val="a8"/>
            <w:color w:val="auto"/>
            <w:sz w:val="22"/>
            <w:szCs w:val="22"/>
          </w:rPr>
          <w:t>https://garstangmuseum.wordpress.com/2023/03/07/neith-hotep-of-naqada-queen-consort-or-first-female-pharaoh/</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15. </w:t>
      </w:r>
      <w:hyperlink r:id="rId425" w:history="1">
        <w:r w:rsidR="002B4FCB" w:rsidRPr="002B4FCB">
          <w:rPr>
            <w:rStyle w:val="a8"/>
            <w:color w:val="auto"/>
            <w:sz w:val="22"/>
            <w:szCs w:val="22"/>
          </w:rPr>
          <w:t>https://pikabu.ru/story/chto_pyitaetsya_nam_rasskazat_sosud_iz _ochen_drevnego _egipta_13741125</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16. </w:t>
      </w:r>
      <w:hyperlink r:id="rId426" w:history="1">
        <w:r w:rsidR="002B4FCB" w:rsidRPr="002B4FCB">
          <w:rPr>
            <w:rStyle w:val="a8"/>
            <w:color w:val="auto"/>
            <w:sz w:val="22"/>
            <w:szCs w:val="22"/>
          </w:rPr>
          <w:t>https://i.pinimg.com/originals/2f/07/4b/2f074b7aaa8cc950759940 db4e72e381.jpg</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17. </w:t>
      </w:r>
      <w:hyperlink r:id="rId427" w:history="1">
        <w:r w:rsidRPr="002B4FCB">
          <w:rPr>
            <w:rStyle w:val="a8"/>
            <w:color w:val="auto"/>
            <w:sz w:val="22"/>
            <w:szCs w:val="22"/>
          </w:rPr>
          <w:t>https://ru.pinterest.com/pin/first-dynasty-labels-corpus--294352525666743297/</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18. </w:t>
      </w:r>
      <w:hyperlink r:id="rId428" w:history="1">
        <w:r w:rsidR="002B4FCB" w:rsidRPr="002B4FCB">
          <w:rPr>
            <w:rStyle w:val="a8"/>
            <w:color w:val="auto"/>
            <w:sz w:val="22"/>
            <w:szCs w:val="22"/>
          </w:rPr>
          <w:t>https://ia800908.us.archive.org/7/items/Emery1939/Emery_WB _Hor-Aha_1939.pdf</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19. </w:t>
      </w:r>
      <w:hyperlink r:id="rId429" w:history="1">
        <w:r w:rsidRPr="002B4FCB">
          <w:rPr>
            <w:rStyle w:val="a8"/>
            <w:color w:val="auto"/>
            <w:sz w:val="22"/>
            <w:szCs w:val="22"/>
          </w:rPr>
          <w:t>https://archive.org/details/cu31924020551267/page/n75/</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lang w:val="en-US"/>
        </w:rPr>
      </w:pPr>
      <w:r w:rsidRPr="002B4FCB">
        <w:rPr>
          <w:sz w:val="22"/>
          <w:szCs w:val="22"/>
          <w:lang w:val="en-US"/>
        </w:rPr>
        <w:t>20. Ibid.</w:t>
      </w:r>
    </w:p>
    <w:p w:rsidR="00C10322" w:rsidRPr="002B4FCB" w:rsidRDefault="00C10322" w:rsidP="00C10322">
      <w:pPr>
        <w:pStyle w:val="a9"/>
        <w:spacing w:line="276" w:lineRule="auto"/>
        <w:rPr>
          <w:sz w:val="22"/>
          <w:szCs w:val="22"/>
          <w:lang w:val="en-US"/>
        </w:rPr>
      </w:pPr>
      <w:r w:rsidRPr="002B4FCB">
        <w:rPr>
          <w:sz w:val="22"/>
          <w:szCs w:val="22"/>
          <w:lang w:val="en-US"/>
        </w:rPr>
        <w:t xml:space="preserve">21. </w:t>
      </w:r>
      <w:hyperlink r:id="rId430" w:history="1">
        <w:r w:rsidR="002B4FCB" w:rsidRPr="002B4FCB">
          <w:rPr>
            <w:rStyle w:val="a8"/>
            <w:color w:val="auto"/>
            <w:sz w:val="22"/>
            <w:szCs w:val="22"/>
            <w:lang w:val="en-US"/>
          </w:rPr>
          <w:t>https://ia800908.us.archive.org/7/items/Emery1939/Emery_WB _Hor-Aha_1939.pdf</w:t>
        </w:r>
      </w:hyperlink>
      <w:r w:rsidRPr="002B4FCB">
        <w:rPr>
          <w:sz w:val="22"/>
          <w:szCs w:val="22"/>
          <w:lang w:val="en-US"/>
        </w:rPr>
        <w:t xml:space="preserve">  /n.24</w:t>
      </w:r>
    </w:p>
    <w:p w:rsidR="00C10322" w:rsidRPr="002B4FCB" w:rsidRDefault="00C10322" w:rsidP="00C10322">
      <w:pPr>
        <w:pStyle w:val="a9"/>
        <w:spacing w:line="276" w:lineRule="auto"/>
        <w:rPr>
          <w:sz w:val="22"/>
          <w:szCs w:val="22"/>
          <w:lang w:val="en-US"/>
        </w:rPr>
      </w:pPr>
      <w:r w:rsidRPr="002B4FCB">
        <w:rPr>
          <w:sz w:val="22"/>
          <w:szCs w:val="22"/>
          <w:lang w:val="en-US"/>
        </w:rPr>
        <w:t>22. Ibid. … /n81</w:t>
      </w:r>
    </w:p>
    <w:p w:rsidR="00C10322" w:rsidRPr="002B4FCB" w:rsidRDefault="00C10322" w:rsidP="00C10322">
      <w:pPr>
        <w:pStyle w:val="a9"/>
        <w:spacing w:line="276" w:lineRule="auto"/>
        <w:rPr>
          <w:sz w:val="22"/>
          <w:szCs w:val="22"/>
          <w:lang w:val="en-US"/>
        </w:rPr>
      </w:pPr>
      <w:r w:rsidRPr="002B4FCB">
        <w:rPr>
          <w:sz w:val="22"/>
          <w:szCs w:val="22"/>
          <w:lang w:val="en-US"/>
        </w:rPr>
        <w:lastRenderedPageBreak/>
        <w:t xml:space="preserve">23. </w:t>
      </w:r>
      <w:hyperlink r:id="rId431" w:history="1">
        <w:r w:rsidR="002B4FCB" w:rsidRPr="002B4FCB">
          <w:rPr>
            <w:rStyle w:val="a8"/>
            <w:color w:val="auto"/>
            <w:sz w:val="22"/>
            <w:szCs w:val="22"/>
            <w:lang w:val="en-US"/>
          </w:rPr>
          <w:t>https://upload.wikimedia.org/wikipedia/commons/e/ed/Cylinder _vessel_of_King _Hor_Aha_from_ Saqqara_1st_dynasty_Kestner-Museum_Hannover.jpg</w:t>
        </w:r>
      </w:hyperlink>
      <w:r w:rsidRPr="002B4FCB">
        <w:rPr>
          <w:sz w:val="22"/>
          <w:szCs w:val="22"/>
          <w:lang w:val="en-US"/>
        </w:rPr>
        <w:t xml:space="preserve"> (</w:t>
      </w:r>
      <w:r w:rsidRPr="002B4FCB">
        <w:rPr>
          <w:sz w:val="22"/>
          <w:szCs w:val="22"/>
        </w:rPr>
        <w:t>дата</w:t>
      </w:r>
      <w:r w:rsidRPr="002B4FCB">
        <w:rPr>
          <w:sz w:val="22"/>
          <w:szCs w:val="22"/>
          <w:lang w:val="en-US"/>
        </w:rPr>
        <w:t xml:space="preserve"> </w:t>
      </w:r>
      <w:r w:rsidRPr="002B4FCB">
        <w:rPr>
          <w:sz w:val="22"/>
          <w:szCs w:val="22"/>
        </w:rPr>
        <w:t>доступа</w:t>
      </w:r>
      <w:r w:rsidRPr="002B4FCB">
        <w:rPr>
          <w:sz w:val="22"/>
          <w:szCs w:val="22"/>
          <w:lang w:val="en-US"/>
        </w:rPr>
        <w:t xml:space="preserve"> 9.8.2026)</w:t>
      </w:r>
    </w:p>
    <w:p w:rsidR="00C10322" w:rsidRPr="002B4FCB" w:rsidRDefault="00C10322" w:rsidP="00C10322">
      <w:pPr>
        <w:pStyle w:val="a9"/>
        <w:spacing w:line="276" w:lineRule="auto"/>
        <w:rPr>
          <w:sz w:val="22"/>
          <w:szCs w:val="22"/>
        </w:rPr>
      </w:pPr>
      <w:r w:rsidRPr="002B4FCB">
        <w:rPr>
          <w:sz w:val="22"/>
          <w:szCs w:val="22"/>
        </w:rPr>
        <w:t xml:space="preserve">24. </w:t>
      </w:r>
      <w:hyperlink r:id="rId432" w:history="1">
        <w:r w:rsidRPr="002B4FCB">
          <w:rPr>
            <w:rStyle w:val="a8"/>
            <w:color w:val="auto"/>
            <w:sz w:val="22"/>
            <w:szCs w:val="22"/>
          </w:rPr>
          <w:t>https://en.wikipedia.org/wiki/File:Hor_Aha.jpg</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25. </w:t>
      </w:r>
      <w:hyperlink r:id="rId433" w:history="1">
        <w:r w:rsidRPr="002B4FCB">
          <w:rPr>
            <w:rStyle w:val="a8"/>
            <w:color w:val="auto"/>
            <w:sz w:val="22"/>
            <w:szCs w:val="22"/>
          </w:rPr>
          <w:t>https://collection.pushkinmuseum.art/entity/OBJECT/406753</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26. </w:t>
      </w:r>
      <w:hyperlink r:id="rId434" w:anchor="/media/File:Label_of_King _Aha.jpg" w:history="1">
        <w:r w:rsidR="002B4FCB" w:rsidRPr="002B4FCB">
          <w:rPr>
            <w:rStyle w:val="a8"/>
            <w:color w:val="auto"/>
            <w:sz w:val="22"/>
            <w:szCs w:val="22"/>
          </w:rPr>
          <w:t>https://en.wikipedia.org/wiki/Hor-Aha#/media/File:Label_of_King _Aha.jpg</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27. </w:t>
      </w:r>
      <w:hyperlink r:id="rId435" w:history="1">
        <w:r w:rsidR="002B4FCB" w:rsidRPr="002B4FCB">
          <w:rPr>
            <w:rStyle w:val="a8"/>
            <w:color w:val="auto"/>
            <w:sz w:val="22"/>
            <w:szCs w:val="22"/>
          </w:rPr>
          <w:t>https://ia800908.us.archive.org/7/items/Emery1939/Emery_WB _Hor-Aha_1939.pdf /n.9</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28. </w:t>
      </w:r>
      <w:hyperlink r:id="rId436" w:history="1">
        <w:r w:rsidRPr="002B4FCB">
          <w:rPr>
            <w:rStyle w:val="a8"/>
            <w:color w:val="auto"/>
            <w:sz w:val="22"/>
            <w:szCs w:val="22"/>
          </w:rPr>
          <w:t>https://archive.org/details/elamrahandabydo00macgoog/page/n158/</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29. https://www.pinterest.ru/pin/340514421800817035/ (дата доступа 9.8.2026) (дата доступа 9.8.2026)</w:t>
      </w:r>
    </w:p>
    <w:p w:rsidR="00C10322" w:rsidRPr="002B4FCB" w:rsidRDefault="00C10322" w:rsidP="00C10322">
      <w:pPr>
        <w:pStyle w:val="a9"/>
        <w:spacing w:line="276" w:lineRule="auto"/>
        <w:rPr>
          <w:sz w:val="22"/>
          <w:szCs w:val="22"/>
        </w:rPr>
      </w:pPr>
      <w:r w:rsidRPr="002B4FCB">
        <w:rPr>
          <w:sz w:val="22"/>
          <w:szCs w:val="22"/>
        </w:rPr>
        <w:t xml:space="preserve">30. </w:t>
      </w:r>
      <w:r w:rsidRPr="002B4FCB">
        <w:rPr>
          <w:sz w:val="22"/>
          <w:szCs w:val="22"/>
          <w:lang w:val="en-US"/>
        </w:rPr>
        <w:t>https</w:t>
      </w:r>
      <w:r w:rsidRPr="002B4FCB">
        <w:rPr>
          <w:sz w:val="22"/>
          <w:szCs w:val="22"/>
        </w:rPr>
        <w:t>://</w:t>
      </w:r>
      <w:r w:rsidRPr="002B4FCB">
        <w:rPr>
          <w:sz w:val="22"/>
          <w:szCs w:val="22"/>
          <w:lang w:val="en-US"/>
        </w:rPr>
        <w:t>artmuseum</w:t>
      </w:r>
      <w:r w:rsidRPr="002B4FCB">
        <w:rPr>
          <w:sz w:val="22"/>
          <w:szCs w:val="22"/>
        </w:rPr>
        <w:t>.</w:t>
      </w:r>
      <w:r w:rsidRPr="002B4FCB">
        <w:rPr>
          <w:sz w:val="22"/>
          <w:szCs w:val="22"/>
          <w:lang w:val="en-US"/>
        </w:rPr>
        <w:t>princeton</w:t>
      </w:r>
      <w:r w:rsidRPr="002B4FCB">
        <w:rPr>
          <w:sz w:val="22"/>
          <w:szCs w:val="22"/>
        </w:rPr>
        <w:t>.</w:t>
      </w:r>
      <w:r w:rsidRPr="002B4FCB">
        <w:rPr>
          <w:sz w:val="22"/>
          <w:szCs w:val="22"/>
          <w:lang w:val="en-US"/>
        </w:rPr>
        <w:t>edu</w:t>
      </w:r>
      <w:r w:rsidRPr="002B4FCB">
        <w:rPr>
          <w:sz w:val="22"/>
          <w:szCs w:val="22"/>
        </w:rPr>
        <w:t xml:space="preserve">. // </w:t>
      </w:r>
      <w:r w:rsidRPr="002B4FCB">
        <w:rPr>
          <w:sz w:val="22"/>
          <w:szCs w:val="22"/>
          <w:lang w:val="en-US"/>
        </w:rPr>
        <w:t>www</w:t>
      </w:r>
      <w:r w:rsidRPr="002B4FCB">
        <w:rPr>
          <w:sz w:val="22"/>
          <w:szCs w:val="22"/>
        </w:rPr>
        <w:t>.</w:t>
      </w:r>
      <w:r w:rsidRPr="002B4FCB">
        <w:rPr>
          <w:sz w:val="22"/>
          <w:szCs w:val="22"/>
          <w:lang w:val="en-US"/>
        </w:rPr>
        <w:t>pinterest</w:t>
      </w:r>
      <w:r w:rsidRPr="002B4FCB">
        <w:rPr>
          <w:sz w:val="22"/>
          <w:szCs w:val="22"/>
        </w:rPr>
        <w:t>.</w:t>
      </w:r>
      <w:r w:rsidRPr="002B4FCB">
        <w:rPr>
          <w:sz w:val="22"/>
          <w:szCs w:val="22"/>
          <w:lang w:val="en-US"/>
        </w:rPr>
        <w:t>com</w:t>
      </w:r>
      <w:r w:rsidRPr="002B4FCB">
        <w:rPr>
          <w:sz w:val="22"/>
          <w:szCs w:val="22"/>
        </w:rPr>
        <w:t>.</w:t>
      </w:r>
      <w:r w:rsidRPr="002B4FCB">
        <w:rPr>
          <w:sz w:val="22"/>
          <w:szCs w:val="22"/>
          <w:lang w:val="en-US"/>
        </w:rPr>
        <w:t>au</w:t>
      </w:r>
      <w:r w:rsidRPr="002B4FCB">
        <w:rPr>
          <w:sz w:val="22"/>
          <w:szCs w:val="22"/>
        </w:rPr>
        <w:t>/</w:t>
      </w:r>
      <w:r w:rsidRPr="002B4FCB">
        <w:rPr>
          <w:sz w:val="22"/>
          <w:szCs w:val="22"/>
          <w:lang w:val="en-US"/>
        </w:rPr>
        <w:t>pin</w:t>
      </w:r>
      <w:r w:rsidRPr="002B4FCB">
        <w:rPr>
          <w:sz w:val="22"/>
          <w:szCs w:val="22"/>
        </w:rPr>
        <w:t xml:space="preserve">/ 565342559446150900/ </w:t>
      </w:r>
      <w:r w:rsidRPr="002B4FCB">
        <w:rPr>
          <w:sz w:val="22"/>
          <w:szCs w:val="22"/>
          <w:lang w:val="en-US"/>
        </w:rPr>
        <w:t>Wine</w:t>
      </w:r>
      <w:r w:rsidRPr="002B4FCB">
        <w:rPr>
          <w:sz w:val="22"/>
          <w:szCs w:val="22"/>
        </w:rPr>
        <w:t xml:space="preserve"> </w:t>
      </w:r>
      <w:r w:rsidRPr="002B4FCB">
        <w:rPr>
          <w:sz w:val="22"/>
          <w:szCs w:val="22"/>
          <w:lang w:val="en-US"/>
        </w:rPr>
        <w:t>vessel</w:t>
      </w:r>
      <w:r w:rsidRPr="002B4FCB">
        <w:rPr>
          <w:sz w:val="22"/>
          <w:szCs w:val="22"/>
        </w:rPr>
        <w:t xml:space="preserve"> (</w:t>
      </w:r>
      <w:r w:rsidRPr="002B4FCB">
        <w:rPr>
          <w:sz w:val="22"/>
          <w:szCs w:val="22"/>
          <w:lang w:val="en-US"/>
        </w:rPr>
        <w:t>zun</w:t>
      </w:r>
      <w:r w:rsidRPr="002B4FCB">
        <w:rPr>
          <w:sz w:val="22"/>
          <w:szCs w:val="22"/>
        </w:rPr>
        <w:t>) (</w:t>
      </w:r>
      <w:r w:rsidRPr="002B4FCB">
        <w:rPr>
          <w:sz w:val="22"/>
          <w:szCs w:val="22"/>
          <w:lang w:val="en-US"/>
        </w:rPr>
        <w:t>y</w:t>
      </w:r>
      <w:r w:rsidRPr="002B4FCB">
        <w:rPr>
          <w:sz w:val="22"/>
          <w:szCs w:val="22"/>
        </w:rPr>
        <w:t>1952-58) (дата доступа 9.8.2026)</w:t>
      </w:r>
    </w:p>
    <w:p w:rsidR="00C10322" w:rsidRPr="002B4FCB" w:rsidRDefault="00C10322" w:rsidP="00C10322">
      <w:pPr>
        <w:pStyle w:val="a9"/>
        <w:spacing w:line="276" w:lineRule="auto"/>
        <w:rPr>
          <w:sz w:val="22"/>
          <w:szCs w:val="22"/>
        </w:rPr>
      </w:pPr>
      <w:r w:rsidRPr="002B4FCB">
        <w:rPr>
          <w:sz w:val="22"/>
          <w:szCs w:val="22"/>
        </w:rPr>
        <w:t xml:space="preserve">31. </w:t>
      </w:r>
      <w:hyperlink r:id="rId437" w:history="1">
        <w:r w:rsidRPr="002B4FCB">
          <w:rPr>
            <w:rStyle w:val="a8"/>
            <w:color w:val="auto"/>
            <w:sz w:val="22"/>
            <w:szCs w:val="22"/>
          </w:rPr>
          <w:t>https://www.academia.edu/figures/9512353/figure-12-abydos-tomb-of-predynastic-egypt-abydos-tomb</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32. </w:t>
      </w:r>
      <w:hyperlink r:id="rId438" w:history="1">
        <w:r w:rsidRPr="002B4FCB">
          <w:rPr>
            <w:rStyle w:val="a8"/>
            <w:color w:val="auto"/>
            <w:sz w:val="22"/>
            <w:szCs w:val="22"/>
          </w:rPr>
          <w:t>https://www.academia.edu/figures/9512390/figure-15-abydos-tomb-of-predynastic-egypt-abydos-tomb</w:t>
        </w:r>
      </w:hyperlink>
      <w:r w:rsidRPr="002B4FCB">
        <w:rPr>
          <w:sz w:val="22"/>
          <w:szCs w:val="22"/>
        </w:rPr>
        <w:t xml:space="preserve">(дата доступа 9.8.2026)  </w:t>
      </w:r>
    </w:p>
    <w:p w:rsidR="00C10322" w:rsidRPr="002B4FCB" w:rsidRDefault="00C10322" w:rsidP="00C10322">
      <w:pPr>
        <w:pStyle w:val="a9"/>
        <w:spacing w:line="276" w:lineRule="auto"/>
        <w:rPr>
          <w:sz w:val="22"/>
          <w:szCs w:val="22"/>
        </w:rPr>
      </w:pPr>
      <w:r w:rsidRPr="002B4FCB">
        <w:rPr>
          <w:sz w:val="22"/>
          <w:szCs w:val="22"/>
        </w:rPr>
        <w:t xml:space="preserve">33. </w:t>
      </w:r>
      <w:hyperlink r:id="rId439" w:history="1">
        <w:r w:rsidRPr="002B4FCB">
          <w:rPr>
            <w:rStyle w:val="a8"/>
            <w:color w:val="auto"/>
            <w:sz w:val="22"/>
            <w:szCs w:val="22"/>
          </w:rPr>
          <w:t>https://www.academia.edu/figures/9512342/figure-11-abydos-tomb-of-predynastic-egypt-abydos-tomb</w:t>
        </w:r>
      </w:hyperlink>
      <w:r w:rsidRPr="002B4FCB">
        <w:rPr>
          <w:sz w:val="22"/>
          <w:szCs w:val="22"/>
        </w:rPr>
        <w:t xml:space="preserve"> (дата доступа 9.8.2026)  </w:t>
      </w:r>
    </w:p>
    <w:p w:rsidR="00C10322" w:rsidRPr="002B4FCB" w:rsidRDefault="00C10322" w:rsidP="00C10322">
      <w:pPr>
        <w:pStyle w:val="a9"/>
        <w:spacing w:line="276" w:lineRule="auto"/>
        <w:rPr>
          <w:sz w:val="22"/>
          <w:szCs w:val="22"/>
        </w:rPr>
      </w:pPr>
      <w:r w:rsidRPr="002B4FCB">
        <w:rPr>
          <w:sz w:val="22"/>
          <w:szCs w:val="22"/>
        </w:rPr>
        <w:t xml:space="preserve">34. </w:t>
      </w:r>
      <w:hyperlink r:id="rId440" w:history="1">
        <w:r w:rsidRPr="002B4FCB">
          <w:rPr>
            <w:rStyle w:val="a8"/>
            <w:color w:val="auto"/>
            <w:sz w:val="22"/>
            <w:szCs w:val="22"/>
          </w:rPr>
          <w:t>https://collections.lacma.org/object/41438</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35. </w:t>
      </w:r>
      <w:hyperlink r:id="rId441" w:history="1">
        <w:r w:rsidRPr="002B4FCB">
          <w:rPr>
            <w:rStyle w:val="a8"/>
            <w:color w:val="auto"/>
            <w:sz w:val="22"/>
            <w:szCs w:val="22"/>
          </w:rPr>
          <w:t>https://www.britishmuseum.org/collection/object/Y_EA32141</w:t>
        </w:r>
      </w:hyperlink>
      <w:r w:rsidRPr="002B4FCB">
        <w:rPr>
          <w:sz w:val="22"/>
          <w:szCs w:val="22"/>
        </w:rPr>
        <w:t xml:space="preserve"> (дата доступа 8.8.2026)</w:t>
      </w:r>
    </w:p>
    <w:p w:rsidR="00C10322" w:rsidRPr="002B4FCB" w:rsidRDefault="00C10322" w:rsidP="00C10322">
      <w:pPr>
        <w:pStyle w:val="a9"/>
        <w:spacing w:line="276" w:lineRule="auto"/>
        <w:rPr>
          <w:sz w:val="22"/>
          <w:szCs w:val="22"/>
        </w:rPr>
      </w:pPr>
      <w:r w:rsidRPr="002B4FCB">
        <w:rPr>
          <w:sz w:val="22"/>
          <w:szCs w:val="22"/>
        </w:rPr>
        <w:t xml:space="preserve">36. </w:t>
      </w:r>
      <w:hyperlink r:id="rId442" w:history="1">
        <w:r w:rsidRPr="002B4FCB">
          <w:rPr>
            <w:rStyle w:val="a8"/>
            <w:noProof/>
            <w:color w:val="auto"/>
            <w:sz w:val="22"/>
            <w:szCs w:val="22"/>
          </w:rPr>
          <w:t>http://www.francescoraffaele.com/egypt/hesyra/new/model-town.jpg</w:t>
        </w:r>
      </w:hyperlink>
      <w:r w:rsidRPr="002B4FCB">
        <w:rPr>
          <w:noProof/>
          <w:sz w:val="22"/>
          <w:szCs w:val="22"/>
        </w:rPr>
        <w:t xml:space="preserve"> (дата доступа 9.8.2026)</w:t>
      </w:r>
    </w:p>
    <w:p w:rsidR="00C10322" w:rsidRPr="002B4FCB" w:rsidRDefault="00C10322" w:rsidP="00C10322">
      <w:pPr>
        <w:pStyle w:val="a9"/>
        <w:spacing w:line="276" w:lineRule="auto"/>
        <w:rPr>
          <w:sz w:val="22"/>
          <w:szCs w:val="22"/>
          <w:lang w:val="en-US"/>
        </w:rPr>
      </w:pPr>
      <w:r w:rsidRPr="002F592D">
        <w:rPr>
          <w:sz w:val="22"/>
          <w:szCs w:val="22"/>
          <w:lang w:val="en-US"/>
        </w:rPr>
        <w:t xml:space="preserve">37. </w:t>
      </w:r>
      <w:hyperlink r:id="rId443" w:history="1">
        <w:r w:rsidR="002B4FCB" w:rsidRPr="002B4FCB">
          <w:rPr>
            <w:rStyle w:val="a8"/>
            <w:color w:val="auto"/>
            <w:sz w:val="22"/>
            <w:szCs w:val="22"/>
            <w:lang w:val="en-US"/>
          </w:rPr>
          <w:t>https://upload.wikimedia.org/wikipedia/commons/1/13/At_the _British_ Museum_2024_345.jpg</w:t>
        </w:r>
      </w:hyperlink>
      <w:r w:rsidRPr="002B4FCB">
        <w:rPr>
          <w:sz w:val="22"/>
          <w:szCs w:val="22"/>
          <w:lang w:val="en-US"/>
        </w:rPr>
        <w:t xml:space="preserve"> (</w:t>
      </w:r>
      <w:r w:rsidRPr="002B4FCB">
        <w:rPr>
          <w:sz w:val="22"/>
          <w:szCs w:val="22"/>
        </w:rPr>
        <w:t>дата</w:t>
      </w:r>
      <w:r w:rsidRPr="002B4FCB">
        <w:rPr>
          <w:sz w:val="22"/>
          <w:szCs w:val="22"/>
          <w:lang w:val="en-US"/>
        </w:rPr>
        <w:t xml:space="preserve"> </w:t>
      </w:r>
      <w:r w:rsidRPr="002B4FCB">
        <w:rPr>
          <w:sz w:val="22"/>
          <w:szCs w:val="22"/>
        </w:rPr>
        <w:t>доступа</w:t>
      </w:r>
      <w:r w:rsidRPr="002B4FCB">
        <w:rPr>
          <w:sz w:val="22"/>
          <w:szCs w:val="22"/>
          <w:lang w:val="en-US"/>
        </w:rPr>
        <w:t xml:space="preserve"> 9.8.2026)</w:t>
      </w:r>
    </w:p>
    <w:p w:rsidR="00C10322" w:rsidRPr="002B4FCB" w:rsidRDefault="00C10322" w:rsidP="00C10322">
      <w:pPr>
        <w:pStyle w:val="a9"/>
        <w:spacing w:line="276" w:lineRule="auto"/>
        <w:rPr>
          <w:sz w:val="22"/>
          <w:szCs w:val="22"/>
        </w:rPr>
      </w:pPr>
      <w:r w:rsidRPr="002B4FCB">
        <w:rPr>
          <w:sz w:val="22"/>
          <w:szCs w:val="22"/>
        </w:rPr>
        <w:t xml:space="preserve">38. </w:t>
      </w:r>
      <w:hyperlink r:id="rId444" w:history="1">
        <w:r w:rsidRPr="002B4FCB">
          <w:rPr>
            <w:rStyle w:val="a8"/>
            <w:color w:val="auto"/>
            <w:sz w:val="22"/>
            <w:szCs w:val="22"/>
          </w:rPr>
          <w:t>flickr.com/photos/247296@NCO/8074794739/in/set-72157630545973104</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lastRenderedPageBreak/>
        <w:t xml:space="preserve">39. </w:t>
      </w:r>
      <w:hyperlink r:id="rId445" w:history="1">
        <w:r w:rsidRPr="002B4FCB">
          <w:rPr>
            <w:rStyle w:val="a8"/>
            <w:color w:val="auto"/>
            <w:sz w:val="22"/>
            <w:szCs w:val="22"/>
          </w:rPr>
          <w:t>https://in.pinterest.com/pin/hierakonpolisnekhen-decorated-ivories-iiiac1--491877590526470787/</w:t>
        </w:r>
      </w:hyperlink>
      <w:r w:rsidRPr="002B4FCB">
        <w:rPr>
          <w:sz w:val="22"/>
          <w:szCs w:val="22"/>
        </w:rPr>
        <w:t xml:space="preserve">(дата доступа 9.8.2026)  </w:t>
      </w:r>
    </w:p>
    <w:p w:rsidR="00C10322" w:rsidRPr="002B4FCB" w:rsidRDefault="00C10322" w:rsidP="00C10322">
      <w:pPr>
        <w:pStyle w:val="a9"/>
        <w:spacing w:line="276" w:lineRule="auto"/>
        <w:rPr>
          <w:sz w:val="22"/>
          <w:szCs w:val="22"/>
        </w:rPr>
      </w:pPr>
      <w:r w:rsidRPr="002B4FCB">
        <w:rPr>
          <w:sz w:val="22"/>
          <w:szCs w:val="22"/>
        </w:rPr>
        <w:t xml:space="preserve">40. </w:t>
      </w:r>
      <w:hyperlink r:id="rId446" w:history="1">
        <w:r w:rsidRPr="002B4FCB">
          <w:rPr>
            <w:rStyle w:val="a8"/>
            <w:color w:val="auto"/>
            <w:sz w:val="22"/>
            <w:szCs w:val="22"/>
          </w:rPr>
          <w:t>https://archive.org/details/hierakonpolis00greegoog/page/n102</w:t>
        </w:r>
      </w:hyperlink>
      <w:r w:rsidRPr="002B4FCB">
        <w:rPr>
          <w:sz w:val="22"/>
          <w:szCs w:val="22"/>
        </w:rPr>
        <w:t xml:space="preserve"> (дата доступа 9.8.2026)</w:t>
      </w:r>
    </w:p>
    <w:p w:rsidR="00C10322" w:rsidRPr="002B4FCB" w:rsidRDefault="00C10322" w:rsidP="00C10322">
      <w:pPr>
        <w:pStyle w:val="a9"/>
        <w:spacing w:line="276" w:lineRule="auto"/>
        <w:rPr>
          <w:sz w:val="22"/>
          <w:szCs w:val="22"/>
        </w:rPr>
      </w:pPr>
      <w:r w:rsidRPr="002B4FCB">
        <w:rPr>
          <w:sz w:val="22"/>
          <w:szCs w:val="22"/>
        </w:rPr>
        <w:t xml:space="preserve">41. </w:t>
      </w:r>
      <w:hyperlink r:id="rId447" w:history="1">
        <w:r w:rsidRPr="002B4FCB">
          <w:rPr>
            <w:rStyle w:val="a8"/>
            <w:color w:val="auto"/>
            <w:sz w:val="22"/>
            <w:szCs w:val="22"/>
          </w:rPr>
          <w:t>https://www.dailymail.co.uk/sciencetech/article-10415037/Archaeology-Oldest-known-drinking-straws-gold-silver</w:t>
        </w:r>
      </w:hyperlink>
      <w:r w:rsidRPr="002B4FCB">
        <w:rPr>
          <w:sz w:val="22"/>
          <w:szCs w:val="22"/>
        </w:rPr>
        <w:t>.... (дата доступа 9.8.2026)</w:t>
      </w:r>
    </w:p>
    <w:p w:rsidR="00C10322" w:rsidRPr="002B4FCB" w:rsidRDefault="00C10322" w:rsidP="00C10322">
      <w:pPr>
        <w:pStyle w:val="a9"/>
        <w:spacing w:line="276" w:lineRule="auto"/>
        <w:rPr>
          <w:sz w:val="22"/>
          <w:szCs w:val="22"/>
        </w:rPr>
      </w:pPr>
      <w:r w:rsidRPr="002B4FCB">
        <w:rPr>
          <w:sz w:val="22"/>
          <w:szCs w:val="22"/>
        </w:rPr>
        <w:t xml:space="preserve">42. </w:t>
      </w:r>
      <w:hyperlink r:id="rId448" w:history="1">
        <w:r w:rsidRPr="002B4FCB">
          <w:rPr>
            <w:rStyle w:val="a8"/>
            <w:color w:val="auto"/>
            <w:sz w:val="22"/>
            <w:szCs w:val="22"/>
          </w:rPr>
          <w:t>https://www.metmuseum.org/art/collection/search/547202</w:t>
        </w:r>
      </w:hyperlink>
      <w:r w:rsidRPr="002B4FCB">
        <w:rPr>
          <w:sz w:val="22"/>
          <w:szCs w:val="22"/>
        </w:rPr>
        <w:t xml:space="preserve"> (дата доступа 8.8.2026)</w:t>
      </w:r>
    </w:p>
    <w:p w:rsidR="00C10322" w:rsidRPr="002B4FCB" w:rsidRDefault="00C10322" w:rsidP="00C10322">
      <w:pPr>
        <w:pStyle w:val="a9"/>
        <w:spacing w:line="276" w:lineRule="auto"/>
        <w:rPr>
          <w:sz w:val="22"/>
          <w:szCs w:val="22"/>
          <w:lang w:val="en-US"/>
        </w:rPr>
      </w:pPr>
      <w:r w:rsidRPr="002B4FCB">
        <w:rPr>
          <w:sz w:val="22"/>
          <w:szCs w:val="22"/>
          <w:lang w:val="en-US"/>
        </w:rPr>
        <w:t>43. Ancient Egypt: Blue Eyed Pre Dynastic Ancient Egyptians//</w:t>
      </w:r>
      <w:hyperlink r:id="rId449" w:history="1">
        <w:r w:rsidRPr="002B4FCB">
          <w:rPr>
            <w:rStyle w:val="a8"/>
            <w:color w:val="auto"/>
            <w:sz w:val="22"/>
            <w:szCs w:val="22"/>
            <w:lang w:val="en-US"/>
          </w:rPr>
          <w:t>https://www.youtube</w:t>
        </w:r>
      </w:hyperlink>
      <w:r w:rsidRPr="002B4FCB">
        <w:rPr>
          <w:sz w:val="22"/>
          <w:szCs w:val="22"/>
          <w:lang w:val="en-US"/>
        </w:rPr>
        <w:t>. com/watch?v=36cuhk59X4U (</w:t>
      </w:r>
      <w:r w:rsidRPr="002B4FCB">
        <w:rPr>
          <w:sz w:val="22"/>
          <w:szCs w:val="22"/>
        </w:rPr>
        <w:t>дата</w:t>
      </w:r>
      <w:r w:rsidRPr="002B4FCB">
        <w:rPr>
          <w:sz w:val="22"/>
          <w:szCs w:val="22"/>
          <w:lang w:val="en-US"/>
        </w:rPr>
        <w:t xml:space="preserve"> </w:t>
      </w:r>
      <w:r w:rsidRPr="002B4FCB">
        <w:rPr>
          <w:sz w:val="22"/>
          <w:szCs w:val="22"/>
        </w:rPr>
        <w:t>доступа</w:t>
      </w:r>
      <w:r w:rsidRPr="002B4FCB">
        <w:rPr>
          <w:sz w:val="22"/>
          <w:szCs w:val="22"/>
          <w:lang w:val="en-US"/>
        </w:rPr>
        <w:t xml:space="preserve"> 9.8.2026)</w:t>
      </w:r>
    </w:p>
    <w:p w:rsidR="00C10322" w:rsidRPr="002B4FCB" w:rsidRDefault="00C10322" w:rsidP="00C10322">
      <w:pPr>
        <w:pStyle w:val="a9"/>
        <w:spacing w:line="276" w:lineRule="auto"/>
        <w:rPr>
          <w:sz w:val="22"/>
          <w:szCs w:val="22"/>
          <w:lang w:val="en-US"/>
        </w:rPr>
      </w:pPr>
      <w:r w:rsidRPr="002B4FCB">
        <w:rPr>
          <w:sz w:val="22"/>
          <w:szCs w:val="22"/>
          <w:lang w:val="en-US"/>
        </w:rPr>
        <w:t>44.</w:t>
      </w:r>
      <w:r w:rsidRPr="002B4FCB">
        <w:rPr>
          <w:noProof/>
          <w:sz w:val="22"/>
          <w:szCs w:val="22"/>
          <w:shd w:val="clear" w:color="auto" w:fill="FFFFFF"/>
          <w:lang w:val="en-US"/>
        </w:rPr>
        <w:t xml:space="preserve">  </w:t>
      </w:r>
      <w:r w:rsidRPr="002B4FCB">
        <w:rPr>
          <w:sz w:val="22"/>
          <w:szCs w:val="22"/>
          <w:lang w:val="en-US"/>
        </w:rPr>
        <w:t>nemo.nu/bisportal/0egyptintro/2aegypt/index.htm (</w:t>
      </w:r>
      <w:r w:rsidRPr="002B4FCB">
        <w:rPr>
          <w:sz w:val="22"/>
          <w:szCs w:val="22"/>
        </w:rPr>
        <w:t>дата</w:t>
      </w:r>
      <w:r w:rsidRPr="002B4FCB">
        <w:rPr>
          <w:sz w:val="22"/>
          <w:szCs w:val="22"/>
          <w:lang w:val="en-US"/>
        </w:rPr>
        <w:t xml:space="preserve"> </w:t>
      </w:r>
      <w:r w:rsidRPr="002B4FCB">
        <w:rPr>
          <w:sz w:val="22"/>
          <w:szCs w:val="22"/>
        </w:rPr>
        <w:t>доступа</w:t>
      </w:r>
      <w:r w:rsidRPr="002B4FCB">
        <w:rPr>
          <w:sz w:val="22"/>
          <w:szCs w:val="22"/>
          <w:lang w:val="en-US"/>
        </w:rPr>
        <w:t xml:space="preserve"> 9.8.2026)</w:t>
      </w:r>
    </w:p>
    <w:p w:rsidR="009B47CA" w:rsidRPr="00C10322" w:rsidRDefault="009B47CA" w:rsidP="00C10322">
      <w:pPr>
        <w:jc w:val="both"/>
        <w:rPr>
          <w:sz w:val="22"/>
          <w:szCs w:val="22"/>
          <w:lang w:val="en-US"/>
        </w:rPr>
      </w:pPr>
    </w:p>
    <w:p w:rsidR="009B47CA" w:rsidRPr="00C10322" w:rsidRDefault="009B47CA" w:rsidP="00FA797C">
      <w:pPr>
        <w:jc w:val="both"/>
        <w:rPr>
          <w:sz w:val="22"/>
          <w:szCs w:val="22"/>
          <w:lang w:val="en-US"/>
        </w:rPr>
      </w:pPr>
    </w:p>
    <w:p w:rsidR="007D57EA" w:rsidRDefault="00A25262" w:rsidP="000C6A8A">
      <w:pPr>
        <w:pStyle w:val="a9"/>
        <w:jc w:val="both"/>
        <w:rPr>
          <w:b/>
          <w:sz w:val="22"/>
          <w:szCs w:val="22"/>
        </w:rPr>
      </w:pPr>
      <w:r w:rsidRPr="00C10322">
        <w:rPr>
          <w:b/>
          <w:sz w:val="22"/>
          <w:szCs w:val="22"/>
          <w:lang w:val="en-US"/>
        </w:rPr>
        <w:t xml:space="preserve">           </w:t>
      </w:r>
      <w:r w:rsidR="00474E21" w:rsidRPr="00C10322">
        <w:rPr>
          <w:b/>
          <w:sz w:val="22"/>
          <w:szCs w:val="22"/>
          <w:lang w:val="en-US"/>
        </w:rPr>
        <w:t xml:space="preserve">              </w:t>
      </w:r>
      <w:r w:rsidR="00311AE9" w:rsidRPr="00C10322">
        <w:rPr>
          <w:b/>
          <w:sz w:val="22"/>
          <w:szCs w:val="22"/>
          <w:lang w:val="en-US"/>
        </w:rPr>
        <w:t xml:space="preserve">    </w:t>
      </w:r>
      <w:r w:rsidRPr="00C10322">
        <w:rPr>
          <w:b/>
          <w:sz w:val="22"/>
          <w:szCs w:val="22"/>
          <w:lang w:val="en-US"/>
        </w:rPr>
        <w:t xml:space="preserve"> </w:t>
      </w:r>
      <w:r w:rsidR="005C1FAF">
        <w:rPr>
          <w:b/>
          <w:sz w:val="22"/>
          <w:szCs w:val="22"/>
        </w:rPr>
        <w:t>Концепт</w:t>
      </w:r>
      <w:r w:rsidR="00060C21">
        <w:rPr>
          <w:b/>
          <w:sz w:val="22"/>
          <w:szCs w:val="22"/>
        </w:rPr>
        <w:t xml:space="preserve"> </w:t>
      </w:r>
      <w:r w:rsidR="00BD5137" w:rsidRPr="00BD5137">
        <w:rPr>
          <w:b/>
          <w:sz w:val="22"/>
          <w:szCs w:val="22"/>
        </w:rPr>
        <w:t>1-</w:t>
      </w:r>
      <w:r w:rsidR="00060C21">
        <w:rPr>
          <w:b/>
          <w:sz w:val="22"/>
          <w:szCs w:val="22"/>
        </w:rPr>
        <w:t>я</w:t>
      </w:r>
      <w:r w:rsidR="00BD5137" w:rsidRPr="00BD5137">
        <w:rPr>
          <w:b/>
          <w:sz w:val="22"/>
          <w:szCs w:val="22"/>
        </w:rPr>
        <w:t xml:space="preserve"> династи</w:t>
      </w:r>
      <w:r w:rsidR="005C1FAF">
        <w:rPr>
          <w:b/>
          <w:sz w:val="22"/>
          <w:szCs w:val="22"/>
        </w:rPr>
        <w:t>я</w:t>
      </w:r>
      <w:r w:rsidR="00BD5137" w:rsidRPr="00BD5137">
        <w:rPr>
          <w:b/>
          <w:sz w:val="22"/>
          <w:szCs w:val="22"/>
        </w:rPr>
        <w:t xml:space="preserve"> Египта</w:t>
      </w:r>
      <w:r w:rsidR="005D4A35">
        <w:rPr>
          <w:b/>
          <w:sz w:val="22"/>
          <w:szCs w:val="22"/>
        </w:rPr>
        <w:t xml:space="preserve"> </w:t>
      </w:r>
    </w:p>
    <w:p w:rsidR="007D57EA" w:rsidRDefault="007D57EA" w:rsidP="000C6A8A">
      <w:pPr>
        <w:pStyle w:val="a9"/>
        <w:jc w:val="both"/>
        <w:rPr>
          <w:b/>
          <w:sz w:val="22"/>
          <w:szCs w:val="22"/>
        </w:rPr>
      </w:pPr>
    </w:p>
    <w:p w:rsidR="008E7A23" w:rsidRDefault="007D57EA" w:rsidP="00474E21">
      <w:pPr>
        <w:pStyle w:val="a9"/>
        <w:jc w:val="both"/>
        <w:rPr>
          <w:sz w:val="22"/>
          <w:szCs w:val="22"/>
        </w:rPr>
      </w:pPr>
      <w:r>
        <w:rPr>
          <w:b/>
          <w:sz w:val="22"/>
          <w:szCs w:val="22"/>
        </w:rPr>
        <w:t xml:space="preserve">       </w:t>
      </w:r>
    </w:p>
    <w:p w:rsidR="0005686E" w:rsidRPr="0033784B" w:rsidRDefault="00CF1A77" w:rsidP="0005686E">
      <w:pPr>
        <w:pStyle w:val="a9"/>
        <w:spacing w:line="276" w:lineRule="auto"/>
        <w:jc w:val="both"/>
        <w:rPr>
          <w:sz w:val="22"/>
          <w:szCs w:val="22"/>
        </w:rPr>
      </w:pPr>
      <w:r>
        <w:rPr>
          <w:sz w:val="22"/>
          <w:szCs w:val="22"/>
        </w:rPr>
        <w:t xml:space="preserve">        Предметом исследования являю</w:t>
      </w:r>
      <w:r w:rsidR="0005686E" w:rsidRPr="0033784B">
        <w:rPr>
          <w:sz w:val="22"/>
          <w:szCs w:val="22"/>
        </w:rPr>
        <w:t>тся пейоративы «король», «фараон», «принц», «канцлер», «мать короля», «королева», «королевская наложница», для маскировки имен русских верховных жриц – глав мировой империи периода 1-й династии Египта.  Концепт «короли 1-й династии Египта» в египтологии является синонимом понятий «начало  формирования государства» (</w:t>
      </w:r>
      <w:r w:rsidR="0005686E" w:rsidRPr="0033784B">
        <w:rPr>
          <w:sz w:val="22"/>
          <w:szCs w:val="22"/>
          <w:lang w:val="en-US"/>
        </w:rPr>
        <w:t>the</w:t>
      </w:r>
      <w:r w:rsidR="0005686E" w:rsidRPr="0033784B">
        <w:rPr>
          <w:sz w:val="22"/>
          <w:szCs w:val="22"/>
        </w:rPr>
        <w:t xml:space="preserve"> </w:t>
      </w:r>
      <w:r w:rsidR="0005686E" w:rsidRPr="0033784B">
        <w:rPr>
          <w:sz w:val="22"/>
          <w:szCs w:val="22"/>
          <w:lang w:val="en-US"/>
        </w:rPr>
        <w:t>dawn</w:t>
      </w:r>
      <w:r w:rsidR="0005686E" w:rsidRPr="0033784B">
        <w:rPr>
          <w:sz w:val="22"/>
          <w:szCs w:val="22"/>
        </w:rPr>
        <w:t xml:space="preserve"> </w:t>
      </w:r>
      <w:r w:rsidR="0005686E" w:rsidRPr="0033784B">
        <w:rPr>
          <w:sz w:val="22"/>
          <w:szCs w:val="22"/>
          <w:lang w:val="en-US"/>
        </w:rPr>
        <w:t>of</w:t>
      </w:r>
      <w:r w:rsidR="0005686E" w:rsidRPr="0033784B">
        <w:rPr>
          <w:sz w:val="22"/>
          <w:szCs w:val="22"/>
        </w:rPr>
        <w:t xml:space="preserve"> </w:t>
      </w:r>
      <w:r w:rsidR="0005686E" w:rsidRPr="0033784B">
        <w:rPr>
          <w:sz w:val="22"/>
          <w:szCs w:val="22"/>
          <w:lang w:val="en-US"/>
        </w:rPr>
        <w:t>the</w:t>
      </w:r>
      <w:r w:rsidR="0005686E" w:rsidRPr="0033784B">
        <w:rPr>
          <w:sz w:val="22"/>
          <w:szCs w:val="22"/>
        </w:rPr>
        <w:t xml:space="preserve">  </w:t>
      </w:r>
      <w:r w:rsidR="0005686E" w:rsidRPr="0033784B">
        <w:rPr>
          <w:sz w:val="22"/>
          <w:szCs w:val="22"/>
          <w:lang w:val="en-US"/>
        </w:rPr>
        <w:t>state</w:t>
      </w:r>
      <w:r w:rsidR="0005686E" w:rsidRPr="0033784B">
        <w:rPr>
          <w:sz w:val="22"/>
          <w:szCs w:val="22"/>
        </w:rPr>
        <w:t>), «век перед пирамидами» (</w:t>
      </w:r>
      <w:r w:rsidR="0005686E" w:rsidRPr="0033784B">
        <w:rPr>
          <w:sz w:val="22"/>
          <w:szCs w:val="22"/>
          <w:lang w:val="en-US"/>
        </w:rPr>
        <w:t>before</w:t>
      </w:r>
      <w:r w:rsidR="0005686E" w:rsidRPr="0033784B">
        <w:rPr>
          <w:sz w:val="22"/>
          <w:szCs w:val="22"/>
        </w:rPr>
        <w:t xml:space="preserve"> </w:t>
      </w:r>
      <w:r w:rsidR="0005686E" w:rsidRPr="0033784B">
        <w:rPr>
          <w:sz w:val="22"/>
          <w:szCs w:val="22"/>
          <w:lang w:val="en-US"/>
        </w:rPr>
        <w:t>Pyramid</w:t>
      </w:r>
      <w:r w:rsidR="0005686E" w:rsidRPr="0033784B">
        <w:rPr>
          <w:sz w:val="22"/>
          <w:szCs w:val="22"/>
        </w:rPr>
        <w:t xml:space="preserve"> </w:t>
      </w:r>
      <w:r w:rsidR="0005686E" w:rsidRPr="0033784B">
        <w:rPr>
          <w:sz w:val="22"/>
          <w:szCs w:val="22"/>
          <w:lang w:val="en-US"/>
        </w:rPr>
        <w:t>age</w:t>
      </w:r>
      <w:r w:rsidR="0005686E" w:rsidRPr="0033784B">
        <w:rPr>
          <w:sz w:val="22"/>
          <w:szCs w:val="22"/>
        </w:rPr>
        <w:t xml:space="preserve">), «самые первые короли Египта» (Egypt's earliest </w:t>
      </w:r>
      <w:r w:rsidR="0005686E" w:rsidRPr="0033784B">
        <w:rPr>
          <w:sz w:val="22"/>
          <w:szCs w:val="22"/>
          <w:lang w:val="en-US"/>
        </w:rPr>
        <w:t>R</w:t>
      </w:r>
      <w:r w:rsidR="0005686E" w:rsidRPr="0033784B">
        <w:rPr>
          <w:sz w:val="22"/>
          <w:szCs w:val="22"/>
        </w:rPr>
        <w:t>oyalty), «архаичный период истории Египта» (the archaic period of Egypt's histor</w:t>
      </w:r>
      <w:r w:rsidR="0005686E" w:rsidRPr="0033784B">
        <w:rPr>
          <w:sz w:val="22"/>
          <w:szCs w:val="22"/>
          <w:lang w:val="en-US"/>
        </w:rPr>
        <w:t>y</w:t>
      </w:r>
      <w:r w:rsidR="0005686E" w:rsidRPr="0033784B">
        <w:rPr>
          <w:sz w:val="22"/>
          <w:szCs w:val="22"/>
        </w:rPr>
        <w:t>), «раннединастический Египет» (</w:t>
      </w:r>
      <w:r w:rsidR="0005686E" w:rsidRPr="0033784B">
        <w:rPr>
          <w:sz w:val="22"/>
          <w:szCs w:val="22"/>
          <w:lang w:val="en-US"/>
        </w:rPr>
        <w:t>early</w:t>
      </w:r>
      <w:r w:rsidR="0005686E" w:rsidRPr="0033784B">
        <w:rPr>
          <w:sz w:val="22"/>
          <w:szCs w:val="22"/>
        </w:rPr>
        <w:t xml:space="preserve"> </w:t>
      </w:r>
      <w:r w:rsidR="0005686E" w:rsidRPr="0033784B">
        <w:rPr>
          <w:sz w:val="22"/>
          <w:szCs w:val="22"/>
          <w:lang w:val="en-US"/>
        </w:rPr>
        <w:t>dynastic</w:t>
      </w:r>
      <w:r w:rsidR="0005686E" w:rsidRPr="0033784B">
        <w:rPr>
          <w:sz w:val="22"/>
          <w:szCs w:val="22"/>
        </w:rPr>
        <w:t xml:space="preserve"> </w:t>
      </w:r>
      <w:r w:rsidR="0005686E" w:rsidRPr="0033784B">
        <w:rPr>
          <w:sz w:val="22"/>
          <w:szCs w:val="22"/>
          <w:lang w:val="en-US"/>
        </w:rPr>
        <w:t>Egypt</w:t>
      </w:r>
      <w:r w:rsidR="0005686E" w:rsidRPr="0033784B">
        <w:rPr>
          <w:sz w:val="22"/>
          <w:szCs w:val="22"/>
        </w:rPr>
        <w:t>), «чиновники, которые подчинялись королям 1-й династии» (</w:t>
      </w:r>
      <w:r w:rsidR="0005686E" w:rsidRPr="0033784B">
        <w:rPr>
          <w:color w:val="000000"/>
          <w:sz w:val="22"/>
          <w:szCs w:val="22"/>
        </w:rPr>
        <w:t>the officials who lived under the kings from th</w:t>
      </w:r>
      <w:r w:rsidR="0005686E" w:rsidRPr="0033784B">
        <w:rPr>
          <w:color w:val="000000"/>
          <w:sz w:val="22"/>
          <w:szCs w:val="22"/>
          <w:lang w:val="en-US"/>
        </w:rPr>
        <w:t>e</w:t>
      </w:r>
      <w:r w:rsidR="0005686E" w:rsidRPr="0033784B">
        <w:rPr>
          <w:color w:val="000000"/>
          <w:sz w:val="22"/>
          <w:szCs w:val="22"/>
        </w:rPr>
        <w:t xml:space="preserve"> 1s</w:t>
      </w:r>
      <w:r w:rsidR="0005686E" w:rsidRPr="0033784B">
        <w:rPr>
          <w:color w:val="000000"/>
          <w:sz w:val="22"/>
          <w:szCs w:val="22"/>
          <w:lang w:val="en-US"/>
        </w:rPr>
        <w:t>t</w:t>
      </w:r>
      <w:r w:rsidR="0005686E" w:rsidRPr="0033784B">
        <w:rPr>
          <w:color w:val="000000"/>
          <w:sz w:val="22"/>
          <w:szCs w:val="22"/>
        </w:rPr>
        <w:t xml:space="preserve"> dynasty),</w:t>
      </w:r>
      <w:r w:rsidR="0005686E" w:rsidRPr="0033784B">
        <w:rPr>
          <w:sz w:val="22"/>
          <w:szCs w:val="22"/>
        </w:rPr>
        <w:t xml:space="preserve"> «кенотафы для культовых целей», «король Гор Ага», «принц Сабу»,  «знать» (</w:t>
      </w:r>
      <w:r w:rsidR="0005686E" w:rsidRPr="0033784B">
        <w:rPr>
          <w:sz w:val="22"/>
          <w:szCs w:val="22"/>
          <w:lang w:val="en-US"/>
        </w:rPr>
        <w:t>nobility</w:t>
      </w:r>
      <w:r w:rsidR="0005686E" w:rsidRPr="0033784B">
        <w:rPr>
          <w:sz w:val="22"/>
          <w:szCs w:val="22"/>
        </w:rPr>
        <w:t>), «высокопоставленные придворные» (</w:t>
      </w:r>
      <w:r w:rsidR="0005686E" w:rsidRPr="0033784B">
        <w:rPr>
          <w:sz w:val="22"/>
          <w:szCs w:val="22"/>
          <w:lang w:val="en-US"/>
        </w:rPr>
        <w:t>the</w:t>
      </w:r>
      <w:r w:rsidR="0005686E" w:rsidRPr="0033784B">
        <w:rPr>
          <w:sz w:val="22"/>
          <w:szCs w:val="22"/>
        </w:rPr>
        <w:t xml:space="preserve"> high officials of </w:t>
      </w:r>
      <w:r w:rsidR="0005686E" w:rsidRPr="0033784B">
        <w:rPr>
          <w:sz w:val="22"/>
          <w:szCs w:val="22"/>
        </w:rPr>
        <w:lastRenderedPageBreak/>
        <w:t>the Court), «наложница короля» (</w:t>
      </w:r>
      <w:r w:rsidR="0005686E" w:rsidRPr="0033784B">
        <w:rPr>
          <w:sz w:val="22"/>
          <w:szCs w:val="22"/>
          <w:lang w:val="en-US"/>
        </w:rPr>
        <w:t>King</w:t>
      </w:r>
      <w:r w:rsidR="0005686E" w:rsidRPr="0033784B">
        <w:rPr>
          <w:sz w:val="22"/>
          <w:szCs w:val="22"/>
        </w:rPr>
        <w:t>`</w:t>
      </w:r>
      <w:r w:rsidR="0005686E" w:rsidRPr="0033784B">
        <w:rPr>
          <w:sz w:val="22"/>
          <w:szCs w:val="22"/>
          <w:lang w:val="en-US"/>
        </w:rPr>
        <w:t>s</w:t>
      </w:r>
      <w:r w:rsidR="0005686E" w:rsidRPr="0033784B">
        <w:rPr>
          <w:sz w:val="22"/>
          <w:szCs w:val="22"/>
        </w:rPr>
        <w:t xml:space="preserve"> consort), «канцлер Хемака короля Дена», «главный чиновник» (senior official). В информационной войне по истории слова «короли Египта» являются ложными пейоративами англосаксов, которыми они скрыли прямую номинацию – имена русских верховных жриц мировой империи с центром в Египте, где в древности потомки сибирских жрецов Майкопской культуры захватили долину реки Нил. На этот захват косвенно указывает влияние русского языка на латынь, лексику народов Европы и арабов, которые заимствовали русские слова за века использования русского языка языком межнационального общения. Например, арабы заимствовали древнее русское слово «мастаба» («ма ста ба»; мать ста, бабушка), которое составлено из титулов верховной жрицы, главы мировой империи, является эвфемизмом вместо прямой номинации  «гробница жрицы с титулами Мать ста, Ба». Англосаксонские лингвисты заменили слова «русская семья языков» эвфемизмом «индоевропейская семья языков», поскольку в древности европейцы обозначали словом «Индия» междуречье Днепра и Волги, как это сделано в «Карта Марина» Вальдзеемюллера  29.6.1371 (якобы «1505»;  </w:t>
      </w:r>
      <w:r w:rsidR="0005686E" w:rsidRPr="0033784B">
        <w:rPr>
          <w:sz w:val="22"/>
          <w:szCs w:val="22"/>
          <w:lang w:val="en-US"/>
        </w:rPr>
        <w:t>J</w:t>
      </w:r>
      <w:r w:rsidR="0005686E" w:rsidRPr="0033784B">
        <w:rPr>
          <w:sz w:val="22"/>
          <w:szCs w:val="22"/>
        </w:rPr>
        <w:t xml:space="preserve">505; И505, 40 лет, 9 месяцев, 28 дней календаря «И» от 1.9.1330). </w:t>
      </w:r>
    </w:p>
    <w:p w:rsidR="0005686E" w:rsidRPr="0033784B" w:rsidRDefault="0005686E" w:rsidP="0005686E">
      <w:pPr>
        <w:pStyle w:val="a9"/>
        <w:spacing w:line="276" w:lineRule="auto"/>
        <w:jc w:val="both"/>
        <w:rPr>
          <w:sz w:val="22"/>
          <w:szCs w:val="22"/>
        </w:rPr>
      </w:pPr>
      <w:r w:rsidRPr="0033784B">
        <w:rPr>
          <w:sz w:val="22"/>
          <w:szCs w:val="22"/>
        </w:rPr>
        <w:t xml:space="preserve">       Со времени Крымской войны 1853-1856 годов английская идеология обозначала русских концептом «Зло», «низшая раса», поэтому английская элита тайно приказала оплачиваемым ею египтологам скрыть данные о русских правителях на территории древнего Египта. Египтологам запретили объяснять, почему древние статуи Египта имеют вставленные синие глаза, европейские черты лица, а костяные  куклы древнего Египта имеют синие глаза и белую кожу, почему в правый глаз Нефертити вставлен кварц с черной точкой из дерева в центре. В 1894-1911 гг. английские богачи выделили Флиндерсу Питри  деньги выполнить задачу евгеники по исследованию черепов, раскопать для этого  17 древних некрополей Египта. Найденные черепа он направлял в </w:t>
      </w:r>
      <w:r w:rsidRPr="0033784B">
        <w:rPr>
          <w:sz w:val="22"/>
          <w:szCs w:val="22"/>
        </w:rPr>
        <w:lastRenderedPageBreak/>
        <w:t>Университетский колледж Лондона (</w:t>
      </w:r>
      <w:r w:rsidRPr="0033784B">
        <w:rPr>
          <w:sz w:val="22"/>
          <w:szCs w:val="22"/>
          <w:lang w:val="en-US"/>
        </w:rPr>
        <w:t>UCL</w:t>
      </w:r>
      <w:r w:rsidRPr="0033784B">
        <w:rPr>
          <w:sz w:val="22"/>
          <w:szCs w:val="22"/>
        </w:rPr>
        <w:t xml:space="preserve"> </w:t>
      </w:r>
      <w:r w:rsidRPr="0033784B">
        <w:rPr>
          <w:spacing w:val="-5"/>
          <w:sz w:val="22"/>
          <w:szCs w:val="22"/>
          <w:shd w:val="clear" w:color="auto" w:fill="FFFFFF"/>
          <w:lang w:val="en-US"/>
        </w:rPr>
        <w:t>Galton</w:t>
      </w:r>
      <w:r w:rsidRPr="0033784B">
        <w:rPr>
          <w:spacing w:val="-5"/>
          <w:sz w:val="22"/>
          <w:szCs w:val="22"/>
          <w:shd w:val="clear" w:color="auto" w:fill="FFFFFF"/>
        </w:rPr>
        <w:t xml:space="preserve"> </w:t>
      </w:r>
      <w:r w:rsidRPr="0033784B">
        <w:rPr>
          <w:spacing w:val="-5"/>
          <w:sz w:val="22"/>
          <w:szCs w:val="22"/>
          <w:shd w:val="clear" w:color="auto" w:fill="FFFFFF"/>
          <w:lang w:val="en-US"/>
        </w:rPr>
        <w:t>Biometric</w:t>
      </w:r>
      <w:r w:rsidRPr="0033784B">
        <w:rPr>
          <w:spacing w:val="-5"/>
          <w:sz w:val="22"/>
          <w:szCs w:val="22"/>
          <w:shd w:val="clear" w:color="auto" w:fill="FFFFFF"/>
        </w:rPr>
        <w:t xml:space="preserve"> </w:t>
      </w:r>
      <w:r w:rsidRPr="0033784B">
        <w:rPr>
          <w:spacing w:val="-5"/>
          <w:sz w:val="22"/>
          <w:szCs w:val="22"/>
          <w:shd w:val="clear" w:color="auto" w:fill="FFFFFF"/>
          <w:lang w:val="en-US"/>
        </w:rPr>
        <w:t>Laboratory</w:t>
      </w:r>
      <w:r w:rsidRPr="0033784B">
        <w:rPr>
          <w:spacing w:val="-5"/>
          <w:sz w:val="22"/>
          <w:szCs w:val="22"/>
          <w:shd w:val="clear" w:color="auto" w:fill="FFFFFF"/>
        </w:rPr>
        <w:t>)</w:t>
      </w:r>
      <w:r w:rsidRPr="0033784B">
        <w:rPr>
          <w:sz w:val="22"/>
          <w:szCs w:val="22"/>
        </w:rPr>
        <w:t xml:space="preserve"> для измерений заведующему кафедрой евгеники Ф.Гальтону (</w:t>
      </w:r>
      <w:r w:rsidRPr="0033784B">
        <w:rPr>
          <w:sz w:val="22"/>
          <w:szCs w:val="22"/>
          <w:lang w:val="en-US"/>
        </w:rPr>
        <w:t>Frensis</w:t>
      </w:r>
      <w:r w:rsidRPr="0033784B">
        <w:rPr>
          <w:sz w:val="22"/>
          <w:szCs w:val="22"/>
        </w:rPr>
        <w:t xml:space="preserve"> </w:t>
      </w:r>
      <w:r w:rsidRPr="0033784B">
        <w:rPr>
          <w:sz w:val="22"/>
          <w:szCs w:val="22"/>
          <w:lang w:val="en-US"/>
        </w:rPr>
        <w:t>Galton</w:t>
      </w:r>
      <w:r w:rsidRPr="0033784B">
        <w:rPr>
          <w:sz w:val="22"/>
          <w:szCs w:val="22"/>
        </w:rPr>
        <w:t>) и заведующему лабораторией евгеники Пирсону (</w:t>
      </w:r>
      <w:r w:rsidRPr="0033784B">
        <w:rPr>
          <w:sz w:val="22"/>
          <w:szCs w:val="22"/>
          <w:lang w:val="en-US"/>
        </w:rPr>
        <w:t>Pearson</w:t>
      </w:r>
      <w:r w:rsidRPr="0033784B">
        <w:rPr>
          <w:sz w:val="22"/>
          <w:szCs w:val="22"/>
        </w:rPr>
        <w:t>). [1]</w:t>
      </w:r>
      <w:r w:rsidRPr="0033784B">
        <w:rPr>
          <w:color w:val="101010"/>
          <w:sz w:val="22"/>
          <w:szCs w:val="22"/>
          <w:shd w:val="clear" w:color="auto" w:fill="FFFFFF"/>
        </w:rPr>
        <w:t xml:space="preserve"> </w:t>
      </w:r>
      <w:r w:rsidRPr="0033784B">
        <w:rPr>
          <w:sz w:val="22"/>
          <w:szCs w:val="22"/>
        </w:rPr>
        <w:t>Ф.Питри в публикации 1900 года первой части книги о раскопках зимнего сезона 1899-1900 годов в Абидосе (с.35-45)</w:t>
      </w:r>
      <w:r w:rsidRPr="0033784B">
        <w:rPr>
          <w:rStyle w:val="ab"/>
          <w:sz w:val="22"/>
          <w:szCs w:val="22"/>
        </w:rPr>
        <w:t xml:space="preserve"> </w:t>
      </w:r>
      <w:r w:rsidRPr="0033784B">
        <w:rPr>
          <w:sz w:val="22"/>
          <w:szCs w:val="22"/>
        </w:rPr>
        <w:t>скрыл русских в истории древнего Египта. Ложными пейоративами «имен королей» он заменил имена русских верховных жриц «кавказоиды» (</w:t>
      </w:r>
      <w:r w:rsidRPr="0033784B">
        <w:rPr>
          <w:sz w:val="22"/>
          <w:szCs w:val="22"/>
          <w:lang w:val="en-US"/>
        </w:rPr>
        <w:t>Caucasians</w:t>
      </w:r>
      <w:r w:rsidRPr="0033784B">
        <w:rPr>
          <w:sz w:val="22"/>
          <w:szCs w:val="22"/>
        </w:rPr>
        <w:t>), «египетская династическая раса» (</w:t>
      </w:r>
      <w:r w:rsidRPr="0033784B">
        <w:rPr>
          <w:sz w:val="22"/>
          <w:szCs w:val="22"/>
          <w:lang w:val="en-US"/>
        </w:rPr>
        <w:t>Egypt</w:t>
      </w:r>
      <w:r w:rsidRPr="0033784B">
        <w:rPr>
          <w:sz w:val="22"/>
          <w:szCs w:val="22"/>
        </w:rPr>
        <w:t xml:space="preserve"> </w:t>
      </w:r>
      <w:r w:rsidRPr="0033784B">
        <w:rPr>
          <w:sz w:val="22"/>
          <w:szCs w:val="22"/>
          <w:lang w:val="en-US"/>
        </w:rPr>
        <w:t>dynastic</w:t>
      </w:r>
      <w:r w:rsidRPr="0033784B">
        <w:rPr>
          <w:sz w:val="22"/>
          <w:szCs w:val="22"/>
        </w:rPr>
        <w:t xml:space="preserve"> </w:t>
      </w:r>
      <w:r w:rsidRPr="0033784B">
        <w:rPr>
          <w:sz w:val="22"/>
          <w:szCs w:val="22"/>
          <w:lang w:val="en-US"/>
        </w:rPr>
        <w:t>race</w:t>
      </w:r>
      <w:r w:rsidRPr="0033784B">
        <w:rPr>
          <w:sz w:val="22"/>
          <w:szCs w:val="22"/>
        </w:rPr>
        <w:t>). [2]</w:t>
      </w:r>
      <w:r w:rsidRPr="0033784B">
        <w:rPr>
          <w:color w:val="101010"/>
          <w:sz w:val="22"/>
          <w:szCs w:val="22"/>
          <w:shd w:val="clear" w:color="auto" w:fill="FFFFFF"/>
        </w:rPr>
        <w:t xml:space="preserve"> </w:t>
      </w:r>
      <w:r w:rsidRPr="0033784B">
        <w:rPr>
          <w:sz w:val="22"/>
          <w:szCs w:val="22"/>
        </w:rPr>
        <w:t>Уолтер Эмери тайно исповедовал идеологию высшей расы и евгеники, как и Флиндерс Питри. В соответствии с этой идеологией он интерпретировал результаты своих раскопок в Саккаре в 1935-1954 гг., заменил русские имена верховных жриц пейоративом «короли» с выдуманными именами. Эти авторы в книгах «Королевские гробницы первой династии» (1902), «Гор-Ага» (1939), «Огромные гробницы первой династии» (1949, 1954, 1958) вместо слов «верховная жрица» использовали ложный пейоратив «король», целенаправленной ложью создали фальшивую картину истории древнего мира. Эти англичане неправильно полагали титул личным именем, неправильно читали иероглифы. Например, иероглиф «Рай», который имеет чтение буквой «Р», по верхнему элементу «Ра-эллипс», они читали словом «Анкх». Иероглиф Тата 4-й фазы месяца углом с чтением «Т» они ложно читали буквой «Н». Знак «Тар-банджо» с чтением «Т» они неправильно читали словом «нефер». Они блокировали чтение титула «Мать» МТ знаков Матка-пчела, Тата 4-й фазы Луны. Также они не читали элемент высшего титула верховной жрицы - слово «сто» СТ из двух знаков Стебель, Тата 4-й фазы Луны.</w:t>
      </w:r>
    </w:p>
    <w:p w:rsidR="0005686E" w:rsidRPr="0033784B" w:rsidRDefault="0005686E" w:rsidP="0005686E">
      <w:pPr>
        <w:pStyle w:val="a9"/>
        <w:spacing w:line="276" w:lineRule="auto"/>
        <w:jc w:val="both"/>
        <w:rPr>
          <w:sz w:val="22"/>
          <w:szCs w:val="22"/>
        </w:rPr>
      </w:pPr>
      <w:r w:rsidRPr="0033784B">
        <w:rPr>
          <w:sz w:val="22"/>
          <w:szCs w:val="22"/>
        </w:rPr>
        <w:t xml:space="preserve">       В 1894-2026 гг. англосаксы на огромные деньги олигархов провели большинство раскопок в Египте, издавали несколько научных журналов по египтологии, финансировали конференции египтологов, содержали американский институт в Каире, создали кафедры египтологии во всех университетах, установили </w:t>
      </w:r>
      <w:r w:rsidRPr="0033784B">
        <w:rPr>
          <w:sz w:val="22"/>
          <w:szCs w:val="22"/>
        </w:rPr>
        <w:lastRenderedPageBreak/>
        <w:t>гегемонию в чтении иероглифов, превратили египтологию в свою де-факто собственность. Европейские вассалы США и египтяне ретранслировали английскую ложь информационной войны о древнем Египте в Британском музее, в двух музеях Каира, в публикациях, на сувенирах. Генсек Верховного совета древностей Захи Хавасс в угоду американцам повторял американские постулаты египтологии, одевался по американской моде в ковбойскую шляпу и джинсовый костюм. Англосаксы и их вассалы заменили русские имена верховных жриц 1-й династии словами, которые не имеют отношения к чтению иероглифов. Например, англичане создали ложный пейоратив «король Ден» из русского титула «Радата» РДТ (Ра, давшая; Ра-Сокол, Длань, Тата 4-й фазы месяца углом). Они назвали титул «Хава» (главком) якобы именем «король Каа», хотя надписи такого титула встречаются в захоронениях не только Абидоса, но в оттисках печатей внутри нескольких гробниц Северной Саккары. Поскольку один правитель не может быть похоронен в трех гробницах одновременно, англичане придумали миф, что 17 огромных подземных дворцов Саккары 1-й династии являются кенотафами королей Абидоса, гробницами якобы «принца Сабу», «матери короля», «королев Мереин-Нит и Хер-Нит», «наложниц», «высших придворных», «канцлера короля Дена», «визиря».</w:t>
      </w:r>
    </w:p>
    <w:p w:rsidR="003B58A2" w:rsidRDefault="0005686E" w:rsidP="0005686E">
      <w:pPr>
        <w:pStyle w:val="a9"/>
        <w:spacing w:line="276" w:lineRule="auto"/>
        <w:jc w:val="both"/>
        <w:rPr>
          <w:color w:val="101010"/>
          <w:sz w:val="22"/>
          <w:szCs w:val="22"/>
          <w:shd w:val="clear" w:color="auto" w:fill="FFFFFF"/>
        </w:rPr>
      </w:pPr>
      <w:r w:rsidRPr="0033784B">
        <w:rPr>
          <w:sz w:val="22"/>
          <w:szCs w:val="22"/>
        </w:rPr>
        <w:t xml:space="preserve">       В период 1-й династии (280-553 гг.) мировой империей правили более 25 верховных жриц  трех разных титулов Омра (Мать Тата), Ховра Сарита, Сара (диктатор на должностях Омра и Ховра),  с именами, указанными на оттисках печатей, сосудах, ярлыках, стелах. Из этого числа  семь похоронены в Умм аль-Кааб западнее Абидоса и одна – в Накаде. По состоянию на 1.9.2026 года не были известны имена верховных жриц – владелиц десяти гробниц в Северной Саккаре, которые обнаружили в 1995 году. Мы исключили из английского списка имен 1-й династии представителей 0-й династии - Рабу Рати (якобы «Гор Ага»; гробница В19), Рабу Батю (якобы «Гор Ага»; склеп В15) и Рабу </w:t>
      </w:r>
      <w:r w:rsidRPr="0033784B">
        <w:rPr>
          <w:sz w:val="22"/>
          <w:szCs w:val="22"/>
        </w:rPr>
        <w:lastRenderedPageBreak/>
        <w:t xml:space="preserve">Сесею (якобы «король Нармер», двойная гробницы В17/В18). Раба Сесея была на должности Ховра-главком в последнем периоде 0-й династии, когда изменилась религиозная идеология, и имя жрицы из женской империи, которая служила Юпитеру, стали тайно писать четырьмя знаками последовательности линий написания Ра-креста: а) сверху вниз, б) справа налево.  Англичане спрятали 17 имен русских верховных жриц 1-й династии, похороненных в Саккаре на 25 км южнее Каира. С 1900 года англосаксы повторяли ложный постулат, что десять «королей» 1-й династии похоронены на кладбище «В» Умм аль-Кааб на 1,5 км западнее г. Абидос. При этом египтологи не обращали внимание, что на стене храма Абидоса в списке правителей чередуются жрецы в короне-трон империи Востока и короне-фаллос империи Запада. Они блокировали данные об именах жриц, похороненных в Саккаре на 1700 м севернее ступенчатой пирамиды, хотя были раскопаны их огромные подземные дворцы с косметическими наборами, ожерельями, бусами, браслетами, золотыми кольцами, оттисками печатей с именами. Пример лжи 1.2.2016 года о найденном в 2009 г. подземном дворце </w:t>
      </w:r>
      <w:r w:rsidRPr="0033784B">
        <w:rPr>
          <w:sz w:val="22"/>
          <w:szCs w:val="22"/>
          <w:lang w:val="en-US"/>
        </w:rPr>
        <w:t>AS</w:t>
      </w:r>
      <w:r w:rsidRPr="0033784B">
        <w:rPr>
          <w:sz w:val="22"/>
          <w:szCs w:val="22"/>
        </w:rPr>
        <w:t xml:space="preserve">54 южнее Абусира размером </w:t>
      </w:r>
      <w:r w:rsidRPr="0033784B">
        <w:rPr>
          <w:color w:val="000000"/>
          <w:sz w:val="22"/>
          <w:szCs w:val="22"/>
          <w:shd w:val="clear" w:color="auto" w:fill="FFFFFF"/>
        </w:rPr>
        <w:t xml:space="preserve">52,6х23,8 метра, а также </w:t>
      </w:r>
      <w:r w:rsidRPr="0033784B">
        <w:rPr>
          <w:sz w:val="22"/>
          <w:szCs w:val="22"/>
        </w:rPr>
        <w:t xml:space="preserve"> о ладье рядом с дворцом длиной 18 метров для перевоза души в Рай – это миф про «королеву времен фараона Хуни». Однако на полированной чаше из магнезита написан титул «Мать» правящей сотни мировой империи. Справа налево о главе мировой империи, русской верховной жрице написано по-русски: «Ста Мать Стахана» СТ МТ СТХН (Стебель, Тата 4-й фазы Луны, Матка-пчела, Тата 4-й фазы Луны, Стебель, Тата 4-й фазы Луны, Хомут, Ночь). (см фото 1) [3]</w:t>
      </w:r>
      <w:r w:rsidRPr="0033784B">
        <w:rPr>
          <w:color w:val="101010"/>
          <w:sz w:val="22"/>
          <w:szCs w:val="22"/>
          <w:shd w:val="clear" w:color="auto" w:fill="FFFFFF"/>
        </w:rPr>
        <w:t xml:space="preserve"> </w:t>
      </w:r>
      <w:r w:rsidR="003B58A2">
        <w:rPr>
          <w:color w:val="101010"/>
          <w:sz w:val="22"/>
          <w:szCs w:val="22"/>
          <w:shd w:val="clear" w:color="auto" w:fill="FFFFFF"/>
        </w:rPr>
        <w:t xml:space="preserve">                                      </w:t>
      </w:r>
    </w:p>
    <w:p w:rsidR="0005686E" w:rsidRPr="0033784B" w:rsidRDefault="003B58A2" w:rsidP="0005686E">
      <w:pPr>
        <w:pStyle w:val="a9"/>
        <w:spacing w:line="276" w:lineRule="auto"/>
        <w:jc w:val="both"/>
        <w:rPr>
          <w:sz w:val="22"/>
          <w:szCs w:val="22"/>
        </w:rPr>
      </w:pPr>
      <w:r>
        <w:rPr>
          <w:color w:val="101010"/>
          <w:sz w:val="22"/>
          <w:szCs w:val="22"/>
          <w:shd w:val="clear" w:color="auto" w:fill="FFFFFF"/>
        </w:rPr>
        <w:t xml:space="preserve">      </w:t>
      </w:r>
      <w:r w:rsidRPr="0033784B">
        <w:rPr>
          <w:sz w:val="22"/>
          <w:szCs w:val="22"/>
        </w:rPr>
        <w:t xml:space="preserve">Элита Запада тайно оказала давление на чешскую экспедицию, раскопавшую гробницу </w:t>
      </w:r>
      <w:r w:rsidRPr="0033784B">
        <w:rPr>
          <w:sz w:val="22"/>
          <w:szCs w:val="22"/>
          <w:lang w:val="en-US"/>
        </w:rPr>
        <w:t>AS</w:t>
      </w:r>
      <w:r w:rsidRPr="0033784B">
        <w:rPr>
          <w:sz w:val="22"/>
          <w:szCs w:val="22"/>
        </w:rPr>
        <w:t xml:space="preserve">54.  Информацию о 129 сосудах из гробницы  </w:t>
      </w:r>
      <w:r w:rsidRPr="0033784B">
        <w:rPr>
          <w:sz w:val="22"/>
          <w:szCs w:val="22"/>
          <w:lang w:val="en-US"/>
        </w:rPr>
        <w:t>AS</w:t>
      </w:r>
      <w:r w:rsidRPr="0033784B">
        <w:rPr>
          <w:sz w:val="22"/>
          <w:szCs w:val="22"/>
        </w:rPr>
        <w:t xml:space="preserve">54 опубликовали в 2010 году и назвали верховную жрицу якобы «принцем времени фараона Хуни». О находке царской ладьи сообщили 1.2.2016 года. В научной статье 2019 г. гробницу назвали «неизвестная мастаба 3-й династии времени </w:t>
      </w:r>
      <w:r w:rsidRPr="0033784B">
        <w:rPr>
          <w:sz w:val="22"/>
          <w:szCs w:val="22"/>
        </w:rPr>
        <w:lastRenderedPageBreak/>
        <w:t>правления Хуни». Рядом еще 13 гробниц неизвестных владельцев. [5]</w:t>
      </w:r>
      <w:r w:rsidRPr="0033784B">
        <w:rPr>
          <w:color w:val="101010"/>
          <w:sz w:val="22"/>
          <w:szCs w:val="22"/>
          <w:shd w:val="clear" w:color="auto" w:fill="FFFFFF"/>
        </w:rPr>
        <w:t xml:space="preserve"> </w:t>
      </w:r>
      <w:r w:rsidRPr="0033784B">
        <w:rPr>
          <w:sz w:val="22"/>
          <w:szCs w:val="22"/>
        </w:rPr>
        <w:t xml:space="preserve">В реальной истории обнаружен не принц конца 3-й династии, а верховная жрица, которая правила миром перед Ратитатой (похоронена в Гизе, мастаба </w:t>
      </w:r>
      <w:r w:rsidRPr="0033784B">
        <w:rPr>
          <w:sz w:val="22"/>
          <w:szCs w:val="22"/>
          <w:lang w:val="en-US"/>
        </w:rPr>
        <w:t>G</w:t>
      </w:r>
      <w:r w:rsidRPr="0033784B">
        <w:rPr>
          <w:sz w:val="22"/>
          <w:szCs w:val="22"/>
        </w:rPr>
        <w:t xml:space="preserve">1205) и Сторатой (Стара) – предшественницами главы мировой империи верховной жрицы Киры (якобы «фараон Хеопс»; 763-803 гг.). </w:t>
      </w:r>
      <w:r>
        <w:rPr>
          <w:sz w:val="22"/>
          <w:szCs w:val="22"/>
        </w:rPr>
        <w:t xml:space="preserve">                       </w:t>
      </w:r>
      <w:r w:rsidRPr="0033784B">
        <w:rPr>
          <w:sz w:val="22"/>
          <w:szCs w:val="22"/>
        </w:rPr>
        <w:t>Фото 1</w:t>
      </w:r>
    </w:p>
    <w:p w:rsidR="0005686E" w:rsidRPr="0033784B" w:rsidRDefault="0005686E" w:rsidP="0005686E">
      <w:pPr>
        <w:pStyle w:val="a9"/>
        <w:spacing w:line="276" w:lineRule="auto"/>
        <w:jc w:val="both"/>
        <w:rPr>
          <w:sz w:val="22"/>
          <w:szCs w:val="22"/>
        </w:rPr>
      </w:pPr>
      <w:r w:rsidRPr="0033784B">
        <w:rPr>
          <w:sz w:val="22"/>
          <w:szCs w:val="22"/>
        </w:rPr>
        <w:t xml:space="preserve">                             Глава мировой империи Стахана [4]                       </w:t>
      </w:r>
    </w:p>
    <w:p w:rsidR="0005686E" w:rsidRPr="0033784B" w:rsidRDefault="0005686E" w:rsidP="0005686E">
      <w:pPr>
        <w:pStyle w:val="a9"/>
        <w:spacing w:line="276" w:lineRule="auto"/>
        <w:jc w:val="both"/>
        <w:rPr>
          <w:sz w:val="22"/>
          <w:szCs w:val="22"/>
        </w:rPr>
      </w:pPr>
      <w:r w:rsidRPr="0033784B">
        <w:rPr>
          <w:noProof/>
          <w:sz w:val="22"/>
          <w:szCs w:val="22"/>
        </w:rPr>
        <w:t xml:space="preserve">        </w:t>
      </w:r>
      <w:r w:rsidR="003B58A2">
        <w:rPr>
          <w:noProof/>
          <w:sz w:val="22"/>
          <w:szCs w:val="22"/>
        </w:rPr>
        <w:t xml:space="preserve">  </w:t>
      </w:r>
      <w:r w:rsidRPr="0033784B">
        <w:rPr>
          <w:noProof/>
          <w:sz w:val="22"/>
          <w:szCs w:val="22"/>
        </w:rPr>
        <w:drawing>
          <wp:inline distT="0" distB="0" distL="0" distR="0">
            <wp:extent cx="1798414" cy="1182986"/>
            <wp:effectExtent l="19050" t="0" r="0" b="0"/>
            <wp:docPr id="55" name="Рисунок 3" descr="D:\Desktop\Картинки 105\13.1.2015 Ста мать Стаана якобы Ху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13.1.2015 Ста мать Стаана якобы Хуни.jpg"/>
                    <pic:cNvPicPr>
                      <a:picLocks noChangeAspect="1" noChangeArrowheads="1"/>
                    </pic:cNvPicPr>
                  </pic:nvPicPr>
                  <pic:blipFill>
                    <a:blip r:embed="rId450" cstate="print">
                      <a:lum bright="14000" contrast="6000"/>
                    </a:blip>
                    <a:srcRect/>
                    <a:stretch>
                      <a:fillRect/>
                    </a:stretch>
                  </pic:blipFill>
                  <pic:spPr bwMode="auto">
                    <a:xfrm>
                      <a:off x="0" y="0"/>
                      <a:ext cx="1802344" cy="1185571"/>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756851" cy="1186384"/>
            <wp:effectExtent l="19050" t="0" r="0" b="0"/>
            <wp:docPr id="4" name="Рисунок 5" descr="D:\Desktop\Картинки 105\13.1.2015 AS 5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5\13.1.2015 AS 54 .jpg"/>
                    <pic:cNvPicPr>
                      <a:picLocks noChangeAspect="1" noChangeArrowheads="1"/>
                    </pic:cNvPicPr>
                  </pic:nvPicPr>
                  <pic:blipFill>
                    <a:blip r:embed="rId451" cstate="print">
                      <a:lum bright="21000" contrast="11000"/>
                    </a:blip>
                    <a:srcRect/>
                    <a:stretch>
                      <a:fillRect/>
                    </a:stretch>
                  </pic:blipFill>
                  <pic:spPr bwMode="auto">
                    <a:xfrm>
                      <a:off x="0" y="0"/>
                      <a:ext cx="1757095" cy="1186549"/>
                    </a:xfrm>
                    <a:prstGeom prst="rect">
                      <a:avLst/>
                    </a:prstGeom>
                    <a:noFill/>
                    <a:ln w="9525">
                      <a:noFill/>
                      <a:miter lim="800000"/>
                      <a:headEnd/>
                      <a:tailEnd/>
                    </a:ln>
                  </pic:spPr>
                </pic:pic>
              </a:graphicData>
            </a:graphic>
          </wp:inline>
        </w:drawing>
      </w:r>
    </w:p>
    <w:p w:rsidR="0005686E" w:rsidRPr="0033784B" w:rsidRDefault="003B58A2" w:rsidP="0005686E">
      <w:pPr>
        <w:pStyle w:val="a9"/>
        <w:spacing w:line="276" w:lineRule="auto"/>
        <w:jc w:val="both"/>
        <w:rPr>
          <w:sz w:val="22"/>
          <w:szCs w:val="22"/>
        </w:rPr>
      </w:pPr>
      <w:r>
        <w:rPr>
          <w:noProof/>
          <w:sz w:val="22"/>
          <w:szCs w:val="22"/>
        </w:rPr>
        <w:t xml:space="preserve">                      </w:t>
      </w:r>
      <w:r w:rsidR="0005686E" w:rsidRPr="0033784B">
        <w:rPr>
          <w:noProof/>
          <w:sz w:val="22"/>
          <w:szCs w:val="22"/>
        </w:rPr>
        <w:t xml:space="preserve">       </w:t>
      </w:r>
      <w:r w:rsidR="0005686E" w:rsidRPr="0033784B">
        <w:rPr>
          <w:noProof/>
          <w:sz w:val="22"/>
          <w:szCs w:val="22"/>
        </w:rPr>
        <w:drawing>
          <wp:inline distT="0" distB="0" distL="0" distR="0">
            <wp:extent cx="2282064" cy="431247"/>
            <wp:effectExtent l="19050" t="0" r="3936" b="0"/>
            <wp:docPr id="21" name="Рисунок 2" descr="D:\Desktop\Картинки 105\AS54 Абусир гробница Стаха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AS54 Абусир гробница Стаханы.png"/>
                    <pic:cNvPicPr>
                      <a:picLocks noChangeAspect="1" noChangeArrowheads="1"/>
                    </pic:cNvPicPr>
                  </pic:nvPicPr>
                  <pic:blipFill>
                    <a:blip r:embed="rId452" cstate="print"/>
                    <a:srcRect/>
                    <a:stretch>
                      <a:fillRect/>
                    </a:stretch>
                  </pic:blipFill>
                  <pic:spPr bwMode="auto">
                    <a:xfrm>
                      <a:off x="0" y="0"/>
                      <a:ext cx="2296266" cy="433931"/>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color w:val="34343C"/>
          <w:sz w:val="22"/>
          <w:szCs w:val="22"/>
          <w:shd w:val="clear" w:color="auto" w:fill="FFFFFF"/>
        </w:rPr>
      </w:pPr>
      <w:r w:rsidRPr="0033784B">
        <w:rPr>
          <w:sz w:val="22"/>
          <w:szCs w:val="22"/>
        </w:rPr>
        <w:t xml:space="preserve">Найденное в 2009 г. тело специально не подвергли исследованию. Не провели анализ генотипа,  русской гаплоидной группы </w:t>
      </w:r>
      <w:r w:rsidRPr="0033784B">
        <w:rPr>
          <w:sz w:val="22"/>
          <w:szCs w:val="22"/>
          <w:lang w:val="en-US"/>
        </w:rPr>
        <w:t>R</w:t>
      </w:r>
      <w:r w:rsidRPr="0033784B">
        <w:rPr>
          <w:sz w:val="22"/>
          <w:szCs w:val="22"/>
        </w:rPr>
        <w:t>1</w:t>
      </w:r>
      <w:r w:rsidRPr="0033784B">
        <w:rPr>
          <w:sz w:val="22"/>
          <w:szCs w:val="22"/>
          <w:lang w:val="en-US"/>
        </w:rPr>
        <w:t>a</w:t>
      </w:r>
      <w:r w:rsidRPr="0033784B">
        <w:rPr>
          <w:sz w:val="22"/>
          <w:szCs w:val="22"/>
        </w:rPr>
        <w:t xml:space="preserve"> тела женщины, похороненной в положении зародыша на левом (Ра) боку. 2) Не воссоздали черты лица верховной жрицы компьютерным моделированием по черепу. 3) Время жизни женщины не замерили по С14. 4) Лгали о неизвестной королеве 3-й династии. Слова «Стахана» (ста хана) являются титулом «сотни ханша», а не именем, которое было секретным. На гробницу  2-й или 3-й династии указывают такие признаки, как отсутствие ярлыка эпитафии, отсутствие текстов цилиндрических печатей. Время захоронения якобы 4500 лет назад опровергает сохранность тела без бальзамирования, сохранность травяных канатов для скрепления досок ладьи, которые за 45 веков должны были рассыпаться в пыль. Анализ чехами материи для обертывания мумии 5-й династии дал результат от </w:t>
      </w:r>
      <w:r w:rsidRPr="0033784B">
        <w:rPr>
          <w:color w:val="34343C"/>
          <w:sz w:val="22"/>
          <w:szCs w:val="22"/>
          <w:shd w:val="clear" w:color="auto" w:fill="FFFFFF"/>
        </w:rPr>
        <w:t>4130 ± 30 у.л.н.  до  3227 ± 30 у.л.н., что не соответствует периоду 5-й династии.</w:t>
      </w:r>
      <w:r w:rsidRPr="0033784B">
        <w:rPr>
          <w:sz w:val="22"/>
          <w:szCs w:val="22"/>
        </w:rPr>
        <w:t xml:space="preserve"> [6]</w:t>
      </w:r>
      <w:r w:rsidRPr="0033784B">
        <w:rPr>
          <w:color w:val="101010"/>
          <w:sz w:val="22"/>
          <w:szCs w:val="22"/>
          <w:shd w:val="clear" w:color="auto" w:fill="FFFFFF"/>
        </w:rPr>
        <w:t xml:space="preserve"> </w:t>
      </w:r>
      <w:r w:rsidRPr="0033784B">
        <w:rPr>
          <w:color w:val="34343C"/>
          <w:sz w:val="22"/>
          <w:szCs w:val="22"/>
          <w:shd w:val="clear" w:color="auto" w:fill="FFFFFF"/>
        </w:rPr>
        <w:t xml:space="preserve">Египтологи Запада не анализировали гены, чтобы не выявлять сибирскую </w:t>
      </w:r>
      <w:r w:rsidRPr="0033784B">
        <w:rPr>
          <w:color w:val="34343C"/>
          <w:sz w:val="22"/>
          <w:szCs w:val="22"/>
          <w:shd w:val="clear" w:color="auto" w:fill="FFFFFF"/>
        </w:rPr>
        <w:lastRenderedPageBreak/>
        <w:t xml:space="preserve">гаплогруппу </w:t>
      </w:r>
      <w:r w:rsidRPr="0033784B">
        <w:rPr>
          <w:color w:val="34343C"/>
          <w:sz w:val="22"/>
          <w:szCs w:val="22"/>
          <w:shd w:val="clear" w:color="auto" w:fill="FFFFFF"/>
          <w:lang w:val="en-US"/>
        </w:rPr>
        <w:t>R</w:t>
      </w:r>
      <w:r w:rsidRPr="0033784B">
        <w:rPr>
          <w:color w:val="34343C"/>
          <w:sz w:val="22"/>
          <w:szCs w:val="22"/>
          <w:shd w:val="clear" w:color="auto" w:fill="FFFFFF"/>
        </w:rPr>
        <w:t>1</w:t>
      </w:r>
      <w:r w:rsidRPr="0033784B">
        <w:rPr>
          <w:color w:val="34343C"/>
          <w:sz w:val="22"/>
          <w:szCs w:val="22"/>
          <w:shd w:val="clear" w:color="auto" w:fill="FFFFFF"/>
          <w:lang w:val="en-US"/>
        </w:rPr>
        <w:t>b</w:t>
      </w:r>
      <w:r w:rsidRPr="0033784B">
        <w:rPr>
          <w:color w:val="34343C"/>
          <w:sz w:val="22"/>
          <w:szCs w:val="22"/>
          <w:shd w:val="clear" w:color="auto" w:fill="FFFFFF"/>
        </w:rPr>
        <w:t xml:space="preserve"> или </w:t>
      </w:r>
      <w:r w:rsidRPr="0033784B">
        <w:rPr>
          <w:color w:val="34343C"/>
          <w:sz w:val="22"/>
          <w:szCs w:val="22"/>
          <w:shd w:val="clear" w:color="auto" w:fill="FFFFFF"/>
          <w:lang w:val="en-US"/>
        </w:rPr>
        <w:t>R</w:t>
      </w:r>
      <w:r w:rsidRPr="0033784B">
        <w:rPr>
          <w:color w:val="34343C"/>
          <w:sz w:val="22"/>
          <w:szCs w:val="22"/>
          <w:shd w:val="clear" w:color="auto" w:fill="FFFFFF"/>
        </w:rPr>
        <w:t>1</w:t>
      </w:r>
      <w:r w:rsidRPr="0033784B">
        <w:rPr>
          <w:color w:val="34343C"/>
          <w:sz w:val="22"/>
          <w:szCs w:val="22"/>
          <w:shd w:val="clear" w:color="auto" w:fill="FFFFFF"/>
          <w:lang w:val="en-US"/>
        </w:rPr>
        <w:t>a</w:t>
      </w:r>
      <w:r w:rsidRPr="0033784B">
        <w:rPr>
          <w:color w:val="34343C"/>
          <w:sz w:val="22"/>
          <w:szCs w:val="22"/>
          <w:shd w:val="clear" w:color="auto" w:fill="FFFFFF"/>
        </w:rPr>
        <w:t>.</w:t>
      </w:r>
      <w:r w:rsidRPr="0033784B">
        <w:rPr>
          <w:sz w:val="22"/>
          <w:szCs w:val="22"/>
        </w:rPr>
        <w:t xml:space="preserve"> Они скрыли пейоративом «Хуни» имя-титул «Стахана» главы мировой империи 2-й или 3-й династии. </w:t>
      </w:r>
    </w:p>
    <w:p w:rsidR="00265C7C" w:rsidRDefault="0005686E" w:rsidP="00B96E89">
      <w:pPr>
        <w:pStyle w:val="a9"/>
        <w:spacing w:line="276" w:lineRule="auto"/>
        <w:jc w:val="both"/>
        <w:rPr>
          <w:sz w:val="22"/>
          <w:szCs w:val="22"/>
        </w:rPr>
      </w:pPr>
      <w:r w:rsidRPr="0033784B">
        <w:rPr>
          <w:sz w:val="22"/>
          <w:szCs w:val="22"/>
        </w:rPr>
        <w:t xml:space="preserve">      Задачу фальсификации истории и создания мифа о «королях» англичанам облегчило то, что древние жрецы маскировали верховную жрицу на должности главкома войск «Ховра» образом мужчины, привязывали ей на веревочке бородку, в статуях добавляли к ее голове мужское тело. Например, на статуе показано лицо молодой девушки с пухлыми губами, крупными глазами, округлым овалом лица. В надписи на основании статуи ее назвали женским именем Тата (земное воплощение небесной богини магии), Рата (воительница), Тося, аллегорией «Соха Ра». Русский след виден в покраске тела этой усопшей красным цветом, как принято в традиции Майкопской культуры. Красная краска еще не везде осыпалась. Ноги красного цвета выделяются на фоне ног желтого цвета верховной жрицы в белом платье на должности «Мать».  Признак 5-й династии, согласно делению жреца Манефона, – это кинжал за поясом жрицы по имени Тата Тося, которая относится к западной империи Сеть и держит печать для отдания приказов в правой (Юпитер) руке. На подножии статуи сверху вниз справа налево написано имя и титул усопшей жрицы-главкома: «Тата (ТТ; Тот 2-й фазы, Тата 4-й фазы Луны). Та  - Раба (ТРБ; Тата-змея, Ра-эллипс, Брести-ноги). Та – Рата (ТРТ; Тар-банджо, Ра-НЛО, Тата 4-й фазы Луны)// Соха Ра (СХР; Скипетр, Хов-вертикаль, Рай/Ра-эллипс; И-Хов аналог Т). Тося (ТС; Тата-змея, </w:t>
      </w:r>
      <w:r w:rsidR="00B96E89">
        <w:rPr>
          <w:sz w:val="22"/>
          <w:szCs w:val="22"/>
        </w:rPr>
        <w:t>Скипетр)». (см. фото 2, сверху)</w:t>
      </w:r>
    </w:p>
    <w:p w:rsidR="0005686E" w:rsidRPr="0033784B" w:rsidRDefault="00265C7C" w:rsidP="0005686E">
      <w:pPr>
        <w:pStyle w:val="a9"/>
        <w:spacing w:line="276" w:lineRule="auto"/>
        <w:jc w:val="both"/>
        <w:rPr>
          <w:sz w:val="22"/>
          <w:szCs w:val="22"/>
        </w:rPr>
      </w:pPr>
      <w:r>
        <w:rPr>
          <w:sz w:val="22"/>
          <w:szCs w:val="22"/>
        </w:rPr>
        <w:t xml:space="preserve">     </w:t>
      </w:r>
      <w:r w:rsidR="00B96E89">
        <w:rPr>
          <w:sz w:val="22"/>
          <w:szCs w:val="22"/>
        </w:rPr>
        <w:t xml:space="preserve"> </w:t>
      </w:r>
      <w:r w:rsidR="00B96E89" w:rsidRPr="0033784B">
        <w:rPr>
          <w:sz w:val="22"/>
          <w:szCs w:val="22"/>
        </w:rPr>
        <w:t xml:space="preserve">Рата – это русское обозначение члена рати, воина. Раба – это русская религиозная лексическая единица, обозначение слуги Бога. Соха – это русская богиня с кодом «12». Ра – это бог древнерусской империи от Нила до устья Хуанхэ. Женское имя Тося сохранилось в современном русском языке, и в списке верховных жриц на стене храма в Абидосе написано под № 6 «Сара Тося» (СРТС; Соха, Ра-НЛО, Тот 2-й фазы Луны, Сет-прямоугольник). Изображенные на статуе две верховные жрицы на должностях Омра (жрица № 1) и </w:t>
      </w:r>
      <w:r w:rsidR="00B96E89" w:rsidRPr="0033784B">
        <w:rPr>
          <w:sz w:val="22"/>
          <w:szCs w:val="22"/>
        </w:rPr>
        <w:lastRenderedPageBreak/>
        <w:t>Ховра (главком, жрица № 2) возглавляли не царство Египет, а мировую империю из центра управления в Египте, разделенном на 4 префектуры Ра-Соколиха, Сет-шакал; Ра-Сокол, Змей – по две паре префектур в одной  империи Сет (Восток) и империи Сеть (Запад) соответственно.  Женские черты видно в костяной фигурке верховной жрицы из Абидоса, на голове которой корона-фаллос западной империи - привилегия жрицы титула Омра. (см. фото 2, снизу) Двойную корону одевала жрица-диктатор, совмещавшая должности Омра и Ховра.</w:t>
      </w:r>
    </w:p>
    <w:p w:rsidR="0005686E" w:rsidRPr="0033784B" w:rsidRDefault="00B96E89" w:rsidP="0005686E">
      <w:pPr>
        <w:pStyle w:val="a9"/>
        <w:spacing w:line="276" w:lineRule="auto"/>
        <w:jc w:val="both"/>
        <w:rPr>
          <w:sz w:val="22"/>
          <w:szCs w:val="22"/>
        </w:rPr>
      </w:pPr>
      <w:r>
        <w:rPr>
          <w:sz w:val="22"/>
          <w:szCs w:val="22"/>
        </w:rPr>
        <w:t xml:space="preserve">                             </w:t>
      </w:r>
      <w:r w:rsidR="0005686E" w:rsidRPr="0033784B">
        <w:rPr>
          <w:sz w:val="22"/>
          <w:szCs w:val="22"/>
        </w:rPr>
        <w:t xml:space="preserve">     Жрицы Ховра и Омра [7</w:t>
      </w:r>
      <w:r w:rsidRPr="0033784B">
        <w:rPr>
          <w:sz w:val="22"/>
          <w:szCs w:val="22"/>
        </w:rPr>
        <w:t>]</w:t>
      </w:r>
      <w:r w:rsidRPr="00B96E89">
        <w:rPr>
          <w:sz w:val="22"/>
          <w:szCs w:val="22"/>
        </w:rPr>
        <w:t xml:space="preserve"> </w:t>
      </w:r>
      <w:r>
        <w:rPr>
          <w:sz w:val="22"/>
          <w:szCs w:val="22"/>
        </w:rPr>
        <w:t xml:space="preserve">                </w:t>
      </w:r>
      <w:r w:rsidRPr="0033784B">
        <w:rPr>
          <w:sz w:val="22"/>
          <w:szCs w:val="22"/>
        </w:rPr>
        <w:t>Фото 2</w:t>
      </w:r>
      <w:r w:rsidR="0005686E" w:rsidRPr="0033784B">
        <w:rPr>
          <w:sz w:val="22"/>
          <w:szCs w:val="22"/>
        </w:rPr>
        <w:t xml:space="preserve">                            </w:t>
      </w:r>
    </w:p>
    <w:p w:rsidR="0005686E" w:rsidRPr="0033784B" w:rsidRDefault="00B96E89" w:rsidP="0005686E">
      <w:pPr>
        <w:pStyle w:val="a9"/>
        <w:spacing w:line="276" w:lineRule="auto"/>
        <w:jc w:val="both"/>
        <w:rPr>
          <w:sz w:val="22"/>
          <w:szCs w:val="22"/>
        </w:rPr>
      </w:pPr>
      <w:r>
        <w:rPr>
          <w:noProof/>
          <w:sz w:val="22"/>
          <w:szCs w:val="22"/>
        </w:rPr>
        <w:t xml:space="preserve">  </w:t>
      </w:r>
      <w:r w:rsidR="0005686E" w:rsidRPr="0033784B">
        <w:rPr>
          <w:noProof/>
          <w:sz w:val="22"/>
          <w:szCs w:val="22"/>
        </w:rPr>
        <w:drawing>
          <wp:inline distT="0" distB="0" distL="0" distR="0">
            <wp:extent cx="780717" cy="1531765"/>
            <wp:effectExtent l="19050" t="0" r="333" b="0"/>
            <wp:docPr id="25" name="Рисунок 1" descr="D:\Desktop\Египет Эрмитаж\5 династия Эрми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Египет Эрмитаж\5 династия Эрмитаж.jpg"/>
                    <pic:cNvPicPr>
                      <a:picLocks noChangeAspect="1" noChangeArrowheads="1"/>
                    </pic:cNvPicPr>
                  </pic:nvPicPr>
                  <pic:blipFill>
                    <a:blip r:embed="rId453" cstate="print"/>
                    <a:srcRect/>
                    <a:stretch>
                      <a:fillRect/>
                    </a:stretch>
                  </pic:blipFill>
                  <pic:spPr bwMode="auto">
                    <a:xfrm>
                      <a:off x="0" y="0"/>
                      <a:ext cx="780695" cy="1531721"/>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3030025" cy="1002491"/>
            <wp:effectExtent l="19050" t="0" r="0" b="0"/>
            <wp:docPr id="26" name="Рисунок 2" descr="D:\Desktop\Картинки 104\Сахара То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Сахара Тося.png"/>
                    <pic:cNvPicPr>
                      <a:picLocks noChangeAspect="1" noChangeArrowheads="1"/>
                    </pic:cNvPicPr>
                  </pic:nvPicPr>
                  <pic:blipFill>
                    <a:blip r:embed="rId454" cstate="print"/>
                    <a:srcRect/>
                    <a:stretch>
                      <a:fillRect/>
                    </a:stretch>
                  </pic:blipFill>
                  <pic:spPr bwMode="auto">
                    <a:xfrm>
                      <a:off x="0" y="0"/>
                      <a:ext cx="3036101" cy="1004501"/>
                    </a:xfrm>
                    <a:prstGeom prst="rect">
                      <a:avLst/>
                    </a:prstGeom>
                    <a:noFill/>
                    <a:ln w="9525">
                      <a:noFill/>
                      <a:miter lim="800000"/>
                      <a:headEnd/>
                      <a:tailEnd/>
                    </a:ln>
                  </pic:spPr>
                </pic:pic>
              </a:graphicData>
            </a:graphic>
          </wp:inline>
        </w:drawing>
      </w:r>
      <w:r w:rsidR="0005686E" w:rsidRPr="0033784B">
        <w:rPr>
          <w:noProof/>
          <w:sz w:val="22"/>
          <w:szCs w:val="22"/>
        </w:rPr>
        <w:t xml:space="preserve">                </w:t>
      </w:r>
      <w:r w:rsidR="0005686E" w:rsidRPr="0033784B">
        <w:rPr>
          <w:noProof/>
          <w:sz w:val="22"/>
          <w:szCs w:val="22"/>
        </w:rPr>
        <w:drawing>
          <wp:inline distT="0" distB="0" distL="0" distR="0">
            <wp:extent cx="3767504" cy="2170030"/>
            <wp:effectExtent l="19050" t="0" r="4396" b="0"/>
            <wp:docPr id="5" name="Рисунок 4" descr="D:\Desktop\Картинки 105\Верховная жрица Абидос ко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5\Верховная жрица Абидос кость.png"/>
                    <pic:cNvPicPr>
                      <a:picLocks noChangeAspect="1" noChangeArrowheads="1"/>
                    </pic:cNvPicPr>
                  </pic:nvPicPr>
                  <pic:blipFill>
                    <a:blip r:embed="rId455" cstate="print"/>
                    <a:srcRect/>
                    <a:stretch>
                      <a:fillRect/>
                    </a:stretch>
                  </pic:blipFill>
                  <pic:spPr bwMode="auto">
                    <a:xfrm>
                      <a:off x="0" y="0"/>
                      <a:ext cx="3768832" cy="2170795"/>
                    </a:xfrm>
                    <a:prstGeom prst="rect">
                      <a:avLst/>
                    </a:prstGeom>
                    <a:noFill/>
                    <a:ln w="9525">
                      <a:noFill/>
                      <a:miter lim="800000"/>
                      <a:headEnd/>
                      <a:tailEnd/>
                    </a:ln>
                  </pic:spPr>
                </pic:pic>
              </a:graphicData>
            </a:graphic>
          </wp:inline>
        </w:drawing>
      </w:r>
      <w:r w:rsidR="0005686E" w:rsidRPr="0033784B">
        <w:rPr>
          <w:sz w:val="22"/>
          <w:szCs w:val="22"/>
        </w:rPr>
        <w:t xml:space="preserve">    </w:t>
      </w:r>
    </w:p>
    <w:p w:rsidR="0082048F" w:rsidRDefault="0005686E" w:rsidP="0005686E">
      <w:pPr>
        <w:pStyle w:val="a9"/>
        <w:spacing w:line="276" w:lineRule="auto"/>
        <w:jc w:val="both"/>
        <w:rPr>
          <w:sz w:val="22"/>
          <w:szCs w:val="22"/>
        </w:rPr>
      </w:pPr>
      <w:r w:rsidRPr="0033784B">
        <w:rPr>
          <w:sz w:val="22"/>
          <w:szCs w:val="22"/>
        </w:rPr>
        <w:t xml:space="preserve">         Не король правил мировой империей, а сетевая структура кругов из двух правящих триумвиратов жриц-монахинь и пяти </w:t>
      </w:r>
      <w:r w:rsidRPr="0033784B">
        <w:rPr>
          <w:sz w:val="22"/>
          <w:szCs w:val="22"/>
        </w:rPr>
        <w:lastRenderedPageBreak/>
        <w:t xml:space="preserve">кругов жрецов. Над лобком экспонируемой в Британском музее костяной куклы верховной жрицы титула Ховра, которую черные копатели вытащили из гробницы южнее Абусира, сделана татуировка подчиненных ей пяти правящих кругов. Это - сверху вниз Круги 14-ти судей и 12-ти судей, 7-ми стратегов Ра, 13-ти судей и 13-ти судей. В татуировке не показаны два правящих триумвирата, которые возглавляют верховные жрицы титулов Омра (Мать) и Ховра (главком). В статуэтке имя верховной жрицы Тата ТТ кодировано двумя дугами иероглифов: а) Т сверху – это пряди волос Та 4-й фазы месяца. б) Т снизу – это руки формой Тот 2-й фазы месяца. Это – стандартный вариант имени Тата главы мировой империи. Вместо соска правой груди показан иероглиф Ра-Хов (круг – бугорок).  Это – должность Ховра (Ра-Хов), главком войск мировой империи. Вместо соска левой груди показан иероглиф Юпитер (пустой круг). Так обозначен титул Юпитер-начальник в восточной империи Сет от Нила до устья Хуанхэ. (см. фото 3, справа, сверху)   Главный, доминирующий Круг 14-ти судей показан сверху в татуировке на лобке куклы верховной жрицы с синими глазами. (см. фото 3, верхний ряд;  2-й ряд, логотип слева) Внизу татуировки куклы изображены два второстепенных, подчиненных  Круга 13-ти судей в двух префектурах. В могиле а106 верховной жрицы 0-й династии западнее Эль-Амры такой Круг 7-13 изображен логотипом на керамическом сосуде, который нашел при раскопках Дэвид МакИвер. (см. фото 3, 2-й ряд, в центре) [8]                   </w:t>
      </w:r>
      <w:r w:rsidR="0082048F">
        <w:rPr>
          <w:sz w:val="22"/>
          <w:szCs w:val="22"/>
        </w:rPr>
        <w:t xml:space="preserve">    </w:t>
      </w:r>
    </w:p>
    <w:p w:rsidR="0005686E" w:rsidRPr="0033784B" w:rsidRDefault="0082048F" w:rsidP="0005686E">
      <w:pPr>
        <w:pStyle w:val="a9"/>
        <w:spacing w:line="276" w:lineRule="auto"/>
        <w:jc w:val="both"/>
        <w:rPr>
          <w:sz w:val="22"/>
          <w:szCs w:val="22"/>
        </w:rPr>
      </w:pPr>
      <w:r>
        <w:rPr>
          <w:sz w:val="22"/>
          <w:szCs w:val="22"/>
        </w:rPr>
        <w:t xml:space="preserve">         </w:t>
      </w:r>
      <w:r w:rsidRPr="0033784B">
        <w:rPr>
          <w:sz w:val="22"/>
          <w:szCs w:val="22"/>
        </w:rPr>
        <w:t xml:space="preserve">В татуировке куклы изображены 4 круга судей по числу префектур на территории Египта – центра управления мировой империи. Жрецы префектуры Змея и Ра-Сокола находились в нижнем течении Нила, управляли западной империей Сеть. Администрация префектуры Сета-шакала и Ра-соколихи находилась в верховьях Нила и управляла империей Сета от Нила до устья Хуанхэ. </w:t>
      </w:r>
      <w:r w:rsidR="0005686E" w:rsidRPr="0033784B">
        <w:rPr>
          <w:sz w:val="22"/>
          <w:szCs w:val="22"/>
        </w:rPr>
        <w:t xml:space="preserve">      Ховра, Омра и 5 правящих круг</w:t>
      </w:r>
      <w:r>
        <w:rPr>
          <w:sz w:val="22"/>
          <w:szCs w:val="22"/>
        </w:rPr>
        <w:t xml:space="preserve">ов мировой империи [9]   </w:t>
      </w:r>
      <w:r w:rsidR="0005686E" w:rsidRPr="0033784B">
        <w:rPr>
          <w:sz w:val="22"/>
          <w:szCs w:val="22"/>
        </w:rPr>
        <w:t xml:space="preserve">  </w:t>
      </w:r>
      <w:r>
        <w:rPr>
          <w:sz w:val="22"/>
          <w:szCs w:val="22"/>
        </w:rPr>
        <w:t xml:space="preserve">                                                                 </w:t>
      </w:r>
      <w:r w:rsidR="0005686E" w:rsidRPr="0033784B">
        <w:rPr>
          <w:sz w:val="22"/>
          <w:szCs w:val="22"/>
        </w:rPr>
        <w:t xml:space="preserve"> Фото 3                                                               </w:t>
      </w:r>
    </w:p>
    <w:p w:rsidR="0005686E" w:rsidRPr="0033784B" w:rsidRDefault="00265C7C" w:rsidP="0005686E">
      <w:pPr>
        <w:pStyle w:val="a9"/>
        <w:spacing w:line="276" w:lineRule="auto"/>
        <w:jc w:val="both"/>
        <w:rPr>
          <w:sz w:val="22"/>
          <w:szCs w:val="22"/>
        </w:rPr>
      </w:pPr>
      <w:r>
        <w:rPr>
          <w:sz w:val="22"/>
          <w:szCs w:val="22"/>
        </w:rPr>
        <w:lastRenderedPageBreak/>
        <w:t xml:space="preserve">   </w:t>
      </w:r>
      <w:r w:rsidR="0005686E" w:rsidRPr="0033784B">
        <w:rPr>
          <w:noProof/>
          <w:sz w:val="22"/>
          <w:szCs w:val="22"/>
        </w:rPr>
        <w:drawing>
          <wp:inline distT="0" distB="0" distL="0" distR="0">
            <wp:extent cx="513786" cy="1153776"/>
            <wp:effectExtent l="19050" t="0" r="564" b="0"/>
            <wp:docPr id="27" name="Рисунок 3" descr="D:\Desktop\Картинки 103\Верховная жрица с синими глаз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3\Верховная жрица с синими глазами.jpg"/>
                    <pic:cNvPicPr>
                      <a:picLocks noChangeAspect="1" noChangeArrowheads="1"/>
                    </pic:cNvPicPr>
                  </pic:nvPicPr>
                  <pic:blipFill>
                    <a:blip r:embed="rId456" cstate="print"/>
                    <a:srcRect/>
                    <a:stretch>
                      <a:fillRect/>
                    </a:stretch>
                  </pic:blipFill>
                  <pic:spPr bwMode="auto">
                    <a:xfrm>
                      <a:off x="0" y="0"/>
                      <a:ext cx="513982" cy="1154216"/>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1630042" cy="1097958"/>
            <wp:effectExtent l="19050" t="0" r="8258" b="0"/>
            <wp:docPr id="51" name="Рисунок 2" descr="D:\Desktop\Картинки 104\5 кругов управ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5 кругов управления.png"/>
                    <pic:cNvPicPr>
                      <a:picLocks noChangeAspect="1" noChangeArrowheads="1"/>
                    </pic:cNvPicPr>
                  </pic:nvPicPr>
                  <pic:blipFill>
                    <a:blip r:embed="rId457"/>
                    <a:srcRect/>
                    <a:stretch>
                      <a:fillRect/>
                    </a:stretch>
                  </pic:blipFill>
                  <pic:spPr bwMode="auto">
                    <a:xfrm>
                      <a:off x="0" y="0"/>
                      <a:ext cx="1633027" cy="1099969"/>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1728580" cy="1094109"/>
            <wp:effectExtent l="19050" t="0" r="4970" b="0"/>
            <wp:docPr id="6" name="Рисунок 4" descr="D:\Desktop\Картинки 104\Верховная жрица Ра-Хов правый сосок груд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4\Верховная жрица Ра-Хов правый сосок груди.png"/>
                    <pic:cNvPicPr>
                      <a:picLocks noChangeAspect="1" noChangeArrowheads="1"/>
                    </pic:cNvPicPr>
                  </pic:nvPicPr>
                  <pic:blipFill>
                    <a:blip r:embed="rId458" cstate="print"/>
                    <a:srcRect/>
                    <a:stretch>
                      <a:fillRect/>
                    </a:stretch>
                  </pic:blipFill>
                  <pic:spPr bwMode="auto">
                    <a:xfrm>
                      <a:off x="0" y="0"/>
                      <a:ext cx="1730824" cy="1095529"/>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593069" cy="820865"/>
            <wp:effectExtent l="19050" t="0" r="0" b="0"/>
            <wp:docPr id="7" name="Рисунок 5" descr="D:\Desktop\Картинки 105\S3505 Ховра М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5\S3505 Ховра Мать.png"/>
                    <pic:cNvPicPr>
                      <a:picLocks noChangeAspect="1" noChangeArrowheads="1"/>
                    </pic:cNvPicPr>
                  </pic:nvPicPr>
                  <pic:blipFill>
                    <a:blip r:embed="rId459"/>
                    <a:srcRect/>
                    <a:stretch>
                      <a:fillRect/>
                    </a:stretch>
                  </pic:blipFill>
                  <pic:spPr bwMode="auto">
                    <a:xfrm>
                      <a:off x="0" y="0"/>
                      <a:ext cx="595395" cy="824085"/>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1492598" cy="562999"/>
            <wp:effectExtent l="19050" t="0" r="0" b="0"/>
            <wp:docPr id="8" name="Рисунок 5" descr="D:\Desktop\Картинки 103\О эль Амра круг 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3\О эль Амра круг 7-13.png"/>
                    <pic:cNvPicPr>
                      <a:picLocks noChangeAspect="1" noChangeArrowheads="1"/>
                    </pic:cNvPicPr>
                  </pic:nvPicPr>
                  <pic:blipFill>
                    <a:blip r:embed="rId460"/>
                    <a:srcRect/>
                    <a:stretch>
                      <a:fillRect/>
                    </a:stretch>
                  </pic:blipFill>
                  <pic:spPr bwMode="auto">
                    <a:xfrm>
                      <a:off x="0" y="0"/>
                      <a:ext cx="1502787" cy="566842"/>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1798584" cy="869326"/>
            <wp:effectExtent l="19050" t="0" r="0" b="0"/>
            <wp:docPr id="9" name="Рисунок 1" descr="D:\Desktop\Картинки 105\S3500 Хава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0 Хава печать.png"/>
                    <pic:cNvPicPr>
                      <a:picLocks noChangeAspect="1" noChangeArrowheads="1"/>
                    </pic:cNvPicPr>
                  </pic:nvPicPr>
                  <pic:blipFill>
                    <a:blip r:embed="rId461"/>
                    <a:srcRect/>
                    <a:stretch>
                      <a:fillRect/>
                    </a:stretch>
                  </pic:blipFill>
                  <pic:spPr bwMode="auto">
                    <a:xfrm>
                      <a:off x="0" y="0"/>
                      <a:ext cx="1796644" cy="868388"/>
                    </a:xfrm>
                    <a:prstGeom prst="rect">
                      <a:avLst/>
                    </a:prstGeom>
                    <a:noFill/>
                    <a:ln w="9525">
                      <a:noFill/>
                      <a:miter lim="800000"/>
                      <a:headEnd/>
                      <a:tailEnd/>
                    </a:ln>
                  </pic:spPr>
                </pic:pic>
              </a:graphicData>
            </a:graphic>
          </wp:inline>
        </w:drawing>
      </w:r>
    </w:p>
    <w:p w:rsidR="0005686E" w:rsidRPr="0033784B" w:rsidRDefault="00265C7C" w:rsidP="0005686E">
      <w:pPr>
        <w:pStyle w:val="a9"/>
        <w:spacing w:line="276" w:lineRule="auto"/>
        <w:jc w:val="both"/>
        <w:rPr>
          <w:sz w:val="22"/>
          <w:szCs w:val="22"/>
        </w:rPr>
      </w:pPr>
      <w:r>
        <w:rPr>
          <w:noProof/>
          <w:sz w:val="22"/>
          <w:szCs w:val="22"/>
        </w:rPr>
        <w:t xml:space="preserve"> </w:t>
      </w:r>
      <w:r w:rsidR="0005686E" w:rsidRPr="0033784B">
        <w:rPr>
          <w:noProof/>
          <w:sz w:val="22"/>
          <w:szCs w:val="22"/>
        </w:rPr>
        <w:t xml:space="preserve"> </w:t>
      </w:r>
      <w:r w:rsidR="0005686E" w:rsidRPr="0033784B">
        <w:rPr>
          <w:noProof/>
          <w:sz w:val="22"/>
          <w:szCs w:val="22"/>
        </w:rPr>
        <w:drawing>
          <wp:inline distT="0" distB="0" distL="0" distR="0">
            <wp:extent cx="1977232" cy="774595"/>
            <wp:effectExtent l="19050" t="0" r="3968" b="0"/>
            <wp:docPr id="11" name="Рисунок 1" descr="D:\Desktop\Картинки 105\S3035 Сохи Ка Ра Р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035 Сохи Ка Ра Раба.png"/>
                    <pic:cNvPicPr>
                      <a:picLocks noChangeAspect="1" noChangeArrowheads="1"/>
                    </pic:cNvPicPr>
                  </pic:nvPicPr>
                  <pic:blipFill>
                    <a:blip r:embed="rId462" cstate="print"/>
                    <a:srcRect/>
                    <a:stretch>
                      <a:fillRect/>
                    </a:stretch>
                  </pic:blipFill>
                  <pic:spPr bwMode="auto">
                    <a:xfrm>
                      <a:off x="0" y="0"/>
                      <a:ext cx="1978292" cy="775010"/>
                    </a:xfrm>
                    <a:prstGeom prst="rect">
                      <a:avLst/>
                    </a:prstGeom>
                    <a:noFill/>
                    <a:ln w="9525">
                      <a:noFill/>
                      <a:miter lim="800000"/>
                      <a:headEnd/>
                      <a:tailEnd/>
                    </a:ln>
                  </pic:spPr>
                </pic:pic>
              </a:graphicData>
            </a:graphic>
          </wp:inline>
        </w:drawing>
      </w:r>
      <w:r w:rsidR="0005686E" w:rsidRPr="0033784B">
        <w:rPr>
          <w:sz w:val="22"/>
          <w:szCs w:val="22"/>
        </w:rPr>
        <w:t xml:space="preserve"> </w:t>
      </w:r>
      <w:r w:rsidR="0005686E" w:rsidRPr="0033784B">
        <w:rPr>
          <w:noProof/>
          <w:sz w:val="22"/>
          <w:szCs w:val="22"/>
        </w:rPr>
        <w:drawing>
          <wp:inline distT="0" distB="0" distL="0" distR="0">
            <wp:extent cx="1923106" cy="760895"/>
            <wp:effectExtent l="19050" t="0" r="944" b="0"/>
            <wp:docPr id="12" name="Рисунок 1" descr="D:\Desktop\Картинки 105\S3035 имя Рах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035 имя Рахаба.png"/>
                    <pic:cNvPicPr>
                      <a:picLocks noChangeAspect="1" noChangeArrowheads="1"/>
                    </pic:cNvPicPr>
                  </pic:nvPicPr>
                  <pic:blipFill>
                    <a:blip r:embed="rId463" cstate="print"/>
                    <a:srcRect/>
                    <a:stretch>
                      <a:fillRect/>
                    </a:stretch>
                  </pic:blipFill>
                  <pic:spPr bwMode="auto">
                    <a:xfrm>
                      <a:off x="0" y="0"/>
                      <a:ext cx="1933645" cy="765065"/>
                    </a:xfrm>
                    <a:prstGeom prst="rect">
                      <a:avLst/>
                    </a:prstGeom>
                    <a:noFill/>
                    <a:ln w="9525">
                      <a:noFill/>
                      <a:miter lim="800000"/>
                      <a:headEnd/>
                      <a:tailEnd/>
                    </a:ln>
                  </pic:spPr>
                </pic:pic>
              </a:graphicData>
            </a:graphic>
          </wp:inline>
        </w:drawing>
      </w:r>
    </w:p>
    <w:p w:rsidR="0005686E" w:rsidRPr="0033784B" w:rsidRDefault="00265C7C" w:rsidP="0005686E">
      <w:pPr>
        <w:pStyle w:val="a9"/>
        <w:spacing w:line="276" w:lineRule="auto"/>
        <w:jc w:val="both"/>
        <w:rPr>
          <w:sz w:val="22"/>
          <w:szCs w:val="22"/>
        </w:rPr>
      </w:pPr>
      <w:r>
        <w:rPr>
          <w:noProof/>
          <w:sz w:val="22"/>
          <w:szCs w:val="22"/>
        </w:rPr>
        <w:t xml:space="preserve">    </w:t>
      </w:r>
      <w:r w:rsidR="0005686E" w:rsidRPr="0033784B">
        <w:rPr>
          <w:noProof/>
          <w:sz w:val="22"/>
          <w:szCs w:val="22"/>
        </w:rPr>
        <w:t xml:space="preserve"> </w:t>
      </w:r>
      <w:r w:rsidR="0005686E" w:rsidRPr="0033784B">
        <w:rPr>
          <w:noProof/>
          <w:sz w:val="22"/>
          <w:szCs w:val="22"/>
        </w:rPr>
        <w:drawing>
          <wp:inline distT="0" distB="0" distL="0" distR="0">
            <wp:extent cx="884014" cy="851241"/>
            <wp:effectExtent l="19050" t="0" r="0" b="0"/>
            <wp:docPr id="13" name="Рисунок 1" descr="D:\Desktop\Картинки 105\S3503 диск Ра-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3 диск Ра-Ом.png"/>
                    <pic:cNvPicPr>
                      <a:picLocks noChangeAspect="1" noChangeArrowheads="1"/>
                    </pic:cNvPicPr>
                  </pic:nvPicPr>
                  <pic:blipFill>
                    <a:blip r:embed="rId464" cstate="print">
                      <a:lum bright="18000" contrast="24000"/>
                    </a:blip>
                    <a:srcRect/>
                    <a:stretch>
                      <a:fillRect/>
                    </a:stretch>
                  </pic:blipFill>
                  <pic:spPr bwMode="auto">
                    <a:xfrm>
                      <a:off x="0" y="0"/>
                      <a:ext cx="884730" cy="851931"/>
                    </a:xfrm>
                    <a:prstGeom prst="rect">
                      <a:avLst/>
                    </a:prstGeom>
                    <a:noFill/>
                    <a:ln w="9525">
                      <a:noFill/>
                      <a:miter lim="800000"/>
                      <a:headEnd/>
                      <a:tailEnd/>
                    </a:ln>
                  </pic:spPr>
                </pic:pic>
              </a:graphicData>
            </a:graphic>
          </wp:inline>
        </w:drawing>
      </w:r>
      <w:r w:rsidR="0005686E" w:rsidRPr="0033784B">
        <w:rPr>
          <w:sz w:val="22"/>
          <w:szCs w:val="22"/>
        </w:rPr>
        <w:t xml:space="preserve"> </w:t>
      </w:r>
      <w:r w:rsidR="0005686E" w:rsidRPr="0033784B">
        <w:rPr>
          <w:noProof/>
          <w:sz w:val="22"/>
          <w:szCs w:val="22"/>
        </w:rPr>
        <w:drawing>
          <wp:inline distT="0" distB="0" distL="0" distR="0">
            <wp:extent cx="842868" cy="837983"/>
            <wp:effectExtent l="19050" t="0" r="0" b="0"/>
            <wp:docPr id="15" name="Рисунок 1" descr="D:\Desktop\Картинки 105\S3035 диск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035 диск Омра.png"/>
                    <pic:cNvPicPr>
                      <a:picLocks noChangeAspect="1" noChangeArrowheads="1"/>
                    </pic:cNvPicPr>
                  </pic:nvPicPr>
                  <pic:blipFill>
                    <a:blip r:embed="rId465"/>
                    <a:srcRect/>
                    <a:stretch>
                      <a:fillRect/>
                    </a:stretch>
                  </pic:blipFill>
                  <pic:spPr bwMode="auto">
                    <a:xfrm>
                      <a:off x="0" y="0"/>
                      <a:ext cx="845072" cy="840175"/>
                    </a:xfrm>
                    <a:prstGeom prst="rect">
                      <a:avLst/>
                    </a:prstGeom>
                    <a:noFill/>
                    <a:ln w="9525">
                      <a:noFill/>
                      <a:miter lim="800000"/>
                      <a:headEnd/>
                      <a:tailEnd/>
                    </a:ln>
                  </pic:spPr>
                </pic:pic>
              </a:graphicData>
            </a:graphic>
          </wp:inline>
        </w:drawing>
      </w:r>
      <w:r w:rsidR="0005686E" w:rsidRPr="0033784B">
        <w:rPr>
          <w:sz w:val="22"/>
          <w:szCs w:val="22"/>
        </w:rPr>
        <w:t xml:space="preserve"> </w:t>
      </w:r>
      <w:r w:rsidR="0005686E" w:rsidRPr="0033784B">
        <w:rPr>
          <w:noProof/>
          <w:sz w:val="22"/>
          <w:szCs w:val="22"/>
        </w:rPr>
        <w:drawing>
          <wp:inline distT="0" distB="0" distL="0" distR="0">
            <wp:extent cx="842451" cy="837834"/>
            <wp:effectExtent l="19050" t="0" r="0" b="0"/>
            <wp:docPr id="16" name="Рисунок 2" descr="D:\Desktop\Картинки 105\S3111 диск Саб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S3111 диск Сабу.png"/>
                    <pic:cNvPicPr>
                      <a:picLocks noChangeAspect="1" noChangeArrowheads="1"/>
                    </pic:cNvPicPr>
                  </pic:nvPicPr>
                  <pic:blipFill>
                    <a:blip r:embed="rId466" cstate="print"/>
                    <a:srcRect/>
                    <a:stretch>
                      <a:fillRect/>
                    </a:stretch>
                  </pic:blipFill>
                  <pic:spPr bwMode="auto">
                    <a:xfrm>
                      <a:off x="0" y="0"/>
                      <a:ext cx="843767" cy="839143"/>
                    </a:xfrm>
                    <a:prstGeom prst="rect">
                      <a:avLst/>
                    </a:prstGeom>
                    <a:noFill/>
                    <a:ln w="9525">
                      <a:noFill/>
                      <a:miter lim="800000"/>
                      <a:headEnd/>
                      <a:tailEnd/>
                    </a:ln>
                  </pic:spPr>
                </pic:pic>
              </a:graphicData>
            </a:graphic>
          </wp:inline>
        </w:drawing>
      </w:r>
      <w:r w:rsidR="0005686E" w:rsidRPr="0033784B">
        <w:rPr>
          <w:noProof/>
          <w:sz w:val="22"/>
          <w:szCs w:val="22"/>
        </w:rPr>
        <w:drawing>
          <wp:inline distT="0" distB="0" distL="0" distR="0">
            <wp:extent cx="997370" cy="797032"/>
            <wp:effectExtent l="19050" t="0" r="0" b="0"/>
            <wp:docPr id="17" name="Рисунок 4" descr="D:\Desktop\Картинки 105\1-я династия Омра из Сакк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5\1-я династия Омра из Саккары.png"/>
                    <pic:cNvPicPr>
                      <a:picLocks noChangeAspect="1" noChangeArrowheads="1"/>
                    </pic:cNvPicPr>
                  </pic:nvPicPr>
                  <pic:blipFill>
                    <a:blip r:embed="rId467" cstate="print"/>
                    <a:srcRect/>
                    <a:stretch>
                      <a:fillRect/>
                    </a:stretch>
                  </pic:blipFill>
                  <pic:spPr bwMode="auto">
                    <a:xfrm>
                      <a:off x="0" y="0"/>
                      <a:ext cx="998129" cy="797639"/>
                    </a:xfrm>
                    <a:prstGeom prst="rect">
                      <a:avLst/>
                    </a:prstGeom>
                    <a:noFill/>
                    <a:ln w="9525">
                      <a:noFill/>
                      <a:miter lim="800000"/>
                      <a:headEnd/>
                      <a:tailEnd/>
                    </a:ln>
                  </pic:spPr>
                </pic:pic>
              </a:graphicData>
            </a:graphic>
          </wp:inline>
        </w:drawing>
      </w:r>
    </w:p>
    <w:p w:rsidR="0005686E" w:rsidRPr="0033784B" w:rsidRDefault="00265C7C" w:rsidP="0005686E">
      <w:pPr>
        <w:pStyle w:val="a9"/>
        <w:spacing w:line="276" w:lineRule="auto"/>
        <w:jc w:val="both"/>
        <w:rPr>
          <w:sz w:val="22"/>
          <w:szCs w:val="22"/>
        </w:rPr>
      </w:pPr>
      <w:r>
        <w:rPr>
          <w:sz w:val="22"/>
          <w:szCs w:val="22"/>
        </w:rPr>
        <w:t xml:space="preserve">               </w:t>
      </w:r>
      <w:r w:rsidR="0005686E" w:rsidRPr="0033784B">
        <w:rPr>
          <w:sz w:val="22"/>
          <w:szCs w:val="22"/>
        </w:rPr>
        <w:t xml:space="preserve">  </w:t>
      </w:r>
      <w:r w:rsidR="0005686E" w:rsidRPr="0033784B">
        <w:rPr>
          <w:noProof/>
          <w:sz w:val="22"/>
          <w:szCs w:val="22"/>
        </w:rPr>
        <w:drawing>
          <wp:inline distT="0" distB="0" distL="0" distR="0">
            <wp:extent cx="3215356" cy="758068"/>
            <wp:effectExtent l="19050" t="0" r="4094" b="0"/>
            <wp:docPr id="18" name="Рисунок 3" descr="D:\Desktop\Картинки 104\1 Омра из книги 1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1 Омра из книги 1902.png"/>
                    <pic:cNvPicPr>
                      <a:picLocks noChangeAspect="1" noChangeArrowheads="1"/>
                    </pic:cNvPicPr>
                  </pic:nvPicPr>
                  <pic:blipFill>
                    <a:blip r:embed="rId468" cstate="print"/>
                    <a:srcRect/>
                    <a:stretch>
                      <a:fillRect/>
                    </a:stretch>
                  </pic:blipFill>
                  <pic:spPr bwMode="auto">
                    <a:xfrm>
                      <a:off x="0" y="0"/>
                      <a:ext cx="3228751" cy="761226"/>
                    </a:xfrm>
                    <a:prstGeom prst="rect">
                      <a:avLst/>
                    </a:prstGeom>
                    <a:noFill/>
                    <a:ln w="9525">
                      <a:noFill/>
                      <a:miter lim="800000"/>
                      <a:headEnd/>
                      <a:tailEnd/>
                    </a:ln>
                  </pic:spPr>
                </pic:pic>
              </a:graphicData>
            </a:graphic>
          </wp:inline>
        </w:drawing>
      </w:r>
      <w:r w:rsidR="0005686E" w:rsidRPr="0033784B">
        <w:rPr>
          <w:sz w:val="22"/>
          <w:szCs w:val="22"/>
        </w:rPr>
        <w:t xml:space="preserve"> </w:t>
      </w:r>
      <w:r w:rsidR="0005686E" w:rsidRPr="0033784B">
        <w:rPr>
          <w:noProof/>
          <w:sz w:val="22"/>
          <w:szCs w:val="22"/>
        </w:rPr>
        <w:drawing>
          <wp:inline distT="0" distB="0" distL="0" distR="0">
            <wp:extent cx="1829149" cy="623454"/>
            <wp:effectExtent l="19050" t="0" r="0" b="0"/>
            <wp:docPr id="19" name="Рисунок 1" descr="D:\Desktop\Картинки 104\1 схемаиз склепа Радаты-Дэна оригина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1 схемаиз склепа Радаты-Дэна оригинал.png"/>
                    <pic:cNvPicPr>
                      <a:picLocks noChangeAspect="1" noChangeArrowheads="1"/>
                    </pic:cNvPicPr>
                  </pic:nvPicPr>
                  <pic:blipFill>
                    <a:blip r:embed="rId469" cstate="print"/>
                    <a:srcRect/>
                    <a:stretch>
                      <a:fillRect/>
                    </a:stretch>
                  </pic:blipFill>
                  <pic:spPr bwMode="auto">
                    <a:xfrm>
                      <a:off x="0" y="0"/>
                      <a:ext cx="1830791" cy="624014"/>
                    </a:xfrm>
                    <a:prstGeom prst="rect">
                      <a:avLst/>
                    </a:prstGeom>
                    <a:noFill/>
                    <a:ln w="9525">
                      <a:noFill/>
                      <a:miter lim="800000"/>
                      <a:headEnd/>
                      <a:tailEnd/>
                    </a:ln>
                  </pic:spPr>
                </pic:pic>
              </a:graphicData>
            </a:graphic>
          </wp:inline>
        </w:drawing>
      </w:r>
      <w:r w:rsidR="0005686E" w:rsidRPr="0033784B">
        <w:rPr>
          <w:sz w:val="22"/>
          <w:szCs w:val="22"/>
        </w:rPr>
        <w:t xml:space="preserve"> </w:t>
      </w:r>
      <w:r w:rsidR="0082048F">
        <w:rPr>
          <w:sz w:val="22"/>
          <w:szCs w:val="22"/>
        </w:rPr>
        <w:t xml:space="preserve">      </w:t>
      </w:r>
      <w:r w:rsidR="0082048F" w:rsidRPr="0033784B">
        <w:rPr>
          <w:noProof/>
          <w:sz w:val="22"/>
          <w:szCs w:val="22"/>
        </w:rPr>
        <w:drawing>
          <wp:inline distT="0" distB="0" distL="0" distR="0">
            <wp:extent cx="1549033" cy="678184"/>
            <wp:effectExtent l="19050" t="0" r="0" b="0"/>
            <wp:docPr id="909" name="Рисунок 11" descr="D:\Desktop\Картинки 16\Ра-Гор, Тата-Г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Ра-Гор, Тата-Гор.png"/>
                    <pic:cNvPicPr>
                      <a:picLocks noChangeAspect="1" noChangeArrowheads="1"/>
                    </pic:cNvPicPr>
                  </pic:nvPicPr>
                  <pic:blipFill>
                    <a:blip r:embed="rId470"/>
                    <a:srcRect/>
                    <a:stretch>
                      <a:fillRect/>
                    </a:stretch>
                  </pic:blipFill>
                  <pic:spPr bwMode="auto">
                    <a:xfrm>
                      <a:off x="0" y="0"/>
                      <a:ext cx="1549683" cy="678469"/>
                    </a:xfrm>
                    <a:prstGeom prst="rect">
                      <a:avLst/>
                    </a:prstGeom>
                    <a:noFill/>
                    <a:ln w="9525">
                      <a:noFill/>
                      <a:miter lim="800000"/>
                      <a:headEnd/>
                      <a:tailEnd/>
                    </a:ln>
                  </pic:spPr>
                </pic:pic>
              </a:graphicData>
            </a:graphic>
          </wp:inline>
        </w:drawing>
      </w:r>
      <w:r w:rsidR="0005686E"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w:t>
      </w:r>
      <w:r w:rsidRPr="0033784B">
        <w:rPr>
          <w:noProof/>
          <w:sz w:val="22"/>
          <w:szCs w:val="22"/>
        </w:rPr>
        <w:drawing>
          <wp:inline distT="0" distB="0" distL="0" distR="0">
            <wp:extent cx="2614679" cy="820024"/>
            <wp:effectExtent l="19050" t="0" r="0" b="0"/>
            <wp:docPr id="22" name="Рисунок 1" descr="D:\Desktop\Картинки 104\1 Рата Рар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1 Рата Рарара.png"/>
                    <pic:cNvPicPr>
                      <a:picLocks noChangeAspect="1" noChangeArrowheads="1"/>
                    </pic:cNvPicPr>
                  </pic:nvPicPr>
                  <pic:blipFill>
                    <a:blip r:embed="rId471"/>
                    <a:srcRect/>
                    <a:stretch>
                      <a:fillRect/>
                    </a:stretch>
                  </pic:blipFill>
                  <pic:spPr bwMode="auto">
                    <a:xfrm>
                      <a:off x="0" y="0"/>
                      <a:ext cx="2627477" cy="824038"/>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lastRenderedPageBreak/>
        <w:t xml:space="preserve">В подземном дворце </w:t>
      </w:r>
      <w:r w:rsidRPr="0033784B">
        <w:rPr>
          <w:sz w:val="22"/>
          <w:szCs w:val="22"/>
          <w:lang w:val="en-US"/>
        </w:rPr>
        <w:t>S</w:t>
      </w:r>
      <w:r w:rsidRPr="0033784B">
        <w:rPr>
          <w:sz w:val="22"/>
          <w:szCs w:val="22"/>
        </w:rPr>
        <w:t xml:space="preserve">3500 южнее Абусира оттиск цилиндрической печати Хавы Ховры называет ее должность главкома войск Ховра (ХР; Хов-копье, Ра-лицо). Ниже добавлен определитель – код империи Ра-Аминь, в котором Ра – это эллипс, а Аминь – это кодовая цифра «4» наверху эллипса. Имя Хава (ХВ; Хер, Велес) является женской формой названия титула главкома войск Хов-И, которое написано в восточной, мужской империи Сета. Под словом «Хава» добавлен титул «И-верховная» (горизонталь). Для женской империи Сеть в горизонтальном прямоугольнике написано ее имя Гория (Гор, цифра «3»). Ра-Сокол в серехе демонстрирует левый (Ра) бок, что указывает на принадлежность верховной жрицы к мужской империи Сета (Восток, Россия). (см. фото 3, 2-й ряд, справа)                              </w:t>
      </w:r>
    </w:p>
    <w:p w:rsidR="0005686E" w:rsidRPr="0033784B" w:rsidRDefault="0005686E" w:rsidP="0005686E">
      <w:pPr>
        <w:pStyle w:val="a9"/>
        <w:spacing w:line="276" w:lineRule="auto"/>
        <w:jc w:val="both"/>
        <w:rPr>
          <w:sz w:val="22"/>
          <w:szCs w:val="22"/>
        </w:rPr>
      </w:pPr>
      <w:r w:rsidRPr="0033784B">
        <w:rPr>
          <w:sz w:val="22"/>
          <w:szCs w:val="22"/>
        </w:rPr>
        <w:t xml:space="preserve">      На оттиске печати из гробницы </w:t>
      </w:r>
      <w:r w:rsidRPr="0033784B">
        <w:rPr>
          <w:sz w:val="22"/>
          <w:szCs w:val="22"/>
          <w:lang w:val="en-US"/>
        </w:rPr>
        <w:t>S</w:t>
      </w:r>
      <w:r w:rsidRPr="0033784B">
        <w:rPr>
          <w:sz w:val="22"/>
          <w:szCs w:val="22"/>
        </w:rPr>
        <w:t xml:space="preserve">3500 указано одновременное сочетание двух должностей: а) И-верховная, б) Ховра главком войск. Это говорит о статусе диктатора. Признаки постройки южнее Абусира подземного дворца </w:t>
      </w:r>
      <w:r w:rsidRPr="0033784B">
        <w:rPr>
          <w:sz w:val="22"/>
          <w:szCs w:val="22"/>
          <w:lang w:val="en-US"/>
        </w:rPr>
        <w:t>S</w:t>
      </w:r>
      <w:r w:rsidRPr="0033784B">
        <w:rPr>
          <w:sz w:val="22"/>
          <w:szCs w:val="22"/>
        </w:rPr>
        <w:t xml:space="preserve">3500 в период «Б» (340-400 гг.) 1-й династии: а) Средний размер гробницы 37,1х23,35 метра. б) Только 5 видов оттисков цилиндрических печатей. в) Только 4 принесенных в жертву слуги. Слово «Хава» обозначает не имя, а титул «главком войск», который также имела верховная жрица, похороненная в гробнице </w:t>
      </w:r>
      <w:r w:rsidRPr="0033784B">
        <w:rPr>
          <w:sz w:val="22"/>
          <w:szCs w:val="22"/>
          <w:lang w:val="en-US"/>
        </w:rPr>
        <w:t>Q</w:t>
      </w:r>
      <w:r w:rsidRPr="0033784B">
        <w:rPr>
          <w:sz w:val="22"/>
          <w:szCs w:val="22"/>
        </w:rPr>
        <w:t xml:space="preserve"> Абидоса. Такой же титул указан на печати жрицы в гробнице на расстоянии 500 км севернее. Однако англичане заменили слово «Хава» пейоративом «король Каа», стали трактовать подземные дворцы Северной Саккары, как якобы «гробницы придворных короля Каа», хотя жрецы Круга 14-ти судей специально использовали систему управления мировой империей без короля с верховной жрицей-монахиней. Так они веками сохраняли власть в своих руках, исключили передачу власти по наследству и диктатуру клана родственников. </w:t>
      </w:r>
    </w:p>
    <w:p w:rsidR="0005686E" w:rsidRPr="0033784B" w:rsidRDefault="0005686E" w:rsidP="0005686E">
      <w:pPr>
        <w:pStyle w:val="a9"/>
        <w:spacing w:line="276" w:lineRule="auto"/>
        <w:jc w:val="both"/>
        <w:rPr>
          <w:sz w:val="22"/>
          <w:szCs w:val="22"/>
        </w:rPr>
      </w:pPr>
      <w:r w:rsidRPr="0033784B">
        <w:rPr>
          <w:sz w:val="22"/>
          <w:szCs w:val="22"/>
        </w:rPr>
        <w:t xml:space="preserve">      В подземном дворце </w:t>
      </w:r>
      <w:r w:rsidRPr="0033784B">
        <w:rPr>
          <w:sz w:val="22"/>
          <w:szCs w:val="22"/>
          <w:lang w:val="en-US"/>
        </w:rPr>
        <w:t>S</w:t>
      </w:r>
      <w:r w:rsidRPr="0033784B">
        <w:rPr>
          <w:sz w:val="22"/>
          <w:szCs w:val="22"/>
        </w:rPr>
        <w:t>3505 южнее Абусира на печати жрицы-диктатора с титулами Рарата, Ста Ка, Стара, Сакара обозначены сразу две должности – главы мировой империи Мать МТ (Магия-</w:t>
      </w:r>
      <w:r w:rsidRPr="0033784B">
        <w:rPr>
          <w:sz w:val="22"/>
          <w:szCs w:val="22"/>
        </w:rPr>
        <w:lastRenderedPageBreak/>
        <w:t xml:space="preserve">сова, Тот 2-й фазы Луны) и Ховра (РХ; Ра-трилистник, Хов-вертикаль). (см. фото 3, 2-й ряд, слева) В гробнице </w:t>
      </w:r>
      <w:r w:rsidRPr="0033784B">
        <w:rPr>
          <w:sz w:val="22"/>
          <w:szCs w:val="22"/>
          <w:lang w:val="en-US"/>
        </w:rPr>
        <w:t>S</w:t>
      </w:r>
      <w:r w:rsidRPr="0033784B">
        <w:rPr>
          <w:sz w:val="22"/>
          <w:szCs w:val="22"/>
        </w:rPr>
        <w:t>3035 южнее Абусира верховной жрицы по имени Ховра Раба ее имя-титул Ховра обозначено иероглифом, в котором Хов – это кодовая цифра «6», а Ра – это эллипс, на котором сверху прикреплена эта цифра. Рядом написано слово Раба РБ (Ра-лицо, Бадик-нож). Справа налево на печати написано по-русски: «Ка Сохи (КСХ; Ка-душа, Соха, Хомут), Ховра Раба» … После двух повторов продолжение в последнем столбце: «Ра, империи Сети Хов-И главком (РСХ; Ра-рыба, Сеть-прямоугольник, код «6»). Сарита Ра-Хов (СРТ РХ; Скипетр, Ра-Сокол, Тата 4-й фазы Луны двукратно; Ра-шестикратно /3 креста, 3 эллипса – титул Ховра-главкома). (см. фото 3, 3-й ряд, слева) [10]</w:t>
      </w:r>
      <w:r w:rsidRPr="0033784B">
        <w:rPr>
          <w:color w:val="101010"/>
          <w:sz w:val="22"/>
          <w:szCs w:val="22"/>
          <w:shd w:val="clear" w:color="auto" w:fill="FFFFFF"/>
        </w:rPr>
        <w:t xml:space="preserve"> </w:t>
      </w:r>
      <w:r w:rsidRPr="0033784B">
        <w:rPr>
          <w:sz w:val="22"/>
          <w:szCs w:val="22"/>
        </w:rPr>
        <w:t xml:space="preserve">У.Эмери в публикации 1938 г. скрыл титул «Ка Сохи» (душа Сохи) в гробнице </w:t>
      </w:r>
      <w:r w:rsidRPr="0033784B">
        <w:rPr>
          <w:sz w:val="22"/>
          <w:szCs w:val="22"/>
          <w:lang w:val="en-US"/>
        </w:rPr>
        <w:t>S</w:t>
      </w:r>
      <w:r w:rsidRPr="0033784B">
        <w:rPr>
          <w:sz w:val="22"/>
          <w:szCs w:val="22"/>
        </w:rPr>
        <w:t xml:space="preserve">3035 пейоративом «канцлер Хемака».  Сарита – это слово «царица», жрица № 2 главком войск без еще не изобретенной буквы «Ц». На другой печати содержится ее имя Рахаба (РХБ; Ра-Сокол, Хов-кинжал, Булава), в котором два  иероглифа с чтением Ра и Хов обозначают титул Ховра. Кроме того, использован еще один титул «Ба» (Бадик-нож) – сокращение слова «баба», «бабушка». В период 1-й династии словом «Ба» обозначали синоним титула главы мировой империи «Мать», поскольку жрица возраста 30 лет была старше всех окружавших ее людей, не доживавших до 25 лет. Вторая печать также показывает статус диктатора, совмещающего две должности «Ховра» и «Ба». Справа налево написано: «Радата (РДТ; Ра-Сокол, Длань, Тата 4-й фазы углом), Ба (Бадик-нож), Рахаба…» Вертикальный эллипс с дугами Таты и Тота вокруг имени Рахаба показывает принадлежность к мужской империи Сета. (см. фото 3, 3-й ряд, справа). Статус жрицы Ховра Раба, Рахаба (якобы «канцлер Хемака») указан количеством ниш в стенах ее гробницы. Это – Ом-глава жрецов Таты бело-черной магии (двукратно, 2, Ом код «14»), Ом-глава жрецов бога Хов-И (двукратно код «6»). У жрицы из гробницы </w:t>
      </w:r>
      <w:r w:rsidRPr="0033784B">
        <w:rPr>
          <w:sz w:val="22"/>
          <w:szCs w:val="22"/>
          <w:lang w:val="en-US"/>
        </w:rPr>
        <w:t>S</w:t>
      </w:r>
      <w:r w:rsidRPr="0033784B">
        <w:rPr>
          <w:sz w:val="22"/>
          <w:szCs w:val="22"/>
        </w:rPr>
        <w:t xml:space="preserve">3035 высший 100-й уровень Омра демонстрируют 42 </w:t>
      </w:r>
      <w:r w:rsidRPr="0033784B">
        <w:rPr>
          <w:sz w:val="22"/>
          <w:szCs w:val="22"/>
        </w:rPr>
        <w:lastRenderedPageBreak/>
        <w:t xml:space="preserve">диска из камня и 3 диска из меди. В каждом диске Ом – это отверстие. Ра – это каменный круг с элементами внутри. На диске имеется  дополнительный титул Омра. Это - двукратно, 2, Ом код Ра-Сокол. Принадлежность к западной империи Сеть показана кодом «белый ромб» (западная курица), которая в древней идеологии находится в паре с восточным Птахом – красным петухом. (см. фото 3, 4-й ряд, 2-е слева) На другом диске четыре животных, «4» кодируют богиню Аминь (западная империя). Вместе Ра-круг и «4» обозначают мировую империю Ра-Аминь. Бег животных вращением по часовой стрелке показывает Запад, женскую империю Сеть. (см. фото 3, 4-й ряд сверху, слева) На черном (Птах) диске верховной жрицы Рахабы (якобы «канцлер Хемака») из гробницы </w:t>
      </w:r>
      <w:r w:rsidRPr="0033784B">
        <w:rPr>
          <w:sz w:val="22"/>
          <w:szCs w:val="22"/>
          <w:lang w:val="en-US"/>
        </w:rPr>
        <w:t>S</w:t>
      </w:r>
      <w:r w:rsidRPr="0033784B">
        <w:rPr>
          <w:sz w:val="22"/>
          <w:szCs w:val="22"/>
        </w:rPr>
        <w:t xml:space="preserve">3035 ее титул Омра записан двукратно Ра-аистом. Высший титул «И-Ра» главы мировой империи записан иероглифом «И-верховная» (горизонталь) над головой Ра-аиста. Чтение сверху вниз этого титула – это «И-верховная, Ра» (И-Ра, Ира). Ее титул «Ховра-главком» записан на диске справа налево, как Ра-Хов (Ра-аист, Хов-вертикаль). Должность главкома войск у жрицы кодирована на диске количеством сторон шестиугольника, то есть цифрой «6» (бог Хов-И). Каждая пара граней шестиугольника составлена из белых полосок числом 5 и 6 – цифровых кодов богов пантеона Востока по имени Амин (5) и Хов-И (6). (см. фото 3, 4-й ряд, справа) Верховная жрица женской империи по имени Рахаба не должна обозначать богов с такими именами. Однако  Круг 14-ти судей в период ее правления преобразовал западную, женскую  империю в мужскую сущность, заменил бога-патрона империи с богини Аминь на бога Амина, а восточную империю Сета он приказал превратить в женщину. При такой манипуляции в древнем Китае - составной части империи Ра династию Шан (верхняя) сменяла династия Инь (женская, темная). Формально Круг 14-ти судей заменял на высшей должности главы мировой империи усопшую жрицу Запада жрицей мужской империи Востока. Однако с помощью манипуляции власть все </w:t>
      </w:r>
      <w:r w:rsidRPr="0033784B">
        <w:rPr>
          <w:sz w:val="22"/>
          <w:szCs w:val="22"/>
        </w:rPr>
        <w:lastRenderedPageBreak/>
        <w:t xml:space="preserve">время оставалась в женской империи, в руках одного и того же Круга 14 судей. Поэтому на Севере рядом с Абусиром 17 гробниц глав мировой империи 1-й династии, а на Юге в Абидосе и Накаде – только 8 (7+1) гробниц правительниц 1-й династии высшего уровня (в Умм аль-Кааб гробницы </w:t>
      </w:r>
      <w:r w:rsidRPr="0033784B">
        <w:rPr>
          <w:sz w:val="22"/>
          <w:szCs w:val="22"/>
          <w:lang w:val="en-US"/>
        </w:rPr>
        <w:t>B</w:t>
      </w:r>
      <w:r w:rsidRPr="0033784B">
        <w:rPr>
          <w:sz w:val="22"/>
          <w:szCs w:val="22"/>
        </w:rPr>
        <w:t>17/</w:t>
      </w:r>
      <w:r w:rsidRPr="0033784B">
        <w:rPr>
          <w:sz w:val="22"/>
          <w:szCs w:val="22"/>
          <w:lang w:val="en-US"/>
        </w:rPr>
        <w:t>B</w:t>
      </w:r>
      <w:r w:rsidRPr="0033784B">
        <w:rPr>
          <w:sz w:val="22"/>
          <w:szCs w:val="22"/>
        </w:rPr>
        <w:t xml:space="preserve">18, </w:t>
      </w:r>
      <w:r w:rsidRPr="0033784B">
        <w:rPr>
          <w:sz w:val="22"/>
          <w:szCs w:val="22"/>
          <w:lang w:val="en-US"/>
        </w:rPr>
        <w:t>B</w:t>
      </w:r>
      <w:r w:rsidRPr="0033784B">
        <w:rPr>
          <w:sz w:val="22"/>
          <w:szCs w:val="22"/>
        </w:rPr>
        <w:t xml:space="preserve">19, </w:t>
      </w:r>
      <w:r w:rsidRPr="0033784B">
        <w:rPr>
          <w:sz w:val="22"/>
          <w:szCs w:val="22"/>
          <w:lang w:val="en-US"/>
        </w:rPr>
        <w:t>B</w:t>
      </w:r>
      <w:r w:rsidRPr="0033784B">
        <w:rPr>
          <w:sz w:val="22"/>
          <w:szCs w:val="22"/>
        </w:rPr>
        <w:t xml:space="preserve">15 относятся к 0-й династии). </w:t>
      </w:r>
    </w:p>
    <w:p w:rsidR="0005686E" w:rsidRPr="0033784B" w:rsidRDefault="0005686E" w:rsidP="0005686E">
      <w:pPr>
        <w:pStyle w:val="a9"/>
        <w:spacing w:line="276" w:lineRule="auto"/>
        <w:jc w:val="both"/>
        <w:rPr>
          <w:sz w:val="22"/>
          <w:szCs w:val="22"/>
        </w:rPr>
      </w:pPr>
      <w:r w:rsidRPr="0033784B">
        <w:rPr>
          <w:sz w:val="22"/>
          <w:szCs w:val="22"/>
        </w:rPr>
        <w:t xml:space="preserve">      Титул Омра также демонстрирует диск владелицы гробницы </w:t>
      </w:r>
      <w:r w:rsidRPr="0033784B">
        <w:rPr>
          <w:sz w:val="22"/>
          <w:szCs w:val="22"/>
          <w:lang w:val="en-US"/>
        </w:rPr>
        <w:t>S</w:t>
      </w:r>
      <w:r w:rsidRPr="0033784B">
        <w:rPr>
          <w:sz w:val="22"/>
          <w:szCs w:val="22"/>
        </w:rPr>
        <w:t>3111 южнее Абусира русской верховной жрицы Рараты Ирахи Рахабы, которую в 1938 г. Уолтер Эмери скрыл пейоративом «принц Сабу». На этом якобы «диске Сабу» кодирован титул: «Жрецов Ра Гор-командир (Ра-эллипс, трехкратно, 3, Гор, то есть Гор-командир); Ом-глава жрецов Таты (двукратно, 2, Ом, Ом-глава кодов Тата 3-й и Тата 4-й фаз Луны), жрецов Тота (полукруг 2-й фазы Луны)». Кодовый цвет бога Ра – это синий, Тота – зеленый, Таты –  желтый, центральный цвет. (см. фото 3, 4-й ряд, 2-е справа) В 2026 г. на стенде в Национальном музее египетской цивилизации экспонировали 25 каменных дисков титула Омра различного размера. Однако эксперты музея не понимали их смысл – код высшего титула Омра. [11]</w:t>
      </w:r>
      <w:r w:rsidRPr="0033784B">
        <w:rPr>
          <w:color w:val="101010"/>
          <w:sz w:val="22"/>
          <w:szCs w:val="22"/>
          <w:shd w:val="clear" w:color="auto" w:fill="FFFFFF"/>
        </w:rPr>
        <w:t xml:space="preserve"> </w:t>
      </w:r>
      <w:r w:rsidRPr="0033784B">
        <w:rPr>
          <w:sz w:val="22"/>
          <w:szCs w:val="22"/>
        </w:rPr>
        <w:t>Англосаксы для дезинформации утверждали, что это – якобы «игральные диски».</w:t>
      </w:r>
      <w:r w:rsidRPr="0033784B">
        <w:rPr>
          <w:sz w:val="22"/>
          <w:szCs w:val="22"/>
        </w:rPr>
        <w:tab/>
      </w:r>
    </w:p>
    <w:p w:rsidR="0005686E" w:rsidRPr="0033784B" w:rsidRDefault="0005686E" w:rsidP="0005686E">
      <w:pPr>
        <w:pStyle w:val="a9"/>
        <w:spacing w:line="276" w:lineRule="auto"/>
        <w:jc w:val="both"/>
        <w:rPr>
          <w:sz w:val="22"/>
          <w:szCs w:val="22"/>
        </w:rPr>
      </w:pPr>
      <w:r w:rsidRPr="0033784B">
        <w:rPr>
          <w:sz w:val="22"/>
          <w:szCs w:val="22"/>
        </w:rPr>
        <w:t xml:space="preserve">      При раскопках 1899-1900 гг. в Умм аль-Кааб был найден костяной ярлык с обозначением нескольких титулов главы мировой империи. Титул Ом-глава жрецов Юпитера – это одновременно два знака Юпитер (пустой круг) на Западе и на Востоке. Трижды  повторен высший титул Омра (100-й градус иерархии). (см. фото 3, 5-й ряд) [12]</w:t>
      </w:r>
      <w:r w:rsidRPr="0033784B">
        <w:rPr>
          <w:color w:val="101010"/>
          <w:sz w:val="22"/>
          <w:szCs w:val="22"/>
          <w:shd w:val="clear" w:color="auto" w:fill="FFFFFF"/>
        </w:rPr>
        <w:t xml:space="preserve"> </w:t>
      </w:r>
      <w:r w:rsidRPr="0033784B">
        <w:rPr>
          <w:sz w:val="22"/>
          <w:szCs w:val="22"/>
        </w:rPr>
        <w:t xml:space="preserve">На ярлыке справа налево написана фраза: «Та – Омра, Омра, Омра Хов-И главком/И-Хов». Первый иероглиф Омра – это двойка Ом и Ра-круг. Второй иероглиф Омра – это Ра-трилистник и Ра-эллипс. Внутри эллипса указан титул Гор-командир (цифра 3), указывающий на командование жрецами Круга 7-ми стратегов Ра.  Двукратно, 2, Ом код Ра означает Омра. Третий титул Омра состоит из двукратно Ра-трилистника вверх. Внутри этого логотипа есть иероглиф Хов-И – аналог оборотного Т, растущего подобно месяцу </w:t>
      </w:r>
      <w:r w:rsidRPr="0033784B">
        <w:rPr>
          <w:sz w:val="22"/>
          <w:szCs w:val="22"/>
        </w:rPr>
        <w:lastRenderedPageBreak/>
        <w:t xml:space="preserve">1-й фазы. Это – титул «главком войск». Также имеется знак И-Хов – аналог Т, который убывает, подобно месяцу 3-й фазы. Два этих иероглифа обозначают главенство над жрецами бога Хов-И (код «6»; скрыт англосаксами пейоративом «бог Мин») и жрецами богини И-Хов. </w:t>
      </w:r>
    </w:p>
    <w:p w:rsidR="0005686E" w:rsidRPr="0033784B" w:rsidRDefault="0005686E" w:rsidP="0005686E">
      <w:pPr>
        <w:pStyle w:val="a9"/>
        <w:spacing w:line="276" w:lineRule="auto"/>
        <w:jc w:val="both"/>
        <w:rPr>
          <w:sz w:val="22"/>
          <w:szCs w:val="22"/>
        </w:rPr>
      </w:pPr>
      <w:r w:rsidRPr="0033784B">
        <w:rPr>
          <w:sz w:val="22"/>
          <w:szCs w:val="22"/>
        </w:rPr>
        <w:t xml:space="preserve">        Найденный в 1993 году список в гробнице Хавы Совы (якобы «король Каа») перечислил восемь жриц на должности Ховра в Абидосе. (см. фото 3, 6-й ряд, справа) В 1985 г. в гробнице жрицы Радаты (якобы «король Ден») нашли список четырех имен глав мировой империи с титулом Сара, который  аналогичен титулам Омра и Ра-Дива (Ра – восьмикратный повтор). (см. фото 3, 6-й ряд, слева) [13]</w:t>
      </w:r>
      <w:r w:rsidRPr="0033784B">
        <w:rPr>
          <w:color w:val="101010"/>
          <w:sz w:val="22"/>
          <w:szCs w:val="22"/>
          <w:shd w:val="clear" w:color="auto" w:fill="FFFFFF"/>
        </w:rPr>
        <w:t xml:space="preserve"> </w:t>
      </w:r>
      <w:r w:rsidRPr="0033784B">
        <w:rPr>
          <w:sz w:val="22"/>
          <w:szCs w:val="22"/>
        </w:rPr>
        <w:t xml:space="preserve">Знак Ра-Дива – это синоним титула Омра, который состоит из четырех Ра-крестов сверху, четырех Ра-эллипсов снизу. Синоним титула Ховра - это  иероглиф «Ра Хов-И» (Ра – шестикратно, где сверху 3 Ра-креста, внизу 3 Ра-эллипса). Якобы «король Ден», в гробнице которого нашли список четырех глав мировой империи, реально являлся верховной жрицей, одно из имен которой в списке указано, как «Рата Рарара» РТ РРР (Ра-Сокол, Тата 4-й фазы месяца; Рыба, Ра-круг с точкой Хов; растущий Ра-трилистник, как 1-я фаза месяца). (см. фото 3, 7-й ряд) Англосаксонская египтология на 1.9.2026 г. не имела в списке 1-й династии имен глав мировой империи, которые перечислены в древнем списке. № 1 – это Ратата РТТ (Ра-Сокол. ТТ в изгибах змеи - это Тот 1-й фазы, Тата 4-й фазы месяца). № 2 – это Ра Соха (Ра-Сокол, код «12»). № 3 – это Раба Рата РБРТ (Ра-сокол, Булава, Ра-Сокол, Тата 4-й фазы Луны). № 4 – это Рата Рарара. Иероглиф, который англосаксы называют буквой «Н» в слове «король Ден», - это Та 4-й фазы месяца углом с пятикратным повтором (Тата-Амин, НЛО формы тупой угол с пятью двигателями). Знак читается «Т». В англосаксонском списке 1-й династии пейоратив  «король Ден» ДН скрыл верховную жрицу Радату РДТ (Ра-Сокол, Длань, Та 4-й фазы месяца углом). Каждая верховная жрица имеет 6 и более имен-титулов, поэтому в древнем списке Радату назвали Рата Рарара. </w:t>
      </w:r>
      <w:r w:rsidRPr="0033784B">
        <w:rPr>
          <w:sz w:val="22"/>
          <w:szCs w:val="22"/>
        </w:rPr>
        <w:lastRenderedPageBreak/>
        <w:t>Справа в первом столбике древнего списка четырех глав мировой империи указан  титул «Ра, Сара» РСР (Ра-Орлица, Соха, Ра-НЛО). Во втором столбике написана второй титул «Сара» СР (Стебель, Рараха – код Ховры). (см. фото 3, 6-й ряд, слева) После каждого имени в древнем списке русскими словами написано «Сама Ра, Ра-Дива» СМР Ра-8 (Сет-шакал, Мести-грабли, Ра-Сокол, Ра-восьмикратно/4+4). В 1900-2026 гг. египтологи Запада скрывали русские слова, написанные иероглифами,  заменяли имена русских верховных жриц фальшивыми пейоративами имен якобы «королей».</w:t>
      </w:r>
    </w:p>
    <w:p w:rsidR="0005686E" w:rsidRPr="0033784B" w:rsidRDefault="0005686E" w:rsidP="0005686E">
      <w:pPr>
        <w:pStyle w:val="a9"/>
        <w:spacing w:line="276" w:lineRule="auto"/>
        <w:jc w:val="both"/>
        <w:rPr>
          <w:sz w:val="22"/>
          <w:szCs w:val="22"/>
        </w:rPr>
      </w:pPr>
      <w:r w:rsidRPr="0033784B">
        <w:rPr>
          <w:sz w:val="22"/>
          <w:szCs w:val="22"/>
        </w:rPr>
        <w:t xml:space="preserve">        Существование мировой империи в период 1-й династии доказывает иностранный состав драгоценных камней четырех браслетов, найденных в 1899 г. на 1,5 км западнее Абидоса на куске руки верховной жрицы по имени Раба Ховра (якобы «король Джер»), которую потеряли грабители. Все ценности и само тело было украдено из гробницы ночью, чтобы снаружи снять драгоценные вещи. Браслеты сделаны из иностранных материалов - золота, лазурита, бирюзы, аметиста. Свое золото в Египте стали добывать только в 1948 году. Каждый элемент браслета идеологически мотивирован. Это - 27 соколов (13 из золота), каждый из которых показывает левый (Ра) бок империи Сета (Восток, Россия). Один элемент браслета обозначает мировую империю Ра-Аминь. Ра – это Ра-Сокол, восточная империя. Аминь – это внизу цифра «4», Аминь, западная империя. В середине элемента браслета под золотым Ра-Соколом указана западная империя Сеть (горизонтальный прямоугольник) и 8 точек (Дива). Сочетание Ра-Сокол и кода «8» дает титул Ра-Дива главы мировой империи. В сочетании с золотом (Ом) Ра-Сокол дает высший титул Омра, 100-й градус иерархии. Синий цвет (Ра) и форма Ра-Сокол из бирюзы дает титул Омра, двойной Ра. Восемь (Дива) синих Ра-Соколов указывают титул Ра-Дива главы мировой империи, вариантом которого является код Сфинкс (Ра-лицо), Дива (львица). Синий Ра-Сокол имеет 6 точек – код титула главкома войск. Такие </w:t>
      </w:r>
      <w:r w:rsidRPr="0033784B">
        <w:rPr>
          <w:sz w:val="22"/>
          <w:szCs w:val="22"/>
        </w:rPr>
        <w:lastRenderedPageBreak/>
        <w:t>же символы «6» нанесены на зеленых (Тот) соколах количеством шесть. На концах браслета титул «Ом-глава жрецов бога Гора» (двукратно, 2, Ом, Ом-глава код треугольник). Крупное Ра-Солнце из золота находилось сверху над Ра-Соколами ближе к кисти руки. (фото 4)</w:t>
      </w:r>
      <w:r w:rsidR="00C33645" w:rsidRPr="00C33645">
        <w:rPr>
          <w:sz w:val="22"/>
          <w:szCs w:val="22"/>
        </w:rPr>
        <w:t xml:space="preserve"> </w:t>
      </w:r>
      <w:r w:rsidR="00C33645">
        <w:rPr>
          <w:sz w:val="22"/>
          <w:szCs w:val="22"/>
        </w:rPr>
        <w:t xml:space="preserve">                                                                               </w:t>
      </w:r>
      <w:r w:rsidR="00C33645" w:rsidRPr="0033784B">
        <w:rPr>
          <w:sz w:val="22"/>
          <w:szCs w:val="22"/>
        </w:rPr>
        <w:t>Фото 4</w:t>
      </w:r>
    </w:p>
    <w:p w:rsidR="0005686E" w:rsidRPr="0033784B" w:rsidRDefault="0005686E" w:rsidP="0005686E">
      <w:pPr>
        <w:pStyle w:val="a9"/>
        <w:spacing w:line="276" w:lineRule="auto"/>
        <w:jc w:val="both"/>
        <w:rPr>
          <w:sz w:val="22"/>
          <w:szCs w:val="22"/>
        </w:rPr>
      </w:pPr>
      <w:r w:rsidRPr="0033784B">
        <w:rPr>
          <w:sz w:val="22"/>
          <w:szCs w:val="22"/>
        </w:rPr>
        <w:t xml:space="preserve">                        Четыре браслета на запястье Ховры                         </w:t>
      </w:r>
    </w:p>
    <w:p w:rsidR="0005686E" w:rsidRPr="0033784B" w:rsidRDefault="0005686E" w:rsidP="0005686E">
      <w:pPr>
        <w:pStyle w:val="a9"/>
        <w:spacing w:line="276" w:lineRule="auto"/>
        <w:jc w:val="both"/>
        <w:rPr>
          <w:sz w:val="22"/>
          <w:szCs w:val="22"/>
        </w:rPr>
      </w:pPr>
      <w:r w:rsidRPr="0033784B">
        <w:rPr>
          <w:sz w:val="22"/>
          <w:szCs w:val="22"/>
        </w:rPr>
        <w:t xml:space="preserve"> </w:t>
      </w:r>
      <w:r w:rsidRPr="0033784B">
        <w:rPr>
          <w:noProof/>
          <w:sz w:val="22"/>
          <w:szCs w:val="22"/>
        </w:rPr>
        <w:drawing>
          <wp:inline distT="0" distB="0" distL="0" distR="0">
            <wp:extent cx="1051001" cy="603250"/>
            <wp:effectExtent l="19050" t="0" r="0" b="0"/>
            <wp:docPr id="23" name="Рисунок 1" descr="D:\Desktop\Картинки 105\1 браслет симв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1 браслет символы.png"/>
                    <pic:cNvPicPr>
                      <a:picLocks noChangeAspect="1" noChangeArrowheads="1"/>
                    </pic:cNvPicPr>
                  </pic:nvPicPr>
                  <pic:blipFill>
                    <a:blip r:embed="rId472"/>
                    <a:srcRect/>
                    <a:stretch>
                      <a:fillRect/>
                    </a:stretch>
                  </pic:blipFill>
                  <pic:spPr bwMode="auto">
                    <a:xfrm>
                      <a:off x="0" y="0"/>
                      <a:ext cx="1054722" cy="605386"/>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2920633" cy="900703"/>
            <wp:effectExtent l="19050" t="0" r="0" b="0"/>
            <wp:docPr id="24" name="Рисунок 2" descr="D:\Desktop\Картинки 105\Брас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Браслет.jpg"/>
                    <pic:cNvPicPr>
                      <a:picLocks noChangeAspect="1" noChangeArrowheads="1"/>
                    </pic:cNvPicPr>
                  </pic:nvPicPr>
                  <pic:blipFill>
                    <a:blip r:embed="rId473" cstate="print"/>
                    <a:srcRect/>
                    <a:stretch>
                      <a:fillRect/>
                    </a:stretch>
                  </pic:blipFill>
                  <pic:spPr bwMode="auto">
                    <a:xfrm>
                      <a:off x="0" y="0"/>
                      <a:ext cx="2924654" cy="901943"/>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Египтологи блокировали данные об отсутствии династий до начала первого переходного периода в 1075 году, поскольку Круг 14-ти судей запрещал передавать власть по наследству, назначал в состав  двух правящих триумвиратов на должности Омра и Ховра только монахинь без родственных связей. Мы используем слова «1-я династия» только для обозначения периода времени. Западные египтологи скрыли, что смена правительниц мировой империи происходила, когда Круг 14-ти судей 21 марта в день весеннего солнцестояния ставил на должность главы мировой империи верховную жрицу из западной империи Сеть после пожизненного правления верховной жрицы из империи Сета (Восток, Россия). Так происходила ротация жриц и главных богов «Запад (Юпитер) – Восток (Ра)». В 1902 г. англичанин Флиндерс Питри из-за незнания такого правила смены власти назвал в книге словами «1-я династия» только имена владелиц гробниц в 1,5 км западнее Абидоса. Так список ограничили только десятью именами жриц из мужской империи Сета. Это аналогично описанию процесса зрения человека, когда анализируют работу только левого (Ра) глаза. Египтологи блокировали имена 17 глав мировой империи - жриц, которые жили на 500 км севернее Абидоса в храме Гора-Хэпера (сокол-жук; Гелиополь) в северо-восточном районе современного Каира. Когда Круг 14-ти судей ставил на должность главы мировой </w:t>
      </w:r>
      <w:r w:rsidRPr="0033784B">
        <w:rPr>
          <w:sz w:val="22"/>
          <w:szCs w:val="22"/>
        </w:rPr>
        <w:lastRenderedPageBreak/>
        <w:t>империи жрицу западной империи Сеть в период 1-й династии, а также во время 2-й и 3-й династии (553-743 гг.), 4-й династии (743-843 гг.), он приказывал Ховре (жрица № 2, главком) жить в 5 км южнее Гелиополя в храме Птаха с лицом Конца. Поскольку в 1220 г. персы при захвате Египта перевели слово «конец» (завершение, окончание) лексической единицей «тамом» (</w:t>
      </w:r>
      <w:r w:rsidRPr="0033784B">
        <w:rPr>
          <w:rStyle w:val="ac"/>
          <w:color w:val="333333"/>
          <w:sz w:val="22"/>
          <w:szCs w:val="22"/>
          <w:shd w:val="clear" w:color="auto" w:fill="FFFFFF"/>
        </w:rPr>
        <w:t xml:space="preserve">طعم  </w:t>
      </w:r>
      <w:r w:rsidRPr="0033784B">
        <w:rPr>
          <w:sz w:val="22"/>
          <w:szCs w:val="22"/>
        </w:rPr>
        <w:t xml:space="preserve">ТММ), греки прочитали эти буквы в обратном порядке ММТ. Заменив табуированный иероглиф Т (богиня гибели И-Хов – аналог буквы Т) на букву Ф, греки изобрели слово «Мемфис» (ММФ), которого до 1220 г. не было. </w:t>
      </w:r>
    </w:p>
    <w:p w:rsidR="0005686E" w:rsidRPr="0033784B" w:rsidRDefault="0005686E" w:rsidP="0005686E">
      <w:pPr>
        <w:pStyle w:val="a9"/>
        <w:spacing w:line="276" w:lineRule="auto"/>
        <w:jc w:val="both"/>
        <w:rPr>
          <w:sz w:val="22"/>
          <w:szCs w:val="22"/>
        </w:rPr>
      </w:pPr>
      <w:r w:rsidRPr="0033784B">
        <w:rPr>
          <w:sz w:val="22"/>
          <w:szCs w:val="22"/>
        </w:rPr>
        <w:t xml:space="preserve">       Могилы эллиптической (Ра) формы пяти верховных жриц империи Сеть – глав мировой империи при 0-й династии выкопали северо-западнее Хэлуана на левом берегу Нила в 10,2 км восточнее будущей ступенчатой пирамиды. Это еще не были склепы из глиняных кирпичей. Позже 17 подземных дворцов верховных жриц 1-й династии построили на склоне южнее деревни Абусир.  Уолтер Эмери  в книгах 1939 и 1958 года отметил парадокс наличия огромных подземных дворцов 1-й династии в Саккаре. Однако он назвал их кенотафами – пустыми культовыми сооружениями королей Абидоса, фальшивыми именами якобы «матери короля», «королев Мереин-Нит и Хер-Нит»., «принца», «канцлера», «визиря короля», «королевских наложниц», хотя верховные жрицы были монахинями, соблюдавшими обет безбрачия. Правил Круг 14-ти судей, и должностей «канцлер», «визирь» еще не изобрели. В 280-1075 годах до начала первого переходного периода (29 лет) жрецы Кругов 14-7 жили в храме вместе с верховной жрицей. Мировой империей командовали шесть монахинь в составе двух правящих триумвиратов, а также  пять кругов жрецов, подчиненных «Матери» - главе мировой империи. Англосаксы не включили в список правителей 1-й династии трех верховных жриц по имени Тата,  написанным дугами бивней слонов, аналогичными иероглифам Т (Тот, Тата), которых в 1942 г.  нашли в овальных могилах 557Н, 544Н, 713Н некрополя северо-западнее Хэлуана. В </w:t>
      </w:r>
      <w:r w:rsidRPr="0033784B">
        <w:rPr>
          <w:sz w:val="22"/>
          <w:szCs w:val="22"/>
        </w:rPr>
        <w:lastRenderedPageBreak/>
        <w:t>могиле 695Н на сосуде имелось имя верховной жрицы Таты Сары. В неразграбленной могиле 659Н нашли много ожерелий, бус, браслетов верховной жрицы. В перечисленных могилах не было захоронений принесенных в жертву слуг. Согласно традиции похорон в овальной (Ра) могиле, упомянутые захоронения относятся к 0-й династии. Эти скромные могилы  предшествовали огромным подземным дворцам южнее Абусира. На боку сосуда из могилы 695Н без кирпичных стен склепа справа налево написано имя Тата Сара (ТТСР; Тата 4-й фазы месяца, Тата 3-й фазы месяца, Сеть-прямоугольник, Ра-крест) (см. фото 4, слева; увеличенный масштаб в нижнем ряду) и Тата (ТТ; Топор двукратно). В прямоугольнике  правее эллипса написано: «Та – Хов-командир /вертикаль/ Тата, Тата  И-верховная /горизонталь/». (см. фото 4, верхний ряд, слева) Однако в книге 1947 года о раскопках египетский автор, который в 1936-1939 гг. работал под руководством англичанина У. Эмери, заменил имя верховной жрицы Тата Сара ложным пейоративом «король Семерхет». [14]</w:t>
      </w:r>
      <w:r w:rsidRPr="0033784B">
        <w:rPr>
          <w:color w:val="101010"/>
          <w:sz w:val="22"/>
          <w:szCs w:val="22"/>
          <w:shd w:val="clear" w:color="auto" w:fill="FFFFFF"/>
        </w:rPr>
        <w:t xml:space="preserve"> </w:t>
      </w:r>
    </w:p>
    <w:p w:rsidR="0005686E" w:rsidRPr="0033784B" w:rsidRDefault="00C33645" w:rsidP="0005686E">
      <w:pPr>
        <w:pStyle w:val="a9"/>
        <w:spacing w:line="276" w:lineRule="auto"/>
        <w:jc w:val="both"/>
        <w:rPr>
          <w:sz w:val="22"/>
          <w:szCs w:val="22"/>
        </w:rPr>
      </w:pPr>
      <w:r>
        <w:rPr>
          <w:sz w:val="22"/>
          <w:szCs w:val="22"/>
        </w:rPr>
        <w:t xml:space="preserve">                  </w:t>
      </w:r>
      <w:r w:rsidR="0005686E" w:rsidRPr="0033784B">
        <w:rPr>
          <w:sz w:val="22"/>
          <w:szCs w:val="22"/>
        </w:rPr>
        <w:t xml:space="preserve"> Имя в мужском Ра-эллипсе.                               Фото 4</w:t>
      </w:r>
    </w:p>
    <w:p w:rsidR="0005686E" w:rsidRPr="0033784B" w:rsidRDefault="0005686E" w:rsidP="0005686E">
      <w:pPr>
        <w:pStyle w:val="a9"/>
        <w:spacing w:line="276" w:lineRule="auto"/>
        <w:jc w:val="both"/>
        <w:rPr>
          <w:noProof/>
          <w:sz w:val="22"/>
          <w:szCs w:val="22"/>
        </w:rPr>
      </w:pPr>
      <w:r w:rsidRPr="0033784B">
        <w:rPr>
          <w:noProof/>
          <w:sz w:val="22"/>
          <w:szCs w:val="22"/>
        </w:rPr>
        <w:t xml:space="preserve"> </w:t>
      </w:r>
      <w:r w:rsidRPr="0033784B">
        <w:rPr>
          <w:noProof/>
          <w:sz w:val="22"/>
          <w:szCs w:val="22"/>
        </w:rPr>
        <w:drawing>
          <wp:inline distT="0" distB="0" distL="0" distR="0">
            <wp:extent cx="1727200" cy="1483452"/>
            <wp:effectExtent l="19050" t="0" r="6350" b="0"/>
            <wp:docPr id="28" name="Рисунок 1" descr="D:\Desktop\Картинки 105\Тата 659 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Тата 659 Н.png"/>
                    <pic:cNvPicPr>
                      <a:picLocks noChangeAspect="1" noChangeArrowheads="1"/>
                    </pic:cNvPicPr>
                  </pic:nvPicPr>
                  <pic:blipFill>
                    <a:blip r:embed="rId474" cstate="print"/>
                    <a:srcRect/>
                    <a:stretch>
                      <a:fillRect/>
                    </a:stretch>
                  </pic:blipFill>
                  <pic:spPr bwMode="auto">
                    <a:xfrm>
                      <a:off x="0" y="0"/>
                      <a:ext cx="1732801" cy="1488263"/>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884746" cy="1510795"/>
            <wp:effectExtent l="19050" t="0" r="0" b="0"/>
            <wp:docPr id="29" name="Рисунок 2" descr="D:\Desktop\Картинки 104\S3035 Ра Ом Батя на сосуд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S3035 Ра Ом Батя на сосуде.png"/>
                    <pic:cNvPicPr>
                      <a:picLocks noChangeAspect="1" noChangeArrowheads="1"/>
                    </pic:cNvPicPr>
                  </pic:nvPicPr>
                  <pic:blipFill>
                    <a:blip r:embed="rId475"/>
                    <a:srcRect/>
                    <a:stretch>
                      <a:fillRect/>
                    </a:stretch>
                  </pic:blipFill>
                  <pic:spPr bwMode="auto">
                    <a:xfrm>
                      <a:off x="0" y="0"/>
                      <a:ext cx="885764" cy="1512533"/>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092200" cy="1464269"/>
            <wp:effectExtent l="19050" t="0" r="0" b="0"/>
            <wp:docPr id="34" name="Рисунок 3" descr="D:\Desktop\Картинки 104\S3506  имя на печ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S3506  имя на печати.png"/>
                    <pic:cNvPicPr>
                      <a:picLocks noChangeAspect="1" noChangeArrowheads="1"/>
                    </pic:cNvPicPr>
                  </pic:nvPicPr>
                  <pic:blipFill>
                    <a:blip r:embed="rId476" cstate="print"/>
                    <a:srcRect/>
                    <a:stretch>
                      <a:fillRect/>
                    </a:stretch>
                  </pic:blipFill>
                  <pic:spPr bwMode="auto">
                    <a:xfrm>
                      <a:off x="0" y="0"/>
                      <a:ext cx="1094996" cy="1468018"/>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2479533" cy="702069"/>
            <wp:effectExtent l="19050" t="0" r="0" b="0"/>
            <wp:docPr id="35" name="Рисунок 1" descr="D:\Desktop\Картинки 105\1 Тата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1 Тата Сара.png"/>
                    <pic:cNvPicPr>
                      <a:picLocks noChangeAspect="1" noChangeArrowheads="1"/>
                    </pic:cNvPicPr>
                  </pic:nvPicPr>
                  <pic:blipFill>
                    <a:blip r:embed="rId477" cstate="print"/>
                    <a:srcRect/>
                    <a:stretch>
                      <a:fillRect/>
                    </a:stretch>
                  </pic:blipFill>
                  <pic:spPr bwMode="auto">
                    <a:xfrm>
                      <a:off x="0" y="0"/>
                      <a:ext cx="2480399" cy="702314"/>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Сочетание слов «Сара», иероглифа «Хов-И главком» (аналог оборотного Т), титула «Хов-командир, И-верховная» описывает главу мировой империи. В 1942 году археологи при раскопках </w:t>
      </w:r>
      <w:r w:rsidRPr="0033784B">
        <w:rPr>
          <w:sz w:val="22"/>
          <w:szCs w:val="22"/>
        </w:rPr>
        <w:lastRenderedPageBreak/>
        <w:t xml:space="preserve">обнаружили, что среди 735 могил одного из трех кладбищ верховных жриц северо-восточного Хэлуана 594 были разграблены. Ночами грабители отрывали голову трупа, чтобы содрать с шеи ожерелья и бусы. Тело вытаскивали из могилы, чтобы на поверхности было удобней содрать с пальцев драгоценные кольца, с запястий рук - браслеты, найти в одежде золотые талисманы. Поэтому неизвестно количество верховных жриц мировой империи, похороненных в Хэлуане, пока 17 подземных дворцов не построили на склоне возвышенности южнее деревни Абусир, многие из которых разные банды грабили по два раза сразу после похорон и зажигали, чтобы скрыть  следы ограбления. Стиль надписи в Хэлуане повторяет приемы написания имени верховной жрицы Батя Ста (БТСТ;  Бадик-нож, Тата 4-й фазы месяца, Сеть-прямоугольник, Тата 4-й фазы Луны код «10»), который найден на черепке сосуда владелицы гробницы </w:t>
      </w:r>
      <w:r w:rsidRPr="0033784B">
        <w:rPr>
          <w:sz w:val="22"/>
          <w:szCs w:val="22"/>
          <w:lang w:val="en-US"/>
        </w:rPr>
        <w:t>S</w:t>
      </w:r>
      <w:r w:rsidRPr="0033784B">
        <w:rPr>
          <w:sz w:val="22"/>
          <w:szCs w:val="22"/>
        </w:rPr>
        <w:t xml:space="preserve">3035 по имени Ховра Раба. (см. фото 4, в центре) В таком же стиле в подземном дворце </w:t>
      </w:r>
      <w:r w:rsidRPr="0033784B">
        <w:rPr>
          <w:sz w:val="22"/>
          <w:szCs w:val="22"/>
          <w:lang w:val="en-US"/>
        </w:rPr>
        <w:t>S</w:t>
      </w:r>
      <w:r w:rsidRPr="0033784B">
        <w:rPr>
          <w:sz w:val="22"/>
          <w:szCs w:val="22"/>
        </w:rPr>
        <w:t xml:space="preserve">3506 на цилиндрической печати  вырезано имя верховной жрицы Сара Рата (СРРТ; Скипетр, Ра-Сокол, Ра Хов-И /Ра-крест шестикратно/, Тата 4-й фазы Луны двукратно). (см. фото 4, справа) Ра-Сокол в надписи из могилы 695Н показывает правый (Юпитер) бок, что означает западную империю со столицей в храме Гора-Хэпера (Гелиополь). Это – парадоксально, поскольку сокол должен показывать левый (Ра) бок, поскольку он стоит на коде мужской империи Сета – вертикальном прямоугольнике, в вертикальном эллипсе - коде мужской империи Сета.  Надпись на сосуде склепа 659Н сделали в начале периода «А» (280-340 гг.) 1-й династии, когда еще не изобрели традиционное изображение сереха. Внутри вертикального прямоугольника показан лишь маленький горизонтальный прямоугольник империи Сеть. Позже такой женский прямоугольник стали изображать пятой частью в коде вертикальный прямоугольник империи Сет, в его нижней части.  Признак периода «А» 1-й династии – это размещение имени жрицы внутри вертикального  Ра-эллипса в обрамлении дуг бога Тота и </w:t>
      </w:r>
      <w:r w:rsidRPr="0033784B">
        <w:rPr>
          <w:sz w:val="22"/>
          <w:szCs w:val="22"/>
        </w:rPr>
        <w:lastRenderedPageBreak/>
        <w:t>богини Таты. Так обозначали мужскую империю Ра (Восток). Западную империю кодировали лежащим Ра-эллипсом.</w:t>
      </w:r>
    </w:p>
    <w:p w:rsidR="0005686E" w:rsidRPr="0033784B" w:rsidRDefault="0005686E" w:rsidP="0005686E">
      <w:pPr>
        <w:pStyle w:val="a9"/>
        <w:spacing w:line="276" w:lineRule="auto"/>
        <w:jc w:val="both"/>
        <w:rPr>
          <w:sz w:val="22"/>
          <w:szCs w:val="22"/>
        </w:rPr>
      </w:pPr>
      <w:r w:rsidRPr="0033784B">
        <w:rPr>
          <w:sz w:val="22"/>
          <w:szCs w:val="22"/>
        </w:rPr>
        <w:t xml:space="preserve">      Англосаксы из-за ложной сквозной хронологии отбросили раннее средневековье с 280 по 553 год - период 1-й династии в якобы 3000 год до нашей эры. Они блокировали данные Аль-Бируни о дате 9.6.990 г. Всемирного потопа, сведения Плиния о завершении строительства пирамиды Хеопса 21.7.849 г. за 75 лет и 4 месяца. Русских верховных жриц они замаскировали пейоративом «аборигенные короли Египта». Пейоративом «две земли Египта» египтологи Запада спрятали мировую империю из двух империй Сет и Сеть от Гибралтара до устья Хуанхэ. В подземном дворце </w:t>
      </w:r>
      <w:r w:rsidRPr="0033784B">
        <w:rPr>
          <w:sz w:val="22"/>
          <w:szCs w:val="22"/>
          <w:lang w:val="en-US"/>
        </w:rPr>
        <w:t>S</w:t>
      </w:r>
      <w:r w:rsidRPr="0033784B">
        <w:rPr>
          <w:sz w:val="22"/>
          <w:szCs w:val="22"/>
        </w:rPr>
        <w:t xml:space="preserve">3505 Стары Сакары размером 65,2 на 40 метров южнее Абусира на обломке керамики есть 4 титула верховной жрицы: Рарата, Ратара; Ста Ка, И-верховная (см. фото 5 , слева; пара имен в столбик слева направо) Каждый титул Рарата, Ста Ка написан внутри вертикального прямоугольника – символа мужской империи Сет. Однако англичане заменили титул Рарата и имя Стара Сакара пейоративом «Мерка» и придумали, что этот якобы мужчина является  «членом царской семьи в период фараона Каа». Правее в серехе вертикальный прямоугольник доминирует над горизонтальным прямоугольником. Это – показатель гегемонии Востока, России. На востоке в империи Сета титул жрицы это - «Ста Ка» СТК (Скипетр, Тар-банджо, Ка-душа). (см. фото 5, слева) Русский титул «ста ка» означает «сотни душа». На Западе в империи Сеть ее зовут Амина (код «5», Амин). Каждая верховная жрица имеет 6 кодированных титулов, которые одновременно заменяют ее секретное имя. На каменном блюде слева направо тем же набором знаков с добавлением звука Р (Ра-Сокол) написано  «Рата – Сака» (см. фото 5, 2-е справа) и добавлен титул  «И-верховная» (горизонталь). Рата Сака по-русски означает «ратница сака». Саки жили в Сибири, на реке Москва  и в Крыму, где сохранился их город Саки. Иероглифы  «Та – Сака» ТСК (Тар-банджо, Скипетр, Ка-душа) также написаны на сосуде из </w:t>
      </w:r>
      <w:r w:rsidRPr="0033784B">
        <w:rPr>
          <w:sz w:val="22"/>
          <w:szCs w:val="22"/>
        </w:rPr>
        <w:lastRenderedPageBreak/>
        <w:t xml:space="preserve">найденной в 1995 г. огромной гробницы 1-й династии, но англосаксы скрыли это имя Сака пейоративом «Нефер-Сиека». В гробнице </w:t>
      </w:r>
      <w:r w:rsidRPr="0033784B">
        <w:rPr>
          <w:sz w:val="22"/>
          <w:szCs w:val="22"/>
          <w:lang w:val="en-US"/>
        </w:rPr>
        <w:t>S</w:t>
      </w:r>
      <w:r w:rsidRPr="0033784B">
        <w:rPr>
          <w:sz w:val="22"/>
          <w:szCs w:val="22"/>
        </w:rPr>
        <w:t xml:space="preserve">3505 для Запада обозначено имя Амина (код «4», Аминь»). На обломке сосуда написан титул жрицы, как главы мировой империи из восточной империи Сет. Это – слово Сара (СР; Сеть-прямоугольник, Ра Хов-И) (см. фото 5, в центре). На другом сосуде слово Сара СР написано, как Скипетр, Ра-Сокол. (см. фото 5, справа) На блюде и на обломке камня обозначен иероглиф «Ра Хов-И» (Ра шестикратно; в т.ч. 3 Ра-крест, 3 Ра-эллипс). Это – титул Ховра, главком войск мировой империи. Кроме того, на блюде есть титул «Тата Ра-Амин» (Тата 4-й фазы месяца квадратная; Ра-трилистник пятикратно). Так обозначена мировая империя, где Ра имеет женскую форму. Внизу знак «Ом» (код «2») – обозначение титула «Ом-глава жрецов империи». (см. фото 5, 2-е справа) </w:t>
      </w:r>
      <w:r w:rsidR="00C33645">
        <w:rPr>
          <w:sz w:val="22"/>
          <w:szCs w:val="22"/>
        </w:rPr>
        <w:t xml:space="preserve">                                                                           </w:t>
      </w:r>
      <w:r w:rsidR="00C33645" w:rsidRPr="0033784B">
        <w:rPr>
          <w:sz w:val="22"/>
          <w:szCs w:val="22"/>
        </w:rPr>
        <w:t>Фото 5</w:t>
      </w:r>
    </w:p>
    <w:p w:rsidR="0005686E" w:rsidRPr="0033784B" w:rsidRDefault="0005686E" w:rsidP="0005686E">
      <w:pPr>
        <w:pStyle w:val="a9"/>
        <w:spacing w:line="276" w:lineRule="auto"/>
        <w:jc w:val="both"/>
        <w:rPr>
          <w:sz w:val="22"/>
          <w:szCs w:val="22"/>
        </w:rPr>
      </w:pPr>
      <w:r w:rsidRPr="0033784B">
        <w:rPr>
          <w:sz w:val="22"/>
          <w:szCs w:val="22"/>
        </w:rPr>
        <w:t xml:space="preserve">                     Титулы верховной жрицы Стары Сакары                     </w:t>
      </w:r>
      <w:r w:rsidRPr="0033784B">
        <w:rPr>
          <w:noProof/>
          <w:sz w:val="22"/>
          <w:szCs w:val="22"/>
        </w:rPr>
        <w:drawing>
          <wp:inline distT="0" distB="0" distL="0" distR="0">
            <wp:extent cx="1454473" cy="1146527"/>
            <wp:effectExtent l="19050" t="0" r="0" b="0"/>
            <wp:docPr id="30" name="Рисунок 4" descr="D:\Desktop\Картинки 104\S3505  Рар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4\S3505  Рарата.png"/>
                    <pic:cNvPicPr>
                      <a:picLocks noChangeAspect="1" noChangeArrowheads="1"/>
                    </pic:cNvPicPr>
                  </pic:nvPicPr>
                  <pic:blipFill>
                    <a:blip r:embed="rId478"/>
                    <a:srcRect/>
                    <a:stretch>
                      <a:fillRect/>
                    </a:stretch>
                  </pic:blipFill>
                  <pic:spPr bwMode="auto">
                    <a:xfrm>
                      <a:off x="0" y="0"/>
                      <a:ext cx="1455083" cy="1147008"/>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673724" cy="1156764"/>
            <wp:effectExtent l="19050" t="0" r="2676" b="0"/>
            <wp:docPr id="31" name="Рисунок 4" descr="D:\Desktop\Картинки 104\S3505 Раск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4\S3505 Раската.png"/>
                    <pic:cNvPicPr>
                      <a:picLocks noChangeAspect="1" noChangeArrowheads="1"/>
                    </pic:cNvPicPr>
                  </pic:nvPicPr>
                  <pic:blipFill>
                    <a:blip r:embed="rId479" cstate="print"/>
                    <a:srcRect/>
                    <a:stretch>
                      <a:fillRect/>
                    </a:stretch>
                  </pic:blipFill>
                  <pic:spPr bwMode="auto">
                    <a:xfrm>
                      <a:off x="0" y="0"/>
                      <a:ext cx="1674499" cy="1157299"/>
                    </a:xfrm>
                    <a:prstGeom prst="rect">
                      <a:avLst/>
                    </a:prstGeom>
                    <a:noFill/>
                    <a:ln w="9525">
                      <a:noFill/>
                      <a:miter lim="800000"/>
                      <a:headEnd/>
                      <a:tailEnd/>
                    </a:ln>
                  </pic:spPr>
                </pic:pic>
              </a:graphicData>
            </a:graphic>
          </wp:inline>
        </w:drawing>
      </w:r>
      <w:r w:rsidRPr="0033784B">
        <w:rPr>
          <w:noProof/>
          <w:color w:val="000000"/>
          <w:w w:val="0"/>
          <w:sz w:val="22"/>
          <w:szCs w:val="22"/>
        </w:rPr>
        <w:drawing>
          <wp:inline distT="0" distB="0" distL="0" distR="0">
            <wp:extent cx="876300" cy="702948"/>
            <wp:effectExtent l="19050" t="0" r="0" b="0"/>
            <wp:docPr id="36" name="Рисунок 1" descr="D:\Desktop\Картинки 104\S3505 титул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505 титул Сара.png"/>
                    <pic:cNvPicPr>
                      <a:picLocks noChangeAspect="1" noChangeArrowheads="1"/>
                    </pic:cNvPicPr>
                  </pic:nvPicPr>
                  <pic:blipFill>
                    <a:blip r:embed="rId480"/>
                    <a:srcRect/>
                    <a:stretch>
                      <a:fillRect/>
                    </a:stretch>
                  </pic:blipFill>
                  <pic:spPr bwMode="auto">
                    <a:xfrm>
                      <a:off x="0" y="0"/>
                      <a:ext cx="878940" cy="705066"/>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Женские косметические принадлежности в гробнице приготовлены для верховной жрицы, а не для «придворного Мерка - родственника фараона». Много надписей на сосудах разоблачают ложь о мужчине, поскольку указаны титулы верховной жрицы. Написано обязательное имя главы мировой империи Тата (ТТ; Тот 2-й фазы Луны двукратно). (см. фото 6, верхний ряд, справа) Написан высший титул «Омра, жрецов Тота Хов-И главком войск. Омра – это цифра 2, Ом; которая стоит внутри Ра-эллипса. Тот – это дуга 1-й фазы месяца. Код Хов-И (6) – это шестиконечный крест. Верховная жрица Омра исполняла должность главкома войск </w:t>
      </w:r>
      <w:r w:rsidRPr="0033784B">
        <w:rPr>
          <w:sz w:val="22"/>
          <w:szCs w:val="22"/>
        </w:rPr>
        <w:lastRenderedPageBreak/>
        <w:t xml:space="preserve">мировой империи. (см. фото 6, 2-е справа) Вторично титул Омра записан Ра-трилистником двукратно, 2, Ом. Полностью титул обозначен, как Омра Птаха (квадрат). Птах – это территория Египта (эги Птос). (см. фото 6, 3-я группа знаков слева) Имеются еще две надписи с обозначением должности главкома. а) Ра-главком империи Сеть, Ра Хов-И. Ра – это Ра-трилистник вверх. Сеть – это горизонтальный прямоугольник, код западной империи. Ра Хов-И – это Ра-крест шестикратно, 6, то есть Хов-И главком. (см. фото 6, 4-я группа знаков слева)  б) Титул главкома войск Хов-И указан после кода мировой империи Ра-Аминь.  Сочетание «Ра-Аминь Тата Хов-И» имеет код мировой империи Ра-Аминь. Это – Ра-крест четырехкратно, 4, Аминь. Тата – это дуга 4-й фазы месяца. Хов-И – это цифра 6. Верховная жрица имела имя Тата. (см. фото 6, 5-я группа знаков слева) Женский титул Ра-Тата состоит из Ра-круга и Ра-креста 14-тикратно. Цифровой код «14» обозначает богиню Тату бело-черной магии. Три разные формы богини Таты кодировали цифрами 10 (восходящего Ра), 14 (бело-черной магии), 18 (черной магии). Женский титул-имя «Тата» не может обозначать мужчину. Еще один титул на сосуде написан «империи Сета Аминь Тата». Сет – это прямоугольник вертикально, восточная империя от Нила до устья Хуанхэ. Богиня-патронесса западной империи Аминь – это косой крест. Обозначены две империи на Востоке и на Западе. Тата – это дуга 4-й фазы месяца углом. Так  обозначено имя верховной жрицы. Указано ее владение Востоком (Сет) и Западом (Аминь). Факты показали, что придуманное англичанами имя «Мерка» противоречит надписям женских титулов на сосудах из подземного дворца </w:t>
      </w:r>
      <w:r w:rsidRPr="0033784B">
        <w:rPr>
          <w:sz w:val="22"/>
          <w:szCs w:val="22"/>
          <w:lang w:val="en-US"/>
        </w:rPr>
        <w:t>S</w:t>
      </w:r>
      <w:r w:rsidRPr="0033784B">
        <w:rPr>
          <w:sz w:val="22"/>
          <w:szCs w:val="22"/>
        </w:rPr>
        <w:t xml:space="preserve">3505. </w:t>
      </w:r>
    </w:p>
    <w:p w:rsidR="0005686E" w:rsidRPr="0033784B" w:rsidRDefault="0005686E" w:rsidP="0005686E">
      <w:pPr>
        <w:pStyle w:val="a9"/>
        <w:spacing w:line="276" w:lineRule="auto"/>
        <w:jc w:val="both"/>
        <w:rPr>
          <w:sz w:val="22"/>
          <w:szCs w:val="22"/>
        </w:rPr>
      </w:pPr>
      <w:r w:rsidRPr="0033784B">
        <w:rPr>
          <w:sz w:val="22"/>
          <w:szCs w:val="22"/>
        </w:rPr>
        <w:t xml:space="preserve">      Только у главы мировой империи высшего 100-го уровня Омра была власть и средства, чтобы построить двухэтажный подземный дворец </w:t>
      </w:r>
      <w:r w:rsidRPr="0033784B">
        <w:rPr>
          <w:sz w:val="22"/>
          <w:szCs w:val="22"/>
          <w:lang w:val="en-US"/>
        </w:rPr>
        <w:t>S</w:t>
      </w:r>
      <w:r w:rsidRPr="0033784B">
        <w:rPr>
          <w:sz w:val="22"/>
          <w:szCs w:val="22"/>
        </w:rPr>
        <w:t>3505 размером 65,2 на 40 метров, сделать себе 31 вид разных цилиндрических печатей для отдания приказов со своими именами-титулами: а) Рара (РР; Ра-Сокол, Ра-Дива т.е. Ра-крест восьмикратно; см. фото 6, 2-й ряд слева); б) титул Рахаба (РХБ; Ра-</w:t>
      </w:r>
      <w:r w:rsidRPr="0033784B">
        <w:rPr>
          <w:sz w:val="22"/>
          <w:szCs w:val="22"/>
        </w:rPr>
        <w:lastRenderedPageBreak/>
        <w:t xml:space="preserve">Сокол, Хов-вертикаль, Булава;  см. фото 6, 2-й ряд, 2-е слева).  К четырем именам добавляется определение «давшая Ра» Радата (РДТ; Ра-Сокол, Длань, Тата 4-й фазы углом). В одном случае к титулу Радата прикладывается религиозное определение «Ра Раба» (РРБ; Ра-лицо, Ра-эллипс код 7; Бадик-нож; см. фото 6, 2-й ряд, 3-е слева). В другой печати к титулу Радата слева добавлено определение «Ра Рата» (Ра воин; РРТ; Ра-Сокол, Ра-Аминь/Ра-крест четырехкратно, 4, Аминь/; Тата ТТ /Тата 4-й фазы Луны двукратно/). Ра-эллипс вертикально – это код империи Сета, который имеет чтение буквой «Р».  Внизу к «Р» добавили букву «Б» (Бадик-нож) и создали слово РБ, раба. (см. фото 6, 2-й ряд, 4-е слева). В похожем варианте знаков внутри Ра-эллипса написана должность «Ра Сарита» (Р СРТ; Ра-Сокол, Скипетр, Ра-Аминь, Тата). Ра-эллипс (буква Р) и Бадик-нож (буква Б) формируют слово «раба».  (см. фото 6, 2-й ряд, 3-е справа). В очередной цилиндрической печати внутри кода империи Сет – вертикального эллипса написано слово «Сарита» (царица, СРТ). В слове «Сарита» букву «Р» обозначили знаком Ра Хов-И (Ра-крест шестикратно, 6, Хов-И). Так показан статус главкома войск. В этой печати титул «Рата» (воин) составлен из Ра-эллипса вертикально – кода империи Сет (Восток, Россия) и иероглифа Тота Хов-командир (дуга 2-й фазы месяца; Хов-вертикаль). В печати написано имя «Тата Ра, Ка Ра» (ТТ Р КР; Тот 1-й фазы Ом-глава Юпитера, Тот-Амин, дуга 1-й фазы месяца – пятикратно; Ра-элипс, Ка-душа, Ра Хов-И /Ра-круг и Ра-крест шестикратно). (см. фото 6, 2-й ряд, 2-е справа).  На одной из печатей  написано: «Тата, та – Рата». Надпись сделана внутри горизонтального прямоугольника империи Сеть, в углу которой показан слева вертикальный прямоугольник империи Сет. ТТ Т РТ; ТТ Тата – это тройная Тата 4-й фазы Луны; повтор двукратно. Та – это Тата 4-й фазы Луны. РТ – это Ра-Сокол и Тот 1-й фазы месяца углом. (см. фото 6, 2-й ряд, справа).   </w:t>
      </w:r>
    </w:p>
    <w:p w:rsidR="004E3978" w:rsidRDefault="0005686E" w:rsidP="0005686E">
      <w:pPr>
        <w:pStyle w:val="a9"/>
        <w:spacing w:line="276" w:lineRule="auto"/>
        <w:jc w:val="both"/>
        <w:rPr>
          <w:sz w:val="22"/>
          <w:szCs w:val="22"/>
        </w:rPr>
      </w:pPr>
      <w:r w:rsidRPr="0033784B">
        <w:rPr>
          <w:sz w:val="22"/>
          <w:szCs w:val="22"/>
        </w:rPr>
        <w:t xml:space="preserve">       Имя Тата имеет только глава мировой империи, верховная жрица. На оригинальной печати из </w:t>
      </w:r>
      <w:r w:rsidRPr="0033784B">
        <w:rPr>
          <w:sz w:val="22"/>
          <w:szCs w:val="22"/>
          <w:lang w:val="en-US"/>
        </w:rPr>
        <w:t>S</w:t>
      </w:r>
      <w:r w:rsidRPr="0033784B">
        <w:rPr>
          <w:sz w:val="22"/>
          <w:szCs w:val="22"/>
        </w:rPr>
        <w:t xml:space="preserve">3505, которую затем развили и </w:t>
      </w:r>
      <w:r w:rsidRPr="0033784B">
        <w:rPr>
          <w:sz w:val="22"/>
          <w:szCs w:val="22"/>
        </w:rPr>
        <w:lastRenderedPageBreak/>
        <w:t xml:space="preserve">усложнили в подземном дворце </w:t>
      </w:r>
      <w:r w:rsidRPr="0033784B">
        <w:rPr>
          <w:sz w:val="22"/>
          <w:szCs w:val="22"/>
          <w:lang w:val="en-US"/>
        </w:rPr>
        <w:t>S</w:t>
      </w:r>
      <w:r w:rsidRPr="0033784B">
        <w:rPr>
          <w:sz w:val="22"/>
          <w:szCs w:val="22"/>
        </w:rPr>
        <w:t>3357, мировую империю Ра-Аминь кодировали логотипом «слон». В нем Ра-крест четырехкратно обозначает империю Ра-Аминь. В теле мировой империи закодирован титул верховной жрицы «Хов-командир жрецов Аминь-Амин» (вертикаль Хов; косой крест – пятикратно). Чтение титула жрицы в логотипе «слон» справа налево. «Та – Дива (Тот 1-й фазы месяца, Львица - животный тотем богини Дивы). Хов-И Омра (эрегированный фаллос – двукратно Ра-крест). Рай (РИ; Ра-крест – девятикратно, 9, то есть богиня И-Хов). Ом-глава жрецов Дивы (двукратно, 2, Ом код Львица). Хов-И Омра. Ра Хов-И главком войск (Ра-крест шестикратно). Мировой империи Ра-Аминь Хов-командир (вертикаль) жрецов Аминь-Амина». В титуле дважды указан высший титул Омра, 100-й уровень иерархии жрецов. (см. фото 6, 3-й ряд сверху</w:t>
      </w:r>
      <w:r w:rsidR="004E3978" w:rsidRPr="0033784B">
        <w:rPr>
          <w:sz w:val="22"/>
          <w:szCs w:val="22"/>
        </w:rPr>
        <w:t>)</w:t>
      </w:r>
      <w:r w:rsidR="004E3978" w:rsidRPr="004E3978">
        <w:rPr>
          <w:sz w:val="22"/>
          <w:szCs w:val="22"/>
        </w:rPr>
        <w:t xml:space="preserve"> </w:t>
      </w:r>
      <w:r w:rsidR="004E3978">
        <w:rPr>
          <w:sz w:val="22"/>
          <w:szCs w:val="22"/>
        </w:rPr>
        <w:t xml:space="preserve">                         </w:t>
      </w:r>
      <w:r w:rsidR="004E3978" w:rsidRPr="0033784B">
        <w:rPr>
          <w:sz w:val="22"/>
          <w:szCs w:val="22"/>
        </w:rPr>
        <w:t xml:space="preserve"> </w:t>
      </w:r>
    </w:p>
    <w:p w:rsidR="003B2859" w:rsidRDefault="004E3978" w:rsidP="003B2859">
      <w:pPr>
        <w:pStyle w:val="a9"/>
        <w:spacing w:line="276" w:lineRule="auto"/>
        <w:jc w:val="both"/>
        <w:rPr>
          <w:sz w:val="22"/>
          <w:szCs w:val="22"/>
        </w:rPr>
      </w:pPr>
      <w:r>
        <w:rPr>
          <w:sz w:val="22"/>
          <w:szCs w:val="22"/>
        </w:rPr>
        <w:t xml:space="preserve">   </w:t>
      </w:r>
      <w:r w:rsidRPr="0033784B">
        <w:rPr>
          <w:sz w:val="22"/>
          <w:szCs w:val="22"/>
        </w:rPr>
        <w:t xml:space="preserve">    Титулы на печатях не соответствуют имени Стара Сакара на каменной стеле-эпитафии. В тексте печати верховную жрицу называют двумя титулами «Мать Ра-Хов» (МТРХ; Магия-сова, Тот 2-й фазы Луны, Ра-трилистник, Хов-вертикаль). Ра-Хов аналогичен титулу Ховра, главком войск мировой империи. Написано справа налево: «Мать Ра-Хов, Мать Ра-Хов; Аминь  (Овца), Тата (ТТ; Тот 2-й фазы Луны, Тот 2-й фазы углом); Мать (МТ; Магия-сова, Тот 2-й фазы Луны); жрецов Тота Хов-командир  (Тот 2-й фазы Луны, Хов–вертикаль); Тата (ТТ; Тата 4-й фазы месяца руками, Тот-ибис)». В этой печати обозначены две должности главкома войск Ра-Хов (Ховра), а также  должность Мать - глава мировой империи. (см. фото 6, нижний ряд) </w:t>
      </w:r>
      <w:r>
        <w:rPr>
          <w:sz w:val="22"/>
          <w:szCs w:val="22"/>
        </w:rPr>
        <w:t xml:space="preserve">     </w:t>
      </w:r>
    </w:p>
    <w:p w:rsidR="003B2859" w:rsidRPr="0033784B" w:rsidRDefault="003B2859" w:rsidP="003B2859">
      <w:pPr>
        <w:pStyle w:val="a9"/>
        <w:spacing w:line="276" w:lineRule="auto"/>
        <w:jc w:val="both"/>
        <w:rPr>
          <w:sz w:val="22"/>
          <w:szCs w:val="22"/>
        </w:rPr>
      </w:pPr>
      <w:r>
        <w:rPr>
          <w:sz w:val="22"/>
          <w:szCs w:val="22"/>
        </w:rPr>
        <w:t xml:space="preserve">      </w:t>
      </w:r>
      <w:r w:rsidRPr="0033784B">
        <w:rPr>
          <w:sz w:val="22"/>
          <w:szCs w:val="22"/>
        </w:rPr>
        <w:t xml:space="preserve">Факты показывают, что содержание текстов печатей обозначает главу мировой империи верховную жрицу Стару Сакару и не имеет отношения к мужчине по имени Мерка – английской дезинформации. </w:t>
      </w:r>
    </w:p>
    <w:p w:rsidR="003B2859" w:rsidRPr="0033784B" w:rsidRDefault="0005686E" w:rsidP="003B2859">
      <w:pPr>
        <w:pStyle w:val="a9"/>
        <w:spacing w:line="276" w:lineRule="auto"/>
        <w:jc w:val="both"/>
        <w:rPr>
          <w:sz w:val="22"/>
          <w:szCs w:val="22"/>
        </w:rPr>
      </w:pPr>
      <w:r w:rsidRPr="0033784B">
        <w:rPr>
          <w:sz w:val="22"/>
          <w:szCs w:val="22"/>
        </w:rPr>
        <w:t xml:space="preserve">                      </w:t>
      </w:r>
      <w:r w:rsidR="003B2859">
        <w:rPr>
          <w:sz w:val="22"/>
          <w:szCs w:val="22"/>
        </w:rPr>
        <w:t xml:space="preserve">                                                                    </w:t>
      </w:r>
      <w:r w:rsidRPr="0033784B">
        <w:rPr>
          <w:sz w:val="22"/>
          <w:szCs w:val="22"/>
        </w:rPr>
        <w:t xml:space="preserve">  </w:t>
      </w:r>
      <w:r w:rsidR="003B2859" w:rsidRPr="0033784B">
        <w:rPr>
          <w:sz w:val="22"/>
          <w:szCs w:val="22"/>
        </w:rPr>
        <w:t xml:space="preserve">Фото 6                                                                                                                       </w:t>
      </w:r>
    </w:p>
    <w:p w:rsidR="0005686E" w:rsidRPr="0033784B" w:rsidRDefault="0005686E" w:rsidP="0005686E">
      <w:pPr>
        <w:pStyle w:val="a9"/>
        <w:spacing w:line="276" w:lineRule="auto"/>
        <w:jc w:val="both"/>
        <w:rPr>
          <w:sz w:val="22"/>
          <w:szCs w:val="22"/>
        </w:rPr>
      </w:pPr>
      <w:r w:rsidRPr="0033784B">
        <w:rPr>
          <w:sz w:val="22"/>
          <w:szCs w:val="22"/>
        </w:rPr>
        <w:t xml:space="preserve">           </w:t>
      </w:r>
      <w:r w:rsidR="003B2859">
        <w:rPr>
          <w:sz w:val="22"/>
          <w:szCs w:val="22"/>
        </w:rPr>
        <w:t xml:space="preserve">      </w:t>
      </w:r>
      <w:r w:rsidR="003B2859" w:rsidRPr="0033784B">
        <w:rPr>
          <w:sz w:val="22"/>
          <w:szCs w:val="22"/>
        </w:rPr>
        <w:t>Титулы верховной жрицы Стары Сакары [15]</w:t>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4304297" cy="496974"/>
            <wp:effectExtent l="19050" t="0" r="1003" b="0"/>
            <wp:docPr id="37" name="Рисунок 2" descr="D:\Desktop\Картинки 104\S3506 титулы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S3506 титулы жрицы.png"/>
                    <pic:cNvPicPr>
                      <a:picLocks noChangeAspect="1" noChangeArrowheads="1"/>
                    </pic:cNvPicPr>
                  </pic:nvPicPr>
                  <pic:blipFill>
                    <a:blip r:embed="rId481" cstate="print"/>
                    <a:srcRect/>
                    <a:stretch>
                      <a:fillRect/>
                    </a:stretch>
                  </pic:blipFill>
                  <pic:spPr bwMode="auto">
                    <a:xfrm>
                      <a:off x="0" y="0"/>
                      <a:ext cx="4304805" cy="497033"/>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4092575" cy="682343"/>
            <wp:effectExtent l="19050" t="0" r="3175" b="0"/>
            <wp:docPr id="38" name="Рисунок 6" descr="D:\Desktop\Картинки 104\S3506 печати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4\S3506 печати .png"/>
                    <pic:cNvPicPr>
                      <a:picLocks noChangeAspect="1" noChangeArrowheads="1"/>
                    </pic:cNvPicPr>
                  </pic:nvPicPr>
                  <pic:blipFill>
                    <a:blip r:embed="rId482" cstate="print"/>
                    <a:srcRect/>
                    <a:stretch>
                      <a:fillRect/>
                    </a:stretch>
                  </pic:blipFill>
                  <pic:spPr bwMode="auto">
                    <a:xfrm>
                      <a:off x="0" y="0"/>
                      <a:ext cx="4092306" cy="682298"/>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92342" cy="1235242"/>
            <wp:effectExtent l="19050" t="0" r="3408" b="0"/>
            <wp:docPr id="39" name="Рисунок 5" descr="D:\Desktop\Картинки 104\S3506  печат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4\S3506  печать 3.png"/>
                    <pic:cNvPicPr>
                      <a:picLocks noChangeAspect="1" noChangeArrowheads="1"/>
                    </pic:cNvPicPr>
                  </pic:nvPicPr>
                  <pic:blipFill>
                    <a:blip r:embed="rId483"/>
                    <a:srcRect/>
                    <a:stretch>
                      <a:fillRect/>
                    </a:stretch>
                  </pic:blipFill>
                  <pic:spPr bwMode="auto">
                    <a:xfrm>
                      <a:off x="0" y="0"/>
                      <a:ext cx="4092440" cy="1235271"/>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38600" cy="1236056"/>
            <wp:effectExtent l="19050" t="0" r="0" b="0"/>
            <wp:docPr id="41" name="Рисунок 1" descr="D:\Desktop\Картинки 104\S3506 печать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506 печать 4.png"/>
                    <pic:cNvPicPr>
                      <a:picLocks noChangeAspect="1" noChangeArrowheads="1"/>
                    </pic:cNvPicPr>
                  </pic:nvPicPr>
                  <pic:blipFill>
                    <a:blip r:embed="rId484"/>
                    <a:srcRect/>
                    <a:stretch>
                      <a:fillRect/>
                    </a:stretch>
                  </pic:blipFill>
                  <pic:spPr bwMode="auto">
                    <a:xfrm>
                      <a:off x="0" y="0"/>
                      <a:ext cx="4038600" cy="1236056"/>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Уолтер Эмери утверждал, что подземный дворец </w:t>
      </w:r>
      <w:r w:rsidRPr="0033784B">
        <w:rPr>
          <w:sz w:val="22"/>
          <w:szCs w:val="22"/>
          <w:lang w:val="en-US"/>
        </w:rPr>
        <w:t>S</w:t>
      </w:r>
      <w:r w:rsidRPr="0033784B">
        <w:rPr>
          <w:sz w:val="22"/>
          <w:szCs w:val="22"/>
        </w:rPr>
        <w:t xml:space="preserve">3357 Рабы Раты (якобы «король Гор Ага») был построен первым, однако гробница </w:t>
      </w:r>
      <w:r w:rsidRPr="0033784B">
        <w:rPr>
          <w:sz w:val="22"/>
          <w:szCs w:val="22"/>
          <w:lang w:val="en-US"/>
        </w:rPr>
        <w:t>S</w:t>
      </w:r>
      <w:r w:rsidRPr="0033784B">
        <w:rPr>
          <w:sz w:val="22"/>
          <w:szCs w:val="22"/>
        </w:rPr>
        <w:t xml:space="preserve">3506 построена раньше. В ней верховной жрице еще не сделали ярлык-эпитафию, еще не было предметов из меди. Там на печати впервые использовали логотип «Слон» для обозначения мировой империи Ра-Аминь. Впоследствии более сложный логотип «Слон» развили на печати подземного дворца </w:t>
      </w:r>
      <w:r w:rsidRPr="0033784B">
        <w:rPr>
          <w:sz w:val="22"/>
          <w:szCs w:val="22"/>
          <w:lang w:val="en-US"/>
        </w:rPr>
        <w:t>S</w:t>
      </w:r>
      <w:r w:rsidRPr="0033784B">
        <w:rPr>
          <w:sz w:val="22"/>
          <w:szCs w:val="22"/>
        </w:rPr>
        <w:t xml:space="preserve">3357 якобы «короля Гор Ага». Признаком периода «Г» 1-й династии является то, что в </w:t>
      </w:r>
      <w:r w:rsidRPr="0033784B">
        <w:rPr>
          <w:sz w:val="22"/>
          <w:szCs w:val="22"/>
          <w:lang w:val="en-US"/>
        </w:rPr>
        <w:t>S</w:t>
      </w:r>
      <w:r w:rsidRPr="0033784B">
        <w:rPr>
          <w:sz w:val="22"/>
          <w:szCs w:val="22"/>
        </w:rPr>
        <w:t xml:space="preserve">3357 не было найдено тел людей, принесенных в жертву. Это – показатель изменения традиции похорон. Гробницы в Абидосе В19 и В15, которые англосаксы неправильно приписали якобы «королю Гор Ага», сделаны для верховных жриц по имени Раба Рати и Раба Батя соответственно в период 0-й династии и не имеют отношения </w:t>
      </w:r>
      <w:r w:rsidRPr="0033784B">
        <w:rPr>
          <w:sz w:val="22"/>
          <w:szCs w:val="22"/>
        </w:rPr>
        <w:lastRenderedPageBreak/>
        <w:t>к «королю Гору Ага» – вымышленному персонажу информационной войны англичан по истории.</w:t>
      </w:r>
    </w:p>
    <w:p w:rsidR="0005686E" w:rsidRPr="0033784B" w:rsidRDefault="0005686E" w:rsidP="0005686E">
      <w:pPr>
        <w:pStyle w:val="a9"/>
        <w:spacing w:line="276" w:lineRule="auto"/>
        <w:jc w:val="both"/>
        <w:rPr>
          <w:sz w:val="22"/>
          <w:szCs w:val="22"/>
        </w:rPr>
      </w:pPr>
      <w:r w:rsidRPr="0033784B">
        <w:rPr>
          <w:sz w:val="22"/>
          <w:szCs w:val="22"/>
        </w:rPr>
        <w:t xml:space="preserve">        Англосаксонскую датировку 1-й династии Египта разоблачают факты. В гробнице </w:t>
      </w:r>
      <w:r w:rsidRPr="0033784B">
        <w:rPr>
          <w:sz w:val="22"/>
          <w:szCs w:val="22"/>
          <w:lang w:val="en-US"/>
        </w:rPr>
        <w:t>S</w:t>
      </w:r>
      <w:r w:rsidRPr="0033784B">
        <w:rPr>
          <w:sz w:val="22"/>
          <w:szCs w:val="22"/>
        </w:rPr>
        <w:t xml:space="preserve">3035 верховной жрицы по имени Ховра Раба, скрытой пейоративом «канцлер Хемака», нашли свиток папируса без текста, которым завернули кремневые ножи. В гробнице не обнаружили тел принесенных в жертву слуг. Это – два признака 1) изобретение технологии производства папируса, 2) изменение похоронной традиции в конце периода «Г» (480-553 гг.) 1-й династии, а вовсе не 3000 до н.э.   В периоде «Г» гробницу </w:t>
      </w:r>
      <w:r w:rsidRPr="0033784B">
        <w:rPr>
          <w:sz w:val="22"/>
          <w:szCs w:val="22"/>
          <w:lang w:val="en-US"/>
        </w:rPr>
        <w:t>S</w:t>
      </w:r>
      <w:r w:rsidRPr="0033784B">
        <w:rPr>
          <w:sz w:val="22"/>
          <w:szCs w:val="22"/>
        </w:rPr>
        <w:t xml:space="preserve">3111 соорудили раньше подземного дворца </w:t>
      </w:r>
      <w:r w:rsidRPr="0033784B">
        <w:rPr>
          <w:sz w:val="22"/>
          <w:szCs w:val="22"/>
          <w:lang w:val="en-US"/>
        </w:rPr>
        <w:t>S</w:t>
      </w:r>
      <w:r w:rsidRPr="0033784B">
        <w:rPr>
          <w:sz w:val="22"/>
          <w:szCs w:val="22"/>
        </w:rPr>
        <w:t>3035. В ней есть признак традиции 1-й династии - кости четырех женщин, принесенных в жертву. Однако там же лежал выпиленный из камня сверхсложный каменный диск титула Омра, которому неправильно дали имя «диск Сабу». У.Эмери выдумал виртуального «принца Сабу» - пейоратив, которым он заменил русское имя верховной  жрицы Рараты Ирахи Рахабы.  Сочетание имени-титула этой верховной жрицы, имеющей шесть имен-титулов, выточено из камня. На этом артефакте иероглифами написано по-русски с указательным местоимением: «Та – Ираха» (Т ИРХ; Та 4-й фазы месяца, Иов-Юпитер пустой круг, Ра-эллипс, Хер-треугольник). (см. фото 7, слева) Имя главы мировой империи Ирахи не имеет отношения к фальшивому вымыслу «принц Сабу». Двукратно, 2, Ом код Ра-эллипс означает Омра, 100-й уровень иерархии, который не может иметь «принц».  Имя Ираха сохранилось в форме женского имени Ира. На ее печати справа налево написано: «Ратара себе, Рахаба». Ратара РТР (Ра-рыба, Тата, Рараха – вариант знака Ховра). Себе СБ (Скипетр, Брести-нога). Рахаба РХБ (Ра-Сокол, Хов-Аминь, Булава). [16]</w:t>
      </w:r>
      <w:r w:rsidRPr="0033784B">
        <w:rPr>
          <w:color w:val="101010"/>
          <w:sz w:val="22"/>
          <w:szCs w:val="22"/>
          <w:shd w:val="clear" w:color="auto" w:fill="FFFFFF"/>
        </w:rPr>
        <w:t xml:space="preserve"> </w:t>
      </w:r>
      <w:r w:rsidRPr="0033784B">
        <w:rPr>
          <w:sz w:val="22"/>
          <w:szCs w:val="22"/>
        </w:rPr>
        <w:t xml:space="preserve">(см. фото 7, справа) Слов «принц Сабу» не может быть, поскольку монахиня во главе мировой империи не имела мужа и детей. </w:t>
      </w:r>
      <w:r w:rsidR="003B2859">
        <w:rPr>
          <w:sz w:val="22"/>
          <w:szCs w:val="22"/>
        </w:rPr>
        <w:t xml:space="preserve">                                                                       </w:t>
      </w:r>
      <w:r w:rsidR="003B2859" w:rsidRPr="0033784B">
        <w:rPr>
          <w:sz w:val="22"/>
          <w:szCs w:val="22"/>
        </w:rPr>
        <w:t>Фото 7</w:t>
      </w:r>
    </w:p>
    <w:p w:rsidR="0005686E" w:rsidRPr="0033784B" w:rsidRDefault="0005686E" w:rsidP="0005686E">
      <w:pPr>
        <w:pStyle w:val="a9"/>
        <w:spacing w:line="276" w:lineRule="auto"/>
        <w:jc w:val="both"/>
        <w:rPr>
          <w:sz w:val="22"/>
          <w:szCs w:val="22"/>
        </w:rPr>
      </w:pPr>
      <w:r w:rsidRPr="0033784B">
        <w:rPr>
          <w:sz w:val="22"/>
          <w:szCs w:val="22"/>
        </w:rPr>
        <w:t xml:space="preserve">                                   Верховная жрица Ираха [17]                              </w:t>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2870200" cy="872913"/>
            <wp:effectExtent l="19050" t="0" r="6350" b="0"/>
            <wp:docPr id="821" name="Рисунок 1" descr="D:\Desktop\Картинки 104\S3111 имя Та Ирах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111 имя Та Ираха.jpeg"/>
                    <pic:cNvPicPr>
                      <a:picLocks noChangeAspect="1" noChangeArrowheads="1"/>
                    </pic:cNvPicPr>
                  </pic:nvPicPr>
                  <pic:blipFill>
                    <a:blip r:embed="rId485" cstate="print">
                      <a:lum bright="16000" contrast="35000"/>
                    </a:blip>
                    <a:srcRect/>
                    <a:stretch>
                      <a:fillRect/>
                    </a:stretch>
                  </pic:blipFill>
                  <pic:spPr bwMode="auto">
                    <a:xfrm>
                      <a:off x="0" y="0"/>
                      <a:ext cx="2874289" cy="874156"/>
                    </a:xfrm>
                    <a:prstGeom prst="rect">
                      <a:avLst/>
                    </a:prstGeom>
                    <a:noFill/>
                    <a:ln w="9525">
                      <a:noFill/>
                      <a:miter lim="800000"/>
                      <a:headEnd/>
                      <a:tailEnd/>
                    </a:ln>
                  </pic:spPr>
                </pic:pic>
              </a:graphicData>
            </a:graphic>
          </wp:inline>
        </w:drawing>
      </w:r>
      <w:r w:rsidRPr="0033784B">
        <w:rPr>
          <w:sz w:val="22"/>
          <w:szCs w:val="22"/>
        </w:rPr>
        <w:t xml:space="preserve"> </w:t>
      </w:r>
      <w:r w:rsidRPr="0033784B">
        <w:rPr>
          <w:noProof/>
          <w:sz w:val="22"/>
          <w:szCs w:val="22"/>
        </w:rPr>
        <w:drawing>
          <wp:inline distT="0" distB="0" distL="0" distR="0">
            <wp:extent cx="1085850" cy="1100232"/>
            <wp:effectExtent l="19050" t="0" r="0" b="0"/>
            <wp:docPr id="155" name="Рисунок 1" descr="D:\Desktop\Картинки 105\S3111  Р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111  Раба.png"/>
                    <pic:cNvPicPr>
                      <a:picLocks noChangeAspect="1" noChangeArrowheads="1"/>
                    </pic:cNvPicPr>
                  </pic:nvPicPr>
                  <pic:blipFill>
                    <a:blip r:embed="rId486"/>
                    <a:srcRect/>
                    <a:stretch>
                      <a:fillRect/>
                    </a:stretch>
                  </pic:blipFill>
                  <pic:spPr bwMode="auto">
                    <a:xfrm>
                      <a:off x="0" y="0"/>
                      <a:ext cx="1085850" cy="1100232"/>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Придуманные англичанами имена королей Египта – это неправильное чтение знаков текста, откровенная ложь, фальшивки. Например, Уолтер Эмери выдумал якобы имя «чиновник Мерка». Однако в подземном дворце </w:t>
      </w:r>
      <w:r w:rsidRPr="0033784B">
        <w:rPr>
          <w:sz w:val="22"/>
          <w:szCs w:val="22"/>
          <w:lang w:val="en-US"/>
        </w:rPr>
        <w:t>S</w:t>
      </w:r>
      <w:r w:rsidRPr="0033784B">
        <w:rPr>
          <w:sz w:val="22"/>
          <w:szCs w:val="22"/>
        </w:rPr>
        <w:t xml:space="preserve">3505 на печати написано: «Сама – Сакара, Ра Хов-И главком титула Сета-Соха; жрецов богини И-Хов Ом-глава; Ом-глава и Гор-командир жрецов Сета; сама - Сакара». (см. фото 8, сверху, слева) Русские слова «сама - Сакара» (СМ СКР; Скипетр, Магия-сова, Соха, Ка-душа, Ра-НЛО). (см. фото 8, верхний ряд слева) Имя русской верховной жрицы Сакара  стало географическим названием района  Саккара в 25 км южнее Каира. Титул «Ра Хов-И» составлен из Ра-креста шестикратно, 6, код бога Хов-И, главком войск. Империю Сет кодируют вертикальным прямоугольником с 12-ю бастионами. 12 – это код богини Соха. Так составлен титул Сета-Соха.  Сочетанием знаков кодирован титул «Хов-И главком жрецов Сети-Сохи». Когда знак Гор-командир жрецов империи Сеть (прямоугольник горизонтальный) повторен троекратно (код «3»), получается титул «Гор-командир жрецов Сеть-Гор». Троекратно знак Ом-Сета дает титул Гор-командир жрецов Ом-Сета. Чтение слева направо показывает женскую империю Сеть.  </w:t>
      </w:r>
      <w:r w:rsidR="00DF6B12">
        <w:rPr>
          <w:sz w:val="22"/>
          <w:szCs w:val="22"/>
        </w:rPr>
        <w:t xml:space="preserve">                                                     </w:t>
      </w:r>
      <w:r w:rsidR="00DF6B12" w:rsidRPr="0033784B">
        <w:rPr>
          <w:sz w:val="22"/>
          <w:szCs w:val="22"/>
        </w:rPr>
        <w:t>Фото 8</w:t>
      </w:r>
    </w:p>
    <w:p w:rsidR="0005686E" w:rsidRPr="0033784B" w:rsidRDefault="0005686E" w:rsidP="0005686E">
      <w:pPr>
        <w:pStyle w:val="a9"/>
        <w:spacing w:line="276" w:lineRule="auto"/>
        <w:jc w:val="both"/>
        <w:rPr>
          <w:sz w:val="22"/>
          <w:szCs w:val="22"/>
        </w:rPr>
      </w:pPr>
      <w:r w:rsidRPr="0033784B">
        <w:rPr>
          <w:sz w:val="22"/>
          <w:szCs w:val="22"/>
        </w:rPr>
        <w:t xml:space="preserve">           </w:t>
      </w:r>
      <w:r w:rsidR="00DF6B12">
        <w:rPr>
          <w:sz w:val="22"/>
          <w:szCs w:val="22"/>
        </w:rPr>
        <w:t xml:space="preserve">         </w:t>
      </w:r>
      <w:r w:rsidRPr="0033784B">
        <w:rPr>
          <w:sz w:val="22"/>
          <w:szCs w:val="22"/>
        </w:rPr>
        <w:t xml:space="preserve">          Титулы владелицы гробницы </w:t>
      </w:r>
      <w:r w:rsidRPr="0033784B">
        <w:rPr>
          <w:sz w:val="22"/>
          <w:szCs w:val="22"/>
          <w:lang w:val="en-US"/>
        </w:rPr>
        <w:t>S</w:t>
      </w:r>
      <w:r w:rsidRPr="0033784B">
        <w:rPr>
          <w:sz w:val="22"/>
          <w:szCs w:val="22"/>
        </w:rPr>
        <w:t xml:space="preserve">3505                          </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1663700" cy="977444"/>
            <wp:effectExtent l="19050" t="0" r="0" b="0"/>
            <wp:docPr id="873" name="Рисунок 1" descr="D:\Desktop\Картинки 105\S3505 сама Се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5 сама Секара.png"/>
                    <pic:cNvPicPr>
                      <a:picLocks noChangeAspect="1" noChangeArrowheads="1"/>
                    </pic:cNvPicPr>
                  </pic:nvPicPr>
                  <pic:blipFill>
                    <a:blip r:embed="rId487"/>
                    <a:srcRect/>
                    <a:stretch>
                      <a:fillRect/>
                    </a:stretch>
                  </pic:blipFill>
                  <pic:spPr bwMode="auto">
                    <a:xfrm>
                      <a:off x="0" y="0"/>
                      <a:ext cx="1674212" cy="983620"/>
                    </a:xfrm>
                    <a:prstGeom prst="rect">
                      <a:avLst/>
                    </a:prstGeom>
                    <a:noFill/>
                    <a:ln w="9525">
                      <a:noFill/>
                      <a:miter lim="800000"/>
                      <a:headEnd/>
                      <a:tailEnd/>
                    </a:ln>
                  </pic:spPr>
                </pic:pic>
              </a:graphicData>
            </a:graphic>
          </wp:inline>
        </w:drawing>
      </w:r>
      <w:r w:rsidRPr="0033784B">
        <w:rPr>
          <w:sz w:val="22"/>
          <w:szCs w:val="22"/>
        </w:rPr>
        <w:t xml:space="preserve">      </w:t>
      </w:r>
      <w:r w:rsidRPr="0033784B">
        <w:rPr>
          <w:noProof/>
          <w:sz w:val="22"/>
          <w:szCs w:val="22"/>
        </w:rPr>
        <w:drawing>
          <wp:inline distT="0" distB="0" distL="0" distR="0">
            <wp:extent cx="2038350" cy="886411"/>
            <wp:effectExtent l="19050" t="0" r="0" b="0"/>
            <wp:docPr id="874" name="Рисунок 3" descr="D:\Desktop\Картинки 105\S3505 печать Ха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S3505 печать Хавы.png"/>
                    <pic:cNvPicPr>
                      <a:picLocks noChangeAspect="1" noChangeArrowheads="1"/>
                    </pic:cNvPicPr>
                  </pic:nvPicPr>
                  <pic:blipFill>
                    <a:blip r:embed="rId488" cstate="print"/>
                    <a:srcRect/>
                    <a:stretch>
                      <a:fillRect/>
                    </a:stretch>
                  </pic:blipFill>
                  <pic:spPr bwMode="auto">
                    <a:xfrm>
                      <a:off x="0" y="0"/>
                      <a:ext cx="2036456" cy="885587"/>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1624881" cy="1009650"/>
            <wp:effectExtent l="19050" t="0" r="0" b="0"/>
            <wp:docPr id="875" name="Рисунок 5" descr="D:\Desktop\Картинки 105\S3505 Ротара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5\S3505 Ротара печать.png"/>
                    <pic:cNvPicPr>
                      <a:picLocks noChangeAspect="1" noChangeArrowheads="1"/>
                    </pic:cNvPicPr>
                  </pic:nvPicPr>
                  <pic:blipFill>
                    <a:blip r:embed="rId489" cstate="print"/>
                    <a:srcRect/>
                    <a:stretch>
                      <a:fillRect/>
                    </a:stretch>
                  </pic:blipFill>
                  <pic:spPr bwMode="auto">
                    <a:xfrm>
                      <a:off x="0" y="0"/>
                      <a:ext cx="1626734" cy="1010801"/>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2286000" cy="972457"/>
            <wp:effectExtent l="19050" t="0" r="0" b="0"/>
            <wp:docPr id="876" name="Рисунок 6" descr="D:\Desktop\Картинки 105\S3505 печать М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05\S3505 печать Мать.png"/>
                    <pic:cNvPicPr>
                      <a:picLocks noChangeAspect="1" noChangeArrowheads="1"/>
                    </pic:cNvPicPr>
                  </pic:nvPicPr>
                  <pic:blipFill>
                    <a:blip r:embed="rId490" cstate="print"/>
                    <a:srcRect/>
                    <a:stretch>
                      <a:fillRect/>
                    </a:stretch>
                  </pic:blipFill>
                  <pic:spPr bwMode="auto">
                    <a:xfrm>
                      <a:off x="0" y="0"/>
                      <a:ext cx="2286575" cy="972702"/>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t xml:space="preserve">  </w:t>
      </w:r>
      <w:r w:rsidRPr="0033784B">
        <w:rPr>
          <w:noProof/>
          <w:sz w:val="22"/>
          <w:szCs w:val="22"/>
        </w:rPr>
        <w:drawing>
          <wp:inline distT="0" distB="0" distL="0" distR="0">
            <wp:extent cx="3854450" cy="1152845"/>
            <wp:effectExtent l="19050" t="0" r="0" b="0"/>
            <wp:docPr id="877" name="Рисунок 1" descr="D:\Desktop\Картинки 105\S3505 С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5 Стата.png"/>
                    <pic:cNvPicPr>
                      <a:picLocks noChangeAspect="1" noChangeArrowheads="1"/>
                    </pic:cNvPicPr>
                  </pic:nvPicPr>
                  <pic:blipFill>
                    <a:blip r:embed="rId491"/>
                    <a:srcRect/>
                    <a:stretch>
                      <a:fillRect/>
                    </a:stretch>
                  </pic:blipFill>
                  <pic:spPr bwMode="auto">
                    <a:xfrm>
                      <a:off x="0" y="0"/>
                      <a:ext cx="3855660" cy="1153207"/>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На другой печати написано: «Сама Ра, Сака, Ра, Хава И-верховная. Та – Сара Ра. Ра, Хава. Та – Сара Ра; Ра, Хава». Предложение «Та – Сара Ра» ТСР Р (Тата 3-й фазы Луны; Сет, Ра-крест сочетанием хвоста шакала и горизонтали; Ра-НЛО). (см. фото 8, 1-й ряд, справа) На очередной из 24 печатей верховной жрицы написано справа налево: «Ра, Хава, Рата рати». (РТ; Ра-лицо, Тот 1-й фазы месяца углом; РТ; Ра-Сокол; Тата 3-й фазы месяца). (см. фото 8, 2-й ряд, слева) В иероглифе Тот показано командование Кругом 7-ми стратегов Ра. В угловой конструкции знака Тот показан Ра-крест трижды, 3, Гор, то есть Гор-командир жрецов Ра. Так обозначено командование жрецами Круга 7-ми стратегов Ра. Слово «рать» в русском языке сохранилось. Слово «Хава» преобразовали в искаженное имя «Ева» - жены библейского Адама (родился 20.7.856 года через 7 лет после завершения строительства 21.7.849 г. пирамиды Хеопса). 133 года, 10 месяцев, 19 дней (якобы 1656 «лет») отнять от даты потопа 9.6.990 года, получится 20.7.856 года. Стара Сакара правила мировой империей за 400 лет до рождения библейского Адама - жреца города Багдада.</w:t>
      </w:r>
    </w:p>
    <w:p w:rsidR="0005686E" w:rsidRPr="0033784B" w:rsidRDefault="0005686E" w:rsidP="0005686E">
      <w:pPr>
        <w:pStyle w:val="a9"/>
        <w:spacing w:line="276" w:lineRule="auto"/>
        <w:jc w:val="both"/>
        <w:rPr>
          <w:sz w:val="22"/>
          <w:szCs w:val="22"/>
        </w:rPr>
      </w:pPr>
      <w:r w:rsidRPr="0033784B">
        <w:rPr>
          <w:sz w:val="22"/>
          <w:szCs w:val="22"/>
        </w:rPr>
        <w:t xml:space="preserve">      На очередной печати написано по-русски: «Та – батя, Сара Ра. Ка-душа Ра-Хова.  Мать (МТ; Магия-сова, Тот-Амин /дуга месяца 1-й фазы – пятикратно). Сара  Ра (СР Р; Связь, Ра-НЛО; Ра Хов-И </w:t>
      </w:r>
      <w:r w:rsidRPr="0033784B">
        <w:rPr>
          <w:sz w:val="22"/>
          <w:szCs w:val="22"/>
        </w:rPr>
        <w:lastRenderedPageBreak/>
        <w:t>/Ра-крест шестикратно). Ка-душа Ра-Хова (КРХ; Ка-душа, Ра-трилистник, Хов-вертикаль). Себе Ра (СБР; Сет-прямоугольник, Бадик-нож, Ра-рыба). Та – Татара (ТТТР; Тата месяцев 3-й и 1-й фаз. ТТ – это Тата 4-й фазы трехкратно, двойной повтор. Р – это Ра-Соха; Ра-крест 12-тикратно). Название титула «Батя» (БТ; Булава, Топор) сохранилось в русском языке словом «батяня» (отец солдат). Жрица имеет титул Ховра, который показан иероглифом Ра-трилистник, Хов-вертикаль. Ее назвали перифразой, описательным оборотом «душа Ховра». Титул «Мать» давали только главе мировой империи.</w:t>
      </w:r>
    </w:p>
    <w:p w:rsidR="0005686E" w:rsidRPr="0033784B" w:rsidRDefault="0005686E" w:rsidP="0005686E">
      <w:pPr>
        <w:pStyle w:val="a9"/>
        <w:spacing w:line="276" w:lineRule="auto"/>
        <w:jc w:val="both"/>
        <w:rPr>
          <w:sz w:val="22"/>
          <w:szCs w:val="22"/>
        </w:rPr>
      </w:pPr>
      <w:r w:rsidRPr="0033784B">
        <w:rPr>
          <w:sz w:val="22"/>
          <w:szCs w:val="22"/>
        </w:rPr>
        <w:t xml:space="preserve">      В тексте одной из печатей указаны два высших титула главы мировой империи. Справа налево написано: «Стата. Стата. Ра. Ра И-верховная. Хов. Тося». Титул «стата» обозначает высший 100-й ранг. Слово сохранилось в русском языке формой «статный», «штат», а в английском языке – как слово </w:t>
      </w:r>
      <w:r w:rsidRPr="0033784B">
        <w:rPr>
          <w:sz w:val="22"/>
          <w:szCs w:val="22"/>
          <w:lang w:val="en-US"/>
        </w:rPr>
        <w:t>STATE</w:t>
      </w:r>
      <w:r w:rsidRPr="0033784B">
        <w:rPr>
          <w:sz w:val="22"/>
          <w:szCs w:val="22"/>
        </w:rPr>
        <w:t xml:space="preserve">. Это понятие СТТ записано двумя вариантами знаков: а) Соха, Тар-банджо, Тот-котел дугой нижней окружности, б) Сет-шакал оголовка посоха, Тата 4-й фазы Луны, Тот Хов-командир. В последний период «Г» 1-й династии уже изобрели двухструнный тар-банджо, который сохранился у персов и таджиков, называющих его словом «дутар» (два, тар). Гитара – это тар с семью струнами. Титул «Тота Хов-командир» повторяет два иероглифа, которые 24000 у.л.н. вырезаны на лобке и линии промежутка ног костяной куклы из села Буреть в 80 км севернее Иркутска. От ее живота до пяток вырезана надпись «Ратата, Тата, Тота-Хов» (РТТ ТТ ТХ). Эти иероглифы и название должности перенесли из Сибири в завоеванный Египет. Ра-олень – это животный тотем бога Ра сибирских жрецов. В Египте олени не водятся. Двойной высший титул «Ра И-верховная, Хов» состоит из Ра-эллипса, И-горизонталь, Хов-вертикаль. Два знака показывают, что верховная жрица была диктатором, совмещала одновременно две должности Омра (И-верховная) и Ховра (главком войск). Слово «Тося» сохранилось в русском языке в форме женского имени.  Этот титул записан в списке имен </w:t>
      </w:r>
      <w:r w:rsidRPr="0033784B">
        <w:rPr>
          <w:sz w:val="22"/>
          <w:szCs w:val="22"/>
        </w:rPr>
        <w:lastRenderedPageBreak/>
        <w:t>верховных жриц на стене храма Абидоса (</w:t>
      </w:r>
      <w:r w:rsidRPr="0033784B">
        <w:rPr>
          <w:sz w:val="22"/>
          <w:szCs w:val="22"/>
          <w:lang w:val="en-US"/>
        </w:rPr>
        <w:t>Abydos</w:t>
      </w:r>
      <w:r w:rsidRPr="0033784B">
        <w:rPr>
          <w:sz w:val="22"/>
          <w:szCs w:val="22"/>
        </w:rPr>
        <w:t xml:space="preserve"> </w:t>
      </w:r>
      <w:r w:rsidRPr="0033784B">
        <w:rPr>
          <w:sz w:val="22"/>
          <w:szCs w:val="22"/>
          <w:lang w:val="en-US"/>
        </w:rPr>
        <w:t>king</w:t>
      </w:r>
      <w:r w:rsidRPr="0033784B">
        <w:rPr>
          <w:sz w:val="22"/>
          <w:szCs w:val="22"/>
        </w:rPr>
        <w:t xml:space="preserve"> </w:t>
      </w:r>
      <w:r w:rsidRPr="0033784B">
        <w:rPr>
          <w:sz w:val="22"/>
          <w:szCs w:val="22"/>
          <w:lang w:val="en-US"/>
        </w:rPr>
        <w:t>list</w:t>
      </w:r>
      <w:r w:rsidRPr="0033784B">
        <w:rPr>
          <w:sz w:val="22"/>
          <w:szCs w:val="22"/>
        </w:rPr>
        <w:t xml:space="preserve">) под номером 6. Там написано «Сара Тося» (СР ТС; Соха, Ра-НЛО, Тот 2-й фазы Луны, Сет-прямоугольник). В храме Абидоса под номером 7 показана жрица в длинном платье, которая обеими руками держит посох Сета-Таты. Это – показатель главенства над жрецами Сета и Таты на Востоке (Ра, левая рука) и на Западе (Юпитер, правая рука).  Стара Ратата из подземного дворца </w:t>
      </w:r>
      <w:r w:rsidRPr="0033784B">
        <w:rPr>
          <w:sz w:val="22"/>
          <w:szCs w:val="22"/>
          <w:lang w:val="en-US"/>
        </w:rPr>
        <w:t>S</w:t>
      </w:r>
      <w:r w:rsidRPr="0033784B">
        <w:rPr>
          <w:sz w:val="22"/>
          <w:szCs w:val="22"/>
        </w:rPr>
        <w:t xml:space="preserve">3505 на печати  во втором слове «СТАТА» буквой «С» использовала иероглиф «посох с оголовком Сет-шакал и нижней частью Тата 4-й фазы месяца». Жрицы последующих 30 династий повторяли эту религиозную идеологию периода 1-й династии. Правительницы последнего периода 1-й династии построили себе подземные дворцы </w:t>
      </w:r>
      <w:r w:rsidRPr="0033784B">
        <w:rPr>
          <w:sz w:val="22"/>
          <w:szCs w:val="22"/>
          <w:lang w:val="en-US"/>
        </w:rPr>
        <w:t>S</w:t>
      </w:r>
      <w:r w:rsidRPr="0033784B">
        <w:rPr>
          <w:sz w:val="22"/>
          <w:szCs w:val="22"/>
        </w:rPr>
        <w:t xml:space="preserve">3111 и </w:t>
      </w:r>
      <w:r w:rsidRPr="0033784B">
        <w:rPr>
          <w:sz w:val="22"/>
          <w:szCs w:val="22"/>
          <w:lang w:val="en-US"/>
        </w:rPr>
        <w:t>S</w:t>
      </w:r>
      <w:r w:rsidRPr="0033784B">
        <w:rPr>
          <w:sz w:val="22"/>
          <w:szCs w:val="22"/>
        </w:rPr>
        <w:t xml:space="preserve">3357, каждый из которых имеет ладью размером 18 метров для доставки их душ в Рай. Их звали Рарата Ираха Рахаба (якобы «принц Сабу») и Раба Рати (якобы «король Гор Ага»). Стара Сакара (якобы «Мерка», вариант - «чиновник Нефермаатеф) соорудила себе усыпальницу </w:t>
      </w:r>
      <w:r w:rsidRPr="0033784B">
        <w:rPr>
          <w:sz w:val="22"/>
          <w:szCs w:val="22"/>
          <w:lang w:val="en-US"/>
        </w:rPr>
        <w:t>S</w:t>
      </w:r>
      <w:r w:rsidRPr="0033784B">
        <w:rPr>
          <w:sz w:val="22"/>
          <w:szCs w:val="22"/>
        </w:rPr>
        <w:t>3505 еще при жизни. Она не подготовила для жизни в Раю запас из сотен кувшинов с вином, а разместила внутри канопы – сосуды для вечного хранения своих внутренних органов. Это – признак конца 1-й династии, изменения традиций похоронного культа. С приготовления для использования в Раю сосудов с вином перешли на подготовку коноп с внутренними органами.</w:t>
      </w:r>
    </w:p>
    <w:p w:rsidR="0005686E" w:rsidRPr="0033784B" w:rsidRDefault="0005686E" w:rsidP="0005686E">
      <w:pPr>
        <w:pStyle w:val="a9"/>
        <w:spacing w:line="276" w:lineRule="auto"/>
        <w:jc w:val="both"/>
        <w:rPr>
          <w:sz w:val="22"/>
          <w:szCs w:val="22"/>
        </w:rPr>
      </w:pPr>
      <w:r w:rsidRPr="0033784B">
        <w:rPr>
          <w:sz w:val="22"/>
          <w:szCs w:val="22"/>
        </w:rPr>
        <w:t xml:space="preserve">   </w:t>
      </w:r>
      <w:r w:rsidR="00DF6B12">
        <w:rPr>
          <w:sz w:val="22"/>
          <w:szCs w:val="22"/>
        </w:rPr>
        <w:t xml:space="preserve">  </w:t>
      </w:r>
      <w:r w:rsidRPr="0033784B">
        <w:rPr>
          <w:sz w:val="22"/>
          <w:szCs w:val="22"/>
        </w:rPr>
        <w:t xml:space="preserve"> Признак близости гробницы </w:t>
      </w:r>
      <w:r w:rsidRPr="0033784B">
        <w:rPr>
          <w:sz w:val="22"/>
          <w:szCs w:val="22"/>
          <w:lang w:val="en-US"/>
        </w:rPr>
        <w:t>S</w:t>
      </w:r>
      <w:r w:rsidRPr="0033784B">
        <w:rPr>
          <w:sz w:val="22"/>
          <w:szCs w:val="22"/>
        </w:rPr>
        <w:t xml:space="preserve">3505 к середине периода «Г» (480-553 г.) 1-й династии – это каменная стела с надписью эпитафии по-русски иероглифами, которая лежала в конце нисходящей лестницы в подземный этаж. Верховную жрицу показали на троне правым (Юпитер) боком – признак ее принадлежности к женской империи Сеть. О главе мировой империи по имени Стара Сакара написано справа налево следующее: «Ра-Хов Стара; Хов жрецов Булавы, ста Ра Сова. И-верховная Тота-Хов империи Сета. Сара Тата. Мяса ста баба та – </w:t>
      </w:r>
      <w:r w:rsidRPr="0033784B">
        <w:rPr>
          <w:sz w:val="22"/>
          <w:szCs w:val="22"/>
        </w:rPr>
        <w:lastRenderedPageBreak/>
        <w:t xml:space="preserve">вара. Та – Ра И-Хов. Сакара батя. Тата батя, табора Ба. За тебя рата, хата ста. Та – Ра-Хов Ба.// Баба, Мать, Рата». (см. фото 9) </w:t>
      </w:r>
    </w:p>
    <w:p w:rsidR="0005686E" w:rsidRPr="0033784B" w:rsidRDefault="0005686E" w:rsidP="0005686E">
      <w:pPr>
        <w:pStyle w:val="a9"/>
        <w:spacing w:line="276" w:lineRule="auto"/>
        <w:jc w:val="both"/>
        <w:rPr>
          <w:sz w:val="22"/>
          <w:szCs w:val="22"/>
        </w:rPr>
      </w:pPr>
      <w:r w:rsidRPr="0033784B">
        <w:rPr>
          <w:sz w:val="22"/>
          <w:szCs w:val="22"/>
        </w:rPr>
        <w:t xml:space="preserve">                 Стела с эпитафией Стары Сакары [18]         </w:t>
      </w:r>
      <w:r w:rsidR="00DF6B12">
        <w:rPr>
          <w:sz w:val="22"/>
          <w:szCs w:val="22"/>
        </w:rPr>
        <w:t xml:space="preserve">    </w:t>
      </w:r>
      <w:r w:rsidRPr="0033784B">
        <w:rPr>
          <w:sz w:val="22"/>
          <w:szCs w:val="22"/>
        </w:rPr>
        <w:t xml:space="preserve"> Фото 9</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43697" cy="2220627"/>
            <wp:effectExtent l="19050" t="0" r="0" b="0"/>
            <wp:docPr id="878" name="Рисунок 1" descr="D:\Desktop\Картинки 105\S3505 стела каменная Стара, Ра Сова 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5 стела каменная Стара, Ра Сова Сарита.png"/>
                    <pic:cNvPicPr>
                      <a:picLocks noChangeAspect="1" noChangeArrowheads="1"/>
                    </pic:cNvPicPr>
                  </pic:nvPicPr>
                  <pic:blipFill>
                    <a:blip r:embed="rId492" cstate="print"/>
                    <a:srcRect/>
                    <a:stretch>
                      <a:fillRect/>
                    </a:stretch>
                  </pic:blipFill>
                  <pic:spPr bwMode="auto">
                    <a:xfrm>
                      <a:off x="0" y="0"/>
                      <a:ext cx="4051781" cy="2225066"/>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Человеку, говорящему по-русски, понятно без  перевода, что баба варила мясо для сотни, для табора. «Сова» (код «20») – это богиня магии. Главным храмом был храм Совы (круг с 20 колоннами), где верховную жрицу именовали словом «Сова». В русском городе Самара (СМР, РМС, Рамас, Рим) храм Совы был главным храмом на Палатинском холме до изгнания в 1221 г. перегринами-ростовщиками русской верховной жрицы. «Та – Сова» (ТСВ) в обратном чтении – это ВСТ, «Веста», весталка, жрица-весталка. В тексте всего один идеографический знак – «жрец с поднятой правой рукой». Остальные слова записаны алфавитом из иероглифов. Говорится, что верховная жрица варила мясо сотне жрецов Ра, находилась в хате (храме) Сета. Примечательно использование слова «табор», которое сохранилось в современном русском языке. Поясним особенности содержания. Словом «Ба», «Баба» называли верховную жрицу, которая была старше всех окружающих, когда люди погибали в 11-25 лет из-за тяжелых условий жизни. Изображена верховная жрица на троне с посохом Хова – показателем главенства над жрецами бога Хова, ее титула </w:t>
      </w:r>
      <w:r w:rsidRPr="0033784B">
        <w:rPr>
          <w:sz w:val="22"/>
          <w:szCs w:val="22"/>
        </w:rPr>
        <w:lastRenderedPageBreak/>
        <w:t xml:space="preserve">Хов-И главком. Под троном написан ее титул главы мировой империи «Мать» (МТ; Матка-пчела, Тата 4-й фазы Луны).  </w:t>
      </w:r>
    </w:p>
    <w:p w:rsidR="0005686E" w:rsidRPr="0033784B" w:rsidRDefault="0005686E" w:rsidP="0005686E">
      <w:pPr>
        <w:pStyle w:val="a9"/>
        <w:spacing w:line="276" w:lineRule="auto"/>
        <w:jc w:val="both"/>
        <w:rPr>
          <w:sz w:val="22"/>
          <w:szCs w:val="22"/>
        </w:rPr>
      </w:pPr>
      <w:r w:rsidRPr="0033784B">
        <w:rPr>
          <w:sz w:val="22"/>
          <w:szCs w:val="22"/>
        </w:rPr>
        <w:t xml:space="preserve">       В подземном дворце </w:t>
      </w:r>
      <w:r w:rsidRPr="0033784B">
        <w:rPr>
          <w:sz w:val="22"/>
          <w:szCs w:val="22"/>
          <w:lang w:val="en-US"/>
        </w:rPr>
        <w:t>S</w:t>
      </w:r>
      <w:r w:rsidRPr="0033784B">
        <w:rPr>
          <w:sz w:val="22"/>
          <w:szCs w:val="22"/>
        </w:rPr>
        <w:t xml:space="preserve">3504 последнего периода «Г» 1-й династии англичане скрыли русскую верховную жрицу по имени Стата Ратата пейоративом «высокопоставленный чиновник Мерека при дворе короля Джета (Уаджи)». Однако о статусе жрицы, главы мировой империи говорит символика </w:t>
      </w:r>
      <w:r w:rsidRPr="0033784B">
        <w:rPr>
          <w:color w:val="333333"/>
          <w:sz w:val="22"/>
          <w:szCs w:val="22"/>
          <w:shd w:val="clear" w:color="auto" w:fill="FFFFFF"/>
        </w:rPr>
        <w:t xml:space="preserve">стен подземного дворца </w:t>
      </w:r>
      <w:r w:rsidRPr="0033784B">
        <w:rPr>
          <w:color w:val="333333"/>
          <w:sz w:val="22"/>
          <w:szCs w:val="22"/>
          <w:shd w:val="clear" w:color="auto" w:fill="FFFFFF"/>
          <w:lang w:val="en-US"/>
        </w:rPr>
        <w:t>S</w:t>
      </w:r>
      <w:r w:rsidRPr="0033784B">
        <w:rPr>
          <w:color w:val="333333"/>
          <w:sz w:val="22"/>
          <w:szCs w:val="22"/>
          <w:shd w:val="clear" w:color="auto" w:fill="FFFFFF"/>
        </w:rPr>
        <w:t>3504. Количеством ниш в стене кодирован жреческий статус владелицы гробницы - «Ом-глава жрецов Птаха, Ом-глава жрецов богини Аминь» (двукратно, 2, Ом, то есть Ом-глава код «11» ниш на длинной стене и двукратно код «4» ниши на короткой стене).</w:t>
      </w:r>
      <w:r w:rsidRPr="0033784B">
        <w:rPr>
          <w:sz w:val="22"/>
          <w:szCs w:val="22"/>
        </w:rPr>
        <w:t xml:space="preserve">  На ярлыке указан не статус «принц», а высший монашеский титул «Лама Хаты Ра». ЛМХР. Л – это Лев. М – это Мон, убывающий трилистник, как месяц 3-й фазы двукратно. Х – это Хата, храм. Ра – это Ра Омра Хов /Ра-эллипс вертикально, Ра-эллипс горизонтально двукратно, Хов-вертикаль. В тибетском языке слово «лама» сохранило смысл «высший монашеский статус». Ярлык высшей монахини сделан для империи Сета (Восток), поскольку пустой круг - код Юпитера сделан на Востоке. Двукратно, 2, Ом, Ом-глава код Мон означает титул «Ом-глава жрецов богини Мон». (см. фото 10, 4-й ряд сверху)  Еще один ярлык слева направо перечисляет титул верховной жрицы: «Стата Омра. Рата // Дива. Ра-Амин Хов-И главком. Рата». Омра – это двукратно, 2, Ом, то есть Ом-глава код Ра-трилистник. Мировая империя Ра-Аминь кодирована знаком Ра-рыба, к голове которой прикрепили код «4» богини Аминь – патронессы империи Запада. В нижней строке знак «Ра-Амин Хов-И» (Ра-эллипс горионтально, цифра «5», оборотное Т 1-й фазы месяца) показывает, что в период правления этой верховной жрицы империя Ра (Восток, Россия) по приказу Круга 14-ти судей получила женский статус, сочеталась с богом Амином, который стал патроном западной империи. Титул Хов-И главком войск показан растущим аналогом оборотной буквы Т, как месяц 1-й </w:t>
      </w:r>
      <w:r w:rsidRPr="0033784B">
        <w:rPr>
          <w:sz w:val="22"/>
          <w:szCs w:val="22"/>
        </w:rPr>
        <w:lastRenderedPageBreak/>
        <w:t xml:space="preserve">фазы. Титул Омра означает высший 100-й градус главы мировой империи. (см. фото 10, 5-й ряд сверху) </w:t>
      </w:r>
      <w:r w:rsidR="007355ED">
        <w:rPr>
          <w:sz w:val="22"/>
          <w:szCs w:val="22"/>
        </w:rPr>
        <w:t xml:space="preserve">                             </w:t>
      </w:r>
      <w:r w:rsidR="007355ED" w:rsidRPr="0033784B">
        <w:rPr>
          <w:sz w:val="22"/>
          <w:szCs w:val="22"/>
        </w:rPr>
        <w:t>Фото 10</w:t>
      </w:r>
    </w:p>
    <w:p w:rsidR="0005686E" w:rsidRPr="0033784B" w:rsidRDefault="0005686E" w:rsidP="0005686E">
      <w:pPr>
        <w:pStyle w:val="a9"/>
        <w:spacing w:line="276" w:lineRule="auto"/>
        <w:jc w:val="both"/>
        <w:rPr>
          <w:sz w:val="22"/>
          <w:szCs w:val="22"/>
        </w:rPr>
      </w:pPr>
      <w:r w:rsidRPr="0033784B">
        <w:rPr>
          <w:sz w:val="22"/>
          <w:szCs w:val="22"/>
        </w:rPr>
        <w:t xml:space="preserve">                                      Титулы Статы Сариты                                 </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57650" cy="905858"/>
            <wp:effectExtent l="19050" t="0" r="0" b="0"/>
            <wp:docPr id="879" name="Рисунок 1" descr="D:\Desktop\Картинки 105\S3504 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4 Сарита.png"/>
                    <pic:cNvPicPr>
                      <a:picLocks noChangeAspect="1" noChangeArrowheads="1"/>
                    </pic:cNvPicPr>
                  </pic:nvPicPr>
                  <pic:blipFill>
                    <a:blip r:embed="rId493" cstate="print"/>
                    <a:srcRect/>
                    <a:stretch>
                      <a:fillRect/>
                    </a:stretch>
                  </pic:blipFill>
                  <pic:spPr bwMode="auto">
                    <a:xfrm>
                      <a:off x="0" y="0"/>
                      <a:ext cx="4053335" cy="904895"/>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1961179" cy="1056090"/>
            <wp:effectExtent l="19050" t="0" r="971" b="0"/>
            <wp:docPr id="880" name="Рисунок 1" descr="D:\Desktop\Картинки 105\S3504 Та - дива Сети-Сох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4 Та - дива Сети-Соха.png"/>
                    <pic:cNvPicPr>
                      <a:picLocks noChangeAspect="1" noChangeArrowheads="1"/>
                    </pic:cNvPicPr>
                  </pic:nvPicPr>
                  <pic:blipFill>
                    <a:blip r:embed="rId494"/>
                    <a:srcRect/>
                    <a:stretch>
                      <a:fillRect/>
                    </a:stretch>
                  </pic:blipFill>
                  <pic:spPr bwMode="auto">
                    <a:xfrm>
                      <a:off x="0" y="0"/>
                      <a:ext cx="1961155" cy="1056077"/>
                    </a:xfrm>
                    <a:prstGeom prst="rect">
                      <a:avLst/>
                    </a:prstGeom>
                    <a:noFill/>
                    <a:ln w="9525">
                      <a:noFill/>
                      <a:miter lim="800000"/>
                      <a:headEnd/>
                      <a:tailEnd/>
                    </a:ln>
                  </pic:spPr>
                </pic:pic>
              </a:graphicData>
            </a:graphic>
          </wp:inline>
        </w:drawing>
      </w:r>
      <w:r w:rsidRPr="0033784B">
        <w:rPr>
          <w:sz w:val="22"/>
          <w:szCs w:val="22"/>
        </w:rPr>
        <w:t xml:space="preserve">  </w:t>
      </w:r>
      <w:r w:rsidRPr="0033784B">
        <w:rPr>
          <w:noProof/>
          <w:sz w:val="22"/>
          <w:szCs w:val="22"/>
        </w:rPr>
        <w:drawing>
          <wp:inline distT="0" distB="0" distL="0" distR="0">
            <wp:extent cx="1745684" cy="1079519"/>
            <wp:effectExtent l="19050" t="0" r="6916" b="0"/>
            <wp:docPr id="885" name="Рисунок 1" descr="D:\Desktop\Картинки 105\S3504  Аминь-Ди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4  Аминь-Дива.png"/>
                    <pic:cNvPicPr>
                      <a:picLocks noChangeAspect="1" noChangeArrowheads="1"/>
                    </pic:cNvPicPr>
                  </pic:nvPicPr>
                  <pic:blipFill>
                    <a:blip r:embed="rId495" cstate="print"/>
                    <a:srcRect/>
                    <a:stretch>
                      <a:fillRect/>
                    </a:stretch>
                  </pic:blipFill>
                  <pic:spPr bwMode="auto">
                    <a:xfrm>
                      <a:off x="0" y="0"/>
                      <a:ext cx="1746888" cy="1080263"/>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3422650" cy="1085772"/>
            <wp:effectExtent l="19050" t="0" r="6350" b="0"/>
            <wp:docPr id="889" name="Рисунок 3" descr="D:\Desktop\Картинки 105\S3504 Ратата, Рад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S3504 Ратата, Радата.png"/>
                    <pic:cNvPicPr>
                      <a:picLocks noChangeAspect="1" noChangeArrowheads="1"/>
                    </pic:cNvPicPr>
                  </pic:nvPicPr>
                  <pic:blipFill>
                    <a:blip r:embed="rId496" cstate="print"/>
                    <a:srcRect/>
                    <a:stretch>
                      <a:fillRect/>
                    </a:stretch>
                  </pic:blipFill>
                  <pic:spPr bwMode="auto">
                    <a:xfrm>
                      <a:off x="0" y="0"/>
                      <a:ext cx="3424690" cy="1086419"/>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57892" cy="1100116"/>
            <wp:effectExtent l="19050" t="0" r="0" b="0"/>
            <wp:docPr id="890" name="Рисунок 2" descr="D:\Desktop\Картинки 105\S3504 Лама Хата 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S3504 Лама Хата Ра.png"/>
                    <pic:cNvPicPr>
                      <a:picLocks noChangeAspect="1" noChangeArrowheads="1"/>
                    </pic:cNvPicPr>
                  </pic:nvPicPr>
                  <pic:blipFill>
                    <a:blip r:embed="rId497"/>
                    <a:srcRect/>
                    <a:stretch>
                      <a:fillRect/>
                    </a:stretch>
                  </pic:blipFill>
                  <pic:spPr bwMode="auto">
                    <a:xfrm>
                      <a:off x="0" y="0"/>
                      <a:ext cx="4054422" cy="1099175"/>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3877342" cy="1159582"/>
            <wp:effectExtent l="19050" t="0" r="8858" b="0"/>
            <wp:docPr id="891" name="Рисунок 4" descr="D:\Desktop\Картинки 105\S3504  Дива Р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5\S3504  Дива Рата.png"/>
                    <pic:cNvPicPr>
                      <a:picLocks noChangeAspect="1" noChangeArrowheads="1"/>
                    </pic:cNvPicPr>
                  </pic:nvPicPr>
                  <pic:blipFill>
                    <a:blip r:embed="rId498" cstate="print"/>
                    <a:srcRect/>
                    <a:stretch>
                      <a:fillRect/>
                    </a:stretch>
                  </pic:blipFill>
                  <pic:spPr bwMode="auto">
                    <a:xfrm>
                      <a:off x="0" y="0"/>
                      <a:ext cx="3877776" cy="1159712"/>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3801102" cy="1086883"/>
            <wp:effectExtent l="19050" t="0" r="8898" b="0"/>
            <wp:docPr id="892" name="Рисунок 5" descr="D:\Desktop\Картинки 105\S3504 Дива-Ра Хата-Ра, Ха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05\S3504 Дива-Ра Хата-Ра, Хава.png"/>
                    <pic:cNvPicPr>
                      <a:picLocks noChangeAspect="1" noChangeArrowheads="1"/>
                    </pic:cNvPicPr>
                  </pic:nvPicPr>
                  <pic:blipFill>
                    <a:blip r:embed="rId499"/>
                    <a:srcRect/>
                    <a:stretch>
                      <a:fillRect/>
                    </a:stretch>
                  </pic:blipFill>
                  <pic:spPr bwMode="auto">
                    <a:xfrm>
                      <a:off x="0" y="0"/>
                      <a:ext cx="3796470" cy="1085558"/>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На третьем ярлыке надпись сделана слева направо: «Дива-Ра. Хата Ра. Ра-сокол. Хава. Гория». (см. фото 10, 6-й ряд сверху) В титуле Дива-Ра показан троекратным повтором (3, Гор) титул «Гор-командир» жрецов бога Ра-трилистника.  Титул «Хава» (главком войск) верховная жрица имеет в империи Сета (вертикальный прямоугольник). Она в империи Сеть (горизонтальный треугольник) является Гор-командиром, которого в женском варианте называют именем «Гория». Уолтер Эмери в книге 1954 года заменил жреческий титул главкома войск «Хава» пейоративом «серех короля Каа». [19]</w:t>
      </w:r>
      <w:r w:rsidRPr="0033784B">
        <w:rPr>
          <w:color w:val="101010"/>
          <w:sz w:val="22"/>
          <w:szCs w:val="22"/>
          <w:shd w:val="clear" w:color="auto" w:fill="FFFFFF"/>
        </w:rPr>
        <w:t xml:space="preserve"> </w:t>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Содержание печати называет эту главу мировой империи по-русски. Справа налево написано: «Стата. Ра раба. Ра Сарита. Рата». Ра раба РРБ – это Ра-Аминь эллипсами четырехкратно, Ра-Аминь (круг – косой крест), Брести.  Сарита СРТ – это Скипетр, Ра-Сокол, Тот 2-й фазы месяца. Стата СТТ – это Скипетр, Тата-змея, Тота-Хов. Слово Рата РТ – это Ра-рыба, Тата месяцами 3-й и 1-й фазы, а также кодом «10». (см. фото 10, верхний ряд) О женщине говорят найденные в погребальной камере десять косметических палочек из слоновой кости. Драгоценности не сохранились, поскольку воры сразу после захоронения ограбили подземный дворец, в том числе один раз – подкопом, вторично - проникновением сверху через крышу. После ограбления воры зажгли внутри мебель и несущие потолочные балки, чтобы скрыть следы ограбления. Имя верховной жрицы записано в горизонтальном эллипсе – коде женской империи Сеть.  Время постройки  подземного дворца </w:t>
      </w:r>
      <w:r w:rsidRPr="0033784B">
        <w:rPr>
          <w:sz w:val="22"/>
          <w:szCs w:val="22"/>
          <w:lang w:val="en-US"/>
        </w:rPr>
        <w:t>S</w:t>
      </w:r>
      <w:r w:rsidRPr="0033784B">
        <w:rPr>
          <w:sz w:val="22"/>
          <w:szCs w:val="22"/>
        </w:rPr>
        <w:t xml:space="preserve">3504 в последнем периоде «Г» 1-й династии показывает находка в его комнатах двух ваз из диорита и кварцита, которые имеют твердость </w:t>
      </w:r>
      <w:r w:rsidRPr="0033784B">
        <w:rPr>
          <w:sz w:val="22"/>
          <w:szCs w:val="22"/>
        </w:rPr>
        <w:lastRenderedPageBreak/>
        <w:t>6-7 и 7 по шкале  Мооса соответственно, требуют наличия резцов из стали для вытачивания этих изделий. О конце 1-й династии говорит факт, что мебель скрепляли медными гвоздями. О позднем времени захоронения также свидетельствует изменение похоронных традиций. Принесенные в жертву 62 человека были похоронены в деревянных гробах, куда их положили на бок в позе зародыша. [20]</w:t>
      </w:r>
      <w:r w:rsidRPr="0033784B">
        <w:rPr>
          <w:color w:val="101010"/>
          <w:sz w:val="22"/>
          <w:szCs w:val="22"/>
          <w:shd w:val="clear" w:color="auto" w:fill="FFFFFF"/>
        </w:rPr>
        <w:t xml:space="preserve"> </w:t>
      </w:r>
      <w:r w:rsidRPr="0033784B">
        <w:rPr>
          <w:sz w:val="22"/>
          <w:szCs w:val="22"/>
        </w:rPr>
        <w:t xml:space="preserve">Верховная жрица уже носила кожаные сандалии, и для длительного путешествия по Раю ей в погребение положили три пары кожаных сандалий. Чтобы в Раю не было скучно, приготовили несколько настольных игр, в том числе - игру типа шахмат с семью длинными и семью короткими фигурками, с шестью вырезанными из слоновой кости львами, с несколькими игральными костями. </w:t>
      </w:r>
    </w:p>
    <w:p w:rsidR="0005686E" w:rsidRPr="0033784B" w:rsidRDefault="0005686E" w:rsidP="0005686E">
      <w:pPr>
        <w:pStyle w:val="a9"/>
        <w:spacing w:line="276" w:lineRule="auto"/>
        <w:jc w:val="both"/>
        <w:rPr>
          <w:sz w:val="22"/>
          <w:szCs w:val="22"/>
        </w:rPr>
      </w:pPr>
      <w:r w:rsidRPr="0033784B">
        <w:rPr>
          <w:sz w:val="22"/>
          <w:szCs w:val="22"/>
        </w:rPr>
        <w:t xml:space="preserve">        Английские олигархи, финансирующие египтологов, тайно запретили Уолтеру Эмери читать надписи правильно. Его заставили вести информационную войну, читать русский титул Радата, как слова «король Ден». Радата РДТ (Ра-Сокол, Длань, Тата 4-й фазы месяца углом) является титулом «Ра, давшая», который имели многие верховные жрицы. Еще один титул «Ратата» РТТ на печати записан знаками Ра-Аминь (Ра-эллипс четырехкратно), Тота-Гор (дуга 2-й фазы месяца – вертикаль), Тата 4-й фазы месяца углом. Знак «Длань» на печати Статы Сариты имеет другую форму, не повторяет форму рисунка на ярлыке из Абидоса. (см. фото 10, 3-й ряд сверху) На печатях во всех иероглифах с чтением Ра показана мировая империя из двух частей Ра и богини Аминь, которую кодируют косым крестом, цифрой «4», четырехкратным повтором Ра формой Ра-креста, Ра-эллипса, Ра-круга с элементами внутри. На второй печати жрицы справа налево написано: «Ра Хов-И главком (Ра-крест шестикратно, 6, Хов-И). Ра-Мон империи Тата (РМТТ; Ра-эллипс, Мон-трилистник вниз, Тата ТТ улитка-слизень). Та – Сети Ра-Соха (ТСС; Тот 1-й фазы хвостом, Сеть-прямоугольник, Ра-крест двенадцатикратно, то есть 12, Соха); Тата ТТ улитка-слизень. Та – Дива Гор-командир (ТДГ; Тот 1-й фазы месяца, Дива-</w:t>
      </w:r>
      <w:r w:rsidRPr="0033784B">
        <w:rPr>
          <w:sz w:val="22"/>
          <w:szCs w:val="22"/>
        </w:rPr>
        <w:lastRenderedPageBreak/>
        <w:t xml:space="preserve">львица, Гор цифра 3)». (см. фото 10, 2-й ряд слева) На одной из печатей подробно описан жреческий титул главы мировой империи. Сверху вниз справа налево: «Та - И-верховная (Тата 4-й фазы месяца хвостом слона; горизонталь наклонно) в империи Аминь Гор-командир жрецов Юпитера (косой крест; троекратно, код «7»). В империи Аминь Гор-командир жрецов бога Хов-И (косой крест, троекратно, код «6»). Ом-глава жрецов Сета (двукратно, 2, Ом код вертикальный прямоугольник). 100-й уровень (спираль-100).  Жрецов Сета Хов-командир (прямоугольник, вертикаль). Жрецов Тота Гор-командир (дуга месяца 1-й фазы – троекратно). Ра-Дива (Ра-лицо, Львица тотем богини Дива). Омра (двукратно, 2, Ом код Ра-лицо)». В логотипе империя Ра показана женской сущностью, поскольку она сочетается с богом Амином (код 5, пятикратный повтор Ра-НЛО). (см. фото 10, 2-й ряд, справа). </w:t>
      </w:r>
    </w:p>
    <w:p w:rsidR="0005686E" w:rsidRPr="0033784B" w:rsidRDefault="0005686E" w:rsidP="0005686E">
      <w:pPr>
        <w:pStyle w:val="a9"/>
        <w:spacing w:line="276" w:lineRule="auto"/>
        <w:jc w:val="both"/>
        <w:rPr>
          <w:sz w:val="22"/>
          <w:szCs w:val="22"/>
        </w:rPr>
      </w:pPr>
      <w:r w:rsidRPr="0033784B">
        <w:rPr>
          <w:sz w:val="22"/>
          <w:szCs w:val="22"/>
        </w:rPr>
        <w:t xml:space="preserve">       Исполнение жрицей по имени Стата Сарита должности «Омра» зафиксировал ярлык-эпитафия с цифрой ее 100 месяцев на троне. Ее принадлежность к Востоку, к империи Сета показывает пустой круг Юпитера на Востоке ярлыка. Высший титул «Мать» МТ закодировали знаками Мон-Луна, убывающий трилистник аналога 3-й фазы месяца; Тата аналогом двойного </w:t>
      </w:r>
      <w:r w:rsidRPr="0033784B">
        <w:rPr>
          <w:sz w:val="22"/>
          <w:szCs w:val="22"/>
          <w:lang w:val="en-US"/>
        </w:rPr>
        <w:t>S</w:t>
      </w:r>
      <w:r w:rsidRPr="0033784B">
        <w:rPr>
          <w:sz w:val="22"/>
          <w:szCs w:val="22"/>
        </w:rPr>
        <w:t xml:space="preserve"> углом. Внизу под знаком Мать указан ее титул «И-верховная» (горизонталь). В нижнем ряду обозначен высший жреческий титул Омра, в котором двукратно, 2, Ом повторены коды: а) Ра-эллипс сверху, б) Ра-трилистник снизу.  Надпись слева направо по правилу женской империи Сеть. (см. фото 11) Ярлык из дворца </w:t>
      </w:r>
      <w:r w:rsidRPr="0033784B">
        <w:rPr>
          <w:sz w:val="22"/>
          <w:szCs w:val="22"/>
          <w:lang w:val="en-US"/>
        </w:rPr>
        <w:t>S</w:t>
      </w:r>
      <w:r w:rsidRPr="0033784B">
        <w:rPr>
          <w:sz w:val="22"/>
          <w:szCs w:val="22"/>
        </w:rPr>
        <w:t xml:space="preserve">3504 сделан в начале этапа «Г» (480 г.) 1-й династии, поскольку в нем уже указана цифра «100» месяцев на троне, но события жизни еще не разделены на сюжеты. В конце периода «Г» сделают 3 ряда сюжетов, а в последнем ярлыке-эпитафии  появятся даже  4 ряда сюжетов. </w:t>
      </w:r>
      <w:r w:rsidR="00D92A8D">
        <w:rPr>
          <w:sz w:val="22"/>
          <w:szCs w:val="22"/>
        </w:rPr>
        <w:t xml:space="preserve">                                                                                </w:t>
      </w:r>
      <w:r w:rsidR="00D92A8D" w:rsidRPr="0033784B">
        <w:rPr>
          <w:sz w:val="22"/>
          <w:szCs w:val="22"/>
        </w:rPr>
        <w:t>Фото 11</w:t>
      </w:r>
    </w:p>
    <w:p w:rsidR="0005686E" w:rsidRPr="0033784B" w:rsidRDefault="00D92A8D" w:rsidP="0005686E">
      <w:pPr>
        <w:pStyle w:val="a9"/>
        <w:spacing w:line="276" w:lineRule="auto"/>
        <w:jc w:val="both"/>
        <w:rPr>
          <w:sz w:val="22"/>
          <w:szCs w:val="22"/>
        </w:rPr>
      </w:pPr>
      <w:r>
        <w:rPr>
          <w:sz w:val="22"/>
          <w:szCs w:val="22"/>
        </w:rPr>
        <w:t xml:space="preserve">                        </w:t>
      </w:r>
      <w:r w:rsidR="0005686E" w:rsidRPr="0033784B">
        <w:rPr>
          <w:sz w:val="22"/>
          <w:szCs w:val="22"/>
        </w:rPr>
        <w:t xml:space="preserve">         Полный титул  Статы Рататы                            </w:t>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3990242" cy="1531026"/>
            <wp:effectExtent l="19050" t="0" r="0" b="0"/>
            <wp:docPr id="893" name="Рисунок 1" descr="D:\Desktop\Картинки 105\S3504  Стата весь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4  Стата весь титул.png"/>
                    <pic:cNvPicPr>
                      <a:picLocks noChangeAspect="1" noChangeArrowheads="1"/>
                    </pic:cNvPicPr>
                  </pic:nvPicPr>
                  <pic:blipFill>
                    <a:blip r:embed="rId500" cstate="print"/>
                    <a:srcRect/>
                    <a:stretch>
                      <a:fillRect/>
                    </a:stretch>
                  </pic:blipFill>
                  <pic:spPr bwMode="auto">
                    <a:xfrm>
                      <a:off x="0" y="0"/>
                      <a:ext cx="3992189" cy="1531773"/>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Написано по-русски алфавитом иероглифов слева направо сверху вниз: «Стата Ка-душа, Ратата; Рама Рата; Тата (Тата 4-й фазы Хов-командир углом двукратно), Тата (Тата 4-й фазы углом двукратно, внизу знак «главком войск» аналог оборотного Т); Сара СР (Сеть-прямоугольник и код 15 Сет; Ра-трилистник) // Сарита. Мать. И-Хов и Хов-И (9 и 6, убывающий Т и растущий оборотный Т). Тата ТТ (Тот 2-й фазы Луны, внутри код империи Ра-Аминь). Глава жрецов Сета (посох с оголовком Сета-шакала), глава жрецов Таты-Ом (двойная дуга Тата 4-й фазы). Ом-глава жрецов Мон-Луны (двойной повтор убывающего трилистника). Ом-глава Хов-командир жрецов Таты 4-й фазы Луны (двукратно Ом код Хов-вертикаль). Сета главком Хов-И (код 6) богини Аминь.// Омра 100». Титулы главы мировой империи показаны внутри вертикального прямоугольника, который превращен в женскую сущность добавлением сверху кода бога Амина (цифра «5»). Высший титул главы мировой империи показан многократно разными кодами. Дважды использован код «2» - титул «Ом-глава жрецов». Указан титул «Мать». Показан ранг «Омра» - высший ранг «100» в иерархии жрецов. На другом маленьком костяном ярлыке указана цифра 14 исполнения должности «Рата Дива». Всего жрица была на двух должностях 114 месяцев (9 лет, 2 месяца, 18 дней). На ее иероглифе Ра-рыба» сверху 6 плавников – код главкома войск Хов-И. Эта жрица погибла в боевых действиях или в заговоре в возрасте 20 лет после 9 лет на троне. Возраст гибели рассчитан, как 9+11=20, </w:t>
      </w:r>
      <w:r w:rsidRPr="0033784B">
        <w:rPr>
          <w:sz w:val="22"/>
          <w:szCs w:val="22"/>
        </w:rPr>
        <w:lastRenderedPageBreak/>
        <w:t xml:space="preserve">поскольку на должность Ховра ставили 21 марта в день весеннего солнцестояния девушек 11 лет – возраст совершеннолетия в древности. </w:t>
      </w:r>
    </w:p>
    <w:p w:rsidR="0005686E" w:rsidRPr="0033784B" w:rsidRDefault="0005686E" w:rsidP="0005686E">
      <w:pPr>
        <w:pStyle w:val="a9"/>
        <w:spacing w:line="276" w:lineRule="auto"/>
        <w:jc w:val="both"/>
        <w:rPr>
          <w:sz w:val="22"/>
          <w:szCs w:val="22"/>
        </w:rPr>
      </w:pPr>
      <w:r w:rsidRPr="0033784B">
        <w:rPr>
          <w:sz w:val="22"/>
          <w:szCs w:val="22"/>
        </w:rPr>
        <w:t xml:space="preserve">     В итоговом ярлыке указано, как жрица 79 месяцев  служила богам на должности Тата-Гор - главы мировой империи Ра-Аминь, кодированной четырьмя Ра-крестами. (см. фото 12)</w:t>
      </w:r>
      <w:r w:rsidR="00D92A8D" w:rsidRPr="00D92A8D">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w:t>
      </w:r>
      <w:r w:rsidR="00D92A8D">
        <w:rPr>
          <w:sz w:val="22"/>
          <w:szCs w:val="22"/>
        </w:rPr>
        <w:t xml:space="preserve">                          </w:t>
      </w:r>
      <w:r w:rsidRPr="0033784B">
        <w:rPr>
          <w:sz w:val="22"/>
          <w:szCs w:val="22"/>
        </w:rPr>
        <w:t xml:space="preserve">  Хронология служения </w:t>
      </w:r>
      <w:r w:rsidR="00D92A8D" w:rsidRPr="0033784B">
        <w:rPr>
          <w:sz w:val="22"/>
          <w:szCs w:val="22"/>
        </w:rPr>
        <w:t>богам</w:t>
      </w:r>
      <w:r w:rsidR="00D92A8D">
        <w:rPr>
          <w:sz w:val="22"/>
          <w:szCs w:val="22"/>
        </w:rPr>
        <w:t xml:space="preserve">                </w:t>
      </w:r>
      <w:r w:rsidR="00D92A8D" w:rsidRPr="0033784B">
        <w:rPr>
          <w:sz w:val="22"/>
          <w:szCs w:val="22"/>
        </w:rPr>
        <w:t xml:space="preserve"> Фото 12</w:t>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noProof/>
          <w:sz w:val="22"/>
          <w:szCs w:val="22"/>
        </w:rPr>
        <w:t xml:space="preserve">                    </w:t>
      </w:r>
      <w:r w:rsidR="00D92A8D">
        <w:rPr>
          <w:noProof/>
          <w:sz w:val="22"/>
          <w:szCs w:val="22"/>
        </w:rPr>
        <w:t xml:space="preserve">  </w:t>
      </w:r>
      <w:r w:rsidRPr="0033784B">
        <w:rPr>
          <w:noProof/>
          <w:sz w:val="22"/>
          <w:szCs w:val="22"/>
        </w:rPr>
        <w:t xml:space="preserve">    </w:t>
      </w:r>
      <w:r w:rsidRPr="0033784B">
        <w:rPr>
          <w:noProof/>
          <w:sz w:val="22"/>
          <w:szCs w:val="22"/>
        </w:rPr>
        <w:drawing>
          <wp:inline distT="0" distB="0" distL="0" distR="0">
            <wp:extent cx="2635409" cy="2099256"/>
            <wp:effectExtent l="19050" t="0" r="0" b="0"/>
            <wp:docPr id="894" name="Рисунок 2" descr="D:\Desktop\Картинки 105\S3504 правление 79 месяце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S3504 правление 79 месяцев.png"/>
                    <pic:cNvPicPr>
                      <a:picLocks noChangeAspect="1" noChangeArrowheads="1"/>
                    </pic:cNvPicPr>
                  </pic:nvPicPr>
                  <pic:blipFill>
                    <a:blip r:embed="rId501"/>
                    <a:srcRect/>
                    <a:stretch>
                      <a:fillRect/>
                    </a:stretch>
                  </pic:blipFill>
                  <pic:spPr bwMode="auto">
                    <a:xfrm>
                      <a:off x="0" y="0"/>
                      <a:ext cx="2639380" cy="2102419"/>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Чтение справа налево сверху вниз: «Храма Тата Гор-командир (хата; троекратно Тата 4-й фазы месяца). Ом-глава Хов-И главком войск. Двукратно, 2, Ом, то есть Ом-глава код Хов-И, аналог оборотного Т, растущего, как 1-я фаза месяца. Империи Сеть Гор-командир (прямоугольник – код «3»). Омра (двукратно, 2, Ом, то есть Ом-глава код Ра-эллипс). Тата Хов-командир (Тата – вертикаль) - 8 месяцев.// Хов-командир Тата-Аминь  (вертикаль, Тата 4-й фазы месяца углом, четырехкратно, «4», код Аминь). Омра Тата Хов-командир – 8 месяцев. // Омра Тата Хов-командир – 26 месяцев.// Соха Тата (код «12», Тата 4-й фазы месяца) – 24 месяца.// Гор-командир жрецов Юпитера (код «3», пустой круг) – 1 месяц. // Тата Ом-глава жрецов Тата-Гор, империи Сеть Гор-командир – 4 месяца.// Ом-глава Тата-Гор (двукратно Тата Гор) Ра-Ом (круг – код «2») – 2 месяца.// Тата, Тата Ом-глава империи Сеть Ом-глава </w:t>
      </w:r>
      <w:r w:rsidRPr="0033784B">
        <w:rPr>
          <w:sz w:val="22"/>
          <w:szCs w:val="22"/>
        </w:rPr>
        <w:lastRenderedPageBreak/>
        <w:t xml:space="preserve">(Тата 4-й фазы месяца, код «2», прямоугольник, код «2») – 2 месяца.//  Тата Юпитера (Тата 4-й фазы месяца, Тата 4-й фазы окружностью котла; пустой круг). Тата-Ом (Тата 4-й фазы месяца, код «2). Тата-Соха (Тата 4-й фазы месяца – код «12») – 3 месяца.// Та – империи Сеть Ом-глава Тата Ра-Дива (круг – код «8») – 1 месяц». </w:t>
      </w:r>
    </w:p>
    <w:p w:rsidR="0005686E" w:rsidRPr="0033784B" w:rsidRDefault="0005686E" w:rsidP="0005686E">
      <w:pPr>
        <w:pStyle w:val="a9"/>
        <w:spacing w:line="276" w:lineRule="auto"/>
        <w:jc w:val="both"/>
        <w:rPr>
          <w:sz w:val="22"/>
          <w:szCs w:val="22"/>
        </w:rPr>
      </w:pPr>
      <w:r w:rsidRPr="0033784B">
        <w:rPr>
          <w:sz w:val="22"/>
          <w:szCs w:val="22"/>
        </w:rPr>
        <w:t xml:space="preserve">       Факты показали, что англосаксы скрыли  русскую главу мировой империи верховную жрицу по имени Стата Ратата фальшивым пейоративом «высокопоставленный чиновник </w:t>
      </w:r>
      <w:r w:rsidRPr="00D92A8D">
        <w:rPr>
          <w:rStyle w:val="ac"/>
          <w:b w:val="0"/>
          <w:color w:val="333333"/>
          <w:sz w:val="22"/>
          <w:szCs w:val="22"/>
          <w:shd w:val="clear" w:color="auto" w:fill="FFFFFF"/>
        </w:rPr>
        <w:t>Сехемкаседж при дворе фараона Джета</w:t>
      </w:r>
      <w:r w:rsidRPr="0033784B">
        <w:rPr>
          <w:b/>
          <w:color w:val="333333"/>
          <w:sz w:val="22"/>
          <w:szCs w:val="22"/>
          <w:shd w:val="clear" w:color="auto" w:fill="FFFFFF"/>
        </w:rPr>
        <w:t xml:space="preserve"> </w:t>
      </w:r>
      <w:r w:rsidRPr="0033784B">
        <w:rPr>
          <w:color w:val="333333"/>
          <w:sz w:val="22"/>
          <w:szCs w:val="22"/>
          <w:shd w:val="clear" w:color="auto" w:fill="FFFFFF"/>
        </w:rPr>
        <w:t>1-й династии».</w:t>
      </w:r>
      <w:r w:rsidRPr="0033784B">
        <w:rPr>
          <w:sz w:val="22"/>
          <w:szCs w:val="22"/>
        </w:rPr>
        <w:t xml:space="preserve"> [21]</w:t>
      </w:r>
      <w:r w:rsidRPr="0033784B">
        <w:rPr>
          <w:color w:val="101010"/>
          <w:sz w:val="22"/>
          <w:szCs w:val="22"/>
          <w:shd w:val="clear" w:color="auto" w:fill="FFFFFF"/>
        </w:rPr>
        <w:t xml:space="preserve"> </w:t>
      </w:r>
      <w:r w:rsidRPr="0033784B">
        <w:rPr>
          <w:color w:val="333333"/>
          <w:sz w:val="22"/>
          <w:szCs w:val="22"/>
          <w:shd w:val="clear" w:color="auto" w:fill="FFFFFF"/>
        </w:rPr>
        <w:t xml:space="preserve">В английском сборнике статей 2015 г. в память о профессоре Поле Г. Моска придумали еще одну ложь о якобы «владельце мастабы Севедж-Ка - носителе печати фараона Нижнего Египта». Это – пример информационной войны англосаксов против России, искажение реальной картины мира, замена всемирной истории фальшивкой. Этой дезинформацией занимался Уолтер Эмери и его последователи, паразитирующие на долларовые гранты от богачей США и Британии. Египтология образца 1829-2026 годов  – это стратегическая дезинформация, поскольку до конца 5-й династии не существовало фараонов, а во главе мировой империи всегда находилась верховная жрица. Чиновник-мужчина не мог иметь жреческие титулы «Мать», «Сара», «Сарита», «Дива» (женский Юпитер), «Соха» (код «12»), имя верховной жрицы «Тата». Только глава мировой империи верховная жрица имеет право на титул «Омра» - высший 100-й градус иерархии жрецов мира. При 1-й династии чиновников не было, поскольку правили пять кругов жрецов. Даже глава Круга 14-ти судей не мог иметь столько богатства и власти, чтобы 150 строителей 18 месяцев по 14 часов в сутки сооружали ему подземный дворец </w:t>
      </w:r>
      <w:r w:rsidRPr="0033784B">
        <w:rPr>
          <w:color w:val="333333"/>
          <w:sz w:val="22"/>
          <w:szCs w:val="22"/>
          <w:shd w:val="clear" w:color="auto" w:fill="FFFFFF"/>
          <w:lang w:val="en-US"/>
        </w:rPr>
        <w:t>S</w:t>
      </w:r>
      <w:r w:rsidRPr="0033784B">
        <w:rPr>
          <w:color w:val="333333"/>
          <w:sz w:val="22"/>
          <w:szCs w:val="22"/>
          <w:shd w:val="clear" w:color="auto" w:fill="FFFFFF"/>
        </w:rPr>
        <w:t xml:space="preserve">3504 размером 56,45 на 25,45 метров с верхним подземным этажом из 43 помещений и 20 комнатами в нижнем подземном этаже вокруг погребальной камеры. У главы Круга 14-ти судей не было 65 слуг, чтобы принести их в жертву. У него не было столько богатства, чтобы </w:t>
      </w:r>
      <w:r w:rsidRPr="0033784B">
        <w:rPr>
          <w:color w:val="333333"/>
          <w:sz w:val="22"/>
          <w:szCs w:val="22"/>
          <w:shd w:val="clear" w:color="auto" w:fill="FFFFFF"/>
        </w:rPr>
        <w:lastRenderedPageBreak/>
        <w:t xml:space="preserve">покрыть золотыми пластинами деревянную облицовку погребальной камеры, положить в помещения 2500 керамических сосудов, 1500 выточенных из камня сосудов, резную инкрустированную мебель. Он был мужчиной, поэтому ему не было нужно класть в гробницу для долгого хождения по  Раю три пары женских кожаных сандалий. </w:t>
      </w:r>
    </w:p>
    <w:p w:rsidR="0005686E" w:rsidRPr="0033784B" w:rsidRDefault="0005686E" w:rsidP="0005686E">
      <w:pPr>
        <w:pStyle w:val="a9"/>
        <w:spacing w:line="276" w:lineRule="auto"/>
        <w:jc w:val="both"/>
        <w:rPr>
          <w:sz w:val="22"/>
          <w:szCs w:val="22"/>
        </w:rPr>
      </w:pPr>
      <w:r w:rsidRPr="0033784B">
        <w:rPr>
          <w:sz w:val="22"/>
          <w:szCs w:val="22"/>
        </w:rPr>
        <w:t xml:space="preserve">      У.Эмери неправильно утверждал, что самым первым на склоне Северной Саккары построили подземный дворец </w:t>
      </w:r>
      <w:r w:rsidRPr="0033784B">
        <w:rPr>
          <w:sz w:val="22"/>
          <w:szCs w:val="22"/>
          <w:lang w:val="en-US"/>
        </w:rPr>
        <w:t>S</w:t>
      </w:r>
      <w:r w:rsidRPr="0033784B">
        <w:rPr>
          <w:sz w:val="22"/>
          <w:szCs w:val="22"/>
        </w:rPr>
        <w:t xml:space="preserve">3357 для «короля Гор Ага». Однако в склепе </w:t>
      </w:r>
      <w:r w:rsidRPr="0033784B">
        <w:rPr>
          <w:sz w:val="22"/>
          <w:szCs w:val="22"/>
          <w:lang w:val="en-US"/>
        </w:rPr>
        <w:t>S</w:t>
      </w:r>
      <w:r w:rsidRPr="0033784B">
        <w:rPr>
          <w:sz w:val="22"/>
          <w:szCs w:val="22"/>
        </w:rPr>
        <w:t xml:space="preserve">3357 найден крупный костяной ярлык с текстом эпитафии, которую стали делать только в конце периода «В» 1-й династии (480 г.). У ранних жриц этой династии имелись только цилиндрические печати, по содержанию которых определяется имя владелицы гробницы. Наше исследование показало последовательность строительства – </w:t>
      </w:r>
      <w:r w:rsidRPr="0033784B">
        <w:rPr>
          <w:sz w:val="22"/>
          <w:szCs w:val="22"/>
          <w:lang w:val="en-US"/>
        </w:rPr>
        <w:t>S</w:t>
      </w:r>
      <w:r w:rsidRPr="0033784B">
        <w:rPr>
          <w:sz w:val="22"/>
          <w:szCs w:val="22"/>
        </w:rPr>
        <w:t xml:space="preserve">3020, </w:t>
      </w:r>
      <w:r w:rsidRPr="0033784B">
        <w:rPr>
          <w:sz w:val="22"/>
          <w:szCs w:val="22"/>
          <w:lang w:val="en-US"/>
        </w:rPr>
        <w:t>S</w:t>
      </w:r>
      <w:r w:rsidRPr="0033784B">
        <w:rPr>
          <w:sz w:val="22"/>
          <w:szCs w:val="22"/>
        </w:rPr>
        <w:t xml:space="preserve">3021, </w:t>
      </w:r>
      <w:r w:rsidRPr="0033784B">
        <w:rPr>
          <w:sz w:val="22"/>
          <w:szCs w:val="22"/>
          <w:lang w:val="en-US"/>
        </w:rPr>
        <w:t>S</w:t>
      </w:r>
      <w:r w:rsidRPr="0033784B">
        <w:rPr>
          <w:sz w:val="22"/>
          <w:szCs w:val="22"/>
        </w:rPr>
        <w:t xml:space="preserve">3038, </w:t>
      </w:r>
      <w:r w:rsidRPr="0033784B">
        <w:rPr>
          <w:sz w:val="22"/>
          <w:szCs w:val="22"/>
          <w:lang w:val="en-US"/>
        </w:rPr>
        <w:t>S</w:t>
      </w:r>
      <w:r w:rsidRPr="0033784B">
        <w:rPr>
          <w:sz w:val="22"/>
          <w:szCs w:val="22"/>
        </w:rPr>
        <w:t xml:space="preserve">3500, </w:t>
      </w:r>
      <w:r w:rsidRPr="0033784B">
        <w:rPr>
          <w:sz w:val="22"/>
          <w:szCs w:val="22"/>
          <w:lang w:val="en-US"/>
        </w:rPr>
        <w:t>S</w:t>
      </w:r>
      <w:r w:rsidRPr="0033784B">
        <w:rPr>
          <w:sz w:val="22"/>
          <w:szCs w:val="22"/>
        </w:rPr>
        <w:t xml:space="preserve">2185, </w:t>
      </w:r>
      <w:r w:rsidRPr="0033784B">
        <w:rPr>
          <w:sz w:val="22"/>
          <w:szCs w:val="22"/>
          <w:lang w:val="en-US"/>
        </w:rPr>
        <w:t>S</w:t>
      </w:r>
      <w:r w:rsidRPr="0033784B">
        <w:rPr>
          <w:sz w:val="22"/>
          <w:szCs w:val="22"/>
        </w:rPr>
        <w:t xml:space="preserve">3357, </w:t>
      </w:r>
      <w:r w:rsidRPr="0033784B">
        <w:rPr>
          <w:sz w:val="22"/>
          <w:szCs w:val="22"/>
          <w:lang w:val="en-US"/>
        </w:rPr>
        <w:t>S</w:t>
      </w:r>
      <w:r w:rsidRPr="0033784B">
        <w:rPr>
          <w:sz w:val="22"/>
          <w:szCs w:val="22"/>
        </w:rPr>
        <w:t xml:space="preserve">3471, </w:t>
      </w:r>
      <w:r w:rsidRPr="0033784B">
        <w:rPr>
          <w:sz w:val="22"/>
          <w:szCs w:val="22"/>
          <w:lang w:val="en-US"/>
        </w:rPr>
        <w:t>S</w:t>
      </w:r>
      <w:r w:rsidRPr="0033784B">
        <w:rPr>
          <w:sz w:val="22"/>
          <w:szCs w:val="22"/>
        </w:rPr>
        <w:t xml:space="preserve">3507, </w:t>
      </w:r>
      <w:r w:rsidRPr="0033784B">
        <w:rPr>
          <w:sz w:val="22"/>
          <w:szCs w:val="22"/>
          <w:lang w:val="en-US"/>
        </w:rPr>
        <w:t>S</w:t>
      </w:r>
      <w:r w:rsidRPr="0033784B">
        <w:rPr>
          <w:sz w:val="22"/>
          <w:szCs w:val="22"/>
        </w:rPr>
        <w:t xml:space="preserve">3035, </w:t>
      </w:r>
      <w:r w:rsidRPr="0033784B">
        <w:rPr>
          <w:sz w:val="22"/>
          <w:szCs w:val="22"/>
          <w:lang w:val="en-US"/>
        </w:rPr>
        <w:t>S</w:t>
      </w:r>
      <w:r w:rsidRPr="0033784B">
        <w:rPr>
          <w:sz w:val="22"/>
          <w:szCs w:val="22"/>
        </w:rPr>
        <w:t xml:space="preserve">3111, </w:t>
      </w:r>
      <w:r w:rsidRPr="0033784B">
        <w:rPr>
          <w:sz w:val="22"/>
          <w:szCs w:val="22"/>
          <w:lang w:val="en-US"/>
        </w:rPr>
        <w:t>S</w:t>
      </w:r>
      <w:r w:rsidRPr="0033784B">
        <w:rPr>
          <w:sz w:val="22"/>
          <w:szCs w:val="22"/>
        </w:rPr>
        <w:t xml:space="preserve">3505, </w:t>
      </w:r>
      <w:r w:rsidRPr="0033784B">
        <w:rPr>
          <w:sz w:val="22"/>
          <w:szCs w:val="22"/>
          <w:lang w:val="en-US"/>
        </w:rPr>
        <w:t>S</w:t>
      </w:r>
      <w:r w:rsidRPr="0033784B">
        <w:rPr>
          <w:sz w:val="22"/>
          <w:szCs w:val="22"/>
        </w:rPr>
        <w:t xml:space="preserve">3504, </w:t>
      </w:r>
      <w:r w:rsidRPr="0033784B">
        <w:rPr>
          <w:sz w:val="22"/>
          <w:szCs w:val="22"/>
          <w:lang w:val="en-US"/>
        </w:rPr>
        <w:t>S</w:t>
      </w:r>
      <w:r w:rsidRPr="0033784B">
        <w:rPr>
          <w:sz w:val="22"/>
          <w:szCs w:val="22"/>
        </w:rPr>
        <w:t xml:space="preserve">3503. В сооруженной последней гробнице </w:t>
      </w:r>
      <w:r w:rsidRPr="0033784B">
        <w:rPr>
          <w:sz w:val="22"/>
          <w:szCs w:val="22"/>
          <w:lang w:val="en-US"/>
        </w:rPr>
        <w:t>S</w:t>
      </w:r>
      <w:r w:rsidRPr="0033784B">
        <w:rPr>
          <w:sz w:val="22"/>
          <w:szCs w:val="22"/>
        </w:rPr>
        <w:t xml:space="preserve">3503 1-й династии принесенных в жертву людей убили ядом. Это – показатель высокого уровня развития алхимии в периоде «Г», признаком которого также являются похороны человека в деревянном гробу-коробке, куда тело клали в положении зародыша. Владелицу гробницы </w:t>
      </w:r>
      <w:r w:rsidRPr="0033784B">
        <w:rPr>
          <w:sz w:val="22"/>
          <w:szCs w:val="22"/>
          <w:lang w:val="en-US"/>
        </w:rPr>
        <w:t>S</w:t>
      </w:r>
      <w:r w:rsidRPr="0033784B">
        <w:rPr>
          <w:sz w:val="22"/>
          <w:szCs w:val="22"/>
        </w:rPr>
        <w:t xml:space="preserve">3503 российскую верховную жрицу звали Стата Сова Тата, о чем написано на ее цилиндрической печати справа налево по-русски с указательным местоимением Та: «Та – Тата Ом (Та 4-й фазы месяца, ТТ Та 4-й фазы месяца двукратно, 2, Ом, то есть Ом-глава жрецов). Та – Ра-Юпитер (Та 4-й фазы месяца хвостом слона; Ра-крест семикратно, 7, Юпитер-начальник) империи Ра-Аминь (Ра-крест четырехкратно, 4, код Аминь). Тата империи Сета (Тата 4-й фазы месяца квадратная, прямоугольник вертикальный). Империи Сеть (прямоугольник горизонтальный) Тата Гор-командир (Тата троекратно), Дива (львица). Та – жрецов Хова Гор-командир (Та 4-й фазы месяца, Хов-бивень троекратно, 3, Гор, Гор-командир). Стата (СТТ; Скипетр, Тата 4-й фазы месяца двукратно). Жрецов Таты Гор-командир (Тата 4-й фазы месяца ТТ трехкратно, </w:t>
      </w:r>
      <w:r w:rsidRPr="0033784B">
        <w:rPr>
          <w:sz w:val="22"/>
          <w:szCs w:val="22"/>
        </w:rPr>
        <w:lastRenderedPageBreak/>
        <w:t xml:space="preserve">3, Гор, Гор-командир)». Стата означает сотый, высший ранг. (см. фото 13, сверху, слева) На печати написано: «Рата, Та – Омра» РТТОмра (Ра-Сокол, Тот 2-й фазы месяца, Тот 2-й фазы месяца квадратный, Омра двойной крест). Омра – это 100-й высший градус. (см. фото 13, сверху, справа) Англосаксы вместо надписи «рата-воин Омра» читают «печать короля Джера». На другой печати написано по-русски справа налево: «Та - Сова Тата» Т СВТТ (Тот 2-й фазы месяца, Сет-шакал, Тата 4-й фазы месяца, Тот-ибис). Сова – это верховная жрица, глава магических культов. (см. фото 13, 2-й ряд сверху) Англосаксы спрятали русское имя Сова Тата, заменили его фальшивым пейоративом «королева Мериет-Нит». </w:t>
      </w:r>
    </w:p>
    <w:p w:rsidR="0005686E" w:rsidRPr="0033784B" w:rsidRDefault="0005686E" w:rsidP="0005686E">
      <w:pPr>
        <w:pStyle w:val="a9"/>
        <w:spacing w:line="276" w:lineRule="auto"/>
        <w:jc w:val="both"/>
        <w:rPr>
          <w:sz w:val="22"/>
          <w:szCs w:val="22"/>
        </w:rPr>
      </w:pPr>
      <w:r w:rsidRPr="0033784B">
        <w:rPr>
          <w:sz w:val="22"/>
          <w:szCs w:val="22"/>
        </w:rPr>
        <w:t xml:space="preserve">            Глава мировой империи Стата, Сова Тата                 Фото 13</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2065921" cy="842049"/>
            <wp:effectExtent l="19050" t="0" r="0" b="0"/>
            <wp:docPr id="895" name="Рисунок 2" descr="D:\Desktop\Картинки 105\S3503 Стата, Тата ом, Тата Г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S3503 Стата, Тата ом, Тата Гор.png"/>
                    <pic:cNvPicPr>
                      <a:picLocks noChangeAspect="1" noChangeArrowheads="1"/>
                    </pic:cNvPicPr>
                  </pic:nvPicPr>
                  <pic:blipFill>
                    <a:blip r:embed="rId502" cstate="print"/>
                    <a:srcRect/>
                    <a:stretch>
                      <a:fillRect/>
                    </a:stretch>
                  </pic:blipFill>
                  <pic:spPr bwMode="auto">
                    <a:xfrm>
                      <a:off x="0" y="0"/>
                      <a:ext cx="2065976" cy="842071"/>
                    </a:xfrm>
                    <a:prstGeom prst="rect">
                      <a:avLst/>
                    </a:prstGeom>
                    <a:noFill/>
                    <a:ln w="9525">
                      <a:noFill/>
                      <a:miter lim="800000"/>
                      <a:headEnd/>
                      <a:tailEnd/>
                    </a:ln>
                  </pic:spPr>
                </pic:pic>
              </a:graphicData>
            </a:graphic>
          </wp:inline>
        </w:drawing>
      </w:r>
      <w:r w:rsidRPr="0033784B">
        <w:rPr>
          <w:noProof/>
          <w:sz w:val="22"/>
          <w:szCs w:val="22"/>
        </w:rPr>
        <w:t xml:space="preserve"> </w:t>
      </w:r>
      <w:r w:rsidRPr="0033784B">
        <w:rPr>
          <w:noProof/>
          <w:sz w:val="22"/>
          <w:szCs w:val="22"/>
        </w:rPr>
        <w:drawing>
          <wp:inline distT="0" distB="0" distL="0" distR="0">
            <wp:extent cx="1688838" cy="768167"/>
            <wp:effectExtent l="19050" t="0" r="6612" b="0"/>
            <wp:docPr id="163" name="Рисунок 4" descr="D:\Desktop\Картинки 105\S3503 Ра-Ом, Та -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5\S3503 Ра-Ом, Та - Омра.png"/>
                    <pic:cNvPicPr>
                      <a:picLocks noChangeAspect="1" noChangeArrowheads="1"/>
                    </pic:cNvPicPr>
                  </pic:nvPicPr>
                  <pic:blipFill>
                    <a:blip r:embed="rId503" cstate="print"/>
                    <a:srcRect/>
                    <a:stretch>
                      <a:fillRect/>
                    </a:stretch>
                  </pic:blipFill>
                  <pic:spPr bwMode="auto">
                    <a:xfrm>
                      <a:off x="0" y="0"/>
                      <a:ext cx="1693695" cy="770376"/>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3676335" cy="1060182"/>
            <wp:effectExtent l="19050" t="0" r="315" b="0"/>
            <wp:docPr id="168" name="Рисунок 3" descr="D:\Desktop\Картинки 105\S3503 Тата С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S3503 Тата Сова.png"/>
                    <pic:cNvPicPr>
                      <a:picLocks noChangeAspect="1" noChangeArrowheads="1"/>
                    </pic:cNvPicPr>
                  </pic:nvPicPr>
                  <pic:blipFill>
                    <a:blip r:embed="rId504" cstate="print"/>
                    <a:srcRect/>
                    <a:stretch>
                      <a:fillRect/>
                    </a:stretch>
                  </pic:blipFill>
                  <pic:spPr bwMode="auto">
                    <a:xfrm>
                      <a:off x="0" y="0"/>
                      <a:ext cx="3679415" cy="1061070"/>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В гробницах </w:t>
      </w:r>
      <w:r w:rsidRPr="0033784B">
        <w:rPr>
          <w:sz w:val="22"/>
          <w:szCs w:val="22"/>
          <w:lang w:val="en-US"/>
        </w:rPr>
        <w:t>S</w:t>
      </w:r>
      <w:r w:rsidRPr="0033784B">
        <w:rPr>
          <w:sz w:val="22"/>
          <w:szCs w:val="22"/>
        </w:rPr>
        <w:t xml:space="preserve">3111, </w:t>
      </w:r>
      <w:r w:rsidRPr="0033784B">
        <w:rPr>
          <w:sz w:val="22"/>
          <w:szCs w:val="22"/>
          <w:lang w:val="en-US"/>
        </w:rPr>
        <w:t>S</w:t>
      </w:r>
      <w:r w:rsidRPr="0033784B">
        <w:rPr>
          <w:sz w:val="22"/>
          <w:szCs w:val="22"/>
        </w:rPr>
        <w:t xml:space="preserve">3505 еще не фиксируют время нахождения троне, не изготавливают ярлык-эпитафию и ярлык-хронологию служения богам, как это сделано для Статы Рататы из гробницы </w:t>
      </w:r>
      <w:r w:rsidRPr="0033784B">
        <w:rPr>
          <w:sz w:val="22"/>
          <w:szCs w:val="22"/>
          <w:lang w:val="en-US"/>
        </w:rPr>
        <w:t>S</w:t>
      </w:r>
      <w:r w:rsidRPr="0033784B">
        <w:rPr>
          <w:sz w:val="22"/>
          <w:szCs w:val="22"/>
        </w:rPr>
        <w:t xml:space="preserve">3504. Там указаны 100 лунных месяцев ее нахождения на должности Сара, в т.ч. 14 месяцев – на должности Рата Дива. Как и </w:t>
      </w:r>
      <w:r w:rsidRPr="0033784B">
        <w:rPr>
          <w:sz w:val="22"/>
          <w:szCs w:val="22"/>
          <w:lang w:val="en-US"/>
        </w:rPr>
        <w:t>S</w:t>
      </w:r>
      <w:r w:rsidRPr="0033784B">
        <w:rPr>
          <w:sz w:val="22"/>
          <w:szCs w:val="22"/>
        </w:rPr>
        <w:t xml:space="preserve">3507, конструкция </w:t>
      </w:r>
      <w:r w:rsidRPr="0033784B">
        <w:rPr>
          <w:sz w:val="22"/>
          <w:szCs w:val="22"/>
          <w:lang w:val="en-US"/>
        </w:rPr>
        <w:t>S</w:t>
      </w:r>
      <w:r w:rsidRPr="0033784B">
        <w:rPr>
          <w:sz w:val="22"/>
          <w:szCs w:val="22"/>
        </w:rPr>
        <w:t xml:space="preserve">3111 одинакова – отсутствует нисходящая лестница в погребальную камеру. Размер </w:t>
      </w:r>
      <w:r w:rsidRPr="0033784B">
        <w:rPr>
          <w:sz w:val="22"/>
          <w:szCs w:val="22"/>
          <w:lang w:val="en-US"/>
        </w:rPr>
        <w:t>S</w:t>
      </w:r>
      <w:r w:rsidRPr="0033784B">
        <w:rPr>
          <w:sz w:val="22"/>
          <w:szCs w:val="22"/>
        </w:rPr>
        <w:t xml:space="preserve">3507 внушителен – 44,35 на 22,25 метров. Во второй фазе периода «Г» (501 г.) имелись финансовые трудности из-за войны, поэтому подземный дворец </w:t>
      </w:r>
      <w:r w:rsidRPr="0033784B">
        <w:rPr>
          <w:sz w:val="22"/>
          <w:szCs w:val="22"/>
          <w:lang w:val="en-US"/>
        </w:rPr>
        <w:t>S</w:t>
      </w:r>
      <w:r w:rsidRPr="0033784B">
        <w:rPr>
          <w:sz w:val="22"/>
          <w:szCs w:val="22"/>
        </w:rPr>
        <w:t xml:space="preserve">3111 имеет маленькую площадь и только 7 комнат. Размер его </w:t>
      </w:r>
      <w:r w:rsidRPr="0033784B">
        <w:rPr>
          <w:sz w:val="22"/>
          <w:szCs w:val="22"/>
        </w:rPr>
        <w:lastRenderedPageBreak/>
        <w:t xml:space="preserve">внешней стены 30х12 метров. Даже с учетом помещения для царской ладьи длиной 18 м общая длина двух сооружений – это всего лишь 40 метров. Признак строительства в последнем периоде «Г» – это похороны верховной жрицы уже в деревянном гробу, но в положении зародыша на правом (Юпитер) боку. Конструкция гробниц </w:t>
      </w:r>
      <w:r w:rsidRPr="0033784B">
        <w:rPr>
          <w:sz w:val="22"/>
          <w:szCs w:val="22"/>
          <w:lang w:val="en-US"/>
        </w:rPr>
        <w:t>S</w:t>
      </w:r>
      <w:r w:rsidRPr="0033784B">
        <w:rPr>
          <w:sz w:val="22"/>
          <w:szCs w:val="22"/>
        </w:rPr>
        <w:t xml:space="preserve">2185, </w:t>
      </w:r>
      <w:r w:rsidRPr="0033784B">
        <w:rPr>
          <w:sz w:val="22"/>
          <w:szCs w:val="22"/>
          <w:lang w:val="en-US"/>
        </w:rPr>
        <w:t>S</w:t>
      </w:r>
      <w:r w:rsidRPr="0033784B">
        <w:rPr>
          <w:sz w:val="22"/>
          <w:szCs w:val="22"/>
        </w:rPr>
        <w:t xml:space="preserve">3357, </w:t>
      </w:r>
      <w:r w:rsidRPr="0033784B">
        <w:rPr>
          <w:sz w:val="22"/>
          <w:szCs w:val="22"/>
          <w:lang w:val="en-US"/>
        </w:rPr>
        <w:t>S</w:t>
      </w:r>
      <w:r w:rsidRPr="0033784B">
        <w:rPr>
          <w:sz w:val="22"/>
          <w:szCs w:val="22"/>
        </w:rPr>
        <w:t>3471 идентична, поскольку их строил один архитектор периода «В» (420-480 гг.). [22]</w:t>
      </w:r>
      <w:r w:rsidRPr="0033784B">
        <w:rPr>
          <w:color w:val="101010"/>
          <w:sz w:val="22"/>
          <w:szCs w:val="22"/>
          <w:shd w:val="clear" w:color="auto" w:fill="FFFFFF"/>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Англосаксы не понимают русские слова, записанные алфавитом из иероглифов. Для преподавания в университетах постулатов информационной войны по истории они придумали мнимый «египетский язык», который якобы не оставил после себя следов.  Хотя на стеле дворца </w:t>
      </w:r>
      <w:r w:rsidRPr="0033784B">
        <w:rPr>
          <w:sz w:val="22"/>
          <w:szCs w:val="22"/>
          <w:lang w:val="en-US"/>
        </w:rPr>
        <w:t>S</w:t>
      </w:r>
      <w:r w:rsidRPr="0033784B">
        <w:rPr>
          <w:sz w:val="22"/>
          <w:szCs w:val="22"/>
        </w:rPr>
        <w:t xml:space="preserve">3505 написано: «Рара Сова, сама - Сакара» </w:t>
      </w:r>
      <w:r w:rsidRPr="0033784B">
        <w:rPr>
          <w:noProof/>
          <w:sz w:val="22"/>
          <w:szCs w:val="22"/>
        </w:rPr>
        <w:drawing>
          <wp:inline distT="0" distB="0" distL="0" distR="0">
            <wp:extent cx="750971" cy="217825"/>
            <wp:effectExtent l="19050" t="0" r="0" b="0"/>
            <wp:docPr id="169" name="Рисунок 2" descr="D:\Desktop\Картинки 104\S3505 Сова Са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S3505 Сова Сакара.png"/>
                    <pic:cNvPicPr>
                      <a:picLocks noChangeAspect="1" noChangeArrowheads="1"/>
                    </pic:cNvPicPr>
                  </pic:nvPicPr>
                  <pic:blipFill>
                    <a:blip r:embed="rId505" cstate="print"/>
                    <a:srcRect/>
                    <a:stretch>
                      <a:fillRect/>
                    </a:stretch>
                  </pic:blipFill>
                  <pic:spPr bwMode="auto">
                    <a:xfrm>
                      <a:off x="0" y="0"/>
                      <a:ext cx="750786" cy="217771"/>
                    </a:xfrm>
                    <a:prstGeom prst="rect">
                      <a:avLst/>
                    </a:prstGeom>
                    <a:noFill/>
                    <a:ln w="9525">
                      <a:noFill/>
                      <a:miter lim="800000"/>
                      <a:headEnd/>
                      <a:tailEnd/>
                    </a:ln>
                  </pic:spPr>
                </pic:pic>
              </a:graphicData>
            </a:graphic>
          </wp:inline>
        </w:drawing>
      </w:r>
      <w:r w:rsidRPr="0033784B">
        <w:rPr>
          <w:sz w:val="22"/>
          <w:szCs w:val="22"/>
        </w:rPr>
        <w:t xml:space="preserve">, но читают «Мерка». Ее титул «душа сотни» /ста ка; СТК / </w:t>
      </w:r>
      <w:r w:rsidRPr="0033784B">
        <w:rPr>
          <w:noProof/>
          <w:sz w:val="22"/>
          <w:szCs w:val="22"/>
        </w:rPr>
        <w:drawing>
          <wp:inline distT="0" distB="0" distL="0" distR="0">
            <wp:extent cx="377992" cy="266312"/>
            <wp:effectExtent l="19050" t="0" r="3008" b="0"/>
            <wp:docPr id="480" name="Рисунок 1" descr="D:\Desktop\Картинки 104\S3505 ста ка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505 ста ка .png"/>
                    <pic:cNvPicPr>
                      <a:picLocks noChangeAspect="1" noChangeArrowheads="1"/>
                    </pic:cNvPicPr>
                  </pic:nvPicPr>
                  <pic:blipFill>
                    <a:blip r:embed="rId506"/>
                    <a:srcRect/>
                    <a:stretch>
                      <a:fillRect/>
                    </a:stretch>
                  </pic:blipFill>
                  <pic:spPr bwMode="auto">
                    <a:xfrm>
                      <a:off x="0" y="0"/>
                      <a:ext cx="378013" cy="266327"/>
                    </a:xfrm>
                    <a:prstGeom prst="rect">
                      <a:avLst/>
                    </a:prstGeom>
                    <a:noFill/>
                    <a:ln w="9525">
                      <a:noFill/>
                      <a:miter lim="800000"/>
                      <a:headEnd/>
                      <a:tailEnd/>
                    </a:ln>
                  </pic:spPr>
                </pic:pic>
              </a:graphicData>
            </a:graphic>
          </wp:inline>
        </w:drawing>
      </w:r>
      <w:r w:rsidRPr="0033784B">
        <w:rPr>
          <w:sz w:val="22"/>
          <w:szCs w:val="22"/>
        </w:rPr>
        <w:t xml:space="preserve">  читают «сенеферка». Ее имя</w:t>
      </w:r>
      <w:r w:rsidR="00E816A3">
        <w:rPr>
          <w:sz w:val="22"/>
          <w:szCs w:val="22"/>
        </w:rPr>
        <w:t>-</w:t>
      </w:r>
      <w:r w:rsidRPr="0033784B">
        <w:rPr>
          <w:sz w:val="22"/>
          <w:szCs w:val="22"/>
        </w:rPr>
        <w:t xml:space="preserve">титул «Рата, Тата, вара, Ра-Дива Гор-командир» </w:t>
      </w:r>
      <w:r w:rsidRPr="0033784B">
        <w:rPr>
          <w:noProof/>
          <w:sz w:val="22"/>
          <w:szCs w:val="22"/>
        </w:rPr>
        <w:drawing>
          <wp:inline distT="0" distB="0" distL="0" distR="0">
            <wp:extent cx="1195137" cy="421813"/>
            <wp:effectExtent l="19050" t="0" r="5013" b="0"/>
            <wp:docPr id="170" name="Рисунок 2" descr="D:\Desktop\Картинки 104\S3505 Рата имя и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S3505 Рата имя и титул.png"/>
                    <pic:cNvPicPr>
                      <a:picLocks noChangeAspect="1" noChangeArrowheads="1"/>
                    </pic:cNvPicPr>
                  </pic:nvPicPr>
                  <pic:blipFill>
                    <a:blip r:embed="rId507"/>
                    <a:srcRect/>
                    <a:stretch>
                      <a:fillRect/>
                    </a:stretch>
                  </pic:blipFill>
                  <pic:spPr bwMode="auto">
                    <a:xfrm>
                      <a:off x="0" y="0"/>
                      <a:ext cx="1195137" cy="421813"/>
                    </a:xfrm>
                    <a:prstGeom prst="rect">
                      <a:avLst/>
                    </a:prstGeom>
                    <a:noFill/>
                    <a:ln w="9525">
                      <a:noFill/>
                      <a:miter lim="800000"/>
                      <a:headEnd/>
                      <a:tailEnd/>
                    </a:ln>
                  </pic:spPr>
                </pic:pic>
              </a:graphicData>
            </a:graphic>
          </wp:inline>
        </w:drawing>
      </w:r>
      <w:r w:rsidRPr="0033784B">
        <w:rPr>
          <w:sz w:val="22"/>
          <w:szCs w:val="22"/>
        </w:rPr>
        <w:t xml:space="preserve">  перевели, как «администратор страны Тъярсау». На кувшине с вином во дворце </w:t>
      </w:r>
      <w:r w:rsidRPr="0033784B">
        <w:rPr>
          <w:sz w:val="22"/>
          <w:szCs w:val="22"/>
          <w:lang w:val="en-US"/>
        </w:rPr>
        <w:t>S</w:t>
      </w:r>
      <w:r w:rsidRPr="0033784B">
        <w:rPr>
          <w:sz w:val="22"/>
          <w:szCs w:val="22"/>
        </w:rPr>
        <w:t>3506 содержится печать СРРТ</w:t>
      </w:r>
      <w:r w:rsidRPr="0033784B">
        <w:rPr>
          <w:noProof/>
          <w:sz w:val="22"/>
          <w:szCs w:val="22"/>
        </w:rPr>
        <w:t xml:space="preserve"> </w:t>
      </w:r>
      <w:r w:rsidRPr="0033784B">
        <w:rPr>
          <w:noProof/>
          <w:sz w:val="22"/>
          <w:szCs w:val="22"/>
        </w:rPr>
        <w:drawing>
          <wp:inline distT="0" distB="0" distL="0" distR="0">
            <wp:extent cx="758992" cy="254425"/>
            <wp:effectExtent l="19050" t="0" r="3008" b="0"/>
            <wp:docPr id="171" name="Рисунок 3" descr="D:\Desktop\Картинки 104\S3506 Сара Р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S3506 Сара Рата.png"/>
                    <pic:cNvPicPr>
                      <a:picLocks noChangeAspect="1" noChangeArrowheads="1"/>
                    </pic:cNvPicPr>
                  </pic:nvPicPr>
                  <pic:blipFill>
                    <a:blip r:embed="rId508" cstate="print"/>
                    <a:srcRect/>
                    <a:stretch>
                      <a:fillRect/>
                    </a:stretch>
                  </pic:blipFill>
                  <pic:spPr bwMode="auto">
                    <a:xfrm>
                      <a:off x="0" y="0"/>
                      <a:ext cx="763078" cy="255795"/>
                    </a:xfrm>
                    <a:prstGeom prst="rect">
                      <a:avLst/>
                    </a:prstGeom>
                    <a:noFill/>
                    <a:ln w="9525">
                      <a:noFill/>
                      <a:miter lim="800000"/>
                      <a:headEnd/>
                      <a:tailEnd/>
                    </a:ln>
                  </pic:spPr>
                </pic:pic>
              </a:graphicData>
            </a:graphic>
          </wp:inline>
        </w:drawing>
      </w:r>
      <w:r w:rsidRPr="0033784B">
        <w:rPr>
          <w:sz w:val="22"/>
          <w:szCs w:val="22"/>
        </w:rPr>
        <w:t xml:space="preserve"> с должностью главы мировой империи Сара и именем Рата (Ховра главком). Однако знаки читают «название виноградника по производству вина». [23]</w:t>
      </w:r>
      <w:r w:rsidRPr="0033784B">
        <w:rPr>
          <w:color w:val="101010"/>
          <w:sz w:val="22"/>
          <w:szCs w:val="22"/>
          <w:shd w:val="clear" w:color="auto" w:fill="FFFFFF"/>
        </w:rPr>
        <w:t xml:space="preserve"> </w:t>
      </w:r>
      <w:r w:rsidRPr="0033784B">
        <w:rPr>
          <w:sz w:val="22"/>
          <w:szCs w:val="22"/>
        </w:rPr>
        <w:t xml:space="preserve">Титул этой верховной жрицы «Ра мать» (Ра Ма, РМ) </w:t>
      </w:r>
      <w:r w:rsidRPr="0033784B">
        <w:rPr>
          <w:noProof/>
          <w:sz w:val="22"/>
          <w:szCs w:val="22"/>
        </w:rPr>
        <w:drawing>
          <wp:inline distT="0" distB="0" distL="0" distR="0">
            <wp:extent cx="442160" cy="281102"/>
            <wp:effectExtent l="19050" t="0" r="0" b="0"/>
            <wp:docPr id="172" name="Рисунок 3" descr="D:\Desktop\Картинки 104\S3506 Ра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4\S3506 Рама.png"/>
                    <pic:cNvPicPr>
                      <a:picLocks noChangeAspect="1" noChangeArrowheads="1"/>
                    </pic:cNvPicPr>
                  </pic:nvPicPr>
                  <pic:blipFill>
                    <a:blip r:embed="rId509"/>
                    <a:srcRect/>
                    <a:stretch>
                      <a:fillRect/>
                    </a:stretch>
                  </pic:blipFill>
                  <pic:spPr bwMode="auto">
                    <a:xfrm>
                      <a:off x="0" y="0"/>
                      <a:ext cx="444451" cy="282558"/>
                    </a:xfrm>
                    <a:prstGeom prst="rect">
                      <a:avLst/>
                    </a:prstGeom>
                    <a:noFill/>
                    <a:ln w="9525">
                      <a:noFill/>
                      <a:miter lim="800000"/>
                      <a:headEnd/>
                      <a:tailEnd/>
                    </a:ln>
                  </pic:spPr>
                </pic:pic>
              </a:graphicData>
            </a:graphic>
          </wp:inline>
        </w:drawing>
      </w:r>
      <w:r w:rsidRPr="0033784B">
        <w:rPr>
          <w:sz w:val="22"/>
          <w:szCs w:val="22"/>
        </w:rPr>
        <w:t xml:space="preserve">  прочитали, как «финансист Нижнего Египта». На вазе в подземном дворце </w:t>
      </w:r>
      <w:r w:rsidRPr="0033784B">
        <w:rPr>
          <w:sz w:val="22"/>
          <w:szCs w:val="22"/>
          <w:lang w:val="en-US"/>
        </w:rPr>
        <w:t>S</w:t>
      </w:r>
      <w:r w:rsidRPr="0033784B">
        <w:rPr>
          <w:sz w:val="22"/>
          <w:szCs w:val="22"/>
        </w:rPr>
        <w:t xml:space="preserve">3507 написано имя Тата Ира (ТТИР), </w:t>
      </w:r>
      <w:r w:rsidRPr="0033784B">
        <w:rPr>
          <w:noProof/>
          <w:sz w:val="22"/>
          <w:szCs w:val="22"/>
        </w:rPr>
        <w:drawing>
          <wp:inline distT="0" distB="0" distL="0" distR="0">
            <wp:extent cx="353928" cy="258756"/>
            <wp:effectExtent l="19050" t="0" r="8022" b="0"/>
            <wp:docPr id="173" name="Рисунок 4" descr="D:\Desktop\Картинки 104\S3507  Тата И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04\S3507  Тата Ира.png"/>
                    <pic:cNvPicPr>
                      <a:picLocks noChangeAspect="1" noChangeArrowheads="1"/>
                    </pic:cNvPicPr>
                  </pic:nvPicPr>
                  <pic:blipFill>
                    <a:blip r:embed="rId510" cstate="print"/>
                    <a:srcRect/>
                    <a:stretch>
                      <a:fillRect/>
                    </a:stretch>
                  </pic:blipFill>
                  <pic:spPr bwMode="auto">
                    <a:xfrm>
                      <a:off x="0" y="0"/>
                      <a:ext cx="353605" cy="258520"/>
                    </a:xfrm>
                    <a:prstGeom prst="rect">
                      <a:avLst/>
                    </a:prstGeom>
                    <a:noFill/>
                    <a:ln w="9525">
                      <a:noFill/>
                      <a:miter lim="800000"/>
                      <a:headEnd/>
                      <a:tailEnd/>
                    </a:ln>
                  </pic:spPr>
                </pic:pic>
              </a:graphicData>
            </a:graphic>
          </wp:inline>
        </w:drawing>
      </w:r>
      <w:r w:rsidRPr="0033784B">
        <w:rPr>
          <w:sz w:val="22"/>
          <w:szCs w:val="22"/>
        </w:rPr>
        <w:t xml:space="preserve">но читают «та, кто объединила две земли». В гробнице </w:t>
      </w:r>
      <w:r w:rsidRPr="0033784B">
        <w:rPr>
          <w:sz w:val="22"/>
          <w:szCs w:val="22"/>
          <w:lang w:val="en-US"/>
        </w:rPr>
        <w:t>S</w:t>
      </w:r>
      <w:r w:rsidRPr="0033784B">
        <w:rPr>
          <w:sz w:val="22"/>
          <w:szCs w:val="22"/>
        </w:rPr>
        <w:t xml:space="preserve">3503 три иероглифа с чтением Ра Сара РСР (Рараха, Сара, Ра Хов-И) </w:t>
      </w:r>
      <w:r w:rsidRPr="0033784B">
        <w:rPr>
          <w:noProof/>
          <w:sz w:val="22"/>
          <w:szCs w:val="22"/>
        </w:rPr>
        <w:drawing>
          <wp:inline distT="0" distB="0" distL="0" distR="0">
            <wp:extent cx="770218" cy="316817"/>
            <wp:effectExtent l="19050" t="0" r="0" b="0"/>
            <wp:docPr id="174" name="Рисунок 1" descr="D:\Desktop\Картинки 105\S3503 имя Рараха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S3503 имя Рараха Сара.png"/>
                    <pic:cNvPicPr>
                      <a:picLocks noChangeAspect="1" noChangeArrowheads="1"/>
                    </pic:cNvPicPr>
                  </pic:nvPicPr>
                  <pic:blipFill>
                    <a:blip r:embed="rId511" cstate="print"/>
                    <a:srcRect/>
                    <a:stretch>
                      <a:fillRect/>
                    </a:stretch>
                  </pic:blipFill>
                  <pic:spPr bwMode="auto">
                    <a:xfrm>
                      <a:off x="0" y="0"/>
                      <a:ext cx="776804" cy="319526"/>
                    </a:xfrm>
                    <a:prstGeom prst="rect">
                      <a:avLst/>
                    </a:prstGeom>
                    <a:noFill/>
                    <a:ln w="9525">
                      <a:noFill/>
                      <a:miter lim="800000"/>
                      <a:headEnd/>
                      <a:tailEnd/>
                    </a:ln>
                  </pic:spPr>
                </pic:pic>
              </a:graphicData>
            </a:graphic>
          </wp:inline>
        </w:drawing>
      </w:r>
      <w:r w:rsidRPr="0033784B">
        <w:rPr>
          <w:sz w:val="22"/>
          <w:szCs w:val="22"/>
        </w:rPr>
        <w:t xml:space="preserve">(запись справа налево)  читают «королева Мериет-Нит». Однако в древнем алфавите «Соха» обозначает букву «С». Ра-эллипс имеет чтение буквы «Р». Слово «королева» изобрели в октябре 1330 года, когда </w:t>
      </w:r>
      <w:r w:rsidRPr="0033784B">
        <w:rPr>
          <w:sz w:val="22"/>
          <w:szCs w:val="22"/>
        </w:rPr>
        <w:lastRenderedPageBreak/>
        <w:t>Виталий Дмитриевич Тилиппов «Долгорукий» (1278-1.5.1336) приказал разделить оккупированную Генуэзскую империю на 4 части и земельное владение вновь созданной должности Римского папы для русского Сергия.</w:t>
      </w:r>
    </w:p>
    <w:p w:rsidR="0005686E" w:rsidRPr="0033784B" w:rsidRDefault="0005686E" w:rsidP="0005686E">
      <w:pPr>
        <w:pStyle w:val="a9"/>
        <w:spacing w:line="276" w:lineRule="auto"/>
        <w:jc w:val="both"/>
        <w:rPr>
          <w:sz w:val="22"/>
          <w:szCs w:val="22"/>
        </w:rPr>
      </w:pPr>
      <w:r w:rsidRPr="0033784B">
        <w:rPr>
          <w:sz w:val="22"/>
          <w:szCs w:val="22"/>
        </w:rPr>
        <w:t xml:space="preserve">      Мы систематизировали тексты подземных дворцов, определили статус их владельцев, создали последовательность правителей периода 1-й династии, похороненных в Северной Саккаре. Признаки изменения похоронной традиции и техники изготовления настенных барельефов показывают, что подземный дворец </w:t>
      </w:r>
      <w:r w:rsidRPr="0033784B">
        <w:rPr>
          <w:sz w:val="22"/>
          <w:szCs w:val="22"/>
          <w:lang w:val="en-US"/>
        </w:rPr>
        <w:t>S</w:t>
      </w:r>
      <w:r w:rsidRPr="0033784B">
        <w:rPr>
          <w:sz w:val="22"/>
          <w:szCs w:val="22"/>
        </w:rPr>
        <w:t xml:space="preserve">3505 относится к концу периода «В» или к началу периода «Г» (480-й год). Признаки конца 1-й династии: а) деревянный гроб усопшей, б)  разноцветные барельефы на стенах с орнаментом из сочетания графических фигур красного, желтого, зеленого цвета, в) деревянные гробы принесенных в жертву людей, г) две ростовые деревянные статуи усопшей верховной жрицы, д) каменная стела с длинной иероглифической эпитафией.  </w:t>
      </w:r>
    </w:p>
    <w:p w:rsidR="0005686E" w:rsidRPr="0033784B" w:rsidRDefault="0005686E" w:rsidP="0005686E">
      <w:pPr>
        <w:pStyle w:val="a9"/>
        <w:spacing w:line="276" w:lineRule="auto"/>
        <w:jc w:val="both"/>
        <w:rPr>
          <w:sz w:val="22"/>
          <w:szCs w:val="22"/>
        </w:rPr>
      </w:pPr>
      <w:r w:rsidRPr="0033784B">
        <w:rPr>
          <w:sz w:val="22"/>
          <w:szCs w:val="22"/>
        </w:rPr>
        <w:t xml:space="preserve">      Фальшивая египтология скрыла геополитику мировой империи - дублирование системы управления созданием двух правящих триумвиратов во главе монахинь титула Омра и титула Ховра – главкома войск. Каждая из этих жриц имела одинаковый высший 100-й уровень иерархии. Однако титул Омра был выше. Его дополняли титулом «Мать» - глава всех жрецов мировой империи. Англичане заменили данные о системе управления мировой империи. Они наделили монахиню во главе мировой империи вымышленной должностью «король», заменили жрицу-диктатора мировой империю Египет в двойной короне мужской и женской империй Сет и Сеть легендой об объединении двух земель царства Египет. Вместо столетий периода 0-й династии англичане придумали одного якобы «короля Нармера» якобы первого правителя 1-й династии. Таким пейоративом они скрыли Ховру-главкома войск по имени Раба Сесея. В реальной истории началом 1-й династии является верховная жрица по имени Раба Рата из семикомнатной гробницы некрополя Накада. Окончанием периода </w:t>
      </w:r>
      <w:r w:rsidRPr="0033784B">
        <w:rPr>
          <w:sz w:val="22"/>
          <w:szCs w:val="22"/>
        </w:rPr>
        <w:lastRenderedPageBreak/>
        <w:t>«В» 1-й династии мы приняли правление 452-480 годов</w:t>
      </w:r>
      <w:r w:rsidR="00067EDE">
        <w:rPr>
          <w:sz w:val="22"/>
          <w:szCs w:val="22"/>
        </w:rPr>
        <w:t xml:space="preserve"> (48 лет, 3 месяцев, 6 дней; 600</w:t>
      </w:r>
      <w:r w:rsidRPr="0033784B">
        <w:rPr>
          <w:sz w:val="22"/>
          <w:szCs w:val="22"/>
        </w:rPr>
        <w:t xml:space="preserve"> лунных месяца) верховной жрицы по имени Тата Хата Рахаба (якобы «канцлер Хемака») из подземного дворца </w:t>
      </w:r>
      <w:r w:rsidRPr="0033784B">
        <w:rPr>
          <w:sz w:val="22"/>
          <w:szCs w:val="22"/>
          <w:lang w:val="en-US"/>
        </w:rPr>
        <w:t>S</w:t>
      </w:r>
      <w:r w:rsidRPr="0033784B">
        <w:rPr>
          <w:sz w:val="22"/>
          <w:szCs w:val="22"/>
        </w:rPr>
        <w:t xml:space="preserve">3035 в Северной Саккаре.  Признаком конца периода «В» является а) ярлык-эпитафия со структурой из трех рядов эпизодов повествования, б) наличие цифры времени нахождения на троне 600 месяцев. </w:t>
      </w:r>
    </w:p>
    <w:p w:rsidR="0005686E" w:rsidRPr="0033784B" w:rsidRDefault="0005686E" w:rsidP="0005686E">
      <w:pPr>
        <w:pStyle w:val="a9"/>
        <w:spacing w:line="276" w:lineRule="auto"/>
        <w:jc w:val="both"/>
        <w:rPr>
          <w:sz w:val="22"/>
          <w:szCs w:val="22"/>
        </w:rPr>
      </w:pPr>
      <w:r w:rsidRPr="0033784B">
        <w:rPr>
          <w:sz w:val="22"/>
          <w:szCs w:val="22"/>
        </w:rPr>
        <w:t xml:space="preserve">       У Таты из гробницы </w:t>
      </w:r>
      <w:r w:rsidRPr="0033784B">
        <w:rPr>
          <w:sz w:val="22"/>
          <w:szCs w:val="22"/>
          <w:lang w:val="en-US"/>
        </w:rPr>
        <w:t>S</w:t>
      </w:r>
      <w:r w:rsidRPr="0033784B">
        <w:rPr>
          <w:sz w:val="22"/>
          <w:szCs w:val="22"/>
        </w:rPr>
        <w:t xml:space="preserve">3035 на  ярлыке написаны 7 разных вариантов ее имени Тата – обязательного имени главы мировой империи. Тата семикратно, означает титул «Тата Юпитер-начальник». На ее ярлыке указано, что она являлась диктатором, одновременно совмещала должность Сара (СР; Стебель, Ра-трилистник) главы мировой империи и Ховра (вариант Ра-Хов) - главкома войск империи. На ярлыке ее титул Ховра указан трижды разными вариантами. (см. фото 14, нижний ряд) В первом ряду знаков ярлыка указана должность Ховра (Ра-Хов), как Ра-крест шестикратно, 6, код бога Хов-И. (см. фото 14, верхний угол ярлыка справа) Во втором ряду знаков должность Ра-Хов указана знаком Ра-Сокол + Хов-вертикаль. Текст написан справа налево сверху вниз по-русски. Изображены традиционные похороны верховной жрицы на санях, которые несет первый жрец. Написано: «Сара (СР; Стебель, Ра-трилистник); Ховра (Ра-крест шестикратно). Ра-Мон раба (РМ РБ; Ра-Сокол, Мон-трилистник вниз; Ра-трилистник растущий, как месяц 1-й фазы; Булава).// Тата (ТТ; Тот 2-й фазы Луны двукратно. Хата (ХТ; Хов-вертикаль, Тата 4-й фазы месяца квадратная). // Рата (РТ; Ра-Сокол, Тата 3-й фазы Ом-глава жрецов Юпитера /двукратно, 2, Ом код Юпитера пустой круг/). Мон-Луна. Сарита (СРТ; Стебель, Ра-рыба, Тот 2-й фазы окружностью котла)». Тота И-верховная Аминь; Ом-глава жрецов». (см. фото 14) </w:t>
      </w:r>
    </w:p>
    <w:p w:rsidR="0005686E" w:rsidRPr="0033784B" w:rsidRDefault="0005686E" w:rsidP="0005686E">
      <w:pPr>
        <w:pStyle w:val="a9"/>
        <w:spacing w:line="276" w:lineRule="auto"/>
        <w:jc w:val="both"/>
        <w:rPr>
          <w:sz w:val="22"/>
          <w:szCs w:val="22"/>
        </w:rPr>
      </w:pPr>
      <w:r w:rsidRPr="0033784B">
        <w:rPr>
          <w:sz w:val="22"/>
          <w:szCs w:val="22"/>
        </w:rPr>
        <w:t xml:space="preserve">                   Верховная жрица Рата Тата [24]                       Фото 14</w:t>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4018915" cy="1500117"/>
            <wp:effectExtent l="19050" t="0" r="635" b="0"/>
            <wp:docPr id="175" name="Рисунок 1" descr="D:\Desktop\Картинки 104\S3035 ярлык Сара Тата-Г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035 ярлык Сара Тата-Гор.png"/>
                    <pic:cNvPicPr>
                      <a:picLocks noChangeAspect="1" noChangeArrowheads="1"/>
                    </pic:cNvPicPr>
                  </pic:nvPicPr>
                  <pic:blipFill>
                    <a:blip r:embed="rId512" cstate="print"/>
                    <a:srcRect/>
                    <a:stretch>
                      <a:fillRect/>
                    </a:stretch>
                  </pic:blipFill>
                  <pic:spPr bwMode="auto">
                    <a:xfrm>
                      <a:off x="0" y="0"/>
                      <a:ext cx="4020374" cy="1500662"/>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noProof/>
          <w:sz w:val="22"/>
          <w:szCs w:val="22"/>
        </w:rPr>
      </w:pPr>
      <w:r w:rsidRPr="0033784B">
        <w:rPr>
          <w:sz w:val="22"/>
          <w:szCs w:val="22"/>
        </w:rPr>
        <w:t xml:space="preserve"> </w:t>
      </w:r>
      <w:r w:rsidRPr="0033784B">
        <w:rPr>
          <w:noProof/>
          <w:sz w:val="22"/>
          <w:szCs w:val="22"/>
        </w:rPr>
        <w:drawing>
          <wp:inline distT="0" distB="0" distL="0" distR="0">
            <wp:extent cx="3847098" cy="759185"/>
            <wp:effectExtent l="19050" t="0" r="1002" b="0"/>
            <wp:docPr id="176" name="Рисунок 2" descr="D:\Desktop\Картинки 104\S3035 Тата Х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4\S3035 Тата Хата.png"/>
                    <pic:cNvPicPr>
                      <a:picLocks noChangeAspect="1" noChangeArrowheads="1"/>
                    </pic:cNvPicPr>
                  </pic:nvPicPr>
                  <pic:blipFill>
                    <a:blip r:embed="rId513"/>
                    <a:srcRect/>
                    <a:stretch>
                      <a:fillRect/>
                    </a:stretch>
                  </pic:blipFill>
                  <pic:spPr bwMode="auto">
                    <a:xfrm>
                      <a:off x="0" y="0"/>
                      <a:ext cx="3846653" cy="759097"/>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3839076" cy="536004"/>
            <wp:effectExtent l="19050" t="0" r="9024" b="0"/>
            <wp:docPr id="177" name="Рисунок 1" descr="D:\Desktop\Картинки 104\S3035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S3035 Тата.png"/>
                    <pic:cNvPicPr>
                      <a:picLocks noChangeAspect="1" noChangeArrowheads="1"/>
                    </pic:cNvPicPr>
                  </pic:nvPicPr>
                  <pic:blipFill>
                    <a:blip r:embed="rId514"/>
                    <a:srcRect/>
                    <a:stretch>
                      <a:fillRect/>
                    </a:stretch>
                  </pic:blipFill>
                  <pic:spPr bwMode="auto">
                    <a:xfrm>
                      <a:off x="0" y="0"/>
                      <a:ext cx="3838429" cy="535914"/>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Рата-Мон – это воин Луны. Внутри каждого знака есть код империи Ра-Аминь /Ра-крест чтетырехкратно, 4, Аминь/. Сарита – это высший титул для империи Востока, где в пантеоне богов был Тот, обозначенный последней буквой Т слова СРТ. Во втором ряду знаков внутри вертикального прямоугольника Сет имя Хата (ХТ; Хов-вертикаль, Тата 4-й фазы месяца квадратная) предназначено для империи Сета от Нила до устья Хуанхэ. Для западной империи ее звали Амина (код 5, Амин) в серехе на первой строке ярлыка. Указано время правления мировой империей – 600 месяцев (48 лет, 6 месяцев, 3 дня). На должность ставили в 11 лет, поэтому верховная жрица Рата Тата скончалась в возрасте 59 лет. В конце времени ее правления обе империи Сет и Сеть имели женский статус, изображенный в верхней строке ярлыка горизонтальными прямоугольниками. Во втором ряду знаков ярлыка изображены жрица Сара и жрица № 2 с титулом «та – Гор командир жрецов Таты» (Тот 2-й фазы углом, Тата 4-й фазы углом троекратно, 3, Гор). Англосаксы лгали про королей. Уолтер Эмери вместо имени </w:t>
      </w:r>
      <w:r w:rsidRPr="0033784B">
        <w:rPr>
          <w:sz w:val="22"/>
          <w:szCs w:val="22"/>
        </w:rPr>
        <w:lastRenderedPageBreak/>
        <w:t xml:space="preserve">Тата верховной жрицы на должности Сара и должности Ховра, выдумал пейоратив «канцлер Хемака, фаворит  короля Дэна». Так он скрыл жрицу - владелицу гигантской гробницы 57,3 на 26 метров с 46 комнатами и 1721 вотивным предметом.          </w:t>
      </w:r>
    </w:p>
    <w:p w:rsidR="00F837B8" w:rsidRPr="0033784B" w:rsidRDefault="0005686E" w:rsidP="00F837B8">
      <w:pPr>
        <w:pStyle w:val="a9"/>
        <w:spacing w:line="276" w:lineRule="auto"/>
        <w:jc w:val="both"/>
        <w:rPr>
          <w:sz w:val="22"/>
          <w:szCs w:val="22"/>
        </w:rPr>
      </w:pPr>
      <w:r w:rsidRPr="0033784B">
        <w:rPr>
          <w:sz w:val="22"/>
          <w:szCs w:val="22"/>
        </w:rPr>
        <w:t xml:space="preserve">      Верховная жрица из подземного дворца </w:t>
      </w:r>
      <w:r w:rsidRPr="0033784B">
        <w:rPr>
          <w:sz w:val="22"/>
          <w:szCs w:val="22"/>
          <w:lang w:val="en-US"/>
        </w:rPr>
        <w:t>S</w:t>
      </w:r>
      <w:r w:rsidRPr="0033784B">
        <w:rPr>
          <w:sz w:val="22"/>
          <w:szCs w:val="22"/>
        </w:rPr>
        <w:t xml:space="preserve">3507 происходит из древнерусского народа «саки» гаплогруппы </w:t>
      </w:r>
      <w:r w:rsidRPr="0033784B">
        <w:rPr>
          <w:sz w:val="22"/>
          <w:szCs w:val="22"/>
          <w:lang w:val="en-US"/>
        </w:rPr>
        <w:t>R</w:t>
      </w:r>
      <w:r w:rsidRPr="0033784B">
        <w:rPr>
          <w:sz w:val="22"/>
          <w:szCs w:val="22"/>
        </w:rPr>
        <w:t>1</w:t>
      </w:r>
      <w:r w:rsidRPr="0033784B">
        <w:rPr>
          <w:sz w:val="22"/>
          <w:szCs w:val="22"/>
          <w:lang w:val="en-US"/>
        </w:rPr>
        <w:t>a</w:t>
      </w:r>
      <w:r w:rsidRPr="0033784B">
        <w:rPr>
          <w:sz w:val="22"/>
          <w:szCs w:val="22"/>
        </w:rPr>
        <w:t xml:space="preserve"> – людей с синими глазами и белой кожей. Она использовала название народа «Саки» в своем имени на цилиндрической печати. О древних саках говорит фамилия писателя Аксаков. В древности саки жили во Владимирской области, где  сохранилось название их населенного пункта Арсаки – станции железной дороги по направлению на Ярославль. Оттуда до Москвы ходят электрички. В слове Москва есть корень «СК», потому что саки жили на реке Москва. В России названия 50 рек начинается на СК. Название реки и города Оскол содержит корень СК. Писатель Вальтер </w:t>
      </w:r>
      <w:r w:rsidRPr="0033784B">
        <w:rPr>
          <w:sz w:val="22"/>
          <w:szCs w:val="22"/>
          <w:u w:val="single"/>
        </w:rPr>
        <w:t>Ск</w:t>
      </w:r>
      <w:r w:rsidRPr="0033784B">
        <w:rPr>
          <w:sz w:val="22"/>
          <w:szCs w:val="22"/>
        </w:rPr>
        <w:t xml:space="preserve">отт имел предками саков-русских, как человек из Шотландии, где мужчины гаплогруппы </w:t>
      </w:r>
      <w:r w:rsidRPr="0033784B">
        <w:rPr>
          <w:sz w:val="22"/>
          <w:szCs w:val="22"/>
          <w:lang w:val="en-US"/>
        </w:rPr>
        <w:t>R</w:t>
      </w:r>
      <w:r w:rsidRPr="0033784B">
        <w:rPr>
          <w:sz w:val="22"/>
          <w:szCs w:val="22"/>
        </w:rPr>
        <w:t>1</w:t>
      </w:r>
      <w:r w:rsidRPr="0033784B">
        <w:rPr>
          <w:sz w:val="22"/>
          <w:szCs w:val="22"/>
          <w:lang w:val="en-US"/>
        </w:rPr>
        <w:t>a</w:t>
      </w:r>
      <w:r w:rsidRPr="0033784B">
        <w:rPr>
          <w:sz w:val="22"/>
          <w:szCs w:val="22"/>
        </w:rPr>
        <w:t xml:space="preserve"> составляют 40 процентов. Саки – это самоназвание людей гаплогруппы </w:t>
      </w:r>
      <w:r w:rsidRPr="0033784B">
        <w:rPr>
          <w:sz w:val="22"/>
          <w:szCs w:val="22"/>
          <w:lang w:val="en-US"/>
        </w:rPr>
        <w:t>R</w:t>
      </w:r>
      <w:r w:rsidRPr="0033784B">
        <w:rPr>
          <w:sz w:val="22"/>
          <w:szCs w:val="22"/>
        </w:rPr>
        <w:t>1</w:t>
      </w:r>
      <w:r w:rsidRPr="0033784B">
        <w:rPr>
          <w:sz w:val="22"/>
          <w:szCs w:val="22"/>
          <w:lang w:val="en-US"/>
        </w:rPr>
        <w:t>a</w:t>
      </w:r>
      <w:r w:rsidRPr="0033784B">
        <w:rPr>
          <w:sz w:val="22"/>
          <w:szCs w:val="22"/>
        </w:rPr>
        <w:t>. Арабы называли русских словом «</w:t>
      </w:r>
      <w:r w:rsidRPr="0033784B">
        <w:rPr>
          <w:sz w:val="22"/>
          <w:szCs w:val="22"/>
          <w:u w:val="single"/>
        </w:rPr>
        <w:t>сака</w:t>
      </w:r>
      <w:r w:rsidRPr="0033784B">
        <w:rPr>
          <w:sz w:val="22"/>
          <w:szCs w:val="22"/>
        </w:rPr>
        <w:t xml:space="preserve">либа» - сокололюб. У северопричерноморский скифов (Майкопская культура) находили гаплогруппу </w:t>
      </w:r>
      <w:r w:rsidRPr="00F837B8">
        <w:rPr>
          <w:rStyle w:val="ac"/>
          <w:b w:val="0"/>
          <w:sz w:val="22"/>
          <w:szCs w:val="22"/>
        </w:rPr>
        <w:t>R1b1a1a2</w:t>
      </w:r>
      <w:r w:rsidRPr="0033784B">
        <w:rPr>
          <w:sz w:val="22"/>
          <w:szCs w:val="22"/>
        </w:rPr>
        <w:t xml:space="preserve">, как у верховной жрицы титула Ховра-главком по имени Атония (якобы «Тутанхамон» </w:t>
      </w:r>
      <w:r w:rsidRPr="0033784B">
        <w:rPr>
          <w:color w:val="333333"/>
          <w:sz w:val="22"/>
          <w:szCs w:val="22"/>
          <w:shd w:val="clear" w:color="auto" w:fill="FFFFFF"/>
        </w:rPr>
        <w:t>R1b1a2 М-269</w:t>
      </w:r>
      <w:r w:rsidRPr="0033784B">
        <w:rPr>
          <w:sz w:val="22"/>
          <w:szCs w:val="22"/>
        </w:rPr>
        <w:t>). Справа налево на печати жрицы написано в столбик: «Сака, Рарара,// Тата Сакара. // Сакара вара Ра-Сохи. // Рара, Сакара. //Сакара Тата. // Вара Ра-Сохи, Сака Иова. //Сакара, та – вара Ра-Сохи, Сакара». (см. фото 11)</w:t>
      </w:r>
      <w:r w:rsidR="00F837B8">
        <w:rPr>
          <w:sz w:val="22"/>
          <w:szCs w:val="22"/>
        </w:rPr>
        <w:t xml:space="preserve">      </w:t>
      </w:r>
      <w:r w:rsidR="00F837B8" w:rsidRPr="0033784B">
        <w:rPr>
          <w:sz w:val="22"/>
          <w:szCs w:val="22"/>
        </w:rPr>
        <w:t xml:space="preserve">      Прочитаем по буквам. Сака Рарара СК РРР (Скипетр, Ка-душа; Ра Хов-И /Ра шестикратно/, Ра-лицо, Ра-крест). Тата ТТ (Тот-Амин, Тота Ом-глава Юпитера). Слово «вара» ВР (Велес, Ра-НЛО) обозначает жрицу, которая варит священный напиток для сотни. Предки этой главы мировой империи были из Сибири. Она не являлась «аборигенным правителем Египта».</w:t>
      </w:r>
    </w:p>
    <w:p w:rsidR="0005686E" w:rsidRPr="0033784B" w:rsidRDefault="00F837B8" w:rsidP="0005686E">
      <w:pPr>
        <w:pStyle w:val="a9"/>
        <w:spacing w:line="276" w:lineRule="auto"/>
        <w:jc w:val="both"/>
        <w:rPr>
          <w:sz w:val="22"/>
          <w:szCs w:val="22"/>
        </w:rPr>
      </w:pPr>
      <w:r>
        <w:rPr>
          <w:sz w:val="22"/>
          <w:szCs w:val="22"/>
        </w:rPr>
        <w:t xml:space="preserve">                                                                                          </w:t>
      </w:r>
      <w:r w:rsidR="0005686E" w:rsidRPr="0033784B">
        <w:rPr>
          <w:sz w:val="22"/>
          <w:szCs w:val="22"/>
        </w:rPr>
        <w:t xml:space="preserve"> </w:t>
      </w:r>
      <w:r w:rsidRPr="0033784B">
        <w:rPr>
          <w:sz w:val="22"/>
          <w:szCs w:val="22"/>
        </w:rPr>
        <w:t>Фото 11</w:t>
      </w:r>
    </w:p>
    <w:p w:rsidR="0005686E" w:rsidRPr="0033784B" w:rsidRDefault="0005686E" w:rsidP="0005686E">
      <w:pPr>
        <w:pStyle w:val="a9"/>
        <w:spacing w:line="276" w:lineRule="auto"/>
        <w:jc w:val="both"/>
        <w:rPr>
          <w:sz w:val="22"/>
          <w:szCs w:val="22"/>
        </w:rPr>
      </w:pPr>
      <w:r w:rsidRPr="0033784B">
        <w:rPr>
          <w:sz w:val="22"/>
          <w:szCs w:val="22"/>
        </w:rPr>
        <w:t xml:space="preserve">                       Титулы жрицы по имени Сака Рарара [25]                </w:t>
      </w:r>
    </w:p>
    <w:p w:rsidR="0005686E" w:rsidRPr="0033784B" w:rsidRDefault="0005686E" w:rsidP="0005686E">
      <w:pPr>
        <w:pStyle w:val="a9"/>
        <w:spacing w:line="276" w:lineRule="auto"/>
        <w:jc w:val="both"/>
        <w:rPr>
          <w:sz w:val="22"/>
          <w:szCs w:val="22"/>
        </w:rPr>
      </w:pPr>
      <w:r w:rsidRPr="0033784B">
        <w:rPr>
          <w:noProof/>
          <w:sz w:val="22"/>
          <w:szCs w:val="22"/>
        </w:rPr>
        <w:lastRenderedPageBreak/>
        <w:t xml:space="preserve">                     </w:t>
      </w:r>
      <w:r w:rsidRPr="0033784B">
        <w:rPr>
          <w:noProof/>
          <w:sz w:val="22"/>
          <w:szCs w:val="22"/>
        </w:rPr>
        <w:drawing>
          <wp:inline distT="0" distB="0" distL="0" distR="0">
            <wp:extent cx="3357196" cy="1361495"/>
            <wp:effectExtent l="19050" t="0" r="0" b="0"/>
            <wp:docPr id="179" name="Рисунок 2" descr="D:\Desktop\Картинки 105\S3507 Рара Са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S3507 Рара Сакара.png"/>
                    <pic:cNvPicPr>
                      <a:picLocks noChangeAspect="1" noChangeArrowheads="1"/>
                    </pic:cNvPicPr>
                  </pic:nvPicPr>
                  <pic:blipFill>
                    <a:blip r:embed="rId515"/>
                    <a:srcRect/>
                    <a:stretch>
                      <a:fillRect/>
                    </a:stretch>
                  </pic:blipFill>
                  <pic:spPr bwMode="auto">
                    <a:xfrm>
                      <a:off x="0" y="0"/>
                      <a:ext cx="3356920" cy="1361383"/>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Англосаксонский список десяти имен якобы «королей 1-й династии» из Абидоса не перечислил две более ранних династии жриц во главе мировой империи - «минус 1-ю династию» и 0-ю династию. Их похоронный обряд не предусматривал принесение в жертву десятков слуг, чтобы они сопровождали свою госпожу на том свете. Их могилы имели другую форму – круг (Юпитер) и эллипс (Ра). Размер их могил был минимален – около 1,5 метров. Могилы не имели формы «прямоугольник» (Сет), не имели склепа со стенами из кирпичной кладки. Похоронный обряд минус 1-й династии не предусматривал изготовление ярлыка с именем и эпитафией верховной жрице.  Но при 0-й династии вырезали ярлык на 160 пластинах для Таты Рататы (якобы «Скорпион») из склепа </w:t>
      </w:r>
      <w:r w:rsidRPr="0033784B">
        <w:rPr>
          <w:sz w:val="22"/>
          <w:szCs w:val="22"/>
          <w:lang w:val="en-US"/>
        </w:rPr>
        <w:t>U</w:t>
      </w:r>
      <w:r w:rsidRPr="0033784B">
        <w:rPr>
          <w:sz w:val="22"/>
          <w:szCs w:val="22"/>
        </w:rPr>
        <w:t>-</w:t>
      </w:r>
      <w:r w:rsidRPr="0033784B">
        <w:rPr>
          <w:sz w:val="22"/>
          <w:szCs w:val="22"/>
          <w:lang w:val="en-US"/>
        </w:rPr>
        <w:t>j</w:t>
      </w:r>
      <w:r w:rsidRPr="0033784B">
        <w:rPr>
          <w:sz w:val="22"/>
          <w:szCs w:val="22"/>
        </w:rPr>
        <w:t xml:space="preserve"> или на деревянной дощечке, как это сделано в склепе </w:t>
      </w:r>
      <w:r w:rsidRPr="0033784B">
        <w:rPr>
          <w:sz w:val="22"/>
          <w:szCs w:val="22"/>
          <w:lang w:val="en-US"/>
        </w:rPr>
        <w:t>B</w:t>
      </w:r>
      <w:r w:rsidRPr="0033784B">
        <w:rPr>
          <w:sz w:val="22"/>
          <w:szCs w:val="22"/>
        </w:rPr>
        <w:t>19 кладбища «В» в Умм аль-Кааб для верховной жрицы с титулом Раба Рата. Англосаксы заменили ее имя пейоративом «король Гор Ага» и назвали якобы 1-й династией. Синонимами слов «1-я династия» являются словосочетания «начало правления короля Дена в 5011 у.л.н. по анализу С14». [26]</w:t>
      </w:r>
      <w:r w:rsidRPr="0033784B">
        <w:rPr>
          <w:color w:val="101010"/>
          <w:sz w:val="22"/>
          <w:szCs w:val="22"/>
          <w:shd w:val="clear" w:color="auto" w:fill="FFFFFF"/>
        </w:rPr>
        <w:t xml:space="preserve"> </w:t>
      </w:r>
      <w:r w:rsidRPr="0033784B">
        <w:rPr>
          <w:sz w:val="22"/>
          <w:szCs w:val="22"/>
        </w:rPr>
        <w:t xml:space="preserve">Однако 4550 у.л.н. равны 21.7.849 года завершения строительства Великой пирамиды. Следовательно, англосаксы поместили верховную жрицу Радату Икару (якобы «король Ден») в 21.7.811 года. Это - 4-я династия Египта через 8 лет после гибели в заговоре Киры (якобы «фараон Хеопс»). Согласно англосаксам, правление Радаты Икары началось якобы в год убийства  верховной жрицы Рарахаты (якобы </w:t>
      </w:r>
      <w:r w:rsidRPr="0033784B">
        <w:rPr>
          <w:sz w:val="22"/>
          <w:szCs w:val="22"/>
        </w:rPr>
        <w:lastRenderedPageBreak/>
        <w:t xml:space="preserve">«Джедефра»), когда власть в мировой империи передали Итате Рабе (якобы «фараон Хефрен»). В древности правительницы женской империи Сеть во главе мировой империи считали количеством лунных месяцев. 469 месяцев ранее 4550 равны 37 годам, 11 месяцам и 0 дням ранее 21.7.849 г. Разность равна 21.7.811 года. Расчет показывает неправильную калибровку англосаксами метода анализа С14. </w:t>
      </w:r>
    </w:p>
    <w:p w:rsidR="0005686E" w:rsidRPr="0033784B" w:rsidRDefault="0005686E" w:rsidP="0005686E">
      <w:pPr>
        <w:pStyle w:val="a9"/>
        <w:spacing w:line="276" w:lineRule="auto"/>
        <w:jc w:val="both"/>
        <w:rPr>
          <w:sz w:val="22"/>
          <w:szCs w:val="22"/>
        </w:rPr>
      </w:pPr>
      <w:r w:rsidRPr="0033784B">
        <w:rPr>
          <w:sz w:val="22"/>
          <w:szCs w:val="22"/>
        </w:rPr>
        <w:t xml:space="preserve">        В египтологии образца 2026 года неверна  последовательность имен десяти правителей 1-й династии, которая не соответствует списку, найденному в 1985 в гробнице Рабы Ховры (якобы «король Джер»). </w:t>
      </w:r>
    </w:p>
    <w:tbl>
      <w:tblPr>
        <w:tblStyle w:val="a4"/>
        <w:tblW w:w="0" w:type="auto"/>
        <w:tblInd w:w="108" w:type="dxa"/>
        <w:tblLook w:val="04A0"/>
      </w:tblPr>
      <w:tblGrid>
        <w:gridCol w:w="502"/>
        <w:gridCol w:w="1531"/>
        <w:gridCol w:w="2613"/>
        <w:gridCol w:w="1733"/>
      </w:tblGrid>
      <w:tr w:rsidR="0005686E" w:rsidRPr="0033784B" w:rsidTr="00F837B8">
        <w:tc>
          <w:tcPr>
            <w:tcW w:w="502" w:type="dxa"/>
          </w:tcPr>
          <w:p w:rsidR="0005686E" w:rsidRPr="0033784B" w:rsidRDefault="0005686E" w:rsidP="0005686E">
            <w:pPr>
              <w:pStyle w:val="a9"/>
              <w:spacing w:line="276" w:lineRule="auto"/>
              <w:jc w:val="both"/>
              <w:rPr>
                <w:sz w:val="22"/>
                <w:szCs w:val="22"/>
              </w:rPr>
            </w:pPr>
          </w:p>
        </w:tc>
        <w:tc>
          <w:tcPr>
            <w:tcW w:w="1531" w:type="dxa"/>
          </w:tcPr>
          <w:p w:rsidR="0005686E" w:rsidRPr="0033784B" w:rsidRDefault="0005686E" w:rsidP="0005686E">
            <w:pPr>
              <w:pStyle w:val="a9"/>
              <w:spacing w:line="276" w:lineRule="auto"/>
              <w:jc w:val="both"/>
              <w:rPr>
                <w:sz w:val="22"/>
                <w:szCs w:val="22"/>
              </w:rPr>
            </w:pPr>
            <w:r w:rsidRPr="0033784B">
              <w:rPr>
                <w:sz w:val="22"/>
                <w:szCs w:val="22"/>
              </w:rPr>
              <w:t xml:space="preserve"> Список Ховры</w:t>
            </w:r>
          </w:p>
        </w:tc>
        <w:tc>
          <w:tcPr>
            <w:tcW w:w="2613" w:type="dxa"/>
          </w:tcPr>
          <w:p w:rsidR="0005686E" w:rsidRPr="0033784B" w:rsidRDefault="0005686E" w:rsidP="0005686E">
            <w:pPr>
              <w:pStyle w:val="a9"/>
              <w:spacing w:line="276" w:lineRule="auto"/>
              <w:jc w:val="both"/>
              <w:rPr>
                <w:sz w:val="22"/>
                <w:szCs w:val="22"/>
              </w:rPr>
            </w:pPr>
            <w:r w:rsidRPr="0033784B">
              <w:rPr>
                <w:sz w:val="22"/>
                <w:szCs w:val="22"/>
              </w:rPr>
              <w:t xml:space="preserve">    Пейоратив англосаксов</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 xml:space="preserve">  Реальное имя</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1</w:t>
            </w:r>
          </w:p>
        </w:tc>
        <w:tc>
          <w:tcPr>
            <w:tcW w:w="1531" w:type="dxa"/>
          </w:tcPr>
          <w:p w:rsidR="0005686E" w:rsidRPr="0033784B" w:rsidRDefault="0005686E" w:rsidP="0005686E">
            <w:pPr>
              <w:pStyle w:val="a9"/>
              <w:spacing w:line="276" w:lineRule="auto"/>
              <w:jc w:val="both"/>
              <w:rPr>
                <w:sz w:val="22"/>
                <w:szCs w:val="22"/>
              </w:rPr>
            </w:pPr>
            <w:r w:rsidRPr="0033784B">
              <w:rPr>
                <w:sz w:val="22"/>
                <w:szCs w:val="22"/>
              </w:rPr>
              <w:t>Радана</w:t>
            </w: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Нармер</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Раба Сесея</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2</w:t>
            </w:r>
          </w:p>
        </w:tc>
        <w:tc>
          <w:tcPr>
            <w:tcW w:w="1531" w:type="dxa"/>
          </w:tcPr>
          <w:p w:rsidR="0005686E" w:rsidRPr="0033784B" w:rsidRDefault="0005686E" w:rsidP="0005686E">
            <w:pPr>
              <w:pStyle w:val="a9"/>
              <w:spacing w:line="276" w:lineRule="auto"/>
              <w:jc w:val="both"/>
              <w:rPr>
                <w:sz w:val="22"/>
                <w:szCs w:val="22"/>
              </w:rPr>
            </w:pPr>
            <w:r w:rsidRPr="0033784B">
              <w:rPr>
                <w:sz w:val="22"/>
                <w:szCs w:val="22"/>
              </w:rPr>
              <w:t>Ратата</w:t>
            </w: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Гор Ага</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Раба Рата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3</w:t>
            </w:r>
          </w:p>
        </w:tc>
        <w:tc>
          <w:tcPr>
            <w:tcW w:w="1531" w:type="dxa"/>
          </w:tcPr>
          <w:p w:rsidR="0005686E" w:rsidRPr="0033784B" w:rsidRDefault="0005686E" w:rsidP="0005686E">
            <w:pPr>
              <w:pStyle w:val="a9"/>
              <w:spacing w:line="276" w:lineRule="auto"/>
              <w:jc w:val="both"/>
              <w:rPr>
                <w:sz w:val="22"/>
                <w:szCs w:val="22"/>
              </w:rPr>
            </w:pPr>
            <w:r w:rsidRPr="0033784B">
              <w:rPr>
                <w:sz w:val="22"/>
                <w:szCs w:val="22"/>
              </w:rPr>
              <w:t>Рара</w:t>
            </w: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королева Нейтхотеп</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Рараха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4</w:t>
            </w:r>
          </w:p>
        </w:tc>
        <w:tc>
          <w:tcPr>
            <w:tcW w:w="1531" w:type="dxa"/>
          </w:tcPr>
          <w:p w:rsidR="0005686E" w:rsidRPr="0033784B" w:rsidRDefault="0005686E" w:rsidP="0005686E">
            <w:pPr>
              <w:pStyle w:val="a9"/>
              <w:spacing w:line="276" w:lineRule="auto"/>
              <w:jc w:val="both"/>
              <w:rPr>
                <w:sz w:val="22"/>
                <w:szCs w:val="22"/>
              </w:rPr>
            </w:pPr>
            <w:r w:rsidRPr="0033784B">
              <w:rPr>
                <w:sz w:val="22"/>
                <w:szCs w:val="22"/>
              </w:rPr>
              <w:t>Рата Рара</w:t>
            </w: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Джер</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Раба Ховра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5</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Ден</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Радата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6</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Джет</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Ратата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7</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королева Мернейт</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Рараха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8</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Аджиб</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Ратата Соха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9</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 xml:space="preserve">король Семерхет </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Раба Тата</w:t>
            </w:r>
          </w:p>
        </w:tc>
      </w:tr>
      <w:tr w:rsidR="0005686E" w:rsidRPr="0033784B" w:rsidTr="00F837B8">
        <w:tc>
          <w:tcPr>
            <w:tcW w:w="502" w:type="dxa"/>
          </w:tcPr>
          <w:p w:rsidR="0005686E" w:rsidRPr="0033784B" w:rsidRDefault="0005686E" w:rsidP="0005686E">
            <w:pPr>
              <w:pStyle w:val="a9"/>
              <w:spacing w:line="276" w:lineRule="auto"/>
              <w:jc w:val="both"/>
              <w:rPr>
                <w:sz w:val="22"/>
                <w:szCs w:val="22"/>
              </w:rPr>
            </w:pPr>
            <w:r w:rsidRPr="0033784B">
              <w:rPr>
                <w:sz w:val="22"/>
                <w:szCs w:val="22"/>
              </w:rPr>
              <w:t>10</w:t>
            </w:r>
          </w:p>
        </w:tc>
        <w:tc>
          <w:tcPr>
            <w:tcW w:w="1531" w:type="dxa"/>
          </w:tcPr>
          <w:p w:rsidR="0005686E" w:rsidRPr="0033784B" w:rsidRDefault="0005686E" w:rsidP="0005686E">
            <w:pPr>
              <w:pStyle w:val="a9"/>
              <w:spacing w:line="276" w:lineRule="auto"/>
              <w:jc w:val="both"/>
              <w:rPr>
                <w:sz w:val="22"/>
                <w:szCs w:val="22"/>
              </w:rPr>
            </w:pPr>
          </w:p>
        </w:tc>
        <w:tc>
          <w:tcPr>
            <w:tcW w:w="2613" w:type="dxa"/>
          </w:tcPr>
          <w:p w:rsidR="0005686E" w:rsidRPr="0033784B" w:rsidRDefault="0005686E" w:rsidP="0005686E">
            <w:pPr>
              <w:pStyle w:val="a9"/>
              <w:spacing w:line="276" w:lineRule="auto"/>
              <w:jc w:val="both"/>
              <w:rPr>
                <w:sz w:val="22"/>
                <w:szCs w:val="22"/>
              </w:rPr>
            </w:pPr>
            <w:r w:rsidRPr="0033784B">
              <w:rPr>
                <w:sz w:val="22"/>
                <w:szCs w:val="22"/>
              </w:rPr>
              <w:t>король Каа</w:t>
            </w:r>
          </w:p>
        </w:tc>
        <w:tc>
          <w:tcPr>
            <w:tcW w:w="1733" w:type="dxa"/>
          </w:tcPr>
          <w:p w:rsidR="0005686E" w:rsidRPr="0033784B" w:rsidRDefault="0005686E" w:rsidP="0005686E">
            <w:pPr>
              <w:pStyle w:val="a9"/>
              <w:spacing w:line="276" w:lineRule="auto"/>
              <w:jc w:val="both"/>
              <w:rPr>
                <w:sz w:val="22"/>
                <w:szCs w:val="22"/>
              </w:rPr>
            </w:pPr>
            <w:r w:rsidRPr="0033784B">
              <w:rPr>
                <w:sz w:val="22"/>
                <w:szCs w:val="22"/>
              </w:rPr>
              <w:t>Хава Сова</w:t>
            </w:r>
          </w:p>
        </w:tc>
      </w:tr>
    </w:tbl>
    <w:p w:rsidR="0005686E" w:rsidRPr="0033784B" w:rsidRDefault="0005686E" w:rsidP="0005686E">
      <w:pPr>
        <w:pStyle w:val="a9"/>
        <w:spacing w:line="276" w:lineRule="auto"/>
        <w:jc w:val="both"/>
        <w:rPr>
          <w:sz w:val="22"/>
          <w:szCs w:val="22"/>
        </w:rPr>
      </w:pPr>
      <w:r w:rsidRPr="0033784B">
        <w:rPr>
          <w:sz w:val="22"/>
          <w:szCs w:val="22"/>
        </w:rPr>
        <w:t xml:space="preserve">Ложью являются пейоративы имен якобы «королей», которыми заменили  русские имена жриц – глав мировой империи. Английский пейоратив «король Нармер» в реальной истории является верховной жрицей титула Ховра-главком по имени Раба Сесея 0-й династии. Ее имя РБСС пишут последовательностью линий Ра-креста: а) сверху вниз РБ (Рыба, Бадик-нож), б) справа налево СС (Сета-Хов /прямоугольник-вертикаль/ двукратно). В аналогичной  последовательности, как двойной крест Ра (Омра), на печати также написано имя Ратата Соха (якобы «король Аджиб»). </w:t>
      </w:r>
      <w:r w:rsidRPr="0033784B">
        <w:rPr>
          <w:sz w:val="22"/>
          <w:szCs w:val="22"/>
        </w:rPr>
        <w:lastRenderedPageBreak/>
        <w:t xml:space="preserve">Это -  а) сверху вниз Сара; СР (Сеть-прямоугольник, Ра-сердце); б) справа налево Соха СХ (Сеть-прямоугольник, Хер-треугольник); в) справа налево «Та – Ра» ТР </w:t>
      </w:r>
      <w:r w:rsidRPr="0033784B">
        <w:rPr>
          <w:noProof/>
          <w:sz w:val="22"/>
          <w:szCs w:val="22"/>
        </w:rPr>
        <w:t>(Тот 2-й фазы Луны, Ра-трилистник). (см. фото 12)                                                                 Фото 12</w:t>
      </w:r>
    </w:p>
    <w:p w:rsidR="0005686E" w:rsidRPr="0033784B" w:rsidRDefault="0005686E" w:rsidP="0005686E">
      <w:pPr>
        <w:pStyle w:val="a9"/>
        <w:spacing w:line="276" w:lineRule="auto"/>
        <w:jc w:val="both"/>
        <w:rPr>
          <w:noProof/>
          <w:sz w:val="22"/>
          <w:szCs w:val="22"/>
        </w:rPr>
      </w:pPr>
      <w:r w:rsidRPr="0033784B">
        <w:rPr>
          <w:noProof/>
          <w:sz w:val="22"/>
          <w:szCs w:val="22"/>
        </w:rPr>
        <w:t xml:space="preserve">               </w:t>
      </w:r>
      <w:r w:rsidR="00F837B8">
        <w:rPr>
          <w:noProof/>
          <w:sz w:val="22"/>
          <w:szCs w:val="22"/>
        </w:rPr>
        <w:t xml:space="preserve">           </w:t>
      </w:r>
      <w:r w:rsidRPr="0033784B">
        <w:rPr>
          <w:noProof/>
          <w:sz w:val="22"/>
          <w:szCs w:val="22"/>
        </w:rPr>
        <w:t xml:space="preserve">  Ратата Соха якобы «король Аджиб»                                </w:t>
      </w:r>
    </w:p>
    <w:p w:rsidR="0005686E" w:rsidRPr="0033784B" w:rsidRDefault="0005686E" w:rsidP="0005686E">
      <w:pPr>
        <w:pStyle w:val="a9"/>
        <w:spacing w:line="276" w:lineRule="auto"/>
        <w:jc w:val="both"/>
        <w:rPr>
          <w:noProof/>
          <w:sz w:val="22"/>
          <w:szCs w:val="22"/>
        </w:rPr>
      </w:pPr>
      <w:r w:rsidRPr="0033784B">
        <w:rPr>
          <w:noProof/>
          <w:sz w:val="22"/>
          <w:szCs w:val="22"/>
        </w:rPr>
        <w:drawing>
          <wp:inline distT="0" distB="0" distL="0" distR="0">
            <wp:extent cx="3854784" cy="1822360"/>
            <wp:effectExtent l="19050" t="0" r="0" b="0"/>
            <wp:docPr id="180" name="Рисунок 1" descr="D:\Desktop\Картинки 104\8 Аджиб якобы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4\8 Аджиб якобы Ратата.png"/>
                    <pic:cNvPicPr>
                      <a:picLocks noChangeAspect="1" noChangeArrowheads="1"/>
                    </pic:cNvPicPr>
                  </pic:nvPicPr>
                  <pic:blipFill>
                    <a:blip r:embed="rId516"/>
                    <a:srcRect/>
                    <a:stretch>
                      <a:fillRect/>
                    </a:stretch>
                  </pic:blipFill>
                  <pic:spPr bwMode="auto">
                    <a:xfrm>
                      <a:off x="0" y="0"/>
                      <a:ext cx="3859484" cy="1824582"/>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Из-за недостатка данных невозможно определить последовательность правления жриц - глав мировой империи из империи Сета, которые были похоронены западнее Абидоса. Найдены лишь четыре цифры продолжительности их правления. Это – 400 месяцев Рата Тата из Накады (якобы «королева Нейтхотеп»), Ратата (якобы «король Джет») - более 530 месяцев, Раба Ховра (якобы «король  Джер») 100 месяцев, Ратата 600 месяцев. Жрица по имени Раба Ховра имела короткое правление. На ее ярлыке-эпитафии в Абидосе написано справа налево: «Та (Тот 1-й фазы месяца) – Тата (ТТ; Тот 2-й фазы двукратно), 100 (спираль) Тата И-верховная (Тата 4-й фазы квадратная – горизонталь); Тата Дива (ТТД; Тот-ибис, Тот 1-й фазы месяца, Львица). Под именем Тата вырезан идеографический знак «жрец», который не имеет чтения. (см. фото 13)</w:t>
      </w:r>
    </w:p>
    <w:p w:rsidR="0005686E" w:rsidRPr="0033784B" w:rsidRDefault="0005686E" w:rsidP="0005686E">
      <w:pPr>
        <w:pStyle w:val="a9"/>
        <w:spacing w:line="276" w:lineRule="auto"/>
        <w:jc w:val="both"/>
        <w:rPr>
          <w:sz w:val="22"/>
          <w:szCs w:val="22"/>
        </w:rPr>
      </w:pPr>
      <w:r w:rsidRPr="0033784B">
        <w:rPr>
          <w:sz w:val="22"/>
          <w:szCs w:val="22"/>
        </w:rPr>
        <w:t xml:space="preserve">                  Ярлык верховной жрицы Рабы Ховры [27]                       Фото 13                      </w:t>
      </w:r>
    </w:p>
    <w:p w:rsidR="0005686E" w:rsidRPr="0033784B" w:rsidRDefault="0005686E" w:rsidP="0005686E">
      <w:pPr>
        <w:pStyle w:val="a9"/>
        <w:spacing w:line="276" w:lineRule="auto"/>
        <w:jc w:val="both"/>
        <w:rPr>
          <w:sz w:val="22"/>
          <w:szCs w:val="22"/>
        </w:rPr>
      </w:pPr>
      <w:r w:rsidRPr="0033784B">
        <w:rPr>
          <w:noProof/>
          <w:sz w:val="22"/>
          <w:szCs w:val="22"/>
        </w:rPr>
        <w:lastRenderedPageBreak/>
        <w:drawing>
          <wp:inline distT="0" distB="0" distL="0" distR="0">
            <wp:extent cx="2063750" cy="724055"/>
            <wp:effectExtent l="19050" t="0" r="0" b="0"/>
            <wp:docPr id="181" name="Рисунок 166" descr="D:\Desktop\Картинки 2\Джер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Картинки 2\Джер 4.png"/>
                    <pic:cNvPicPr>
                      <a:picLocks noChangeAspect="1" noChangeArrowheads="1"/>
                    </pic:cNvPicPr>
                  </pic:nvPicPr>
                  <pic:blipFill>
                    <a:blip r:embed="rId517"/>
                    <a:srcRect/>
                    <a:stretch>
                      <a:fillRect/>
                    </a:stretch>
                  </pic:blipFill>
                  <pic:spPr bwMode="auto">
                    <a:xfrm>
                      <a:off x="0" y="0"/>
                      <a:ext cx="2069795" cy="726176"/>
                    </a:xfrm>
                    <a:prstGeom prst="rect">
                      <a:avLst/>
                    </a:prstGeom>
                    <a:noFill/>
                    <a:ln w="9525">
                      <a:noFill/>
                      <a:miter lim="800000"/>
                      <a:headEnd/>
                      <a:tailEnd/>
                    </a:ln>
                  </pic:spPr>
                </pic:pic>
              </a:graphicData>
            </a:graphic>
          </wp:inline>
        </w:drawing>
      </w:r>
      <w:r w:rsidRPr="0033784B">
        <w:rPr>
          <w:sz w:val="22"/>
          <w:szCs w:val="22"/>
        </w:rPr>
        <w:t xml:space="preserve"> </w:t>
      </w:r>
      <w:r w:rsidRPr="0033784B">
        <w:rPr>
          <w:noProof/>
          <w:sz w:val="22"/>
          <w:szCs w:val="22"/>
        </w:rPr>
        <w:drawing>
          <wp:inline distT="0" distB="0" distL="0" distR="0">
            <wp:extent cx="1751609" cy="839362"/>
            <wp:effectExtent l="19050" t="0" r="991" b="0"/>
            <wp:docPr id="182" name="Рисунок 2" descr="D:\Desktop\Картинки 105\Ховра Джер 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Ховра Джер 100.png"/>
                    <pic:cNvPicPr>
                      <a:picLocks noChangeAspect="1" noChangeArrowheads="1"/>
                    </pic:cNvPicPr>
                  </pic:nvPicPr>
                  <pic:blipFill>
                    <a:blip r:embed="rId518" cstate="print"/>
                    <a:srcRect/>
                    <a:stretch>
                      <a:fillRect/>
                    </a:stretch>
                  </pic:blipFill>
                  <pic:spPr bwMode="auto">
                    <a:xfrm>
                      <a:off x="0" y="0"/>
                      <a:ext cx="1754868" cy="840924"/>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На дне блюда из склепа </w:t>
      </w:r>
      <w:r w:rsidRPr="0033784B">
        <w:rPr>
          <w:sz w:val="22"/>
          <w:szCs w:val="22"/>
          <w:lang w:val="en-US"/>
        </w:rPr>
        <w:t>Z</w:t>
      </w:r>
      <w:r w:rsidRPr="0033784B">
        <w:rPr>
          <w:sz w:val="22"/>
          <w:szCs w:val="22"/>
        </w:rPr>
        <w:t xml:space="preserve"> Рататы (якобы «король Джет») написано справа налево сверху вниз: «Омра (круг – цифра 2). Сара (СР; Скипетр, Ра-Сокол). Рата (РТ; Ра-Аминь; Тот 2-й фазы). /Служба богам/ Тате углом – 20 (сколота одна цифра 10); Птаху-Хову – 20, Гору – 220, Тате 3-й фазы И-верховная  - 20, Ра-Хову – 20, Велесу И-верховная – 20 /скол/ Ра-эллипсу – 100, Аминь-Гору – 10, империи Сеть Ом-глава – 100. (см. фото 13) Ратата (якобы «король Джет») правила более 530 лунных месяцев. Это - больше  42 лет, 10 месяцев, 6 дней.</w:t>
      </w:r>
      <w:r w:rsidR="00542B12" w:rsidRPr="00542B12">
        <w:rPr>
          <w:sz w:val="22"/>
          <w:szCs w:val="22"/>
        </w:rPr>
        <w:t xml:space="preserve"> </w:t>
      </w:r>
      <w:r w:rsidR="00542B12">
        <w:rPr>
          <w:sz w:val="22"/>
          <w:szCs w:val="22"/>
        </w:rPr>
        <w:t xml:space="preserve">                                                </w:t>
      </w:r>
      <w:r w:rsidR="00542B12" w:rsidRPr="0033784B">
        <w:rPr>
          <w:sz w:val="22"/>
          <w:szCs w:val="22"/>
        </w:rPr>
        <w:t>Фото 13</w:t>
      </w:r>
    </w:p>
    <w:p w:rsidR="0005686E" w:rsidRPr="0033784B" w:rsidRDefault="0005686E" w:rsidP="0005686E">
      <w:pPr>
        <w:pStyle w:val="a9"/>
        <w:spacing w:line="276" w:lineRule="auto"/>
        <w:jc w:val="both"/>
        <w:rPr>
          <w:sz w:val="22"/>
          <w:szCs w:val="22"/>
        </w:rPr>
      </w:pPr>
      <w:r w:rsidRPr="0033784B">
        <w:rPr>
          <w:sz w:val="22"/>
          <w:szCs w:val="22"/>
        </w:rPr>
        <w:t xml:space="preserve">                       Должности Рататы на службе богам [28]                 </w:t>
      </w:r>
    </w:p>
    <w:p w:rsidR="0005686E" w:rsidRPr="0033784B" w:rsidRDefault="0005686E" w:rsidP="0005686E">
      <w:pPr>
        <w:pStyle w:val="a9"/>
        <w:spacing w:line="276" w:lineRule="auto"/>
        <w:jc w:val="both"/>
        <w:rPr>
          <w:sz w:val="22"/>
          <w:szCs w:val="22"/>
        </w:rPr>
      </w:pPr>
      <w:r w:rsidRPr="0033784B">
        <w:rPr>
          <w:sz w:val="22"/>
          <w:szCs w:val="22"/>
        </w:rPr>
        <w:t xml:space="preserve"> </w:t>
      </w:r>
      <w:r w:rsidR="00542B12">
        <w:rPr>
          <w:noProof/>
          <w:sz w:val="22"/>
          <w:szCs w:val="22"/>
        </w:rPr>
        <w:t xml:space="preserve">                      </w:t>
      </w:r>
      <w:r w:rsidRPr="0033784B">
        <w:rPr>
          <w:noProof/>
          <w:sz w:val="22"/>
          <w:szCs w:val="22"/>
        </w:rPr>
        <w:t xml:space="preserve">   </w:t>
      </w:r>
      <w:r w:rsidRPr="0033784B">
        <w:rPr>
          <w:noProof/>
          <w:sz w:val="22"/>
          <w:szCs w:val="22"/>
        </w:rPr>
        <w:drawing>
          <wp:inline distT="0" distB="0" distL="0" distR="0">
            <wp:extent cx="2612390" cy="2220595"/>
            <wp:effectExtent l="19050" t="0" r="0" b="0"/>
            <wp:docPr id="183" name="Рисунок 169" descr="D:\Desktop\Картинки 3\Росита время служ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D:\Desktop\Картинки 3\Росита время служения.png"/>
                    <pic:cNvPicPr>
                      <a:picLocks noChangeAspect="1" noChangeArrowheads="1"/>
                    </pic:cNvPicPr>
                  </pic:nvPicPr>
                  <pic:blipFill>
                    <a:blip r:embed="rId519">
                      <a:lum contrast="28000"/>
                    </a:blip>
                    <a:srcRect/>
                    <a:stretch>
                      <a:fillRect/>
                    </a:stretch>
                  </pic:blipFill>
                  <pic:spPr bwMode="auto">
                    <a:xfrm>
                      <a:off x="0" y="0"/>
                      <a:ext cx="2612390" cy="2220595"/>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За 1900-2021 гг. египтологи Запада не смогли понять надпись ярлыка главы мировой империи по имени Рата Тата (якобы «Нейтхотеп»). Их эксперт ошибочно заявил о 10 годах ее правления. [29]</w:t>
      </w:r>
      <w:r w:rsidRPr="0033784B">
        <w:rPr>
          <w:color w:val="101010"/>
          <w:sz w:val="22"/>
          <w:szCs w:val="22"/>
          <w:shd w:val="clear" w:color="auto" w:fill="FFFFFF"/>
        </w:rPr>
        <w:t xml:space="preserve">  </w:t>
      </w:r>
      <w:r w:rsidRPr="0033784B">
        <w:rPr>
          <w:sz w:val="22"/>
          <w:szCs w:val="22"/>
        </w:rPr>
        <w:t xml:space="preserve">  Рата Тата, чей склеп большого размера в 21-м веке потеряли в Накаде, является началом 1-й династии. Она была на троне 400 месяцев (32 года, 4 месяца, 2 дня). На ее  ярлыке-</w:t>
      </w:r>
      <w:r w:rsidRPr="0033784B">
        <w:rPr>
          <w:sz w:val="22"/>
          <w:szCs w:val="22"/>
        </w:rPr>
        <w:lastRenderedPageBreak/>
        <w:t>эпитафии написано справа налево: «Тата, глава жрецов Таты 3-й фазы месяца 400». Ее имя Рата (РТ) составлено из знаков Ра-голова, Тата-Аминь.  Два ее глаза кодируют статус Омра (двукратно Ра-эллипс). В изображении носа (Хов-вертикаль) и Ра-эллипсе рта скрыт титул Ховра. На концах вертикали имя Тата (ТТ; Тот 2-й фазы сверху, Тата 4-й фазы снизу). (см. фото 14)</w:t>
      </w:r>
      <w:r w:rsidR="00542B12" w:rsidRPr="00542B12">
        <w:rPr>
          <w:sz w:val="22"/>
          <w:szCs w:val="22"/>
        </w:rPr>
        <w:t xml:space="preserve"> </w:t>
      </w:r>
      <w:r w:rsidR="00542B12">
        <w:rPr>
          <w:sz w:val="22"/>
          <w:szCs w:val="22"/>
        </w:rPr>
        <w:t xml:space="preserve">              </w:t>
      </w:r>
      <w:r w:rsidR="00542B12" w:rsidRPr="0033784B">
        <w:rPr>
          <w:sz w:val="22"/>
          <w:szCs w:val="22"/>
        </w:rPr>
        <w:t>Фото 14</w:t>
      </w:r>
    </w:p>
    <w:p w:rsidR="0005686E" w:rsidRPr="0033784B" w:rsidRDefault="0005686E" w:rsidP="0005686E">
      <w:pPr>
        <w:pStyle w:val="a9"/>
        <w:tabs>
          <w:tab w:val="left" w:pos="1591"/>
        </w:tabs>
        <w:spacing w:line="276" w:lineRule="auto"/>
        <w:jc w:val="both"/>
        <w:rPr>
          <w:sz w:val="22"/>
          <w:szCs w:val="22"/>
        </w:rPr>
      </w:pPr>
      <w:r w:rsidRPr="0033784B">
        <w:rPr>
          <w:sz w:val="22"/>
          <w:szCs w:val="22"/>
        </w:rPr>
        <w:tab/>
        <w:t xml:space="preserve">          Ярлык-эпитафия Раты Таты [30]                    </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2019758" cy="875196"/>
            <wp:effectExtent l="19050" t="0" r="0" b="0"/>
            <wp:docPr id="184" name="Рисунок 176" descr="D:\Desktop\Картинки 3\Титул Татоси 2 Нейтхоте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descr="D:\Desktop\Картинки 3\Титул Татоси 2 Нейтхотеп.png"/>
                    <pic:cNvPicPr>
                      <a:picLocks noChangeAspect="1" noChangeArrowheads="1"/>
                    </pic:cNvPicPr>
                  </pic:nvPicPr>
                  <pic:blipFill>
                    <a:blip r:embed="rId520" cstate="print">
                      <a:lum bright="2000" contrast="28000"/>
                    </a:blip>
                    <a:srcRect/>
                    <a:stretch>
                      <a:fillRect/>
                    </a:stretch>
                  </pic:blipFill>
                  <pic:spPr bwMode="auto">
                    <a:xfrm>
                      <a:off x="0" y="0"/>
                      <a:ext cx="2020500" cy="875517"/>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003300" cy="907381"/>
            <wp:effectExtent l="19050" t="0" r="6350" b="0"/>
            <wp:docPr id="185" name="Рисунок 2" descr="D:\Desktop\Картинки 105\1 династия Рата 400 месяцев прав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5\1 династия Рата 400 месяцев правления.png"/>
                    <pic:cNvPicPr>
                      <a:picLocks noChangeAspect="1" noChangeArrowheads="1"/>
                    </pic:cNvPicPr>
                  </pic:nvPicPr>
                  <pic:blipFill>
                    <a:blip r:embed="rId521"/>
                    <a:srcRect/>
                    <a:stretch>
                      <a:fillRect/>
                    </a:stretch>
                  </pic:blipFill>
                  <pic:spPr bwMode="auto">
                    <a:xfrm>
                      <a:off x="0" y="0"/>
                      <a:ext cx="1003502" cy="907563"/>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946150" cy="919761"/>
            <wp:effectExtent l="19050" t="0" r="6350" b="0"/>
            <wp:docPr id="186" name="Рисунок 3" descr="D:\Desktop\Картинки 105\1 династия Рата из Нака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1 династия Рата из Накады.png"/>
                    <pic:cNvPicPr>
                      <a:picLocks noChangeAspect="1" noChangeArrowheads="1"/>
                    </pic:cNvPicPr>
                  </pic:nvPicPr>
                  <pic:blipFill>
                    <a:blip r:embed="rId522"/>
                    <a:srcRect/>
                    <a:stretch>
                      <a:fillRect/>
                    </a:stretch>
                  </pic:blipFill>
                  <pic:spPr bwMode="auto">
                    <a:xfrm>
                      <a:off x="0" y="0"/>
                      <a:ext cx="948443" cy="921990"/>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w:t>
      </w:r>
      <w:r w:rsidRPr="0033784B">
        <w:rPr>
          <w:noProof/>
          <w:sz w:val="22"/>
          <w:szCs w:val="22"/>
        </w:rPr>
        <w:t xml:space="preserve">        </w:t>
      </w:r>
      <w:r w:rsidRPr="0033784B">
        <w:rPr>
          <w:sz w:val="22"/>
          <w:szCs w:val="22"/>
        </w:rPr>
        <w:t xml:space="preserve">В 1902-1904 гг. Дж. Гарстанг при раскопках в Накаде нашел ярлык Раты Таты, а также фигурки двух верховных жриц титула Омра и Ховра, которые экспонируют в Лондоне в музее Гарстанга. (см. фото 15) </w:t>
      </w:r>
      <w:r w:rsidR="00542B12">
        <w:rPr>
          <w:sz w:val="22"/>
          <w:szCs w:val="22"/>
        </w:rPr>
        <w:t xml:space="preserve">                                                                     </w:t>
      </w:r>
      <w:r w:rsidR="00542B12" w:rsidRPr="0033784B">
        <w:rPr>
          <w:sz w:val="22"/>
          <w:szCs w:val="22"/>
        </w:rPr>
        <w:t xml:space="preserve">Фото 15                       </w:t>
      </w:r>
    </w:p>
    <w:p w:rsidR="0005686E" w:rsidRPr="0033784B" w:rsidRDefault="0005686E" w:rsidP="0005686E">
      <w:pPr>
        <w:pStyle w:val="a9"/>
        <w:spacing w:line="276" w:lineRule="auto"/>
        <w:jc w:val="both"/>
        <w:rPr>
          <w:sz w:val="22"/>
          <w:szCs w:val="22"/>
        </w:rPr>
      </w:pPr>
      <w:r w:rsidRPr="0033784B">
        <w:rPr>
          <w:sz w:val="22"/>
          <w:szCs w:val="22"/>
        </w:rPr>
        <w:t xml:space="preserve">   </w:t>
      </w:r>
      <w:r w:rsidR="00542B12">
        <w:rPr>
          <w:sz w:val="22"/>
          <w:szCs w:val="22"/>
        </w:rPr>
        <w:t xml:space="preserve">                        </w:t>
      </w:r>
      <w:r w:rsidRPr="0033784B">
        <w:rPr>
          <w:sz w:val="22"/>
          <w:szCs w:val="22"/>
        </w:rPr>
        <w:t xml:space="preserve">    Жрицы Омра и Ховра из Накады                  </w:t>
      </w:r>
    </w:p>
    <w:p w:rsidR="0005686E" w:rsidRPr="0033784B" w:rsidRDefault="0005686E" w:rsidP="0005686E">
      <w:pPr>
        <w:pStyle w:val="a9"/>
        <w:spacing w:line="276" w:lineRule="auto"/>
        <w:jc w:val="both"/>
        <w:rPr>
          <w:sz w:val="22"/>
          <w:szCs w:val="22"/>
        </w:rPr>
      </w:pPr>
      <w:r w:rsidRPr="0033784B">
        <w:rPr>
          <w:noProof/>
          <w:sz w:val="22"/>
          <w:szCs w:val="22"/>
        </w:rPr>
        <w:t xml:space="preserve">                           </w:t>
      </w:r>
      <w:r w:rsidRPr="0033784B">
        <w:rPr>
          <w:noProof/>
          <w:sz w:val="22"/>
          <w:szCs w:val="22"/>
        </w:rPr>
        <w:drawing>
          <wp:inline distT="0" distB="0" distL="0" distR="0">
            <wp:extent cx="3265805" cy="1894205"/>
            <wp:effectExtent l="19050" t="0" r="0" b="0"/>
            <wp:docPr id="187" name="Рисунок 167" descr="D:\Desktop\Картинки 2\Верховные жрицы Гарстаг м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D:\Desktop\Картинки 2\Верховные жрицы Гарстаг музей.jpg"/>
                    <pic:cNvPicPr>
                      <a:picLocks noChangeAspect="1" noChangeArrowheads="1"/>
                    </pic:cNvPicPr>
                  </pic:nvPicPr>
                  <pic:blipFill>
                    <a:blip r:embed="rId523"/>
                    <a:srcRect/>
                    <a:stretch>
                      <a:fillRect/>
                    </a:stretch>
                  </pic:blipFill>
                  <pic:spPr bwMode="auto">
                    <a:xfrm>
                      <a:off x="0" y="0"/>
                      <a:ext cx="3265805" cy="1894205"/>
                    </a:xfrm>
                    <a:prstGeom prst="rect">
                      <a:avLst/>
                    </a:prstGeom>
                    <a:noFill/>
                    <a:ln w="9525">
                      <a:noFill/>
                      <a:miter lim="800000"/>
                      <a:headEnd/>
                      <a:tailEnd/>
                    </a:ln>
                  </pic:spPr>
                </pic:pic>
              </a:graphicData>
            </a:graphic>
          </wp:inline>
        </w:drawing>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Голова жриц имеет форму месяца рогами вниз (богиня Тата). Руки жриц подняты в форме букв ТТ, двукратно Тата 4-й фазы. Дж. Гарстанг ошибочно принял оттиск печати Раты Таты за печать </w:t>
      </w:r>
      <w:r w:rsidRPr="0033784B">
        <w:rPr>
          <w:sz w:val="22"/>
          <w:szCs w:val="22"/>
        </w:rPr>
        <w:lastRenderedPageBreak/>
        <w:t>якобы «Гор Ага». Однако написано справа налево: «Ра Омра (Ра-Сокол, двукратно Ра-крест). Та - Тося» Т ТС (Тот 2-й фазы месяца, Тот-Ибис, Скипетр). [31]</w:t>
      </w:r>
      <w:r w:rsidRPr="0033784B">
        <w:rPr>
          <w:color w:val="101010"/>
          <w:sz w:val="22"/>
          <w:szCs w:val="22"/>
          <w:shd w:val="clear" w:color="auto" w:fill="FFFFFF"/>
        </w:rPr>
        <w:t xml:space="preserve"> </w:t>
      </w:r>
      <w:r w:rsidRPr="0033784B">
        <w:rPr>
          <w:sz w:val="22"/>
          <w:szCs w:val="22"/>
        </w:rPr>
        <w:t>(см. фото 16)</w:t>
      </w:r>
      <w:r w:rsidR="00542B12" w:rsidRPr="00542B12">
        <w:rPr>
          <w:sz w:val="22"/>
          <w:szCs w:val="22"/>
        </w:rPr>
        <w:t xml:space="preserve"> </w:t>
      </w:r>
      <w:r w:rsidR="00542B12">
        <w:rPr>
          <w:sz w:val="22"/>
          <w:szCs w:val="22"/>
        </w:rPr>
        <w:t xml:space="preserve">                               </w:t>
      </w:r>
      <w:r w:rsidR="00542B12" w:rsidRPr="0033784B">
        <w:rPr>
          <w:sz w:val="22"/>
          <w:szCs w:val="22"/>
        </w:rPr>
        <w:t>Фото 16</w:t>
      </w:r>
    </w:p>
    <w:p w:rsidR="0005686E" w:rsidRPr="0033784B" w:rsidRDefault="0005686E" w:rsidP="0005686E">
      <w:pPr>
        <w:pStyle w:val="a9"/>
        <w:spacing w:line="276" w:lineRule="auto"/>
        <w:jc w:val="both"/>
        <w:rPr>
          <w:sz w:val="22"/>
          <w:szCs w:val="22"/>
        </w:rPr>
      </w:pPr>
      <w:r w:rsidRPr="0033784B">
        <w:rPr>
          <w:sz w:val="22"/>
          <w:szCs w:val="22"/>
        </w:rPr>
        <w:t xml:space="preserve">       </w:t>
      </w:r>
      <w:r w:rsidR="00542B12">
        <w:rPr>
          <w:sz w:val="22"/>
          <w:szCs w:val="22"/>
        </w:rPr>
        <w:t xml:space="preserve">                        </w:t>
      </w:r>
      <w:r w:rsidRPr="0033784B">
        <w:rPr>
          <w:sz w:val="22"/>
          <w:szCs w:val="22"/>
        </w:rPr>
        <w:t xml:space="preserve">    Печать Раты Таты                                  </w:t>
      </w:r>
    </w:p>
    <w:p w:rsidR="0005686E" w:rsidRPr="0033784B" w:rsidRDefault="00542B12" w:rsidP="0005686E">
      <w:pPr>
        <w:pStyle w:val="a9"/>
        <w:spacing w:line="276" w:lineRule="auto"/>
        <w:jc w:val="both"/>
        <w:rPr>
          <w:sz w:val="22"/>
          <w:szCs w:val="22"/>
        </w:rPr>
      </w:pPr>
      <w:r>
        <w:rPr>
          <w:noProof/>
          <w:sz w:val="22"/>
          <w:szCs w:val="22"/>
        </w:rPr>
        <w:t xml:space="preserve">    </w:t>
      </w:r>
      <w:r w:rsidR="0005686E" w:rsidRPr="0033784B">
        <w:rPr>
          <w:noProof/>
          <w:sz w:val="22"/>
          <w:szCs w:val="22"/>
        </w:rPr>
        <w:drawing>
          <wp:inline distT="0" distB="0" distL="0" distR="0">
            <wp:extent cx="1828800" cy="1240790"/>
            <wp:effectExtent l="19050" t="0" r="0" b="0"/>
            <wp:docPr id="188" name="Рисунок 179" descr="D:\Desktop\Картинки 3\Татоси титулы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D:\Desktop\Картинки 3\Татоси титулы схема.png"/>
                    <pic:cNvPicPr>
                      <a:picLocks noChangeAspect="1" noChangeArrowheads="1"/>
                    </pic:cNvPicPr>
                  </pic:nvPicPr>
                  <pic:blipFill>
                    <a:blip r:embed="rId524">
                      <a:lum bright="41000" contrast="66000"/>
                    </a:blip>
                    <a:srcRect/>
                    <a:stretch>
                      <a:fillRect/>
                    </a:stretch>
                  </pic:blipFill>
                  <pic:spPr bwMode="auto">
                    <a:xfrm>
                      <a:off x="0" y="0"/>
                      <a:ext cx="1828800" cy="1240790"/>
                    </a:xfrm>
                    <a:prstGeom prst="rect">
                      <a:avLst/>
                    </a:prstGeom>
                    <a:noFill/>
                    <a:ln w="9525">
                      <a:noFill/>
                      <a:miter lim="800000"/>
                      <a:headEnd/>
                      <a:tailEnd/>
                    </a:ln>
                  </pic:spPr>
                </pic:pic>
              </a:graphicData>
            </a:graphic>
          </wp:inline>
        </w:drawing>
      </w:r>
      <w:r w:rsidR="0005686E" w:rsidRPr="0033784B">
        <w:rPr>
          <w:sz w:val="22"/>
          <w:szCs w:val="22"/>
        </w:rPr>
        <w:t xml:space="preserve"> </w:t>
      </w:r>
      <w:r w:rsidR="0005686E" w:rsidRPr="0033784B">
        <w:rPr>
          <w:noProof/>
          <w:sz w:val="22"/>
          <w:szCs w:val="22"/>
        </w:rPr>
        <w:drawing>
          <wp:inline distT="0" distB="0" distL="0" distR="0">
            <wp:extent cx="1828800" cy="1240790"/>
            <wp:effectExtent l="19050" t="0" r="0" b="0"/>
            <wp:docPr id="190" name="Рисунок 173" descr="D:\Desktop\Египет 28.12.20-13.1.21\Картинки 5\Печать Тато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D:\Desktop\Египет 28.12.20-13.1.21\Картинки 5\Печать Татоси.png"/>
                    <pic:cNvPicPr>
                      <a:picLocks noChangeAspect="1" noChangeArrowheads="1"/>
                    </pic:cNvPicPr>
                  </pic:nvPicPr>
                  <pic:blipFill>
                    <a:blip r:embed="rId525"/>
                    <a:srcRect/>
                    <a:stretch>
                      <a:fillRect/>
                    </a:stretch>
                  </pic:blipFill>
                  <pic:spPr bwMode="auto">
                    <a:xfrm>
                      <a:off x="0" y="0"/>
                      <a:ext cx="1828800" cy="1240790"/>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Контур печати – это Ра-эллипс горизонтальный, женская империя Сеть. Правее сереха написана фраза: «Та – Тата» Т ТТ (Тот 1-й фазы И-верховная, Тот 1-й фазы Тата ТТ налогом </w:t>
      </w:r>
      <w:r w:rsidRPr="0033784B">
        <w:rPr>
          <w:sz w:val="22"/>
          <w:szCs w:val="22"/>
          <w:lang w:val="en-US"/>
        </w:rPr>
        <w:t>S</w:t>
      </w:r>
      <w:r w:rsidRPr="0033784B">
        <w:rPr>
          <w:sz w:val="22"/>
          <w:szCs w:val="22"/>
        </w:rPr>
        <w:t xml:space="preserve">; Тата-Гор /Та 4-й фазы троекратно/).       </w:t>
      </w:r>
    </w:p>
    <w:p w:rsidR="0005686E" w:rsidRPr="0033784B" w:rsidRDefault="0005686E" w:rsidP="0005686E">
      <w:pPr>
        <w:pStyle w:val="a9"/>
        <w:spacing w:line="276" w:lineRule="auto"/>
        <w:jc w:val="both"/>
        <w:rPr>
          <w:sz w:val="22"/>
          <w:szCs w:val="22"/>
        </w:rPr>
      </w:pPr>
      <w:r w:rsidRPr="0033784B">
        <w:rPr>
          <w:sz w:val="22"/>
          <w:szCs w:val="22"/>
        </w:rPr>
        <w:t xml:space="preserve">       Знаки верховной жрицы, которую англичане скрыли пейоративом  «король Анеджиб», показывают ее принадлежность к России, ее имя «Соха».  Иероглифы  вырезаны на гнейсе розового цвета. Есть неполное фото текста без знака прямоугольник с именем Соха внутри. В книге Флиндерса Питри 1900 года это фото имеет номер  </w:t>
      </w:r>
      <w:r w:rsidRPr="0033784B">
        <w:rPr>
          <w:sz w:val="22"/>
          <w:szCs w:val="22"/>
          <w:lang w:val="en-US"/>
        </w:rPr>
        <w:t>W</w:t>
      </w:r>
      <w:r w:rsidRPr="0033784B">
        <w:rPr>
          <w:sz w:val="22"/>
          <w:szCs w:val="22"/>
        </w:rPr>
        <w:t xml:space="preserve">33. Жрица Соха имеет два титула подряд со словом «Мать». Справа налево главный титул написан первым: а) Ста мать Тата СТ МТ ТТ (Стебель, Тата 4-й фазы Луны, Матка-пчела, Тата 4-й фазы Луны; Тата Гор-командир, Тата Гор-командир). б) Второй по важности   титул: «Омра, Ста Мать, Сарита, Соха».  Имя «Соха» написано внутри логотипа мировой империи, состоящей из империи Сеть (горизонтальный прямоугольник) и империи Сет (маленький вертикальный прямоугольник). Прочитаем по одному  знаку: «Омра (Ра-Сокол, двукратно). Ста Мать СТ МТ (Стебель, Тата 4-й фазы Луны, Матка-пчела, Тата 4-й фазы Луны). Сарита СРТ (Соха, Ра-крест – восьмикратно, Тот 2-й фазы Луны). Соха СХ (Стебель, Хов-И эрегированный фаллос)». В слове «сарита» буквой «Т» указаны жрецы бога Тота 2-й фазы Луны. Жрица занимает </w:t>
      </w:r>
      <w:r w:rsidRPr="0033784B">
        <w:rPr>
          <w:sz w:val="22"/>
          <w:szCs w:val="22"/>
        </w:rPr>
        <w:lastRenderedPageBreak/>
        <w:t xml:space="preserve">одновременно две должности - главы мировой империи «Мать Тата» и должность «Мать Сарита» главы империи Востока, которая не равна должности «Сара» - диктатор. (см. фото 17)       </w:t>
      </w:r>
      <w:r w:rsidR="00542B12" w:rsidRPr="0033784B">
        <w:rPr>
          <w:sz w:val="22"/>
          <w:szCs w:val="22"/>
        </w:rPr>
        <w:t xml:space="preserve">Фото 17                             </w:t>
      </w:r>
    </w:p>
    <w:p w:rsidR="0005686E" w:rsidRPr="0033784B" w:rsidRDefault="0005686E" w:rsidP="0005686E">
      <w:pPr>
        <w:pStyle w:val="a9"/>
        <w:spacing w:line="276" w:lineRule="auto"/>
        <w:jc w:val="both"/>
        <w:rPr>
          <w:sz w:val="22"/>
          <w:szCs w:val="22"/>
        </w:rPr>
      </w:pPr>
      <w:r w:rsidRPr="0033784B">
        <w:rPr>
          <w:sz w:val="22"/>
          <w:szCs w:val="22"/>
        </w:rPr>
        <w:t xml:space="preserve"> </w:t>
      </w:r>
      <w:r w:rsidR="009134DE">
        <w:rPr>
          <w:sz w:val="22"/>
          <w:szCs w:val="22"/>
        </w:rPr>
        <w:t xml:space="preserve">                      </w:t>
      </w:r>
      <w:r w:rsidRPr="0033784B">
        <w:rPr>
          <w:sz w:val="22"/>
          <w:szCs w:val="22"/>
        </w:rPr>
        <w:t xml:space="preserve">   Глава мировой империи по имени Соха            </w:t>
      </w:r>
    </w:p>
    <w:p w:rsidR="0005686E" w:rsidRPr="0033784B" w:rsidRDefault="0005686E" w:rsidP="0005686E">
      <w:pPr>
        <w:pStyle w:val="a9"/>
        <w:spacing w:line="276" w:lineRule="auto"/>
        <w:jc w:val="both"/>
        <w:rPr>
          <w:sz w:val="22"/>
          <w:szCs w:val="22"/>
        </w:rPr>
      </w:pPr>
      <w:r w:rsidRPr="0033784B">
        <w:rPr>
          <w:noProof/>
          <w:sz w:val="22"/>
          <w:szCs w:val="22"/>
        </w:rPr>
        <w:t xml:space="preserve"> </w:t>
      </w:r>
      <w:r w:rsidRPr="0033784B">
        <w:rPr>
          <w:noProof/>
          <w:sz w:val="22"/>
          <w:szCs w:val="22"/>
        </w:rPr>
        <w:drawing>
          <wp:inline distT="0" distB="0" distL="0" distR="0">
            <wp:extent cx="4105100" cy="1385121"/>
            <wp:effectExtent l="19050" t="0" r="0" b="0"/>
            <wp:docPr id="191" name="Рисунок 1" descr="D:\Desktop\Картинки 105\1 Сар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1 Сарита.png"/>
                    <pic:cNvPicPr>
                      <a:picLocks noChangeAspect="1" noChangeArrowheads="1"/>
                    </pic:cNvPicPr>
                  </pic:nvPicPr>
                  <pic:blipFill>
                    <a:blip r:embed="rId526" cstate="print"/>
                    <a:srcRect/>
                    <a:stretch>
                      <a:fillRect/>
                    </a:stretch>
                  </pic:blipFill>
                  <pic:spPr bwMode="auto">
                    <a:xfrm>
                      <a:off x="0" y="0"/>
                      <a:ext cx="4116310" cy="1388903"/>
                    </a:xfrm>
                    <a:prstGeom prst="rect">
                      <a:avLst/>
                    </a:prstGeom>
                    <a:noFill/>
                    <a:ln w="9525">
                      <a:noFill/>
                      <a:miter lim="800000"/>
                      <a:headEnd/>
                      <a:tailEnd/>
                    </a:ln>
                  </pic:spPr>
                </pic:pic>
              </a:graphicData>
            </a:graphic>
          </wp:inline>
        </w:drawing>
      </w:r>
      <w:r w:rsidRPr="0033784B">
        <w:rPr>
          <w:noProof/>
          <w:sz w:val="22"/>
          <w:szCs w:val="22"/>
        </w:rPr>
        <w:t xml:space="preserve">    </w:t>
      </w:r>
      <w:r w:rsidRPr="0033784B">
        <w:rPr>
          <w:sz w:val="22"/>
          <w:szCs w:val="22"/>
        </w:rPr>
        <w:t xml:space="preserve">             </w:t>
      </w:r>
    </w:p>
    <w:p w:rsidR="0005686E" w:rsidRPr="0033784B" w:rsidRDefault="0005686E" w:rsidP="0005686E">
      <w:pPr>
        <w:pStyle w:val="a9"/>
        <w:spacing w:line="276" w:lineRule="auto"/>
        <w:jc w:val="both"/>
        <w:rPr>
          <w:sz w:val="22"/>
          <w:szCs w:val="22"/>
        </w:rPr>
      </w:pPr>
      <w:r w:rsidRPr="0033784B">
        <w:rPr>
          <w:sz w:val="22"/>
          <w:szCs w:val="22"/>
        </w:rPr>
        <w:t xml:space="preserve">         У верховной жрицы Рабы Рати, которую англосаксы скрыли пейоративом «король Гор Ага», есть  признаки принадлежности к России. На ее ярлыке-эпитафии по-русски написано имя слева направо: «Раба Рати РБ РТ (Ра-Сокол, Булава; Ра-Сокол, Тата 4-й фазы месяца). Тор сама». ТР СМ (Тот 2-й фазы Луны, Ра-НЛО, Сет-шакал, Мон-Луна).  Тор (то - Ра) – это древний русский бог, разрушающий все вокруг молотом и громом. Энциклопедия Википедия маскирует древнерусского бога Тора мифом про «бога германо-скандинавской мифологии». Так спрятали факт, что в древней Швеции жили русские, и даже 24.11.1697 г. на похоронах короля Карла 11-го правитель произнес надгробную речь по-русски. Русский бог Тор превратился в «германо-скандинавского», когда русских Скандинавии за три века трансформировали в шведов, принудив их отказаться от русского языка. Одинаковы знаки логотипа империи Сет на ярлыке верховной жрицы Рабы Рати («Гор Ага»), на браслете из Перещепинского клада под Полтавой, на древнем керамическом быке из верховий Дона. В верхнем левом углу ярлыка Рабы Рати есть символ веры империи Сета - диада богов «Юпитер - Ра». Юпитер (пустой круг), Ра </w:t>
      </w:r>
      <w:r w:rsidRPr="0033784B">
        <w:rPr>
          <w:sz w:val="22"/>
          <w:szCs w:val="22"/>
        </w:rPr>
        <w:lastRenderedPageBreak/>
        <w:t>(прямой крест). (см. фото 18, верхний ряд, слева) Такие же знаки нанесены на керамическом быке. Идентичны знаки ярлыка жрицы  Рабы Рати и знаки двойного золотого браслета верховной жрицы, найденного в Перещепинском кладе (Новосанжарский район, 13 км от г. Полтава).</w:t>
      </w:r>
      <w:r w:rsidRPr="0033784B">
        <w:rPr>
          <w:rStyle w:val="ab"/>
          <w:sz w:val="22"/>
          <w:szCs w:val="22"/>
        </w:rPr>
        <w:t xml:space="preserve"> </w:t>
      </w:r>
      <w:r w:rsidRPr="0033784B">
        <w:rPr>
          <w:sz w:val="22"/>
          <w:szCs w:val="22"/>
        </w:rPr>
        <w:t>[32]</w:t>
      </w:r>
      <w:r w:rsidRPr="0033784B">
        <w:rPr>
          <w:color w:val="101010"/>
          <w:sz w:val="22"/>
          <w:szCs w:val="22"/>
          <w:shd w:val="clear" w:color="auto" w:fill="FFFFFF"/>
        </w:rPr>
        <w:t xml:space="preserve"> </w:t>
      </w:r>
      <w:r w:rsidRPr="0033784B">
        <w:rPr>
          <w:sz w:val="22"/>
          <w:szCs w:val="22"/>
        </w:rPr>
        <w:t xml:space="preserve">(см. фото 18, 2-й ряд, слева) </w:t>
      </w:r>
      <w:r w:rsidR="009134DE">
        <w:rPr>
          <w:sz w:val="22"/>
          <w:szCs w:val="22"/>
        </w:rPr>
        <w:t xml:space="preserve">                  </w:t>
      </w:r>
      <w:r w:rsidR="009134DE" w:rsidRPr="0033784B">
        <w:rPr>
          <w:sz w:val="22"/>
          <w:szCs w:val="22"/>
        </w:rPr>
        <w:t>Фото 18</w:t>
      </w:r>
    </w:p>
    <w:p w:rsidR="0005686E" w:rsidRPr="0033784B" w:rsidRDefault="0005686E" w:rsidP="0005686E">
      <w:pPr>
        <w:pStyle w:val="a9"/>
        <w:spacing w:line="276" w:lineRule="auto"/>
        <w:jc w:val="both"/>
        <w:rPr>
          <w:sz w:val="22"/>
          <w:szCs w:val="22"/>
        </w:rPr>
      </w:pPr>
      <w:r w:rsidRPr="0033784B">
        <w:rPr>
          <w:sz w:val="22"/>
          <w:szCs w:val="22"/>
        </w:rPr>
        <w:t xml:space="preserve">                                      Ярлык жрицы Рабы Рати                                 </w:t>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4099658" cy="1091463"/>
            <wp:effectExtent l="19050" t="0" r="0" b="0"/>
            <wp:docPr id="896" name="Рисунок 3" descr="D:\Desktop\Картинки 105\1 Сама 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05\1 Сама Тор.png"/>
                    <pic:cNvPicPr>
                      <a:picLocks noChangeAspect="1" noChangeArrowheads="1"/>
                    </pic:cNvPicPr>
                  </pic:nvPicPr>
                  <pic:blipFill>
                    <a:blip r:embed="rId527" cstate="print"/>
                    <a:srcRect/>
                    <a:stretch>
                      <a:fillRect/>
                    </a:stretch>
                  </pic:blipFill>
                  <pic:spPr bwMode="auto">
                    <a:xfrm>
                      <a:off x="0" y="0"/>
                      <a:ext cx="4100374" cy="1091654"/>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noProof/>
          <w:sz w:val="22"/>
          <w:szCs w:val="22"/>
        </w:rPr>
        <w:drawing>
          <wp:inline distT="0" distB="0" distL="0" distR="0">
            <wp:extent cx="625846" cy="1073150"/>
            <wp:effectExtent l="19050" t="0" r="2804" b="0"/>
            <wp:docPr id="897" name="Рисунок 875" descr="Богиня Исис царя Сто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5" descr="Богиня Исис царя Стомера"/>
                    <pic:cNvPicPr>
                      <a:picLocks noChangeAspect="1" noChangeArrowheads="1"/>
                    </pic:cNvPicPr>
                  </pic:nvPicPr>
                  <pic:blipFill>
                    <a:blip r:embed="rId528">
                      <a:lum bright="23000" contrast="67000"/>
                    </a:blip>
                    <a:srcRect/>
                    <a:stretch>
                      <a:fillRect/>
                    </a:stretch>
                  </pic:blipFill>
                  <pic:spPr bwMode="auto">
                    <a:xfrm>
                      <a:off x="0" y="0"/>
                      <a:ext cx="625837" cy="1073134"/>
                    </a:xfrm>
                    <a:prstGeom prst="rect">
                      <a:avLst/>
                    </a:prstGeom>
                    <a:noFill/>
                    <a:ln w="9525">
                      <a:noFill/>
                      <a:miter lim="800000"/>
                      <a:headEnd/>
                      <a:tailEnd/>
                    </a:ln>
                  </pic:spPr>
                </pic:pic>
              </a:graphicData>
            </a:graphic>
          </wp:inline>
        </w:drawing>
      </w:r>
      <w:r w:rsidRPr="0033784B">
        <w:rPr>
          <w:noProof/>
          <w:sz w:val="22"/>
          <w:szCs w:val="22"/>
        </w:rPr>
        <w:t xml:space="preserve"> </w:t>
      </w:r>
      <w:r w:rsidRPr="0033784B">
        <w:rPr>
          <w:noProof/>
          <w:sz w:val="22"/>
          <w:szCs w:val="22"/>
        </w:rPr>
        <w:drawing>
          <wp:inline distT="0" distB="0" distL="0" distR="0">
            <wp:extent cx="820183" cy="1003294"/>
            <wp:effectExtent l="19050" t="0" r="0" b="0"/>
            <wp:docPr id="898" name="Рисунок 8" descr="D:\Desktop\Картинки 105\1 клад Полта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05\1 клад Полтава.png"/>
                    <pic:cNvPicPr>
                      <a:picLocks noChangeAspect="1" noChangeArrowheads="1"/>
                    </pic:cNvPicPr>
                  </pic:nvPicPr>
                  <pic:blipFill>
                    <a:blip r:embed="rId529" cstate="print">
                      <a:lum bright="9000" contrast="6000"/>
                    </a:blip>
                    <a:srcRect/>
                    <a:stretch>
                      <a:fillRect/>
                    </a:stretch>
                  </pic:blipFill>
                  <pic:spPr bwMode="auto">
                    <a:xfrm>
                      <a:off x="0" y="0"/>
                      <a:ext cx="822253" cy="1005827"/>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334135" cy="1256665"/>
            <wp:effectExtent l="19050" t="0" r="0" b="0"/>
            <wp:docPr id="899" name="Рисунок 9" descr="D:\Desktop\Картинки 105\1 Раба Р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05\1 Раба Рати.png"/>
                    <pic:cNvPicPr>
                      <a:picLocks noChangeAspect="1" noChangeArrowheads="1"/>
                    </pic:cNvPicPr>
                  </pic:nvPicPr>
                  <pic:blipFill>
                    <a:blip r:embed="rId530"/>
                    <a:srcRect/>
                    <a:stretch>
                      <a:fillRect/>
                    </a:stretch>
                  </pic:blipFill>
                  <pic:spPr bwMode="auto">
                    <a:xfrm>
                      <a:off x="0" y="0"/>
                      <a:ext cx="1334135" cy="1256665"/>
                    </a:xfrm>
                    <a:prstGeom prst="rect">
                      <a:avLst/>
                    </a:prstGeom>
                    <a:noFill/>
                    <a:ln w="9525">
                      <a:noFill/>
                      <a:miter lim="800000"/>
                      <a:headEnd/>
                      <a:tailEnd/>
                    </a:ln>
                  </pic:spPr>
                </pic:pic>
              </a:graphicData>
            </a:graphic>
          </wp:inline>
        </w:drawing>
      </w:r>
      <w:r w:rsidRPr="0033784B">
        <w:rPr>
          <w:noProof/>
          <w:sz w:val="22"/>
          <w:szCs w:val="22"/>
        </w:rPr>
        <w:drawing>
          <wp:inline distT="0" distB="0" distL="0" distR="0">
            <wp:extent cx="1062188" cy="1311907"/>
            <wp:effectExtent l="19050" t="0" r="4612" b="0"/>
            <wp:docPr id="901" name="Рисунок 10" descr="D:\Desktop\Картинки 105\1 Бык с Д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05\1 Бык с Дона.png"/>
                    <pic:cNvPicPr>
                      <a:picLocks noChangeAspect="1" noChangeArrowheads="1"/>
                    </pic:cNvPicPr>
                  </pic:nvPicPr>
                  <pic:blipFill>
                    <a:blip r:embed="rId531"/>
                    <a:srcRect/>
                    <a:stretch>
                      <a:fillRect/>
                    </a:stretch>
                  </pic:blipFill>
                  <pic:spPr bwMode="auto">
                    <a:xfrm>
                      <a:off x="0" y="0"/>
                      <a:ext cx="1062373" cy="1312135"/>
                    </a:xfrm>
                    <a:prstGeom prst="rect">
                      <a:avLst/>
                    </a:prstGeom>
                    <a:noFill/>
                    <a:ln w="9525">
                      <a:noFill/>
                      <a:miter lim="800000"/>
                      <a:headEnd/>
                      <a:tailEnd/>
                    </a:ln>
                  </pic:spPr>
                </pic:pic>
              </a:graphicData>
            </a:graphic>
          </wp:inline>
        </w:drawing>
      </w:r>
    </w:p>
    <w:p w:rsidR="0005686E" w:rsidRPr="0033784B" w:rsidRDefault="0005686E" w:rsidP="0005686E">
      <w:pPr>
        <w:pStyle w:val="a9"/>
        <w:spacing w:line="276" w:lineRule="auto"/>
        <w:jc w:val="both"/>
        <w:rPr>
          <w:sz w:val="22"/>
          <w:szCs w:val="22"/>
        </w:rPr>
      </w:pPr>
      <w:r w:rsidRPr="0033784B">
        <w:rPr>
          <w:sz w:val="22"/>
          <w:szCs w:val="22"/>
        </w:rPr>
        <w:t xml:space="preserve">На ярлыке и на браслете одинаковый знак прямоугольник – код бога Сета, патрона Востока. Количество бастионов на боковых гранях прямоугольника в ярлыке и кругов золотого браслета вокруг прямоугольника одинаково – 14 (код богини Таты бело-черной магии).  В древности под Полтавой такие парные браслеты сделали для верховной жрицы Великой Болгарии, главным богом которой был Тот (число 13, зеленый прямоугольник), который сочетается с богиней Татой (код 14).  На ярлыке  верховной жрицы Рабы Рати сверху в левом углу есть Юпитер (пустой круг), после которого следует бог Ра (прямой крест). (см. фото 18, 2-й ряд, в центре) Такое же сочетание двух символов Юпитер (Иовис, бык) и Ра-крест нашли в Х1Х веке при раскопках в верховьях реки Дон. Позади головы быка изображен Ра-крест. На шее быка много знаков Ра-Хов </w:t>
      </w:r>
      <w:r w:rsidRPr="0033784B">
        <w:rPr>
          <w:sz w:val="22"/>
          <w:szCs w:val="22"/>
        </w:rPr>
        <w:lastRenderedPageBreak/>
        <w:t>(круг с точкой). [33]</w:t>
      </w:r>
      <w:r w:rsidRPr="0033784B">
        <w:rPr>
          <w:color w:val="101010"/>
          <w:sz w:val="22"/>
          <w:szCs w:val="22"/>
          <w:shd w:val="clear" w:color="auto" w:fill="FFFFFF"/>
        </w:rPr>
        <w:t xml:space="preserve"> </w:t>
      </w:r>
      <w:r w:rsidRPr="0033784B">
        <w:rPr>
          <w:sz w:val="22"/>
          <w:szCs w:val="22"/>
        </w:rPr>
        <w:t xml:space="preserve">(см. фото 18, 2-й ряд, справа) Так иносказательно кодами показана верховная жрица-главком на должности Ховра. Историки отнесли этот древний артефакт к родосско-ионийской культуре, хотя эту фигурку нашли на территории древнего государства Тана. Войско государства Тана и войско жрецов Майкопской культуры десантной операцией захватили долину реки Нил, который в древности назвали русским словом Кама (ка Ма, душа матери; КМТ, кемет). Эти жрецы основали  в 280 г. российскую минус 1-ую династию Египта, принесли в Египет сибирские иероглифы, сибирских богов Тора, Ра, Иова (Юпитер), богиню Тату. </w:t>
      </w:r>
    </w:p>
    <w:p w:rsidR="0005686E" w:rsidRPr="0033784B" w:rsidRDefault="00CF1A77" w:rsidP="0005686E">
      <w:pPr>
        <w:pStyle w:val="a9"/>
        <w:spacing w:line="276" w:lineRule="auto"/>
        <w:jc w:val="both"/>
        <w:rPr>
          <w:sz w:val="22"/>
          <w:szCs w:val="22"/>
        </w:rPr>
      </w:pPr>
      <w:r>
        <w:rPr>
          <w:sz w:val="22"/>
          <w:szCs w:val="22"/>
        </w:rPr>
        <w:t xml:space="preserve">       </w:t>
      </w:r>
      <w:r w:rsidR="0005686E" w:rsidRPr="0033784B">
        <w:rPr>
          <w:sz w:val="22"/>
          <w:szCs w:val="22"/>
        </w:rPr>
        <w:t xml:space="preserve"> В 2003 г. было объявлено о нахождении в Северной Саккаре на 50 м западнее </w:t>
      </w:r>
      <w:r w:rsidR="0005686E" w:rsidRPr="0033784B">
        <w:rPr>
          <w:sz w:val="22"/>
          <w:szCs w:val="22"/>
          <w:lang w:val="en-US"/>
        </w:rPr>
        <w:t>Imry</w:t>
      </w:r>
      <w:r w:rsidR="0005686E" w:rsidRPr="0033784B">
        <w:rPr>
          <w:sz w:val="22"/>
          <w:szCs w:val="22"/>
        </w:rPr>
        <w:t xml:space="preserve"> гробницы «малоизвестного царя 1-й династии Нефер-Сиеки» (варианты имени </w:t>
      </w:r>
      <w:r w:rsidR="0005686E" w:rsidRPr="0033784B">
        <w:rPr>
          <w:color w:val="333333"/>
          <w:sz w:val="22"/>
          <w:szCs w:val="22"/>
          <w:shd w:val="clear" w:color="auto" w:fill="FFFFFF"/>
        </w:rPr>
        <w:t xml:space="preserve">Сенеферка, Секанефер, Неферсека) </w:t>
      </w:r>
      <w:r w:rsidR="0005686E" w:rsidRPr="0033784B">
        <w:rPr>
          <w:sz w:val="22"/>
          <w:szCs w:val="22"/>
        </w:rPr>
        <w:t xml:space="preserve">и еще десяти гробниц 1-й династии меньшего размера неустановленной принадлежности в этом же районе. Признаком постройки обнаруженной в 1995 г. гробницы в начале </w:t>
      </w:r>
      <w:r w:rsidR="0005686E" w:rsidRPr="0033784B">
        <w:rPr>
          <w:noProof/>
          <w:color w:val="333333"/>
          <w:sz w:val="22"/>
          <w:szCs w:val="22"/>
          <w:shd w:val="clear" w:color="auto" w:fill="FFFFFF"/>
        </w:rPr>
        <w:t xml:space="preserve">периода «В» (420-480 гг.) 1-й династии является использование иероглифа «тар-банджо», показывающее уже изобретенный двухструнный музыкальный инструмент «тар». </w:t>
      </w:r>
      <w:r w:rsidR="0005686E" w:rsidRPr="0033784B">
        <w:rPr>
          <w:sz w:val="22"/>
          <w:szCs w:val="22"/>
        </w:rPr>
        <w:t>В 1995 г. в погребальной камере этой гробницы нашли мумифицированное тело без гроба на левом (Ра) боку в положении зародыша, обернутое материей. [34]</w:t>
      </w:r>
      <w:r w:rsidR="0005686E" w:rsidRPr="0033784B">
        <w:rPr>
          <w:color w:val="101010"/>
          <w:sz w:val="22"/>
          <w:szCs w:val="22"/>
          <w:shd w:val="clear" w:color="auto" w:fill="FFFFFF"/>
        </w:rPr>
        <w:t xml:space="preserve"> </w:t>
      </w:r>
      <w:r w:rsidR="0005686E" w:rsidRPr="0033784B">
        <w:rPr>
          <w:color w:val="333333"/>
          <w:sz w:val="22"/>
          <w:szCs w:val="22"/>
          <w:shd w:val="clear" w:color="auto" w:fill="FFFFFF"/>
        </w:rPr>
        <w:t xml:space="preserve">Англосаксы неправильно читали </w:t>
      </w:r>
      <w:r w:rsidR="0005686E" w:rsidRPr="0033784B">
        <w:rPr>
          <w:noProof/>
          <w:color w:val="333333"/>
          <w:sz w:val="22"/>
          <w:szCs w:val="22"/>
          <w:shd w:val="clear" w:color="auto" w:fill="FFFFFF"/>
        </w:rPr>
        <w:t xml:space="preserve">на керамическом сосуде из гробницы, обнаруженной в 1995 году, </w:t>
      </w:r>
      <w:r w:rsidR="0005686E" w:rsidRPr="0033784B">
        <w:rPr>
          <w:color w:val="333333"/>
          <w:sz w:val="22"/>
          <w:szCs w:val="22"/>
          <w:shd w:val="clear" w:color="auto" w:fill="FFFFFF"/>
        </w:rPr>
        <w:t xml:space="preserve">букву «Т» слова «Тар-банджо», как якобы слово «нефер». Знаки </w:t>
      </w:r>
      <w:r w:rsidR="0005686E" w:rsidRPr="0033784B">
        <w:rPr>
          <w:noProof/>
          <w:color w:val="333333"/>
          <w:sz w:val="22"/>
          <w:szCs w:val="22"/>
          <w:shd w:val="clear" w:color="auto" w:fill="FFFFFF"/>
        </w:rPr>
        <w:t xml:space="preserve"> </w:t>
      </w:r>
      <w:r w:rsidR="0005686E" w:rsidRPr="0033784B">
        <w:rPr>
          <w:noProof/>
          <w:color w:val="333333"/>
          <w:sz w:val="22"/>
          <w:szCs w:val="22"/>
          <w:shd w:val="clear" w:color="auto" w:fill="FFFFFF"/>
        </w:rPr>
        <w:drawing>
          <wp:inline distT="0" distB="0" distL="0" distR="0">
            <wp:extent cx="354437" cy="255972"/>
            <wp:effectExtent l="19050" t="0" r="7513" b="0"/>
            <wp:docPr id="902" name="Рисунок 1" descr="D:\Desktop\Картинки 105\1  1995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5\1  1995  имя.png"/>
                    <pic:cNvPicPr>
                      <a:picLocks noChangeAspect="1" noChangeArrowheads="1"/>
                    </pic:cNvPicPr>
                  </pic:nvPicPr>
                  <pic:blipFill>
                    <a:blip r:embed="rId532" cstate="print"/>
                    <a:srcRect/>
                    <a:stretch>
                      <a:fillRect/>
                    </a:stretch>
                  </pic:blipFill>
                  <pic:spPr bwMode="auto">
                    <a:xfrm>
                      <a:off x="0" y="0"/>
                      <a:ext cx="356375" cy="257372"/>
                    </a:xfrm>
                    <a:prstGeom prst="rect">
                      <a:avLst/>
                    </a:prstGeom>
                    <a:noFill/>
                    <a:ln w="9525">
                      <a:noFill/>
                      <a:miter lim="800000"/>
                      <a:headEnd/>
                      <a:tailEnd/>
                    </a:ln>
                  </pic:spPr>
                </pic:pic>
              </a:graphicData>
            </a:graphic>
          </wp:inline>
        </w:drawing>
      </w:r>
      <w:r w:rsidR="0005686E" w:rsidRPr="0033784B">
        <w:rPr>
          <w:noProof/>
          <w:color w:val="333333"/>
          <w:sz w:val="22"/>
          <w:szCs w:val="22"/>
          <w:shd w:val="clear" w:color="auto" w:fill="FFFFFF"/>
        </w:rPr>
        <w:t xml:space="preserve"> ТСК (Тар-банджо, Скипетр, Ка-душа)  являются не именем, а указательным местоимением и титулом «Та – Сака». Они указывают на принадлежность жрицы к древнему народу «саки», у которого в Крыму был город Саки. Эти три иероглифа повторены в печати главы мировой империи Стары </w:t>
      </w:r>
      <w:r w:rsidR="0005686E" w:rsidRPr="0033784B">
        <w:rPr>
          <w:b/>
          <w:noProof/>
          <w:color w:val="333333"/>
          <w:sz w:val="22"/>
          <w:szCs w:val="22"/>
          <w:u w:val="single"/>
          <w:shd w:val="clear" w:color="auto" w:fill="FFFFFF"/>
        </w:rPr>
        <w:t>Сак</w:t>
      </w:r>
      <w:r w:rsidR="0005686E" w:rsidRPr="0033784B">
        <w:rPr>
          <w:noProof/>
          <w:color w:val="333333"/>
          <w:sz w:val="22"/>
          <w:szCs w:val="22"/>
          <w:shd w:val="clear" w:color="auto" w:fill="FFFFFF"/>
        </w:rPr>
        <w:t>ары (</w:t>
      </w:r>
      <w:r w:rsidR="0005686E" w:rsidRPr="0033784B">
        <w:rPr>
          <w:noProof/>
          <w:color w:val="333333"/>
          <w:sz w:val="22"/>
          <w:szCs w:val="22"/>
          <w:shd w:val="clear" w:color="auto" w:fill="FFFFFF"/>
          <w:lang w:val="en-US"/>
        </w:rPr>
        <w:t>S</w:t>
      </w:r>
      <w:r w:rsidR="0005686E" w:rsidRPr="0033784B">
        <w:rPr>
          <w:noProof/>
          <w:color w:val="333333"/>
          <w:sz w:val="22"/>
          <w:szCs w:val="22"/>
          <w:shd w:val="clear" w:color="auto" w:fill="FFFFFF"/>
        </w:rPr>
        <w:t xml:space="preserve">3505), а также в гробнице, обнаруженной в 2005 году, тексты которой не опубликованы. </w:t>
      </w:r>
      <w:r w:rsidR="0005686E" w:rsidRPr="0033784B">
        <w:rPr>
          <w:sz w:val="22"/>
          <w:szCs w:val="22"/>
        </w:rPr>
        <w:t>[35]</w:t>
      </w:r>
      <w:r w:rsidR="0005686E" w:rsidRPr="0033784B">
        <w:rPr>
          <w:color w:val="101010"/>
          <w:sz w:val="22"/>
          <w:szCs w:val="22"/>
          <w:shd w:val="clear" w:color="auto" w:fill="FFFFFF"/>
        </w:rPr>
        <w:t xml:space="preserve"> </w:t>
      </w:r>
      <w:r w:rsidR="0005686E" w:rsidRPr="0033784B">
        <w:rPr>
          <w:sz w:val="22"/>
          <w:szCs w:val="22"/>
        </w:rPr>
        <w:t xml:space="preserve"> Два этих иероглифа с чтением «Сака» СК </w:t>
      </w:r>
      <w:r w:rsidR="0005686E" w:rsidRPr="0033784B">
        <w:rPr>
          <w:sz w:val="22"/>
          <w:szCs w:val="22"/>
        </w:rPr>
        <w:lastRenderedPageBreak/>
        <w:t xml:space="preserve">повторены на печати гробницы </w:t>
      </w:r>
      <w:r w:rsidR="0005686E" w:rsidRPr="0033784B">
        <w:rPr>
          <w:sz w:val="22"/>
          <w:szCs w:val="22"/>
          <w:lang w:val="en-US"/>
        </w:rPr>
        <w:t>S</w:t>
      </w:r>
      <w:r w:rsidR="0005686E" w:rsidRPr="0033784B">
        <w:rPr>
          <w:sz w:val="22"/>
          <w:szCs w:val="22"/>
        </w:rPr>
        <w:t xml:space="preserve">3507 в форме пяти знаков имени «Сака Рарара». </w:t>
      </w:r>
    </w:p>
    <w:p w:rsidR="0005686E" w:rsidRPr="0033784B" w:rsidRDefault="0005686E" w:rsidP="0005686E">
      <w:pPr>
        <w:pStyle w:val="a9"/>
        <w:spacing w:line="276" w:lineRule="auto"/>
        <w:jc w:val="both"/>
        <w:rPr>
          <w:sz w:val="22"/>
          <w:szCs w:val="22"/>
        </w:rPr>
      </w:pPr>
      <w:r w:rsidRPr="0033784B">
        <w:rPr>
          <w:sz w:val="22"/>
          <w:szCs w:val="22"/>
        </w:rPr>
        <w:t xml:space="preserve">        Таким образом, факты показали, что египтологи-англосаксы два века  вели информационную войну по истории против России, блокировали данные о русских верховных жрицах во главе мировой империи периода 1-й династии Египта, заменили русские имена верховных жриц ложными пейоративами имен якобы «королей», «придворных», «знати». Перечислим реальные имена верховных жриц – владелиц подземных дворцов Северной Саккары вдоль склона от Абусира на Юг в сторону ступенчатой пирамиды верховной жрицы Рабы Рататы (якобы «царь Джосер»). Самая северная гробница 1-й династии </w:t>
      </w:r>
      <w:r w:rsidRPr="0033784B">
        <w:rPr>
          <w:sz w:val="22"/>
          <w:szCs w:val="22"/>
          <w:lang w:val="en-US"/>
        </w:rPr>
        <w:t>S</w:t>
      </w:r>
      <w:r w:rsidRPr="0033784B">
        <w:rPr>
          <w:sz w:val="22"/>
          <w:szCs w:val="22"/>
        </w:rPr>
        <w:t xml:space="preserve">3111 расположена на 1700 м от ступенчатой пирамиды.  </w:t>
      </w:r>
    </w:p>
    <w:tbl>
      <w:tblPr>
        <w:tblStyle w:val="a4"/>
        <w:tblW w:w="6487" w:type="dxa"/>
        <w:tblLayout w:type="fixed"/>
        <w:tblLook w:val="04A0"/>
      </w:tblPr>
      <w:tblGrid>
        <w:gridCol w:w="959"/>
        <w:gridCol w:w="1559"/>
        <w:gridCol w:w="2126"/>
        <w:gridCol w:w="1843"/>
      </w:tblGrid>
      <w:tr w:rsidR="00894478" w:rsidRPr="0033784B" w:rsidTr="004F0B29">
        <w:tc>
          <w:tcPr>
            <w:tcW w:w="959" w:type="dxa"/>
          </w:tcPr>
          <w:p w:rsidR="00894478" w:rsidRPr="00383848" w:rsidRDefault="00894478" w:rsidP="0005686E">
            <w:pPr>
              <w:pStyle w:val="a9"/>
              <w:spacing w:line="276" w:lineRule="auto"/>
              <w:jc w:val="both"/>
            </w:pPr>
            <w:r w:rsidRPr="00383848">
              <w:t xml:space="preserve">№ </w:t>
            </w:r>
          </w:p>
        </w:tc>
        <w:tc>
          <w:tcPr>
            <w:tcW w:w="1559" w:type="dxa"/>
          </w:tcPr>
          <w:p w:rsidR="00894478" w:rsidRPr="00383848" w:rsidRDefault="00894478" w:rsidP="0005686E">
            <w:pPr>
              <w:pStyle w:val="a9"/>
              <w:spacing w:line="276" w:lineRule="auto"/>
              <w:jc w:val="both"/>
            </w:pPr>
            <w:r w:rsidRPr="00383848">
              <w:t xml:space="preserve">        Имя</w:t>
            </w:r>
          </w:p>
        </w:tc>
        <w:tc>
          <w:tcPr>
            <w:tcW w:w="2126" w:type="dxa"/>
          </w:tcPr>
          <w:p w:rsidR="00894478" w:rsidRPr="00383848" w:rsidRDefault="00894478" w:rsidP="00894478">
            <w:pPr>
              <w:pStyle w:val="a9"/>
              <w:spacing w:line="276" w:lineRule="auto"/>
              <w:jc w:val="both"/>
            </w:pPr>
            <w:r w:rsidRPr="00383848">
              <w:t xml:space="preserve">       Пейоратив</w:t>
            </w:r>
          </w:p>
        </w:tc>
        <w:tc>
          <w:tcPr>
            <w:tcW w:w="1843" w:type="dxa"/>
          </w:tcPr>
          <w:p w:rsidR="00894478" w:rsidRPr="00383848" w:rsidRDefault="00894478" w:rsidP="00894478">
            <w:pPr>
              <w:pStyle w:val="a9"/>
              <w:spacing w:line="276" w:lineRule="auto"/>
              <w:jc w:val="both"/>
            </w:pPr>
            <w:r w:rsidRPr="00383848">
              <w:t>Размер мастабы (м)</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3111</w:t>
            </w:r>
          </w:p>
        </w:tc>
        <w:tc>
          <w:tcPr>
            <w:tcW w:w="1559" w:type="dxa"/>
          </w:tcPr>
          <w:p w:rsidR="00894478" w:rsidRPr="00383848" w:rsidRDefault="00894478" w:rsidP="0005686E">
            <w:pPr>
              <w:pStyle w:val="a9"/>
              <w:spacing w:line="276" w:lineRule="auto"/>
              <w:jc w:val="both"/>
            </w:pPr>
            <w:r w:rsidRPr="00383848">
              <w:t>Рарата Ираха</w:t>
            </w:r>
          </w:p>
        </w:tc>
        <w:tc>
          <w:tcPr>
            <w:tcW w:w="2126" w:type="dxa"/>
          </w:tcPr>
          <w:p w:rsidR="00894478" w:rsidRPr="00383848" w:rsidRDefault="00894478" w:rsidP="00894478">
            <w:pPr>
              <w:pStyle w:val="a9"/>
              <w:spacing w:line="276" w:lineRule="auto"/>
              <w:jc w:val="both"/>
            </w:pPr>
            <w:r w:rsidRPr="00383848">
              <w:t>Принц Сабу</w:t>
            </w:r>
          </w:p>
        </w:tc>
        <w:tc>
          <w:tcPr>
            <w:tcW w:w="1843" w:type="dxa"/>
          </w:tcPr>
          <w:p w:rsidR="00894478" w:rsidRPr="00383848" w:rsidRDefault="00894478" w:rsidP="00894478">
            <w:pPr>
              <w:pStyle w:val="a9"/>
              <w:spacing w:line="276" w:lineRule="auto"/>
              <w:jc w:val="both"/>
            </w:pPr>
            <w:r w:rsidRPr="00383848">
              <w:t>30х12 + ладья</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3038</w:t>
            </w:r>
          </w:p>
        </w:tc>
        <w:tc>
          <w:tcPr>
            <w:tcW w:w="1559" w:type="dxa"/>
          </w:tcPr>
          <w:p w:rsidR="00894478" w:rsidRPr="00383848" w:rsidRDefault="00894478" w:rsidP="0005686E">
            <w:pPr>
              <w:pStyle w:val="a9"/>
              <w:spacing w:line="276" w:lineRule="auto"/>
              <w:jc w:val="both"/>
            </w:pPr>
            <w:r w:rsidRPr="00383848">
              <w:t>Рахаба</w:t>
            </w:r>
          </w:p>
        </w:tc>
        <w:tc>
          <w:tcPr>
            <w:tcW w:w="2126" w:type="dxa"/>
          </w:tcPr>
          <w:p w:rsidR="00894478" w:rsidRPr="00383848" w:rsidRDefault="00894478" w:rsidP="00894478">
            <w:pPr>
              <w:pStyle w:val="a9"/>
              <w:spacing w:line="276" w:lineRule="auto"/>
              <w:jc w:val="both"/>
            </w:pPr>
            <w:r w:rsidRPr="00383848">
              <w:t xml:space="preserve">Небитка </w:t>
            </w:r>
          </w:p>
        </w:tc>
        <w:tc>
          <w:tcPr>
            <w:tcW w:w="1843" w:type="dxa"/>
          </w:tcPr>
          <w:p w:rsidR="00894478" w:rsidRPr="00383848" w:rsidRDefault="00894478" w:rsidP="00894478">
            <w:pPr>
              <w:pStyle w:val="a9"/>
              <w:spacing w:line="276" w:lineRule="auto"/>
              <w:jc w:val="both"/>
            </w:pPr>
            <w:r w:rsidRPr="00383848">
              <w:t>37х13,85</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3036</w:t>
            </w:r>
          </w:p>
        </w:tc>
        <w:tc>
          <w:tcPr>
            <w:tcW w:w="1559" w:type="dxa"/>
          </w:tcPr>
          <w:p w:rsidR="00894478" w:rsidRPr="00383848" w:rsidRDefault="00894478" w:rsidP="0005686E">
            <w:pPr>
              <w:pStyle w:val="a9"/>
              <w:spacing w:line="276" w:lineRule="auto"/>
              <w:jc w:val="both"/>
            </w:pPr>
            <w:r w:rsidRPr="00383848">
              <w:t>Рака</w:t>
            </w:r>
          </w:p>
        </w:tc>
        <w:tc>
          <w:tcPr>
            <w:tcW w:w="2126" w:type="dxa"/>
          </w:tcPr>
          <w:p w:rsidR="00894478" w:rsidRPr="00383848" w:rsidRDefault="00894478" w:rsidP="00894478">
            <w:pPr>
              <w:pStyle w:val="a9"/>
              <w:spacing w:line="276" w:lineRule="auto"/>
              <w:jc w:val="both"/>
            </w:pPr>
            <w:r w:rsidRPr="00383848">
              <w:t xml:space="preserve">Анка   </w:t>
            </w:r>
          </w:p>
        </w:tc>
        <w:tc>
          <w:tcPr>
            <w:tcW w:w="1843" w:type="dxa"/>
          </w:tcPr>
          <w:p w:rsidR="00894478" w:rsidRPr="00CF1A77" w:rsidRDefault="00894478" w:rsidP="00894478">
            <w:pPr>
              <w:pStyle w:val="a9"/>
              <w:spacing w:line="276" w:lineRule="auto"/>
              <w:jc w:val="both"/>
              <w:rPr>
                <w:b/>
              </w:rPr>
            </w:pPr>
            <w:r w:rsidRPr="00CF1A77">
              <w:rPr>
                <w:rStyle w:val="ac"/>
                <w:b w:val="0"/>
                <w:color w:val="333333"/>
                <w:shd w:val="clear" w:color="auto" w:fill="FFFFFF"/>
              </w:rPr>
              <w:t>48,2х22</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3035</w:t>
            </w:r>
          </w:p>
        </w:tc>
        <w:tc>
          <w:tcPr>
            <w:tcW w:w="1559" w:type="dxa"/>
          </w:tcPr>
          <w:p w:rsidR="00894478" w:rsidRPr="00383848" w:rsidRDefault="00894478" w:rsidP="0005686E">
            <w:pPr>
              <w:pStyle w:val="a9"/>
              <w:spacing w:line="276" w:lineRule="auto"/>
              <w:jc w:val="both"/>
            </w:pPr>
            <w:r w:rsidRPr="00383848">
              <w:t>Рата Тата</w:t>
            </w:r>
          </w:p>
        </w:tc>
        <w:tc>
          <w:tcPr>
            <w:tcW w:w="2126" w:type="dxa"/>
          </w:tcPr>
          <w:p w:rsidR="00894478" w:rsidRPr="00383848" w:rsidRDefault="00894478" w:rsidP="00894478">
            <w:pPr>
              <w:pStyle w:val="a9"/>
              <w:spacing w:line="276" w:lineRule="auto"/>
              <w:jc w:val="both"/>
            </w:pPr>
            <w:r w:rsidRPr="00383848">
              <w:t xml:space="preserve">Хемака </w:t>
            </w:r>
          </w:p>
        </w:tc>
        <w:tc>
          <w:tcPr>
            <w:tcW w:w="1843" w:type="dxa"/>
          </w:tcPr>
          <w:p w:rsidR="00894478" w:rsidRPr="00383848" w:rsidRDefault="00894478" w:rsidP="00894478">
            <w:pPr>
              <w:pStyle w:val="a9"/>
              <w:spacing w:line="276" w:lineRule="auto"/>
              <w:jc w:val="both"/>
            </w:pPr>
            <w:r w:rsidRPr="00383848">
              <w:t>57,3х36</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 xml:space="preserve"> 3120</w:t>
            </w:r>
          </w:p>
        </w:tc>
        <w:tc>
          <w:tcPr>
            <w:tcW w:w="1559" w:type="dxa"/>
          </w:tcPr>
          <w:p w:rsidR="00894478" w:rsidRPr="00383848" w:rsidRDefault="00894478" w:rsidP="0005686E">
            <w:pPr>
              <w:pStyle w:val="a9"/>
              <w:spacing w:line="276" w:lineRule="auto"/>
              <w:jc w:val="both"/>
            </w:pPr>
            <w:r w:rsidRPr="00383848">
              <w:t>Хава</w:t>
            </w:r>
          </w:p>
        </w:tc>
        <w:tc>
          <w:tcPr>
            <w:tcW w:w="2126" w:type="dxa"/>
          </w:tcPr>
          <w:p w:rsidR="00894478" w:rsidRPr="00383848" w:rsidRDefault="00894478" w:rsidP="00894478">
            <w:pPr>
              <w:pStyle w:val="a9"/>
              <w:spacing w:line="276" w:lineRule="auto"/>
              <w:jc w:val="both"/>
            </w:pPr>
            <w:r w:rsidRPr="00383848">
              <w:t xml:space="preserve">Сабу </w:t>
            </w:r>
          </w:p>
        </w:tc>
        <w:tc>
          <w:tcPr>
            <w:tcW w:w="1843" w:type="dxa"/>
          </w:tcPr>
          <w:p w:rsidR="00894478" w:rsidRPr="00383848" w:rsidRDefault="00894478" w:rsidP="00894478">
            <w:pPr>
              <w:pStyle w:val="a9"/>
              <w:spacing w:line="276" w:lineRule="auto"/>
              <w:jc w:val="both"/>
            </w:pPr>
            <w:r w:rsidRPr="00383848">
              <w:t xml:space="preserve"> 10х3</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 xml:space="preserve"> 3121</w:t>
            </w:r>
          </w:p>
        </w:tc>
        <w:tc>
          <w:tcPr>
            <w:tcW w:w="1559" w:type="dxa"/>
          </w:tcPr>
          <w:p w:rsidR="00894478" w:rsidRPr="00383848" w:rsidRDefault="00894478" w:rsidP="0005686E">
            <w:pPr>
              <w:pStyle w:val="a9"/>
              <w:spacing w:line="276" w:lineRule="auto"/>
              <w:jc w:val="both"/>
            </w:pPr>
            <w:r w:rsidRPr="00383848">
              <w:t>Хава</w:t>
            </w:r>
          </w:p>
        </w:tc>
        <w:tc>
          <w:tcPr>
            <w:tcW w:w="2126" w:type="dxa"/>
          </w:tcPr>
          <w:p w:rsidR="00894478" w:rsidRPr="00383848" w:rsidRDefault="00894478" w:rsidP="00894478">
            <w:pPr>
              <w:pStyle w:val="a9"/>
              <w:spacing w:line="276" w:lineRule="auto"/>
              <w:jc w:val="both"/>
            </w:pPr>
            <w:r w:rsidRPr="00383848">
              <w:t>Сахура</w:t>
            </w:r>
          </w:p>
        </w:tc>
        <w:tc>
          <w:tcPr>
            <w:tcW w:w="1843" w:type="dxa"/>
          </w:tcPr>
          <w:p w:rsidR="00894478" w:rsidRPr="00383848" w:rsidRDefault="00894478" w:rsidP="00894478">
            <w:pPr>
              <w:pStyle w:val="a9"/>
              <w:spacing w:line="276" w:lineRule="auto"/>
              <w:jc w:val="both"/>
            </w:pPr>
            <w:r w:rsidRPr="00383848">
              <w:t xml:space="preserve"> 10х3</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3357</w:t>
            </w:r>
          </w:p>
        </w:tc>
        <w:tc>
          <w:tcPr>
            <w:tcW w:w="1559" w:type="dxa"/>
          </w:tcPr>
          <w:p w:rsidR="00894478" w:rsidRPr="00383848" w:rsidRDefault="00894478" w:rsidP="0005686E">
            <w:pPr>
              <w:pStyle w:val="a9"/>
              <w:spacing w:line="276" w:lineRule="auto"/>
              <w:jc w:val="both"/>
            </w:pPr>
            <w:r w:rsidRPr="00383848">
              <w:t>Раба Рата</w:t>
            </w:r>
          </w:p>
        </w:tc>
        <w:tc>
          <w:tcPr>
            <w:tcW w:w="2126" w:type="dxa"/>
          </w:tcPr>
          <w:p w:rsidR="00894478" w:rsidRPr="00383848" w:rsidRDefault="00894478" w:rsidP="00894478">
            <w:pPr>
              <w:pStyle w:val="a9"/>
              <w:spacing w:line="276" w:lineRule="auto"/>
              <w:jc w:val="both"/>
            </w:pPr>
            <w:r w:rsidRPr="00383848">
              <w:t>Гор Ага</w:t>
            </w:r>
          </w:p>
        </w:tc>
        <w:tc>
          <w:tcPr>
            <w:tcW w:w="1843" w:type="dxa"/>
          </w:tcPr>
          <w:p w:rsidR="00894478" w:rsidRPr="00383848" w:rsidRDefault="00894478" w:rsidP="00894478">
            <w:pPr>
              <w:pStyle w:val="a9"/>
              <w:spacing w:line="276" w:lineRule="auto"/>
              <w:jc w:val="both"/>
            </w:pPr>
            <w:r w:rsidRPr="00383848">
              <w:t>15,5х41,6</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S3</w:t>
            </w:r>
            <w:r w:rsidRPr="00383848">
              <w:t>471</w:t>
            </w:r>
          </w:p>
        </w:tc>
        <w:tc>
          <w:tcPr>
            <w:tcW w:w="1559" w:type="dxa"/>
          </w:tcPr>
          <w:p w:rsidR="00894478" w:rsidRPr="00383848" w:rsidRDefault="00894478" w:rsidP="0005686E">
            <w:pPr>
              <w:pStyle w:val="a9"/>
              <w:spacing w:line="276" w:lineRule="auto"/>
              <w:jc w:val="both"/>
            </w:pPr>
            <w:r w:rsidRPr="00383848">
              <w:t>Ховра</w:t>
            </w:r>
          </w:p>
        </w:tc>
        <w:tc>
          <w:tcPr>
            <w:tcW w:w="2126" w:type="dxa"/>
          </w:tcPr>
          <w:p w:rsidR="00894478" w:rsidRPr="00383848" w:rsidRDefault="00894478" w:rsidP="00894478">
            <w:pPr>
              <w:pStyle w:val="a9"/>
              <w:spacing w:line="276" w:lineRule="auto"/>
              <w:jc w:val="both"/>
            </w:pPr>
            <w:r w:rsidRPr="00383848">
              <w:t>жрец царя Джера</w:t>
            </w:r>
          </w:p>
        </w:tc>
        <w:tc>
          <w:tcPr>
            <w:tcW w:w="1843" w:type="dxa"/>
          </w:tcPr>
          <w:p w:rsidR="00894478" w:rsidRPr="00383848" w:rsidRDefault="00894478" w:rsidP="00894478">
            <w:pPr>
              <w:pStyle w:val="a9"/>
              <w:spacing w:line="276" w:lineRule="auto"/>
              <w:jc w:val="both"/>
            </w:pPr>
            <w:r w:rsidRPr="00383848">
              <w:t>44,25х24,25</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w:t>
            </w:r>
            <w:r w:rsidRPr="00383848">
              <w:t>2185</w:t>
            </w:r>
          </w:p>
        </w:tc>
        <w:tc>
          <w:tcPr>
            <w:tcW w:w="1559" w:type="dxa"/>
          </w:tcPr>
          <w:p w:rsidR="00894478" w:rsidRPr="00383848" w:rsidRDefault="00894478" w:rsidP="0005686E">
            <w:pPr>
              <w:pStyle w:val="a9"/>
              <w:spacing w:line="276" w:lineRule="auto"/>
              <w:jc w:val="both"/>
            </w:pPr>
            <w:r w:rsidRPr="00383848">
              <w:t>Ховра</w:t>
            </w:r>
          </w:p>
        </w:tc>
        <w:tc>
          <w:tcPr>
            <w:tcW w:w="2126" w:type="dxa"/>
          </w:tcPr>
          <w:p w:rsidR="00894478" w:rsidRPr="00383848" w:rsidRDefault="00894478" w:rsidP="00894478">
            <w:pPr>
              <w:pStyle w:val="a9"/>
              <w:spacing w:line="276" w:lineRule="auto"/>
              <w:jc w:val="both"/>
            </w:pPr>
            <w:r w:rsidRPr="00383848">
              <w:t>жрец Панехси</w:t>
            </w:r>
          </w:p>
        </w:tc>
        <w:tc>
          <w:tcPr>
            <w:tcW w:w="1843" w:type="dxa"/>
          </w:tcPr>
          <w:p w:rsidR="00894478" w:rsidRPr="00383848" w:rsidRDefault="00894478" w:rsidP="00894478">
            <w:pPr>
              <w:pStyle w:val="a9"/>
              <w:spacing w:line="276" w:lineRule="auto"/>
              <w:jc w:val="both"/>
            </w:pPr>
            <w:r w:rsidRPr="00383848">
              <w:t>42,0х16,1</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S3</w:t>
            </w:r>
            <w:r w:rsidRPr="00383848">
              <w:t>500</w:t>
            </w:r>
          </w:p>
        </w:tc>
        <w:tc>
          <w:tcPr>
            <w:tcW w:w="1559" w:type="dxa"/>
          </w:tcPr>
          <w:p w:rsidR="00894478" w:rsidRPr="00383848" w:rsidRDefault="00894478" w:rsidP="0005686E">
            <w:pPr>
              <w:pStyle w:val="a9"/>
              <w:spacing w:line="276" w:lineRule="auto"/>
              <w:jc w:val="both"/>
            </w:pPr>
            <w:r w:rsidRPr="00383848">
              <w:t>Хава</w:t>
            </w:r>
          </w:p>
        </w:tc>
        <w:tc>
          <w:tcPr>
            <w:tcW w:w="2126" w:type="dxa"/>
          </w:tcPr>
          <w:p w:rsidR="00894478" w:rsidRPr="00383848" w:rsidRDefault="00894478" w:rsidP="00894478">
            <w:pPr>
              <w:pStyle w:val="a9"/>
              <w:spacing w:line="276" w:lineRule="auto"/>
              <w:jc w:val="both"/>
            </w:pPr>
            <w:r w:rsidRPr="00383848">
              <w:t>король Каа</w:t>
            </w:r>
          </w:p>
        </w:tc>
        <w:tc>
          <w:tcPr>
            <w:tcW w:w="1843" w:type="dxa"/>
          </w:tcPr>
          <w:p w:rsidR="00894478" w:rsidRPr="00383848" w:rsidRDefault="00894478" w:rsidP="00894478">
            <w:pPr>
              <w:pStyle w:val="a9"/>
              <w:spacing w:line="276" w:lineRule="auto"/>
              <w:jc w:val="both"/>
            </w:pPr>
            <w:r w:rsidRPr="00383848">
              <w:t>37,1х23,35</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S3</w:t>
            </w:r>
            <w:r w:rsidRPr="00383848">
              <w:t>5</w:t>
            </w:r>
            <w:r w:rsidRPr="00383848">
              <w:rPr>
                <w:lang w:val="en-US"/>
              </w:rPr>
              <w:t>03</w:t>
            </w:r>
          </w:p>
        </w:tc>
        <w:tc>
          <w:tcPr>
            <w:tcW w:w="1559" w:type="dxa"/>
          </w:tcPr>
          <w:p w:rsidR="00894478" w:rsidRPr="00383848" w:rsidRDefault="00894478" w:rsidP="0005686E">
            <w:pPr>
              <w:pStyle w:val="a9"/>
              <w:spacing w:line="276" w:lineRule="auto"/>
              <w:jc w:val="both"/>
            </w:pPr>
            <w:r w:rsidRPr="00383848">
              <w:t>Сова Тата</w:t>
            </w:r>
          </w:p>
        </w:tc>
        <w:tc>
          <w:tcPr>
            <w:tcW w:w="2126" w:type="dxa"/>
          </w:tcPr>
          <w:p w:rsidR="00894478" w:rsidRPr="00383848" w:rsidRDefault="00894478" w:rsidP="00894478">
            <w:pPr>
              <w:pStyle w:val="a9"/>
              <w:spacing w:line="276" w:lineRule="auto"/>
              <w:jc w:val="both"/>
            </w:pPr>
            <w:r w:rsidRPr="00383848">
              <w:t>Мериет-Нит</w:t>
            </w:r>
          </w:p>
        </w:tc>
        <w:tc>
          <w:tcPr>
            <w:tcW w:w="1843" w:type="dxa"/>
          </w:tcPr>
          <w:p w:rsidR="00894478" w:rsidRPr="00383848" w:rsidRDefault="00894478" w:rsidP="00894478">
            <w:pPr>
              <w:pStyle w:val="a9"/>
              <w:spacing w:line="276" w:lineRule="auto"/>
              <w:jc w:val="both"/>
            </w:pPr>
            <w:r w:rsidRPr="00383848">
              <w:t>42,6х15,75 + ладья</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S3</w:t>
            </w:r>
            <w:r w:rsidRPr="00383848">
              <w:t>5</w:t>
            </w:r>
            <w:r w:rsidRPr="00383848">
              <w:rPr>
                <w:lang w:val="en-US"/>
              </w:rPr>
              <w:t>0</w:t>
            </w:r>
            <w:r w:rsidRPr="00383848">
              <w:t>4</w:t>
            </w:r>
          </w:p>
        </w:tc>
        <w:tc>
          <w:tcPr>
            <w:tcW w:w="1559" w:type="dxa"/>
          </w:tcPr>
          <w:p w:rsidR="00894478" w:rsidRPr="00383848" w:rsidRDefault="00894478" w:rsidP="0005686E">
            <w:pPr>
              <w:pStyle w:val="a9"/>
              <w:spacing w:line="276" w:lineRule="auto"/>
              <w:jc w:val="both"/>
            </w:pPr>
            <w:r w:rsidRPr="00383848">
              <w:rPr>
                <w:lang w:val="en-US"/>
              </w:rPr>
              <w:t xml:space="preserve"> </w:t>
            </w:r>
            <w:r w:rsidRPr="00383848">
              <w:t>Ратата</w:t>
            </w:r>
          </w:p>
        </w:tc>
        <w:tc>
          <w:tcPr>
            <w:tcW w:w="2126" w:type="dxa"/>
          </w:tcPr>
          <w:p w:rsidR="00894478" w:rsidRPr="00CF1A77" w:rsidRDefault="00894478" w:rsidP="00894478">
            <w:pPr>
              <w:pStyle w:val="a9"/>
              <w:spacing w:line="276" w:lineRule="auto"/>
              <w:jc w:val="both"/>
              <w:rPr>
                <w:b/>
              </w:rPr>
            </w:pPr>
            <w:r w:rsidRPr="00CF1A77">
              <w:rPr>
                <w:rStyle w:val="ac"/>
                <w:b w:val="0"/>
                <w:color w:val="333333"/>
                <w:shd w:val="clear" w:color="auto" w:fill="FFFFFF"/>
              </w:rPr>
              <w:t>Сехемкаседж, Мерека</w:t>
            </w:r>
          </w:p>
        </w:tc>
        <w:tc>
          <w:tcPr>
            <w:tcW w:w="1843" w:type="dxa"/>
          </w:tcPr>
          <w:p w:rsidR="00894478" w:rsidRPr="00383848" w:rsidRDefault="00894478" w:rsidP="00894478">
            <w:pPr>
              <w:pStyle w:val="a9"/>
              <w:spacing w:line="276" w:lineRule="auto"/>
              <w:jc w:val="both"/>
              <w:rPr>
                <w:lang w:val="en-US"/>
              </w:rPr>
            </w:pPr>
            <w:r w:rsidRPr="00383848">
              <w:t>56,</w:t>
            </w:r>
            <w:r w:rsidRPr="00383848">
              <w:rPr>
                <w:lang w:val="en-US"/>
              </w:rPr>
              <w:t>45</w:t>
            </w:r>
            <w:r w:rsidRPr="00383848">
              <w:t>х</w:t>
            </w:r>
            <w:r w:rsidRPr="00383848">
              <w:rPr>
                <w:lang w:val="en-US"/>
              </w:rPr>
              <w:t>25,</w:t>
            </w:r>
            <w:r w:rsidRPr="00383848">
              <w:t>4</w:t>
            </w:r>
            <w:r w:rsidRPr="00383848">
              <w:rPr>
                <w:lang w:val="en-US"/>
              </w:rPr>
              <w:t>5</w:t>
            </w:r>
          </w:p>
        </w:tc>
      </w:tr>
      <w:tr w:rsidR="00894478" w:rsidRPr="0033784B" w:rsidTr="004F0B29">
        <w:tc>
          <w:tcPr>
            <w:tcW w:w="959" w:type="dxa"/>
          </w:tcPr>
          <w:p w:rsidR="00894478" w:rsidRPr="00383848" w:rsidRDefault="00894478" w:rsidP="0005686E">
            <w:pPr>
              <w:pStyle w:val="a9"/>
              <w:spacing w:line="276" w:lineRule="auto"/>
              <w:jc w:val="both"/>
              <w:rPr>
                <w:lang w:val="en-US"/>
              </w:rPr>
            </w:pPr>
            <w:r w:rsidRPr="00383848">
              <w:rPr>
                <w:lang w:val="en-US"/>
              </w:rPr>
              <w:t>S3</w:t>
            </w:r>
            <w:r w:rsidRPr="00383848">
              <w:t>5</w:t>
            </w:r>
            <w:r w:rsidRPr="00383848">
              <w:rPr>
                <w:lang w:val="en-US"/>
              </w:rPr>
              <w:t>0</w:t>
            </w:r>
            <w:r w:rsidRPr="00383848">
              <w:t>5</w:t>
            </w:r>
          </w:p>
        </w:tc>
        <w:tc>
          <w:tcPr>
            <w:tcW w:w="1559" w:type="dxa"/>
          </w:tcPr>
          <w:p w:rsidR="00894478" w:rsidRPr="00383848" w:rsidRDefault="00894478" w:rsidP="0005686E">
            <w:pPr>
              <w:pStyle w:val="a9"/>
              <w:spacing w:line="276" w:lineRule="auto"/>
              <w:jc w:val="both"/>
            </w:pPr>
            <w:r w:rsidRPr="00383848">
              <w:t>Стара Сакара</w:t>
            </w:r>
          </w:p>
        </w:tc>
        <w:tc>
          <w:tcPr>
            <w:tcW w:w="2126" w:type="dxa"/>
          </w:tcPr>
          <w:p w:rsidR="00894478" w:rsidRPr="00383848" w:rsidRDefault="00894478" w:rsidP="00894478">
            <w:pPr>
              <w:pStyle w:val="a9"/>
              <w:spacing w:line="276" w:lineRule="auto"/>
              <w:jc w:val="both"/>
            </w:pPr>
            <w:r w:rsidRPr="00383848">
              <w:t>Мерка, Сенеферка</w:t>
            </w:r>
          </w:p>
        </w:tc>
        <w:tc>
          <w:tcPr>
            <w:tcW w:w="1843" w:type="dxa"/>
          </w:tcPr>
          <w:p w:rsidR="00894478" w:rsidRPr="00383848" w:rsidRDefault="00894478" w:rsidP="00894478">
            <w:pPr>
              <w:pStyle w:val="a9"/>
              <w:spacing w:line="276" w:lineRule="auto"/>
              <w:jc w:val="both"/>
            </w:pPr>
            <w:r w:rsidRPr="00383848">
              <w:t>65,2х40</w:t>
            </w:r>
          </w:p>
        </w:tc>
      </w:tr>
      <w:tr w:rsidR="00894478" w:rsidRPr="0033784B" w:rsidTr="004F0B29">
        <w:tc>
          <w:tcPr>
            <w:tcW w:w="959" w:type="dxa"/>
          </w:tcPr>
          <w:p w:rsidR="00894478" w:rsidRPr="00383848" w:rsidRDefault="00894478" w:rsidP="0005686E">
            <w:pPr>
              <w:pStyle w:val="a9"/>
              <w:spacing w:line="276" w:lineRule="auto"/>
              <w:jc w:val="both"/>
              <w:rPr>
                <w:lang w:val="en-US"/>
              </w:rPr>
            </w:pPr>
            <w:r w:rsidRPr="00383848">
              <w:rPr>
                <w:lang w:val="en-US"/>
              </w:rPr>
              <w:t>S3</w:t>
            </w:r>
            <w:r w:rsidRPr="00383848">
              <w:t>5</w:t>
            </w:r>
            <w:r w:rsidRPr="00383848">
              <w:rPr>
                <w:lang w:val="en-US"/>
              </w:rPr>
              <w:t>06</w:t>
            </w:r>
          </w:p>
        </w:tc>
        <w:tc>
          <w:tcPr>
            <w:tcW w:w="1559" w:type="dxa"/>
          </w:tcPr>
          <w:p w:rsidR="00894478" w:rsidRPr="00383848" w:rsidRDefault="00894478" w:rsidP="0005686E">
            <w:pPr>
              <w:pStyle w:val="a9"/>
              <w:spacing w:line="276" w:lineRule="auto"/>
              <w:jc w:val="both"/>
            </w:pPr>
            <w:r w:rsidRPr="00383848">
              <w:t>Сара Рата</w:t>
            </w:r>
          </w:p>
        </w:tc>
        <w:tc>
          <w:tcPr>
            <w:tcW w:w="2126" w:type="dxa"/>
          </w:tcPr>
          <w:p w:rsidR="00894478" w:rsidRPr="00383848" w:rsidRDefault="00894478" w:rsidP="00894478">
            <w:pPr>
              <w:pStyle w:val="a9"/>
              <w:spacing w:line="276" w:lineRule="auto"/>
              <w:jc w:val="both"/>
            </w:pPr>
            <w:r w:rsidRPr="00383848">
              <w:t>Сетка</w:t>
            </w:r>
          </w:p>
        </w:tc>
        <w:tc>
          <w:tcPr>
            <w:tcW w:w="1843" w:type="dxa"/>
          </w:tcPr>
          <w:p w:rsidR="00894478" w:rsidRPr="00383848" w:rsidRDefault="00894478" w:rsidP="00894478">
            <w:pPr>
              <w:pStyle w:val="a9"/>
              <w:spacing w:line="276" w:lineRule="auto"/>
              <w:jc w:val="both"/>
            </w:pPr>
            <w:r w:rsidRPr="00383848">
              <w:t>67х28,5</w:t>
            </w:r>
          </w:p>
        </w:tc>
      </w:tr>
      <w:tr w:rsidR="00894478" w:rsidRPr="0033784B" w:rsidTr="004F0B29">
        <w:tc>
          <w:tcPr>
            <w:tcW w:w="959" w:type="dxa"/>
          </w:tcPr>
          <w:p w:rsidR="00894478" w:rsidRPr="00383848" w:rsidRDefault="00894478" w:rsidP="0005686E">
            <w:pPr>
              <w:pStyle w:val="a9"/>
              <w:spacing w:line="276" w:lineRule="auto"/>
              <w:jc w:val="both"/>
            </w:pPr>
            <w:r w:rsidRPr="00383848">
              <w:t>Х</w:t>
            </w:r>
          </w:p>
        </w:tc>
        <w:tc>
          <w:tcPr>
            <w:tcW w:w="1559" w:type="dxa"/>
          </w:tcPr>
          <w:p w:rsidR="00894478" w:rsidRPr="00383848" w:rsidRDefault="00894478" w:rsidP="0005686E">
            <w:pPr>
              <w:pStyle w:val="a9"/>
              <w:spacing w:line="276" w:lineRule="auto"/>
              <w:jc w:val="both"/>
            </w:pPr>
          </w:p>
        </w:tc>
        <w:tc>
          <w:tcPr>
            <w:tcW w:w="2126" w:type="dxa"/>
          </w:tcPr>
          <w:p w:rsidR="00894478" w:rsidRPr="00383848" w:rsidRDefault="00894478" w:rsidP="00894478">
            <w:pPr>
              <w:pStyle w:val="a9"/>
              <w:spacing w:line="276" w:lineRule="auto"/>
              <w:jc w:val="both"/>
            </w:pPr>
            <w:r w:rsidRPr="00383848">
              <w:t>Неска</w:t>
            </w:r>
          </w:p>
        </w:tc>
        <w:tc>
          <w:tcPr>
            <w:tcW w:w="1843" w:type="dxa"/>
          </w:tcPr>
          <w:p w:rsidR="00894478" w:rsidRPr="00383848" w:rsidRDefault="00894478" w:rsidP="00894478">
            <w:pPr>
              <w:pStyle w:val="a9"/>
              <w:spacing w:line="276" w:lineRule="auto"/>
              <w:jc w:val="both"/>
              <w:rPr>
                <w:lang w:val="en-US"/>
              </w:rPr>
            </w:pPr>
            <w:r w:rsidRPr="00383848">
              <w:t>28х10</w:t>
            </w:r>
          </w:p>
        </w:tc>
      </w:tr>
      <w:tr w:rsidR="00894478" w:rsidRPr="0033784B" w:rsidTr="004F0B29">
        <w:tc>
          <w:tcPr>
            <w:tcW w:w="959" w:type="dxa"/>
          </w:tcPr>
          <w:p w:rsidR="00894478" w:rsidRPr="00383848" w:rsidRDefault="00894478" w:rsidP="0005686E">
            <w:pPr>
              <w:pStyle w:val="a9"/>
              <w:spacing w:line="276" w:lineRule="auto"/>
              <w:jc w:val="both"/>
            </w:pPr>
            <w:r w:rsidRPr="00383848">
              <w:rPr>
                <w:lang w:val="en-US"/>
              </w:rPr>
              <w:t>S3</w:t>
            </w:r>
            <w:r w:rsidRPr="00383848">
              <w:t>5</w:t>
            </w:r>
            <w:r w:rsidRPr="00383848">
              <w:rPr>
                <w:lang w:val="en-US"/>
              </w:rPr>
              <w:t>0</w:t>
            </w:r>
            <w:r w:rsidRPr="00383848">
              <w:t>7</w:t>
            </w:r>
          </w:p>
        </w:tc>
        <w:tc>
          <w:tcPr>
            <w:tcW w:w="1559" w:type="dxa"/>
          </w:tcPr>
          <w:p w:rsidR="00894478" w:rsidRPr="00383848" w:rsidRDefault="00894478" w:rsidP="0005686E">
            <w:pPr>
              <w:pStyle w:val="a9"/>
              <w:spacing w:line="276" w:lineRule="auto"/>
              <w:jc w:val="both"/>
            </w:pPr>
            <w:r w:rsidRPr="00383848">
              <w:t>Сака Рарара</w:t>
            </w:r>
          </w:p>
        </w:tc>
        <w:tc>
          <w:tcPr>
            <w:tcW w:w="2126" w:type="dxa"/>
          </w:tcPr>
          <w:p w:rsidR="00894478" w:rsidRPr="00383848" w:rsidRDefault="00894478" w:rsidP="00894478">
            <w:pPr>
              <w:pStyle w:val="a9"/>
              <w:spacing w:line="276" w:lineRule="auto"/>
              <w:jc w:val="both"/>
            </w:pPr>
            <w:r w:rsidRPr="00383848">
              <w:t>королева Хер-Нит</w:t>
            </w:r>
          </w:p>
        </w:tc>
        <w:tc>
          <w:tcPr>
            <w:tcW w:w="1843" w:type="dxa"/>
          </w:tcPr>
          <w:p w:rsidR="00894478" w:rsidRPr="00383848" w:rsidRDefault="00894478" w:rsidP="00894478">
            <w:pPr>
              <w:pStyle w:val="a9"/>
              <w:spacing w:line="276" w:lineRule="auto"/>
              <w:jc w:val="both"/>
            </w:pPr>
            <w:r w:rsidRPr="00383848">
              <w:t>10,5х9,2</w:t>
            </w:r>
          </w:p>
        </w:tc>
      </w:tr>
      <w:tr w:rsidR="00894478" w:rsidRPr="0033784B" w:rsidTr="004F0B29">
        <w:tc>
          <w:tcPr>
            <w:tcW w:w="959" w:type="dxa"/>
          </w:tcPr>
          <w:p w:rsidR="00894478" w:rsidRDefault="00894478" w:rsidP="0005686E">
            <w:pPr>
              <w:pStyle w:val="a9"/>
              <w:spacing w:line="276" w:lineRule="auto"/>
              <w:jc w:val="both"/>
            </w:pPr>
            <w:r w:rsidRPr="00383848">
              <w:rPr>
                <w:lang w:val="en-US"/>
              </w:rPr>
              <w:t xml:space="preserve">  </w:t>
            </w:r>
            <w:r w:rsidRPr="00383848">
              <w:t xml:space="preserve">50 м </w:t>
            </w:r>
            <w:r w:rsidRPr="00383848">
              <w:rPr>
                <w:lang w:val="en-US"/>
              </w:rPr>
              <w:t>W</w:t>
            </w:r>
          </w:p>
          <w:p w:rsidR="00894478" w:rsidRPr="00383848" w:rsidRDefault="00894478" w:rsidP="0005686E">
            <w:pPr>
              <w:pStyle w:val="a9"/>
              <w:spacing w:line="276" w:lineRule="auto"/>
              <w:jc w:val="both"/>
              <w:rPr>
                <w:lang w:val="en-US"/>
              </w:rPr>
            </w:pPr>
            <w:r w:rsidRPr="00383848">
              <w:rPr>
                <w:lang w:val="en-US"/>
              </w:rPr>
              <w:t xml:space="preserve"> </w:t>
            </w:r>
            <w:r w:rsidRPr="00383848">
              <w:t xml:space="preserve">от </w:t>
            </w:r>
            <w:r w:rsidRPr="00383848">
              <w:rPr>
                <w:lang w:val="en-US"/>
              </w:rPr>
              <w:t>Imry</w:t>
            </w:r>
          </w:p>
        </w:tc>
        <w:tc>
          <w:tcPr>
            <w:tcW w:w="1559" w:type="dxa"/>
          </w:tcPr>
          <w:p w:rsidR="00894478" w:rsidRPr="00383848" w:rsidRDefault="00894478" w:rsidP="0005686E">
            <w:pPr>
              <w:pStyle w:val="a9"/>
              <w:spacing w:line="276" w:lineRule="auto"/>
              <w:jc w:val="both"/>
            </w:pPr>
            <w:r w:rsidRPr="00383848">
              <w:t xml:space="preserve">    Сака</w:t>
            </w:r>
          </w:p>
        </w:tc>
        <w:tc>
          <w:tcPr>
            <w:tcW w:w="2126" w:type="dxa"/>
          </w:tcPr>
          <w:p w:rsidR="00894478" w:rsidRPr="00383848" w:rsidRDefault="00894478" w:rsidP="00894478">
            <w:pPr>
              <w:pStyle w:val="a9"/>
              <w:spacing w:line="276" w:lineRule="auto"/>
              <w:jc w:val="both"/>
            </w:pPr>
            <w:r w:rsidRPr="00383848">
              <w:t>Нефер-Сиека</w:t>
            </w:r>
          </w:p>
        </w:tc>
        <w:tc>
          <w:tcPr>
            <w:tcW w:w="1843" w:type="dxa"/>
          </w:tcPr>
          <w:p w:rsidR="00894478" w:rsidRPr="00383848" w:rsidRDefault="00894478" w:rsidP="00894478">
            <w:pPr>
              <w:pStyle w:val="a9"/>
              <w:spacing w:line="276" w:lineRule="auto"/>
              <w:jc w:val="both"/>
            </w:pPr>
            <w:r w:rsidRPr="00383848">
              <w:rPr>
                <w:lang w:val="en-US"/>
              </w:rPr>
              <w:t xml:space="preserve"> </w:t>
            </w:r>
            <w:r w:rsidRPr="00383848">
              <w:t>52х32</w:t>
            </w:r>
          </w:p>
        </w:tc>
      </w:tr>
    </w:tbl>
    <w:p w:rsidR="0005686E" w:rsidRPr="0033784B" w:rsidRDefault="0005686E" w:rsidP="0005686E">
      <w:pPr>
        <w:pStyle w:val="a9"/>
        <w:spacing w:line="276" w:lineRule="auto"/>
        <w:jc w:val="both"/>
        <w:rPr>
          <w:sz w:val="22"/>
          <w:szCs w:val="22"/>
        </w:rPr>
      </w:pPr>
      <w:r w:rsidRPr="0033784B">
        <w:rPr>
          <w:sz w:val="22"/>
          <w:szCs w:val="22"/>
        </w:rPr>
        <w:t xml:space="preserve">             Верховные жрицы некрополя Накады и Умм аль-Кааб</w:t>
      </w:r>
    </w:p>
    <w:tbl>
      <w:tblPr>
        <w:tblStyle w:val="a4"/>
        <w:tblW w:w="6487" w:type="dxa"/>
        <w:tblLayout w:type="fixed"/>
        <w:tblLook w:val="04A0"/>
      </w:tblPr>
      <w:tblGrid>
        <w:gridCol w:w="959"/>
        <w:gridCol w:w="1701"/>
        <w:gridCol w:w="1701"/>
        <w:gridCol w:w="2126"/>
      </w:tblGrid>
      <w:tr w:rsidR="004F0B29" w:rsidRPr="0033784B" w:rsidTr="007A6EDD">
        <w:tc>
          <w:tcPr>
            <w:tcW w:w="959" w:type="dxa"/>
          </w:tcPr>
          <w:p w:rsidR="004F0B29" w:rsidRPr="00EB1178" w:rsidRDefault="004F0B29" w:rsidP="0005686E">
            <w:pPr>
              <w:pStyle w:val="a9"/>
              <w:spacing w:line="276" w:lineRule="auto"/>
              <w:jc w:val="both"/>
            </w:pPr>
            <w:r w:rsidRPr="00EB1178">
              <w:lastRenderedPageBreak/>
              <w:t xml:space="preserve">№ </w:t>
            </w:r>
          </w:p>
        </w:tc>
        <w:tc>
          <w:tcPr>
            <w:tcW w:w="1701" w:type="dxa"/>
          </w:tcPr>
          <w:p w:rsidR="004F0B29" w:rsidRPr="00EB1178" w:rsidRDefault="004F0B29" w:rsidP="0005686E">
            <w:pPr>
              <w:pStyle w:val="a9"/>
              <w:spacing w:line="276" w:lineRule="auto"/>
              <w:jc w:val="both"/>
            </w:pPr>
            <w:r w:rsidRPr="00EB1178">
              <w:t xml:space="preserve">        Имя</w:t>
            </w:r>
          </w:p>
        </w:tc>
        <w:tc>
          <w:tcPr>
            <w:tcW w:w="1701" w:type="dxa"/>
          </w:tcPr>
          <w:p w:rsidR="004F0B29" w:rsidRPr="00EB1178" w:rsidRDefault="004F0B29" w:rsidP="004F0B29">
            <w:pPr>
              <w:pStyle w:val="a9"/>
              <w:spacing w:line="276" w:lineRule="auto"/>
              <w:jc w:val="both"/>
            </w:pPr>
            <w:r w:rsidRPr="00EB1178">
              <w:t>Пейоратив</w:t>
            </w:r>
          </w:p>
        </w:tc>
        <w:tc>
          <w:tcPr>
            <w:tcW w:w="2126" w:type="dxa"/>
          </w:tcPr>
          <w:p w:rsidR="004F0B29" w:rsidRPr="00EB1178" w:rsidRDefault="004F0B29" w:rsidP="004F0B29">
            <w:pPr>
              <w:pStyle w:val="a9"/>
              <w:spacing w:line="276" w:lineRule="auto"/>
              <w:jc w:val="both"/>
            </w:pPr>
            <w:r w:rsidRPr="00EB1178">
              <w:t>Размер мастабы (м)</w:t>
            </w:r>
          </w:p>
        </w:tc>
      </w:tr>
      <w:tr w:rsidR="004F0B29" w:rsidRPr="0033784B" w:rsidTr="007A6EDD">
        <w:tc>
          <w:tcPr>
            <w:tcW w:w="959" w:type="dxa"/>
          </w:tcPr>
          <w:p w:rsidR="004F0B29" w:rsidRPr="00EB1178" w:rsidRDefault="004F0B29" w:rsidP="0005686E">
            <w:pPr>
              <w:pStyle w:val="a9"/>
              <w:spacing w:line="276" w:lineRule="auto"/>
              <w:jc w:val="both"/>
            </w:pPr>
            <w:r w:rsidRPr="00EB1178">
              <w:t>Накада</w:t>
            </w:r>
          </w:p>
        </w:tc>
        <w:tc>
          <w:tcPr>
            <w:tcW w:w="1701" w:type="dxa"/>
          </w:tcPr>
          <w:p w:rsidR="004F0B29" w:rsidRPr="00EB1178" w:rsidRDefault="004F0B29" w:rsidP="0005686E">
            <w:pPr>
              <w:pStyle w:val="a9"/>
              <w:spacing w:line="276" w:lineRule="auto"/>
              <w:jc w:val="both"/>
            </w:pPr>
            <w:r w:rsidRPr="00EB1178">
              <w:t>Рата Тося</w:t>
            </w:r>
          </w:p>
        </w:tc>
        <w:tc>
          <w:tcPr>
            <w:tcW w:w="1701" w:type="dxa"/>
          </w:tcPr>
          <w:p w:rsidR="004F0B29" w:rsidRPr="00EB1178" w:rsidRDefault="004F0B29" w:rsidP="004F0B29">
            <w:pPr>
              <w:pStyle w:val="a9"/>
              <w:spacing w:line="276" w:lineRule="auto"/>
              <w:jc w:val="both"/>
            </w:pPr>
            <w:r w:rsidRPr="00EB1178">
              <w:t>Нейтхотеп</w:t>
            </w:r>
          </w:p>
        </w:tc>
        <w:tc>
          <w:tcPr>
            <w:tcW w:w="2126" w:type="dxa"/>
          </w:tcPr>
          <w:p w:rsidR="004F0B29" w:rsidRPr="00EB1178" w:rsidRDefault="004F0B29" w:rsidP="004F0B29">
            <w:pPr>
              <w:pStyle w:val="a9"/>
              <w:spacing w:line="276" w:lineRule="auto"/>
              <w:jc w:val="both"/>
            </w:pPr>
            <w:r w:rsidRPr="00EB1178">
              <w:t>53,4х26,7</w:t>
            </w:r>
          </w:p>
        </w:tc>
      </w:tr>
      <w:tr w:rsidR="004F0B29" w:rsidRPr="0033784B" w:rsidTr="007A6EDD">
        <w:tc>
          <w:tcPr>
            <w:tcW w:w="959" w:type="dxa"/>
          </w:tcPr>
          <w:p w:rsidR="004F0B29" w:rsidRPr="00EB1178" w:rsidRDefault="004F0B29" w:rsidP="0005686E">
            <w:pPr>
              <w:pStyle w:val="a9"/>
              <w:spacing w:line="276" w:lineRule="auto"/>
              <w:jc w:val="both"/>
            </w:pPr>
            <w:r w:rsidRPr="00EB1178">
              <w:t>В10</w:t>
            </w:r>
          </w:p>
        </w:tc>
        <w:tc>
          <w:tcPr>
            <w:tcW w:w="1701" w:type="dxa"/>
          </w:tcPr>
          <w:p w:rsidR="004F0B29" w:rsidRPr="00EB1178" w:rsidRDefault="004F0B29" w:rsidP="0005686E">
            <w:pPr>
              <w:pStyle w:val="a9"/>
              <w:spacing w:line="276" w:lineRule="auto"/>
              <w:jc w:val="both"/>
            </w:pPr>
            <w:r w:rsidRPr="00EB1178">
              <w:t xml:space="preserve"> Раба Рата</w:t>
            </w:r>
          </w:p>
        </w:tc>
        <w:tc>
          <w:tcPr>
            <w:tcW w:w="1701" w:type="dxa"/>
          </w:tcPr>
          <w:p w:rsidR="004F0B29" w:rsidRPr="00EB1178" w:rsidRDefault="004F0B29" w:rsidP="004F0B29">
            <w:pPr>
              <w:pStyle w:val="a9"/>
              <w:spacing w:line="276" w:lineRule="auto"/>
              <w:jc w:val="both"/>
            </w:pPr>
            <w:r w:rsidRPr="00EB1178">
              <w:t>Гор Ага</w:t>
            </w:r>
          </w:p>
        </w:tc>
        <w:tc>
          <w:tcPr>
            <w:tcW w:w="2126" w:type="dxa"/>
          </w:tcPr>
          <w:p w:rsidR="004F0B29" w:rsidRPr="00EB1178" w:rsidRDefault="004F0B29" w:rsidP="004F0B29">
            <w:pPr>
              <w:pStyle w:val="a9"/>
              <w:spacing w:line="276" w:lineRule="auto"/>
              <w:jc w:val="both"/>
              <w:rPr>
                <w:b/>
              </w:rPr>
            </w:pPr>
            <w:r w:rsidRPr="00EB1178">
              <w:rPr>
                <w:b/>
                <w:color w:val="333333"/>
                <w:shd w:val="clear" w:color="auto" w:fill="FFFFFF"/>
              </w:rPr>
              <w:t> </w:t>
            </w:r>
            <w:r w:rsidRPr="00EB1178">
              <w:rPr>
                <w:rStyle w:val="ac"/>
                <w:b w:val="0"/>
                <w:color w:val="333333"/>
                <w:shd w:val="clear" w:color="auto" w:fill="FFFFFF"/>
              </w:rPr>
              <w:t>8,2х7,6</w:t>
            </w:r>
          </w:p>
        </w:tc>
      </w:tr>
      <w:tr w:rsidR="004F0B29" w:rsidRPr="0033784B" w:rsidTr="007A6EDD">
        <w:tc>
          <w:tcPr>
            <w:tcW w:w="959" w:type="dxa"/>
          </w:tcPr>
          <w:p w:rsidR="004F0B29" w:rsidRPr="00EB1178" w:rsidRDefault="004F0B29" w:rsidP="0005686E">
            <w:pPr>
              <w:pStyle w:val="a9"/>
              <w:spacing w:line="276" w:lineRule="auto"/>
              <w:jc w:val="both"/>
            </w:pPr>
            <w:r w:rsidRPr="00EB1178">
              <w:t>О</w:t>
            </w:r>
          </w:p>
        </w:tc>
        <w:tc>
          <w:tcPr>
            <w:tcW w:w="1701" w:type="dxa"/>
          </w:tcPr>
          <w:p w:rsidR="004F0B29" w:rsidRPr="00EB1178" w:rsidRDefault="004F0B29" w:rsidP="0005686E">
            <w:pPr>
              <w:pStyle w:val="a9"/>
              <w:spacing w:line="276" w:lineRule="auto"/>
              <w:jc w:val="both"/>
            </w:pPr>
            <w:r w:rsidRPr="00EB1178">
              <w:t>Раба Ховра</w:t>
            </w:r>
          </w:p>
        </w:tc>
        <w:tc>
          <w:tcPr>
            <w:tcW w:w="1701" w:type="dxa"/>
          </w:tcPr>
          <w:p w:rsidR="004F0B29" w:rsidRPr="00EB1178" w:rsidRDefault="004F0B29" w:rsidP="004F0B29">
            <w:pPr>
              <w:pStyle w:val="a9"/>
              <w:spacing w:line="276" w:lineRule="auto"/>
              <w:jc w:val="both"/>
            </w:pPr>
            <w:r w:rsidRPr="00EB1178">
              <w:t>Джер</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21,5х20</w:t>
            </w:r>
          </w:p>
        </w:tc>
      </w:tr>
      <w:tr w:rsidR="004F0B29" w:rsidRPr="0033784B" w:rsidTr="007A6EDD">
        <w:tc>
          <w:tcPr>
            <w:tcW w:w="959" w:type="dxa"/>
          </w:tcPr>
          <w:p w:rsidR="004F0B29" w:rsidRPr="00EB1178" w:rsidRDefault="004F0B29" w:rsidP="0005686E">
            <w:pPr>
              <w:pStyle w:val="a9"/>
              <w:spacing w:line="276" w:lineRule="auto"/>
              <w:jc w:val="both"/>
            </w:pPr>
            <w:r w:rsidRPr="00EB1178">
              <w:rPr>
                <w:lang w:val="en-US"/>
              </w:rPr>
              <w:t>Z</w:t>
            </w:r>
          </w:p>
        </w:tc>
        <w:tc>
          <w:tcPr>
            <w:tcW w:w="1701" w:type="dxa"/>
          </w:tcPr>
          <w:p w:rsidR="004F0B29" w:rsidRPr="00EB1178" w:rsidRDefault="004F0B29" w:rsidP="0005686E">
            <w:pPr>
              <w:pStyle w:val="a9"/>
              <w:spacing w:line="276" w:lineRule="auto"/>
              <w:jc w:val="both"/>
            </w:pPr>
            <w:r w:rsidRPr="00EB1178">
              <w:t>Ратата</w:t>
            </w:r>
          </w:p>
        </w:tc>
        <w:tc>
          <w:tcPr>
            <w:tcW w:w="1701" w:type="dxa"/>
          </w:tcPr>
          <w:p w:rsidR="004F0B29" w:rsidRPr="00EB1178" w:rsidRDefault="004F0B29" w:rsidP="004F0B29">
            <w:pPr>
              <w:pStyle w:val="a9"/>
              <w:spacing w:line="276" w:lineRule="auto"/>
              <w:jc w:val="both"/>
            </w:pPr>
            <w:r w:rsidRPr="00EB1178">
              <w:t>Джет (Уаджи)</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16,4х9 </w:t>
            </w:r>
          </w:p>
        </w:tc>
      </w:tr>
      <w:tr w:rsidR="004F0B29" w:rsidRPr="0033784B" w:rsidTr="007A6EDD">
        <w:tc>
          <w:tcPr>
            <w:tcW w:w="959" w:type="dxa"/>
          </w:tcPr>
          <w:p w:rsidR="004F0B29" w:rsidRPr="00EB1178" w:rsidRDefault="004F0B29" w:rsidP="0005686E">
            <w:pPr>
              <w:pStyle w:val="a9"/>
              <w:spacing w:line="276" w:lineRule="auto"/>
              <w:jc w:val="both"/>
            </w:pPr>
            <w:r w:rsidRPr="00EB1178">
              <w:rPr>
                <w:lang w:val="en-US"/>
              </w:rPr>
              <w:t>Y</w:t>
            </w:r>
          </w:p>
        </w:tc>
        <w:tc>
          <w:tcPr>
            <w:tcW w:w="1701" w:type="dxa"/>
          </w:tcPr>
          <w:p w:rsidR="004F0B29" w:rsidRPr="00EB1178" w:rsidRDefault="004F0B29" w:rsidP="0005686E">
            <w:pPr>
              <w:pStyle w:val="a9"/>
              <w:spacing w:line="276" w:lineRule="auto"/>
              <w:jc w:val="both"/>
            </w:pPr>
            <w:r w:rsidRPr="00EB1178">
              <w:t>Рараха</w:t>
            </w:r>
          </w:p>
        </w:tc>
        <w:tc>
          <w:tcPr>
            <w:tcW w:w="1701" w:type="dxa"/>
          </w:tcPr>
          <w:p w:rsidR="004F0B29" w:rsidRPr="00EB1178" w:rsidRDefault="004F0B29" w:rsidP="004F0B29">
            <w:pPr>
              <w:pStyle w:val="a9"/>
              <w:spacing w:line="276" w:lineRule="auto"/>
              <w:jc w:val="both"/>
            </w:pPr>
            <w:r w:rsidRPr="00EB1178">
              <w:t>Мернейт</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19,2х16,3</w:t>
            </w:r>
          </w:p>
        </w:tc>
      </w:tr>
      <w:tr w:rsidR="004F0B29" w:rsidRPr="0033784B" w:rsidTr="007A6EDD">
        <w:tc>
          <w:tcPr>
            <w:tcW w:w="959" w:type="dxa"/>
          </w:tcPr>
          <w:p w:rsidR="004F0B29" w:rsidRPr="00EB1178" w:rsidRDefault="004F0B29" w:rsidP="0005686E">
            <w:pPr>
              <w:pStyle w:val="a9"/>
              <w:spacing w:line="276" w:lineRule="auto"/>
              <w:jc w:val="both"/>
            </w:pPr>
            <w:r w:rsidRPr="00EB1178">
              <w:t>Т</w:t>
            </w:r>
          </w:p>
        </w:tc>
        <w:tc>
          <w:tcPr>
            <w:tcW w:w="1701" w:type="dxa"/>
          </w:tcPr>
          <w:p w:rsidR="004F0B29" w:rsidRPr="00EB1178" w:rsidRDefault="004F0B29" w:rsidP="0005686E">
            <w:pPr>
              <w:pStyle w:val="a9"/>
              <w:spacing w:line="276" w:lineRule="auto"/>
              <w:jc w:val="both"/>
            </w:pPr>
            <w:r w:rsidRPr="00EB1178">
              <w:t>Радата</w:t>
            </w:r>
          </w:p>
        </w:tc>
        <w:tc>
          <w:tcPr>
            <w:tcW w:w="1701" w:type="dxa"/>
          </w:tcPr>
          <w:p w:rsidR="004F0B29" w:rsidRPr="00EB1178" w:rsidRDefault="004F0B29" w:rsidP="004F0B29">
            <w:pPr>
              <w:pStyle w:val="a9"/>
              <w:spacing w:line="276" w:lineRule="auto"/>
              <w:jc w:val="both"/>
            </w:pPr>
            <w:r w:rsidRPr="00EB1178">
              <w:t xml:space="preserve">Ден </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12х13</w:t>
            </w:r>
          </w:p>
        </w:tc>
      </w:tr>
      <w:tr w:rsidR="004F0B29" w:rsidRPr="0033784B" w:rsidTr="007A6EDD">
        <w:tc>
          <w:tcPr>
            <w:tcW w:w="959" w:type="dxa"/>
          </w:tcPr>
          <w:p w:rsidR="004F0B29" w:rsidRPr="00EB1178" w:rsidRDefault="004F0B29" w:rsidP="0005686E">
            <w:pPr>
              <w:pStyle w:val="a9"/>
              <w:spacing w:line="276" w:lineRule="auto"/>
              <w:jc w:val="both"/>
            </w:pPr>
            <w:r w:rsidRPr="00EB1178">
              <w:t>Х</w:t>
            </w:r>
          </w:p>
        </w:tc>
        <w:tc>
          <w:tcPr>
            <w:tcW w:w="1701" w:type="dxa"/>
          </w:tcPr>
          <w:p w:rsidR="004F0B29" w:rsidRPr="00EB1178" w:rsidRDefault="004F0B29" w:rsidP="0005686E">
            <w:pPr>
              <w:pStyle w:val="a9"/>
              <w:spacing w:line="276" w:lineRule="auto"/>
              <w:jc w:val="both"/>
            </w:pPr>
            <w:r w:rsidRPr="00EB1178">
              <w:t>Ратата Тарара</w:t>
            </w:r>
          </w:p>
        </w:tc>
        <w:tc>
          <w:tcPr>
            <w:tcW w:w="1701" w:type="dxa"/>
          </w:tcPr>
          <w:p w:rsidR="004F0B29" w:rsidRPr="00EB1178" w:rsidRDefault="004F0B29" w:rsidP="004F0B29">
            <w:pPr>
              <w:pStyle w:val="a9"/>
              <w:spacing w:line="276" w:lineRule="auto"/>
              <w:jc w:val="both"/>
            </w:pPr>
            <w:r w:rsidRPr="00EB1178">
              <w:t>Анеджиб</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16,4х 9</w:t>
            </w:r>
          </w:p>
        </w:tc>
      </w:tr>
      <w:tr w:rsidR="004F0B29" w:rsidRPr="0033784B" w:rsidTr="007A6EDD">
        <w:tc>
          <w:tcPr>
            <w:tcW w:w="959" w:type="dxa"/>
          </w:tcPr>
          <w:p w:rsidR="004F0B29" w:rsidRPr="00EB1178" w:rsidRDefault="004F0B29" w:rsidP="0005686E">
            <w:pPr>
              <w:pStyle w:val="a9"/>
              <w:spacing w:line="276" w:lineRule="auto"/>
              <w:jc w:val="both"/>
              <w:rPr>
                <w:lang w:val="en-US"/>
              </w:rPr>
            </w:pPr>
            <w:r w:rsidRPr="00EB1178">
              <w:rPr>
                <w:lang w:val="en-US"/>
              </w:rPr>
              <w:t>Q</w:t>
            </w:r>
          </w:p>
        </w:tc>
        <w:tc>
          <w:tcPr>
            <w:tcW w:w="1701" w:type="dxa"/>
          </w:tcPr>
          <w:p w:rsidR="004F0B29" w:rsidRPr="00EB1178" w:rsidRDefault="004F0B29" w:rsidP="0005686E">
            <w:pPr>
              <w:pStyle w:val="a9"/>
              <w:spacing w:line="276" w:lineRule="auto"/>
              <w:jc w:val="both"/>
            </w:pPr>
            <w:r w:rsidRPr="00EB1178">
              <w:t>Хава Сова</w:t>
            </w:r>
          </w:p>
        </w:tc>
        <w:tc>
          <w:tcPr>
            <w:tcW w:w="1701" w:type="dxa"/>
          </w:tcPr>
          <w:p w:rsidR="004F0B29" w:rsidRPr="00EB1178" w:rsidRDefault="004F0B29" w:rsidP="004F0B29">
            <w:pPr>
              <w:pStyle w:val="a9"/>
              <w:spacing w:line="276" w:lineRule="auto"/>
              <w:jc w:val="both"/>
            </w:pPr>
            <w:r w:rsidRPr="00EB1178">
              <w:t>Каа</w:t>
            </w:r>
          </w:p>
        </w:tc>
        <w:tc>
          <w:tcPr>
            <w:tcW w:w="2126" w:type="dxa"/>
          </w:tcPr>
          <w:p w:rsidR="004F0B29" w:rsidRPr="00EB1178" w:rsidRDefault="004F0B29" w:rsidP="004F0B29">
            <w:pPr>
              <w:pStyle w:val="a9"/>
              <w:spacing w:line="276" w:lineRule="auto"/>
              <w:jc w:val="both"/>
              <w:rPr>
                <w:b/>
              </w:rPr>
            </w:pPr>
            <w:r w:rsidRPr="00EB1178">
              <w:rPr>
                <w:rStyle w:val="ac"/>
                <w:b w:val="0"/>
                <w:color w:val="333333"/>
                <w:shd w:val="clear" w:color="auto" w:fill="FFFFFF"/>
              </w:rPr>
              <w:t>30х23 </w:t>
            </w:r>
          </w:p>
        </w:tc>
      </w:tr>
    </w:tbl>
    <w:p w:rsidR="0005686E" w:rsidRPr="0033784B" w:rsidRDefault="0005686E" w:rsidP="0005686E">
      <w:pPr>
        <w:spacing w:line="276" w:lineRule="auto"/>
        <w:jc w:val="both"/>
        <w:rPr>
          <w:sz w:val="22"/>
          <w:szCs w:val="22"/>
        </w:rPr>
      </w:pPr>
      <w:r w:rsidRPr="0033784B">
        <w:rPr>
          <w:sz w:val="22"/>
          <w:szCs w:val="22"/>
        </w:rPr>
        <w:t xml:space="preserve">        Английский вариант чтения 25 имен якобы «королей», «принца», «канцлера», «визиря», «матери короля», «королевы», «королевских наложниц» 1-й династии Египта является ложными пейоративами, которыми заменили русские имена верховных жриц-монахинь, написанные первыми буквами русских слов, которыми читали иероглифы. Слова «канцлер Хемака» маскируют имя Рата Тата. Словосочетание «принц Сабу» скрыло верховную жрицу Рарату Ираху.  Пейоратив «король Ден» замаскировал имя жрицы Радата. Каждая глава мировой империи имела обязательное имя Тата и 6 имен-титулов, которые кодировались иероглифами, но ее личное имя было абсолютно секретным.</w:t>
      </w:r>
    </w:p>
    <w:p w:rsidR="0005686E" w:rsidRPr="0033784B" w:rsidRDefault="0005686E" w:rsidP="0005686E">
      <w:pPr>
        <w:spacing w:line="276" w:lineRule="auto"/>
        <w:jc w:val="both"/>
        <w:rPr>
          <w:sz w:val="22"/>
          <w:szCs w:val="22"/>
        </w:rPr>
      </w:pPr>
      <w:r w:rsidRPr="0033784B">
        <w:rPr>
          <w:sz w:val="22"/>
          <w:szCs w:val="22"/>
        </w:rPr>
        <w:t xml:space="preserve">     </w:t>
      </w:r>
      <w:r w:rsidR="00EB1178">
        <w:rPr>
          <w:sz w:val="22"/>
          <w:szCs w:val="22"/>
        </w:rPr>
        <w:t xml:space="preserve">                       </w:t>
      </w:r>
      <w:r w:rsidRPr="0033784B">
        <w:rPr>
          <w:sz w:val="22"/>
          <w:szCs w:val="22"/>
        </w:rPr>
        <w:t xml:space="preserve">         Список источников</w:t>
      </w:r>
    </w:p>
    <w:p w:rsidR="0005686E" w:rsidRPr="0005686E" w:rsidRDefault="0005686E" w:rsidP="0005686E">
      <w:pPr>
        <w:pStyle w:val="a9"/>
        <w:spacing w:line="276" w:lineRule="auto"/>
        <w:rPr>
          <w:sz w:val="22"/>
          <w:szCs w:val="22"/>
        </w:rPr>
      </w:pPr>
      <w:r w:rsidRPr="0005686E">
        <w:rPr>
          <w:sz w:val="22"/>
          <w:szCs w:val="22"/>
        </w:rPr>
        <w:t xml:space="preserve">1. </w:t>
      </w:r>
      <w:hyperlink r:id="rId533" w:history="1">
        <w:r w:rsidRPr="0005686E">
          <w:rPr>
            <w:rStyle w:val="a8"/>
            <w:color w:val="auto"/>
            <w:sz w:val="22"/>
            <w:szCs w:val="22"/>
          </w:rPr>
          <w:t>https://www.archaeologybulletin.org/articles/10.5334/bha.20103/</w:t>
        </w:r>
      </w:hyperlink>
      <w:r w:rsidRPr="0005686E">
        <w:rPr>
          <w:sz w:val="22"/>
          <w:szCs w:val="22"/>
        </w:rPr>
        <w:t xml:space="preserve">  (дата доступа 1.9.2026) </w:t>
      </w:r>
    </w:p>
    <w:p w:rsidR="0005686E" w:rsidRPr="0005686E" w:rsidRDefault="0005686E" w:rsidP="0005686E">
      <w:pPr>
        <w:pStyle w:val="a9"/>
        <w:spacing w:line="276" w:lineRule="auto"/>
        <w:rPr>
          <w:sz w:val="22"/>
          <w:szCs w:val="22"/>
          <w:lang w:val="en-US"/>
        </w:rPr>
      </w:pPr>
      <w:r w:rsidRPr="0005686E">
        <w:rPr>
          <w:noProof/>
          <w:sz w:val="22"/>
          <w:szCs w:val="22"/>
          <w:shd w:val="clear" w:color="auto" w:fill="FFFFFF"/>
          <w:lang w:val="en-US"/>
        </w:rPr>
        <w:t>2.</w:t>
      </w:r>
      <w:r w:rsidRPr="0005686E">
        <w:rPr>
          <w:sz w:val="22"/>
          <w:szCs w:val="22"/>
          <w:lang w:val="en-US"/>
        </w:rPr>
        <w:t xml:space="preserve"> The Royal tombs of the first dynasty. -  London: Gilbert and Revington LTD, - 1900,  Part 1. – pp.35-45.</w:t>
      </w:r>
    </w:p>
    <w:p w:rsidR="0005686E" w:rsidRPr="0005686E" w:rsidRDefault="0005686E" w:rsidP="0005686E">
      <w:pPr>
        <w:pStyle w:val="a9"/>
        <w:spacing w:line="276" w:lineRule="auto"/>
        <w:rPr>
          <w:sz w:val="22"/>
          <w:szCs w:val="22"/>
        </w:rPr>
      </w:pPr>
      <w:r w:rsidRPr="0005686E">
        <w:rPr>
          <w:sz w:val="22"/>
          <w:szCs w:val="22"/>
        </w:rPr>
        <w:t xml:space="preserve">3. </w:t>
      </w:r>
      <w:hyperlink r:id="rId534" w:history="1">
        <w:r w:rsidRPr="0005686E">
          <w:rPr>
            <w:rStyle w:val="a8"/>
            <w:color w:val="auto"/>
            <w:sz w:val="22"/>
            <w:szCs w:val="22"/>
          </w:rPr>
          <w:t>https://www.nkj.ru/news/28159/</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4. </w:t>
      </w:r>
      <w:hyperlink r:id="rId535" w:history="1">
        <w:r w:rsidRPr="0005686E">
          <w:rPr>
            <w:rStyle w:val="a8"/>
            <w:color w:val="auto"/>
            <w:sz w:val="22"/>
            <w:szCs w:val="22"/>
          </w:rPr>
          <w:t>https://www.academia.edu/figures/4169326/figure-7-deep-wide-and-about-high-inside-it-was-found</w:t>
        </w:r>
      </w:hyperlink>
      <w:r w:rsidRPr="0005686E">
        <w:rPr>
          <w:sz w:val="22"/>
          <w:szCs w:val="22"/>
        </w:rPr>
        <w:t>... (дата доступа 1.9.2026)</w:t>
      </w:r>
    </w:p>
    <w:p w:rsidR="0005686E" w:rsidRPr="0005686E" w:rsidRDefault="0005686E" w:rsidP="0005686E">
      <w:pPr>
        <w:pStyle w:val="a9"/>
        <w:spacing w:line="276" w:lineRule="auto"/>
        <w:rPr>
          <w:sz w:val="22"/>
          <w:szCs w:val="22"/>
        </w:rPr>
      </w:pPr>
      <w:r w:rsidRPr="0005686E">
        <w:rPr>
          <w:sz w:val="22"/>
          <w:szCs w:val="22"/>
        </w:rPr>
        <w:t xml:space="preserve">5. </w:t>
      </w:r>
      <w:hyperlink r:id="rId536" w:history="1">
        <w:r w:rsidRPr="0005686E">
          <w:rPr>
            <w:rStyle w:val="a8"/>
            <w:color w:val="auto"/>
            <w:sz w:val="22"/>
            <w:szCs w:val="22"/>
          </w:rPr>
          <w:t>https://www.academia.edu/figures/12835696/table-2</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6. </w:t>
      </w:r>
      <w:hyperlink r:id="rId537" w:history="1">
        <w:r w:rsidRPr="0005686E">
          <w:rPr>
            <w:rStyle w:val="a8"/>
            <w:color w:val="auto"/>
            <w:sz w:val="22"/>
            <w:szCs w:val="22"/>
          </w:rPr>
          <w:t>https://docviewer.yandex.ru/view/334333811/?page=10</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7. Экспозиция Эрмитажа. - 2026, 12 августа.</w:t>
      </w:r>
    </w:p>
    <w:p w:rsidR="0005686E" w:rsidRPr="0005686E" w:rsidRDefault="0005686E" w:rsidP="0005686E">
      <w:pPr>
        <w:pStyle w:val="a9"/>
        <w:spacing w:line="276" w:lineRule="auto"/>
        <w:rPr>
          <w:sz w:val="22"/>
          <w:szCs w:val="22"/>
        </w:rPr>
      </w:pPr>
      <w:r w:rsidRPr="0005686E">
        <w:rPr>
          <w:sz w:val="22"/>
          <w:szCs w:val="22"/>
        </w:rPr>
        <w:lastRenderedPageBreak/>
        <w:t xml:space="preserve">8. </w:t>
      </w:r>
      <w:hyperlink r:id="rId538" w:history="1">
        <w:r w:rsidRPr="0005686E">
          <w:rPr>
            <w:rStyle w:val="a8"/>
            <w:color w:val="auto"/>
            <w:sz w:val="22"/>
            <w:szCs w:val="22"/>
          </w:rPr>
          <w:t>https://archive.org/details/elamrahandabydo00macgoog/page/n158/</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9. </w:t>
      </w:r>
      <w:hyperlink r:id="rId539" w:history="1">
        <w:r w:rsidRPr="0005686E">
          <w:rPr>
            <w:rStyle w:val="a8"/>
            <w:color w:val="auto"/>
            <w:sz w:val="22"/>
            <w:szCs w:val="22"/>
          </w:rPr>
          <w:t>https://commons.wikimedia.org/wiki/File:Naqada_I_bone_figure.jpg</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lang w:val="en-US"/>
        </w:rPr>
      </w:pPr>
      <w:r w:rsidRPr="0005686E">
        <w:rPr>
          <w:sz w:val="22"/>
          <w:szCs w:val="22"/>
        </w:rPr>
        <w:t xml:space="preserve">10. </w:t>
      </w:r>
      <w:hyperlink r:id="rId540" w:history="1">
        <w:r w:rsidRPr="0005686E">
          <w:rPr>
            <w:rStyle w:val="a8"/>
            <w:color w:val="auto"/>
            <w:sz w:val="22"/>
            <w:szCs w:val="22"/>
            <w:lang w:val="en-US"/>
          </w:rPr>
          <w:t>https://ia600606.us.archive.org/30/items/Emery1938/Emery_WB_</w:t>
        </w:r>
        <w:r w:rsidRPr="0005686E">
          <w:rPr>
            <w:rStyle w:val="a8"/>
            <w:color w:val="auto"/>
            <w:sz w:val="22"/>
            <w:szCs w:val="22"/>
            <w:lang w:val="en-US"/>
          </w:rPr>
          <w:t xml:space="preserve"> The_tomb_of _Hemaka_1938_LR.pdf</w:t>
        </w:r>
      </w:hyperlink>
      <w:r w:rsidRPr="0005686E">
        <w:rPr>
          <w:sz w:val="22"/>
          <w:szCs w:val="22"/>
          <w:lang w:val="en-US"/>
        </w:rPr>
        <w:t xml:space="preserve"> (</w:t>
      </w:r>
      <w:r w:rsidRPr="0005686E">
        <w:rPr>
          <w:sz w:val="22"/>
          <w:szCs w:val="22"/>
        </w:rPr>
        <w:t>дата</w:t>
      </w:r>
      <w:r w:rsidRPr="0005686E">
        <w:rPr>
          <w:sz w:val="22"/>
          <w:szCs w:val="22"/>
          <w:lang w:val="en-US"/>
        </w:rPr>
        <w:t xml:space="preserve"> </w:t>
      </w:r>
      <w:r w:rsidRPr="0005686E">
        <w:rPr>
          <w:sz w:val="22"/>
          <w:szCs w:val="22"/>
        </w:rPr>
        <w:t>доступа</w:t>
      </w:r>
      <w:r w:rsidRPr="0005686E">
        <w:rPr>
          <w:sz w:val="22"/>
          <w:szCs w:val="22"/>
          <w:lang w:val="en-US"/>
        </w:rPr>
        <w:t xml:space="preserve"> 1.9.2026)</w:t>
      </w:r>
    </w:p>
    <w:p w:rsidR="0005686E" w:rsidRPr="0005686E" w:rsidRDefault="0005686E" w:rsidP="0005686E">
      <w:pPr>
        <w:pStyle w:val="a9"/>
        <w:spacing w:line="276" w:lineRule="auto"/>
        <w:rPr>
          <w:sz w:val="22"/>
          <w:szCs w:val="22"/>
        </w:rPr>
      </w:pPr>
      <w:r w:rsidRPr="0005686E">
        <w:rPr>
          <w:sz w:val="22"/>
          <w:szCs w:val="22"/>
        </w:rPr>
        <w:t xml:space="preserve">11. </w:t>
      </w:r>
      <w:hyperlink r:id="rId541" w:history="1">
        <w:r w:rsidRPr="0005686E">
          <w:rPr>
            <w:rStyle w:val="a8"/>
            <w:color w:val="auto"/>
            <w:sz w:val="22"/>
            <w:szCs w:val="22"/>
          </w:rPr>
          <w:t>https://pikabu.ru/story/zagadochnyie_diski_drevnego_egipta_ 9452328</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12. </w:t>
      </w:r>
      <w:r w:rsidRPr="0005686E">
        <w:rPr>
          <w:sz w:val="22"/>
          <w:szCs w:val="22"/>
          <w:lang w:val="en-US"/>
        </w:rPr>
        <w:t>https</w:t>
      </w:r>
      <w:r w:rsidRPr="0005686E">
        <w:rPr>
          <w:sz w:val="22"/>
          <w:szCs w:val="22"/>
        </w:rPr>
        <w:t>://</w:t>
      </w:r>
      <w:r w:rsidRPr="0005686E">
        <w:rPr>
          <w:sz w:val="22"/>
          <w:szCs w:val="22"/>
          <w:lang w:val="en-US"/>
        </w:rPr>
        <w:t>archive</w:t>
      </w:r>
      <w:r w:rsidRPr="0005686E">
        <w:rPr>
          <w:sz w:val="22"/>
          <w:szCs w:val="22"/>
        </w:rPr>
        <w:t>.</w:t>
      </w:r>
      <w:r w:rsidRPr="0005686E">
        <w:rPr>
          <w:sz w:val="22"/>
          <w:szCs w:val="22"/>
          <w:lang w:val="en-US"/>
        </w:rPr>
        <w:t>org</w:t>
      </w:r>
      <w:r w:rsidRPr="0005686E">
        <w:rPr>
          <w:sz w:val="22"/>
          <w:szCs w:val="22"/>
        </w:rPr>
        <w:t>/</w:t>
      </w:r>
      <w:r w:rsidRPr="0005686E">
        <w:rPr>
          <w:sz w:val="22"/>
          <w:szCs w:val="22"/>
          <w:lang w:val="en-US"/>
        </w:rPr>
        <w:t>details</w:t>
      </w:r>
      <w:r w:rsidRPr="0005686E">
        <w:rPr>
          <w:sz w:val="22"/>
          <w:szCs w:val="22"/>
        </w:rPr>
        <w:t>/</w:t>
      </w:r>
      <w:r w:rsidRPr="0005686E">
        <w:rPr>
          <w:sz w:val="22"/>
          <w:szCs w:val="22"/>
          <w:lang w:val="en-US"/>
        </w:rPr>
        <w:t>cu</w:t>
      </w:r>
      <w:r w:rsidRPr="0005686E">
        <w:rPr>
          <w:sz w:val="22"/>
          <w:szCs w:val="22"/>
        </w:rPr>
        <w:t>31924020551267/</w:t>
      </w:r>
      <w:r w:rsidRPr="0005686E">
        <w:rPr>
          <w:sz w:val="22"/>
          <w:szCs w:val="22"/>
          <w:lang w:val="en-US"/>
        </w:rPr>
        <w:t>page</w:t>
      </w:r>
      <w:r w:rsidRPr="0005686E">
        <w:rPr>
          <w:sz w:val="22"/>
          <w:szCs w:val="22"/>
        </w:rPr>
        <w:t>/</w:t>
      </w:r>
      <w:r w:rsidRPr="0005686E">
        <w:rPr>
          <w:sz w:val="22"/>
          <w:szCs w:val="22"/>
          <w:lang w:val="en-US"/>
        </w:rPr>
        <w:t>n</w:t>
      </w:r>
      <w:r w:rsidRPr="0005686E">
        <w:rPr>
          <w:sz w:val="22"/>
          <w:szCs w:val="22"/>
        </w:rPr>
        <w:t>75/(дата доступа 1.9.2026)</w:t>
      </w:r>
    </w:p>
    <w:p w:rsidR="0005686E" w:rsidRPr="0005686E" w:rsidRDefault="0005686E" w:rsidP="0005686E">
      <w:pPr>
        <w:pStyle w:val="a9"/>
        <w:spacing w:line="276" w:lineRule="auto"/>
        <w:rPr>
          <w:sz w:val="22"/>
          <w:szCs w:val="22"/>
        </w:rPr>
      </w:pPr>
      <w:r w:rsidRPr="0005686E">
        <w:rPr>
          <w:sz w:val="22"/>
          <w:szCs w:val="22"/>
        </w:rPr>
        <w:t xml:space="preserve">13. </w:t>
      </w:r>
      <w:hyperlink r:id="rId542" w:history="1">
        <w:r w:rsidRPr="0005686E">
          <w:rPr>
            <w:rStyle w:val="a8"/>
            <w:color w:val="auto"/>
            <w:sz w:val="22"/>
            <w:szCs w:val="22"/>
          </w:rPr>
          <w:t>https://www.researchgate.net/figure/Seal-of-the-royal-family-of-the-sovereigns-of-the-1st-dynasty-with-an-original-above_fig11_339536632</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14. </w:t>
      </w:r>
      <w:hyperlink r:id="rId543" w:history="1">
        <w:r w:rsidRPr="0005686E">
          <w:rPr>
            <w:rStyle w:val="a8"/>
            <w:color w:val="auto"/>
            <w:sz w:val="22"/>
            <w:szCs w:val="22"/>
          </w:rPr>
          <w:t>https://archive.org/details/cASAE-3-1947/page/n29</w:t>
        </w:r>
      </w:hyperlink>
      <w:r w:rsidRPr="0005686E">
        <w:rPr>
          <w:sz w:val="22"/>
          <w:szCs w:val="22"/>
        </w:rPr>
        <w:t xml:space="preserve"> (дата доступа 1.9.2026)</w:t>
      </w:r>
    </w:p>
    <w:p w:rsidR="0005686E" w:rsidRPr="00EB1178" w:rsidRDefault="0005686E" w:rsidP="0005686E">
      <w:pPr>
        <w:pStyle w:val="a9"/>
        <w:spacing w:line="276" w:lineRule="auto"/>
        <w:rPr>
          <w:sz w:val="22"/>
          <w:szCs w:val="22"/>
          <w:lang w:val="en-US"/>
        </w:rPr>
      </w:pPr>
      <w:r w:rsidRPr="0005686E">
        <w:rPr>
          <w:sz w:val="22"/>
          <w:szCs w:val="22"/>
          <w:lang w:val="en-US"/>
        </w:rPr>
        <w:t xml:space="preserve">15. </w:t>
      </w:r>
      <w:hyperlink r:id="rId544" w:history="1">
        <w:r w:rsidRPr="00EB1178">
          <w:rPr>
            <w:rStyle w:val="a8"/>
            <w:color w:val="auto"/>
            <w:sz w:val="22"/>
            <w:szCs w:val="22"/>
            <w:lang w:val="en-US"/>
          </w:rPr>
          <w:t>https://ia803107.us.archive.org/4/items/EXCMEM47/_Walter_B. _Emery_ Excavations_at_Saqqara_ Great_tombs_of_the_first _dynasty_III_1958_LR.pdf</w:t>
        </w:r>
      </w:hyperlink>
      <w:r w:rsidRPr="00EB1178">
        <w:rPr>
          <w:sz w:val="22"/>
          <w:szCs w:val="22"/>
          <w:lang w:val="en-US"/>
        </w:rPr>
        <w:t xml:space="preserve"> /n119/ (</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EB1178" w:rsidRDefault="0005686E" w:rsidP="0005686E">
      <w:pPr>
        <w:pStyle w:val="a9"/>
        <w:spacing w:line="276" w:lineRule="auto"/>
        <w:rPr>
          <w:sz w:val="22"/>
          <w:szCs w:val="22"/>
          <w:lang w:val="en-US"/>
        </w:rPr>
      </w:pPr>
      <w:r w:rsidRPr="00EB1178">
        <w:rPr>
          <w:sz w:val="22"/>
          <w:szCs w:val="22"/>
          <w:lang w:val="en-US"/>
        </w:rPr>
        <w:t xml:space="preserve">16. </w:t>
      </w:r>
      <w:hyperlink r:id="rId545" w:history="1">
        <w:r w:rsidRPr="00EB1178">
          <w:rPr>
            <w:rStyle w:val="a8"/>
            <w:color w:val="auto"/>
            <w:sz w:val="22"/>
            <w:szCs w:val="22"/>
            <w:lang w:val="en-US"/>
          </w:rPr>
          <w:t>https://www.academia.edu/239622/On_the_ownership_of_the</w:t>
        </w:r>
        <w:r w:rsidRPr="00EB1178">
          <w:rPr>
            <w:rStyle w:val="a8"/>
            <w:color w:val="auto"/>
            <w:sz w:val="22"/>
            <w:szCs w:val="22"/>
            <w:lang w:val="en-US"/>
          </w:rPr>
          <w:t xml:space="preserve"> _Saqqara_mastabas _and_the_allotment</w:t>
        </w:r>
      </w:hyperlink>
      <w:r w:rsidRPr="00EB1178">
        <w:rPr>
          <w:sz w:val="22"/>
          <w:szCs w:val="22"/>
          <w:lang w:val="en-US"/>
        </w:rPr>
        <w:t xml:space="preserve"> _of_political_and_i deological_power_at_the_dawn_of_the_state</w:t>
      </w:r>
    </w:p>
    <w:p w:rsidR="0005686E" w:rsidRPr="00EB1178" w:rsidRDefault="0005686E" w:rsidP="0005686E">
      <w:pPr>
        <w:pStyle w:val="a9"/>
        <w:spacing w:line="276" w:lineRule="auto"/>
        <w:rPr>
          <w:sz w:val="22"/>
          <w:szCs w:val="22"/>
        </w:rPr>
      </w:pPr>
      <w:r w:rsidRPr="00EB1178">
        <w:rPr>
          <w:sz w:val="22"/>
          <w:szCs w:val="22"/>
        </w:rPr>
        <w:t xml:space="preserve">17. </w:t>
      </w:r>
      <w:hyperlink r:id="rId546" w:history="1">
        <w:r w:rsidRPr="00EB1178">
          <w:rPr>
            <w:rStyle w:val="a8"/>
            <w:color w:val="auto"/>
            <w:sz w:val="22"/>
            <w:szCs w:val="22"/>
          </w:rPr>
          <w:t>https://habr.com/ru/articles/597367/?ysclid=msym1s71629032978</w:t>
        </w:r>
      </w:hyperlink>
      <w:r w:rsidRPr="00EB1178">
        <w:rPr>
          <w:sz w:val="22"/>
          <w:szCs w:val="22"/>
        </w:rPr>
        <w:t xml:space="preserve"> (дата доступа 1.9.2026)</w:t>
      </w:r>
    </w:p>
    <w:p w:rsidR="0005686E" w:rsidRPr="00EB1178" w:rsidRDefault="0005686E" w:rsidP="0005686E">
      <w:pPr>
        <w:pStyle w:val="a9"/>
        <w:spacing w:line="276" w:lineRule="auto"/>
        <w:rPr>
          <w:sz w:val="22"/>
          <w:szCs w:val="22"/>
          <w:lang w:val="en-US"/>
        </w:rPr>
      </w:pPr>
      <w:r w:rsidRPr="00EB1178">
        <w:rPr>
          <w:sz w:val="22"/>
          <w:szCs w:val="22"/>
          <w:lang w:val="en-US"/>
        </w:rPr>
        <w:t xml:space="preserve">18. </w:t>
      </w:r>
      <w:hyperlink r:id="rId547" w:history="1">
        <w:r w:rsidR="00383848" w:rsidRPr="00EB1178">
          <w:rPr>
            <w:rStyle w:val="a8"/>
            <w:color w:val="auto"/>
            <w:sz w:val="22"/>
            <w:szCs w:val="22"/>
            <w:lang w:val="en-US"/>
          </w:rPr>
          <w:t>https://ia803107.us.archive.org/4/items/EXCMEM47/_Walter_B. _Emery_ Excavations_at_Saqqara_ Great_tombs_of_the _first _dynasty_III_1958_LR.pdf</w:t>
        </w:r>
      </w:hyperlink>
      <w:r w:rsidRPr="00EB1178">
        <w:rPr>
          <w:sz w:val="22"/>
          <w:szCs w:val="22"/>
          <w:lang w:val="en-US"/>
        </w:rPr>
        <w:t xml:space="preserve">  /n105/ </w:t>
      </w:r>
    </w:p>
    <w:p w:rsidR="0005686E" w:rsidRPr="00EB1178" w:rsidRDefault="0005686E" w:rsidP="0005686E">
      <w:pPr>
        <w:pStyle w:val="a9"/>
        <w:spacing w:line="276" w:lineRule="auto"/>
        <w:rPr>
          <w:sz w:val="22"/>
          <w:szCs w:val="22"/>
          <w:lang w:val="en-US"/>
        </w:rPr>
      </w:pPr>
      <w:r w:rsidRPr="00EB1178">
        <w:rPr>
          <w:sz w:val="22"/>
          <w:szCs w:val="22"/>
          <w:lang w:val="en-US"/>
        </w:rPr>
        <w:t>19. Walter_B._Emery ….II_1954…  /n61/(</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EB1178" w:rsidRDefault="0005686E" w:rsidP="0005686E">
      <w:pPr>
        <w:pStyle w:val="a9"/>
        <w:spacing w:line="276" w:lineRule="auto"/>
        <w:rPr>
          <w:sz w:val="22"/>
          <w:szCs w:val="22"/>
          <w:lang w:val="en-US"/>
        </w:rPr>
      </w:pPr>
      <w:r w:rsidRPr="00EB1178">
        <w:rPr>
          <w:sz w:val="22"/>
          <w:szCs w:val="22"/>
          <w:lang w:val="en-US"/>
        </w:rPr>
        <w:t>20. Walter_B._Emery ….II_1954… /n20/ (</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EB1178" w:rsidRDefault="0005686E" w:rsidP="0005686E">
      <w:pPr>
        <w:pStyle w:val="a9"/>
        <w:spacing w:line="276" w:lineRule="auto"/>
        <w:rPr>
          <w:sz w:val="22"/>
          <w:szCs w:val="22"/>
        </w:rPr>
      </w:pPr>
      <w:r w:rsidRPr="00EB1178">
        <w:rPr>
          <w:sz w:val="22"/>
          <w:szCs w:val="22"/>
        </w:rPr>
        <w:t xml:space="preserve">21. </w:t>
      </w:r>
      <w:hyperlink r:id="rId548" w:history="1">
        <w:r w:rsidRPr="00EB1178">
          <w:rPr>
            <w:rStyle w:val="a8"/>
            <w:color w:val="auto"/>
            <w:sz w:val="22"/>
            <w:szCs w:val="22"/>
          </w:rPr>
          <w:t>https://en.wikipedia.org/wiki/Mastaba_S3504</w:t>
        </w:r>
      </w:hyperlink>
      <w:r w:rsidRPr="00EB1178">
        <w:rPr>
          <w:sz w:val="22"/>
          <w:szCs w:val="22"/>
        </w:rPr>
        <w:t xml:space="preserve"> (дата доступа 1.9.2026)</w:t>
      </w:r>
    </w:p>
    <w:p w:rsidR="0005686E" w:rsidRPr="00EB1178" w:rsidRDefault="0005686E" w:rsidP="0005686E">
      <w:pPr>
        <w:pStyle w:val="a9"/>
        <w:spacing w:line="276" w:lineRule="auto"/>
        <w:rPr>
          <w:sz w:val="22"/>
          <w:szCs w:val="22"/>
          <w:lang w:val="en-US"/>
        </w:rPr>
      </w:pPr>
      <w:r w:rsidRPr="00EB1178">
        <w:rPr>
          <w:sz w:val="22"/>
          <w:szCs w:val="22"/>
          <w:lang w:val="en-US"/>
        </w:rPr>
        <w:t xml:space="preserve">22. </w:t>
      </w:r>
      <w:hyperlink r:id="rId549" w:history="1">
        <w:r w:rsidR="00383848" w:rsidRPr="00EB1178">
          <w:rPr>
            <w:rStyle w:val="a8"/>
            <w:color w:val="auto"/>
            <w:sz w:val="22"/>
            <w:szCs w:val="22"/>
            <w:lang w:val="en-US"/>
          </w:rPr>
          <w:t>https://www.researchgate.net/publication/409998806_First_Dynasty _Mastabas_at _Saqqara_Part_2</w:t>
        </w:r>
      </w:hyperlink>
      <w:r w:rsidRPr="00EB1178">
        <w:rPr>
          <w:sz w:val="22"/>
          <w:szCs w:val="22"/>
          <w:lang w:val="en-US"/>
        </w:rPr>
        <w:t xml:space="preserve"> _Tombs_3471_2185_A_Layman_guide (</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EB1178" w:rsidRDefault="0005686E" w:rsidP="0005686E">
      <w:pPr>
        <w:pStyle w:val="a9"/>
        <w:spacing w:line="276" w:lineRule="auto"/>
        <w:rPr>
          <w:sz w:val="22"/>
          <w:szCs w:val="22"/>
          <w:lang w:val="en-US"/>
        </w:rPr>
      </w:pPr>
      <w:r w:rsidRPr="00EB1178">
        <w:rPr>
          <w:sz w:val="22"/>
          <w:szCs w:val="22"/>
          <w:lang w:val="en-US"/>
        </w:rPr>
        <w:lastRenderedPageBreak/>
        <w:t>23. Walter_B._Emery …. III _1958… /n40/ (</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EB1178" w:rsidRDefault="0005686E" w:rsidP="0005686E">
      <w:pPr>
        <w:pStyle w:val="a9"/>
        <w:spacing w:line="276" w:lineRule="auto"/>
        <w:rPr>
          <w:sz w:val="22"/>
          <w:szCs w:val="22"/>
          <w:lang w:val="en-US"/>
        </w:rPr>
      </w:pPr>
      <w:r w:rsidRPr="00EB1178">
        <w:rPr>
          <w:sz w:val="22"/>
          <w:szCs w:val="22"/>
          <w:lang w:val="en-US"/>
        </w:rPr>
        <w:t xml:space="preserve">24. </w:t>
      </w:r>
      <w:hyperlink r:id="rId550" w:history="1">
        <w:r w:rsidR="00383848" w:rsidRPr="00EB1178">
          <w:rPr>
            <w:rStyle w:val="a8"/>
            <w:color w:val="auto"/>
            <w:sz w:val="22"/>
            <w:szCs w:val="22"/>
            <w:lang w:val="en-US"/>
          </w:rPr>
          <w:t>https://ia800606.us.archive.org/30/items/Emery1938/Emery_WB_ The_tomb_of _Hemaka_1938.pdf</w:t>
        </w:r>
      </w:hyperlink>
      <w:r w:rsidRPr="00EB1178">
        <w:rPr>
          <w:sz w:val="22"/>
          <w:szCs w:val="22"/>
          <w:lang w:val="en-US"/>
        </w:rPr>
        <w:t xml:space="preserve"> (</w:t>
      </w:r>
      <w:r w:rsidRPr="00EB1178">
        <w:rPr>
          <w:sz w:val="22"/>
          <w:szCs w:val="22"/>
        </w:rPr>
        <w:t>дата</w:t>
      </w:r>
      <w:r w:rsidRPr="00EB1178">
        <w:rPr>
          <w:sz w:val="22"/>
          <w:szCs w:val="22"/>
          <w:lang w:val="en-US"/>
        </w:rPr>
        <w:t xml:space="preserve"> </w:t>
      </w:r>
      <w:r w:rsidRPr="00EB1178">
        <w:rPr>
          <w:sz w:val="22"/>
          <w:szCs w:val="22"/>
        </w:rPr>
        <w:t>доступа</w:t>
      </w:r>
      <w:r w:rsidRPr="00EB1178">
        <w:rPr>
          <w:sz w:val="22"/>
          <w:szCs w:val="22"/>
          <w:lang w:val="en-US"/>
        </w:rPr>
        <w:t xml:space="preserve"> 1.9.2026)</w:t>
      </w:r>
    </w:p>
    <w:p w:rsidR="0005686E" w:rsidRPr="0005686E" w:rsidRDefault="0005686E" w:rsidP="0005686E">
      <w:pPr>
        <w:pStyle w:val="a9"/>
        <w:spacing w:line="276" w:lineRule="auto"/>
        <w:rPr>
          <w:sz w:val="22"/>
          <w:szCs w:val="22"/>
          <w:lang w:val="en-US"/>
        </w:rPr>
      </w:pPr>
      <w:r w:rsidRPr="0005686E">
        <w:rPr>
          <w:sz w:val="22"/>
          <w:szCs w:val="22"/>
          <w:lang w:val="en-US"/>
        </w:rPr>
        <w:t>25. Walter_B._Emery ….III_1958….. /n150/ (</w:t>
      </w:r>
      <w:r w:rsidRPr="0005686E">
        <w:rPr>
          <w:sz w:val="22"/>
          <w:szCs w:val="22"/>
        </w:rPr>
        <w:t>дата</w:t>
      </w:r>
      <w:r w:rsidRPr="0005686E">
        <w:rPr>
          <w:sz w:val="22"/>
          <w:szCs w:val="22"/>
          <w:lang w:val="en-US"/>
        </w:rPr>
        <w:t xml:space="preserve"> </w:t>
      </w:r>
      <w:r w:rsidRPr="0005686E">
        <w:rPr>
          <w:sz w:val="22"/>
          <w:szCs w:val="22"/>
        </w:rPr>
        <w:t>доступа</w:t>
      </w:r>
      <w:r w:rsidRPr="0005686E">
        <w:rPr>
          <w:sz w:val="22"/>
          <w:szCs w:val="22"/>
          <w:lang w:val="en-US"/>
        </w:rPr>
        <w:t xml:space="preserve"> 1.9.2026)</w:t>
      </w:r>
    </w:p>
    <w:p w:rsidR="0005686E" w:rsidRPr="0005686E" w:rsidRDefault="0005686E" w:rsidP="0005686E">
      <w:pPr>
        <w:pStyle w:val="a9"/>
        <w:spacing w:line="276" w:lineRule="auto"/>
        <w:rPr>
          <w:sz w:val="22"/>
          <w:szCs w:val="22"/>
          <w:lang w:val="en-US"/>
        </w:rPr>
      </w:pPr>
      <w:r w:rsidRPr="0005686E">
        <w:rPr>
          <w:sz w:val="22"/>
          <w:szCs w:val="22"/>
          <w:lang w:val="en-US"/>
        </w:rPr>
        <w:t>26.</w:t>
      </w:r>
      <w:r w:rsidRPr="0005686E">
        <w:rPr>
          <w:rStyle w:val="ae"/>
          <w:sz w:val="22"/>
          <w:szCs w:val="22"/>
          <w:lang w:val="en-US"/>
        </w:rPr>
        <w:t xml:space="preserve">  </w:t>
      </w:r>
      <w:r w:rsidRPr="00383848">
        <w:rPr>
          <w:rStyle w:val="ae"/>
          <w:i w:val="0"/>
          <w:sz w:val="22"/>
          <w:szCs w:val="22"/>
          <w:lang w:val="en-US"/>
        </w:rPr>
        <w:t>Altorientalische Forschungen.</w:t>
      </w:r>
      <w:r w:rsidRPr="0005686E">
        <w:rPr>
          <w:rStyle w:val="ae"/>
          <w:sz w:val="22"/>
          <w:szCs w:val="22"/>
          <w:lang w:val="en-US"/>
        </w:rPr>
        <w:t xml:space="preserve"> -</w:t>
      </w:r>
      <w:r w:rsidRPr="0005686E">
        <w:rPr>
          <w:sz w:val="22"/>
          <w:szCs w:val="22"/>
          <w:shd w:val="clear" w:color="auto" w:fill="FFFFFF"/>
          <w:lang w:val="en-US"/>
        </w:rPr>
        <w:t xml:space="preserve"> Vol. 37, #  1, pp. 68–89; DOI  10.1524/ aofo.2010.0006 </w:t>
      </w:r>
      <w:r w:rsidRPr="0005686E">
        <w:rPr>
          <w:sz w:val="22"/>
          <w:szCs w:val="22"/>
          <w:lang w:val="en-US"/>
        </w:rPr>
        <w:t>(</w:t>
      </w:r>
      <w:r w:rsidRPr="0005686E">
        <w:rPr>
          <w:sz w:val="22"/>
          <w:szCs w:val="22"/>
        </w:rPr>
        <w:t>дата</w:t>
      </w:r>
      <w:r w:rsidRPr="0005686E">
        <w:rPr>
          <w:sz w:val="22"/>
          <w:szCs w:val="22"/>
          <w:lang w:val="en-US"/>
        </w:rPr>
        <w:t xml:space="preserve"> </w:t>
      </w:r>
      <w:r w:rsidRPr="0005686E">
        <w:rPr>
          <w:sz w:val="22"/>
          <w:szCs w:val="22"/>
        </w:rPr>
        <w:t>доступа</w:t>
      </w:r>
      <w:r w:rsidRPr="0005686E">
        <w:rPr>
          <w:sz w:val="22"/>
          <w:szCs w:val="22"/>
          <w:lang w:val="en-US"/>
        </w:rPr>
        <w:t xml:space="preserve"> 1.9.2026)</w:t>
      </w:r>
    </w:p>
    <w:p w:rsidR="0005686E" w:rsidRPr="0005686E" w:rsidRDefault="0005686E" w:rsidP="0005686E">
      <w:pPr>
        <w:pStyle w:val="a9"/>
        <w:spacing w:line="276" w:lineRule="auto"/>
        <w:rPr>
          <w:sz w:val="22"/>
          <w:szCs w:val="22"/>
        </w:rPr>
      </w:pPr>
      <w:r w:rsidRPr="0005686E">
        <w:rPr>
          <w:sz w:val="22"/>
          <w:szCs w:val="22"/>
        </w:rPr>
        <w:t xml:space="preserve">27. </w:t>
      </w:r>
      <w:hyperlink r:id="rId551" w:history="1">
        <w:r w:rsidRPr="0005686E">
          <w:rPr>
            <w:rStyle w:val="a8"/>
            <w:color w:val="auto"/>
            <w:sz w:val="22"/>
            <w:szCs w:val="22"/>
          </w:rPr>
          <w:t>https://www.francescoraffaele.com/egypt/hesyra/3djer.htm</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28. </w:t>
      </w:r>
      <w:hyperlink r:id="rId552" w:history="1">
        <w:r w:rsidRPr="0005686E">
          <w:rPr>
            <w:rStyle w:val="a8"/>
            <w:noProof/>
            <w:color w:val="auto"/>
            <w:sz w:val="22"/>
            <w:szCs w:val="22"/>
          </w:rPr>
          <w:t>https://digi.ub.uni-heidelberg.de/diglit/petrie1900bd1/0079</w:t>
        </w:r>
      </w:hyperlink>
      <w:r w:rsidRPr="0005686E">
        <w:rPr>
          <w:noProof/>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29. </w:t>
      </w:r>
      <w:hyperlink r:id="rId553" w:history="1">
        <w:r w:rsidRPr="0005686E">
          <w:rPr>
            <w:rStyle w:val="a8"/>
            <w:color w:val="auto"/>
            <w:sz w:val="22"/>
            <w:szCs w:val="22"/>
          </w:rPr>
          <w:t>https://en.wikipedia.org/wiki/Djet</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30. https://www.pinterest.com/pin/546202261028627705/ (дата доступа 1.9.2026)</w:t>
      </w:r>
    </w:p>
    <w:p w:rsidR="0005686E" w:rsidRPr="0005686E" w:rsidRDefault="0005686E" w:rsidP="0005686E">
      <w:pPr>
        <w:pStyle w:val="a9"/>
        <w:spacing w:line="276" w:lineRule="auto"/>
        <w:rPr>
          <w:sz w:val="22"/>
          <w:szCs w:val="22"/>
        </w:rPr>
      </w:pPr>
      <w:r w:rsidRPr="0005686E">
        <w:rPr>
          <w:sz w:val="22"/>
          <w:szCs w:val="22"/>
        </w:rPr>
        <w:t xml:space="preserve">31. </w:t>
      </w:r>
      <w:hyperlink r:id="rId554" w:history="1">
        <w:r w:rsidRPr="0005686E">
          <w:rPr>
            <w:rStyle w:val="a8"/>
            <w:noProof/>
            <w:color w:val="auto"/>
            <w:sz w:val="22"/>
            <w:szCs w:val="22"/>
          </w:rPr>
          <w:t>https://photos.talesfromthetwolands.org/picture.php?/438/tags/232-30thcenturybce</w:t>
        </w:r>
      </w:hyperlink>
      <w:r w:rsidRPr="0005686E">
        <w:rPr>
          <w:noProof/>
          <w:sz w:val="22"/>
          <w:szCs w:val="22"/>
        </w:rPr>
        <w:t xml:space="preserve"> (дата доступа 1.9.2026)</w:t>
      </w:r>
    </w:p>
    <w:p w:rsidR="0005686E" w:rsidRPr="0005686E" w:rsidRDefault="0005686E" w:rsidP="0005686E">
      <w:pPr>
        <w:pStyle w:val="a9"/>
        <w:spacing w:line="276" w:lineRule="auto"/>
        <w:rPr>
          <w:sz w:val="22"/>
          <w:szCs w:val="22"/>
          <w:lang w:val="en-US"/>
        </w:rPr>
      </w:pPr>
      <w:r w:rsidRPr="0005686E">
        <w:rPr>
          <w:sz w:val="22"/>
          <w:szCs w:val="22"/>
          <w:lang w:val="en-US"/>
        </w:rPr>
        <w:t>32. polit.ru/news/2014/11/25/ps_archeology/ (</w:t>
      </w:r>
      <w:r w:rsidRPr="0005686E">
        <w:rPr>
          <w:sz w:val="22"/>
          <w:szCs w:val="22"/>
        </w:rPr>
        <w:t>дата</w:t>
      </w:r>
      <w:r w:rsidRPr="0005686E">
        <w:rPr>
          <w:sz w:val="22"/>
          <w:szCs w:val="22"/>
          <w:lang w:val="en-US"/>
        </w:rPr>
        <w:t xml:space="preserve"> </w:t>
      </w:r>
      <w:r w:rsidRPr="0005686E">
        <w:rPr>
          <w:sz w:val="22"/>
          <w:szCs w:val="22"/>
        </w:rPr>
        <w:t>доступа</w:t>
      </w:r>
      <w:r w:rsidRPr="0005686E">
        <w:rPr>
          <w:sz w:val="22"/>
          <w:szCs w:val="22"/>
          <w:lang w:val="en-US"/>
        </w:rPr>
        <w:t xml:space="preserve"> 1.9.2026)</w:t>
      </w:r>
    </w:p>
    <w:p w:rsidR="0005686E" w:rsidRPr="0005686E" w:rsidRDefault="0005686E" w:rsidP="0005686E">
      <w:pPr>
        <w:pStyle w:val="a9"/>
        <w:spacing w:line="276" w:lineRule="auto"/>
        <w:rPr>
          <w:sz w:val="22"/>
          <w:szCs w:val="22"/>
        </w:rPr>
      </w:pPr>
      <w:r w:rsidRPr="0005686E">
        <w:rPr>
          <w:sz w:val="22"/>
          <w:szCs w:val="22"/>
        </w:rPr>
        <w:t xml:space="preserve">33. </w:t>
      </w:r>
      <w:hyperlink r:id="rId555" w:history="1">
        <w:r w:rsidRPr="0005686E">
          <w:rPr>
            <w:rStyle w:val="a8"/>
            <w:color w:val="auto"/>
            <w:sz w:val="22"/>
            <w:szCs w:val="22"/>
          </w:rPr>
          <w:t>www.doncossacks.com/Expo/1.htm</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34. </w:t>
      </w:r>
      <w:hyperlink r:id="rId556" w:history="1">
        <w:r w:rsidRPr="0005686E">
          <w:rPr>
            <w:rStyle w:val="a8"/>
            <w:color w:val="auto"/>
            <w:sz w:val="22"/>
            <w:szCs w:val="22"/>
          </w:rPr>
          <w:t>http://www.guardians.net/hawass/articles/new_discovery_from_dynasty_1.htm</w:t>
        </w:r>
      </w:hyperlink>
      <w:r w:rsidRPr="0005686E">
        <w:rPr>
          <w:sz w:val="22"/>
          <w:szCs w:val="22"/>
        </w:rPr>
        <w:t xml:space="preserve"> (дата доступа 1.9.2026)</w:t>
      </w:r>
    </w:p>
    <w:p w:rsidR="0005686E" w:rsidRPr="0005686E" w:rsidRDefault="0005686E" w:rsidP="0005686E">
      <w:pPr>
        <w:pStyle w:val="a9"/>
        <w:spacing w:line="276" w:lineRule="auto"/>
        <w:rPr>
          <w:sz w:val="22"/>
          <w:szCs w:val="22"/>
        </w:rPr>
      </w:pPr>
      <w:r w:rsidRPr="0005686E">
        <w:rPr>
          <w:sz w:val="22"/>
          <w:szCs w:val="22"/>
        </w:rPr>
        <w:t xml:space="preserve">35. </w:t>
      </w:r>
      <w:hyperlink r:id="rId557" w:history="1">
        <w:r w:rsidRPr="0005686E">
          <w:rPr>
            <w:rStyle w:val="a8"/>
            <w:color w:val="auto"/>
            <w:sz w:val="22"/>
            <w:szCs w:val="22"/>
          </w:rPr>
          <w:t>https://ru.wikipedia.org/wiki/Сенеферка</w:t>
        </w:r>
      </w:hyperlink>
      <w:r w:rsidRPr="0005686E">
        <w:rPr>
          <w:sz w:val="22"/>
          <w:szCs w:val="22"/>
        </w:rPr>
        <w:t xml:space="preserve"> (дата доступа 1.9.2026)</w:t>
      </w:r>
    </w:p>
    <w:p w:rsidR="009A2E53" w:rsidRDefault="009A2E53" w:rsidP="004865DA">
      <w:pPr>
        <w:pStyle w:val="a9"/>
        <w:jc w:val="both"/>
        <w:rPr>
          <w:sz w:val="22"/>
          <w:szCs w:val="22"/>
        </w:rPr>
      </w:pPr>
    </w:p>
    <w:p w:rsidR="006434FB" w:rsidRDefault="007C2186" w:rsidP="007C2186">
      <w:pPr>
        <w:pStyle w:val="a9"/>
        <w:tabs>
          <w:tab w:val="left" w:pos="1279"/>
          <w:tab w:val="left" w:pos="2155"/>
        </w:tabs>
        <w:jc w:val="both"/>
        <w:rPr>
          <w:sz w:val="22"/>
          <w:szCs w:val="22"/>
        </w:rPr>
      </w:pPr>
      <w:r>
        <w:rPr>
          <w:sz w:val="22"/>
          <w:szCs w:val="22"/>
        </w:rPr>
        <w:tab/>
      </w:r>
      <w:r w:rsidR="00F47778" w:rsidRPr="00F47778">
        <w:rPr>
          <w:b/>
          <w:sz w:val="22"/>
          <w:szCs w:val="22"/>
        </w:rPr>
        <w:t>Концепт</w:t>
      </w:r>
      <w:r w:rsidR="0093380B">
        <w:rPr>
          <w:b/>
          <w:sz w:val="22"/>
          <w:szCs w:val="22"/>
        </w:rPr>
        <w:t>ы</w:t>
      </w:r>
      <w:r w:rsidRPr="00F47778">
        <w:rPr>
          <w:b/>
          <w:sz w:val="22"/>
          <w:szCs w:val="22"/>
        </w:rPr>
        <w:t xml:space="preserve"> </w:t>
      </w:r>
      <w:r w:rsidRPr="007C2186">
        <w:rPr>
          <w:b/>
          <w:sz w:val="22"/>
          <w:szCs w:val="22"/>
        </w:rPr>
        <w:t>2-я</w:t>
      </w:r>
      <w:r w:rsidR="00F47778">
        <w:rPr>
          <w:b/>
          <w:sz w:val="22"/>
          <w:szCs w:val="22"/>
        </w:rPr>
        <w:t>,</w:t>
      </w:r>
      <w:r w:rsidRPr="007C2186">
        <w:rPr>
          <w:b/>
          <w:sz w:val="22"/>
          <w:szCs w:val="22"/>
        </w:rPr>
        <w:t xml:space="preserve"> 3-я</w:t>
      </w:r>
      <w:r w:rsidR="00F47778">
        <w:rPr>
          <w:b/>
          <w:sz w:val="22"/>
          <w:szCs w:val="22"/>
        </w:rPr>
        <w:t>, 4-я</w:t>
      </w:r>
      <w:r w:rsidRPr="007C2186">
        <w:rPr>
          <w:b/>
          <w:sz w:val="22"/>
          <w:szCs w:val="22"/>
        </w:rPr>
        <w:t xml:space="preserve"> династии Египта</w:t>
      </w:r>
      <w:r w:rsidR="006434FB" w:rsidRPr="006434FB">
        <w:rPr>
          <w:sz w:val="22"/>
          <w:szCs w:val="22"/>
        </w:rPr>
        <w:t xml:space="preserve"> </w:t>
      </w:r>
    </w:p>
    <w:p w:rsidR="006434FB" w:rsidRDefault="006434FB" w:rsidP="007C2186">
      <w:pPr>
        <w:pStyle w:val="a9"/>
        <w:tabs>
          <w:tab w:val="left" w:pos="1279"/>
          <w:tab w:val="left" w:pos="2155"/>
        </w:tabs>
        <w:jc w:val="both"/>
        <w:rPr>
          <w:sz w:val="22"/>
          <w:szCs w:val="22"/>
        </w:rPr>
      </w:pPr>
    </w:p>
    <w:p w:rsidR="00D70DFF" w:rsidRDefault="006434FB" w:rsidP="007F4594">
      <w:pPr>
        <w:pStyle w:val="a9"/>
        <w:tabs>
          <w:tab w:val="left" w:pos="1279"/>
          <w:tab w:val="left" w:pos="2155"/>
        </w:tabs>
        <w:jc w:val="both"/>
        <w:rPr>
          <w:sz w:val="22"/>
          <w:szCs w:val="22"/>
        </w:rPr>
      </w:pPr>
      <w:r>
        <w:rPr>
          <w:sz w:val="22"/>
          <w:szCs w:val="22"/>
        </w:rPr>
        <w:t xml:space="preserve">       </w:t>
      </w:r>
      <w:r w:rsidR="00EB091F">
        <w:rPr>
          <w:sz w:val="22"/>
          <w:szCs w:val="22"/>
        </w:rPr>
        <w:t>В период 2-4-й династий произошла серия вторжений в Египет завоевателей из империи Ра (Россия), которые представляли р</w:t>
      </w:r>
      <w:r w:rsidR="00D70DFF">
        <w:rPr>
          <w:sz w:val="22"/>
          <w:szCs w:val="22"/>
        </w:rPr>
        <w:t>оссийский</w:t>
      </w:r>
      <w:r w:rsidR="00EB091F">
        <w:rPr>
          <w:sz w:val="22"/>
          <w:szCs w:val="22"/>
        </w:rPr>
        <w:t xml:space="preserve"> эт</w:t>
      </w:r>
      <w:r w:rsidR="00D70DFF">
        <w:rPr>
          <w:sz w:val="22"/>
          <w:szCs w:val="22"/>
        </w:rPr>
        <w:t>н</w:t>
      </w:r>
      <w:r w:rsidR="00EB091F">
        <w:rPr>
          <w:sz w:val="22"/>
          <w:szCs w:val="22"/>
        </w:rPr>
        <w:t xml:space="preserve">ос, говорили по-русски, имели одинаковый пантеон богов империи Востока. Они также имели одинаковую структуру власти, в которой главной руководительницей мировой империи была царь-женщина, соблюдавшая обет безбрачия. Наследственной передачи власти и «династий» в этот период </w:t>
      </w:r>
      <w:r w:rsidR="00D16522">
        <w:rPr>
          <w:sz w:val="22"/>
          <w:szCs w:val="22"/>
        </w:rPr>
        <w:t xml:space="preserve">де-факто </w:t>
      </w:r>
      <w:r w:rsidR="00EB091F">
        <w:rPr>
          <w:sz w:val="22"/>
          <w:szCs w:val="22"/>
        </w:rPr>
        <w:t>не было. Различия между т.н. «династиями» можно обнаружить только в идеологии</w:t>
      </w:r>
      <w:r w:rsidR="00D70DFF">
        <w:rPr>
          <w:sz w:val="22"/>
          <w:szCs w:val="22"/>
        </w:rPr>
        <w:t xml:space="preserve">, в погребальных обрядах и в конструкции склепов царь-женщин. </w:t>
      </w:r>
      <w:r w:rsidR="0093380B">
        <w:rPr>
          <w:sz w:val="22"/>
          <w:szCs w:val="22"/>
        </w:rPr>
        <w:t xml:space="preserve">Например, династия № 4 отличается от династии № 3 </w:t>
      </w:r>
      <w:r w:rsidR="0093380B">
        <w:rPr>
          <w:sz w:val="22"/>
          <w:szCs w:val="22"/>
        </w:rPr>
        <w:lastRenderedPageBreak/>
        <w:t>изобретением иероглифа «Тепля-цыпленок для гадания», которым стали писать букву «Т». С</w:t>
      </w:r>
      <w:r w:rsidR="00D70DFF">
        <w:rPr>
          <w:sz w:val="22"/>
          <w:szCs w:val="22"/>
        </w:rPr>
        <w:t xml:space="preserve"> 3-й династии над погребальной камерой правительницы мира стали сооружать конструкцию в форме пирамиды – графическое воплощение геополитики, в которой бог Ра (Восток) - во вторичной номинации треугольник, являлся гегемоном, а косой крест богини Аминь (Запад) был угнетен и не виден наблюдателю с земной поверхности. </w:t>
      </w:r>
    </w:p>
    <w:p w:rsidR="009E56D5" w:rsidRDefault="00D70DFF" w:rsidP="007F4594">
      <w:pPr>
        <w:pStyle w:val="a9"/>
        <w:tabs>
          <w:tab w:val="left" w:pos="1279"/>
          <w:tab w:val="left" w:pos="2155"/>
        </w:tabs>
        <w:jc w:val="both"/>
        <w:rPr>
          <w:sz w:val="22"/>
          <w:szCs w:val="22"/>
        </w:rPr>
      </w:pPr>
      <w:r>
        <w:rPr>
          <w:sz w:val="22"/>
          <w:szCs w:val="22"/>
        </w:rPr>
        <w:t xml:space="preserve">       </w:t>
      </w:r>
      <w:r w:rsidR="006434FB">
        <w:rPr>
          <w:sz w:val="22"/>
          <w:szCs w:val="22"/>
        </w:rPr>
        <w:t xml:space="preserve">Владелица склепа </w:t>
      </w:r>
      <w:r w:rsidR="006434FB">
        <w:rPr>
          <w:sz w:val="22"/>
          <w:szCs w:val="22"/>
          <w:lang w:val="en-US"/>
        </w:rPr>
        <w:t>S</w:t>
      </w:r>
      <w:r w:rsidR="006434FB">
        <w:rPr>
          <w:sz w:val="22"/>
          <w:szCs w:val="22"/>
        </w:rPr>
        <w:t>3503 в Саккаре по имени Сара, которую англичане относили якобы к 1-й династии,</w:t>
      </w:r>
      <w:r w:rsidR="00136072">
        <w:rPr>
          <w:rStyle w:val="ab"/>
          <w:sz w:val="22"/>
          <w:szCs w:val="22"/>
        </w:rPr>
        <w:footnoteReference w:id="2"/>
      </w:r>
      <w:r w:rsidR="006434FB">
        <w:rPr>
          <w:sz w:val="22"/>
          <w:szCs w:val="22"/>
        </w:rPr>
        <w:t xml:space="preserve"> является царь-женщиной мировой империи</w:t>
      </w:r>
      <w:r w:rsidR="00527774">
        <w:rPr>
          <w:sz w:val="22"/>
          <w:szCs w:val="22"/>
        </w:rPr>
        <w:t>, которая</w:t>
      </w:r>
      <w:r w:rsidR="006434FB">
        <w:rPr>
          <w:sz w:val="22"/>
          <w:szCs w:val="22"/>
        </w:rPr>
        <w:t xml:space="preserve"> начала 2-ю династию</w:t>
      </w:r>
      <w:r w:rsidR="00527774">
        <w:rPr>
          <w:sz w:val="22"/>
          <w:szCs w:val="22"/>
        </w:rPr>
        <w:t xml:space="preserve"> и основала столицу на севере. Это </w:t>
      </w:r>
      <w:r w:rsidR="000478C6">
        <w:rPr>
          <w:sz w:val="22"/>
          <w:szCs w:val="22"/>
        </w:rPr>
        <w:t>–</w:t>
      </w:r>
      <w:r w:rsidR="006434FB">
        <w:rPr>
          <w:sz w:val="22"/>
          <w:szCs w:val="22"/>
        </w:rPr>
        <w:t xml:space="preserve"> </w:t>
      </w:r>
      <w:r w:rsidR="000478C6">
        <w:rPr>
          <w:sz w:val="22"/>
          <w:szCs w:val="22"/>
        </w:rPr>
        <w:t xml:space="preserve">крепость </w:t>
      </w:r>
      <w:r w:rsidR="0093380B">
        <w:rPr>
          <w:sz w:val="22"/>
          <w:szCs w:val="22"/>
        </w:rPr>
        <w:t>Мать Ра («</w:t>
      </w:r>
      <w:r w:rsidR="006434FB">
        <w:rPr>
          <w:sz w:val="22"/>
          <w:szCs w:val="22"/>
        </w:rPr>
        <w:t>Матрея</w:t>
      </w:r>
      <w:r w:rsidR="0093380B">
        <w:rPr>
          <w:sz w:val="22"/>
          <w:szCs w:val="22"/>
        </w:rPr>
        <w:t>»</w:t>
      </w:r>
      <w:r w:rsidR="006434FB">
        <w:rPr>
          <w:sz w:val="22"/>
          <w:szCs w:val="22"/>
        </w:rPr>
        <w:t>), превративш</w:t>
      </w:r>
      <w:r w:rsidR="00644176">
        <w:rPr>
          <w:sz w:val="22"/>
          <w:szCs w:val="22"/>
        </w:rPr>
        <w:t>ая</w:t>
      </w:r>
      <w:r w:rsidR="00527774">
        <w:rPr>
          <w:sz w:val="22"/>
          <w:szCs w:val="22"/>
        </w:rPr>
        <w:t>ся</w:t>
      </w:r>
      <w:r w:rsidR="006434FB">
        <w:rPr>
          <w:sz w:val="22"/>
          <w:szCs w:val="22"/>
        </w:rPr>
        <w:t xml:space="preserve"> в район Каира.</w:t>
      </w:r>
      <w:r w:rsidR="007F4594">
        <w:rPr>
          <w:sz w:val="22"/>
          <w:szCs w:val="22"/>
        </w:rPr>
        <w:t xml:space="preserve"> </w:t>
      </w:r>
      <w:r w:rsidR="00136072">
        <w:rPr>
          <w:sz w:val="22"/>
          <w:szCs w:val="22"/>
        </w:rPr>
        <w:t>Второе е</w:t>
      </w:r>
      <w:r w:rsidR="00644176">
        <w:rPr>
          <w:sz w:val="22"/>
          <w:szCs w:val="22"/>
        </w:rPr>
        <w:t>е</w:t>
      </w:r>
      <w:r w:rsidR="00136072">
        <w:rPr>
          <w:sz w:val="22"/>
          <w:szCs w:val="22"/>
        </w:rPr>
        <w:t xml:space="preserve"> название </w:t>
      </w:r>
      <w:r w:rsidR="00B1268C">
        <w:rPr>
          <w:sz w:val="22"/>
          <w:szCs w:val="22"/>
        </w:rPr>
        <w:t xml:space="preserve">- </w:t>
      </w:r>
      <w:r w:rsidR="00136072">
        <w:rPr>
          <w:sz w:val="22"/>
          <w:szCs w:val="22"/>
        </w:rPr>
        <w:t xml:space="preserve">«Крепость Сета». </w:t>
      </w:r>
      <w:r w:rsidR="007C2D60">
        <w:rPr>
          <w:sz w:val="22"/>
          <w:szCs w:val="22"/>
        </w:rPr>
        <w:t xml:space="preserve"> </w:t>
      </w:r>
      <w:r w:rsidR="00527774">
        <w:rPr>
          <w:sz w:val="22"/>
          <w:szCs w:val="22"/>
        </w:rPr>
        <w:t>Эта женщина представляла армию вторжения и людей, которые имели другие похоронные традиции</w:t>
      </w:r>
      <w:r w:rsidR="00644176">
        <w:rPr>
          <w:sz w:val="22"/>
          <w:szCs w:val="22"/>
        </w:rPr>
        <w:t>,</w:t>
      </w:r>
      <w:r w:rsidR="00527774">
        <w:rPr>
          <w:sz w:val="22"/>
          <w:szCs w:val="22"/>
        </w:rPr>
        <w:t xml:space="preserve"> не писали </w:t>
      </w:r>
      <w:r w:rsidR="00644176">
        <w:rPr>
          <w:sz w:val="22"/>
          <w:szCs w:val="22"/>
        </w:rPr>
        <w:t xml:space="preserve">подробных </w:t>
      </w:r>
      <w:r w:rsidR="00527774">
        <w:rPr>
          <w:sz w:val="22"/>
          <w:szCs w:val="22"/>
        </w:rPr>
        <w:t>сведений о жизни усопших правительниц на</w:t>
      </w:r>
      <w:r w:rsidR="007C2D60">
        <w:rPr>
          <w:sz w:val="22"/>
          <w:szCs w:val="22"/>
        </w:rPr>
        <w:t xml:space="preserve">  </w:t>
      </w:r>
      <w:r w:rsidR="00B1268C">
        <w:rPr>
          <w:sz w:val="22"/>
          <w:szCs w:val="22"/>
        </w:rPr>
        <w:t>по</w:t>
      </w:r>
      <w:r w:rsidR="00527774">
        <w:rPr>
          <w:sz w:val="22"/>
          <w:szCs w:val="22"/>
        </w:rPr>
        <w:t>смертных итоговых таблицах. Поэтому 2-я династия безмолвна. Имена, д</w:t>
      </w:r>
      <w:r w:rsidR="006E73B1">
        <w:rPr>
          <w:sz w:val="22"/>
          <w:szCs w:val="22"/>
        </w:rPr>
        <w:t xml:space="preserve">лительность </w:t>
      </w:r>
      <w:r w:rsidR="000478C6">
        <w:rPr>
          <w:sz w:val="22"/>
          <w:szCs w:val="22"/>
        </w:rPr>
        <w:t xml:space="preserve">правления </w:t>
      </w:r>
      <w:r w:rsidR="006E73B1">
        <w:rPr>
          <w:sz w:val="22"/>
          <w:szCs w:val="22"/>
        </w:rPr>
        <w:t xml:space="preserve">этих </w:t>
      </w:r>
      <w:r w:rsidR="009E56D5">
        <w:rPr>
          <w:sz w:val="22"/>
          <w:szCs w:val="22"/>
        </w:rPr>
        <w:t xml:space="preserve"> </w:t>
      </w:r>
      <w:r w:rsidR="00B1268C">
        <w:rPr>
          <w:sz w:val="22"/>
          <w:szCs w:val="22"/>
        </w:rPr>
        <w:t xml:space="preserve">женщин неизвестны. </w:t>
      </w:r>
      <w:r w:rsidR="00AE3DC3">
        <w:rPr>
          <w:sz w:val="22"/>
          <w:szCs w:val="22"/>
        </w:rPr>
        <w:t>Скудная информация повлияла на то, что</w:t>
      </w:r>
      <w:r w:rsidR="009E56D5">
        <w:rPr>
          <w:sz w:val="22"/>
          <w:szCs w:val="22"/>
        </w:rPr>
        <w:t xml:space="preserve"> </w:t>
      </w:r>
      <w:r w:rsidR="00136072">
        <w:rPr>
          <w:sz w:val="22"/>
          <w:szCs w:val="22"/>
        </w:rPr>
        <w:t xml:space="preserve">англо-американцы </w:t>
      </w:r>
      <w:r w:rsidR="009E56D5">
        <w:rPr>
          <w:sz w:val="22"/>
          <w:szCs w:val="22"/>
        </w:rPr>
        <w:t>не включили в состав «династи</w:t>
      </w:r>
      <w:r w:rsidR="00B1268C">
        <w:rPr>
          <w:sz w:val="22"/>
          <w:szCs w:val="22"/>
        </w:rPr>
        <w:t>и</w:t>
      </w:r>
      <w:r w:rsidR="009E56D5">
        <w:rPr>
          <w:sz w:val="22"/>
          <w:szCs w:val="22"/>
        </w:rPr>
        <w:t>»</w:t>
      </w:r>
      <w:r w:rsidR="00B1268C">
        <w:rPr>
          <w:sz w:val="22"/>
          <w:szCs w:val="22"/>
        </w:rPr>
        <w:t xml:space="preserve"> № 2 Сару из склепа </w:t>
      </w:r>
      <w:r w:rsidR="00B1268C">
        <w:rPr>
          <w:sz w:val="22"/>
          <w:szCs w:val="22"/>
          <w:lang w:val="en-US"/>
        </w:rPr>
        <w:t>S</w:t>
      </w:r>
      <w:r w:rsidR="00B1268C" w:rsidRPr="00B1268C">
        <w:rPr>
          <w:sz w:val="22"/>
          <w:szCs w:val="22"/>
        </w:rPr>
        <w:t>3503</w:t>
      </w:r>
      <w:r w:rsidR="001E2A7B">
        <w:rPr>
          <w:sz w:val="22"/>
          <w:szCs w:val="22"/>
        </w:rPr>
        <w:t xml:space="preserve">. </w:t>
      </w:r>
      <w:r w:rsidR="007F6508">
        <w:rPr>
          <w:sz w:val="22"/>
          <w:szCs w:val="22"/>
        </w:rPr>
        <w:t xml:space="preserve">Особенностью </w:t>
      </w:r>
      <w:r w:rsidR="00E8268B">
        <w:rPr>
          <w:sz w:val="22"/>
          <w:szCs w:val="22"/>
        </w:rPr>
        <w:t>пох</w:t>
      </w:r>
      <w:r w:rsidR="0093380B">
        <w:rPr>
          <w:sz w:val="22"/>
          <w:szCs w:val="22"/>
        </w:rPr>
        <w:t>о</w:t>
      </w:r>
      <w:r w:rsidR="00E8268B">
        <w:rPr>
          <w:sz w:val="22"/>
          <w:szCs w:val="22"/>
        </w:rPr>
        <w:t xml:space="preserve">ронного обряда </w:t>
      </w:r>
      <w:r w:rsidR="007F6508">
        <w:rPr>
          <w:sz w:val="22"/>
          <w:szCs w:val="22"/>
        </w:rPr>
        <w:t xml:space="preserve">этой династии стало </w:t>
      </w:r>
      <w:r w:rsidR="00E8268B">
        <w:rPr>
          <w:sz w:val="22"/>
          <w:szCs w:val="22"/>
        </w:rPr>
        <w:t>помещение ладьи</w:t>
      </w:r>
      <w:r w:rsidR="007F6508">
        <w:rPr>
          <w:sz w:val="22"/>
          <w:szCs w:val="22"/>
        </w:rPr>
        <w:t xml:space="preserve"> рядом с</w:t>
      </w:r>
      <w:r w:rsidR="00E8268B">
        <w:rPr>
          <w:sz w:val="22"/>
          <w:szCs w:val="22"/>
        </w:rPr>
        <w:t xml:space="preserve">о склепом </w:t>
      </w:r>
      <w:r w:rsidR="007F6508">
        <w:rPr>
          <w:sz w:val="22"/>
          <w:szCs w:val="22"/>
        </w:rPr>
        <w:t>царь-женщин</w:t>
      </w:r>
      <w:r w:rsidR="00E8268B">
        <w:rPr>
          <w:sz w:val="22"/>
          <w:szCs w:val="22"/>
        </w:rPr>
        <w:t>ы</w:t>
      </w:r>
      <w:r w:rsidR="007F6508">
        <w:rPr>
          <w:sz w:val="22"/>
          <w:szCs w:val="22"/>
        </w:rPr>
        <w:t>. Самая древняя ладья размером 42  х 15 метров была найдена в Саккаре рядом с мастабой под № 3357.</w:t>
      </w:r>
      <w:r w:rsidR="007F6508">
        <w:rPr>
          <w:rStyle w:val="ab"/>
          <w:sz w:val="22"/>
          <w:szCs w:val="22"/>
        </w:rPr>
        <w:footnoteReference w:id="3"/>
      </w:r>
      <w:r w:rsidR="007F6508">
        <w:rPr>
          <w:sz w:val="22"/>
          <w:szCs w:val="22"/>
        </w:rPr>
        <w:t xml:space="preserve"> </w:t>
      </w:r>
      <w:r w:rsidR="00880BB0">
        <w:rPr>
          <w:sz w:val="22"/>
          <w:szCs w:val="22"/>
        </w:rPr>
        <w:t xml:space="preserve">Вторую династию можно разделить на сегменты 2А и 2Б. Правительницы 2А династии строили склепы в Саккаре. Этот режим правления был уничтожен вторжением войск 2Б династии. Их возглавляла Сесея Тата Беся («Хасекхемви»), которая единственная  построила себе склеп </w:t>
      </w:r>
      <w:r w:rsidR="00644176">
        <w:rPr>
          <w:sz w:val="22"/>
          <w:szCs w:val="22"/>
        </w:rPr>
        <w:t xml:space="preserve">в </w:t>
      </w:r>
      <w:r w:rsidR="00880BB0">
        <w:rPr>
          <w:sz w:val="22"/>
          <w:szCs w:val="22"/>
        </w:rPr>
        <w:t xml:space="preserve">Умм аль-Кааб. </w:t>
      </w:r>
      <w:r w:rsidR="00E8268B">
        <w:rPr>
          <w:sz w:val="22"/>
          <w:szCs w:val="22"/>
        </w:rPr>
        <w:t>Де-факто ее можно отнести к началу 3-й династии.</w:t>
      </w:r>
    </w:p>
    <w:p w:rsidR="009E56D5" w:rsidRDefault="009E56D5" w:rsidP="009E56D5">
      <w:pPr>
        <w:jc w:val="both"/>
        <w:rPr>
          <w:sz w:val="22"/>
          <w:szCs w:val="22"/>
        </w:rPr>
      </w:pPr>
      <w:r>
        <w:rPr>
          <w:sz w:val="22"/>
          <w:szCs w:val="22"/>
        </w:rPr>
        <w:t xml:space="preserve">     Период 2-й династии является </w:t>
      </w:r>
      <w:r w:rsidR="005A30C5">
        <w:rPr>
          <w:sz w:val="22"/>
          <w:szCs w:val="22"/>
        </w:rPr>
        <w:t>временем</w:t>
      </w:r>
      <w:r w:rsidR="001E2A7B">
        <w:rPr>
          <w:sz w:val="22"/>
          <w:szCs w:val="22"/>
        </w:rPr>
        <w:t xml:space="preserve"> изобретения </w:t>
      </w:r>
      <w:r w:rsidR="00E8268B">
        <w:rPr>
          <w:sz w:val="22"/>
          <w:szCs w:val="22"/>
        </w:rPr>
        <w:t>конструкции печей</w:t>
      </w:r>
      <w:r w:rsidR="0093380B">
        <w:rPr>
          <w:sz w:val="22"/>
          <w:szCs w:val="22"/>
        </w:rPr>
        <w:t xml:space="preserve"> с</w:t>
      </w:r>
      <w:r>
        <w:rPr>
          <w:sz w:val="22"/>
          <w:szCs w:val="22"/>
        </w:rPr>
        <w:t xml:space="preserve"> температур</w:t>
      </w:r>
      <w:r w:rsidR="0093380B">
        <w:rPr>
          <w:sz w:val="22"/>
          <w:szCs w:val="22"/>
        </w:rPr>
        <w:t>ой</w:t>
      </w:r>
      <w:r>
        <w:rPr>
          <w:sz w:val="22"/>
          <w:szCs w:val="22"/>
        </w:rPr>
        <w:t xml:space="preserve"> плав</w:t>
      </w:r>
      <w:r w:rsidR="007F6508">
        <w:rPr>
          <w:sz w:val="22"/>
          <w:szCs w:val="22"/>
        </w:rPr>
        <w:t>ки</w:t>
      </w:r>
      <w:r>
        <w:rPr>
          <w:sz w:val="22"/>
          <w:szCs w:val="22"/>
        </w:rPr>
        <w:t xml:space="preserve"> меди и бронзы</w:t>
      </w:r>
      <w:r w:rsidR="00E54A06">
        <w:rPr>
          <w:sz w:val="22"/>
          <w:szCs w:val="22"/>
        </w:rPr>
        <w:t xml:space="preserve">. </w:t>
      </w:r>
      <w:r>
        <w:rPr>
          <w:sz w:val="22"/>
          <w:szCs w:val="22"/>
        </w:rPr>
        <w:t>Медные круги</w:t>
      </w:r>
      <w:r w:rsidR="00644176">
        <w:rPr>
          <w:sz w:val="22"/>
          <w:szCs w:val="22"/>
        </w:rPr>
        <w:t xml:space="preserve">, литавры </w:t>
      </w:r>
      <w:r>
        <w:rPr>
          <w:sz w:val="22"/>
          <w:szCs w:val="22"/>
        </w:rPr>
        <w:t xml:space="preserve">и </w:t>
      </w:r>
      <w:r w:rsidR="00644176">
        <w:rPr>
          <w:sz w:val="22"/>
          <w:szCs w:val="22"/>
        </w:rPr>
        <w:t xml:space="preserve">другие </w:t>
      </w:r>
      <w:r>
        <w:rPr>
          <w:sz w:val="22"/>
          <w:szCs w:val="22"/>
        </w:rPr>
        <w:t xml:space="preserve">предметы, бронзовый котелок с ручкой и бронзовый таз нашли в склепе </w:t>
      </w:r>
      <w:r w:rsidR="00136072">
        <w:rPr>
          <w:sz w:val="22"/>
          <w:szCs w:val="22"/>
        </w:rPr>
        <w:t>Сесеи Таты Беси</w:t>
      </w:r>
      <w:r>
        <w:rPr>
          <w:sz w:val="22"/>
          <w:szCs w:val="22"/>
        </w:rPr>
        <w:t xml:space="preserve"> («Хасекхемви», 2</w:t>
      </w:r>
      <w:r w:rsidR="00C32750">
        <w:rPr>
          <w:sz w:val="22"/>
          <w:szCs w:val="22"/>
        </w:rPr>
        <w:t>Б</w:t>
      </w:r>
      <w:r>
        <w:rPr>
          <w:sz w:val="22"/>
          <w:szCs w:val="22"/>
        </w:rPr>
        <w:t xml:space="preserve"> династия)</w:t>
      </w:r>
      <w:r w:rsidR="00E8268B">
        <w:rPr>
          <w:sz w:val="22"/>
          <w:szCs w:val="22"/>
        </w:rPr>
        <w:t>.</w:t>
      </w:r>
      <w:r w:rsidR="00E8268B" w:rsidRPr="00E8268B">
        <w:rPr>
          <w:rStyle w:val="ab"/>
          <w:sz w:val="22"/>
          <w:szCs w:val="22"/>
        </w:rPr>
        <w:t xml:space="preserve"> </w:t>
      </w:r>
      <w:r w:rsidR="00E8268B">
        <w:rPr>
          <w:rStyle w:val="ab"/>
          <w:sz w:val="22"/>
          <w:szCs w:val="22"/>
        </w:rPr>
        <w:footnoteReference w:id="4"/>
      </w:r>
      <w:r w:rsidR="00E8268B">
        <w:rPr>
          <w:sz w:val="22"/>
          <w:szCs w:val="22"/>
        </w:rPr>
        <w:t xml:space="preserve"> </w:t>
      </w:r>
      <w:r w:rsidR="00C32750" w:rsidRPr="00C32750">
        <w:rPr>
          <w:sz w:val="22"/>
          <w:szCs w:val="22"/>
        </w:rPr>
        <w:t xml:space="preserve"> </w:t>
      </w:r>
      <w:r w:rsidR="00B20EEA">
        <w:rPr>
          <w:sz w:val="22"/>
          <w:szCs w:val="22"/>
        </w:rPr>
        <w:t>(см. схему 285</w:t>
      </w:r>
      <w:r w:rsidR="00C32750">
        <w:rPr>
          <w:sz w:val="22"/>
          <w:szCs w:val="22"/>
        </w:rPr>
        <w:t xml:space="preserve">)  </w:t>
      </w:r>
      <w:r w:rsidR="00924549">
        <w:rPr>
          <w:sz w:val="22"/>
          <w:szCs w:val="22"/>
        </w:rPr>
        <w:t xml:space="preserve">Время 4-й династии – это время </w:t>
      </w:r>
      <w:r w:rsidR="00924549">
        <w:rPr>
          <w:sz w:val="22"/>
          <w:szCs w:val="22"/>
        </w:rPr>
        <w:lastRenderedPageBreak/>
        <w:t xml:space="preserve">изобретения технологии достижения температуры 1539 градусов Цельсия  для плавления железа. В 2016 году при реставрации деталей второй погребальной ладьи были найдены железные кронштейны с круглым отверстием и </w:t>
      </w:r>
      <w:r w:rsidR="00924549">
        <w:rPr>
          <w:sz w:val="22"/>
          <w:szCs w:val="22"/>
          <w:lang w:val="en-US"/>
        </w:rPr>
        <w:t>U</w:t>
      </w:r>
      <w:r w:rsidR="00924549">
        <w:rPr>
          <w:sz w:val="22"/>
          <w:szCs w:val="22"/>
        </w:rPr>
        <w:t>-образные железные  крюки.</w:t>
      </w:r>
      <w:r w:rsidR="00924549" w:rsidRPr="007C2D60">
        <w:rPr>
          <w:sz w:val="22"/>
          <w:szCs w:val="22"/>
        </w:rPr>
        <w:t xml:space="preserve"> </w:t>
      </w:r>
      <w:r w:rsidR="00924549">
        <w:rPr>
          <w:sz w:val="22"/>
          <w:szCs w:val="22"/>
        </w:rPr>
        <w:t>Эту ладью нашли в 1954 г. возле пирамиды Хеопса одновременно с первой ладьей.</w:t>
      </w:r>
      <w:r w:rsidR="00924549">
        <w:rPr>
          <w:rStyle w:val="ab"/>
          <w:sz w:val="22"/>
          <w:szCs w:val="22"/>
        </w:rPr>
        <w:footnoteReference w:id="5"/>
      </w:r>
      <w:r w:rsidR="00924549">
        <w:rPr>
          <w:sz w:val="22"/>
          <w:szCs w:val="22"/>
        </w:rPr>
        <w:t xml:space="preserve"> (см. схему 286)</w:t>
      </w:r>
    </w:p>
    <w:p w:rsidR="009E56D5" w:rsidRDefault="009E56D5" w:rsidP="009E56D5">
      <w:pPr>
        <w:jc w:val="both"/>
        <w:rPr>
          <w:sz w:val="22"/>
          <w:szCs w:val="22"/>
        </w:rPr>
      </w:pPr>
      <w:r>
        <w:rPr>
          <w:sz w:val="22"/>
          <w:szCs w:val="22"/>
        </w:rPr>
        <w:t xml:space="preserve">                                                          </w:t>
      </w:r>
      <w:r w:rsidR="007F4594">
        <w:rPr>
          <w:sz w:val="22"/>
          <w:szCs w:val="22"/>
        </w:rPr>
        <w:t xml:space="preserve">        </w:t>
      </w:r>
      <w:r w:rsidR="00B20EEA">
        <w:rPr>
          <w:sz w:val="22"/>
          <w:szCs w:val="22"/>
        </w:rPr>
        <w:t xml:space="preserve">                       Схема 285</w:t>
      </w:r>
    </w:p>
    <w:p w:rsidR="001E2A7B" w:rsidRDefault="009E56D5" w:rsidP="009E56D5">
      <w:pPr>
        <w:jc w:val="both"/>
        <w:rPr>
          <w:sz w:val="22"/>
          <w:szCs w:val="22"/>
        </w:rPr>
      </w:pPr>
      <w:r>
        <w:rPr>
          <w:noProof/>
          <w:sz w:val="22"/>
          <w:szCs w:val="22"/>
        </w:rPr>
        <w:t xml:space="preserve">                </w:t>
      </w:r>
      <w:r w:rsidR="007F4594">
        <w:rPr>
          <w:noProof/>
          <w:sz w:val="22"/>
          <w:szCs w:val="22"/>
        </w:rPr>
        <w:t xml:space="preserve">   </w:t>
      </w:r>
      <w:r>
        <w:rPr>
          <w:noProof/>
          <w:sz w:val="22"/>
          <w:szCs w:val="22"/>
        </w:rPr>
        <w:t xml:space="preserve">   </w:t>
      </w:r>
      <w:r w:rsidR="00805CEB">
        <w:rPr>
          <w:noProof/>
          <w:sz w:val="22"/>
          <w:szCs w:val="22"/>
        </w:rPr>
        <w:drawing>
          <wp:inline distT="0" distB="0" distL="0" distR="0">
            <wp:extent cx="2286000" cy="1548373"/>
            <wp:effectExtent l="19050" t="0" r="0" b="0"/>
            <wp:docPr id="404" name="Рисунок 195" descr="D:\Desktop\Картинки 6\Осамы сосу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D:\Desktop\Картинки 6\Осамы сосуды.jpg"/>
                    <pic:cNvPicPr>
                      <a:picLocks noChangeAspect="1" noChangeArrowheads="1"/>
                    </pic:cNvPicPr>
                  </pic:nvPicPr>
                  <pic:blipFill>
                    <a:blip r:embed="rId558" cstate="print"/>
                    <a:srcRect/>
                    <a:stretch>
                      <a:fillRect/>
                    </a:stretch>
                  </pic:blipFill>
                  <pic:spPr bwMode="auto">
                    <a:xfrm>
                      <a:off x="0" y="0"/>
                      <a:ext cx="2287259" cy="1549226"/>
                    </a:xfrm>
                    <a:prstGeom prst="rect">
                      <a:avLst/>
                    </a:prstGeom>
                    <a:noFill/>
                    <a:ln w="9525">
                      <a:noFill/>
                      <a:miter lim="800000"/>
                      <a:headEnd/>
                      <a:tailEnd/>
                    </a:ln>
                  </pic:spPr>
                </pic:pic>
              </a:graphicData>
            </a:graphic>
          </wp:inline>
        </w:drawing>
      </w:r>
      <w:r w:rsidR="001E2A7B" w:rsidRPr="001E2A7B">
        <w:rPr>
          <w:sz w:val="22"/>
          <w:szCs w:val="22"/>
        </w:rPr>
        <w:t xml:space="preserve"> </w:t>
      </w:r>
    </w:p>
    <w:p w:rsidR="009E56D5" w:rsidRDefault="00C32750" w:rsidP="009E56D5">
      <w:pPr>
        <w:jc w:val="both"/>
        <w:rPr>
          <w:sz w:val="22"/>
          <w:szCs w:val="22"/>
        </w:rPr>
      </w:pPr>
      <w:r>
        <w:rPr>
          <w:sz w:val="22"/>
          <w:szCs w:val="22"/>
        </w:rPr>
        <w:t xml:space="preserve"> </w:t>
      </w:r>
    </w:p>
    <w:p w:rsidR="009E56D5" w:rsidRDefault="009E56D5" w:rsidP="009E56D5">
      <w:pPr>
        <w:jc w:val="both"/>
        <w:rPr>
          <w:sz w:val="22"/>
          <w:szCs w:val="22"/>
        </w:rPr>
      </w:pPr>
      <w:r>
        <w:rPr>
          <w:sz w:val="22"/>
          <w:szCs w:val="22"/>
        </w:rPr>
        <w:t xml:space="preserve">                                                         </w:t>
      </w:r>
      <w:r w:rsidR="007F4594">
        <w:rPr>
          <w:sz w:val="22"/>
          <w:szCs w:val="22"/>
        </w:rPr>
        <w:t xml:space="preserve">                                Схема</w:t>
      </w:r>
      <w:r w:rsidR="0093380B">
        <w:rPr>
          <w:sz w:val="22"/>
          <w:szCs w:val="22"/>
        </w:rPr>
        <w:t xml:space="preserve"> </w:t>
      </w:r>
      <w:r w:rsidR="00B163D7">
        <w:rPr>
          <w:sz w:val="22"/>
          <w:szCs w:val="22"/>
        </w:rPr>
        <w:t>286</w:t>
      </w:r>
    </w:p>
    <w:p w:rsidR="009E56D5" w:rsidRDefault="009E56D5" w:rsidP="009E56D5">
      <w:pPr>
        <w:jc w:val="both"/>
        <w:rPr>
          <w:sz w:val="22"/>
          <w:szCs w:val="22"/>
        </w:rPr>
      </w:pPr>
      <w:r>
        <w:rPr>
          <w:sz w:val="22"/>
          <w:szCs w:val="22"/>
        </w:rPr>
        <w:t xml:space="preserve"> </w:t>
      </w:r>
      <w:r>
        <w:rPr>
          <w:noProof/>
          <w:sz w:val="22"/>
          <w:szCs w:val="22"/>
        </w:rPr>
        <w:t xml:space="preserve">                  </w:t>
      </w:r>
      <w:r w:rsidR="00805CEB">
        <w:rPr>
          <w:noProof/>
          <w:sz w:val="22"/>
          <w:szCs w:val="22"/>
        </w:rPr>
        <w:drawing>
          <wp:inline distT="0" distB="0" distL="0" distR="0">
            <wp:extent cx="2351405" cy="1567815"/>
            <wp:effectExtent l="19050" t="0" r="0" b="0"/>
            <wp:docPr id="405" name="Рисунок 196" descr="D:\Desktop\Картинки 6\Ратфата крю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D:\Desktop\Картинки 6\Ратфата крюки.jpg"/>
                    <pic:cNvPicPr>
                      <a:picLocks noChangeAspect="1" noChangeArrowheads="1"/>
                    </pic:cNvPicPr>
                  </pic:nvPicPr>
                  <pic:blipFill>
                    <a:blip r:embed="rId559"/>
                    <a:srcRect/>
                    <a:stretch>
                      <a:fillRect/>
                    </a:stretch>
                  </pic:blipFill>
                  <pic:spPr bwMode="auto">
                    <a:xfrm>
                      <a:off x="0" y="0"/>
                      <a:ext cx="2351405" cy="1567815"/>
                    </a:xfrm>
                    <a:prstGeom prst="rect">
                      <a:avLst/>
                    </a:prstGeom>
                    <a:noFill/>
                    <a:ln w="9525">
                      <a:noFill/>
                      <a:miter lim="800000"/>
                      <a:headEnd/>
                      <a:tailEnd/>
                    </a:ln>
                  </pic:spPr>
                </pic:pic>
              </a:graphicData>
            </a:graphic>
          </wp:inline>
        </w:drawing>
      </w:r>
      <w:r>
        <w:rPr>
          <w:sz w:val="22"/>
          <w:szCs w:val="22"/>
        </w:rPr>
        <w:t xml:space="preserve">  </w:t>
      </w:r>
    </w:p>
    <w:p w:rsidR="009E56D5" w:rsidRDefault="005A30C5" w:rsidP="009E56D5">
      <w:pPr>
        <w:jc w:val="both"/>
        <w:rPr>
          <w:sz w:val="22"/>
          <w:szCs w:val="22"/>
        </w:rPr>
      </w:pPr>
      <w:r>
        <w:rPr>
          <w:sz w:val="22"/>
          <w:szCs w:val="22"/>
        </w:rPr>
        <w:t>Железные</w:t>
      </w:r>
      <w:r w:rsidR="009E56D5">
        <w:rPr>
          <w:sz w:val="22"/>
          <w:szCs w:val="22"/>
        </w:rPr>
        <w:t xml:space="preserve"> предмет</w:t>
      </w:r>
      <w:r>
        <w:rPr>
          <w:sz w:val="22"/>
          <w:szCs w:val="22"/>
        </w:rPr>
        <w:t>ы</w:t>
      </w:r>
      <w:r w:rsidR="009E56D5">
        <w:rPr>
          <w:sz w:val="22"/>
          <w:szCs w:val="22"/>
        </w:rPr>
        <w:t xml:space="preserve"> </w:t>
      </w:r>
      <w:r w:rsidR="00924549">
        <w:rPr>
          <w:sz w:val="22"/>
          <w:szCs w:val="22"/>
        </w:rPr>
        <w:t xml:space="preserve">в корабле </w:t>
      </w:r>
      <w:r>
        <w:rPr>
          <w:sz w:val="22"/>
          <w:szCs w:val="22"/>
        </w:rPr>
        <w:t>нашли повторно</w:t>
      </w:r>
      <w:r w:rsidR="009E56D5">
        <w:rPr>
          <w:sz w:val="22"/>
          <w:szCs w:val="22"/>
        </w:rPr>
        <w:t xml:space="preserve">, поскольку в 1954 году в первой ладье </w:t>
      </w:r>
      <w:r>
        <w:rPr>
          <w:sz w:val="22"/>
          <w:szCs w:val="22"/>
        </w:rPr>
        <w:t>обнаружили</w:t>
      </w:r>
      <w:r w:rsidR="009E56D5">
        <w:rPr>
          <w:sz w:val="22"/>
          <w:szCs w:val="22"/>
        </w:rPr>
        <w:t xml:space="preserve"> железный прут, однако СМИ </w:t>
      </w:r>
      <w:r w:rsidR="001E2A7B">
        <w:rPr>
          <w:sz w:val="22"/>
          <w:szCs w:val="22"/>
        </w:rPr>
        <w:t>шесть</w:t>
      </w:r>
      <w:r w:rsidR="009E56D5">
        <w:rPr>
          <w:sz w:val="22"/>
          <w:szCs w:val="22"/>
        </w:rPr>
        <w:t xml:space="preserve"> десятилетий замалчивали</w:t>
      </w:r>
      <w:r w:rsidR="009E56D5" w:rsidRPr="000E0247">
        <w:rPr>
          <w:sz w:val="22"/>
          <w:szCs w:val="22"/>
        </w:rPr>
        <w:t xml:space="preserve"> </w:t>
      </w:r>
      <w:r w:rsidR="009E56D5">
        <w:rPr>
          <w:sz w:val="22"/>
          <w:szCs w:val="22"/>
        </w:rPr>
        <w:t xml:space="preserve">эту находку. Парадокс </w:t>
      </w:r>
      <w:r w:rsidR="001E2A7B">
        <w:rPr>
          <w:sz w:val="22"/>
          <w:szCs w:val="22"/>
        </w:rPr>
        <w:t>факта применения</w:t>
      </w:r>
      <w:r w:rsidR="009E56D5">
        <w:rPr>
          <w:sz w:val="22"/>
          <w:szCs w:val="22"/>
        </w:rPr>
        <w:t xml:space="preserve"> 4-й династией технологи</w:t>
      </w:r>
      <w:r w:rsidR="001E2A7B">
        <w:rPr>
          <w:sz w:val="22"/>
          <w:szCs w:val="22"/>
        </w:rPr>
        <w:t>и</w:t>
      </w:r>
      <w:r w:rsidR="009E56D5">
        <w:rPr>
          <w:sz w:val="22"/>
          <w:szCs w:val="22"/>
        </w:rPr>
        <w:t xml:space="preserve"> плавки железа был специально блокирован для обсуждения, поскольку это сдвигало на </w:t>
      </w:r>
      <w:r w:rsidR="009E56D5">
        <w:rPr>
          <w:sz w:val="22"/>
          <w:szCs w:val="22"/>
        </w:rPr>
        <w:lastRenderedPageBreak/>
        <w:t xml:space="preserve">тысячу лет раньше изобретение оборудования поддува плавильной печи для достижения температуры 1539 градусов Цельсия. Владение людьми 4-й династии технологией плавки железа подтверждает два постулата: а) </w:t>
      </w:r>
      <w:r w:rsidR="00C32750">
        <w:rPr>
          <w:sz w:val="22"/>
          <w:szCs w:val="22"/>
        </w:rPr>
        <w:t>П</w:t>
      </w:r>
      <w:r w:rsidR="008B2A6A">
        <w:rPr>
          <w:sz w:val="22"/>
          <w:szCs w:val="22"/>
        </w:rPr>
        <w:t>е</w:t>
      </w:r>
      <w:r w:rsidR="001E2A7B">
        <w:rPr>
          <w:sz w:val="22"/>
          <w:szCs w:val="22"/>
        </w:rPr>
        <w:t xml:space="preserve">рвая </w:t>
      </w:r>
      <w:r w:rsidR="009776F0">
        <w:rPr>
          <w:sz w:val="22"/>
          <w:szCs w:val="22"/>
        </w:rPr>
        <w:t xml:space="preserve">из </w:t>
      </w:r>
      <w:r w:rsidR="001E2A7B">
        <w:rPr>
          <w:sz w:val="22"/>
          <w:szCs w:val="22"/>
        </w:rPr>
        <w:t>строительниц Ве</w:t>
      </w:r>
      <w:r w:rsidR="008B2A6A">
        <w:rPr>
          <w:sz w:val="22"/>
          <w:szCs w:val="22"/>
        </w:rPr>
        <w:t>л</w:t>
      </w:r>
      <w:r w:rsidR="001E2A7B">
        <w:rPr>
          <w:sz w:val="22"/>
          <w:szCs w:val="22"/>
        </w:rPr>
        <w:t xml:space="preserve">икой пирамиды </w:t>
      </w:r>
      <w:r w:rsidR="008B2A6A">
        <w:rPr>
          <w:sz w:val="22"/>
          <w:szCs w:val="22"/>
        </w:rPr>
        <w:t>царь-женщина Кират</w:t>
      </w:r>
      <w:r w:rsidR="009776F0">
        <w:rPr>
          <w:sz w:val="22"/>
          <w:szCs w:val="22"/>
        </w:rPr>
        <w:t>а</w:t>
      </w:r>
      <w:r w:rsidR="008B2A6A">
        <w:rPr>
          <w:sz w:val="22"/>
          <w:szCs w:val="22"/>
        </w:rPr>
        <w:t xml:space="preserve">тафа </w:t>
      </w:r>
      <w:r w:rsidR="009E56D5">
        <w:rPr>
          <w:sz w:val="22"/>
          <w:szCs w:val="22"/>
        </w:rPr>
        <w:t>жил</w:t>
      </w:r>
      <w:r w:rsidR="008B2A6A">
        <w:rPr>
          <w:sz w:val="22"/>
          <w:szCs w:val="22"/>
        </w:rPr>
        <w:t>а</w:t>
      </w:r>
      <w:r w:rsidR="009E56D5">
        <w:rPr>
          <w:sz w:val="22"/>
          <w:szCs w:val="22"/>
        </w:rPr>
        <w:t xml:space="preserve"> не в третьем </w:t>
      </w:r>
      <w:r w:rsidR="00924549">
        <w:rPr>
          <w:sz w:val="22"/>
          <w:szCs w:val="22"/>
        </w:rPr>
        <w:t>тысячелетии</w:t>
      </w:r>
      <w:r w:rsidR="009E56D5">
        <w:rPr>
          <w:sz w:val="22"/>
          <w:szCs w:val="22"/>
        </w:rPr>
        <w:t xml:space="preserve"> до н.э. Он</w:t>
      </w:r>
      <w:r w:rsidR="008B2A6A">
        <w:rPr>
          <w:sz w:val="22"/>
          <w:szCs w:val="22"/>
        </w:rPr>
        <w:t>а</w:t>
      </w:r>
      <w:r w:rsidR="009E56D5">
        <w:rPr>
          <w:sz w:val="22"/>
          <w:szCs w:val="22"/>
        </w:rPr>
        <w:t xml:space="preserve"> жил</w:t>
      </w:r>
      <w:r w:rsidR="008B2A6A">
        <w:rPr>
          <w:sz w:val="22"/>
          <w:szCs w:val="22"/>
        </w:rPr>
        <w:t>а</w:t>
      </w:r>
      <w:r w:rsidR="009E56D5">
        <w:rPr>
          <w:sz w:val="22"/>
          <w:szCs w:val="22"/>
        </w:rPr>
        <w:t xml:space="preserve"> в период </w:t>
      </w:r>
      <w:r w:rsidR="001E2A7B">
        <w:rPr>
          <w:sz w:val="22"/>
          <w:szCs w:val="22"/>
        </w:rPr>
        <w:t>начала</w:t>
      </w:r>
      <w:r w:rsidR="001C2D0D">
        <w:rPr>
          <w:sz w:val="22"/>
          <w:szCs w:val="22"/>
        </w:rPr>
        <w:t xml:space="preserve"> строительства Великой пирамиды на </w:t>
      </w:r>
      <w:r w:rsidR="009E56D5">
        <w:rPr>
          <w:sz w:val="22"/>
          <w:szCs w:val="22"/>
        </w:rPr>
        <w:t>кириопасх</w:t>
      </w:r>
      <w:r w:rsidR="001C2D0D">
        <w:rPr>
          <w:sz w:val="22"/>
          <w:szCs w:val="22"/>
        </w:rPr>
        <w:t>у</w:t>
      </w:r>
      <w:r w:rsidR="009E56D5">
        <w:rPr>
          <w:sz w:val="22"/>
          <w:szCs w:val="22"/>
        </w:rPr>
        <w:t xml:space="preserve"> 25.3.1032 года по Григорианскому календарю</w:t>
      </w:r>
      <w:r w:rsidR="005457BA">
        <w:rPr>
          <w:sz w:val="22"/>
          <w:szCs w:val="22"/>
        </w:rPr>
        <w:t>. А</w:t>
      </w:r>
      <w:r w:rsidR="009E56D5">
        <w:rPr>
          <w:sz w:val="22"/>
          <w:szCs w:val="22"/>
        </w:rPr>
        <w:t>строномически</w:t>
      </w:r>
      <w:r>
        <w:rPr>
          <w:sz w:val="22"/>
          <w:szCs w:val="22"/>
        </w:rPr>
        <w:t xml:space="preserve"> эта</w:t>
      </w:r>
      <w:r w:rsidR="009E56D5">
        <w:rPr>
          <w:sz w:val="22"/>
          <w:szCs w:val="22"/>
        </w:rPr>
        <w:t xml:space="preserve"> </w:t>
      </w:r>
      <w:r w:rsidR="005457BA">
        <w:rPr>
          <w:sz w:val="22"/>
          <w:szCs w:val="22"/>
        </w:rPr>
        <w:t>дата соответствует</w:t>
      </w:r>
      <w:r w:rsidR="009E56D5">
        <w:rPr>
          <w:sz w:val="22"/>
          <w:szCs w:val="22"/>
        </w:rPr>
        <w:t xml:space="preserve"> 25.3.827 года</w:t>
      </w:r>
      <w:r w:rsidR="007C2D60">
        <w:rPr>
          <w:sz w:val="22"/>
          <w:szCs w:val="22"/>
        </w:rPr>
        <w:t xml:space="preserve"> из-за прыжка</w:t>
      </w:r>
      <w:r w:rsidR="009776F0">
        <w:rPr>
          <w:sz w:val="22"/>
          <w:szCs w:val="22"/>
        </w:rPr>
        <w:t xml:space="preserve"> </w:t>
      </w:r>
      <w:r w:rsidR="00924549">
        <w:rPr>
          <w:sz w:val="22"/>
          <w:szCs w:val="22"/>
        </w:rPr>
        <w:t>при</w:t>
      </w:r>
      <w:r w:rsidR="00AE3DC3">
        <w:rPr>
          <w:sz w:val="22"/>
          <w:szCs w:val="22"/>
        </w:rPr>
        <w:t xml:space="preserve"> внедрении </w:t>
      </w:r>
      <w:r w:rsidR="009776F0">
        <w:rPr>
          <w:sz w:val="22"/>
          <w:szCs w:val="22"/>
        </w:rPr>
        <w:t>Григорианского кал</w:t>
      </w:r>
      <w:r w:rsidR="001C2D0D">
        <w:rPr>
          <w:sz w:val="22"/>
          <w:szCs w:val="22"/>
        </w:rPr>
        <w:t>ендаря на плю</w:t>
      </w:r>
      <w:r w:rsidR="007C2D60">
        <w:rPr>
          <w:sz w:val="22"/>
          <w:szCs w:val="22"/>
        </w:rPr>
        <w:t>с 205 лет</w:t>
      </w:r>
      <w:r w:rsidR="009E56D5">
        <w:rPr>
          <w:sz w:val="22"/>
          <w:szCs w:val="22"/>
        </w:rPr>
        <w:t xml:space="preserve">. </w:t>
      </w:r>
      <w:r w:rsidR="009776F0">
        <w:rPr>
          <w:sz w:val="22"/>
          <w:szCs w:val="22"/>
        </w:rPr>
        <w:t>Строительство завершили через 63 года в 1095 году.</w:t>
      </w:r>
      <w:r w:rsidR="00C32750">
        <w:rPr>
          <w:sz w:val="22"/>
          <w:szCs w:val="22"/>
        </w:rPr>
        <w:t xml:space="preserve"> </w:t>
      </w:r>
      <w:r w:rsidR="009E56D5">
        <w:rPr>
          <w:sz w:val="22"/>
          <w:szCs w:val="22"/>
        </w:rPr>
        <w:t xml:space="preserve">б) </w:t>
      </w:r>
      <w:r w:rsidR="001E2A7B">
        <w:rPr>
          <w:sz w:val="22"/>
          <w:szCs w:val="22"/>
        </w:rPr>
        <w:t>Поражение элиты 4-й династии при вторжении коалиционной западной армии 5-й династии, которая имела железное оружие в большом количестве</w:t>
      </w:r>
      <w:r w:rsidR="008B2A6A">
        <w:rPr>
          <w:sz w:val="22"/>
          <w:szCs w:val="22"/>
        </w:rPr>
        <w:t>,</w:t>
      </w:r>
      <w:r w:rsidR="001E2A7B">
        <w:rPr>
          <w:sz w:val="22"/>
          <w:szCs w:val="22"/>
        </w:rPr>
        <w:t xml:space="preserve"> </w:t>
      </w:r>
      <w:r w:rsidR="008B2A6A">
        <w:rPr>
          <w:sz w:val="22"/>
          <w:szCs w:val="22"/>
        </w:rPr>
        <w:t>случилась из-за</w:t>
      </w:r>
      <w:r w:rsidR="001E2A7B">
        <w:rPr>
          <w:sz w:val="22"/>
          <w:szCs w:val="22"/>
        </w:rPr>
        <w:t xml:space="preserve"> технологического превосходства западной армии. </w:t>
      </w:r>
      <w:r w:rsidR="008B2A6A">
        <w:rPr>
          <w:sz w:val="22"/>
          <w:szCs w:val="22"/>
        </w:rPr>
        <w:t xml:space="preserve">Свержение 4-й династии закончило длительный период «корабельной гегемонии» России в мире, начиная с периода минус 1-й династии, когда русские обладали секретом технологии строительства разборных боевых судов. Период 5-10-й династий явился временем гегемонии </w:t>
      </w:r>
      <w:r w:rsidR="00C32750">
        <w:rPr>
          <w:sz w:val="22"/>
          <w:szCs w:val="22"/>
        </w:rPr>
        <w:t>греко-тюркской</w:t>
      </w:r>
      <w:r w:rsidR="00A6337E">
        <w:rPr>
          <w:sz w:val="22"/>
          <w:szCs w:val="22"/>
        </w:rPr>
        <w:t xml:space="preserve"> элиты в Египте</w:t>
      </w:r>
      <w:r w:rsidR="008B2A6A">
        <w:rPr>
          <w:sz w:val="22"/>
          <w:szCs w:val="22"/>
        </w:rPr>
        <w:t xml:space="preserve">  за счет обладания секретом технологии массового производства железного оружия. Россия восстановила мировую гегемонию и вновь захватила центр мирового управления - </w:t>
      </w:r>
      <w:r w:rsidR="00924549">
        <w:rPr>
          <w:sz w:val="22"/>
          <w:szCs w:val="22"/>
        </w:rPr>
        <w:t>Египте</w:t>
      </w:r>
      <w:r w:rsidR="008B2A6A">
        <w:rPr>
          <w:sz w:val="22"/>
          <w:szCs w:val="22"/>
        </w:rPr>
        <w:t xml:space="preserve"> при 11-й династии за счет изобретения новейшего оружия – боевой колесницы.</w:t>
      </w:r>
    </w:p>
    <w:p w:rsidR="005D0858" w:rsidRDefault="005D0858" w:rsidP="005D0858">
      <w:pPr>
        <w:jc w:val="both"/>
        <w:rPr>
          <w:sz w:val="22"/>
          <w:szCs w:val="22"/>
        </w:rPr>
      </w:pPr>
      <w:r>
        <w:rPr>
          <w:sz w:val="22"/>
          <w:szCs w:val="22"/>
        </w:rPr>
        <w:t xml:space="preserve">        Ключевыми представителями 2-й, 3-й и 4-й династий являются царь-женщина </w:t>
      </w:r>
      <w:r w:rsidR="00DF570E">
        <w:rPr>
          <w:sz w:val="22"/>
          <w:szCs w:val="22"/>
        </w:rPr>
        <w:t>Тата</w:t>
      </w:r>
      <w:r w:rsidR="008E5701">
        <w:rPr>
          <w:sz w:val="22"/>
          <w:szCs w:val="22"/>
        </w:rPr>
        <w:t xml:space="preserve"> («Нинетджер»</w:t>
      </w:r>
      <w:r w:rsidR="00A6337E">
        <w:rPr>
          <w:sz w:val="22"/>
          <w:szCs w:val="22"/>
        </w:rPr>
        <w:t>, 2-я династия</w:t>
      </w:r>
      <w:r w:rsidR="008E5701">
        <w:rPr>
          <w:sz w:val="22"/>
          <w:szCs w:val="22"/>
        </w:rPr>
        <w:t xml:space="preserve">), </w:t>
      </w:r>
      <w:r w:rsidR="008B2A6A">
        <w:rPr>
          <w:sz w:val="22"/>
          <w:szCs w:val="22"/>
        </w:rPr>
        <w:t>Сесе</w:t>
      </w:r>
      <w:r w:rsidR="00A6337E">
        <w:rPr>
          <w:sz w:val="22"/>
          <w:szCs w:val="22"/>
        </w:rPr>
        <w:t>я</w:t>
      </w:r>
      <w:r w:rsidR="008B2A6A">
        <w:rPr>
          <w:sz w:val="22"/>
          <w:szCs w:val="22"/>
        </w:rPr>
        <w:t xml:space="preserve"> Тата Беся</w:t>
      </w:r>
      <w:r>
        <w:rPr>
          <w:sz w:val="22"/>
          <w:szCs w:val="22"/>
        </w:rPr>
        <w:t xml:space="preserve"> («Хасекхемви»</w:t>
      </w:r>
      <w:r w:rsidR="005A30C5">
        <w:rPr>
          <w:sz w:val="22"/>
          <w:szCs w:val="22"/>
        </w:rPr>
        <w:t>, 2-я династия</w:t>
      </w:r>
      <w:r>
        <w:rPr>
          <w:sz w:val="22"/>
          <w:szCs w:val="22"/>
        </w:rPr>
        <w:t>), То</w:t>
      </w:r>
      <w:r w:rsidR="008E5701">
        <w:rPr>
          <w:sz w:val="22"/>
          <w:szCs w:val="22"/>
        </w:rPr>
        <w:t>раба (раба Тора</w:t>
      </w:r>
      <w:r w:rsidR="005A30C5">
        <w:rPr>
          <w:sz w:val="22"/>
          <w:szCs w:val="22"/>
        </w:rPr>
        <w:t xml:space="preserve">, </w:t>
      </w:r>
      <w:r w:rsidR="0060388F">
        <w:rPr>
          <w:sz w:val="22"/>
          <w:szCs w:val="22"/>
        </w:rPr>
        <w:t xml:space="preserve">«король Джосер», </w:t>
      </w:r>
      <w:r w:rsidR="005A30C5">
        <w:rPr>
          <w:sz w:val="22"/>
          <w:szCs w:val="22"/>
        </w:rPr>
        <w:t>3-я династия</w:t>
      </w:r>
      <w:r w:rsidR="008E5701">
        <w:rPr>
          <w:sz w:val="22"/>
          <w:szCs w:val="22"/>
        </w:rPr>
        <w:t>)</w:t>
      </w:r>
      <w:r>
        <w:rPr>
          <w:sz w:val="22"/>
          <w:szCs w:val="22"/>
        </w:rPr>
        <w:t>. Сам</w:t>
      </w:r>
      <w:r w:rsidR="00153059">
        <w:rPr>
          <w:sz w:val="22"/>
          <w:szCs w:val="22"/>
        </w:rPr>
        <w:t>ой важной</w:t>
      </w:r>
      <w:r>
        <w:rPr>
          <w:sz w:val="22"/>
          <w:szCs w:val="22"/>
        </w:rPr>
        <w:t xml:space="preserve"> </w:t>
      </w:r>
      <w:r w:rsidR="005457BA">
        <w:rPr>
          <w:sz w:val="22"/>
          <w:szCs w:val="22"/>
        </w:rPr>
        <w:t xml:space="preserve">в череде правителей 2-4-й династий </w:t>
      </w:r>
      <w:r>
        <w:rPr>
          <w:sz w:val="22"/>
          <w:szCs w:val="22"/>
        </w:rPr>
        <w:t xml:space="preserve">является </w:t>
      </w:r>
      <w:r w:rsidR="00153059">
        <w:rPr>
          <w:sz w:val="22"/>
          <w:szCs w:val="22"/>
        </w:rPr>
        <w:t>царь-женщина</w:t>
      </w:r>
      <w:r>
        <w:rPr>
          <w:sz w:val="22"/>
          <w:szCs w:val="22"/>
        </w:rPr>
        <w:t xml:space="preserve"> </w:t>
      </w:r>
      <w:r w:rsidR="00153059">
        <w:rPr>
          <w:sz w:val="22"/>
          <w:szCs w:val="22"/>
        </w:rPr>
        <w:t xml:space="preserve">4В династии </w:t>
      </w:r>
      <w:r>
        <w:rPr>
          <w:sz w:val="22"/>
          <w:szCs w:val="22"/>
        </w:rPr>
        <w:t>на должности С</w:t>
      </w:r>
      <w:r w:rsidR="0060388F">
        <w:rPr>
          <w:sz w:val="22"/>
          <w:szCs w:val="22"/>
        </w:rPr>
        <w:t>ара</w:t>
      </w:r>
      <w:r>
        <w:rPr>
          <w:sz w:val="22"/>
          <w:szCs w:val="22"/>
        </w:rPr>
        <w:t xml:space="preserve"> по имени Ратфат</w:t>
      </w:r>
      <w:r w:rsidR="00153059">
        <w:rPr>
          <w:sz w:val="22"/>
          <w:szCs w:val="22"/>
        </w:rPr>
        <w:t xml:space="preserve">а Траттатоя </w:t>
      </w:r>
      <w:r>
        <w:rPr>
          <w:sz w:val="22"/>
          <w:szCs w:val="22"/>
        </w:rPr>
        <w:t>(</w:t>
      </w:r>
      <w:r w:rsidR="00153059">
        <w:rPr>
          <w:sz w:val="22"/>
          <w:szCs w:val="22"/>
        </w:rPr>
        <w:t xml:space="preserve">якобы </w:t>
      </w:r>
      <w:r>
        <w:rPr>
          <w:sz w:val="22"/>
          <w:szCs w:val="22"/>
        </w:rPr>
        <w:t>«</w:t>
      </w:r>
      <w:r w:rsidR="00153059">
        <w:rPr>
          <w:sz w:val="22"/>
          <w:szCs w:val="22"/>
        </w:rPr>
        <w:t xml:space="preserve">фараон </w:t>
      </w:r>
      <w:r>
        <w:rPr>
          <w:sz w:val="22"/>
          <w:szCs w:val="22"/>
        </w:rPr>
        <w:t>Хеопс»)</w:t>
      </w:r>
      <w:r w:rsidR="00153059">
        <w:rPr>
          <w:sz w:val="22"/>
          <w:szCs w:val="22"/>
        </w:rPr>
        <w:t xml:space="preserve"> – строительница средней части Великой пирамиды</w:t>
      </w:r>
      <w:r>
        <w:rPr>
          <w:sz w:val="22"/>
          <w:szCs w:val="22"/>
        </w:rPr>
        <w:t xml:space="preserve">. </w:t>
      </w:r>
      <w:r w:rsidR="00153059">
        <w:rPr>
          <w:sz w:val="22"/>
          <w:szCs w:val="22"/>
        </w:rPr>
        <w:t xml:space="preserve">Она находилась на должности «хеопс» - епископ, которая в древние времена была высшей жреческой должностью. </w:t>
      </w:r>
      <w:r>
        <w:rPr>
          <w:sz w:val="22"/>
          <w:szCs w:val="22"/>
        </w:rPr>
        <w:t>Е</w:t>
      </w:r>
      <w:r w:rsidR="00153059">
        <w:rPr>
          <w:sz w:val="22"/>
          <w:szCs w:val="22"/>
        </w:rPr>
        <w:t>е</w:t>
      </w:r>
      <w:r>
        <w:rPr>
          <w:sz w:val="22"/>
          <w:szCs w:val="22"/>
        </w:rPr>
        <w:t xml:space="preserve"> вынесло на самую главную позицию в </w:t>
      </w:r>
      <w:r w:rsidR="00153059">
        <w:rPr>
          <w:sz w:val="22"/>
          <w:szCs w:val="22"/>
        </w:rPr>
        <w:t xml:space="preserve">древней </w:t>
      </w:r>
      <w:r>
        <w:rPr>
          <w:sz w:val="22"/>
          <w:szCs w:val="22"/>
        </w:rPr>
        <w:t>истории, поскольку имя Хеопса связано с якобы завершением строительства</w:t>
      </w:r>
      <w:r w:rsidRPr="00CA6B54">
        <w:rPr>
          <w:sz w:val="22"/>
          <w:szCs w:val="22"/>
        </w:rPr>
        <w:t xml:space="preserve"> </w:t>
      </w:r>
      <w:r>
        <w:rPr>
          <w:sz w:val="22"/>
          <w:szCs w:val="22"/>
        </w:rPr>
        <w:t xml:space="preserve">Великой пирамиды - единственного сохранившегося из семи чудес света. </w:t>
      </w:r>
      <w:r w:rsidR="00153059">
        <w:rPr>
          <w:sz w:val="22"/>
          <w:szCs w:val="22"/>
        </w:rPr>
        <w:t xml:space="preserve">Ее имя написано красной краской сокращенным вариантом внутри пирамиды. В 1999 году полное имя Ратфаты Траттатои </w:t>
      </w:r>
      <w:r w:rsidR="00912125">
        <w:rPr>
          <w:sz w:val="22"/>
          <w:szCs w:val="22"/>
        </w:rPr>
        <w:t xml:space="preserve">из двух комплексов знаков </w:t>
      </w:r>
      <w:r>
        <w:rPr>
          <w:sz w:val="22"/>
          <w:szCs w:val="22"/>
        </w:rPr>
        <w:t>обнаруж</w:t>
      </w:r>
      <w:r w:rsidR="005457BA">
        <w:rPr>
          <w:sz w:val="22"/>
          <w:szCs w:val="22"/>
        </w:rPr>
        <w:t>или</w:t>
      </w:r>
      <w:r>
        <w:rPr>
          <w:sz w:val="22"/>
          <w:szCs w:val="22"/>
        </w:rPr>
        <w:t xml:space="preserve"> на скале Западной пустыни в </w:t>
      </w:r>
      <w:r w:rsidR="00153059">
        <w:rPr>
          <w:sz w:val="22"/>
          <w:szCs w:val="22"/>
        </w:rPr>
        <w:t>6</w:t>
      </w:r>
      <w:r>
        <w:rPr>
          <w:sz w:val="22"/>
          <w:szCs w:val="22"/>
        </w:rPr>
        <w:t>0 км юг</w:t>
      </w:r>
      <w:r w:rsidR="005A30C5">
        <w:rPr>
          <w:sz w:val="22"/>
          <w:szCs w:val="22"/>
        </w:rPr>
        <w:t xml:space="preserve">о-западнее </w:t>
      </w:r>
      <w:r w:rsidR="005A30C5">
        <w:rPr>
          <w:sz w:val="22"/>
          <w:szCs w:val="22"/>
        </w:rPr>
        <w:lastRenderedPageBreak/>
        <w:t>оазиса Дахла</w:t>
      </w:r>
      <w:r w:rsidR="00153059">
        <w:rPr>
          <w:sz w:val="22"/>
          <w:szCs w:val="22"/>
        </w:rPr>
        <w:t>, где они</w:t>
      </w:r>
      <w:r w:rsidR="005457BA">
        <w:rPr>
          <w:sz w:val="22"/>
          <w:szCs w:val="22"/>
        </w:rPr>
        <w:t xml:space="preserve"> </w:t>
      </w:r>
      <w:r>
        <w:rPr>
          <w:sz w:val="22"/>
          <w:szCs w:val="22"/>
        </w:rPr>
        <w:t xml:space="preserve">вырезаны рядом на одном камне. </w:t>
      </w:r>
      <w:r w:rsidR="00153059">
        <w:rPr>
          <w:sz w:val="22"/>
          <w:szCs w:val="22"/>
        </w:rPr>
        <w:t>Подтверждение факта ее строительства Великой пирамиды французы нашли в 2013 году в надписи на куске папируса, где повествуется о ее 27 месяцах нахождения на троне. Это на два месяца меньше периода 29 месяцев, который написан красной краской внутри Великой пирамиды.</w:t>
      </w:r>
    </w:p>
    <w:p w:rsidR="00B57551" w:rsidRDefault="001A4E39" w:rsidP="001A4E39">
      <w:pPr>
        <w:jc w:val="both"/>
        <w:rPr>
          <w:sz w:val="22"/>
          <w:szCs w:val="22"/>
        </w:rPr>
      </w:pPr>
      <w:r>
        <w:rPr>
          <w:sz w:val="22"/>
          <w:szCs w:val="22"/>
        </w:rPr>
        <w:t xml:space="preserve">       </w:t>
      </w:r>
      <w:r w:rsidR="003D06CF">
        <w:rPr>
          <w:sz w:val="22"/>
          <w:szCs w:val="22"/>
        </w:rPr>
        <w:t xml:space="preserve"> </w:t>
      </w:r>
      <w:r w:rsidR="00F214F8">
        <w:rPr>
          <w:sz w:val="22"/>
          <w:szCs w:val="22"/>
        </w:rPr>
        <w:t xml:space="preserve">Расположение склепов всех царь-женщин 2-й династии кроме </w:t>
      </w:r>
      <w:r w:rsidR="00912125">
        <w:rPr>
          <w:sz w:val="22"/>
          <w:szCs w:val="22"/>
        </w:rPr>
        <w:t>Сесеи Таты Беси («Хасекхемви») в Саккаре</w:t>
      </w:r>
      <w:r w:rsidR="00F214F8">
        <w:rPr>
          <w:sz w:val="22"/>
          <w:szCs w:val="22"/>
        </w:rPr>
        <w:t xml:space="preserve"> рядом с шестиступенчатой пирамидой показывает, что они представляли разные линии правления. </w:t>
      </w:r>
      <w:r w:rsidR="00912125">
        <w:rPr>
          <w:sz w:val="22"/>
          <w:szCs w:val="22"/>
        </w:rPr>
        <w:t>Беся</w:t>
      </w:r>
      <w:r w:rsidR="00F214F8">
        <w:rPr>
          <w:sz w:val="22"/>
          <w:szCs w:val="22"/>
        </w:rPr>
        <w:t xml:space="preserve"> </w:t>
      </w:r>
      <w:r w:rsidR="00462AC8">
        <w:rPr>
          <w:sz w:val="22"/>
          <w:szCs w:val="22"/>
        </w:rPr>
        <w:t>служила</w:t>
      </w:r>
      <w:r w:rsidR="00F214F8">
        <w:rPr>
          <w:sz w:val="22"/>
          <w:szCs w:val="22"/>
        </w:rPr>
        <w:t xml:space="preserve"> бог</w:t>
      </w:r>
      <w:r w:rsidR="005A30C5">
        <w:rPr>
          <w:sz w:val="22"/>
          <w:szCs w:val="22"/>
        </w:rPr>
        <w:t>у</w:t>
      </w:r>
      <w:r w:rsidR="00F214F8">
        <w:rPr>
          <w:sz w:val="22"/>
          <w:szCs w:val="22"/>
        </w:rPr>
        <w:t xml:space="preserve"> Ра. Та</w:t>
      </w:r>
      <w:r w:rsidR="00DF570E">
        <w:rPr>
          <w:sz w:val="22"/>
          <w:szCs w:val="22"/>
        </w:rPr>
        <w:t>та</w:t>
      </w:r>
      <w:r w:rsidR="00F214F8">
        <w:rPr>
          <w:sz w:val="22"/>
          <w:szCs w:val="22"/>
        </w:rPr>
        <w:t xml:space="preserve"> («Нинетджер») поклон</w:t>
      </w:r>
      <w:r w:rsidR="00B163D7">
        <w:rPr>
          <w:sz w:val="22"/>
          <w:szCs w:val="22"/>
        </w:rPr>
        <w:t>ялась</w:t>
      </w:r>
      <w:r w:rsidR="00F214F8">
        <w:rPr>
          <w:sz w:val="22"/>
          <w:szCs w:val="22"/>
        </w:rPr>
        <w:t xml:space="preserve"> западным богам</w:t>
      </w:r>
      <w:r w:rsidR="00B67AF4">
        <w:rPr>
          <w:sz w:val="22"/>
          <w:szCs w:val="22"/>
        </w:rPr>
        <w:t xml:space="preserve">. </w:t>
      </w:r>
      <w:r w:rsidR="00C32750">
        <w:rPr>
          <w:sz w:val="22"/>
          <w:szCs w:val="22"/>
        </w:rPr>
        <w:t>Несколько</w:t>
      </w:r>
      <w:r w:rsidR="00B67AF4">
        <w:rPr>
          <w:sz w:val="22"/>
          <w:szCs w:val="22"/>
        </w:rPr>
        <w:t xml:space="preserve"> </w:t>
      </w:r>
      <w:r w:rsidR="00C32750">
        <w:rPr>
          <w:sz w:val="22"/>
          <w:szCs w:val="22"/>
        </w:rPr>
        <w:t>«</w:t>
      </w:r>
      <w:r w:rsidR="00B67AF4">
        <w:rPr>
          <w:sz w:val="22"/>
          <w:szCs w:val="22"/>
        </w:rPr>
        <w:t>юпитериан</w:t>
      </w:r>
      <w:r w:rsidR="00C32750">
        <w:rPr>
          <w:sz w:val="22"/>
          <w:szCs w:val="22"/>
        </w:rPr>
        <w:t>о</w:t>
      </w:r>
      <w:r w:rsidR="00B67AF4">
        <w:rPr>
          <w:sz w:val="22"/>
          <w:szCs w:val="22"/>
        </w:rPr>
        <w:t>к</w:t>
      </w:r>
      <w:r w:rsidR="00C32750">
        <w:rPr>
          <w:sz w:val="22"/>
          <w:szCs w:val="22"/>
        </w:rPr>
        <w:t>»</w:t>
      </w:r>
      <w:r w:rsidR="00B67AF4">
        <w:rPr>
          <w:sz w:val="22"/>
          <w:szCs w:val="22"/>
        </w:rPr>
        <w:t xml:space="preserve"> </w:t>
      </w:r>
      <w:r w:rsidR="005A30C5">
        <w:rPr>
          <w:sz w:val="22"/>
          <w:szCs w:val="22"/>
        </w:rPr>
        <w:t>(жриц бога Юпитера) 2</w:t>
      </w:r>
      <w:r w:rsidR="00512CEC">
        <w:rPr>
          <w:sz w:val="22"/>
          <w:szCs w:val="22"/>
        </w:rPr>
        <w:t>-</w:t>
      </w:r>
      <w:r w:rsidR="005A30C5">
        <w:rPr>
          <w:sz w:val="22"/>
          <w:szCs w:val="22"/>
        </w:rPr>
        <w:t xml:space="preserve">й династии </w:t>
      </w:r>
      <w:r w:rsidR="00C32750">
        <w:rPr>
          <w:sz w:val="22"/>
          <w:szCs w:val="22"/>
        </w:rPr>
        <w:t xml:space="preserve">последовательно </w:t>
      </w:r>
      <w:r w:rsidR="00F214F8">
        <w:rPr>
          <w:sz w:val="22"/>
          <w:szCs w:val="22"/>
        </w:rPr>
        <w:t>строи</w:t>
      </w:r>
      <w:r w:rsidR="00B67AF4">
        <w:rPr>
          <w:sz w:val="22"/>
          <w:szCs w:val="22"/>
        </w:rPr>
        <w:t>ли</w:t>
      </w:r>
      <w:r w:rsidR="00F214F8">
        <w:rPr>
          <w:sz w:val="22"/>
          <w:szCs w:val="22"/>
        </w:rPr>
        <w:t xml:space="preserve"> гигантск</w:t>
      </w:r>
      <w:r w:rsidR="00B67AF4">
        <w:rPr>
          <w:sz w:val="22"/>
          <w:szCs w:val="22"/>
        </w:rPr>
        <w:t>ий</w:t>
      </w:r>
      <w:r w:rsidR="00F214F8">
        <w:rPr>
          <w:sz w:val="22"/>
          <w:szCs w:val="22"/>
        </w:rPr>
        <w:t xml:space="preserve"> некропол</w:t>
      </w:r>
      <w:r w:rsidR="00B67AF4">
        <w:rPr>
          <w:sz w:val="22"/>
          <w:szCs w:val="22"/>
        </w:rPr>
        <w:t>ь</w:t>
      </w:r>
      <w:r w:rsidR="00F214F8">
        <w:rPr>
          <w:sz w:val="22"/>
          <w:szCs w:val="22"/>
        </w:rPr>
        <w:t xml:space="preserve"> в форме шестиступенчатой пирамиды, под котор</w:t>
      </w:r>
      <w:r w:rsidR="00462AC8">
        <w:rPr>
          <w:sz w:val="22"/>
          <w:szCs w:val="22"/>
        </w:rPr>
        <w:t>ой</w:t>
      </w:r>
      <w:r w:rsidR="00F214F8">
        <w:rPr>
          <w:sz w:val="22"/>
          <w:szCs w:val="22"/>
        </w:rPr>
        <w:t xml:space="preserve"> несколько километров лабиринта.</w:t>
      </w:r>
      <w:r w:rsidR="00F214F8">
        <w:rPr>
          <w:rStyle w:val="ab"/>
          <w:sz w:val="22"/>
          <w:szCs w:val="22"/>
        </w:rPr>
        <w:footnoteReference w:id="6"/>
      </w:r>
      <w:r w:rsidR="00F214F8">
        <w:rPr>
          <w:sz w:val="22"/>
          <w:szCs w:val="22"/>
        </w:rPr>
        <w:t xml:space="preserve"> </w:t>
      </w:r>
      <w:r w:rsidR="008E5701">
        <w:rPr>
          <w:sz w:val="22"/>
          <w:szCs w:val="22"/>
        </w:rPr>
        <w:t>Цар</w:t>
      </w:r>
      <w:r w:rsidR="00DF570E">
        <w:rPr>
          <w:sz w:val="22"/>
          <w:szCs w:val="22"/>
        </w:rPr>
        <w:t>ь-женщина Тата</w:t>
      </w:r>
      <w:r w:rsidR="008E5701">
        <w:rPr>
          <w:sz w:val="22"/>
          <w:szCs w:val="22"/>
        </w:rPr>
        <w:t xml:space="preserve"> («Нинетджер») </w:t>
      </w:r>
      <w:r w:rsidR="00F214F8">
        <w:rPr>
          <w:sz w:val="22"/>
          <w:szCs w:val="22"/>
        </w:rPr>
        <w:t>является ключевым персонажем</w:t>
      </w:r>
      <w:r w:rsidR="00B163D7">
        <w:rPr>
          <w:sz w:val="22"/>
          <w:szCs w:val="22"/>
        </w:rPr>
        <w:t xml:space="preserve"> истории</w:t>
      </w:r>
      <w:r w:rsidR="00F214F8">
        <w:rPr>
          <w:sz w:val="22"/>
          <w:szCs w:val="22"/>
        </w:rPr>
        <w:t>, поскольку о ней сохранилось больше сведений. А</w:t>
      </w:r>
      <w:r w:rsidR="008E5701">
        <w:rPr>
          <w:sz w:val="22"/>
          <w:szCs w:val="22"/>
        </w:rPr>
        <w:t>ртефакты с ее именем</w:t>
      </w:r>
      <w:r w:rsidR="00F214F8">
        <w:rPr>
          <w:sz w:val="22"/>
          <w:szCs w:val="22"/>
        </w:rPr>
        <w:t xml:space="preserve"> были найдены в</w:t>
      </w:r>
      <w:r w:rsidR="008E5701">
        <w:rPr>
          <w:sz w:val="22"/>
          <w:szCs w:val="22"/>
        </w:rPr>
        <w:t xml:space="preserve"> лабиринт</w:t>
      </w:r>
      <w:r w:rsidR="00F214F8">
        <w:rPr>
          <w:sz w:val="22"/>
          <w:szCs w:val="22"/>
        </w:rPr>
        <w:t>ах</w:t>
      </w:r>
      <w:r w:rsidR="008E5701">
        <w:rPr>
          <w:sz w:val="22"/>
          <w:szCs w:val="22"/>
        </w:rPr>
        <w:t xml:space="preserve"> под шестиступенчатой пирамидой</w:t>
      </w:r>
      <w:r w:rsidR="00B57551">
        <w:rPr>
          <w:sz w:val="22"/>
          <w:szCs w:val="22"/>
        </w:rPr>
        <w:t xml:space="preserve"> в Сакккаре. Слово Саккара передает смысл иероглифов, использованных для его записи. Ка Ра означает «душа Ра». Такое же понятие «душа Ра» было заложено в название русского города Карфаген. Ка – Ра –</w:t>
      </w:r>
      <w:r w:rsidR="005A30C5">
        <w:rPr>
          <w:sz w:val="22"/>
          <w:szCs w:val="22"/>
        </w:rPr>
        <w:t xml:space="preserve"> </w:t>
      </w:r>
      <w:r w:rsidR="00DF570E">
        <w:rPr>
          <w:sz w:val="22"/>
          <w:szCs w:val="22"/>
        </w:rPr>
        <w:t>Та-Ген.  Образ Таты</w:t>
      </w:r>
      <w:r w:rsidR="00BA5C6A">
        <w:rPr>
          <w:sz w:val="22"/>
          <w:szCs w:val="22"/>
        </w:rPr>
        <w:t xml:space="preserve">, как пожилой женщины маленького </w:t>
      </w:r>
      <w:r w:rsidR="00B57551">
        <w:rPr>
          <w:sz w:val="22"/>
          <w:szCs w:val="22"/>
        </w:rPr>
        <w:t xml:space="preserve"> </w:t>
      </w:r>
      <w:r w:rsidR="00BA5C6A">
        <w:rPr>
          <w:sz w:val="22"/>
          <w:szCs w:val="22"/>
        </w:rPr>
        <w:t xml:space="preserve">роста, </w:t>
      </w:r>
      <w:r w:rsidR="00B57551">
        <w:rPr>
          <w:sz w:val="22"/>
          <w:szCs w:val="22"/>
        </w:rPr>
        <w:t>сохранила только стату</w:t>
      </w:r>
      <w:r w:rsidR="00912125">
        <w:rPr>
          <w:sz w:val="22"/>
          <w:szCs w:val="22"/>
        </w:rPr>
        <w:t>э</w:t>
      </w:r>
      <w:r w:rsidR="00B57551">
        <w:rPr>
          <w:sz w:val="22"/>
          <w:szCs w:val="22"/>
        </w:rPr>
        <w:t xml:space="preserve">тка, </w:t>
      </w:r>
      <w:r w:rsidR="005A30C5">
        <w:rPr>
          <w:sz w:val="22"/>
          <w:szCs w:val="22"/>
        </w:rPr>
        <w:t>которую приобрели</w:t>
      </w:r>
      <w:r w:rsidR="00B57551">
        <w:rPr>
          <w:sz w:val="22"/>
          <w:szCs w:val="22"/>
        </w:rPr>
        <w:t xml:space="preserve"> у </w:t>
      </w:r>
      <w:r w:rsidR="00B67AF4">
        <w:rPr>
          <w:sz w:val="22"/>
          <w:szCs w:val="22"/>
        </w:rPr>
        <w:t>т</w:t>
      </w:r>
      <w:r w:rsidR="00B57551">
        <w:rPr>
          <w:sz w:val="22"/>
          <w:szCs w:val="22"/>
        </w:rPr>
        <w:t xml:space="preserve">орговца древностями. Женский пол выдают узкие женские плечи, широкие бедра этой  женщины. </w:t>
      </w:r>
      <w:r w:rsidR="00B4245B">
        <w:rPr>
          <w:sz w:val="22"/>
          <w:szCs w:val="22"/>
        </w:rPr>
        <w:t>Признаком женщины также являются</w:t>
      </w:r>
      <w:r w:rsidR="00B57551">
        <w:rPr>
          <w:sz w:val="22"/>
          <w:szCs w:val="22"/>
        </w:rPr>
        <w:t xml:space="preserve"> две надписи </w:t>
      </w:r>
      <w:r w:rsidR="00B4245B">
        <w:rPr>
          <w:sz w:val="22"/>
          <w:szCs w:val="22"/>
        </w:rPr>
        <w:t xml:space="preserve">имени </w:t>
      </w:r>
      <w:r w:rsidR="00836CB7">
        <w:rPr>
          <w:sz w:val="22"/>
          <w:szCs w:val="22"/>
        </w:rPr>
        <w:t xml:space="preserve">Тата </w:t>
      </w:r>
      <w:r w:rsidR="00B57551">
        <w:rPr>
          <w:sz w:val="22"/>
          <w:szCs w:val="22"/>
        </w:rPr>
        <w:t xml:space="preserve">по бокам трона </w:t>
      </w:r>
      <w:r w:rsidR="00836CB7">
        <w:rPr>
          <w:sz w:val="22"/>
          <w:szCs w:val="22"/>
        </w:rPr>
        <w:t>- обязательное</w:t>
      </w:r>
      <w:r w:rsidR="00B57551">
        <w:rPr>
          <w:sz w:val="22"/>
          <w:szCs w:val="22"/>
        </w:rPr>
        <w:t xml:space="preserve"> </w:t>
      </w:r>
      <w:r w:rsidR="007321F1">
        <w:rPr>
          <w:sz w:val="22"/>
          <w:szCs w:val="22"/>
        </w:rPr>
        <w:t>им</w:t>
      </w:r>
      <w:r w:rsidR="00836CB7">
        <w:rPr>
          <w:sz w:val="22"/>
          <w:szCs w:val="22"/>
        </w:rPr>
        <w:t>я</w:t>
      </w:r>
      <w:r w:rsidR="007321F1">
        <w:rPr>
          <w:sz w:val="22"/>
          <w:szCs w:val="22"/>
        </w:rPr>
        <w:t xml:space="preserve"> верховной жрицы</w:t>
      </w:r>
      <w:r w:rsidR="0050030A">
        <w:rPr>
          <w:sz w:val="22"/>
          <w:szCs w:val="22"/>
        </w:rPr>
        <w:t>.</w:t>
      </w:r>
      <w:r w:rsidR="007321F1">
        <w:rPr>
          <w:sz w:val="22"/>
          <w:szCs w:val="22"/>
        </w:rPr>
        <w:t xml:space="preserve"> </w:t>
      </w:r>
      <w:r w:rsidR="00DF570E">
        <w:rPr>
          <w:sz w:val="22"/>
          <w:szCs w:val="22"/>
        </w:rPr>
        <w:t>Склеп Таты</w:t>
      </w:r>
      <w:r w:rsidR="00462AC8">
        <w:rPr>
          <w:sz w:val="22"/>
          <w:szCs w:val="22"/>
        </w:rPr>
        <w:t xml:space="preserve"> находится в 150 </w:t>
      </w:r>
      <w:r w:rsidR="0050030A">
        <w:rPr>
          <w:sz w:val="22"/>
          <w:szCs w:val="22"/>
        </w:rPr>
        <w:t xml:space="preserve">м южнее </w:t>
      </w:r>
      <w:r w:rsidR="00836CB7">
        <w:rPr>
          <w:sz w:val="22"/>
          <w:szCs w:val="22"/>
        </w:rPr>
        <w:t xml:space="preserve">комплекса построек </w:t>
      </w:r>
      <w:r w:rsidR="0050030A">
        <w:rPr>
          <w:sz w:val="22"/>
          <w:szCs w:val="22"/>
        </w:rPr>
        <w:t>шестиступенчатой пирамиды</w:t>
      </w:r>
      <w:r w:rsidR="00241B58">
        <w:rPr>
          <w:sz w:val="22"/>
          <w:szCs w:val="22"/>
        </w:rPr>
        <w:t xml:space="preserve">. Археологи предположили, что помещение </w:t>
      </w:r>
      <w:r w:rsidR="00836CB7">
        <w:rPr>
          <w:sz w:val="22"/>
          <w:szCs w:val="22"/>
        </w:rPr>
        <w:t xml:space="preserve">в лабиринте </w:t>
      </w:r>
      <w:r w:rsidR="00241B58">
        <w:rPr>
          <w:sz w:val="22"/>
          <w:szCs w:val="22"/>
        </w:rPr>
        <w:t xml:space="preserve">повторяет три </w:t>
      </w:r>
      <w:r w:rsidR="00BA5C6A">
        <w:rPr>
          <w:sz w:val="22"/>
          <w:szCs w:val="22"/>
        </w:rPr>
        <w:t xml:space="preserve">жилые </w:t>
      </w:r>
      <w:r w:rsidR="00241B58">
        <w:rPr>
          <w:sz w:val="22"/>
          <w:szCs w:val="22"/>
        </w:rPr>
        <w:t>комнаты</w:t>
      </w:r>
      <w:r w:rsidR="00B4245B">
        <w:rPr>
          <w:sz w:val="22"/>
          <w:szCs w:val="22"/>
        </w:rPr>
        <w:t>. Они</w:t>
      </w:r>
      <w:r w:rsidR="0050030A">
        <w:rPr>
          <w:sz w:val="22"/>
          <w:szCs w:val="22"/>
        </w:rPr>
        <w:t xml:space="preserve"> показан</w:t>
      </w:r>
      <w:r w:rsidR="00836CB7">
        <w:rPr>
          <w:sz w:val="22"/>
          <w:szCs w:val="22"/>
        </w:rPr>
        <w:t>ы</w:t>
      </w:r>
      <w:r w:rsidR="0050030A">
        <w:rPr>
          <w:sz w:val="22"/>
          <w:szCs w:val="22"/>
        </w:rPr>
        <w:t xml:space="preserve"> красным</w:t>
      </w:r>
      <w:r w:rsidR="00BA5C6A">
        <w:rPr>
          <w:sz w:val="22"/>
          <w:szCs w:val="22"/>
        </w:rPr>
        <w:t>, зеленым, синим</w:t>
      </w:r>
      <w:r w:rsidR="0050030A">
        <w:rPr>
          <w:sz w:val="22"/>
          <w:szCs w:val="22"/>
        </w:rPr>
        <w:t xml:space="preserve"> цветом</w:t>
      </w:r>
      <w:r w:rsidR="00241B58">
        <w:rPr>
          <w:sz w:val="22"/>
          <w:szCs w:val="22"/>
        </w:rPr>
        <w:t xml:space="preserve">. </w:t>
      </w:r>
      <w:r w:rsidR="00B163D7">
        <w:rPr>
          <w:sz w:val="22"/>
          <w:szCs w:val="22"/>
        </w:rPr>
        <w:t>(см. схему 287</w:t>
      </w:r>
      <w:r w:rsidR="00B57551">
        <w:rPr>
          <w:sz w:val="22"/>
          <w:szCs w:val="22"/>
        </w:rPr>
        <w:t>)</w:t>
      </w:r>
      <w:r w:rsidR="00924549" w:rsidRPr="00924549">
        <w:rPr>
          <w:sz w:val="22"/>
          <w:szCs w:val="22"/>
        </w:rPr>
        <w:t xml:space="preserve"> </w:t>
      </w:r>
      <w:r w:rsidR="00924549">
        <w:rPr>
          <w:sz w:val="22"/>
          <w:szCs w:val="22"/>
        </w:rPr>
        <w:t>Имя Татиса (Т-Т-И-С) в форме «Сарина» (С-Р-Н-А) есть на лицевой стороне Палермского камня. Т – Топор. Т – Тата-Амин. И – И, единица. С – Сеть-Хер. Имя Сарита (царица).</w:t>
      </w:r>
      <w:r w:rsidR="00924549">
        <w:rPr>
          <w:rStyle w:val="ab"/>
          <w:sz w:val="22"/>
          <w:szCs w:val="22"/>
        </w:rPr>
        <w:footnoteReference w:id="7"/>
      </w:r>
      <w:r w:rsidR="00924549">
        <w:rPr>
          <w:sz w:val="22"/>
          <w:szCs w:val="22"/>
        </w:rPr>
        <w:t xml:space="preserve"> С – это Сад. Р – это Ра, эллипс с острыми краями. Т – это Тата-Амин. А – это Алтарь. Имя обведено красным эллипсом. </w:t>
      </w:r>
      <w:r w:rsidR="00924549">
        <w:rPr>
          <w:sz w:val="22"/>
          <w:szCs w:val="22"/>
        </w:rPr>
        <w:lastRenderedPageBreak/>
        <w:t xml:space="preserve">Смысл иероглифов: «Сара на алтаре». Ее плетка имеет форму иероглифов Дива-Тота. Дива – аналог оборотного </w:t>
      </w:r>
      <w:r w:rsidR="00924549">
        <w:rPr>
          <w:sz w:val="22"/>
          <w:szCs w:val="22"/>
          <w:lang w:val="en-US"/>
        </w:rPr>
        <w:t>V</w:t>
      </w:r>
      <w:r w:rsidR="00924549">
        <w:rPr>
          <w:sz w:val="22"/>
          <w:szCs w:val="22"/>
        </w:rPr>
        <w:t xml:space="preserve">, цифра 8. Тот- месяц рогами вверх. (см. схему 288)                                                                                                                                                                                                                                                         </w:t>
      </w:r>
    </w:p>
    <w:p w:rsidR="00B57551" w:rsidRDefault="00B57551" w:rsidP="001A4E39">
      <w:pPr>
        <w:jc w:val="both"/>
        <w:rPr>
          <w:sz w:val="22"/>
          <w:szCs w:val="22"/>
        </w:rPr>
      </w:pPr>
      <w:r>
        <w:rPr>
          <w:sz w:val="22"/>
          <w:szCs w:val="22"/>
        </w:rPr>
        <w:t xml:space="preserve">                                                         </w:t>
      </w:r>
      <w:r w:rsidR="00512CEC">
        <w:rPr>
          <w:sz w:val="22"/>
          <w:szCs w:val="22"/>
        </w:rPr>
        <w:t xml:space="preserve"> </w:t>
      </w:r>
      <w:r w:rsidR="00B163D7">
        <w:rPr>
          <w:sz w:val="22"/>
          <w:szCs w:val="22"/>
        </w:rPr>
        <w:t xml:space="preserve">                                         Схема 287</w:t>
      </w:r>
      <w:r w:rsidR="00C76811">
        <w:rPr>
          <w:sz w:val="22"/>
          <w:szCs w:val="22"/>
        </w:rPr>
        <w:t xml:space="preserve">      </w:t>
      </w:r>
      <w:r>
        <w:rPr>
          <w:sz w:val="22"/>
          <w:szCs w:val="22"/>
        </w:rPr>
        <w:t xml:space="preserve">  </w:t>
      </w:r>
      <w:r w:rsidR="00805CEB">
        <w:rPr>
          <w:noProof/>
          <w:sz w:val="22"/>
          <w:szCs w:val="22"/>
        </w:rPr>
        <w:drawing>
          <wp:inline distT="0" distB="0" distL="0" distR="0">
            <wp:extent cx="783590" cy="2025015"/>
            <wp:effectExtent l="19050" t="0" r="0" b="0"/>
            <wp:docPr id="4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60" cstate="print"/>
                    <a:srcRect/>
                    <a:stretch>
                      <a:fillRect/>
                    </a:stretch>
                  </pic:blipFill>
                  <pic:spPr bwMode="auto">
                    <a:xfrm>
                      <a:off x="0" y="0"/>
                      <a:ext cx="783590" cy="2025015"/>
                    </a:xfrm>
                    <a:prstGeom prst="rect">
                      <a:avLst/>
                    </a:prstGeom>
                    <a:noFill/>
                    <a:ln w="9525">
                      <a:noFill/>
                      <a:miter lim="800000"/>
                      <a:headEnd/>
                      <a:tailEnd/>
                    </a:ln>
                  </pic:spPr>
                </pic:pic>
              </a:graphicData>
            </a:graphic>
          </wp:inline>
        </w:drawing>
      </w:r>
      <w:r w:rsidR="00805CEB">
        <w:rPr>
          <w:noProof/>
          <w:sz w:val="22"/>
          <w:szCs w:val="22"/>
        </w:rPr>
        <w:drawing>
          <wp:inline distT="0" distB="0" distL="0" distR="0">
            <wp:extent cx="1306195" cy="2025015"/>
            <wp:effectExtent l="19050" t="0" r="8255" b="0"/>
            <wp:docPr id="407" name="Рисунок 13" descr="D:\Desktop\Картинки 6\Таня в профи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Desktop\Картинки 6\Таня в профиль.jpg"/>
                    <pic:cNvPicPr>
                      <a:picLocks noChangeAspect="1" noChangeArrowheads="1"/>
                    </pic:cNvPicPr>
                  </pic:nvPicPr>
                  <pic:blipFill>
                    <a:blip r:embed="rId561"/>
                    <a:srcRect/>
                    <a:stretch>
                      <a:fillRect/>
                    </a:stretch>
                  </pic:blipFill>
                  <pic:spPr bwMode="auto">
                    <a:xfrm>
                      <a:off x="0" y="0"/>
                      <a:ext cx="1306195" cy="2025015"/>
                    </a:xfrm>
                    <a:prstGeom prst="rect">
                      <a:avLst/>
                    </a:prstGeom>
                    <a:noFill/>
                    <a:ln w="9525">
                      <a:noFill/>
                      <a:miter lim="800000"/>
                      <a:headEnd/>
                      <a:tailEnd/>
                    </a:ln>
                  </pic:spPr>
                </pic:pic>
              </a:graphicData>
            </a:graphic>
          </wp:inline>
        </w:drawing>
      </w:r>
      <w:r>
        <w:rPr>
          <w:sz w:val="22"/>
          <w:szCs w:val="22"/>
        </w:rPr>
        <w:t xml:space="preserve"> </w:t>
      </w:r>
      <w:r w:rsidR="00805CEB">
        <w:rPr>
          <w:noProof/>
          <w:sz w:val="22"/>
          <w:szCs w:val="22"/>
        </w:rPr>
        <w:drawing>
          <wp:inline distT="0" distB="0" distL="0" distR="0">
            <wp:extent cx="1697990" cy="2025015"/>
            <wp:effectExtent l="19050" t="0" r="0" b="0"/>
            <wp:docPr id="408" name="Рисунок 14" descr="D:\Desktop\Картинки 6\Склеп Та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Desktop\Картинки 6\Склеп Тани.png"/>
                    <pic:cNvPicPr>
                      <a:picLocks noChangeAspect="1" noChangeArrowheads="1"/>
                    </pic:cNvPicPr>
                  </pic:nvPicPr>
                  <pic:blipFill>
                    <a:blip r:embed="rId562"/>
                    <a:srcRect/>
                    <a:stretch>
                      <a:fillRect/>
                    </a:stretch>
                  </pic:blipFill>
                  <pic:spPr bwMode="auto">
                    <a:xfrm>
                      <a:off x="0" y="0"/>
                      <a:ext cx="1697990" cy="2025015"/>
                    </a:xfrm>
                    <a:prstGeom prst="rect">
                      <a:avLst/>
                    </a:prstGeom>
                    <a:noFill/>
                    <a:ln w="9525">
                      <a:noFill/>
                      <a:miter lim="800000"/>
                      <a:headEnd/>
                      <a:tailEnd/>
                    </a:ln>
                  </pic:spPr>
                </pic:pic>
              </a:graphicData>
            </a:graphic>
          </wp:inline>
        </w:drawing>
      </w:r>
      <w:r>
        <w:rPr>
          <w:sz w:val="22"/>
          <w:szCs w:val="22"/>
        </w:rPr>
        <w:t xml:space="preserve">  </w:t>
      </w:r>
      <w:r w:rsidR="008E5701">
        <w:rPr>
          <w:sz w:val="22"/>
          <w:szCs w:val="22"/>
        </w:rPr>
        <w:t xml:space="preserve"> </w:t>
      </w:r>
    </w:p>
    <w:p w:rsidR="00F214F8" w:rsidRDefault="00B57551" w:rsidP="00F214F8">
      <w:pPr>
        <w:jc w:val="both"/>
        <w:rPr>
          <w:sz w:val="22"/>
          <w:szCs w:val="22"/>
        </w:rPr>
      </w:pPr>
      <w:r>
        <w:rPr>
          <w:sz w:val="22"/>
          <w:szCs w:val="22"/>
        </w:rPr>
        <w:t xml:space="preserve">      </w:t>
      </w:r>
    </w:p>
    <w:p w:rsidR="00F214F8" w:rsidRDefault="00F214F8" w:rsidP="00F214F8">
      <w:pPr>
        <w:jc w:val="both"/>
        <w:rPr>
          <w:noProof/>
          <w:sz w:val="22"/>
          <w:szCs w:val="22"/>
        </w:rPr>
      </w:pPr>
      <w:r>
        <w:rPr>
          <w:sz w:val="22"/>
          <w:szCs w:val="22"/>
        </w:rPr>
        <w:t xml:space="preserve">                                                                                        Схема</w:t>
      </w:r>
      <w:r w:rsidR="00B163D7">
        <w:rPr>
          <w:sz w:val="22"/>
          <w:szCs w:val="22"/>
        </w:rPr>
        <w:t xml:space="preserve"> 288</w:t>
      </w:r>
    </w:p>
    <w:p w:rsidR="00F214F8" w:rsidRDefault="00F214F8" w:rsidP="00F214F8">
      <w:pPr>
        <w:jc w:val="both"/>
        <w:rPr>
          <w:sz w:val="22"/>
          <w:szCs w:val="22"/>
        </w:rPr>
      </w:pPr>
      <w:r>
        <w:rPr>
          <w:noProof/>
          <w:sz w:val="22"/>
          <w:szCs w:val="22"/>
        </w:rPr>
        <w:t xml:space="preserve">                    </w:t>
      </w:r>
      <w:r w:rsidR="00805CEB">
        <w:rPr>
          <w:noProof/>
          <w:sz w:val="22"/>
          <w:szCs w:val="22"/>
        </w:rPr>
        <w:drawing>
          <wp:inline distT="0" distB="0" distL="0" distR="0">
            <wp:extent cx="4011070" cy="1247775"/>
            <wp:effectExtent l="19050" t="0" r="8480" b="0"/>
            <wp:docPr id="409" name="Рисунок 167" descr="D:\Desktop\Картинки 4А\Таня нинетдж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D:\Desktop\Картинки 4А\Таня нинетджер.png"/>
                    <pic:cNvPicPr>
                      <a:picLocks noChangeAspect="1" noChangeArrowheads="1"/>
                    </pic:cNvPicPr>
                  </pic:nvPicPr>
                  <pic:blipFill>
                    <a:blip r:embed="rId563"/>
                    <a:srcRect/>
                    <a:stretch>
                      <a:fillRect/>
                    </a:stretch>
                  </pic:blipFill>
                  <pic:spPr bwMode="auto">
                    <a:xfrm>
                      <a:off x="0" y="0"/>
                      <a:ext cx="4010925" cy="1247730"/>
                    </a:xfrm>
                    <a:prstGeom prst="rect">
                      <a:avLst/>
                    </a:prstGeom>
                    <a:noFill/>
                    <a:ln w="9525">
                      <a:noFill/>
                      <a:miter lim="800000"/>
                      <a:headEnd/>
                      <a:tailEnd/>
                    </a:ln>
                  </pic:spPr>
                </pic:pic>
              </a:graphicData>
            </a:graphic>
          </wp:inline>
        </w:drawing>
      </w:r>
      <w:r>
        <w:rPr>
          <w:sz w:val="22"/>
          <w:szCs w:val="22"/>
        </w:rPr>
        <w:t xml:space="preserve">      </w:t>
      </w:r>
    </w:p>
    <w:p w:rsidR="00F214F8" w:rsidRDefault="00B67AF4" w:rsidP="00F214F8">
      <w:pPr>
        <w:jc w:val="both"/>
        <w:rPr>
          <w:sz w:val="22"/>
          <w:szCs w:val="22"/>
        </w:rPr>
      </w:pPr>
      <w:r>
        <w:rPr>
          <w:sz w:val="22"/>
          <w:szCs w:val="22"/>
        </w:rPr>
        <w:t xml:space="preserve">     </w:t>
      </w:r>
      <w:r w:rsidR="00DF570E">
        <w:rPr>
          <w:sz w:val="22"/>
          <w:szCs w:val="22"/>
        </w:rPr>
        <w:t>Третье имя Таты</w:t>
      </w:r>
      <w:r w:rsidR="00E020EC">
        <w:rPr>
          <w:sz w:val="22"/>
          <w:szCs w:val="22"/>
        </w:rPr>
        <w:t xml:space="preserve"> в форме</w:t>
      </w:r>
      <w:r w:rsidR="00F214F8">
        <w:rPr>
          <w:sz w:val="22"/>
          <w:szCs w:val="22"/>
        </w:rPr>
        <w:t xml:space="preserve"> Т</w:t>
      </w:r>
      <w:r w:rsidR="00D21716">
        <w:rPr>
          <w:sz w:val="22"/>
          <w:szCs w:val="22"/>
        </w:rPr>
        <w:t>итрара</w:t>
      </w:r>
      <w:r w:rsidR="00F214F8">
        <w:rPr>
          <w:sz w:val="22"/>
          <w:szCs w:val="22"/>
        </w:rPr>
        <w:t xml:space="preserve"> </w:t>
      </w:r>
      <w:r>
        <w:rPr>
          <w:sz w:val="22"/>
          <w:szCs w:val="22"/>
        </w:rPr>
        <w:t>есть</w:t>
      </w:r>
      <w:r w:rsidR="00F214F8">
        <w:rPr>
          <w:sz w:val="22"/>
          <w:szCs w:val="22"/>
        </w:rPr>
        <w:t xml:space="preserve"> на обломке чаши, найденной под шестиступенчатой пирамидой в Саккаре</w:t>
      </w:r>
      <w:r w:rsidR="00B163D7">
        <w:rPr>
          <w:sz w:val="22"/>
          <w:szCs w:val="22"/>
        </w:rPr>
        <w:t>.</w:t>
      </w:r>
      <w:r w:rsidR="00B163D7" w:rsidRPr="00B163D7">
        <w:rPr>
          <w:sz w:val="22"/>
          <w:szCs w:val="22"/>
        </w:rPr>
        <w:t xml:space="preserve"> </w:t>
      </w:r>
      <w:r w:rsidR="000E2DE3">
        <w:rPr>
          <w:sz w:val="22"/>
          <w:szCs w:val="22"/>
        </w:rPr>
        <w:t>Между двумя именами н</w:t>
      </w:r>
      <w:r w:rsidR="00B163D7">
        <w:rPr>
          <w:sz w:val="22"/>
          <w:szCs w:val="22"/>
        </w:rPr>
        <w:t xml:space="preserve">а рисунке </w:t>
      </w:r>
      <w:r w:rsidR="00DF570E">
        <w:rPr>
          <w:sz w:val="22"/>
          <w:szCs w:val="22"/>
        </w:rPr>
        <w:t>изображена Тата</w:t>
      </w:r>
      <w:r w:rsidR="00C433C9">
        <w:rPr>
          <w:sz w:val="22"/>
          <w:szCs w:val="22"/>
        </w:rPr>
        <w:t xml:space="preserve"> в длинном платье</w:t>
      </w:r>
      <w:r w:rsidR="00B163D7">
        <w:rPr>
          <w:sz w:val="22"/>
          <w:szCs w:val="22"/>
        </w:rPr>
        <w:t xml:space="preserve"> со скипетром Сета-Таты. В ее правой руке знак «Юпитера первая Дива» (пустой круг – единица – оборотное </w:t>
      </w:r>
      <w:r w:rsidR="00B163D7">
        <w:rPr>
          <w:sz w:val="22"/>
          <w:szCs w:val="22"/>
          <w:lang w:val="en-US"/>
        </w:rPr>
        <w:t>V</w:t>
      </w:r>
      <w:r w:rsidR="00B163D7">
        <w:rPr>
          <w:sz w:val="22"/>
          <w:szCs w:val="22"/>
        </w:rPr>
        <w:t>, число 8, Дива). Слева от женщины имя Т</w:t>
      </w:r>
      <w:r w:rsidR="00DF570E">
        <w:rPr>
          <w:sz w:val="22"/>
          <w:szCs w:val="22"/>
        </w:rPr>
        <w:t>ат</w:t>
      </w:r>
      <w:r w:rsidR="00E63957">
        <w:rPr>
          <w:sz w:val="22"/>
          <w:szCs w:val="22"/>
        </w:rPr>
        <w:t>ося (Т-Т-О-С)</w:t>
      </w:r>
      <w:r w:rsidR="00B163D7">
        <w:rPr>
          <w:sz w:val="22"/>
          <w:szCs w:val="22"/>
        </w:rPr>
        <w:t xml:space="preserve">. Правее женщины в Крепости </w:t>
      </w:r>
      <w:r w:rsidR="00B163D7">
        <w:rPr>
          <w:sz w:val="22"/>
          <w:szCs w:val="22"/>
        </w:rPr>
        <w:lastRenderedPageBreak/>
        <w:t>Сета – вертикальном прямоугольнике с зубцами крепостных стен написано имя Т</w:t>
      </w:r>
      <w:r w:rsidR="00D21716">
        <w:rPr>
          <w:sz w:val="22"/>
          <w:szCs w:val="22"/>
        </w:rPr>
        <w:t>итрара</w:t>
      </w:r>
      <w:r w:rsidR="00F214F8">
        <w:rPr>
          <w:sz w:val="22"/>
          <w:szCs w:val="22"/>
        </w:rPr>
        <w:t>.</w:t>
      </w:r>
      <w:r w:rsidR="00F214F8">
        <w:rPr>
          <w:rStyle w:val="ab"/>
          <w:sz w:val="22"/>
          <w:szCs w:val="22"/>
        </w:rPr>
        <w:footnoteReference w:id="8"/>
      </w:r>
      <w:r w:rsidR="00512CEC">
        <w:rPr>
          <w:sz w:val="22"/>
          <w:szCs w:val="22"/>
        </w:rPr>
        <w:t xml:space="preserve"> (см. схему</w:t>
      </w:r>
      <w:r w:rsidR="00B163D7">
        <w:rPr>
          <w:sz w:val="22"/>
          <w:szCs w:val="22"/>
        </w:rPr>
        <w:t xml:space="preserve"> 289</w:t>
      </w:r>
      <w:r w:rsidR="00F214F8">
        <w:rPr>
          <w:sz w:val="22"/>
          <w:szCs w:val="22"/>
        </w:rPr>
        <w:t>)</w:t>
      </w:r>
    </w:p>
    <w:p w:rsidR="00F214F8" w:rsidRDefault="00F214F8" w:rsidP="00F214F8">
      <w:pPr>
        <w:jc w:val="both"/>
        <w:rPr>
          <w:sz w:val="22"/>
          <w:szCs w:val="22"/>
        </w:rPr>
      </w:pPr>
      <w:r>
        <w:rPr>
          <w:sz w:val="22"/>
          <w:szCs w:val="22"/>
        </w:rPr>
        <w:t xml:space="preserve">                                                                                    </w:t>
      </w:r>
      <w:r w:rsidR="00B163D7">
        <w:rPr>
          <w:sz w:val="22"/>
          <w:szCs w:val="22"/>
        </w:rPr>
        <w:t xml:space="preserve">   </w:t>
      </w:r>
      <w:r>
        <w:rPr>
          <w:sz w:val="22"/>
          <w:szCs w:val="22"/>
        </w:rPr>
        <w:t xml:space="preserve">Схема </w:t>
      </w:r>
      <w:r w:rsidR="00B163D7">
        <w:rPr>
          <w:sz w:val="22"/>
          <w:szCs w:val="22"/>
        </w:rPr>
        <w:t>289</w:t>
      </w:r>
    </w:p>
    <w:p w:rsidR="00F214F8" w:rsidRDefault="00136072" w:rsidP="00F214F8">
      <w:pPr>
        <w:jc w:val="both"/>
        <w:rPr>
          <w:sz w:val="22"/>
          <w:szCs w:val="22"/>
        </w:rPr>
      </w:pPr>
      <w:r>
        <w:rPr>
          <w:noProof/>
          <w:sz w:val="22"/>
          <w:szCs w:val="22"/>
        </w:rPr>
        <w:t xml:space="preserve">      </w:t>
      </w:r>
      <w:r w:rsidR="000D65CE">
        <w:rPr>
          <w:noProof/>
          <w:sz w:val="22"/>
          <w:szCs w:val="22"/>
        </w:rPr>
        <w:t xml:space="preserve">     </w:t>
      </w:r>
      <w:r w:rsidR="00805CEB">
        <w:rPr>
          <w:noProof/>
          <w:sz w:val="22"/>
          <w:szCs w:val="22"/>
        </w:rPr>
        <w:drawing>
          <wp:inline distT="0" distB="0" distL="0" distR="0">
            <wp:extent cx="2661102" cy="2589087"/>
            <wp:effectExtent l="19050" t="0" r="5898" b="0"/>
            <wp:docPr id="410" name="Рисунок 331" descr="D:\Desktop\Картинки 4А\Таня и крепость Се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descr="D:\Desktop\Картинки 4А\Таня и крепость Сета 2.png"/>
                    <pic:cNvPicPr>
                      <a:picLocks noChangeAspect="1" noChangeArrowheads="1"/>
                    </pic:cNvPicPr>
                  </pic:nvPicPr>
                  <pic:blipFill>
                    <a:blip r:embed="rId564"/>
                    <a:srcRect/>
                    <a:stretch>
                      <a:fillRect/>
                    </a:stretch>
                  </pic:blipFill>
                  <pic:spPr bwMode="auto">
                    <a:xfrm>
                      <a:off x="0" y="0"/>
                      <a:ext cx="2667265" cy="2595084"/>
                    </a:xfrm>
                    <a:prstGeom prst="rect">
                      <a:avLst/>
                    </a:prstGeom>
                    <a:noFill/>
                    <a:ln w="9525">
                      <a:noFill/>
                      <a:miter lim="800000"/>
                      <a:headEnd/>
                      <a:tailEnd/>
                    </a:ln>
                  </pic:spPr>
                </pic:pic>
              </a:graphicData>
            </a:graphic>
          </wp:inline>
        </w:drawing>
      </w:r>
      <w:r w:rsidR="00F214F8">
        <w:rPr>
          <w:sz w:val="22"/>
          <w:szCs w:val="22"/>
        </w:rPr>
        <w:t xml:space="preserve">   </w:t>
      </w:r>
      <w:r w:rsidR="00805CEB">
        <w:rPr>
          <w:noProof/>
          <w:sz w:val="22"/>
          <w:szCs w:val="22"/>
        </w:rPr>
        <w:drawing>
          <wp:inline distT="0" distB="0" distL="0" distR="0">
            <wp:extent cx="848995" cy="2416810"/>
            <wp:effectExtent l="19050" t="0" r="8255" b="0"/>
            <wp:docPr id="411" name="Рисунок 168" descr="D:\Desktop\Картинки 5\Крепость Сета у Тани - Нинетдж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Картинки 5\Крепость Сета у Тани - Нинетджер.png"/>
                    <pic:cNvPicPr>
                      <a:picLocks noChangeAspect="1" noChangeArrowheads="1"/>
                    </pic:cNvPicPr>
                  </pic:nvPicPr>
                  <pic:blipFill>
                    <a:blip r:embed="rId565"/>
                    <a:srcRect/>
                    <a:stretch>
                      <a:fillRect/>
                    </a:stretch>
                  </pic:blipFill>
                  <pic:spPr bwMode="auto">
                    <a:xfrm>
                      <a:off x="0" y="0"/>
                      <a:ext cx="848995" cy="2416810"/>
                    </a:xfrm>
                    <a:prstGeom prst="rect">
                      <a:avLst/>
                    </a:prstGeom>
                    <a:noFill/>
                    <a:ln w="9525">
                      <a:noFill/>
                      <a:miter lim="800000"/>
                      <a:headEnd/>
                      <a:tailEnd/>
                    </a:ln>
                  </pic:spPr>
                </pic:pic>
              </a:graphicData>
            </a:graphic>
          </wp:inline>
        </w:drawing>
      </w:r>
      <w:r w:rsidR="00F214F8">
        <w:rPr>
          <w:sz w:val="22"/>
          <w:szCs w:val="22"/>
        </w:rPr>
        <w:t xml:space="preserve">      </w:t>
      </w:r>
    </w:p>
    <w:p w:rsidR="00F214F8" w:rsidRDefault="00F214F8" w:rsidP="00F214F8">
      <w:pPr>
        <w:jc w:val="both"/>
        <w:rPr>
          <w:sz w:val="22"/>
          <w:szCs w:val="22"/>
        </w:rPr>
      </w:pPr>
      <w:r>
        <w:rPr>
          <w:sz w:val="22"/>
          <w:szCs w:val="22"/>
        </w:rPr>
        <w:t>Т – это Тата Ра-Ом, месяц рогами вниз, который проткнут двумя прямыми крестами Ра. Двоичность показывает код Ом</w:t>
      </w:r>
      <w:r w:rsidR="00AA518D">
        <w:rPr>
          <w:sz w:val="22"/>
          <w:szCs w:val="22"/>
        </w:rPr>
        <w:t xml:space="preserve"> (</w:t>
      </w:r>
      <w:r>
        <w:rPr>
          <w:sz w:val="22"/>
          <w:szCs w:val="22"/>
        </w:rPr>
        <w:t>2</w:t>
      </w:r>
      <w:r w:rsidR="00AA518D">
        <w:rPr>
          <w:sz w:val="22"/>
          <w:szCs w:val="22"/>
        </w:rPr>
        <w:t>)</w:t>
      </w:r>
      <w:r>
        <w:rPr>
          <w:sz w:val="22"/>
          <w:szCs w:val="22"/>
        </w:rPr>
        <w:t xml:space="preserve">. И – это </w:t>
      </w:r>
      <w:r w:rsidR="00E63957">
        <w:rPr>
          <w:sz w:val="22"/>
          <w:szCs w:val="22"/>
        </w:rPr>
        <w:t>И,</w:t>
      </w:r>
      <w:r>
        <w:rPr>
          <w:sz w:val="22"/>
          <w:szCs w:val="22"/>
        </w:rPr>
        <w:t xml:space="preserve"> вертикальн</w:t>
      </w:r>
      <w:r w:rsidR="00E63957">
        <w:rPr>
          <w:sz w:val="22"/>
          <w:szCs w:val="22"/>
        </w:rPr>
        <w:t>ая</w:t>
      </w:r>
      <w:r>
        <w:rPr>
          <w:sz w:val="22"/>
          <w:szCs w:val="22"/>
        </w:rPr>
        <w:t xml:space="preserve"> единиц</w:t>
      </w:r>
      <w:r w:rsidR="00E63957">
        <w:rPr>
          <w:sz w:val="22"/>
          <w:szCs w:val="22"/>
        </w:rPr>
        <w:t>а</w:t>
      </w:r>
      <w:r>
        <w:rPr>
          <w:sz w:val="22"/>
          <w:szCs w:val="22"/>
        </w:rPr>
        <w:t>. Т – это Тот, месяц рогами вверх. И – это вертикальная единица. Смысл знака – «первая жрецов Тота». Р - это Ра-Сокол. Под соколом единица. Смысл знаков – «первая жрецов Ра-Сокола».  Р – это Ра-Тот, круг Ра и внутри месяц рогами налево – Тот. А – это Алтарь, у которого сверху доминирует Тата (месяц рогами вниз). Ниже расположен угнетенный Тот (месяц рогами вверх). Еще ниже – бог Амин (5 полосок). Примечателен титул в правой руке Сари</w:t>
      </w:r>
      <w:r w:rsidR="002E70D3">
        <w:rPr>
          <w:sz w:val="22"/>
          <w:szCs w:val="22"/>
        </w:rPr>
        <w:t>т</w:t>
      </w:r>
      <w:r>
        <w:rPr>
          <w:sz w:val="22"/>
          <w:szCs w:val="22"/>
        </w:rPr>
        <w:t xml:space="preserve">ы Титрары (якобы «фараон Нинетджер»). Это - Юпитер (пустой круг), единица и Тата (месяц рогами вниз). Титул означает «Юпитера первая Тата». На голове дамы два рога в форме месяца рогами вверх – символ ее службы богу по имени Тот. </w:t>
      </w:r>
    </w:p>
    <w:p w:rsidR="00E020EC" w:rsidRDefault="00DF570E" w:rsidP="001A4E39">
      <w:pPr>
        <w:jc w:val="both"/>
        <w:rPr>
          <w:sz w:val="22"/>
          <w:szCs w:val="22"/>
        </w:rPr>
      </w:pPr>
      <w:r>
        <w:rPr>
          <w:sz w:val="22"/>
          <w:szCs w:val="22"/>
        </w:rPr>
        <w:t xml:space="preserve">     Четвертое имя Тат</w:t>
      </w:r>
      <w:r w:rsidR="00E63957">
        <w:rPr>
          <w:sz w:val="22"/>
          <w:szCs w:val="22"/>
        </w:rPr>
        <w:t xml:space="preserve">оси </w:t>
      </w:r>
      <w:r w:rsidR="00E020EC">
        <w:rPr>
          <w:sz w:val="22"/>
          <w:szCs w:val="22"/>
        </w:rPr>
        <w:t>в форме Р</w:t>
      </w:r>
      <w:r w:rsidR="00D21716">
        <w:rPr>
          <w:sz w:val="22"/>
          <w:szCs w:val="22"/>
        </w:rPr>
        <w:t>аха Тата Катайя вырезано на чаше. Ряд</w:t>
      </w:r>
      <w:r>
        <w:rPr>
          <w:sz w:val="22"/>
          <w:szCs w:val="22"/>
        </w:rPr>
        <w:t>ом с именем Титрара профиль Тат</w:t>
      </w:r>
      <w:r w:rsidR="00E63957">
        <w:rPr>
          <w:sz w:val="22"/>
          <w:szCs w:val="22"/>
        </w:rPr>
        <w:t>оси</w:t>
      </w:r>
      <w:r w:rsidR="00D21716">
        <w:rPr>
          <w:sz w:val="22"/>
          <w:szCs w:val="22"/>
        </w:rPr>
        <w:t xml:space="preserve">, обращенный в левую сторону, показывает, что она представляла мужскую </w:t>
      </w:r>
      <w:r w:rsidR="00D21716">
        <w:rPr>
          <w:sz w:val="22"/>
          <w:szCs w:val="22"/>
        </w:rPr>
        <w:lastRenderedPageBreak/>
        <w:t xml:space="preserve">империю Ра (Россия). </w:t>
      </w:r>
      <w:r>
        <w:rPr>
          <w:sz w:val="22"/>
          <w:szCs w:val="22"/>
        </w:rPr>
        <w:t>Ее имя Тат</w:t>
      </w:r>
      <w:r w:rsidR="00E63957">
        <w:rPr>
          <w:sz w:val="22"/>
          <w:szCs w:val="22"/>
        </w:rPr>
        <w:t>ося:</w:t>
      </w:r>
      <w:r>
        <w:rPr>
          <w:sz w:val="22"/>
          <w:szCs w:val="22"/>
        </w:rPr>
        <w:t xml:space="preserve"> Т – Топор. Т – Тата-Амин, месяц рогами вниз Тата, пятикратно (Амин). </w:t>
      </w:r>
      <w:r w:rsidR="00E63957">
        <w:rPr>
          <w:sz w:val="22"/>
          <w:szCs w:val="22"/>
        </w:rPr>
        <w:t>О - Ом, цифра 2. С – Сеть-Птах, прямоугольник и внутри число 11 - Птах</w:t>
      </w:r>
      <w:r w:rsidR="00D21716">
        <w:rPr>
          <w:sz w:val="22"/>
          <w:szCs w:val="22"/>
        </w:rPr>
        <w:t xml:space="preserve">. </w:t>
      </w:r>
      <w:r w:rsidR="00145785">
        <w:rPr>
          <w:sz w:val="22"/>
          <w:szCs w:val="22"/>
        </w:rPr>
        <w:t xml:space="preserve">Впервые в имени правительницы мира указан бог Птах. Смысл имени: «Тата – глава жрецов Птаха». </w:t>
      </w:r>
      <w:r w:rsidR="00D21716">
        <w:rPr>
          <w:sz w:val="22"/>
          <w:szCs w:val="22"/>
        </w:rPr>
        <w:t>(см. 290</w:t>
      </w:r>
      <w:r w:rsidR="00E020EC">
        <w:rPr>
          <w:sz w:val="22"/>
          <w:szCs w:val="22"/>
        </w:rPr>
        <w:t>)</w:t>
      </w:r>
    </w:p>
    <w:p w:rsidR="00E020EC" w:rsidRDefault="00E020EC" w:rsidP="001A4E39">
      <w:pPr>
        <w:jc w:val="both"/>
        <w:rPr>
          <w:sz w:val="22"/>
          <w:szCs w:val="22"/>
        </w:rPr>
      </w:pPr>
      <w:r>
        <w:rPr>
          <w:sz w:val="22"/>
          <w:szCs w:val="22"/>
        </w:rPr>
        <w:t xml:space="preserve">                                                               </w:t>
      </w:r>
      <w:r w:rsidR="00D21716">
        <w:rPr>
          <w:sz w:val="22"/>
          <w:szCs w:val="22"/>
        </w:rPr>
        <w:t xml:space="preserve">                       Схема 290</w:t>
      </w:r>
    </w:p>
    <w:p w:rsidR="009F55E9" w:rsidRDefault="00B1268C" w:rsidP="001A4E39">
      <w:pPr>
        <w:jc w:val="both"/>
        <w:rPr>
          <w:sz w:val="22"/>
          <w:szCs w:val="22"/>
        </w:rPr>
      </w:pPr>
      <w:r>
        <w:rPr>
          <w:noProof/>
          <w:sz w:val="22"/>
          <w:szCs w:val="22"/>
        </w:rPr>
        <w:t xml:space="preserve">          </w:t>
      </w:r>
      <w:r w:rsidR="00805CEB">
        <w:rPr>
          <w:noProof/>
          <w:sz w:val="22"/>
          <w:szCs w:val="22"/>
        </w:rPr>
        <w:drawing>
          <wp:inline distT="0" distB="0" distL="0" distR="0">
            <wp:extent cx="1828800" cy="1567815"/>
            <wp:effectExtent l="19050" t="0" r="0" b="0"/>
            <wp:docPr id="412" name="Рисунок 14" descr="D:\Desktop\Картинки 7\Таня им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Desktop\Картинки 7\Таня имя 5.png"/>
                    <pic:cNvPicPr>
                      <a:picLocks noChangeAspect="1" noChangeArrowheads="1"/>
                    </pic:cNvPicPr>
                  </pic:nvPicPr>
                  <pic:blipFill>
                    <a:blip r:embed="rId566">
                      <a:lum contrast="43000"/>
                    </a:blip>
                    <a:srcRect/>
                    <a:stretch>
                      <a:fillRect/>
                    </a:stretch>
                  </pic:blipFill>
                  <pic:spPr bwMode="auto">
                    <a:xfrm>
                      <a:off x="0" y="0"/>
                      <a:ext cx="1828800" cy="1567815"/>
                    </a:xfrm>
                    <a:prstGeom prst="rect">
                      <a:avLst/>
                    </a:prstGeom>
                    <a:noFill/>
                    <a:ln w="9525">
                      <a:noFill/>
                      <a:miter lim="800000"/>
                      <a:headEnd/>
                      <a:tailEnd/>
                    </a:ln>
                  </pic:spPr>
                </pic:pic>
              </a:graphicData>
            </a:graphic>
          </wp:inline>
        </w:drawing>
      </w:r>
      <w:r w:rsidR="009F55E9">
        <w:rPr>
          <w:sz w:val="22"/>
          <w:szCs w:val="22"/>
        </w:rPr>
        <w:t xml:space="preserve">  </w:t>
      </w:r>
      <w:r w:rsidR="00805CEB">
        <w:rPr>
          <w:noProof/>
          <w:sz w:val="22"/>
          <w:szCs w:val="22"/>
        </w:rPr>
        <w:drawing>
          <wp:inline distT="0" distB="0" distL="0" distR="0">
            <wp:extent cx="776618" cy="1664335"/>
            <wp:effectExtent l="19050" t="0" r="4432" b="0"/>
            <wp:docPr id="413" name="Рисунок 18" descr="D:\Desktop\Таня имя № 0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Desktop\Таня имя № 0 схема.png"/>
                    <pic:cNvPicPr>
                      <a:picLocks noChangeAspect="1" noChangeArrowheads="1"/>
                    </pic:cNvPicPr>
                  </pic:nvPicPr>
                  <pic:blipFill>
                    <a:blip r:embed="rId567">
                      <a:lum bright="-20000" contrast="-9000"/>
                    </a:blip>
                    <a:srcRect/>
                    <a:stretch>
                      <a:fillRect/>
                    </a:stretch>
                  </pic:blipFill>
                  <pic:spPr bwMode="auto">
                    <a:xfrm>
                      <a:off x="0" y="0"/>
                      <a:ext cx="776618" cy="1664335"/>
                    </a:xfrm>
                    <a:prstGeom prst="rect">
                      <a:avLst/>
                    </a:prstGeom>
                    <a:noFill/>
                    <a:ln w="9525">
                      <a:noFill/>
                      <a:miter lim="800000"/>
                      <a:headEnd/>
                      <a:tailEnd/>
                    </a:ln>
                  </pic:spPr>
                </pic:pic>
              </a:graphicData>
            </a:graphic>
          </wp:inline>
        </w:drawing>
      </w:r>
      <w:r w:rsidR="00E020EC">
        <w:rPr>
          <w:sz w:val="22"/>
          <w:szCs w:val="22"/>
        </w:rPr>
        <w:t xml:space="preserve"> </w:t>
      </w:r>
      <w:r w:rsidR="00DF570E">
        <w:rPr>
          <w:noProof/>
          <w:sz w:val="22"/>
          <w:szCs w:val="22"/>
        </w:rPr>
        <w:drawing>
          <wp:inline distT="0" distB="0" distL="0" distR="0">
            <wp:extent cx="895350" cy="1706245"/>
            <wp:effectExtent l="19050" t="0" r="0" b="0"/>
            <wp:docPr id="306" name="Рисунок 14" descr="D:\Desktop\Картинки 16\Таня схема зна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top\Картинки 16\Таня схема знаков.png"/>
                    <pic:cNvPicPr>
                      <a:picLocks noChangeAspect="1" noChangeArrowheads="1"/>
                    </pic:cNvPicPr>
                  </pic:nvPicPr>
                  <pic:blipFill>
                    <a:blip r:embed="rId568"/>
                    <a:srcRect/>
                    <a:stretch>
                      <a:fillRect/>
                    </a:stretch>
                  </pic:blipFill>
                  <pic:spPr bwMode="auto">
                    <a:xfrm>
                      <a:off x="0" y="0"/>
                      <a:ext cx="895350" cy="1706245"/>
                    </a:xfrm>
                    <a:prstGeom prst="rect">
                      <a:avLst/>
                    </a:prstGeom>
                    <a:noFill/>
                    <a:ln w="9525">
                      <a:noFill/>
                      <a:miter lim="800000"/>
                      <a:headEnd/>
                      <a:tailEnd/>
                    </a:ln>
                  </pic:spPr>
                </pic:pic>
              </a:graphicData>
            </a:graphic>
          </wp:inline>
        </w:drawing>
      </w:r>
      <w:r w:rsidR="00E020EC">
        <w:rPr>
          <w:sz w:val="22"/>
          <w:szCs w:val="22"/>
        </w:rPr>
        <w:t xml:space="preserve">    </w:t>
      </w:r>
    </w:p>
    <w:p w:rsidR="001A4E39" w:rsidRDefault="00A25BF4" w:rsidP="001A4E39">
      <w:pPr>
        <w:jc w:val="both"/>
        <w:rPr>
          <w:sz w:val="22"/>
          <w:szCs w:val="22"/>
        </w:rPr>
      </w:pPr>
      <w:r>
        <w:rPr>
          <w:sz w:val="22"/>
          <w:szCs w:val="22"/>
        </w:rPr>
        <w:t xml:space="preserve">        </w:t>
      </w:r>
      <w:r w:rsidR="003D06CF">
        <w:rPr>
          <w:sz w:val="22"/>
          <w:szCs w:val="22"/>
        </w:rPr>
        <w:t>Важнейшей во</w:t>
      </w:r>
      <w:r w:rsidR="001A4E39">
        <w:rPr>
          <w:sz w:val="22"/>
          <w:szCs w:val="22"/>
        </w:rPr>
        <w:t xml:space="preserve"> 2</w:t>
      </w:r>
      <w:r w:rsidR="00145785">
        <w:rPr>
          <w:sz w:val="22"/>
          <w:szCs w:val="22"/>
        </w:rPr>
        <w:t>Б</w:t>
      </w:r>
      <w:r w:rsidR="001A4E39">
        <w:rPr>
          <w:sz w:val="22"/>
          <w:szCs w:val="22"/>
        </w:rPr>
        <w:t xml:space="preserve"> династии является </w:t>
      </w:r>
      <w:r w:rsidR="00EF5B9D">
        <w:rPr>
          <w:sz w:val="22"/>
          <w:szCs w:val="22"/>
        </w:rPr>
        <w:t>Сесея Тата Беся</w:t>
      </w:r>
      <w:r w:rsidR="003D06CF">
        <w:rPr>
          <w:sz w:val="22"/>
          <w:szCs w:val="22"/>
        </w:rPr>
        <w:t xml:space="preserve"> (якобы</w:t>
      </w:r>
      <w:r w:rsidR="001A4E39">
        <w:rPr>
          <w:sz w:val="22"/>
          <w:szCs w:val="22"/>
        </w:rPr>
        <w:t xml:space="preserve"> «корол</w:t>
      </w:r>
      <w:r w:rsidR="003D06CF">
        <w:rPr>
          <w:sz w:val="22"/>
          <w:szCs w:val="22"/>
        </w:rPr>
        <w:t>ь</w:t>
      </w:r>
      <w:r w:rsidR="001A4E39">
        <w:rPr>
          <w:sz w:val="22"/>
          <w:szCs w:val="22"/>
        </w:rPr>
        <w:t xml:space="preserve"> Хасекхемви»</w:t>
      </w:r>
      <w:r w:rsidR="003D06CF">
        <w:rPr>
          <w:sz w:val="22"/>
          <w:szCs w:val="22"/>
        </w:rPr>
        <w:t>)</w:t>
      </w:r>
      <w:r w:rsidR="001A4E39">
        <w:rPr>
          <w:sz w:val="22"/>
          <w:szCs w:val="22"/>
        </w:rPr>
        <w:t xml:space="preserve">. </w:t>
      </w:r>
      <w:r w:rsidR="00C6772C">
        <w:rPr>
          <w:sz w:val="22"/>
          <w:szCs w:val="22"/>
        </w:rPr>
        <w:t xml:space="preserve">Ее титул </w:t>
      </w:r>
      <w:r w:rsidR="003D06CF">
        <w:rPr>
          <w:sz w:val="22"/>
          <w:szCs w:val="22"/>
        </w:rPr>
        <w:t>САРА</w:t>
      </w:r>
      <w:r w:rsidR="001A4E39">
        <w:rPr>
          <w:sz w:val="22"/>
          <w:szCs w:val="22"/>
        </w:rPr>
        <w:t xml:space="preserve"> </w:t>
      </w:r>
      <w:r w:rsidR="003D06CF">
        <w:rPr>
          <w:sz w:val="22"/>
          <w:szCs w:val="22"/>
        </w:rPr>
        <w:t xml:space="preserve">(царь-женщина) </w:t>
      </w:r>
      <w:r w:rsidR="00C6772C">
        <w:rPr>
          <w:sz w:val="22"/>
          <w:szCs w:val="22"/>
        </w:rPr>
        <w:t xml:space="preserve">над прямоугольником - </w:t>
      </w:r>
      <w:r w:rsidR="003D06CF">
        <w:rPr>
          <w:sz w:val="22"/>
          <w:szCs w:val="22"/>
        </w:rPr>
        <w:t xml:space="preserve">это </w:t>
      </w:r>
      <w:r w:rsidR="00C6772C">
        <w:rPr>
          <w:sz w:val="22"/>
          <w:szCs w:val="22"/>
        </w:rPr>
        <w:t xml:space="preserve">знаки </w:t>
      </w:r>
      <w:r w:rsidR="003D06CF">
        <w:rPr>
          <w:sz w:val="22"/>
          <w:szCs w:val="22"/>
        </w:rPr>
        <w:t xml:space="preserve">С-Р. </w:t>
      </w:r>
      <w:r w:rsidR="00C6772C">
        <w:rPr>
          <w:sz w:val="22"/>
          <w:szCs w:val="22"/>
        </w:rPr>
        <w:t xml:space="preserve">Чтение справа налево. </w:t>
      </w:r>
      <w:r w:rsidR="003D06CF">
        <w:rPr>
          <w:sz w:val="22"/>
          <w:szCs w:val="22"/>
        </w:rPr>
        <w:t xml:space="preserve">С – </w:t>
      </w:r>
      <w:r w:rsidR="00C6772C">
        <w:rPr>
          <w:sz w:val="22"/>
          <w:szCs w:val="22"/>
        </w:rPr>
        <w:t xml:space="preserve">это </w:t>
      </w:r>
      <w:r w:rsidR="003D06CF">
        <w:rPr>
          <w:sz w:val="22"/>
          <w:szCs w:val="22"/>
        </w:rPr>
        <w:t xml:space="preserve">Сет-Шакал, Р – </w:t>
      </w:r>
      <w:r w:rsidR="00C6772C">
        <w:rPr>
          <w:sz w:val="22"/>
          <w:szCs w:val="22"/>
        </w:rPr>
        <w:t xml:space="preserve">это </w:t>
      </w:r>
      <w:r w:rsidR="003D06CF">
        <w:rPr>
          <w:sz w:val="22"/>
          <w:szCs w:val="22"/>
        </w:rPr>
        <w:t xml:space="preserve">Ра-Сокол. </w:t>
      </w:r>
      <w:r w:rsidR="001A4E39">
        <w:rPr>
          <w:sz w:val="22"/>
          <w:szCs w:val="22"/>
        </w:rPr>
        <w:t xml:space="preserve">На скипетре </w:t>
      </w:r>
      <w:r w:rsidR="00145785">
        <w:rPr>
          <w:sz w:val="22"/>
          <w:szCs w:val="22"/>
        </w:rPr>
        <w:t>Таты Беси</w:t>
      </w:r>
      <w:r w:rsidR="001A4E39">
        <w:rPr>
          <w:sz w:val="22"/>
          <w:szCs w:val="22"/>
        </w:rPr>
        <w:t xml:space="preserve"> есть знак России - «сердце»</w:t>
      </w:r>
      <w:r w:rsidR="005A0850">
        <w:rPr>
          <w:sz w:val="22"/>
          <w:szCs w:val="22"/>
        </w:rPr>
        <w:t xml:space="preserve"> из верхних частей двух змей, которые жили в коробке верховной жрицы</w:t>
      </w:r>
      <w:r w:rsidR="001A4E39">
        <w:rPr>
          <w:sz w:val="22"/>
          <w:szCs w:val="22"/>
        </w:rPr>
        <w:t xml:space="preserve">. </w:t>
      </w:r>
      <w:r w:rsidR="005A0850">
        <w:rPr>
          <w:sz w:val="22"/>
          <w:szCs w:val="22"/>
        </w:rPr>
        <w:t>«Сердце»</w:t>
      </w:r>
      <w:r w:rsidR="003A194C">
        <w:rPr>
          <w:sz w:val="22"/>
          <w:szCs w:val="22"/>
        </w:rPr>
        <w:t xml:space="preserve"> обведен</w:t>
      </w:r>
      <w:r w:rsidR="005A0850">
        <w:rPr>
          <w:sz w:val="22"/>
          <w:szCs w:val="22"/>
        </w:rPr>
        <w:t>о</w:t>
      </w:r>
      <w:r w:rsidR="003A194C">
        <w:rPr>
          <w:sz w:val="22"/>
          <w:szCs w:val="22"/>
        </w:rPr>
        <w:t xml:space="preserve"> красным кругом. </w:t>
      </w:r>
      <w:r w:rsidR="00145785">
        <w:rPr>
          <w:sz w:val="22"/>
          <w:szCs w:val="22"/>
        </w:rPr>
        <w:t>(см. схему 291</w:t>
      </w:r>
      <w:r w:rsidR="001A4E39">
        <w:rPr>
          <w:sz w:val="22"/>
          <w:szCs w:val="22"/>
        </w:rPr>
        <w:t>)</w:t>
      </w:r>
    </w:p>
    <w:p w:rsidR="005A0850" w:rsidRDefault="001A4E39" w:rsidP="001A4E39">
      <w:pPr>
        <w:jc w:val="both"/>
        <w:rPr>
          <w:sz w:val="22"/>
          <w:szCs w:val="22"/>
        </w:rPr>
      </w:pPr>
      <w:r>
        <w:rPr>
          <w:sz w:val="22"/>
          <w:szCs w:val="22"/>
        </w:rPr>
        <w:t xml:space="preserve">                                                          </w:t>
      </w:r>
      <w:r w:rsidR="00145785">
        <w:rPr>
          <w:sz w:val="22"/>
          <w:szCs w:val="22"/>
        </w:rPr>
        <w:t xml:space="preserve">                        Схема 291</w:t>
      </w:r>
      <w:r w:rsidR="005A0850">
        <w:rPr>
          <w:noProof/>
          <w:sz w:val="22"/>
          <w:szCs w:val="22"/>
        </w:rPr>
        <w:t xml:space="preserve">           </w:t>
      </w:r>
    </w:p>
    <w:p w:rsidR="001A4E39" w:rsidRDefault="00805CEB" w:rsidP="001A4E39">
      <w:pPr>
        <w:jc w:val="both"/>
        <w:rPr>
          <w:sz w:val="22"/>
          <w:szCs w:val="22"/>
        </w:rPr>
      </w:pPr>
      <w:r>
        <w:rPr>
          <w:noProof/>
          <w:sz w:val="22"/>
          <w:szCs w:val="22"/>
        </w:rPr>
        <w:drawing>
          <wp:inline distT="0" distB="0" distL="0" distR="0">
            <wp:extent cx="1502410" cy="2089785"/>
            <wp:effectExtent l="19050" t="0" r="2540" b="0"/>
            <wp:docPr id="415" name="Рисунок 201" descr="D:\Desktop\Картинки 6\4 Ом Хасекхемви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D:\Desktop\Картинки 6\4 Ом Хасекхемви  А.png"/>
                    <pic:cNvPicPr>
                      <a:picLocks noChangeAspect="1" noChangeArrowheads="1"/>
                    </pic:cNvPicPr>
                  </pic:nvPicPr>
                  <pic:blipFill>
                    <a:blip r:embed="rId569"/>
                    <a:srcRect/>
                    <a:stretch>
                      <a:fillRect/>
                    </a:stretch>
                  </pic:blipFill>
                  <pic:spPr bwMode="auto">
                    <a:xfrm>
                      <a:off x="0" y="0"/>
                      <a:ext cx="1502410" cy="2089785"/>
                    </a:xfrm>
                    <a:prstGeom prst="rect">
                      <a:avLst/>
                    </a:prstGeom>
                    <a:noFill/>
                    <a:ln w="9525">
                      <a:noFill/>
                      <a:miter lim="800000"/>
                      <a:headEnd/>
                      <a:tailEnd/>
                    </a:ln>
                  </pic:spPr>
                </pic:pic>
              </a:graphicData>
            </a:graphic>
          </wp:inline>
        </w:drawing>
      </w:r>
      <w:r w:rsidR="000C1CDB">
        <w:rPr>
          <w:sz w:val="22"/>
          <w:szCs w:val="22"/>
        </w:rPr>
        <w:t xml:space="preserve"> </w:t>
      </w:r>
      <w:r w:rsidR="005A0850">
        <w:rPr>
          <w:noProof/>
          <w:sz w:val="22"/>
          <w:szCs w:val="22"/>
        </w:rPr>
        <w:t xml:space="preserve">  </w:t>
      </w:r>
      <w:r>
        <w:rPr>
          <w:noProof/>
          <w:sz w:val="22"/>
          <w:szCs w:val="22"/>
        </w:rPr>
        <w:drawing>
          <wp:inline distT="0" distB="0" distL="0" distR="0">
            <wp:extent cx="588010" cy="1959610"/>
            <wp:effectExtent l="19050" t="0" r="2540" b="0"/>
            <wp:docPr id="416" name="Рисунок 210" descr="D:\Desktop\Картинки 6\Осама схема посох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D:\Desktop\Картинки 6\Осама схема посоха.png"/>
                    <pic:cNvPicPr>
                      <a:picLocks noChangeAspect="1" noChangeArrowheads="1"/>
                    </pic:cNvPicPr>
                  </pic:nvPicPr>
                  <pic:blipFill>
                    <a:blip r:embed="rId570"/>
                    <a:srcRect/>
                    <a:stretch>
                      <a:fillRect/>
                    </a:stretch>
                  </pic:blipFill>
                  <pic:spPr bwMode="auto">
                    <a:xfrm>
                      <a:off x="0" y="0"/>
                      <a:ext cx="588010" cy="1959610"/>
                    </a:xfrm>
                    <a:prstGeom prst="rect">
                      <a:avLst/>
                    </a:prstGeom>
                    <a:noFill/>
                    <a:ln w="9525">
                      <a:noFill/>
                      <a:miter lim="800000"/>
                      <a:headEnd/>
                      <a:tailEnd/>
                    </a:ln>
                  </pic:spPr>
                </pic:pic>
              </a:graphicData>
            </a:graphic>
          </wp:inline>
        </w:drawing>
      </w:r>
      <w:r w:rsidR="005A0850">
        <w:rPr>
          <w:noProof/>
          <w:sz w:val="22"/>
          <w:szCs w:val="22"/>
        </w:rPr>
        <w:t xml:space="preserve">       </w:t>
      </w:r>
      <w:r>
        <w:rPr>
          <w:noProof/>
          <w:sz w:val="22"/>
          <w:szCs w:val="22"/>
        </w:rPr>
        <w:drawing>
          <wp:inline distT="0" distB="0" distL="0" distR="0">
            <wp:extent cx="1306195" cy="2025015"/>
            <wp:effectExtent l="19050" t="0" r="8255" b="0"/>
            <wp:docPr id="417" name="Рисунок 208" descr="D:\Desktop\Картинки 6\Медицина эмбл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descr="D:\Desktop\Картинки 6\Медицина эмблема.jpg"/>
                    <pic:cNvPicPr>
                      <a:picLocks noChangeAspect="1" noChangeArrowheads="1"/>
                    </pic:cNvPicPr>
                  </pic:nvPicPr>
                  <pic:blipFill>
                    <a:blip r:embed="rId571"/>
                    <a:srcRect/>
                    <a:stretch>
                      <a:fillRect/>
                    </a:stretch>
                  </pic:blipFill>
                  <pic:spPr bwMode="auto">
                    <a:xfrm>
                      <a:off x="0" y="0"/>
                      <a:ext cx="1306195" cy="2025015"/>
                    </a:xfrm>
                    <a:prstGeom prst="rect">
                      <a:avLst/>
                    </a:prstGeom>
                    <a:noFill/>
                    <a:ln w="9525">
                      <a:noFill/>
                      <a:miter lim="800000"/>
                      <a:headEnd/>
                      <a:tailEnd/>
                    </a:ln>
                  </pic:spPr>
                </pic:pic>
              </a:graphicData>
            </a:graphic>
          </wp:inline>
        </w:drawing>
      </w:r>
    </w:p>
    <w:p w:rsidR="003D06CF" w:rsidRDefault="00C6772C" w:rsidP="001A4E39">
      <w:pPr>
        <w:jc w:val="both"/>
        <w:rPr>
          <w:sz w:val="22"/>
          <w:szCs w:val="22"/>
        </w:rPr>
      </w:pPr>
      <w:r>
        <w:rPr>
          <w:sz w:val="22"/>
          <w:szCs w:val="22"/>
        </w:rPr>
        <w:lastRenderedPageBreak/>
        <w:t xml:space="preserve">Скипетр царь-женщины </w:t>
      </w:r>
      <w:r w:rsidR="00EF5B9D">
        <w:rPr>
          <w:sz w:val="22"/>
          <w:szCs w:val="22"/>
        </w:rPr>
        <w:t>Беси</w:t>
      </w:r>
      <w:r>
        <w:rPr>
          <w:sz w:val="22"/>
          <w:szCs w:val="22"/>
        </w:rPr>
        <w:t xml:space="preserve"> показывает мировую империю Ра-Мон. Им</w:t>
      </w:r>
      <w:r w:rsidR="00EF7B5E">
        <w:rPr>
          <w:sz w:val="22"/>
          <w:szCs w:val="22"/>
        </w:rPr>
        <w:t>п</w:t>
      </w:r>
      <w:r>
        <w:rPr>
          <w:sz w:val="22"/>
          <w:szCs w:val="22"/>
        </w:rPr>
        <w:t>ерия Ра – это прямой крест и змей. Женская империя Аминь закодирована четырьмя знаками Ом, треугольник вершиной вниз (4 – код Аминь) и змейкой. Так изображено сверху на скипетре</w:t>
      </w:r>
      <w:r w:rsidR="00145785">
        <w:rPr>
          <w:sz w:val="22"/>
          <w:szCs w:val="22"/>
        </w:rPr>
        <w:t>. Ниже - знак «сердца первая» (страны Ра</w:t>
      </w:r>
      <w:r>
        <w:rPr>
          <w:sz w:val="22"/>
          <w:szCs w:val="22"/>
        </w:rPr>
        <w:t xml:space="preserve"> первая). Зеленым кругом обведено имя ТАТА. Это - два звука Т, первый звук слова Топор. Желтым кругом обведено имя ТАБАБА. Это Т (Тата, восходящее Солнце), и два Б (первый звук слова Бритва, церемониальный нож</w:t>
      </w:r>
      <w:r w:rsidR="00145785">
        <w:rPr>
          <w:sz w:val="22"/>
          <w:szCs w:val="22"/>
        </w:rPr>
        <w:t xml:space="preserve"> для вырезания сердца</w:t>
      </w:r>
      <w:r>
        <w:rPr>
          <w:sz w:val="22"/>
          <w:szCs w:val="22"/>
        </w:rPr>
        <w:t xml:space="preserve">). </w:t>
      </w:r>
      <w:r w:rsidR="00FD25F9">
        <w:rPr>
          <w:sz w:val="22"/>
          <w:szCs w:val="22"/>
        </w:rPr>
        <w:t>Имя Табаба сохранилось в</w:t>
      </w:r>
      <w:r w:rsidR="003D06CF">
        <w:rPr>
          <w:sz w:val="22"/>
          <w:szCs w:val="22"/>
        </w:rPr>
        <w:t xml:space="preserve"> персидском языке в форме измененного на одну букву слова «табиба» - женщина</w:t>
      </w:r>
      <w:r w:rsidR="00EF5B9D">
        <w:rPr>
          <w:sz w:val="22"/>
          <w:szCs w:val="22"/>
        </w:rPr>
        <w:t>-</w:t>
      </w:r>
      <w:r w:rsidR="003D06CF">
        <w:rPr>
          <w:sz w:val="22"/>
          <w:szCs w:val="22"/>
        </w:rPr>
        <w:t xml:space="preserve">врач. </w:t>
      </w:r>
      <w:r w:rsidR="005A0850">
        <w:rPr>
          <w:sz w:val="22"/>
          <w:szCs w:val="22"/>
        </w:rPr>
        <w:t xml:space="preserve">Логотип врача – </w:t>
      </w:r>
      <w:r w:rsidR="00145785">
        <w:rPr>
          <w:sz w:val="22"/>
          <w:szCs w:val="22"/>
        </w:rPr>
        <w:t>Таты</w:t>
      </w:r>
      <w:r w:rsidR="005A0850">
        <w:rPr>
          <w:sz w:val="22"/>
          <w:szCs w:val="22"/>
        </w:rPr>
        <w:t xml:space="preserve"> </w:t>
      </w:r>
      <w:r w:rsidR="00EF5B9D">
        <w:rPr>
          <w:sz w:val="22"/>
          <w:szCs w:val="22"/>
        </w:rPr>
        <w:t>Беси</w:t>
      </w:r>
      <w:r w:rsidR="005A0850">
        <w:rPr>
          <w:sz w:val="22"/>
          <w:szCs w:val="22"/>
        </w:rPr>
        <w:t xml:space="preserve"> с небольшим изменением использует современная медицина.</w:t>
      </w:r>
      <w:r w:rsidR="003A194C">
        <w:rPr>
          <w:sz w:val="22"/>
          <w:szCs w:val="22"/>
        </w:rPr>
        <w:t xml:space="preserve">     </w:t>
      </w:r>
    </w:p>
    <w:p w:rsidR="001A4E39" w:rsidRDefault="00FD25F9" w:rsidP="001A4E39">
      <w:pPr>
        <w:jc w:val="both"/>
        <w:rPr>
          <w:sz w:val="22"/>
          <w:szCs w:val="22"/>
        </w:rPr>
      </w:pPr>
      <w:r>
        <w:rPr>
          <w:sz w:val="22"/>
          <w:szCs w:val="22"/>
        </w:rPr>
        <w:t xml:space="preserve">       </w:t>
      </w:r>
      <w:r w:rsidR="003D06CF">
        <w:rPr>
          <w:sz w:val="22"/>
          <w:szCs w:val="22"/>
        </w:rPr>
        <w:t xml:space="preserve">Слова </w:t>
      </w:r>
      <w:r>
        <w:rPr>
          <w:sz w:val="22"/>
          <w:szCs w:val="22"/>
        </w:rPr>
        <w:t xml:space="preserve">на </w:t>
      </w:r>
      <w:r w:rsidR="003D06CF">
        <w:rPr>
          <w:sz w:val="22"/>
          <w:szCs w:val="22"/>
        </w:rPr>
        <w:t xml:space="preserve">печати </w:t>
      </w:r>
      <w:r w:rsidR="00B1268C">
        <w:rPr>
          <w:sz w:val="22"/>
          <w:szCs w:val="22"/>
        </w:rPr>
        <w:t>Сес</w:t>
      </w:r>
      <w:r w:rsidR="00145785">
        <w:rPr>
          <w:sz w:val="22"/>
          <w:szCs w:val="22"/>
        </w:rPr>
        <w:t>е</w:t>
      </w:r>
      <w:r w:rsidR="00B1268C">
        <w:rPr>
          <w:sz w:val="22"/>
          <w:szCs w:val="22"/>
        </w:rPr>
        <w:t>и Таты Беси («Хасекхемви»)</w:t>
      </w:r>
      <w:r w:rsidR="003D06CF">
        <w:rPr>
          <w:sz w:val="22"/>
          <w:szCs w:val="22"/>
        </w:rPr>
        <w:t xml:space="preserve"> написаны по-русски</w:t>
      </w:r>
      <w:r w:rsidR="00CE049F">
        <w:rPr>
          <w:sz w:val="22"/>
          <w:szCs w:val="22"/>
        </w:rPr>
        <w:t xml:space="preserve">: «Сохе дана первая сотни. Птаха-Ра Рат(ник), Рахата. Сохе дана первая сотни. Таты дарина, </w:t>
      </w:r>
      <w:r w:rsidR="005038E9">
        <w:rPr>
          <w:sz w:val="22"/>
          <w:szCs w:val="22"/>
        </w:rPr>
        <w:t xml:space="preserve">стата. Сохе дана первая сотни. Ра </w:t>
      </w:r>
      <w:r w:rsidR="00CE049F">
        <w:rPr>
          <w:sz w:val="22"/>
          <w:szCs w:val="22"/>
        </w:rPr>
        <w:t xml:space="preserve">сама.» </w:t>
      </w:r>
      <w:r w:rsidR="00145785">
        <w:rPr>
          <w:sz w:val="22"/>
          <w:szCs w:val="22"/>
        </w:rPr>
        <w:t>(см. схему 292</w:t>
      </w:r>
      <w:r w:rsidR="001A4E39">
        <w:rPr>
          <w:sz w:val="22"/>
          <w:szCs w:val="22"/>
        </w:rPr>
        <w:t xml:space="preserve">) </w:t>
      </w:r>
    </w:p>
    <w:p w:rsidR="001A4E39" w:rsidRDefault="001A4E39" w:rsidP="001A4E39">
      <w:pPr>
        <w:jc w:val="both"/>
        <w:rPr>
          <w:sz w:val="22"/>
          <w:szCs w:val="22"/>
        </w:rPr>
      </w:pPr>
      <w:r>
        <w:rPr>
          <w:sz w:val="22"/>
          <w:szCs w:val="22"/>
        </w:rPr>
        <w:t xml:space="preserve">                                                                               </w:t>
      </w:r>
      <w:r w:rsidR="00145785">
        <w:rPr>
          <w:sz w:val="22"/>
          <w:szCs w:val="22"/>
        </w:rPr>
        <w:t xml:space="preserve">          Схема 2</w:t>
      </w:r>
      <w:r w:rsidR="00B1268C">
        <w:rPr>
          <w:sz w:val="22"/>
          <w:szCs w:val="22"/>
        </w:rPr>
        <w:t>9</w:t>
      </w:r>
      <w:r w:rsidR="00145785">
        <w:rPr>
          <w:sz w:val="22"/>
          <w:szCs w:val="22"/>
        </w:rPr>
        <w:t>2</w:t>
      </w:r>
      <w:r>
        <w:rPr>
          <w:sz w:val="22"/>
          <w:szCs w:val="22"/>
        </w:rPr>
        <w:t xml:space="preserve">               </w:t>
      </w:r>
    </w:p>
    <w:p w:rsidR="001A4E39" w:rsidRDefault="00805CEB" w:rsidP="001A4E39">
      <w:pPr>
        <w:jc w:val="both"/>
        <w:rPr>
          <w:sz w:val="22"/>
          <w:szCs w:val="22"/>
        </w:rPr>
      </w:pPr>
      <w:r>
        <w:rPr>
          <w:noProof/>
          <w:sz w:val="22"/>
          <w:szCs w:val="22"/>
        </w:rPr>
        <w:drawing>
          <wp:inline distT="0" distB="0" distL="0" distR="0">
            <wp:extent cx="3526790" cy="1437005"/>
            <wp:effectExtent l="19050" t="0" r="0" b="0"/>
            <wp:docPr id="418" name="Рисунок 347" descr="D:\Desktop\Для картинок\Саша верховная жрица из Абидо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descr="D:\Desktop\Для картинок\Саша верховная жрица из Абидоса.png"/>
                    <pic:cNvPicPr>
                      <a:picLocks noChangeAspect="1" noChangeArrowheads="1"/>
                    </pic:cNvPicPr>
                  </pic:nvPicPr>
                  <pic:blipFill>
                    <a:blip r:embed="rId572"/>
                    <a:srcRect/>
                    <a:stretch>
                      <a:fillRect/>
                    </a:stretch>
                  </pic:blipFill>
                  <pic:spPr bwMode="auto">
                    <a:xfrm>
                      <a:off x="0" y="0"/>
                      <a:ext cx="3526790" cy="1437005"/>
                    </a:xfrm>
                    <a:prstGeom prst="rect">
                      <a:avLst/>
                    </a:prstGeom>
                    <a:noFill/>
                    <a:ln w="9525">
                      <a:noFill/>
                      <a:miter lim="800000"/>
                      <a:headEnd/>
                      <a:tailEnd/>
                    </a:ln>
                  </pic:spPr>
                </pic:pic>
              </a:graphicData>
            </a:graphic>
          </wp:inline>
        </w:drawing>
      </w:r>
      <w:r w:rsidR="005D0858">
        <w:rPr>
          <w:noProof/>
          <w:sz w:val="22"/>
          <w:szCs w:val="22"/>
        </w:rPr>
        <w:t xml:space="preserve">  </w:t>
      </w:r>
      <w:r>
        <w:rPr>
          <w:noProof/>
          <w:sz w:val="22"/>
          <w:szCs w:val="22"/>
        </w:rPr>
        <w:drawing>
          <wp:inline distT="0" distB="0" distL="0" distR="0">
            <wp:extent cx="2743200" cy="1763395"/>
            <wp:effectExtent l="19050" t="0" r="0" b="0"/>
            <wp:docPr id="419" name="Рисунок 196" descr="D:\Desktop\Картинки 6\Осамы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D:\Desktop\Картинки 6\Осамы печать.png"/>
                    <pic:cNvPicPr>
                      <a:picLocks noChangeAspect="1" noChangeArrowheads="1"/>
                    </pic:cNvPicPr>
                  </pic:nvPicPr>
                  <pic:blipFill>
                    <a:blip r:embed="rId573"/>
                    <a:srcRect/>
                    <a:stretch>
                      <a:fillRect/>
                    </a:stretch>
                  </pic:blipFill>
                  <pic:spPr bwMode="auto">
                    <a:xfrm>
                      <a:off x="0" y="0"/>
                      <a:ext cx="2743200" cy="1763395"/>
                    </a:xfrm>
                    <a:prstGeom prst="rect">
                      <a:avLst/>
                    </a:prstGeom>
                    <a:noFill/>
                    <a:ln w="9525">
                      <a:noFill/>
                      <a:miter lim="800000"/>
                      <a:headEnd/>
                      <a:tailEnd/>
                    </a:ln>
                  </pic:spPr>
                </pic:pic>
              </a:graphicData>
            </a:graphic>
          </wp:inline>
        </w:drawing>
      </w:r>
      <w:r w:rsidR="001A4E39">
        <w:rPr>
          <w:noProof/>
          <w:sz w:val="22"/>
          <w:szCs w:val="22"/>
        </w:rPr>
        <w:t xml:space="preserve">   </w:t>
      </w:r>
      <w:r w:rsidR="001A4E39">
        <w:rPr>
          <w:sz w:val="22"/>
          <w:szCs w:val="22"/>
        </w:rPr>
        <w:t xml:space="preserve">    </w:t>
      </w:r>
    </w:p>
    <w:p w:rsidR="00145785" w:rsidRDefault="009E56D5" w:rsidP="00FD25F9">
      <w:pPr>
        <w:spacing w:before="240"/>
        <w:jc w:val="both"/>
        <w:rPr>
          <w:sz w:val="22"/>
          <w:szCs w:val="22"/>
        </w:rPr>
      </w:pPr>
      <w:r>
        <w:rPr>
          <w:sz w:val="22"/>
          <w:szCs w:val="22"/>
        </w:rPr>
        <w:lastRenderedPageBreak/>
        <w:t xml:space="preserve">Печать </w:t>
      </w:r>
      <w:r w:rsidR="00145785">
        <w:rPr>
          <w:sz w:val="22"/>
          <w:szCs w:val="22"/>
        </w:rPr>
        <w:t xml:space="preserve">Таты </w:t>
      </w:r>
      <w:r w:rsidR="00EF5B9D">
        <w:rPr>
          <w:sz w:val="22"/>
          <w:szCs w:val="22"/>
        </w:rPr>
        <w:t xml:space="preserve">Беси </w:t>
      </w:r>
      <w:r>
        <w:rPr>
          <w:sz w:val="22"/>
          <w:szCs w:val="22"/>
        </w:rPr>
        <w:t>найдена якобы в склепе</w:t>
      </w:r>
      <w:r w:rsidRPr="00326BE1">
        <w:rPr>
          <w:sz w:val="22"/>
          <w:szCs w:val="22"/>
        </w:rPr>
        <w:t xml:space="preserve"> </w:t>
      </w:r>
      <w:r>
        <w:rPr>
          <w:sz w:val="22"/>
          <w:szCs w:val="22"/>
        </w:rPr>
        <w:t>«Хасекхемви»</w:t>
      </w:r>
      <w:r w:rsidRPr="00326BE1">
        <w:rPr>
          <w:sz w:val="22"/>
          <w:szCs w:val="22"/>
        </w:rPr>
        <w:t xml:space="preserve"> (</w:t>
      </w:r>
      <w:r>
        <w:rPr>
          <w:sz w:val="22"/>
          <w:szCs w:val="22"/>
        </w:rPr>
        <w:t xml:space="preserve">Умм аль-Кааб, склеп  </w:t>
      </w:r>
      <w:r>
        <w:rPr>
          <w:sz w:val="22"/>
          <w:szCs w:val="22"/>
          <w:lang w:val="en-US"/>
        </w:rPr>
        <w:t>V</w:t>
      </w:r>
      <w:r>
        <w:rPr>
          <w:sz w:val="22"/>
          <w:szCs w:val="22"/>
        </w:rPr>
        <w:t xml:space="preserve">). Имя </w:t>
      </w:r>
      <w:r w:rsidR="005038E9">
        <w:rPr>
          <w:sz w:val="22"/>
          <w:szCs w:val="22"/>
        </w:rPr>
        <w:t>Ра сама</w:t>
      </w:r>
      <w:r>
        <w:rPr>
          <w:sz w:val="22"/>
          <w:szCs w:val="22"/>
        </w:rPr>
        <w:t xml:space="preserve">ОСАМА в левом столбце состоит из трех знаков </w:t>
      </w:r>
      <w:r w:rsidR="005038E9">
        <w:rPr>
          <w:sz w:val="22"/>
          <w:szCs w:val="22"/>
        </w:rPr>
        <w:t>Р-С-М. Р</w:t>
      </w:r>
      <w:r>
        <w:rPr>
          <w:sz w:val="22"/>
          <w:szCs w:val="22"/>
        </w:rPr>
        <w:t xml:space="preserve"> – это </w:t>
      </w:r>
      <w:r w:rsidR="005038E9">
        <w:rPr>
          <w:sz w:val="22"/>
          <w:szCs w:val="22"/>
        </w:rPr>
        <w:t>Ра-ор</w:t>
      </w:r>
      <w:r>
        <w:rPr>
          <w:sz w:val="22"/>
          <w:szCs w:val="22"/>
        </w:rPr>
        <w:t>л</w:t>
      </w:r>
      <w:r w:rsidR="005038E9">
        <w:rPr>
          <w:sz w:val="22"/>
          <w:szCs w:val="22"/>
        </w:rPr>
        <w:t>ица</w:t>
      </w:r>
      <w:r>
        <w:rPr>
          <w:sz w:val="22"/>
          <w:szCs w:val="22"/>
        </w:rPr>
        <w:t>. С – это Сад, стебель с ветками. М – это Мон-Луна, три ветки вниз из одной точки. В  имени</w:t>
      </w:r>
      <w:r w:rsidR="005038E9">
        <w:rPr>
          <w:sz w:val="22"/>
          <w:szCs w:val="22"/>
        </w:rPr>
        <w:t xml:space="preserve"> заложен смысл иероглифов: «Ра</w:t>
      </w:r>
      <w:r>
        <w:rPr>
          <w:sz w:val="22"/>
          <w:szCs w:val="22"/>
        </w:rPr>
        <w:t xml:space="preserve"> сама». Чтение знаков печати справа налево сверху вниз. «Со (Сет) Хе Д(а) Н(а) 1-я СТ(а). П(таха)-Р(а) Р(а-Гор) Т(ата), Р(а) Х(ор) Т(ата). Птаху дана 1-я ста. Таты Д(лань) Р(а) И(иов) Н(очь) С(кипетр) Т(ата) Т(от). Со</w:t>
      </w:r>
      <w:r w:rsidR="005038E9">
        <w:rPr>
          <w:sz w:val="22"/>
          <w:szCs w:val="22"/>
        </w:rPr>
        <w:t>хе дана первая ста. Р(а-орлица</w:t>
      </w:r>
      <w:r>
        <w:rPr>
          <w:sz w:val="22"/>
          <w:szCs w:val="22"/>
        </w:rPr>
        <w:t xml:space="preserve">) С(ад) М(он)».   </w:t>
      </w:r>
      <w:r w:rsidR="00145785">
        <w:rPr>
          <w:sz w:val="22"/>
          <w:szCs w:val="22"/>
        </w:rPr>
        <w:t xml:space="preserve">                                                                                      </w:t>
      </w:r>
    </w:p>
    <w:p w:rsidR="001A4E39" w:rsidRDefault="00145785" w:rsidP="00FD25F9">
      <w:pPr>
        <w:spacing w:before="240"/>
        <w:jc w:val="both"/>
        <w:rPr>
          <w:sz w:val="22"/>
          <w:szCs w:val="22"/>
        </w:rPr>
      </w:pPr>
      <w:r>
        <w:rPr>
          <w:sz w:val="22"/>
          <w:szCs w:val="22"/>
        </w:rPr>
        <w:t xml:space="preserve">        </w:t>
      </w:r>
      <w:r w:rsidR="001A4E39">
        <w:rPr>
          <w:sz w:val="22"/>
          <w:szCs w:val="22"/>
        </w:rPr>
        <w:t>Объясним особенность использования с</w:t>
      </w:r>
      <w:r w:rsidR="002E70D3">
        <w:rPr>
          <w:sz w:val="22"/>
          <w:szCs w:val="22"/>
        </w:rPr>
        <w:t>лов и знаков. Сказано, что Тата Беся</w:t>
      </w:r>
      <w:r w:rsidR="001A4E39">
        <w:rPr>
          <w:sz w:val="22"/>
          <w:szCs w:val="22"/>
        </w:rPr>
        <w:t xml:space="preserve"> «дана Сохе». Это означает, что она служит богине под </w:t>
      </w:r>
      <w:r>
        <w:rPr>
          <w:sz w:val="22"/>
          <w:szCs w:val="22"/>
        </w:rPr>
        <w:t>№</w:t>
      </w:r>
      <w:r w:rsidR="001A4E39">
        <w:rPr>
          <w:sz w:val="22"/>
          <w:szCs w:val="22"/>
        </w:rPr>
        <w:t>12»</w:t>
      </w:r>
      <w:r>
        <w:rPr>
          <w:sz w:val="22"/>
          <w:szCs w:val="22"/>
        </w:rPr>
        <w:t xml:space="preserve"> по имени</w:t>
      </w:r>
      <w:r w:rsidR="001A4E39">
        <w:rPr>
          <w:sz w:val="22"/>
          <w:szCs w:val="22"/>
        </w:rPr>
        <w:t xml:space="preserve"> </w:t>
      </w:r>
      <w:r>
        <w:rPr>
          <w:sz w:val="22"/>
          <w:szCs w:val="22"/>
        </w:rPr>
        <w:t xml:space="preserve">Соха Мать. Соху изображали </w:t>
      </w:r>
      <w:r w:rsidR="001A4E39">
        <w:rPr>
          <w:sz w:val="22"/>
          <w:szCs w:val="22"/>
        </w:rPr>
        <w:t>женщиной с головой львицы. Это – богиня войны</w:t>
      </w:r>
      <w:r>
        <w:rPr>
          <w:sz w:val="22"/>
          <w:szCs w:val="22"/>
        </w:rPr>
        <w:t xml:space="preserve"> хитростью</w:t>
      </w:r>
      <w:r w:rsidR="000F6224">
        <w:rPr>
          <w:sz w:val="22"/>
          <w:szCs w:val="22"/>
        </w:rPr>
        <w:t>. Сесея Тата Беся</w:t>
      </w:r>
      <w:r w:rsidR="001A4E39">
        <w:rPr>
          <w:sz w:val="22"/>
          <w:szCs w:val="22"/>
        </w:rPr>
        <w:t xml:space="preserve"> провела три войны, поэтому она посвящена служению богине Сох</w:t>
      </w:r>
      <w:r>
        <w:rPr>
          <w:sz w:val="22"/>
          <w:szCs w:val="22"/>
        </w:rPr>
        <w:t>е</w:t>
      </w:r>
      <w:r w:rsidR="001A4E39">
        <w:rPr>
          <w:sz w:val="22"/>
          <w:szCs w:val="22"/>
        </w:rPr>
        <w:t>. В первом столбце Соха состоит из С-Х. С - это Сет, вертикальный прямоугольник. Три вертикальные линии внутри прямоугольника – это Хер. Титул Сета</w:t>
      </w:r>
      <w:r>
        <w:rPr>
          <w:sz w:val="22"/>
          <w:szCs w:val="22"/>
        </w:rPr>
        <w:t>-</w:t>
      </w:r>
      <w:r w:rsidR="001A4E39">
        <w:rPr>
          <w:sz w:val="22"/>
          <w:szCs w:val="22"/>
        </w:rPr>
        <w:t>Хер обозначает титул  «глава жрецов Сета». Гор – это политически корректное произнесение русского слова Х</w:t>
      </w:r>
      <w:r w:rsidR="00966596">
        <w:rPr>
          <w:sz w:val="22"/>
          <w:szCs w:val="22"/>
        </w:rPr>
        <w:t>ер</w:t>
      </w:r>
      <w:r w:rsidR="001A4E39">
        <w:rPr>
          <w:sz w:val="22"/>
          <w:szCs w:val="22"/>
        </w:rPr>
        <w:t xml:space="preserve"> – причинного места мужчины, которое древние жрецы полагали главным местом человека. Значение «главный» затем переросло в понятие «начальник». В немецком языке слово Х</w:t>
      </w:r>
      <w:r w:rsidR="00966596">
        <w:rPr>
          <w:sz w:val="22"/>
          <w:szCs w:val="22"/>
        </w:rPr>
        <w:t>ер</w:t>
      </w:r>
      <w:r w:rsidR="001A4E39">
        <w:rPr>
          <w:sz w:val="22"/>
          <w:szCs w:val="22"/>
        </w:rPr>
        <w:t xml:space="preserve"> сохранилось в виде </w:t>
      </w:r>
      <w:r w:rsidR="001A4E39">
        <w:rPr>
          <w:sz w:val="22"/>
          <w:szCs w:val="22"/>
          <w:lang w:val="en-US"/>
        </w:rPr>
        <w:t>HERR</w:t>
      </w:r>
      <w:r w:rsidR="001A4E39">
        <w:rPr>
          <w:sz w:val="22"/>
          <w:szCs w:val="22"/>
        </w:rPr>
        <w:t>, которое ставят перед именем уважаемого человека.</w:t>
      </w:r>
      <w:r w:rsidR="00912125">
        <w:rPr>
          <w:sz w:val="22"/>
          <w:szCs w:val="22"/>
        </w:rPr>
        <w:t xml:space="preserve"> </w:t>
      </w:r>
      <w:r w:rsidR="001A4E39">
        <w:rPr>
          <w:sz w:val="22"/>
          <w:szCs w:val="22"/>
        </w:rPr>
        <w:t>Ниже в столбце двумя иероглифами написано слово Д</w:t>
      </w:r>
      <w:r w:rsidR="00966596">
        <w:rPr>
          <w:sz w:val="22"/>
          <w:szCs w:val="22"/>
        </w:rPr>
        <w:t>ана</w:t>
      </w:r>
      <w:r w:rsidR="001A4E39">
        <w:rPr>
          <w:sz w:val="22"/>
          <w:szCs w:val="22"/>
        </w:rPr>
        <w:t xml:space="preserve">. Д – это первый звук имени богини ДИВА (кодовое число 8, аналог оборотной буквы </w:t>
      </w:r>
      <w:r w:rsidR="001A4E39">
        <w:rPr>
          <w:sz w:val="22"/>
          <w:szCs w:val="22"/>
          <w:lang w:val="en-US"/>
        </w:rPr>
        <w:t>V</w:t>
      </w:r>
      <w:r w:rsidR="001A4E39" w:rsidRPr="00FF2E86">
        <w:rPr>
          <w:sz w:val="22"/>
          <w:szCs w:val="22"/>
        </w:rPr>
        <w:t>)</w:t>
      </w:r>
      <w:r w:rsidR="001A4E39">
        <w:rPr>
          <w:sz w:val="22"/>
          <w:szCs w:val="22"/>
        </w:rPr>
        <w:t>. Н – это первый звук слова «ночь» (волнистая линия). Во втором столбце первый элемент – это иероглиф Ра-Птах. В нем эллипс с острыми концами обозначает бога Ра. Квадрат – это Птах. Ниже слово РАТ (РТ, ратник, воин) написано двумя иероглифами: Ра-Гор, Те</w:t>
      </w:r>
      <w:r w:rsidR="00966596">
        <w:rPr>
          <w:sz w:val="22"/>
          <w:szCs w:val="22"/>
        </w:rPr>
        <w:t>пля</w:t>
      </w:r>
      <w:r w:rsidR="001A4E39">
        <w:rPr>
          <w:sz w:val="22"/>
          <w:szCs w:val="22"/>
        </w:rPr>
        <w:t>-цыпленок для гаданий. Ра-Гор означает, что верховная жрица была главой жрецов бога Ра. Еще ниже написан титул Р</w:t>
      </w:r>
      <w:r w:rsidR="00966596">
        <w:rPr>
          <w:sz w:val="22"/>
          <w:szCs w:val="22"/>
        </w:rPr>
        <w:t>ахата</w:t>
      </w:r>
      <w:r w:rsidR="001A4E39">
        <w:rPr>
          <w:sz w:val="22"/>
          <w:szCs w:val="22"/>
        </w:rPr>
        <w:t xml:space="preserve"> (Ра дом) из трех иероглифов. Р (Ра) – Х (Хер) – Т (Тата). Слово Р</w:t>
      </w:r>
      <w:r w:rsidR="00966596">
        <w:rPr>
          <w:sz w:val="22"/>
          <w:szCs w:val="22"/>
        </w:rPr>
        <w:t>ахата</w:t>
      </w:r>
      <w:r w:rsidR="001A4E39">
        <w:rPr>
          <w:sz w:val="22"/>
          <w:szCs w:val="22"/>
        </w:rPr>
        <w:t xml:space="preserve"> обведено красным эллипсом справа. Словом Рахата называли столицу Империи Ра, где жила верховная жрица.  Место склепа </w:t>
      </w:r>
      <w:r w:rsidR="00966596">
        <w:rPr>
          <w:sz w:val="22"/>
          <w:szCs w:val="22"/>
        </w:rPr>
        <w:t>таты Беси</w:t>
      </w:r>
      <w:r w:rsidR="001A4E39">
        <w:rPr>
          <w:sz w:val="22"/>
          <w:szCs w:val="22"/>
        </w:rPr>
        <w:t xml:space="preserve"> в районе Абидоса находится рядом с Крепостью Сета</w:t>
      </w:r>
      <w:r w:rsidR="000F6224">
        <w:rPr>
          <w:sz w:val="22"/>
          <w:szCs w:val="22"/>
        </w:rPr>
        <w:t xml:space="preserve">, у которой </w:t>
      </w:r>
      <w:r w:rsidR="00D1131C">
        <w:rPr>
          <w:sz w:val="22"/>
          <w:szCs w:val="22"/>
        </w:rPr>
        <w:t xml:space="preserve">во время второй династии </w:t>
      </w:r>
      <w:r w:rsidR="000F6224">
        <w:rPr>
          <w:sz w:val="22"/>
          <w:szCs w:val="22"/>
        </w:rPr>
        <w:t>было второе</w:t>
      </w:r>
      <w:r w:rsidR="001A4E39">
        <w:rPr>
          <w:sz w:val="22"/>
          <w:szCs w:val="22"/>
        </w:rPr>
        <w:t xml:space="preserve"> названи</w:t>
      </w:r>
      <w:r w:rsidR="000F6224">
        <w:rPr>
          <w:sz w:val="22"/>
          <w:szCs w:val="22"/>
        </w:rPr>
        <w:t xml:space="preserve">е </w:t>
      </w:r>
      <w:r w:rsidR="001A4E39">
        <w:rPr>
          <w:sz w:val="22"/>
          <w:szCs w:val="22"/>
        </w:rPr>
        <w:t>Рахата. Сет показан первым знаком в имени С</w:t>
      </w:r>
      <w:r w:rsidR="00966596">
        <w:rPr>
          <w:sz w:val="22"/>
          <w:szCs w:val="22"/>
        </w:rPr>
        <w:t>оха</w:t>
      </w:r>
      <w:r w:rsidR="001A4E39">
        <w:rPr>
          <w:sz w:val="22"/>
          <w:szCs w:val="22"/>
        </w:rPr>
        <w:t xml:space="preserve">.     </w:t>
      </w:r>
    </w:p>
    <w:p w:rsidR="001A4E39" w:rsidRDefault="001A4E39" w:rsidP="001A4E39">
      <w:pPr>
        <w:jc w:val="both"/>
        <w:rPr>
          <w:sz w:val="22"/>
          <w:szCs w:val="22"/>
        </w:rPr>
      </w:pPr>
      <w:r>
        <w:rPr>
          <w:sz w:val="22"/>
          <w:szCs w:val="22"/>
        </w:rPr>
        <w:lastRenderedPageBreak/>
        <w:t xml:space="preserve">      В</w:t>
      </w:r>
      <w:r w:rsidR="00966596">
        <w:rPr>
          <w:sz w:val="22"/>
          <w:szCs w:val="22"/>
        </w:rPr>
        <w:t xml:space="preserve"> четвертом столбце имя богини Тата</w:t>
      </w:r>
      <w:r>
        <w:rPr>
          <w:sz w:val="22"/>
          <w:szCs w:val="22"/>
        </w:rPr>
        <w:t xml:space="preserve"> зашифровано змеей в форме двух месяцев рогами вниз (Та-Та). Ниже записано слово «Д</w:t>
      </w:r>
      <w:r w:rsidR="00966596">
        <w:rPr>
          <w:sz w:val="22"/>
          <w:szCs w:val="22"/>
        </w:rPr>
        <w:t>арина</w:t>
      </w:r>
      <w:r>
        <w:rPr>
          <w:sz w:val="22"/>
          <w:szCs w:val="22"/>
        </w:rPr>
        <w:t xml:space="preserve">». «Таты дарина» означает «дар богини Таты». В пятом столбце внизу написан сотый ранг СТАТА этой </w:t>
      </w:r>
      <w:r w:rsidR="0005684C">
        <w:rPr>
          <w:sz w:val="22"/>
          <w:szCs w:val="22"/>
        </w:rPr>
        <w:t>главы</w:t>
      </w:r>
      <w:r>
        <w:rPr>
          <w:sz w:val="22"/>
          <w:szCs w:val="22"/>
        </w:rPr>
        <w:t xml:space="preserve"> правяще</w:t>
      </w:r>
      <w:r w:rsidR="0005684C">
        <w:rPr>
          <w:sz w:val="22"/>
          <w:szCs w:val="22"/>
        </w:rPr>
        <w:t>го</w:t>
      </w:r>
      <w:r>
        <w:rPr>
          <w:sz w:val="22"/>
          <w:szCs w:val="22"/>
        </w:rPr>
        <w:t xml:space="preserve"> триумвират</w:t>
      </w:r>
      <w:r w:rsidR="0005684C">
        <w:rPr>
          <w:sz w:val="22"/>
          <w:szCs w:val="22"/>
        </w:rPr>
        <w:t>а</w:t>
      </w:r>
      <w:r>
        <w:rPr>
          <w:sz w:val="22"/>
          <w:szCs w:val="22"/>
        </w:rPr>
        <w:t>. СТАТА – это три знака С</w:t>
      </w:r>
      <w:r w:rsidR="00FD25F9">
        <w:rPr>
          <w:sz w:val="22"/>
          <w:szCs w:val="22"/>
        </w:rPr>
        <w:t xml:space="preserve"> </w:t>
      </w:r>
      <w:r>
        <w:rPr>
          <w:sz w:val="22"/>
          <w:szCs w:val="22"/>
        </w:rPr>
        <w:t>(скипетр), Т</w:t>
      </w:r>
      <w:r w:rsidR="00FD25F9">
        <w:rPr>
          <w:sz w:val="22"/>
          <w:szCs w:val="22"/>
        </w:rPr>
        <w:t xml:space="preserve"> </w:t>
      </w:r>
      <w:r>
        <w:rPr>
          <w:sz w:val="22"/>
          <w:szCs w:val="22"/>
        </w:rPr>
        <w:t>(</w:t>
      </w:r>
      <w:r w:rsidR="00FD25F9">
        <w:rPr>
          <w:sz w:val="22"/>
          <w:szCs w:val="22"/>
        </w:rPr>
        <w:t>Т</w:t>
      </w:r>
      <w:r>
        <w:rPr>
          <w:sz w:val="22"/>
          <w:szCs w:val="22"/>
        </w:rPr>
        <w:t>ата), Т</w:t>
      </w:r>
      <w:r w:rsidR="00FD25F9">
        <w:rPr>
          <w:sz w:val="22"/>
          <w:szCs w:val="22"/>
        </w:rPr>
        <w:t xml:space="preserve"> </w:t>
      </w:r>
      <w:r>
        <w:rPr>
          <w:sz w:val="22"/>
          <w:szCs w:val="22"/>
        </w:rPr>
        <w:t>(</w:t>
      </w:r>
      <w:r w:rsidR="00FD25F9">
        <w:rPr>
          <w:sz w:val="22"/>
          <w:szCs w:val="22"/>
        </w:rPr>
        <w:t>Т</w:t>
      </w:r>
      <w:r>
        <w:rPr>
          <w:sz w:val="22"/>
          <w:szCs w:val="22"/>
        </w:rPr>
        <w:t>от). Тата – богиня восходящего Ра-Солнца сверху доминирует над Тотом. Восток подавляет Запад. Титул СТАТА обведен красным эллипсом в центре. Скипетр показывает, что же</w:t>
      </w:r>
      <w:r w:rsidR="00FD25F9">
        <w:rPr>
          <w:sz w:val="22"/>
          <w:szCs w:val="22"/>
        </w:rPr>
        <w:t xml:space="preserve">нщина была </w:t>
      </w:r>
      <w:r w:rsidR="0005684C">
        <w:rPr>
          <w:sz w:val="22"/>
          <w:szCs w:val="22"/>
        </w:rPr>
        <w:t>главой</w:t>
      </w:r>
      <w:r w:rsidR="00FD25F9">
        <w:rPr>
          <w:sz w:val="22"/>
          <w:szCs w:val="22"/>
        </w:rPr>
        <w:t xml:space="preserve"> жрецов боги</w:t>
      </w:r>
      <w:r>
        <w:rPr>
          <w:sz w:val="22"/>
          <w:szCs w:val="22"/>
        </w:rPr>
        <w:t>ни Таты и бога Тота. Ее имя ОСАМА написано в шестом столбце слева. По смыслу слово ОСАМА означает «Орел сама». О</w:t>
      </w:r>
      <w:r w:rsidR="00FD25F9">
        <w:rPr>
          <w:sz w:val="22"/>
          <w:szCs w:val="22"/>
        </w:rPr>
        <w:t xml:space="preserve"> </w:t>
      </w:r>
      <w:r>
        <w:rPr>
          <w:sz w:val="22"/>
          <w:szCs w:val="22"/>
        </w:rPr>
        <w:t>(</w:t>
      </w:r>
      <w:r w:rsidR="00FD25F9">
        <w:rPr>
          <w:sz w:val="22"/>
          <w:szCs w:val="22"/>
        </w:rPr>
        <w:t>О</w:t>
      </w:r>
      <w:r>
        <w:rPr>
          <w:sz w:val="22"/>
          <w:szCs w:val="22"/>
        </w:rPr>
        <w:t xml:space="preserve">рел) </w:t>
      </w:r>
      <w:r w:rsidR="00FD25F9">
        <w:rPr>
          <w:sz w:val="22"/>
          <w:szCs w:val="22"/>
        </w:rPr>
        <w:t>–</w:t>
      </w:r>
      <w:r>
        <w:rPr>
          <w:sz w:val="22"/>
          <w:szCs w:val="22"/>
        </w:rPr>
        <w:t xml:space="preserve"> С</w:t>
      </w:r>
      <w:r w:rsidR="00FD25F9">
        <w:rPr>
          <w:sz w:val="22"/>
          <w:szCs w:val="22"/>
        </w:rPr>
        <w:t xml:space="preserve"> </w:t>
      </w:r>
      <w:r>
        <w:rPr>
          <w:sz w:val="22"/>
          <w:szCs w:val="22"/>
        </w:rPr>
        <w:t>(</w:t>
      </w:r>
      <w:r w:rsidR="00FD25F9">
        <w:rPr>
          <w:sz w:val="22"/>
          <w:szCs w:val="22"/>
        </w:rPr>
        <w:t>С</w:t>
      </w:r>
      <w:r>
        <w:rPr>
          <w:sz w:val="22"/>
          <w:szCs w:val="22"/>
        </w:rPr>
        <w:t xml:space="preserve">ад) </w:t>
      </w:r>
      <w:r w:rsidR="00FD25F9">
        <w:rPr>
          <w:sz w:val="22"/>
          <w:szCs w:val="22"/>
        </w:rPr>
        <w:t>–</w:t>
      </w:r>
      <w:r>
        <w:rPr>
          <w:sz w:val="22"/>
          <w:szCs w:val="22"/>
        </w:rPr>
        <w:t xml:space="preserve"> М</w:t>
      </w:r>
      <w:r w:rsidR="00FD25F9">
        <w:rPr>
          <w:sz w:val="22"/>
          <w:szCs w:val="22"/>
        </w:rPr>
        <w:t xml:space="preserve"> </w:t>
      </w:r>
      <w:r>
        <w:rPr>
          <w:sz w:val="22"/>
          <w:szCs w:val="22"/>
        </w:rPr>
        <w:t>(</w:t>
      </w:r>
      <w:r w:rsidR="00FD25F9">
        <w:rPr>
          <w:sz w:val="22"/>
          <w:szCs w:val="22"/>
        </w:rPr>
        <w:t>М</w:t>
      </w:r>
      <w:r>
        <w:rPr>
          <w:sz w:val="22"/>
          <w:szCs w:val="22"/>
        </w:rPr>
        <w:t>он). Мон - это вторичная номинация Луны, три луча вниз из одной точки.</w:t>
      </w:r>
      <w:r>
        <w:rPr>
          <w:rStyle w:val="ab"/>
          <w:sz w:val="22"/>
          <w:szCs w:val="22"/>
        </w:rPr>
        <w:footnoteReference w:id="9"/>
      </w:r>
      <w:r>
        <w:rPr>
          <w:sz w:val="22"/>
          <w:szCs w:val="22"/>
        </w:rPr>
        <w:t xml:space="preserve"> Имя Осама обведено красным эллипсом слева. Аналог имени ОСАМА </w:t>
      </w:r>
      <w:r w:rsidR="003F69FE">
        <w:rPr>
          <w:sz w:val="22"/>
          <w:szCs w:val="22"/>
        </w:rPr>
        <w:t xml:space="preserve">арабы </w:t>
      </w:r>
      <w:r>
        <w:rPr>
          <w:sz w:val="22"/>
          <w:szCs w:val="22"/>
        </w:rPr>
        <w:t xml:space="preserve">сохранили в имени Усама. </w:t>
      </w:r>
      <w:r w:rsidR="00606CD1">
        <w:rPr>
          <w:sz w:val="22"/>
          <w:szCs w:val="22"/>
        </w:rPr>
        <w:t>И</w:t>
      </w:r>
      <w:r>
        <w:rPr>
          <w:sz w:val="22"/>
          <w:szCs w:val="22"/>
        </w:rPr>
        <w:t>мени «Нимаатхап» (</w:t>
      </w:r>
      <w:r>
        <w:rPr>
          <w:sz w:val="22"/>
          <w:szCs w:val="22"/>
          <w:lang w:val="en-US"/>
        </w:rPr>
        <w:t>Nimaathap</w:t>
      </w:r>
      <w:r w:rsidRPr="00201D2F">
        <w:rPr>
          <w:sz w:val="22"/>
          <w:szCs w:val="22"/>
        </w:rPr>
        <w:t>)</w:t>
      </w:r>
      <w:r w:rsidR="0005684C">
        <w:rPr>
          <w:sz w:val="22"/>
          <w:szCs w:val="22"/>
        </w:rPr>
        <w:t xml:space="preserve"> нет, </w:t>
      </w:r>
      <w:r>
        <w:rPr>
          <w:sz w:val="22"/>
          <w:szCs w:val="22"/>
        </w:rPr>
        <w:t xml:space="preserve">поскольку это слово является дезинформацией англичан. </w:t>
      </w:r>
    </w:p>
    <w:p w:rsidR="005972F2" w:rsidRDefault="005972F2" w:rsidP="007C2186">
      <w:pPr>
        <w:jc w:val="both"/>
        <w:rPr>
          <w:sz w:val="22"/>
          <w:szCs w:val="22"/>
        </w:rPr>
      </w:pPr>
      <w:r>
        <w:rPr>
          <w:sz w:val="22"/>
          <w:szCs w:val="22"/>
        </w:rPr>
        <w:t xml:space="preserve">   На купленном в Абидосе обломке сосуда виден алтарь этой женщины.</w:t>
      </w:r>
      <w:r w:rsidR="0005684C" w:rsidRPr="0005684C">
        <w:rPr>
          <w:rStyle w:val="ab"/>
          <w:sz w:val="22"/>
          <w:szCs w:val="22"/>
        </w:rPr>
        <w:t xml:space="preserve"> </w:t>
      </w:r>
      <w:r w:rsidR="0005684C">
        <w:rPr>
          <w:rStyle w:val="ab"/>
          <w:sz w:val="22"/>
          <w:szCs w:val="22"/>
        </w:rPr>
        <w:footnoteReference w:id="10"/>
      </w:r>
      <w:r w:rsidR="0005684C">
        <w:rPr>
          <w:sz w:val="22"/>
          <w:szCs w:val="22"/>
        </w:rPr>
        <w:t xml:space="preserve"> </w:t>
      </w:r>
      <w:r>
        <w:rPr>
          <w:sz w:val="22"/>
          <w:szCs w:val="22"/>
        </w:rPr>
        <w:t xml:space="preserve"> </w:t>
      </w:r>
      <w:r w:rsidR="002D16A5">
        <w:rPr>
          <w:sz w:val="22"/>
          <w:szCs w:val="22"/>
        </w:rPr>
        <w:t>(см. схему 293</w:t>
      </w:r>
      <w:r w:rsidR="0005684C">
        <w:rPr>
          <w:sz w:val="22"/>
          <w:szCs w:val="22"/>
        </w:rPr>
        <w:t xml:space="preserve">) </w:t>
      </w:r>
    </w:p>
    <w:p w:rsidR="005972F2" w:rsidRDefault="005972F2" w:rsidP="007C2186">
      <w:pPr>
        <w:jc w:val="both"/>
        <w:rPr>
          <w:sz w:val="22"/>
          <w:szCs w:val="22"/>
        </w:rPr>
      </w:pPr>
      <w:r>
        <w:rPr>
          <w:sz w:val="22"/>
          <w:szCs w:val="22"/>
        </w:rPr>
        <w:t xml:space="preserve">                                                            </w:t>
      </w:r>
      <w:r w:rsidR="005C3381">
        <w:rPr>
          <w:sz w:val="22"/>
          <w:szCs w:val="22"/>
        </w:rPr>
        <w:t xml:space="preserve">                      </w:t>
      </w:r>
      <w:r w:rsidR="002D16A5">
        <w:rPr>
          <w:sz w:val="22"/>
          <w:szCs w:val="22"/>
        </w:rPr>
        <w:t xml:space="preserve">       Схема 293</w:t>
      </w:r>
    </w:p>
    <w:p w:rsidR="005972F2" w:rsidRDefault="0005684C" w:rsidP="007C2186">
      <w:pPr>
        <w:jc w:val="both"/>
        <w:rPr>
          <w:sz w:val="22"/>
          <w:szCs w:val="22"/>
        </w:rPr>
      </w:pPr>
      <w:r>
        <w:rPr>
          <w:noProof/>
          <w:sz w:val="22"/>
          <w:szCs w:val="22"/>
        </w:rPr>
        <w:t xml:space="preserve">             </w:t>
      </w:r>
      <w:r w:rsidR="00805CEB">
        <w:rPr>
          <w:noProof/>
          <w:sz w:val="22"/>
          <w:szCs w:val="22"/>
        </w:rPr>
        <w:drawing>
          <wp:inline distT="0" distB="0" distL="0" distR="0">
            <wp:extent cx="3022762" cy="2182984"/>
            <wp:effectExtent l="19050" t="0" r="6188" b="0"/>
            <wp:docPr id="420" name="Рисунок 217" descr="D:\Desktop\Картинки 6\Табаба купили кусок в Абидос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D:\Desktop\Картинки 6\Табаба купили кусок в Абидосе..png"/>
                    <pic:cNvPicPr>
                      <a:picLocks noChangeAspect="1" noChangeArrowheads="1"/>
                    </pic:cNvPicPr>
                  </pic:nvPicPr>
                  <pic:blipFill>
                    <a:blip r:embed="rId574">
                      <a:lum bright="17000" contrast="55000"/>
                    </a:blip>
                    <a:srcRect/>
                    <a:stretch>
                      <a:fillRect/>
                    </a:stretch>
                  </pic:blipFill>
                  <pic:spPr bwMode="auto">
                    <a:xfrm>
                      <a:off x="0" y="0"/>
                      <a:ext cx="3025712" cy="2185115"/>
                    </a:xfrm>
                    <a:prstGeom prst="rect">
                      <a:avLst/>
                    </a:prstGeom>
                    <a:noFill/>
                    <a:ln w="9525">
                      <a:noFill/>
                      <a:miter lim="800000"/>
                      <a:headEnd/>
                      <a:tailEnd/>
                    </a:ln>
                  </pic:spPr>
                </pic:pic>
              </a:graphicData>
            </a:graphic>
          </wp:inline>
        </w:drawing>
      </w:r>
    </w:p>
    <w:p w:rsidR="0005684C" w:rsidRDefault="0005684C" w:rsidP="002A14B2">
      <w:pPr>
        <w:jc w:val="both"/>
        <w:rPr>
          <w:sz w:val="22"/>
          <w:szCs w:val="22"/>
        </w:rPr>
      </w:pPr>
      <w:r>
        <w:rPr>
          <w:sz w:val="22"/>
          <w:szCs w:val="22"/>
        </w:rPr>
        <w:lastRenderedPageBreak/>
        <w:t xml:space="preserve">Сверху Тата (месяц рогами вниз). Над солнцем Таты 11 лучей (Птах). Это  - диада Птах-Тата. Ниже Тот (месяц рогами вверх). Под Тотом восемью точками показана богиня Дива. Столько же точек Дивы на булаве. Ее имя ТАТА показано двумя нижними полукругами Тота-Хер (Т-Т), на каждом из которых сидит тотем Востока – Орел, тотем Запада - Змея. </w:t>
      </w:r>
      <w:r w:rsidR="00F71681">
        <w:rPr>
          <w:sz w:val="22"/>
          <w:szCs w:val="22"/>
        </w:rPr>
        <w:t xml:space="preserve">  </w:t>
      </w:r>
      <w:r w:rsidR="004D2F03">
        <w:rPr>
          <w:sz w:val="22"/>
          <w:szCs w:val="22"/>
        </w:rPr>
        <w:t xml:space="preserve">    </w:t>
      </w:r>
    </w:p>
    <w:p w:rsidR="00D0259E" w:rsidRDefault="0005684C" w:rsidP="002A14B2">
      <w:pPr>
        <w:jc w:val="both"/>
        <w:rPr>
          <w:sz w:val="22"/>
          <w:szCs w:val="22"/>
        </w:rPr>
      </w:pPr>
      <w:r>
        <w:rPr>
          <w:sz w:val="22"/>
          <w:szCs w:val="22"/>
        </w:rPr>
        <w:t xml:space="preserve">      </w:t>
      </w:r>
      <w:r w:rsidR="00F71681">
        <w:rPr>
          <w:sz w:val="22"/>
          <w:szCs w:val="22"/>
        </w:rPr>
        <w:t xml:space="preserve"> </w:t>
      </w:r>
      <w:r w:rsidR="005D0ADD">
        <w:rPr>
          <w:sz w:val="22"/>
          <w:szCs w:val="22"/>
        </w:rPr>
        <w:t>В р</w:t>
      </w:r>
      <w:r w:rsidR="002D16A5">
        <w:rPr>
          <w:sz w:val="22"/>
          <w:szCs w:val="22"/>
        </w:rPr>
        <w:t>исун</w:t>
      </w:r>
      <w:r w:rsidR="005D0ADD">
        <w:rPr>
          <w:sz w:val="22"/>
          <w:szCs w:val="22"/>
        </w:rPr>
        <w:t>ке</w:t>
      </w:r>
      <w:r w:rsidR="002D16A5">
        <w:rPr>
          <w:sz w:val="22"/>
          <w:szCs w:val="22"/>
        </w:rPr>
        <w:t xml:space="preserve"> на боку сосуда из храма Гиераконполиса, найденного в 1898 году</w:t>
      </w:r>
      <w:r w:rsidR="005D0ADD">
        <w:rPr>
          <w:sz w:val="22"/>
          <w:szCs w:val="22"/>
        </w:rPr>
        <w:t>, по-русски написано: «Тата – бох, раб» (Т-Т-Б-Х; Р-Б).</w:t>
      </w:r>
      <w:r w:rsidR="004D2F03">
        <w:rPr>
          <w:rStyle w:val="ab"/>
          <w:sz w:val="22"/>
          <w:szCs w:val="22"/>
        </w:rPr>
        <w:footnoteReference w:id="11"/>
      </w:r>
      <w:r w:rsidR="004D2F03">
        <w:rPr>
          <w:sz w:val="22"/>
          <w:szCs w:val="22"/>
        </w:rPr>
        <w:t xml:space="preserve"> </w:t>
      </w:r>
      <w:r w:rsidR="005D0ADD">
        <w:rPr>
          <w:sz w:val="22"/>
          <w:szCs w:val="22"/>
        </w:rPr>
        <w:t xml:space="preserve">Там также есть </w:t>
      </w:r>
      <w:r w:rsidR="00D916B8">
        <w:rPr>
          <w:sz w:val="22"/>
          <w:szCs w:val="22"/>
        </w:rPr>
        <w:t>им</w:t>
      </w:r>
      <w:r w:rsidR="005D0ADD">
        <w:rPr>
          <w:sz w:val="22"/>
          <w:szCs w:val="22"/>
        </w:rPr>
        <w:t>ена</w:t>
      </w:r>
      <w:r w:rsidR="00D916B8">
        <w:rPr>
          <w:sz w:val="22"/>
          <w:szCs w:val="22"/>
        </w:rPr>
        <w:t xml:space="preserve"> </w:t>
      </w:r>
      <w:r w:rsidR="005D0ADD">
        <w:rPr>
          <w:sz w:val="22"/>
          <w:szCs w:val="22"/>
        </w:rPr>
        <w:t>«</w:t>
      </w:r>
      <w:r w:rsidR="002D16A5">
        <w:rPr>
          <w:sz w:val="22"/>
          <w:szCs w:val="22"/>
        </w:rPr>
        <w:t xml:space="preserve">Татая </w:t>
      </w:r>
      <w:r w:rsidR="005D0ADD">
        <w:rPr>
          <w:sz w:val="22"/>
          <w:szCs w:val="22"/>
        </w:rPr>
        <w:t xml:space="preserve">Таты первая, </w:t>
      </w:r>
      <w:r w:rsidR="002D16A5">
        <w:rPr>
          <w:sz w:val="22"/>
          <w:szCs w:val="22"/>
        </w:rPr>
        <w:t>Беся</w:t>
      </w:r>
      <w:r w:rsidR="005D0ADD">
        <w:rPr>
          <w:sz w:val="22"/>
          <w:szCs w:val="22"/>
        </w:rPr>
        <w:t>»</w:t>
      </w:r>
      <w:r w:rsidR="00D916B8">
        <w:rPr>
          <w:sz w:val="22"/>
          <w:szCs w:val="22"/>
        </w:rPr>
        <w:t>.</w:t>
      </w:r>
      <w:r w:rsidR="00566423" w:rsidRPr="00566423">
        <w:rPr>
          <w:rStyle w:val="ab"/>
          <w:sz w:val="22"/>
          <w:szCs w:val="22"/>
        </w:rPr>
        <w:t xml:space="preserve"> </w:t>
      </w:r>
      <w:r w:rsidR="00566423">
        <w:rPr>
          <w:rStyle w:val="ab"/>
          <w:sz w:val="22"/>
          <w:szCs w:val="22"/>
        </w:rPr>
        <w:footnoteReference w:id="12"/>
      </w:r>
      <w:r w:rsidR="00D916B8">
        <w:rPr>
          <w:sz w:val="22"/>
          <w:szCs w:val="22"/>
        </w:rPr>
        <w:t xml:space="preserve"> </w:t>
      </w:r>
      <w:r w:rsidR="002D16A5">
        <w:rPr>
          <w:sz w:val="22"/>
          <w:szCs w:val="22"/>
        </w:rPr>
        <w:t>(см. схему 294)</w:t>
      </w:r>
      <w:r w:rsidR="002D16A5">
        <w:rPr>
          <w:rStyle w:val="ab"/>
          <w:sz w:val="22"/>
          <w:szCs w:val="22"/>
        </w:rPr>
        <w:footnoteReference w:id="13"/>
      </w:r>
      <w:r w:rsidR="002A14B2">
        <w:rPr>
          <w:sz w:val="22"/>
          <w:szCs w:val="22"/>
        </w:rPr>
        <w:t xml:space="preserve"> </w:t>
      </w:r>
    </w:p>
    <w:p w:rsidR="00D0259E" w:rsidRDefault="00D0259E" w:rsidP="007C2186">
      <w:pPr>
        <w:jc w:val="both"/>
        <w:rPr>
          <w:sz w:val="22"/>
          <w:szCs w:val="22"/>
        </w:rPr>
      </w:pPr>
      <w:r>
        <w:rPr>
          <w:sz w:val="22"/>
          <w:szCs w:val="22"/>
        </w:rPr>
        <w:t xml:space="preserve">                                                          </w:t>
      </w:r>
      <w:r w:rsidR="005C3381">
        <w:rPr>
          <w:sz w:val="22"/>
          <w:szCs w:val="22"/>
        </w:rPr>
        <w:t xml:space="preserve">       </w:t>
      </w:r>
      <w:r w:rsidR="002D16A5">
        <w:rPr>
          <w:sz w:val="22"/>
          <w:szCs w:val="22"/>
        </w:rPr>
        <w:t xml:space="preserve">                       Схема 294</w:t>
      </w:r>
    </w:p>
    <w:p w:rsidR="002A14B2" w:rsidRDefault="006A5783" w:rsidP="007C2186">
      <w:pPr>
        <w:jc w:val="both"/>
        <w:rPr>
          <w:sz w:val="22"/>
          <w:szCs w:val="22"/>
        </w:rPr>
      </w:pPr>
      <w:r>
        <w:rPr>
          <w:noProof/>
          <w:sz w:val="22"/>
          <w:szCs w:val="22"/>
        </w:rPr>
        <w:t xml:space="preserve">    </w:t>
      </w:r>
      <w:r w:rsidR="005C3381">
        <w:rPr>
          <w:noProof/>
          <w:sz w:val="22"/>
          <w:szCs w:val="22"/>
        </w:rPr>
        <w:t xml:space="preserve">   </w:t>
      </w:r>
      <w:r w:rsidR="00E92F6A">
        <w:rPr>
          <w:noProof/>
          <w:sz w:val="22"/>
          <w:szCs w:val="22"/>
        </w:rPr>
        <w:t xml:space="preserve">      </w:t>
      </w:r>
      <w:r w:rsidR="00805CEB">
        <w:rPr>
          <w:noProof/>
          <w:sz w:val="22"/>
          <w:szCs w:val="22"/>
        </w:rPr>
        <w:drawing>
          <wp:inline distT="0" distB="0" distL="0" distR="0">
            <wp:extent cx="2617165" cy="2336366"/>
            <wp:effectExtent l="19050" t="0" r="0" b="0"/>
            <wp:docPr id="422" name="Рисунок 220" descr="D:\Desktop\Картинки 6\Татая Бо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D:\Desktop\Картинки 6\Татая Бося.png"/>
                    <pic:cNvPicPr>
                      <a:picLocks noChangeAspect="1" noChangeArrowheads="1"/>
                    </pic:cNvPicPr>
                  </pic:nvPicPr>
                  <pic:blipFill>
                    <a:blip r:embed="rId575"/>
                    <a:srcRect/>
                    <a:stretch>
                      <a:fillRect/>
                    </a:stretch>
                  </pic:blipFill>
                  <pic:spPr bwMode="auto">
                    <a:xfrm>
                      <a:off x="0" y="0"/>
                      <a:ext cx="2628158" cy="2346179"/>
                    </a:xfrm>
                    <a:prstGeom prst="rect">
                      <a:avLst/>
                    </a:prstGeom>
                    <a:noFill/>
                    <a:ln w="9525">
                      <a:noFill/>
                      <a:miter lim="800000"/>
                      <a:headEnd/>
                      <a:tailEnd/>
                    </a:ln>
                  </pic:spPr>
                </pic:pic>
              </a:graphicData>
            </a:graphic>
          </wp:inline>
        </w:drawing>
      </w:r>
      <w:r w:rsidR="005D0ADD">
        <w:rPr>
          <w:noProof/>
          <w:sz w:val="22"/>
          <w:szCs w:val="22"/>
        </w:rPr>
        <w:drawing>
          <wp:inline distT="0" distB="0" distL="0" distR="0">
            <wp:extent cx="772060" cy="2134685"/>
            <wp:effectExtent l="19050" t="0" r="8990" b="0"/>
            <wp:docPr id="362" name="Рисунок 23" descr="D:\Desktop\Картинки 16\Тата Бо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esktop\Картинки 16\Тата Бох.png"/>
                    <pic:cNvPicPr>
                      <a:picLocks noChangeAspect="1" noChangeArrowheads="1"/>
                    </pic:cNvPicPr>
                  </pic:nvPicPr>
                  <pic:blipFill>
                    <a:blip r:embed="rId576"/>
                    <a:srcRect/>
                    <a:stretch>
                      <a:fillRect/>
                    </a:stretch>
                  </pic:blipFill>
                  <pic:spPr bwMode="auto">
                    <a:xfrm>
                      <a:off x="0" y="0"/>
                      <a:ext cx="781381" cy="2160458"/>
                    </a:xfrm>
                    <a:prstGeom prst="rect">
                      <a:avLst/>
                    </a:prstGeom>
                    <a:noFill/>
                    <a:ln w="9525">
                      <a:noFill/>
                      <a:miter lim="800000"/>
                      <a:headEnd/>
                      <a:tailEnd/>
                    </a:ln>
                  </pic:spPr>
                </pic:pic>
              </a:graphicData>
            </a:graphic>
          </wp:inline>
        </w:drawing>
      </w:r>
    </w:p>
    <w:p w:rsidR="002A14B2" w:rsidRDefault="002D16A5" w:rsidP="007C2186">
      <w:pPr>
        <w:jc w:val="both"/>
        <w:rPr>
          <w:sz w:val="22"/>
          <w:szCs w:val="22"/>
        </w:rPr>
      </w:pPr>
      <w:r>
        <w:rPr>
          <w:sz w:val="22"/>
          <w:szCs w:val="22"/>
        </w:rPr>
        <w:t xml:space="preserve">Татая – это Т (Тата), Т (Тата, месяц рогами вниз), Я (Язь). </w:t>
      </w:r>
      <w:r w:rsidR="00682958">
        <w:rPr>
          <w:sz w:val="22"/>
          <w:szCs w:val="22"/>
        </w:rPr>
        <w:t xml:space="preserve">«Таты первая» – это Тата, месяц рогами вниз, внутри единица (первая). </w:t>
      </w:r>
      <w:r>
        <w:rPr>
          <w:sz w:val="22"/>
          <w:szCs w:val="22"/>
        </w:rPr>
        <w:t xml:space="preserve">Беся – это Б (Брести), С (Сеть).  В логотипе впервые использован титул «Ра первая» (картуш). Два иероглифа в круге (Ра-Ом) показывает мужской статус империи Ра, который </w:t>
      </w:r>
      <w:r w:rsidR="00BE0C17">
        <w:rPr>
          <w:sz w:val="22"/>
          <w:szCs w:val="22"/>
        </w:rPr>
        <w:t>сочетается</w:t>
      </w:r>
      <w:r>
        <w:rPr>
          <w:sz w:val="22"/>
          <w:szCs w:val="22"/>
        </w:rPr>
        <w:t xml:space="preserve"> с женским статусом иероглифа Ра-Ом. Слово Беся имеет связь со </w:t>
      </w:r>
      <w:r>
        <w:rPr>
          <w:sz w:val="22"/>
          <w:szCs w:val="22"/>
        </w:rPr>
        <w:lastRenderedPageBreak/>
        <w:t>славянским словом Босния. Титул написан по-русски: «Тот. Тата бох. Тата. Бра</w:t>
      </w:r>
      <w:r w:rsidR="007063D5">
        <w:rPr>
          <w:sz w:val="22"/>
          <w:szCs w:val="22"/>
        </w:rPr>
        <w:t>р</w:t>
      </w:r>
      <w:r>
        <w:rPr>
          <w:sz w:val="22"/>
          <w:szCs w:val="22"/>
        </w:rPr>
        <w:t xml:space="preserve">а».  </w:t>
      </w:r>
      <w:r w:rsidR="007063D5">
        <w:rPr>
          <w:sz w:val="22"/>
          <w:szCs w:val="22"/>
        </w:rPr>
        <w:t>Знак над головой Орла является стандартным титулом царь-женщины</w:t>
      </w:r>
      <w:r>
        <w:rPr>
          <w:sz w:val="22"/>
          <w:szCs w:val="22"/>
        </w:rPr>
        <w:t xml:space="preserve"> </w:t>
      </w:r>
      <w:r w:rsidR="00BE0C17">
        <w:rPr>
          <w:sz w:val="22"/>
          <w:szCs w:val="22"/>
        </w:rPr>
        <w:t>«Ра-Хер Т</w:t>
      </w:r>
      <w:r w:rsidR="007063D5">
        <w:rPr>
          <w:sz w:val="22"/>
          <w:szCs w:val="22"/>
        </w:rPr>
        <w:t xml:space="preserve">ата-Хер» (глава </w:t>
      </w:r>
      <w:r w:rsidR="00BE0C17">
        <w:rPr>
          <w:sz w:val="22"/>
          <w:szCs w:val="22"/>
        </w:rPr>
        <w:t>жрецов</w:t>
      </w:r>
      <w:r w:rsidR="007063D5">
        <w:rPr>
          <w:sz w:val="22"/>
          <w:szCs w:val="22"/>
        </w:rPr>
        <w:t xml:space="preserve"> Ра и Таты). Этот знак читается по первой букве «Р» (Ра, крест сверху). </w:t>
      </w:r>
      <w:r>
        <w:rPr>
          <w:sz w:val="22"/>
          <w:szCs w:val="22"/>
        </w:rPr>
        <w:t xml:space="preserve">В </w:t>
      </w:r>
      <w:r w:rsidR="007063D5">
        <w:rPr>
          <w:sz w:val="22"/>
          <w:szCs w:val="22"/>
        </w:rPr>
        <w:t>шестиконечном кресте</w:t>
      </w:r>
      <w:r>
        <w:rPr>
          <w:sz w:val="22"/>
          <w:szCs w:val="22"/>
        </w:rPr>
        <w:t xml:space="preserve"> империи Ра-Мон </w:t>
      </w:r>
      <w:r w:rsidR="007063D5">
        <w:rPr>
          <w:sz w:val="22"/>
          <w:szCs w:val="22"/>
        </w:rPr>
        <w:t>наверху</w:t>
      </w:r>
      <w:r>
        <w:rPr>
          <w:sz w:val="22"/>
          <w:szCs w:val="22"/>
        </w:rPr>
        <w:t xml:space="preserve"> знак Сет-Ом (вертикальный прямоугольник – 2 линии). Основа мировой империи – это «сердце», код России. Под скипетром бога Тота написано: «Тата Бох» (Т-Т-Б-Х). Они показывают, что главным богом этой царь-женщины является Тата.  </w:t>
      </w:r>
      <w:r w:rsidR="002A14B2">
        <w:rPr>
          <w:sz w:val="22"/>
          <w:szCs w:val="22"/>
        </w:rPr>
        <w:t xml:space="preserve">На основании статуи в Оксфорде содержится имя </w:t>
      </w:r>
      <w:r>
        <w:rPr>
          <w:sz w:val="22"/>
          <w:szCs w:val="22"/>
        </w:rPr>
        <w:t>этой женщины</w:t>
      </w:r>
      <w:r w:rsidR="00F17A48">
        <w:rPr>
          <w:sz w:val="22"/>
          <w:szCs w:val="22"/>
        </w:rPr>
        <w:t>,</w:t>
      </w:r>
      <w:r w:rsidR="002A14B2" w:rsidRPr="002A14B2">
        <w:rPr>
          <w:sz w:val="22"/>
          <w:szCs w:val="22"/>
        </w:rPr>
        <w:t xml:space="preserve"> </w:t>
      </w:r>
      <w:r w:rsidR="002A14B2">
        <w:rPr>
          <w:sz w:val="22"/>
          <w:szCs w:val="22"/>
        </w:rPr>
        <w:t xml:space="preserve">два знака из которого </w:t>
      </w:r>
      <w:r w:rsidR="00BE0C17">
        <w:rPr>
          <w:sz w:val="22"/>
          <w:szCs w:val="22"/>
        </w:rPr>
        <w:t xml:space="preserve">написаны </w:t>
      </w:r>
      <w:r w:rsidR="002A14B2">
        <w:rPr>
          <w:sz w:val="22"/>
          <w:szCs w:val="22"/>
        </w:rPr>
        <w:t>не</w:t>
      </w:r>
      <w:r w:rsidR="00BE0C17">
        <w:rPr>
          <w:sz w:val="22"/>
          <w:szCs w:val="22"/>
        </w:rPr>
        <w:t>разборчиво</w:t>
      </w:r>
      <w:r w:rsidR="002A14B2">
        <w:rPr>
          <w:sz w:val="22"/>
          <w:szCs w:val="22"/>
        </w:rPr>
        <w:t xml:space="preserve">. Эти иероглифы </w:t>
      </w:r>
      <w:r w:rsidR="00BE0C17">
        <w:rPr>
          <w:sz w:val="22"/>
          <w:szCs w:val="22"/>
        </w:rPr>
        <w:t xml:space="preserve">имени </w:t>
      </w:r>
      <w:r w:rsidR="002A14B2">
        <w:rPr>
          <w:sz w:val="22"/>
          <w:szCs w:val="22"/>
        </w:rPr>
        <w:t xml:space="preserve">не соответствуют знакам </w:t>
      </w:r>
      <w:r w:rsidR="005D0ADD">
        <w:rPr>
          <w:sz w:val="22"/>
          <w:szCs w:val="22"/>
        </w:rPr>
        <w:t xml:space="preserve">на </w:t>
      </w:r>
      <w:r w:rsidR="002A14B2">
        <w:rPr>
          <w:sz w:val="22"/>
          <w:szCs w:val="22"/>
        </w:rPr>
        <w:t>обломк</w:t>
      </w:r>
      <w:r w:rsidR="005D0ADD">
        <w:rPr>
          <w:sz w:val="22"/>
          <w:szCs w:val="22"/>
        </w:rPr>
        <w:t>е сосуда</w:t>
      </w:r>
      <w:r w:rsidR="002A14B2">
        <w:rPr>
          <w:sz w:val="22"/>
          <w:szCs w:val="22"/>
        </w:rPr>
        <w:t xml:space="preserve"> из Г</w:t>
      </w:r>
      <w:r>
        <w:rPr>
          <w:sz w:val="22"/>
          <w:szCs w:val="22"/>
        </w:rPr>
        <w:t>иераконполиса</w:t>
      </w:r>
      <w:r w:rsidR="002A14B2">
        <w:rPr>
          <w:sz w:val="22"/>
          <w:szCs w:val="22"/>
        </w:rPr>
        <w:t>.</w:t>
      </w:r>
      <w:r w:rsidR="002A14B2">
        <w:rPr>
          <w:rStyle w:val="ab"/>
          <w:sz w:val="22"/>
          <w:szCs w:val="22"/>
        </w:rPr>
        <w:footnoteReference w:id="14"/>
      </w:r>
      <w:r w:rsidR="00F17A48">
        <w:rPr>
          <w:sz w:val="22"/>
          <w:szCs w:val="22"/>
        </w:rPr>
        <w:t xml:space="preserve"> </w:t>
      </w:r>
      <w:r w:rsidR="00682958">
        <w:rPr>
          <w:sz w:val="22"/>
          <w:szCs w:val="22"/>
        </w:rPr>
        <w:t>(см. схему 295</w:t>
      </w:r>
      <w:r w:rsidR="002A14B2">
        <w:rPr>
          <w:sz w:val="22"/>
          <w:szCs w:val="22"/>
        </w:rPr>
        <w:t>)</w:t>
      </w:r>
    </w:p>
    <w:p w:rsidR="002A14B2" w:rsidRDefault="002A14B2" w:rsidP="007C2186">
      <w:pPr>
        <w:jc w:val="both"/>
        <w:rPr>
          <w:sz w:val="22"/>
          <w:szCs w:val="22"/>
        </w:rPr>
      </w:pPr>
      <w:r>
        <w:rPr>
          <w:sz w:val="22"/>
          <w:szCs w:val="22"/>
        </w:rPr>
        <w:t xml:space="preserve">                                                       </w:t>
      </w:r>
      <w:r w:rsidR="005C3381">
        <w:rPr>
          <w:sz w:val="22"/>
          <w:szCs w:val="22"/>
        </w:rPr>
        <w:t xml:space="preserve">           </w:t>
      </w:r>
      <w:r w:rsidR="00682958">
        <w:rPr>
          <w:sz w:val="22"/>
          <w:szCs w:val="22"/>
        </w:rPr>
        <w:t xml:space="preserve">                       Схема 295</w:t>
      </w:r>
      <w:r>
        <w:rPr>
          <w:sz w:val="22"/>
          <w:szCs w:val="22"/>
        </w:rPr>
        <w:t xml:space="preserve"> </w:t>
      </w:r>
    </w:p>
    <w:p w:rsidR="00D0259E" w:rsidRDefault="005C3381" w:rsidP="007C2186">
      <w:pPr>
        <w:jc w:val="both"/>
        <w:rPr>
          <w:sz w:val="22"/>
          <w:szCs w:val="22"/>
        </w:rPr>
      </w:pPr>
      <w:r>
        <w:rPr>
          <w:sz w:val="22"/>
          <w:szCs w:val="22"/>
        </w:rPr>
        <w:t xml:space="preserve"> </w:t>
      </w:r>
      <w:r w:rsidR="002A14B2">
        <w:rPr>
          <w:noProof/>
          <w:sz w:val="22"/>
          <w:szCs w:val="22"/>
        </w:rPr>
        <w:t xml:space="preserve"> </w:t>
      </w:r>
      <w:r w:rsidR="00E92F6A">
        <w:rPr>
          <w:noProof/>
          <w:sz w:val="22"/>
          <w:szCs w:val="22"/>
        </w:rPr>
        <w:t xml:space="preserve">             </w:t>
      </w:r>
      <w:r w:rsidR="00901440">
        <w:rPr>
          <w:noProof/>
          <w:sz w:val="22"/>
          <w:szCs w:val="22"/>
        </w:rPr>
        <w:t xml:space="preserve"> </w:t>
      </w:r>
      <w:r w:rsidR="00E92F6A">
        <w:rPr>
          <w:noProof/>
          <w:sz w:val="22"/>
          <w:szCs w:val="22"/>
        </w:rPr>
        <w:t xml:space="preserve">    </w:t>
      </w:r>
      <w:r w:rsidR="00805CEB">
        <w:rPr>
          <w:noProof/>
          <w:sz w:val="22"/>
          <w:szCs w:val="22"/>
        </w:rPr>
        <w:drawing>
          <wp:inline distT="0" distB="0" distL="0" distR="0">
            <wp:extent cx="1402813" cy="2034318"/>
            <wp:effectExtent l="19050" t="0" r="6887" b="0"/>
            <wp:docPr id="423" name="Рисунок 221" descr="D:\Desktop\Картинки 6\Осама Татая в Оксфорде стату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D:\Desktop\Картинки 6\Осама Татая в Оксфорде статуя.png"/>
                    <pic:cNvPicPr>
                      <a:picLocks noChangeAspect="1" noChangeArrowheads="1"/>
                    </pic:cNvPicPr>
                  </pic:nvPicPr>
                  <pic:blipFill>
                    <a:blip r:embed="rId577"/>
                    <a:srcRect/>
                    <a:stretch>
                      <a:fillRect/>
                    </a:stretch>
                  </pic:blipFill>
                  <pic:spPr bwMode="auto">
                    <a:xfrm>
                      <a:off x="0" y="0"/>
                      <a:ext cx="1410912" cy="2046062"/>
                    </a:xfrm>
                    <a:prstGeom prst="rect">
                      <a:avLst/>
                    </a:prstGeom>
                    <a:noFill/>
                    <a:ln w="9525">
                      <a:noFill/>
                      <a:miter lim="800000"/>
                      <a:headEnd/>
                      <a:tailEnd/>
                    </a:ln>
                  </pic:spPr>
                </pic:pic>
              </a:graphicData>
            </a:graphic>
          </wp:inline>
        </w:drawing>
      </w:r>
      <w:r w:rsidR="00D0259E">
        <w:rPr>
          <w:sz w:val="22"/>
          <w:szCs w:val="22"/>
        </w:rPr>
        <w:t xml:space="preserve">  </w:t>
      </w:r>
      <w:r w:rsidR="002A14B2">
        <w:rPr>
          <w:sz w:val="22"/>
          <w:szCs w:val="22"/>
        </w:rPr>
        <w:t xml:space="preserve">   </w:t>
      </w:r>
      <w:r w:rsidR="00D0259E">
        <w:rPr>
          <w:sz w:val="22"/>
          <w:szCs w:val="22"/>
        </w:rPr>
        <w:t xml:space="preserve">  </w:t>
      </w:r>
      <w:r w:rsidR="00805CEB">
        <w:rPr>
          <w:noProof/>
          <w:sz w:val="22"/>
          <w:szCs w:val="22"/>
        </w:rPr>
        <w:drawing>
          <wp:inline distT="0" distB="0" distL="0" distR="0">
            <wp:extent cx="1090559" cy="1908148"/>
            <wp:effectExtent l="19050" t="0" r="0" b="0"/>
            <wp:docPr id="424" name="Рисунок 222" descr="D:\Desktop\Картинки 6\Татая Бо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D:\Desktop\Картинки 6\Татая Боса.png"/>
                    <pic:cNvPicPr>
                      <a:picLocks noChangeAspect="1" noChangeArrowheads="1"/>
                    </pic:cNvPicPr>
                  </pic:nvPicPr>
                  <pic:blipFill>
                    <a:blip r:embed="rId578"/>
                    <a:srcRect/>
                    <a:stretch>
                      <a:fillRect/>
                    </a:stretch>
                  </pic:blipFill>
                  <pic:spPr bwMode="auto">
                    <a:xfrm>
                      <a:off x="0" y="0"/>
                      <a:ext cx="1097956" cy="1921090"/>
                    </a:xfrm>
                    <a:prstGeom prst="rect">
                      <a:avLst/>
                    </a:prstGeom>
                    <a:noFill/>
                    <a:ln w="9525">
                      <a:noFill/>
                      <a:miter lim="800000"/>
                      <a:headEnd/>
                      <a:tailEnd/>
                    </a:ln>
                  </pic:spPr>
                </pic:pic>
              </a:graphicData>
            </a:graphic>
          </wp:inline>
        </w:drawing>
      </w:r>
      <w:r w:rsidR="00D0259E">
        <w:rPr>
          <w:sz w:val="22"/>
          <w:szCs w:val="22"/>
        </w:rPr>
        <w:t xml:space="preserve">                                                  </w:t>
      </w:r>
    </w:p>
    <w:p w:rsidR="005D0858" w:rsidRDefault="005D0858" w:rsidP="005D0858">
      <w:pPr>
        <w:jc w:val="both"/>
        <w:rPr>
          <w:sz w:val="22"/>
          <w:szCs w:val="22"/>
        </w:rPr>
      </w:pPr>
      <w:r>
        <w:rPr>
          <w:sz w:val="22"/>
          <w:szCs w:val="22"/>
        </w:rPr>
        <w:t>Признаком жен</w:t>
      </w:r>
      <w:r w:rsidR="005C3381">
        <w:rPr>
          <w:sz w:val="22"/>
          <w:szCs w:val="22"/>
        </w:rPr>
        <w:t>ского пола</w:t>
      </w:r>
      <w:r>
        <w:rPr>
          <w:sz w:val="22"/>
          <w:szCs w:val="22"/>
        </w:rPr>
        <w:t xml:space="preserve"> в имени является использование внизу цифры «4» - имени богини Аминь, первым звуком которого записывали окончание «А» женского рода. На статуе из Оксфорда имя читается Татада. Т - это Тата, восходящее Ра-Солнце. Д – это Дротик. А – это Аминь, кодовая цифра «4». При </w:t>
      </w:r>
      <w:r w:rsidR="00BE0C17">
        <w:rPr>
          <w:sz w:val="22"/>
          <w:szCs w:val="22"/>
        </w:rPr>
        <w:t>сравнении</w:t>
      </w:r>
      <w:r>
        <w:rPr>
          <w:sz w:val="22"/>
          <w:szCs w:val="22"/>
        </w:rPr>
        <w:t xml:space="preserve"> двух левых знаков с правым знаком схемы можно утверждать, что написан другой вариант этого же слова Татада. В</w:t>
      </w:r>
      <w:r w:rsidR="00682958">
        <w:rPr>
          <w:sz w:val="22"/>
          <w:szCs w:val="22"/>
        </w:rPr>
        <w:t xml:space="preserve">  слове</w:t>
      </w:r>
      <w:r>
        <w:rPr>
          <w:sz w:val="22"/>
          <w:szCs w:val="22"/>
        </w:rPr>
        <w:t xml:space="preserve"> «Т</w:t>
      </w:r>
      <w:r w:rsidR="00682958">
        <w:rPr>
          <w:sz w:val="22"/>
          <w:szCs w:val="22"/>
        </w:rPr>
        <w:t>ата</w:t>
      </w:r>
      <w:r>
        <w:rPr>
          <w:sz w:val="22"/>
          <w:szCs w:val="22"/>
        </w:rPr>
        <w:t xml:space="preserve">» использованы два иероглифа: а) верхний полукруг, б) месяц рогами вниз. Их чтение – Тата. Ниже изображен звук Д (Дротик). </w:t>
      </w:r>
      <w:r>
        <w:rPr>
          <w:sz w:val="22"/>
          <w:szCs w:val="22"/>
        </w:rPr>
        <w:lastRenderedPageBreak/>
        <w:t>Получается Татада.  Тр</w:t>
      </w:r>
      <w:r w:rsidR="003F0E64">
        <w:rPr>
          <w:sz w:val="22"/>
          <w:szCs w:val="22"/>
        </w:rPr>
        <w:t>ет</w:t>
      </w:r>
      <w:r>
        <w:rPr>
          <w:sz w:val="22"/>
          <w:szCs w:val="22"/>
        </w:rPr>
        <w:t>ье им</w:t>
      </w:r>
      <w:r w:rsidR="00682958">
        <w:rPr>
          <w:sz w:val="22"/>
          <w:szCs w:val="22"/>
        </w:rPr>
        <w:t>я</w:t>
      </w:r>
      <w:r>
        <w:rPr>
          <w:sz w:val="22"/>
          <w:szCs w:val="22"/>
        </w:rPr>
        <w:t xml:space="preserve"> этой женщины – Беся. Это – женский вариант мужского имени бога по имени Бес. Имя написано двумя знаками. Б – это Брести. С – это Сеть, лежащий прямоугольник. Впервые использован логотип «Ра первая» - круг с</w:t>
      </w:r>
      <w:r w:rsidR="00682958">
        <w:rPr>
          <w:sz w:val="22"/>
          <w:szCs w:val="22"/>
        </w:rPr>
        <w:t xml:space="preserve"> двумя</w:t>
      </w:r>
      <w:r>
        <w:rPr>
          <w:sz w:val="22"/>
          <w:szCs w:val="22"/>
        </w:rPr>
        <w:t xml:space="preserve"> знаками и подчерки</w:t>
      </w:r>
      <w:r w:rsidR="00682958">
        <w:rPr>
          <w:sz w:val="22"/>
          <w:szCs w:val="22"/>
        </w:rPr>
        <w:t>вающая единица.  (см. схему 296</w:t>
      </w:r>
      <w:r>
        <w:rPr>
          <w:sz w:val="22"/>
          <w:szCs w:val="22"/>
        </w:rPr>
        <w:t>)</w:t>
      </w:r>
    </w:p>
    <w:p w:rsidR="005D0858" w:rsidRDefault="005D0858" w:rsidP="005D0858">
      <w:pPr>
        <w:jc w:val="both"/>
        <w:rPr>
          <w:sz w:val="22"/>
          <w:szCs w:val="22"/>
        </w:rPr>
      </w:pPr>
      <w:r>
        <w:rPr>
          <w:sz w:val="22"/>
          <w:szCs w:val="22"/>
        </w:rPr>
        <w:t xml:space="preserve">   </w:t>
      </w:r>
      <w:r w:rsidR="00682958">
        <w:rPr>
          <w:sz w:val="22"/>
          <w:szCs w:val="22"/>
        </w:rPr>
        <w:t xml:space="preserve">                      Схема 296</w:t>
      </w:r>
      <w:r>
        <w:rPr>
          <w:sz w:val="22"/>
          <w:szCs w:val="22"/>
        </w:rPr>
        <w:t xml:space="preserve">      </w:t>
      </w:r>
      <w:r w:rsidR="00682958">
        <w:rPr>
          <w:sz w:val="22"/>
          <w:szCs w:val="22"/>
        </w:rPr>
        <w:t xml:space="preserve">                      Схема 297</w:t>
      </w:r>
      <w:r>
        <w:rPr>
          <w:sz w:val="22"/>
          <w:szCs w:val="22"/>
        </w:rPr>
        <w:t xml:space="preserve">                                                              </w:t>
      </w:r>
    </w:p>
    <w:p w:rsidR="005D0858" w:rsidRDefault="005D0858" w:rsidP="005D0858">
      <w:pPr>
        <w:jc w:val="both"/>
        <w:rPr>
          <w:sz w:val="22"/>
          <w:szCs w:val="22"/>
        </w:rPr>
      </w:pPr>
      <w:r>
        <w:rPr>
          <w:noProof/>
          <w:sz w:val="22"/>
          <w:szCs w:val="22"/>
        </w:rPr>
        <w:t xml:space="preserve">                </w:t>
      </w:r>
      <w:r w:rsidR="00805CEB">
        <w:rPr>
          <w:noProof/>
          <w:sz w:val="22"/>
          <w:szCs w:val="22"/>
        </w:rPr>
        <w:drawing>
          <wp:inline distT="0" distB="0" distL="0" distR="0">
            <wp:extent cx="1306195" cy="1306195"/>
            <wp:effectExtent l="19050" t="0" r="8255" b="0"/>
            <wp:docPr id="425" name="Рисунок 188" descr="D:\Desktop\Картинки 6\Осамы имя Бе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descr="D:\Desktop\Картинки 6\Осамы имя Беся.png"/>
                    <pic:cNvPicPr>
                      <a:picLocks noChangeAspect="1" noChangeArrowheads="1"/>
                    </pic:cNvPicPr>
                  </pic:nvPicPr>
                  <pic:blipFill>
                    <a:blip r:embed="rId579"/>
                    <a:srcRect/>
                    <a:stretch>
                      <a:fillRect/>
                    </a:stretch>
                  </pic:blipFill>
                  <pic:spPr bwMode="auto">
                    <a:xfrm>
                      <a:off x="0" y="0"/>
                      <a:ext cx="1306195" cy="1306195"/>
                    </a:xfrm>
                    <a:prstGeom prst="rect">
                      <a:avLst/>
                    </a:prstGeom>
                    <a:noFill/>
                    <a:ln w="9525">
                      <a:noFill/>
                      <a:miter lim="800000"/>
                      <a:headEnd/>
                      <a:tailEnd/>
                    </a:ln>
                  </pic:spPr>
                </pic:pic>
              </a:graphicData>
            </a:graphic>
          </wp:inline>
        </w:drawing>
      </w:r>
      <w:r>
        <w:rPr>
          <w:noProof/>
          <w:sz w:val="22"/>
          <w:szCs w:val="22"/>
        </w:rPr>
        <w:t xml:space="preserve">                  </w:t>
      </w:r>
      <w:r w:rsidR="00805CEB">
        <w:rPr>
          <w:noProof/>
          <w:sz w:val="22"/>
          <w:szCs w:val="22"/>
        </w:rPr>
        <w:drawing>
          <wp:inline distT="0" distB="0" distL="0" distR="0">
            <wp:extent cx="653415" cy="1437005"/>
            <wp:effectExtent l="19050" t="0" r="0" b="0"/>
            <wp:docPr id="426" name="Рисунок 2" descr="D:\Desktop\Картинки 6\Осама им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Картинки 6\Осама имя 5.png"/>
                    <pic:cNvPicPr>
                      <a:picLocks noChangeAspect="1" noChangeArrowheads="1"/>
                    </pic:cNvPicPr>
                  </pic:nvPicPr>
                  <pic:blipFill>
                    <a:blip r:embed="rId580"/>
                    <a:srcRect/>
                    <a:stretch>
                      <a:fillRect/>
                    </a:stretch>
                  </pic:blipFill>
                  <pic:spPr bwMode="auto">
                    <a:xfrm>
                      <a:off x="0" y="0"/>
                      <a:ext cx="653415" cy="1437005"/>
                    </a:xfrm>
                    <a:prstGeom prst="rect">
                      <a:avLst/>
                    </a:prstGeom>
                    <a:noFill/>
                    <a:ln w="9525">
                      <a:noFill/>
                      <a:miter lim="800000"/>
                      <a:headEnd/>
                      <a:tailEnd/>
                    </a:ln>
                  </pic:spPr>
                </pic:pic>
              </a:graphicData>
            </a:graphic>
          </wp:inline>
        </w:drawing>
      </w:r>
      <w:r>
        <w:rPr>
          <w:noProof/>
          <w:sz w:val="22"/>
          <w:szCs w:val="22"/>
        </w:rPr>
        <w:t xml:space="preserve">           </w:t>
      </w:r>
      <w:r>
        <w:rPr>
          <w:sz w:val="22"/>
          <w:szCs w:val="22"/>
        </w:rPr>
        <w:t xml:space="preserve">                                             </w:t>
      </w:r>
    </w:p>
    <w:p w:rsidR="005D0858" w:rsidRDefault="005D0858" w:rsidP="005D0858">
      <w:pPr>
        <w:jc w:val="both"/>
        <w:rPr>
          <w:sz w:val="22"/>
          <w:szCs w:val="22"/>
        </w:rPr>
      </w:pPr>
      <w:r>
        <w:rPr>
          <w:sz w:val="22"/>
          <w:szCs w:val="22"/>
        </w:rPr>
        <w:t>Четвертое имя этой прави</w:t>
      </w:r>
      <w:r w:rsidR="003F0E64">
        <w:rPr>
          <w:sz w:val="22"/>
          <w:szCs w:val="22"/>
        </w:rPr>
        <w:t>т</w:t>
      </w:r>
      <w:r>
        <w:rPr>
          <w:sz w:val="22"/>
          <w:szCs w:val="22"/>
        </w:rPr>
        <w:t>ельницы – Татадиха. Тата – восходящее Ра-Солнце. Д – Дива, цифра 8</w:t>
      </w:r>
      <w:r w:rsidR="00682958">
        <w:rPr>
          <w:sz w:val="22"/>
          <w:szCs w:val="22"/>
        </w:rPr>
        <w:t xml:space="preserve">, оборотная </w:t>
      </w:r>
      <w:r w:rsidR="00682958">
        <w:rPr>
          <w:sz w:val="22"/>
          <w:szCs w:val="22"/>
          <w:lang w:val="en-US"/>
        </w:rPr>
        <w:t>V</w:t>
      </w:r>
      <w:r>
        <w:rPr>
          <w:sz w:val="22"/>
          <w:szCs w:val="22"/>
        </w:rPr>
        <w:t xml:space="preserve">. Х – Хов-И, </w:t>
      </w:r>
      <w:r w:rsidR="005C3381">
        <w:rPr>
          <w:sz w:val="22"/>
          <w:szCs w:val="22"/>
        </w:rPr>
        <w:t xml:space="preserve">аналог </w:t>
      </w:r>
      <w:r w:rsidR="00682958">
        <w:rPr>
          <w:sz w:val="22"/>
          <w:szCs w:val="22"/>
        </w:rPr>
        <w:t>оборотной</w:t>
      </w:r>
      <w:r w:rsidR="005C3381">
        <w:rPr>
          <w:sz w:val="22"/>
          <w:szCs w:val="22"/>
        </w:rPr>
        <w:t xml:space="preserve"> буквы</w:t>
      </w:r>
      <w:r>
        <w:rPr>
          <w:sz w:val="22"/>
          <w:szCs w:val="22"/>
        </w:rPr>
        <w:t xml:space="preserve"> Т. А – Ам</w:t>
      </w:r>
      <w:r w:rsidR="005C3381">
        <w:rPr>
          <w:sz w:val="22"/>
          <w:szCs w:val="22"/>
        </w:rPr>
        <w:t>ин, код</w:t>
      </w:r>
      <w:r w:rsidR="00682958">
        <w:rPr>
          <w:sz w:val="22"/>
          <w:szCs w:val="22"/>
        </w:rPr>
        <w:t>овая цифра 5. (см. схему 296</w:t>
      </w:r>
      <w:r>
        <w:rPr>
          <w:sz w:val="22"/>
          <w:szCs w:val="22"/>
        </w:rPr>
        <w:t>)</w:t>
      </w:r>
      <w:r>
        <w:rPr>
          <w:rStyle w:val="ab"/>
          <w:sz w:val="22"/>
          <w:szCs w:val="22"/>
        </w:rPr>
        <w:footnoteReference w:id="15"/>
      </w:r>
      <w:r>
        <w:rPr>
          <w:sz w:val="22"/>
          <w:szCs w:val="22"/>
        </w:rPr>
        <w:t xml:space="preserve"> </w:t>
      </w:r>
      <w:r w:rsidR="003F0E64">
        <w:rPr>
          <w:sz w:val="22"/>
          <w:szCs w:val="22"/>
        </w:rPr>
        <w:t>Ее пятое имя – Осама написано на печати.</w:t>
      </w:r>
      <w:r>
        <w:rPr>
          <w:sz w:val="22"/>
          <w:szCs w:val="22"/>
        </w:rPr>
        <w:t xml:space="preserve">      </w:t>
      </w:r>
      <w:r w:rsidR="00EF7B5E">
        <w:rPr>
          <w:sz w:val="22"/>
          <w:szCs w:val="22"/>
        </w:rPr>
        <w:t xml:space="preserve">       </w:t>
      </w:r>
      <w:r>
        <w:rPr>
          <w:sz w:val="22"/>
          <w:szCs w:val="22"/>
        </w:rPr>
        <w:t xml:space="preserve">   </w:t>
      </w:r>
    </w:p>
    <w:p w:rsidR="00EF7B5E" w:rsidRDefault="005D0858" w:rsidP="005D0858">
      <w:pPr>
        <w:jc w:val="both"/>
        <w:rPr>
          <w:sz w:val="22"/>
          <w:szCs w:val="22"/>
        </w:rPr>
      </w:pPr>
      <w:r>
        <w:rPr>
          <w:sz w:val="22"/>
          <w:szCs w:val="22"/>
        </w:rPr>
        <w:t xml:space="preserve">      </w:t>
      </w:r>
      <w:r w:rsidR="00682958">
        <w:rPr>
          <w:sz w:val="22"/>
          <w:szCs w:val="22"/>
        </w:rPr>
        <w:t>Английские е</w:t>
      </w:r>
      <w:r w:rsidR="00EF7B5E">
        <w:rPr>
          <w:sz w:val="22"/>
          <w:szCs w:val="22"/>
        </w:rPr>
        <w:t>г</w:t>
      </w:r>
      <w:r w:rsidR="005C3381">
        <w:rPr>
          <w:sz w:val="22"/>
          <w:szCs w:val="22"/>
        </w:rPr>
        <w:t xml:space="preserve">иптологи назвали </w:t>
      </w:r>
      <w:r w:rsidR="00682958">
        <w:rPr>
          <w:sz w:val="22"/>
          <w:szCs w:val="22"/>
        </w:rPr>
        <w:t xml:space="preserve">Тату </w:t>
      </w:r>
      <w:r w:rsidR="005C3381">
        <w:rPr>
          <w:sz w:val="22"/>
          <w:szCs w:val="22"/>
        </w:rPr>
        <w:t>Бесю «корол</w:t>
      </w:r>
      <w:r w:rsidR="00EF7B5E">
        <w:rPr>
          <w:sz w:val="22"/>
          <w:szCs w:val="22"/>
        </w:rPr>
        <w:t>ем Хасекхемви», хотя скульптурное изображение показывает жен</w:t>
      </w:r>
      <w:r w:rsidR="00682958">
        <w:rPr>
          <w:sz w:val="22"/>
          <w:szCs w:val="22"/>
        </w:rPr>
        <w:t>ские черты</w:t>
      </w:r>
      <w:r w:rsidR="00BE0C17" w:rsidRPr="00BE0C17">
        <w:rPr>
          <w:sz w:val="22"/>
          <w:szCs w:val="22"/>
        </w:rPr>
        <w:t xml:space="preserve"> </w:t>
      </w:r>
      <w:r w:rsidR="00BE0C17">
        <w:rPr>
          <w:sz w:val="22"/>
          <w:szCs w:val="22"/>
        </w:rPr>
        <w:t>ее лица,</w:t>
      </w:r>
      <w:r w:rsidR="00682958">
        <w:rPr>
          <w:sz w:val="22"/>
          <w:szCs w:val="22"/>
        </w:rPr>
        <w:t xml:space="preserve"> </w:t>
      </w:r>
      <w:r w:rsidR="00BE0C17">
        <w:rPr>
          <w:sz w:val="22"/>
          <w:szCs w:val="22"/>
        </w:rPr>
        <w:t>большие глаза</w:t>
      </w:r>
      <w:r w:rsidR="00BE0C17" w:rsidRPr="00773667">
        <w:rPr>
          <w:sz w:val="22"/>
          <w:szCs w:val="22"/>
        </w:rPr>
        <w:t xml:space="preserve"> </w:t>
      </w:r>
      <w:r w:rsidR="00BE0C17">
        <w:rPr>
          <w:sz w:val="22"/>
          <w:szCs w:val="22"/>
        </w:rPr>
        <w:t xml:space="preserve">миндалевидной формы. </w:t>
      </w:r>
      <w:r w:rsidR="00682958">
        <w:rPr>
          <w:sz w:val="22"/>
          <w:szCs w:val="22"/>
        </w:rPr>
        <w:t>Она</w:t>
      </w:r>
      <w:r w:rsidR="00EF7B5E">
        <w:rPr>
          <w:sz w:val="22"/>
          <w:szCs w:val="22"/>
        </w:rPr>
        <w:t xml:space="preserve"> одет</w:t>
      </w:r>
      <w:r w:rsidR="00682958">
        <w:rPr>
          <w:sz w:val="22"/>
          <w:szCs w:val="22"/>
        </w:rPr>
        <w:t>а</w:t>
      </w:r>
      <w:r w:rsidR="00EF7B5E">
        <w:rPr>
          <w:sz w:val="22"/>
          <w:szCs w:val="22"/>
        </w:rPr>
        <w:t xml:space="preserve"> в </w:t>
      </w:r>
      <w:r w:rsidR="00BE0C17">
        <w:rPr>
          <w:sz w:val="22"/>
          <w:szCs w:val="22"/>
        </w:rPr>
        <w:t>халат</w:t>
      </w:r>
      <w:r w:rsidR="00EF7B5E">
        <w:rPr>
          <w:sz w:val="22"/>
          <w:szCs w:val="22"/>
        </w:rPr>
        <w:t xml:space="preserve"> ниже колена. Женский пол также выдают </w:t>
      </w:r>
      <w:r>
        <w:rPr>
          <w:sz w:val="22"/>
          <w:szCs w:val="22"/>
        </w:rPr>
        <w:t>узкие женские плечи, маленькие ступни ног</w:t>
      </w:r>
      <w:r w:rsidR="003F0E64">
        <w:rPr>
          <w:sz w:val="22"/>
          <w:szCs w:val="22"/>
        </w:rPr>
        <w:t xml:space="preserve">. </w:t>
      </w:r>
      <w:r w:rsidR="00682958">
        <w:rPr>
          <w:sz w:val="22"/>
          <w:szCs w:val="22"/>
        </w:rPr>
        <w:t>(см. схему 298</w:t>
      </w:r>
      <w:r w:rsidR="00EF7B5E">
        <w:rPr>
          <w:sz w:val="22"/>
          <w:szCs w:val="22"/>
        </w:rPr>
        <w:t xml:space="preserve">) </w:t>
      </w:r>
    </w:p>
    <w:p w:rsidR="00EF7B5E" w:rsidRDefault="00EF7B5E" w:rsidP="00EF7B5E">
      <w:pPr>
        <w:jc w:val="both"/>
        <w:rPr>
          <w:sz w:val="22"/>
          <w:szCs w:val="22"/>
        </w:rPr>
      </w:pPr>
      <w:r>
        <w:rPr>
          <w:sz w:val="22"/>
          <w:szCs w:val="22"/>
        </w:rPr>
        <w:t xml:space="preserve">                                                            </w:t>
      </w:r>
      <w:r w:rsidR="005C3381">
        <w:rPr>
          <w:sz w:val="22"/>
          <w:szCs w:val="22"/>
        </w:rPr>
        <w:t xml:space="preserve">                              Схема 2</w:t>
      </w:r>
      <w:r w:rsidR="00682958">
        <w:rPr>
          <w:sz w:val="22"/>
          <w:szCs w:val="22"/>
        </w:rPr>
        <w:t>98</w:t>
      </w:r>
      <w:r>
        <w:rPr>
          <w:sz w:val="22"/>
          <w:szCs w:val="22"/>
        </w:rPr>
        <w:t xml:space="preserve"> </w:t>
      </w:r>
    </w:p>
    <w:p w:rsidR="00EF7B5E" w:rsidRDefault="00F108B9" w:rsidP="00EF7B5E">
      <w:pPr>
        <w:jc w:val="both"/>
        <w:rPr>
          <w:sz w:val="22"/>
          <w:szCs w:val="22"/>
        </w:rPr>
      </w:pPr>
      <w:r>
        <w:rPr>
          <w:noProof/>
          <w:sz w:val="22"/>
          <w:szCs w:val="22"/>
        </w:rPr>
        <w:t xml:space="preserve">                  </w:t>
      </w:r>
      <w:r w:rsidR="00805CEB">
        <w:rPr>
          <w:noProof/>
          <w:sz w:val="22"/>
          <w:szCs w:val="22"/>
        </w:rPr>
        <w:drawing>
          <wp:inline distT="0" distB="0" distL="0" distR="0">
            <wp:extent cx="2541600" cy="1440281"/>
            <wp:effectExtent l="19050" t="0" r="0" b="0"/>
            <wp:docPr id="427" name="Рисунок 385" descr="D:\Desktop\Для картинок\Женщина Хасекхем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descr="D:\Desktop\Для картинок\Женщина Хасекхемви.png"/>
                    <pic:cNvPicPr>
                      <a:picLocks noChangeAspect="1" noChangeArrowheads="1"/>
                    </pic:cNvPicPr>
                  </pic:nvPicPr>
                  <pic:blipFill>
                    <a:blip r:embed="rId581" cstate="print">
                      <a:lum bright="22000" contrast="50000"/>
                    </a:blip>
                    <a:srcRect/>
                    <a:stretch>
                      <a:fillRect/>
                    </a:stretch>
                  </pic:blipFill>
                  <pic:spPr bwMode="auto">
                    <a:xfrm>
                      <a:off x="0" y="0"/>
                      <a:ext cx="2543914" cy="1441592"/>
                    </a:xfrm>
                    <a:prstGeom prst="rect">
                      <a:avLst/>
                    </a:prstGeom>
                    <a:noFill/>
                    <a:ln w="9525">
                      <a:noFill/>
                      <a:miter lim="800000"/>
                      <a:headEnd/>
                      <a:tailEnd/>
                    </a:ln>
                  </pic:spPr>
                </pic:pic>
              </a:graphicData>
            </a:graphic>
          </wp:inline>
        </w:drawing>
      </w:r>
    </w:p>
    <w:p w:rsidR="00BA78A8" w:rsidRDefault="005D0858" w:rsidP="00EF7B5E">
      <w:pPr>
        <w:jc w:val="both"/>
        <w:rPr>
          <w:sz w:val="22"/>
          <w:szCs w:val="22"/>
        </w:rPr>
      </w:pPr>
      <w:r>
        <w:rPr>
          <w:sz w:val="22"/>
          <w:szCs w:val="22"/>
        </w:rPr>
        <w:lastRenderedPageBreak/>
        <w:t xml:space="preserve">Кроме того, женский пол </w:t>
      </w:r>
      <w:r w:rsidR="003829A8">
        <w:rPr>
          <w:sz w:val="22"/>
          <w:szCs w:val="22"/>
        </w:rPr>
        <w:t xml:space="preserve">Сесеи </w:t>
      </w:r>
      <w:r w:rsidR="00BE0C17">
        <w:rPr>
          <w:sz w:val="22"/>
          <w:szCs w:val="22"/>
        </w:rPr>
        <w:t>Таты Беси</w:t>
      </w:r>
      <w:r w:rsidR="00BA78A8">
        <w:rPr>
          <w:sz w:val="22"/>
          <w:szCs w:val="22"/>
        </w:rPr>
        <w:t xml:space="preserve"> </w:t>
      </w:r>
      <w:r w:rsidR="00BE0C17">
        <w:rPr>
          <w:sz w:val="22"/>
          <w:szCs w:val="22"/>
        </w:rPr>
        <w:t>показывает имя Тата</w:t>
      </w:r>
      <w:r>
        <w:rPr>
          <w:sz w:val="22"/>
          <w:szCs w:val="22"/>
        </w:rPr>
        <w:t xml:space="preserve"> на пьедестале статуи</w:t>
      </w:r>
      <w:r w:rsidR="00BA78A8">
        <w:rPr>
          <w:sz w:val="22"/>
          <w:szCs w:val="22"/>
        </w:rPr>
        <w:t xml:space="preserve">, </w:t>
      </w:r>
      <w:r w:rsidR="00682958">
        <w:rPr>
          <w:sz w:val="22"/>
          <w:szCs w:val="22"/>
        </w:rPr>
        <w:t>экспонируемой</w:t>
      </w:r>
      <w:r w:rsidR="00BA78A8">
        <w:rPr>
          <w:sz w:val="22"/>
          <w:szCs w:val="22"/>
        </w:rPr>
        <w:t xml:space="preserve"> в Оксфорде</w:t>
      </w:r>
      <w:r>
        <w:rPr>
          <w:sz w:val="22"/>
          <w:szCs w:val="22"/>
        </w:rPr>
        <w:t>. Иероглиф Т</w:t>
      </w:r>
      <w:r w:rsidR="00BE0C17">
        <w:rPr>
          <w:sz w:val="22"/>
          <w:szCs w:val="22"/>
        </w:rPr>
        <w:t>ата</w:t>
      </w:r>
      <w:r>
        <w:rPr>
          <w:sz w:val="22"/>
          <w:szCs w:val="22"/>
        </w:rPr>
        <w:t xml:space="preserve"> показан стандартным изображением восходящего над </w:t>
      </w:r>
      <w:r w:rsidR="003829A8">
        <w:rPr>
          <w:sz w:val="22"/>
          <w:szCs w:val="22"/>
        </w:rPr>
        <w:t>горизонтом</w:t>
      </w:r>
      <w:r>
        <w:rPr>
          <w:sz w:val="22"/>
          <w:szCs w:val="22"/>
        </w:rPr>
        <w:t xml:space="preserve"> </w:t>
      </w:r>
      <w:r w:rsidR="00BA78A8">
        <w:rPr>
          <w:sz w:val="22"/>
          <w:szCs w:val="22"/>
        </w:rPr>
        <w:t>Ра-</w:t>
      </w:r>
      <w:r>
        <w:rPr>
          <w:sz w:val="22"/>
          <w:szCs w:val="22"/>
        </w:rPr>
        <w:t>Солнца, от которого исходят лучи. Над одним знаком</w:t>
      </w:r>
      <w:r w:rsidR="003829A8">
        <w:rPr>
          <w:sz w:val="22"/>
          <w:szCs w:val="22"/>
        </w:rPr>
        <w:t>. Т</w:t>
      </w:r>
      <w:r>
        <w:rPr>
          <w:sz w:val="22"/>
          <w:szCs w:val="22"/>
        </w:rPr>
        <w:t xml:space="preserve"> (Тата) цифра 3, над другим – цифра 4. Так показаны титулы верховной жрицы Тата-Гор и Тата-Аминь соответственно. Это означает, что </w:t>
      </w:r>
      <w:r w:rsidR="003829A8">
        <w:rPr>
          <w:sz w:val="22"/>
          <w:szCs w:val="22"/>
        </w:rPr>
        <w:t>Беся</w:t>
      </w:r>
      <w:r>
        <w:rPr>
          <w:sz w:val="22"/>
          <w:szCs w:val="22"/>
        </w:rPr>
        <w:t xml:space="preserve"> возглавляет жрецов бога Гора и богини Аминь. </w:t>
      </w:r>
      <w:r w:rsidR="00682958">
        <w:rPr>
          <w:sz w:val="22"/>
          <w:szCs w:val="22"/>
        </w:rPr>
        <w:t>Э</w:t>
      </w:r>
      <w:r>
        <w:rPr>
          <w:sz w:val="22"/>
          <w:szCs w:val="22"/>
        </w:rPr>
        <w:t xml:space="preserve">та запись дублирует содержание четырех предыдущих иероглифов. </w:t>
      </w:r>
      <w:r w:rsidR="00BA78A8">
        <w:rPr>
          <w:sz w:val="22"/>
          <w:szCs w:val="22"/>
        </w:rPr>
        <w:t xml:space="preserve">При чтении справа налево </w:t>
      </w:r>
      <w:r>
        <w:rPr>
          <w:sz w:val="22"/>
          <w:szCs w:val="22"/>
        </w:rPr>
        <w:t xml:space="preserve">о главенстве над жрецами богини Аминь </w:t>
      </w:r>
      <w:r w:rsidR="00BA78A8">
        <w:rPr>
          <w:sz w:val="22"/>
          <w:szCs w:val="22"/>
        </w:rPr>
        <w:t>и бога Тота сделана надпись:</w:t>
      </w:r>
      <w:r>
        <w:rPr>
          <w:sz w:val="22"/>
          <w:szCs w:val="22"/>
        </w:rPr>
        <w:t xml:space="preserve"> «Тота-Аминь Хер». Тот – это растущий месяц рогами налево. Аминь – это четырехкратный повтор знаков (4 – код Аминь). (см схе</w:t>
      </w:r>
      <w:r w:rsidR="00682958">
        <w:rPr>
          <w:sz w:val="22"/>
          <w:szCs w:val="22"/>
        </w:rPr>
        <w:t>му 299</w:t>
      </w:r>
      <w:r>
        <w:rPr>
          <w:sz w:val="22"/>
          <w:szCs w:val="22"/>
        </w:rPr>
        <w:t>)</w:t>
      </w:r>
      <w:r>
        <w:rPr>
          <w:rStyle w:val="ab"/>
          <w:sz w:val="22"/>
          <w:szCs w:val="22"/>
        </w:rPr>
        <w:footnoteReference w:id="16"/>
      </w:r>
      <w:r w:rsidR="00EF7B5E">
        <w:rPr>
          <w:sz w:val="22"/>
          <w:szCs w:val="22"/>
        </w:rPr>
        <w:t xml:space="preserve">                                                                                            </w:t>
      </w:r>
      <w:r w:rsidR="00BA78A8">
        <w:rPr>
          <w:sz w:val="22"/>
          <w:szCs w:val="22"/>
        </w:rPr>
        <w:t xml:space="preserve">           </w:t>
      </w:r>
    </w:p>
    <w:p w:rsidR="00EF7B5E" w:rsidRDefault="00BA78A8" w:rsidP="00EF7B5E">
      <w:pPr>
        <w:jc w:val="both"/>
        <w:rPr>
          <w:sz w:val="22"/>
          <w:szCs w:val="22"/>
        </w:rPr>
      </w:pPr>
      <w:r>
        <w:rPr>
          <w:sz w:val="22"/>
          <w:szCs w:val="22"/>
        </w:rPr>
        <w:t xml:space="preserve">                                                                                   </w:t>
      </w:r>
      <w:r w:rsidR="00682958">
        <w:rPr>
          <w:sz w:val="22"/>
          <w:szCs w:val="22"/>
        </w:rPr>
        <w:t>Схема 299</w:t>
      </w:r>
    </w:p>
    <w:p w:rsidR="00EF7B5E" w:rsidRDefault="00EF7B5E" w:rsidP="00EF7B5E">
      <w:pPr>
        <w:jc w:val="both"/>
        <w:rPr>
          <w:noProof/>
          <w:sz w:val="22"/>
          <w:szCs w:val="22"/>
        </w:rPr>
      </w:pPr>
      <w:r>
        <w:rPr>
          <w:noProof/>
          <w:sz w:val="22"/>
          <w:szCs w:val="22"/>
        </w:rPr>
        <w:t xml:space="preserve">  </w:t>
      </w:r>
      <w:r w:rsidR="00805CEB">
        <w:rPr>
          <w:noProof/>
          <w:sz w:val="22"/>
          <w:szCs w:val="22"/>
        </w:rPr>
        <w:drawing>
          <wp:inline distT="0" distB="0" distL="0" distR="0">
            <wp:extent cx="3592195" cy="914400"/>
            <wp:effectExtent l="19050" t="0" r="8255" b="0"/>
            <wp:docPr id="428" name="Рисунок 2" descr="D:\Desktop\Картинки 6\Осама надпись на стату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Картинки 6\Осама надпись на статуе.png"/>
                    <pic:cNvPicPr>
                      <a:picLocks noChangeAspect="1" noChangeArrowheads="1"/>
                    </pic:cNvPicPr>
                  </pic:nvPicPr>
                  <pic:blipFill>
                    <a:blip r:embed="rId582">
                      <a:lum contrast="37000"/>
                    </a:blip>
                    <a:srcRect/>
                    <a:stretch>
                      <a:fillRect/>
                    </a:stretch>
                  </pic:blipFill>
                  <pic:spPr bwMode="auto">
                    <a:xfrm>
                      <a:off x="0" y="0"/>
                      <a:ext cx="3592195" cy="914400"/>
                    </a:xfrm>
                    <a:prstGeom prst="rect">
                      <a:avLst/>
                    </a:prstGeom>
                    <a:noFill/>
                    <a:ln w="9525">
                      <a:noFill/>
                      <a:miter lim="800000"/>
                      <a:headEnd/>
                      <a:tailEnd/>
                    </a:ln>
                  </pic:spPr>
                </pic:pic>
              </a:graphicData>
            </a:graphic>
          </wp:inline>
        </w:drawing>
      </w:r>
      <w:r>
        <w:rPr>
          <w:noProof/>
          <w:sz w:val="22"/>
          <w:szCs w:val="22"/>
        </w:rPr>
        <w:t xml:space="preserve">   </w:t>
      </w:r>
    </w:p>
    <w:p w:rsidR="00EF7B5E" w:rsidRDefault="000A6532" w:rsidP="00EF7B5E">
      <w:pPr>
        <w:jc w:val="both"/>
        <w:rPr>
          <w:noProof/>
          <w:sz w:val="22"/>
          <w:szCs w:val="22"/>
        </w:rPr>
      </w:pPr>
      <w:r>
        <w:rPr>
          <w:noProof/>
          <w:sz w:val="22"/>
          <w:szCs w:val="22"/>
        </w:rPr>
        <w:t xml:space="preserve">Отдельно </w:t>
      </w:r>
      <w:r w:rsidR="008246F4">
        <w:rPr>
          <w:noProof/>
          <w:sz w:val="22"/>
          <w:szCs w:val="22"/>
        </w:rPr>
        <w:t xml:space="preserve">выделим иероглифы </w:t>
      </w:r>
      <w:r>
        <w:rPr>
          <w:noProof/>
          <w:sz w:val="22"/>
          <w:szCs w:val="22"/>
        </w:rPr>
        <w:t>и</w:t>
      </w:r>
      <w:r w:rsidR="00EF7B5E">
        <w:rPr>
          <w:noProof/>
          <w:sz w:val="22"/>
          <w:szCs w:val="22"/>
        </w:rPr>
        <w:t>м</w:t>
      </w:r>
      <w:r w:rsidR="008246F4">
        <w:rPr>
          <w:noProof/>
          <w:sz w:val="22"/>
          <w:szCs w:val="22"/>
        </w:rPr>
        <w:t>ени</w:t>
      </w:r>
      <w:r w:rsidR="00EF7B5E">
        <w:rPr>
          <w:noProof/>
          <w:sz w:val="22"/>
          <w:szCs w:val="22"/>
        </w:rPr>
        <w:t xml:space="preserve"> Тата</w:t>
      </w:r>
      <w:r w:rsidR="00BA78A8">
        <w:rPr>
          <w:noProof/>
          <w:sz w:val="22"/>
          <w:szCs w:val="22"/>
        </w:rPr>
        <w:t>;</w:t>
      </w:r>
      <w:r w:rsidR="00EF7B5E">
        <w:rPr>
          <w:noProof/>
          <w:sz w:val="22"/>
          <w:szCs w:val="22"/>
        </w:rPr>
        <w:t xml:space="preserve"> </w:t>
      </w:r>
      <w:r w:rsidR="008246F4">
        <w:rPr>
          <w:noProof/>
          <w:sz w:val="22"/>
          <w:szCs w:val="22"/>
        </w:rPr>
        <w:t xml:space="preserve">знаки </w:t>
      </w:r>
      <w:r w:rsidR="00EF7B5E">
        <w:rPr>
          <w:noProof/>
          <w:sz w:val="22"/>
          <w:szCs w:val="22"/>
        </w:rPr>
        <w:t>титул</w:t>
      </w:r>
      <w:r w:rsidR="008246F4">
        <w:rPr>
          <w:noProof/>
          <w:sz w:val="22"/>
          <w:szCs w:val="22"/>
        </w:rPr>
        <w:t>а</w:t>
      </w:r>
      <w:r w:rsidR="00EF7B5E">
        <w:rPr>
          <w:noProof/>
          <w:sz w:val="22"/>
          <w:szCs w:val="22"/>
        </w:rPr>
        <w:t xml:space="preserve"> Тота</w:t>
      </w:r>
      <w:r w:rsidR="008246F4">
        <w:rPr>
          <w:noProof/>
          <w:sz w:val="22"/>
          <w:szCs w:val="22"/>
        </w:rPr>
        <w:t xml:space="preserve"> </w:t>
      </w:r>
      <w:r w:rsidR="00EF7B5E">
        <w:rPr>
          <w:noProof/>
          <w:sz w:val="22"/>
          <w:szCs w:val="22"/>
        </w:rPr>
        <w:t>Аминь</w:t>
      </w:r>
      <w:r w:rsidR="008246F4">
        <w:rPr>
          <w:noProof/>
          <w:sz w:val="22"/>
          <w:szCs w:val="22"/>
        </w:rPr>
        <w:t>-</w:t>
      </w:r>
      <w:r w:rsidR="00EF7B5E">
        <w:rPr>
          <w:noProof/>
          <w:sz w:val="22"/>
          <w:szCs w:val="22"/>
        </w:rPr>
        <w:t>Хер</w:t>
      </w:r>
      <w:r w:rsidR="00BA78A8">
        <w:rPr>
          <w:noProof/>
          <w:sz w:val="22"/>
          <w:szCs w:val="22"/>
        </w:rPr>
        <w:t>.</w:t>
      </w:r>
      <w:r w:rsidR="00682958">
        <w:rPr>
          <w:noProof/>
          <w:sz w:val="22"/>
          <w:szCs w:val="22"/>
        </w:rPr>
        <w:t xml:space="preserve"> (см. схему 300</w:t>
      </w:r>
      <w:r w:rsidR="008246F4">
        <w:rPr>
          <w:noProof/>
          <w:sz w:val="22"/>
          <w:szCs w:val="22"/>
        </w:rPr>
        <w:t>)</w:t>
      </w:r>
    </w:p>
    <w:p w:rsidR="00EF7B5E" w:rsidRDefault="008246F4" w:rsidP="00EF7B5E">
      <w:pPr>
        <w:jc w:val="both"/>
        <w:rPr>
          <w:sz w:val="22"/>
          <w:szCs w:val="22"/>
        </w:rPr>
      </w:pPr>
      <w:r>
        <w:rPr>
          <w:noProof/>
          <w:sz w:val="22"/>
          <w:szCs w:val="22"/>
        </w:rPr>
        <w:t xml:space="preserve">                                                             </w:t>
      </w:r>
      <w:r w:rsidR="003F0E64">
        <w:rPr>
          <w:noProof/>
          <w:sz w:val="22"/>
          <w:szCs w:val="22"/>
        </w:rPr>
        <w:t xml:space="preserve">  </w:t>
      </w:r>
      <w:r w:rsidR="00682958">
        <w:rPr>
          <w:noProof/>
          <w:sz w:val="22"/>
          <w:szCs w:val="22"/>
        </w:rPr>
        <w:t xml:space="preserve">                                  Схема 300</w:t>
      </w:r>
      <w:r w:rsidR="00805CEB">
        <w:rPr>
          <w:noProof/>
          <w:sz w:val="22"/>
          <w:szCs w:val="22"/>
        </w:rPr>
        <w:drawing>
          <wp:inline distT="0" distB="0" distL="0" distR="0">
            <wp:extent cx="979805" cy="718185"/>
            <wp:effectExtent l="19050" t="0" r="0" b="0"/>
            <wp:docPr id="429" name="Рисунок 4" descr="D:\Desktop\Картинки 6\Осама им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Desktop\Картинки 6\Осама имя Тата.png"/>
                    <pic:cNvPicPr>
                      <a:picLocks noChangeAspect="1" noChangeArrowheads="1"/>
                    </pic:cNvPicPr>
                  </pic:nvPicPr>
                  <pic:blipFill>
                    <a:blip r:embed="rId583"/>
                    <a:srcRect/>
                    <a:stretch>
                      <a:fillRect/>
                    </a:stretch>
                  </pic:blipFill>
                  <pic:spPr bwMode="auto">
                    <a:xfrm>
                      <a:off x="0" y="0"/>
                      <a:ext cx="979805" cy="718185"/>
                    </a:xfrm>
                    <a:prstGeom prst="rect">
                      <a:avLst/>
                    </a:prstGeom>
                    <a:noFill/>
                    <a:ln w="9525">
                      <a:noFill/>
                      <a:miter lim="800000"/>
                      <a:headEnd/>
                      <a:tailEnd/>
                    </a:ln>
                  </pic:spPr>
                </pic:pic>
              </a:graphicData>
            </a:graphic>
          </wp:inline>
        </w:drawing>
      </w:r>
      <w:r w:rsidR="00EF7B5E">
        <w:rPr>
          <w:noProof/>
          <w:sz w:val="22"/>
          <w:szCs w:val="22"/>
        </w:rPr>
        <w:t xml:space="preserve">      </w:t>
      </w:r>
      <w:r w:rsidR="00805CEB">
        <w:rPr>
          <w:noProof/>
          <w:sz w:val="22"/>
          <w:szCs w:val="22"/>
        </w:rPr>
        <w:drawing>
          <wp:inline distT="0" distB="0" distL="0" distR="0">
            <wp:extent cx="848995" cy="653415"/>
            <wp:effectExtent l="19050" t="0" r="8255" b="0"/>
            <wp:docPr id="430" name="Рисунок 6" descr="D:\Desktop\Картинки 6\Осама им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Desktop\Картинки 6\Осама имя Тата.png"/>
                    <pic:cNvPicPr>
                      <a:picLocks noChangeAspect="1" noChangeArrowheads="1"/>
                    </pic:cNvPicPr>
                  </pic:nvPicPr>
                  <pic:blipFill>
                    <a:blip r:embed="rId584"/>
                    <a:srcRect/>
                    <a:stretch>
                      <a:fillRect/>
                    </a:stretch>
                  </pic:blipFill>
                  <pic:spPr bwMode="auto">
                    <a:xfrm>
                      <a:off x="0" y="0"/>
                      <a:ext cx="848995" cy="653415"/>
                    </a:xfrm>
                    <a:prstGeom prst="rect">
                      <a:avLst/>
                    </a:prstGeom>
                    <a:noFill/>
                    <a:ln w="9525">
                      <a:noFill/>
                      <a:miter lim="800000"/>
                      <a:headEnd/>
                      <a:tailEnd/>
                    </a:ln>
                  </pic:spPr>
                </pic:pic>
              </a:graphicData>
            </a:graphic>
          </wp:inline>
        </w:drawing>
      </w:r>
      <w:r w:rsidR="00EF7B5E">
        <w:rPr>
          <w:noProof/>
          <w:sz w:val="22"/>
          <w:szCs w:val="22"/>
        </w:rPr>
        <w:t xml:space="preserve"> </w:t>
      </w:r>
      <w:r w:rsidR="00BA78A8">
        <w:rPr>
          <w:noProof/>
          <w:sz w:val="22"/>
          <w:szCs w:val="22"/>
        </w:rPr>
        <w:t>;</w:t>
      </w:r>
      <w:r w:rsidR="00EF7B5E">
        <w:rPr>
          <w:noProof/>
          <w:sz w:val="22"/>
          <w:szCs w:val="22"/>
        </w:rPr>
        <w:t xml:space="preserve">  </w:t>
      </w:r>
      <w:r w:rsidR="00805CEB">
        <w:rPr>
          <w:noProof/>
          <w:sz w:val="22"/>
          <w:szCs w:val="22"/>
        </w:rPr>
        <w:drawing>
          <wp:inline distT="0" distB="0" distL="0" distR="0">
            <wp:extent cx="1045210" cy="653415"/>
            <wp:effectExtent l="19050" t="0" r="2540" b="0"/>
            <wp:docPr id="431" name="Рисунок 5" descr="D:\Desktop\Картинки 6\Осама Тота-Аминь Х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Desktop\Картинки 6\Осама Тота-Аминь Хер.png"/>
                    <pic:cNvPicPr>
                      <a:picLocks noChangeAspect="1" noChangeArrowheads="1"/>
                    </pic:cNvPicPr>
                  </pic:nvPicPr>
                  <pic:blipFill>
                    <a:blip r:embed="rId585"/>
                    <a:srcRect/>
                    <a:stretch>
                      <a:fillRect/>
                    </a:stretch>
                  </pic:blipFill>
                  <pic:spPr bwMode="auto">
                    <a:xfrm>
                      <a:off x="0" y="0"/>
                      <a:ext cx="1045210" cy="653415"/>
                    </a:xfrm>
                    <a:prstGeom prst="rect">
                      <a:avLst/>
                    </a:prstGeom>
                    <a:noFill/>
                    <a:ln w="9525">
                      <a:noFill/>
                      <a:miter lim="800000"/>
                      <a:headEnd/>
                      <a:tailEnd/>
                    </a:ln>
                  </pic:spPr>
                </pic:pic>
              </a:graphicData>
            </a:graphic>
          </wp:inline>
        </w:drawing>
      </w:r>
    </w:p>
    <w:p w:rsidR="00EF7B5E" w:rsidRDefault="00BA78A8" w:rsidP="00EF7B5E">
      <w:pPr>
        <w:jc w:val="both"/>
        <w:rPr>
          <w:sz w:val="22"/>
          <w:szCs w:val="22"/>
        </w:rPr>
      </w:pPr>
      <w:r>
        <w:rPr>
          <w:sz w:val="22"/>
          <w:szCs w:val="22"/>
        </w:rPr>
        <w:t>Надпись на основании статуи</w:t>
      </w:r>
      <w:r w:rsidR="008246F4">
        <w:rPr>
          <w:sz w:val="22"/>
          <w:szCs w:val="22"/>
        </w:rPr>
        <w:t xml:space="preserve"> </w:t>
      </w:r>
      <w:r>
        <w:rPr>
          <w:sz w:val="22"/>
          <w:szCs w:val="22"/>
        </w:rPr>
        <w:t>читают справа налево</w:t>
      </w:r>
      <w:r w:rsidR="00EF7B5E">
        <w:rPr>
          <w:sz w:val="22"/>
          <w:szCs w:val="22"/>
        </w:rPr>
        <w:t>: «ХАТ</w:t>
      </w:r>
      <w:r>
        <w:rPr>
          <w:sz w:val="22"/>
          <w:szCs w:val="22"/>
        </w:rPr>
        <w:t>И</w:t>
      </w:r>
      <w:r w:rsidR="00EF7B5E">
        <w:rPr>
          <w:sz w:val="22"/>
          <w:szCs w:val="22"/>
        </w:rPr>
        <w:t>СА, ТОТА АМИНЬ-ХЕР. ТАТА. 209</w:t>
      </w:r>
      <w:r w:rsidR="00F05F0F">
        <w:rPr>
          <w:sz w:val="22"/>
          <w:szCs w:val="22"/>
        </w:rPr>
        <w:t xml:space="preserve">». </w:t>
      </w:r>
      <w:r>
        <w:rPr>
          <w:sz w:val="22"/>
          <w:szCs w:val="22"/>
        </w:rPr>
        <w:t xml:space="preserve">(Х-Т-С  Т- А – С, ТАТА, 209)  </w:t>
      </w:r>
      <w:r w:rsidR="00F05F0F">
        <w:rPr>
          <w:sz w:val="22"/>
          <w:szCs w:val="22"/>
        </w:rPr>
        <w:t>Слово «Хат</w:t>
      </w:r>
      <w:r>
        <w:rPr>
          <w:sz w:val="22"/>
          <w:szCs w:val="22"/>
        </w:rPr>
        <w:t>и</w:t>
      </w:r>
      <w:r w:rsidR="00F05F0F">
        <w:rPr>
          <w:sz w:val="22"/>
          <w:szCs w:val="22"/>
        </w:rPr>
        <w:t>са» обознач</w:t>
      </w:r>
      <w:r w:rsidR="008246F4">
        <w:rPr>
          <w:sz w:val="22"/>
          <w:szCs w:val="22"/>
        </w:rPr>
        <w:t>ило</w:t>
      </w:r>
      <w:r w:rsidR="00F05F0F">
        <w:rPr>
          <w:sz w:val="22"/>
          <w:szCs w:val="22"/>
        </w:rPr>
        <w:t xml:space="preserve"> личное имя царь-женщины.</w:t>
      </w:r>
      <w:r>
        <w:rPr>
          <w:sz w:val="22"/>
          <w:szCs w:val="22"/>
        </w:rPr>
        <w:t xml:space="preserve"> Х – это Хов-И, вторичная номинация цифрой 6.</w:t>
      </w:r>
      <w:r w:rsidR="00F05F0F">
        <w:rPr>
          <w:sz w:val="22"/>
          <w:szCs w:val="22"/>
        </w:rPr>
        <w:t xml:space="preserve"> </w:t>
      </w:r>
      <w:r w:rsidR="008246F4">
        <w:rPr>
          <w:sz w:val="22"/>
          <w:szCs w:val="22"/>
        </w:rPr>
        <w:t>У арабов, персов, таджиков</w:t>
      </w:r>
      <w:r w:rsidR="006E73B1">
        <w:rPr>
          <w:sz w:val="22"/>
          <w:szCs w:val="22"/>
        </w:rPr>
        <w:t>, татар и азе</w:t>
      </w:r>
      <w:r w:rsidR="00682958">
        <w:rPr>
          <w:sz w:val="22"/>
          <w:szCs w:val="22"/>
        </w:rPr>
        <w:t>рб</w:t>
      </w:r>
      <w:r w:rsidR="006E73B1">
        <w:rPr>
          <w:sz w:val="22"/>
          <w:szCs w:val="22"/>
        </w:rPr>
        <w:t>айджанцев</w:t>
      </w:r>
      <w:r w:rsidR="008246F4">
        <w:rPr>
          <w:sz w:val="22"/>
          <w:szCs w:val="22"/>
        </w:rPr>
        <w:t xml:space="preserve"> древнее имя Хатиса сохранилось в форме Хадиса</w:t>
      </w:r>
      <w:r w:rsidR="006E73B1">
        <w:rPr>
          <w:sz w:val="22"/>
          <w:szCs w:val="22"/>
        </w:rPr>
        <w:t xml:space="preserve"> – «легендарная»</w:t>
      </w:r>
      <w:r w:rsidR="008246F4">
        <w:rPr>
          <w:sz w:val="22"/>
          <w:szCs w:val="22"/>
        </w:rPr>
        <w:t xml:space="preserve">. </w:t>
      </w:r>
      <w:r w:rsidR="00F05F0F">
        <w:rPr>
          <w:sz w:val="22"/>
          <w:szCs w:val="22"/>
        </w:rPr>
        <w:t xml:space="preserve">Титул «Тота Аминь-Хер» обозначает главенство над жрецами Тота и богини Аминь. </w:t>
      </w:r>
      <w:r w:rsidR="006E73B1">
        <w:rPr>
          <w:sz w:val="22"/>
          <w:szCs w:val="22"/>
        </w:rPr>
        <w:t>В титуле и</w:t>
      </w:r>
      <w:r w:rsidR="00F05F0F">
        <w:rPr>
          <w:sz w:val="22"/>
          <w:szCs w:val="22"/>
        </w:rPr>
        <w:t>мя Тата является обязательным именем каждой верховной жрицы</w:t>
      </w:r>
      <w:r w:rsidR="006E73B1">
        <w:rPr>
          <w:sz w:val="22"/>
          <w:szCs w:val="22"/>
        </w:rPr>
        <w:t xml:space="preserve"> </w:t>
      </w:r>
      <w:r w:rsidR="006E73B1">
        <w:rPr>
          <w:sz w:val="22"/>
          <w:szCs w:val="22"/>
        </w:rPr>
        <w:lastRenderedPageBreak/>
        <w:t xml:space="preserve">– земного </w:t>
      </w:r>
      <w:r w:rsidR="00682958">
        <w:rPr>
          <w:sz w:val="22"/>
          <w:szCs w:val="22"/>
        </w:rPr>
        <w:t>проявления богини магии и восход</w:t>
      </w:r>
      <w:r w:rsidR="006E73B1">
        <w:rPr>
          <w:sz w:val="22"/>
          <w:szCs w:val="22"/>
        </w:rPr>
        <w:t>ящего Ра-Солнца</w:t>
      </w:r>
      <w:r w:rsidR="00F05F0F">
        <w:rPr>
          <w:sz w:val="22"/>
          <w:szCs w:val="22"/>
        </w:rPr>
        <w:t xml:space="preserve">. Цифра 209 показывает количество лунных месяцев ее правления – 16 лет, 10 месяцев, 23 дня. </w:t>
      </w:r>
    </w:p>
    <w:p w:rsidR="00EF7B5E" w:rsidRDefault="00F05F0F" w:rsidP="00EF7B5E">
      <w:pPr>
        <w:jc w:val="both"/>
        <w:rPr>
          <w:sz w:val="22"/>
          <w:szCs w:val="22"/>
        </w:rPr>
      </w:pPr>
      <w:r>
        <w:rPr>
          <w:sz w:val="22"/>
          <w:szCs w:val="22"/>
        </w:rPr>
        <w:t xml:space="preserve">      </w:t>
      </w:r>
      <w:r w:rsidR="00EF7B5E">
        <w:rPr>
          <w:sz w:val="22"/>
          <w:szCs w:val="22"/>
        </w:rPr>
        <w:t xml:space="preserve">На печати </w:t>
      </w:r>
      <w:r w:rsidR="003829A8">
        <w:rPr>
          <w:sz w:val="22"/>
          <w:szCs w:val="22"/>
        </w:rPr>
        <w:t>Беси</w:t>
      </w:r>
      <w:r w:rsidR="00EF7B5E">
        <w:rPr>
          <w:sz w:val="22"/>
          <w:szCs w:val="22"/>
        </w:rPr>
        <w:t xml:space="preserve"> («Хасекхемви») ее женский пол </w:t>
      </w:r>
      <w:r w:rsidR="006E73B1">
        <w:rPr>
          <w:sz w:val="22"/>
          <w:szCs w:val="22"/>
        </w:rPr>
        <w:t xml:space="preserve">подтверждает </w:t>
      </w:r>
      <w:r w:rsidR="00EF7B5E">
        <w:rPr>
          <w:sz w:val="22"/>
          <w:szCs w:val="22"/>
        </w:rPr>
        <w:t xml:space="preserve">то, что ее изобразили женщиной в платье. (см. схему </w:t>
      </w:r>
      <w:r w:rsidR="00F14184">
        <w:rPr>
          <w:sz w:val="22"/>
          <w:szCs w:val="22"/>
        </w:rPr>
        <w:t>301</w:t>
      </w:r>
      <w:r w:rsidR="00EF7B5E">
        <w:rPr>
          <w:sz w:val="22"/>
          <w:szCs w:val="22"/>
        </w:rPr>
        <w:t>)</w:t>
      </w:r>
      <w:r w:rsidR="00EF7B5E">
        <w:rPr>
          <w:rStyle w:val="ab"/>
          <w:sz w:val="22"/>
          <w:szCs w:val="22"/>
        </w:rPr>
        <w:footnoteReference w:id="17"/>
      </w:r>
      <w:r w:rsidR="00EF7B5E">
        <w:rPr>
          <w:sz w:val="22"/>
          <w:szCs w:val="22"/>
        </w:rPr>
        <w:t xml:space="preserve"> </w:t>
      </w:r>
    </w:p>
    <w:p w:rsidR="00EF7B5E" w:rsidRDefault="00EF7B5E" w:rsidP="00EF7B5E">
      <w:pPr>
        <w:jc w:val="both"/>
        <w:rPr>
          <w:sz w:val="22"/>
          <w:szCs w:val="22"/>
        </w:rPr>
      </w:pPr>
      <w:r>
        <w:rPr>
          <w:sz w:val="22"/>
          <w:szCs w:val="22"/>
        </w:rPr>
        <w:t xml:space="preserve">                                                                                     Схема </w:t>
      </w:r>
      <w:r w:rsidR="00F14184">
        <w:rPr>
          <w:sz w:val="22"/>
          <w:szCs w:val="22"/>
        </w:rPr>
        <w:t>301</w:t>
      </w:r>
    </w:p>
    <w:p w:rsidR="005D0858" w:rsidRDefault="00805CEB" w:rsidP="00EF7B5E">
      <w:pPr>
        <w:jc w:val="both"/>
        <w:rPr>
          <w:sz w:val="22"/>
          <w:szCs w:val="22"/>
        </w:rPr>
      </w:pPr>
      <w:r>
        <w:rPr>
          <w:noProof/>
          <w:sz w:val="22"/>
          <w:szCs w:val="22"/>
        </w:rPr>
        <w:drawing>
          <wp:inline distT="0" distB="0" distL="0" distR="0">
            <wp:extent cx="4029075" cy="1343025"/>
            <wp:effectExtent l="19050" t="0" r="9525" b="0"/>
            <wp:docPr id="432" name="Рисунок 2" descr="D:\Desktop\Для картинок\Хесекхемви - женщина в руке посо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Для картинок\Хесекхемви - женщина в руке посох.png"/>
                    <pic:cNvPicPr>
                      <a:picLocks noChangeAspect="1" noChangeArrowheads="1"/>
                    </pic:cNvPicPr>
                  </pic:nvPicPr>
                  <pic:blipFill>
                    <a:blip r:embed="rId586">
                      <a:lum bright="-18000" contrast="30000"/>
                    </a:blip>
                    <a:srcRect/>
                    <a:stretch>
                      <a:fillRect/>
                    </a:stretch>
                  </pic:blipFill>
                  <pic:spPr bwMode="auto">
                    <a:xfrm>
                      <a:off x="0" y="0"/>
                      <a:ext cx="4042669" cy="1347556"/>
                    </a:xfrm>
                    <a:prstGeom prst="rect">
                      <a:avLst/>
                    </a:prstGeom>
                    <a:noFill/>
                    <a:ln w="9525">
                      <a:noFill/>
                      <a:miter lim="800000"/>
                      <a:headEnd/>
                      <a:tailEnd/>
                    </a:ln>
                  </pic:spPr>
                </pic:pic>
              </a:graphicData>
            </a:graphic>
          </wp:inline>
        </w:drawing>
      </w:r>
      <w:r w:rsidR="00EF7B5E" w:rsidRPr="001D2F88">
        <w:rPr>
          <w:sz w:val="22"/>
          <w:szCs w:val="22"/>
        </w:rPr>
        <w:t xml:space="preserve"> </w:t>
      </w:r>
      <w:r w:rsidR="00EF7B5E">
        <w:rPr>
          <w:sz w:val="22"/>
          <w:szCs w:val="22"/>
        </w:rPr>
        <w:t xml:space="preserve">      </w:t>
      </w:r>
      <w:r w:rsidR="003F0E64">
        <w:rPr>
          <w:sz w:val="22"/>
          <w:szCs w:val="22"/>
        </w:rPr>
        <w:t>В левой руке эта царь-женщина держит малый скипетр патриарха жрецов Ом, у которого верх имеет форму треугольника вершиной вниз. В ее правой руке прямой крест Ра. Над квадратом с перечислением ее регалий есть титул САРА (царь-женщина), написанный знака</w:t>
      </w:r>
      <w:r w:rsidR="00F14184">
        <w:rPr>
          <w:sz w:val="22"/>
          <w:szCs w:val="22"/>
        </w:rPr>
        <w:t>ми С-Р. Это - изображение Сета-Шакала и Ра-С</w:t>
      </w:r>
      <w:r w:rsidR="003F0E64">
        <w:rPr>
          <w:sz w:val="22"/>
          <w:szCs w:val="22"/>
        </w:rPr>
        <w:t>окола. Чтение справа налево. С – это Сет-Шакал, вторичная номинация бога по имени Сет. Р – это Ра-Сокол, вторичная номинация бога Ра. Вместе С-Р означают САРА (царь-женщина). Царь-женщина в д</w:t>
      </w:r>
      <w:r w:rsidR="003829A8">
        <w:rPr>
          <w:sz w:val="22"/>
          <w:szCs w:val="22"/>
        </w:rPr>
        <w:t>л</w:t>
      </w:r>
      <w:r w:rsidR="003F0E64">
        <w:rPr>
          <w:sz w:val="22"/>
          <w:szCs w:val="22"/>
        </w:rPr>
        <w:t xml:space="preserve">инном платье – это САРА,  верховная жрица </w:t>
      </w:r>
      <w:r w:rsidR="00F14184">
        <w:rPr>
          <w:sz w:val="22"/>
          <w:szCs w:val="22"/>
        </w:rPr>
        <w:t>Тата Беся</w:t>
      </w:r>
      <w:r w:rsidR="003F0E64">
        <w:rPr>
          <w:sz w:val="22"/>
          <w:szCs w:val="22"/>
        </w:rPr>
        <w:t xml:space="preserve"> (якобы «король Хасекхемви»). </w:t>
      </w:r>
      <w:r w:rsidR="00EF7B5E">
        <w:rPr>
          <w:sz w:val="22"/>
          <w:szCs w:val="22"/>
        </w:rPr>
        <w:t xml:space="preserve">На </w:t>
      </w:r>
      <w:r w:rsidR="00F14184">
        <w:rPr>
          <w:sz w:val="22"/>
          <w:szCs w:val="22"/>
        </w:rPr>
        <w:t xml:space="preserve">ее </w:t>
      </w:r>
      <w:r w:rsidR="00EF7B5E">
        <w:rPr>
          <w:sz w:val="22"/>
          <w:szCs w:val="22"/>
        </w:rPr>
        <w:t xml:space="preserve">печати в квадрате два топора, на которых сидят два сокола. Два топора – это две буквы Т, то есть </w:t>
      </w:r>
      <w:r w:rsidR="00F14184">
        <w:rPr>
          <w:sz w:val="22"/>
          <w:szCs w:val="22"/>
        </w:rPr>
        <w:t xml:space="preserve">- </w:t>
      </w:r>
      <w:r w:rsidR="00EF7B5E">
        <w:rPr>
          <w:sz w:val="22"/>
          <w:szCs w:val="22"/>
        </w:rPr>
        <w:t>имя Тата</w:t>
      </w:r>
      <w:r w:rsidR="00F14184">
        <w:rPr>
          <w:sz w:val="22"/>
          <w:szCs w:val="22"/>
        </w:rPr>
        <w:t>,</w:t>
      </w:r>
      <w:r w:rsidR="00EF7B5E">
        <w:rPr>
          <w:sz w:val="22"/>
          <w:szCs w:val="22"/>
        </w:rPr>
        <w:t xml:space="preserve"> обязательный титул верховной жрицы. Иероглифом «Топор» писали букву Т в титуле верховной жрицы </w:t>
      </w:r>
      <w:r w:rsidR="003F0E64">
        <w:rPr>
          <w:sz w:val="22"/>
          <w:szCs w:val="22"/>
        </w:rPr>
        <w:t xml:space="preserve">при </w:t>
      </w:r>
      <w:r w:rsidR="00EF7B5E">
        <w:rPr>
          <w:sz w:val="22"/>
          <w:szCs w:val="22"/>
        </w:rPr>
        <w:t>0-й и 3-й династиях, когда служили Ра-Соколу. Во второй половине 1-й династи</w:t>
      </w:r>
      <w:r w:rsidR="003F0E64">
        <w:rPr>
          <w:sz w:val="22"/>
          <w:szCs w:val="22"/>
        </w:rPr>
        <w:t>и</w:t>
      </w:r>
      <w:r w:rsidR="00EF7B5E">
        <w:rPr>
          <w:sz w:val="22"/>
          <w:szCs w:val="22"/>
        </w:rPr>
        <w:t xml:space="preserve"> Роситта и Дана </w:t>
      </w:r>
      <w:r w:rsidR="00F14184">
        <w:rPr>
          <w:sz w:val="22"/>
          <w:szCs w:val="22"/>
        </w:rPr>
        <w:t xml:space="preserve">Икара </w:t>
      </w:r>
      <w:r w:rsidR="00EF7B5E">
        <w:rPr>
          <w:sz w:val="22"/>
          <w:szCs w:val="22"/>
        </w:rPr>
        <w:t>использовали для буквы Т титула верховной жрицы дв</w:t>
      </w:r>
      <w:r w:rsidR="00F14184">
        <w:rPr>
          <w:sz w:val="22"/>
          <w:szCs w:val="22"/>
        </w:rPr>
        <w:t>ойной</w:t>
      </w:r>
      <w:r w:rsidR="00EF7B5E">
        <w:rPr>
          <w:sz w:val="22"/>
          <w:szCs w:val="22"/>
        </w:rPr>
        <w:t xml:space="preserve"> повтор троичного знака «верхний полукруг» (титул Тата Хер-Ом)</w:t>
      </w:r>
      <w:r w:rsidR="00F14184">
        <w:rPr>
          <w:sz w:val="22"/>
          <w:szCs w:val="22"/>
        </w:rPr>
        <w:t xml:space="preserve"> или</w:t>
      </w:r>
      <w:r w:rsidR="00EF7B5E">
        <w:rPr>
          <w:sz w:val="22"/>
          <w:szCs w:val="22"/>
        </w:rPr>
        <w:t xml:space="preserve"> двукратный повтор знака Тот (нижний полукруг, титул Тота-Ом). Знаки выбирали, исходя из имени главного бога верховной жрицы. При 0-й и 3-й </w:t>
      </w:r>
      <w:r w:rsidR="00EF7B5E">
        <w:rPr>
          <w:sz w:val="22"/>
          <w:szCs w:val="22"/>
        </w:rPr>
        <w:lastRenderedPageBreak/>
        <w:t>династиях главным был бог То</w:t>
      </w:r>
      <w:r w:rsidR="00F14184">
        <w:rPr>
          <w:sz w:val="22"/>
          <w:szCs w:val="22"/>
        </w:rPr>
        <w:t>по</w:t>
      </w:r>
      <w:r w:rsidR="00EF7B5E">
        <w:rPr>
          <w:sz w:val="22"/>
          <w:szCs w:val="22"/>
        </w:rPr>
        <w:t xml:space="preserve">р, которого писали знаком «топор». В конце 1-й и при 2-й династии главным в нижней, женской империи, где жила царь-женщина, был бог Тот, которого писали нижним полукругом. </w:t>
      </w:r>
      <w:r w:rsidR="00B62FA1">
        <w:rPr>
          <w:sz w:val="22"/>
          <w:szCs w:val="22"/>
        </w:rPr>
        <w:t xml:space="preserve">У царь-женщины </w:t>
      </w:r>
      <w:r w:rsidR="003829A8">
        <w:rPr>
          <w:sz w:val="22"/>
          <w:szCs w:val="22"/>
        </w:rPr>
        <w:t>Таты Беси</w:t>
      </w:r>
      <w:r w:rsidR="00B62FA1">
        <w:rPr>
          <w:sz w:val="22"/>
          <w:szCs w:val="22"/>
        </w:rPr>
        <w:t xml:space="preserve"> краткий титул звучал ТАБАБА. Ее полный титул звучал так: «ТАТА, ХОВ-И, ТАТЫ БАБА РАФ». Он расшифровывается словами: «Богиня Тата, главный командир, богини Таты</w:t>
      </w:r>
      <w:r w:rsidR="00B62FA1" w:rsidRPr="00B62FA1">
        <w:rPr>
          <w:sz w:val="22"/>
          <w:szCs w:val="22"/>
        </w:rPr>
        <w:t xml:space="preserve"> </w:t>
      </w:r>
      <w:r w:rsidR="00B62FA1">
        <w:rPr>
          <w:sz w:val="22"/>
          <w:szCs w:val="22"/>
        </w:rPr>
        <w:t>баба-ратник». На оттис</w:t>
      </w:r>
      <w:r w:rsidR="00BA4507">
        <w:rPr>
          <w:sz w:val="22"/>
          <w:szCs w:val="22"/>
        </w:rPr>
        <w:t>ке ее печати написан титул в форме</w:t>
      </w:r>
      <w:r w:rsidR="00BA4507" w:rsidRPr="00BA4507">
        <w:rPr>
          <w:sz w:val="22"/>
          <w:szCs w:val="22"/>
        </w:rPr>
        <w:t xml:space="preserve"> </w:t>
      </w:r>
      <w:r w:rsidR="00BA4507">
        <w:rPr>
          <w:sz w:val="22"/>
          <w:szCs w:val="22"/>
        </w:rPr>
        <w:t>фразеологизма: «</w:t>
      </w:r>
      <w:r w:rsidR="00B62FA1">
        <w:rPr>
          <w:sz w:val="22"/>
          <w:szCs w:val="22"/>
        </w:rPr>
        <w:t xml:space="preserve">Стата, улитка Хаты-храма». </w:t>
      </w:r>
      <w:r w:rsidR="00BA4507">
        <w:rPr>
          <w:sz w:val="22"/>
          <w:szCs w:val="22"/>
        </w:rPr>
        <w:t xml:space="preserve">(С-Т-Т улитка Х-Т»). </w:t>
      </w:r>
      <w:r w:rsidR="00B62FA1">
        <w:rPr>
          <w:sz w:val="22"/>
          <w:szCs w:val="22"/>
        </w:rPr>
        <w:t>Стата является титул</w:t>
      </w:r>
      <w:r w:rsidR="00A21B04">
        <w:rPr>
          <w:sz w:val="22"/>
          <w:szCs w:val="22"/>
        </w:rPr>
        <w:t>о</w:t>
      </w:r>
      <w:r w:rsidR="00B62FA1">
        <w:rPr>
          <w:sz w:val="22"/>
          <w:szCs w:val="22"/>
        </w:rPr>
        <w:t xml:space="preserve">м, </w:t>
      </w:r>
      <w:r w:rsidR="00134E59">
        <w:rPr>
          <w:sz w:val="22"/>
          <w:szCs w:val="22"/>
        </w:rPr>
        <w:t>обозначающим</w:t>
      </w:r>
      <w:r w:rsidR="00B62FA1">
        <w:rPr>
          <w:sz w:val="22"/>
          <w:szCs w:val="22"/>
        </w:rPr>
        <w:t xml:space="preserve"> высший, сотый ранг. С – это Сет, вертикальный прямоугольник. Тата – это Т-Т в </w:t>
      </w:r>
      <w:r w:rsidR="00BA4507">
        <w:rPr>
          <w:sz w:val="22"/>
          <w:szCs w:val="22"/>
        </w:rPr>
        <w:t xml:space="preserve">двух </w:t>
      </w:r>
      <w:r w:rsidR="00B62FA1">
        <w:rPr>
          <w:sz w:val="22"/>
          <w:szCs w:val="22"/>
        </w:rPr>
        <w:t>изгибах змеи</w:t>
      </w:r>
      <w:r w:rsidR="00A21B04">
        <w:rPr>
          <w:sz w:val="22"/>
          <w:szCs w:val="22"/>
        </w:rPr>
        <w:t>. Улитка означает понятие «слуга». Хата – аналог схемы комнаты с входом. Т – этот Тот-Ибис, вторичная номинация бога Тота.</w:t>
      </w:r>
      <w:r w:rsidR="00B62FA1">
        <w:rPr>
          <w:sz w:val="22"/>
          <w:szCs w:val="22"/>
        </w:rPr>
        <w:t xml:space="preserve"> (см. схему </w:t>
      </w:r>
      <w:r w:rsidR="002F6334">
        <w:rPr>
          <w:sz w:val="22"/>
          <w:szCs w:val="22"/>
        </w:rPr>
        <w:t>2</w:t>
      </w:r>
      <w:r w:rsidR="00B62FA1">
        <w:rPr>
          <w:sz w:val="22"/>
          <w:szCs w:val="22"/>
        </w:rPr>
        <w:t xml:space="preserve">78, правый столбец)  </w:t>
      </w:r>
      <w:r w:rsidR="002F6334">
        <w:rPr>
          <w:sz w:val="22"/>
          <w:szCs w:val="22"/>
        </w:rPr>
        <w:t>Царь-женщина Сесея Тата Беся («Хасекхемви») была единственной из линии 2-й династии, кого похоронили не в Саккаре,</w:t>
      </w:r>
      <w:r w:rsidR="00134E59">
        <w:rPr>
          <w:sz w:val="22"/>
          <w:szCs w:val="22"/>
        </w:rPr>
        <w:t xml:space="preserve"> а в некрополе рядом с Абидосом</w:t>
      </w:r>
      <w:r w:rsidR="002F6334">
        <w:rPr>
          <w:sz w:val="22"/>
          <w:szCs w:val="22"/>
        </w:rPr>
        <w:t>.</w:t>
      </w:r>
    </w:p>
    <w:p w:rsidR="004E18EA" w:rsidRDefault="005D0858" w:rsidP="00EF7B5E">
      <w:pPr>
        <w:jc w:val="both"/>
        <w:rPr>
          <w:sz w:val="22"/>
          <w:szCs w:val="22"/>
        </w:rPr>
      </w:pPr>
      <w:r>
        <w:rPr>
          <w:sz w:val="22"/>
          <w:szCs w:val="22"/>
        </w:rPr>
        <w:t xml:space="preserve">     </w:t>
      </w:r>
      <w:r w:rsidR="004E34B2">
        <w:rPr>
          <w:sz w:val="22"/>
          <w:szCs w:val="22"/>
        </w:rPr>
        <w:t xml:space="preserve">  </w:t>
      </w:r>
      <w:r w:rsidR="00F14184">
        <w:rPr>
          <w:sz w:val="22"/>
          <w:szCs w:val="22"/>
        </w:rPr>
        <w:t>Одну из п</w:t>
      </w:r>
      <w:r w:rsidR="000D0AFB">
        <w:rPr>
          <w:sz w:val="22"/>
          <w:szCs w:val="22"/>
        </w:rPr>
        <w:t>ерв</w:t>
      </w:r>
      <w:r w:rsidR="00F14184">
        <w:rPr>
          <w:sz w:val="22"/>
          <w:szCs w:val="22"/>
        </w:rPr>
        <w:t>ых</w:t>
      </w:r>
      <w:r w:rsidR="000D0AFB">
        <w:rPr>
          <w:sz w:val="22"/>
          <w:szCs w:val="22"/>
        </w:rPr>
        <w:t xml:space="preserve">  правительниц </w:t>
      </w:r>
      <w:r w:rsidR="003F0E64">
        <w:rPr>
          <w:sz w:val="22"/>
          <w:szCs w:val="22"/>
        </w:rPr>
        <w:t>2-й династии</w:t>
      </w:r>
      <w:r w:rsidR="000D0AFB">
        <w:rPr>
          <w:sz w:val="22"/>
          <w:szCs w:val="22"/>
        </w:rPr>
        <w:t>, которой построили м</w:t>
      </w:r>
      <w:r w:rsidR="002F6334">
        <w:rPr>
          <w:sz w:val="22"/>
          <w:szCs w:val="22"/>
        </w:rPr>
        <w:t xml:space="preserve">астабу </w:t>
      </w:r>
      <w:r w:rsidR="004E34B2">
        <w:rPr>
          <w:sz w:val="22"/>
          <w:szCs w:val="22"/>
        </w:rPr>
        <w:t xml:space="preserve">с погребальной ладьей </w:t>
      </w:r>
      <w:r w:rsidR="002F6334">
        <w:rPr>
          <w:sz w:val="22"/>
          <w:szCs w:val="22"/>
        </w:rPr>
        <w:t>в Сак</w:t>
      </w:r>
      <w:r w:rsidR="000D0AFB">
        <w:rPr>
          <w:sz w:val="22"/>
          <w:szCs w:val="22"/>
        </w:rPr>
        <w:t>каре</w:t>
      </w:r>
      <w:r w:rsidR="00F14184">
        <w:rPr>
          <w:sz w:val="22"/>
          <w:szCs w:val="22"/>
        </w:rPr>
        <w:t>,</w:t>
      </w:r>
      <w:r w:rsidR="000D0AFB">
        <w:rPr>
          <w:sz w:val="22"/>
          <w:szCs w:val="22"/>
        </w:rPr>
        <w:t xml:space="preserve"> звали  </w:t>
      </w:r>
      <w:r w:rsidR="0013788B">
        <w:rPr>
          <w:sz w:val="22"/>
          <w:szCs w:val="22"/>
        </w:rPr>
        <w:t>«</w:t>
      </w:r>
      <w:r w:rsidR="007F3CDC">
        <w:rPr>
          <w:sz w:val="22"/>
          <w:szCs w:val="22"/>
        </w:rPr>
        <w:t>Т</w:t>
      </w:r>
      <w:r w:rsidR="00D91932">
        <w:rPr>
          <w:sz w:val="22"/>
          <w:szCs w:val="22"/>
        </w:rPr>
        <w:t>ора</w:t>
      </w:r>
      <w:r w:rsidR="00F37F05">
        <w:rPr>
          <w:sz w:val="22"/>
          <w:szCs w:val="22"/>
        </w:rPr>
        <w:t>»</w:t>
      </w:r>
      <w:r w:rsidR="007F3CDC">
        <w:rPr>
          <w:sz w:val="22"/>
          <w:szCs w:val="22"/>
        </w:rPr>
        <w:t xml:space="preserve"> Т</w:t>
      </w:r>
      <w:r w:rsidR="00D91932">
        <w:rPr>
          <w:sz w:val="22"/>
          <w:szCs w:val="22"/>
        </w:rPr>
        <w:t>ОР</w:t>
      </w:r>
      <w:r w:rsidR="004E18EA">
        <w:rPr>
          <w:sz w:val="22"/>
          <w:szCs w:val="22"/>
        </w:rPr>
        <w:t>.</w:t>
      </w:r>
      <w:r w:rsidR="00F14184">
        <w:rPr>
          <w:sz w:val="22"/>
          <w:szCs w:val="22"/>
        </w:rPr>
        <w:t xml:space="preserve"> </w:t>
      </w:r>
      <w:r w:rsidR="0013788B">
        <w:rPr>
          <w:sz w:val="22"/>
          <w:szCs w:val="22"/>
        </w:rPr>
        <w:t xml:space="preserve">Написано справа налево: «Хата Ра ХТР (Хомут, Тот 1-й фазы месяца углом, Ра-трилистник). Хата Таты ХТ </w:t>
      </w:r>
      <w:r w:rsidR="007F3CDC">
        <w:rPr>
          <w:sz w:val="22"/>
          <w:szCs w:val="22"/>
        </w:rPr>
        <w:t>(Храм, Тата 4-й фазы Луны).// Т</w:t>
      </w:r>
      <w:r w:rsidR="00B843E5">
        <w:rPr>
          <w:sz w:val="22"/>
          <w:szCs w:val="22"/>
        </w:rPr>
        <w:t>о</w:t>
      </w:r>
      <w:r w:rsidR="00D91932">
        <w:rPr>
          <w:sz w:val="22"/>
          <w:szCs w:val="22"/>
        </w:rPr>
        <w:t>ра</w:t>
      </w:r>
      <w:r w:rsidR="007F3CDC">
        <w:rPr>
          <w:sz w:val="22"/>
          <w:szCs w:val="22"/>
        </w:rPr>
        <w:t xml:space="preserve"> ТОР</w:t>
      </w:r>
      <w:r w:rsidR="00B843E5">
        <w:rPr>
          <w:sz w:val="22"/>
          <w:szCs w:val="22"/>
        </w:rPr>
        <w:t xml:space="preserve"> (</w:t>
      </w:r>
      <w:r w:rsidR="007F3CDC">
        <w:rPr>
          <w:sz w:val="22"/>
          <w:szCs w:val="22"/>
        </w:rPr>
        <w:t>Тота Ом-глава жрецов Юпитера</w:t>
      </w:r>
      <w:r w:rsidR="00B843E5">
        <w:rPr>
          <w:sz w:val="22"/>
          <w:szCs w:val="22"/>
        </w:rPr>
        <w:t xml:space="preserve">, Ом </w:t>
      </w:r>
      <w:r w:rsidR="007F3CDC">
        <w:rPr>
          <w:sz w:val="22"/>
          <w:szCs w:val="22"/>
        </w:rPr>
        <w:t xml:space="preserve">- </w:t>
      </w:r>
      <w:r w:rsidR="00B843E5">
        <w:rPr>
          <w:sz w:val="22"/>
          <w:szCs w:val="22"/>
        </w:rPr>
        <w:t xml:space="preserve">цифра 2, </w:t>
      </w:r>
      <w:r w:rsidR="00D91932">
        <w:rPr>
          <w:sz w:val="22"/>
          <w:szCs w:val="22"/>
        </w:rPr>
        <w:t>Ра-Хов</w:t>
      </w:r>
      <w:r w:rsidR="00B843E5">
        <w:rPr>
          <w:sz w:val="22"/>
          <w:szCs w:val="22"/>
        </w:rPr>
        <w:t xml:space="preserve">). </w:t>
      </w:r>
      <w:r w:rsidR="00E92F6A">
        <w:rPr>
          <w:sz w:val="22"/>
          <w:szCs w:val="22"/>
        </w:rPr>
        <w:t>(см. схему 302)</w:t>
      </w:r>
      <w:r w:rsidR="003B0F81" w:rsidRPr="003B0F81">
        <w:rPr>
          <w:rStyle w:val="ab"/>
          <w:sz w:val="22"/>
          <w:szCs w:val="22"/>
        </w:rPr>
        <w:t xml:space="preserve"> </w:t>
      </w:r>
      <w:r w:rsidR="003B0F81">
        <w:rPr>
          <w:rStyle w:val="ab"/>
          <w:sz w:val="22"/>
          <w:szCs w:val="22"/>
        </w:rPr>
        <w:footnoteReference w:id="18"/>
      </w:r>
      <w:r w:rsidR="003B0F81">
        <w:rPr>
          <w:sz w:val="22"/>
          <w:szCs w:val="22"/>
        </w:rPr>
        <w:t xml:space="preserve"> </w:t>
      </w:r>
      <w:r w:rsidR="00E92F6A">
        <w:rPr>
          <w:sz w:val="22"/>
          <w:szCs w:val="22"/>
        </w:rPr>
        <w:t xml:space="preserve"> </w:t>
      </w:r>
    </w:p>
    <w:p w:rsidR="00F37F05" w:rsidRDefault="00F37F05" w:rsidP="00EF7B5E">
      <w:pPr>
        <w:jc w:val="both"/>
        <w:rPr>
          <w:sz w:val="22"/>
          <w:szCs w:val="22"/>
        </w:rPr>
      </w:pPr>
      <w:r>
        <w:rPr>
          <w:sz w:val="22"/>
          <w:szCs w:val="22"/>
        </w:rPr>
        <w:t xml:space="preserve">                                                                 </w:t>
      </w:r>
      <w:r w:rsidR="00F14184">
        <w:rPr>
          <w:sz w:val="22"/>
          <w:szCs w:val="22"/>
        </w:rPr>
        <w:t xml:space="preserve">                       Схема 302</w:t>
      </w:r>
    </w:p>
    <w:p w:rsidR="004E18EA" w:rsidRDefault="004E18EA" w:rsidP="00EF7B5E">
      <w:pPr>
        <w:jc w:val="both"/>
        <w:rPr>
          <w:sz w:val="22"/>
          <w:szCs w:val="22"/>
        </w:rPr>
      </w:pPr>
      <w:r>
        <w:rPr>
          <w:sz w:val="22"/>
          <w:szCs w:val="22"/>
        </w:rPr>
        <w:t xml:space="preserve">            </w:t>
      </w:r>
      <w:r w:rsidR="00F108B9">
        <w:rPr>
          <w:sz w:val="22"/>
          <w:szCs w:val="22"/>
        </w:rPr>
        <w:t xml:space="preserve">          </w:t>
      </w:r>
      <w:r>
        <w:rPr>
          <w:sz w:val="22"/>
          <w:szCs w:val="22"/>
        </w:rPr>
        <w:t xml:space="preserve">         </w:t>
      </w:r>
      <w:r w:rsidRPr="004E18EA">
        <w:rPr>
          <w:noProof/>
          <w:sz w:val="22"/>
          <w:szCs w:val="22"/>
        </w:rPr>
        <w:drawing>
          <wp:inline distT="0" distB="0" distL="0" distR="0">
            <wp:extent cx="1710506" cy="1519200"/>
            <wp:effectExtent l="19050" t="0" r="3994" b="0"/>
            <wp:docPr id="984" name="Рисунок 1" descr="D:\Desktop\Картинки 14\1-я династия склеп S3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4\1-я династия склеп S3507.png"/>
                    <pic:cNvPicPr>
                      <a:picLocks noChangeAspect="1" noChangeArrowheads="1"/>
                    </pic:cNvPicPr>
                  </pic:nvPicPr>
                  <pic:blipFill>
                    <a:blip r:embed="rId587">
                      <a:lum bright="46000" contrast="23000"/>
                    </a:blip>
                    <a:srcRect/>
                    <a:stretch>
                      <a:fillRect/>
                    </a:stretch>
                  </pic:blipFill>
                  <pic:spPr bwMode="auto">
                    <a:xfrm>
                      <a:off x="0" y="0"/>
                      <a:ext cx="1711749" cy="1520304"/>
                    </a:xfrm>
                    <a:prstGeom prst="rect">
                      <a:avLst/>
                    </a:prstGeom>
                    <a:noFill/>
                    <a:ln w="9525">
                      <a:noFill/>
                      <a:miter lim="800000"/>
                      <a:headEnd/>
                      <a:tailEnd/>
                    </a:ln>
                  </pic:spPr>
                </pic:pic>
              </a:graphicData>
            </a:graphic>
          </wp:inline>
        </w:drawing>
      </w:r>
    </w:p>
    <w:p w:rsidR="004E18EA" w:rsidRPr="0093380B" w:rsidRDefault="00E92F6A" w:rsidP="00EF7B5E">
      <w:pPr>
        <w:jc w:val="both"/>
        <w:rPr>
          <w:sz w:val="22"/>
          <w:szCs w:val="22"/>
        </w:rPr>
      </w:pPr>
      <w:r w:rsidRPr="0093380B">
        <w:rPr>
          <w:sz w:val="22"/>
          <w:szCs w:val="22"/>
        </w:rPr>
        <w:t xml:space="preserve">В нижней строке </w:t>
      </w:r>
      <w:r w:rsidR="00967D84">
        <w:rPr>
          <w:sz w:val="22"/>
          <w:szCs w:val="22"/>
        </w:rPr>
        <w:t xml:space="preserve">ярлыка </w:t>
      </w:r>
      <w:r w:rsidRPr="0093380B">
        <w:rPr>
          <w:sz w:val="22"/>
          <w:szCs w:val="22"/>
        </w:rPr>
        <w:t xml:space="preserve">вертикальный </w:t>
      </w:r>
      <w:r w:rsidR="00D91932">
        <w:rPr>
          <w:sz w:val="22"/>
          <w:szCs w:val="22"/>
        </w:rPr>
        <w:t xml:space="preserve">эллипс Ра (империя Сета) </w:t>
      </w:r>
      <w:r w:rsidR="00967D84">
        <w:rPr>
          <w:sz w:val="22"/>
          <w:szCs w:val="22"/>
        </w:rPr>
        <w:t xml:space="preserve">имеет </w:t>
      </w:r>
      <w:r w:rsidR="003B5378">
        <w:rPr>
          <w:sz w:val="22"/>
          <w:szCs w:val="22"/>
        </w:rPr>
        <w:t>внутри</w:t>
      </w:r>
      <w:r w:rsidR="003B5378" w:rsidRPr="0093380B">
        <w:rPr>
          <w:sz w:val="22"/>
          <w:szCs w:val="22"/>
        </w:rPr>
        <w:t xml:space="preserve"> </w:t>
      </w:r>
      <w:r w:rsidR="00967D84">
        <w:rPr>
          <w:sz w:val="22"/>
          <w:szCs w:val="22"/>
        </w:rPr>
        <w:t xml:space="preserve">знак Хов-вертикаль (командир, </w:t>
      </w:r>
      <w:r w:rsidR="003B5378">
        <w:rPr>
          <w:sz w:val="22"/>
          <w:szCs w:val="22"/>
        </w:rPr>
        <w:t xml:space="preserve">Ра-Хов, </w:t>
      </w:r>
      <w:r w:rsidR="00967D84">
        <w:rPr>
          <w:sz w:val="22"/>
          <w:szCs w:val="22"/>
        </w:rPr>
        <w:t>Ховра-</w:t>
      </w:r>
      <w:r w:rsidR="00967D84">
        <w:rPr>
          <w:sz w:val="22"/>
          <w:szCs w:val="22"/>
        </w:rPr>
        <w:lastRenderedPageBreak/>
        <w:t xml:space="preserve">главком). Три пустых круга обозначают титул «жрецов Юпитера Гор-командир». </w:t>
      </w:r>
      <w:r w:rsidR="00D26434">
        <w:rPr>
          <w:sz w:val="22"/>
          <w:szCs w:val="22"/>
        </w:rPr>
        <w:t xml:space="preserve">В оттиске печати эту главу мировой империи назвали словами «Сака Рарара». </w:t>
      </w:r>
      <w:r w:rsidR="002F6334" w:rsidRPr="0093380B">
        <w:rPr>
          <w:sz w:val="22"/>
          <w:szCs w:val="22"/>
        </w:rPr>
        <w:t>Ее с</w:t>
      </w:r>
      <w:r w:rsidR="004E18EA" w:rsidRPr="0093380B">
        <w:rPr>
          <w:sz w:val="22"/>
          <w:szCs w:val="22"/>
        </w:rPr>
        <w:t xml:space="preserve">клеп </w:t>
      </w:r>
      <w:r w:rsidR="004E18EA" w:rsidRPr="0093380B">
        <w:rPr>
          <w:sz w:val="22"/>
          <w:szCs w:val="22"/>
          <w:lang w:val="en-US"/>
        </w:rPr>
        <w:t>S</w:t>
      </w:r>
      <w:r w:rsidR="004E18EA" w:rsidRPr="0093380B">
        <w:rPr>
          <w:sz w:val="22"/>
          <w:szCs w:val="22"/>
        </w:rPr>
        <w:t xml:space="preserve">3507  </w:t>
      </w:r>
      <w:r w:rsidR="002F6334" w:rsidRPr="0093380B">
        <w:rPr>
          <w:sz w:val="22"/>
          <w:szCs w:val="22"/>
        </w:rPr>
        <w:t xml:space="preserve">в </w:t>
      </w:r>
      <w:r w:rsidR="003B0F81">
        <w:rPr>
          <w:sz w:val="22"/>
          <w:szCs w:val="22"/>
        </w:rPr>
        <w:t xml:space="preserve">Северной </w:t>
      </w:r>
      <w:r w:rsidR="004E18EA" w:rsidRPr="0093380B">
        <w:rPr>
          <w:sz w:val="22"/>
          <w:szCs w:val="22"/>
        </w:rPr>
        <w:t xml:space="preserve">Саккаре </w:t>
      </w:r>
      <w:r w:rsidR="003B0F81">
        <w:rPr>
          <w:sz w:val="22"/>
          <w:szCs w:val="22"/>
        </w:rPr>
        <w:t xml:space="preserve">содержит </w:t>
      </w:r>
      <w:r w:rsidR="002F6334" w:rsidRPr="0093380B">
        <w:rPr>
          <w:sz w:val="22"/>
          <w:szCs w:val="22"/>
        </w:rPr>
        <w:t xml:space="preserve">погребальную ладью, которую обложили кирпичами. </w:t>
      </w:r>
      <w:r w:rsidR="009F4905">
        <w:rPr>
          <w:sz w:val="22"/>
          <w:szCs w:val="22"/>
        </w:rPr>
        <w:t xml:space="preserve">Информацию о ладье </w:t>
      </w:r>
      <w:r w:rsidR="00D26434">
        <w:rPr>
          <w:sz w:val="22"/>
          <w:szCs w:val="22"/>
        </w:rPr>
        <w:t>привела</w:t>
      </w:r>
      <w:r w:rsidR="009F4905">
        <w:rPr>
          <w:sz w:val="22"/>
          <w:szCs w:val="22"/>
        </w:rPr>
        <w:t xml:space="preserve"> американская реклама туристичепских поездок в Египет. В других публикациях нет данных о ладье. </w:t>
      </w:r>
    </w:p>
    <w:p w:rsidR="00350E87" w:rsidRPr="0093380B" w:rsidRDefault="00350E87" w:rsidP="00350E87">
      <w:pPr>
        <w:jc w:val="both"/>
        <w:rPr>
          <w:sz w:val="22"/>
          <w:szCs w:val="22"/>
        </w:rPr>
      </w:pPr>
      <w:r w:rsidRPr="0093380B">
        <w:rPr>
          <w:sz w:val="22"/>
          <w:szCs w:val="22"/>
        </w:rPr>
        <w:t xml:space="preserve">      </w:t>
      </w:r>
      <w:r w:rsidR="0099658E" w:rsidRPr="0093380B">
        <w:rPr>
          <w:sz w:val="22"/>
          <w:szCs w:val="22"/>
        </w:rPr>
        <w:t>Каста западных</w:t>
      </w:r>
      <w:r w:rsidRPr="0093380B">
        <w:rPr>
          <w:sz w:val="22"/>
          <w:szCs w:val="22"/>
        </w:rPr>
        <w:t xml:space="preserve"> египтолог</w:t>
      </w:r>
      <w:r w:rsidR="0099658E" w:rsidRPr="0093380B">
        <w:rPr>
          <w:sz w:val="22"/>
          <w:szCs w:val="22"/>
        </w:rPr>
        <w:t>ов</w:t>
      </w:r>
      <w:r w:rsidRPr="0093380B">
        <w:rPr>
          <w:sz w:val="22"/>
          <w:szCs w:val="22"/>
        </w:rPr>
        <w:t xml:space="preserve"> придумал</w:t>
      </w:r>
      <w:r w:rsidR="0099658E" w:rsidRPr="0093380B">
        <w:rPr>
          <w:sz w:val="22"/>
          <w:szCs w:val="22"/>
        </w:rPr>
        <w:t>а</w:t>
      </w:r>
      <w:r w:rsidRPr="0093380B">
        <w:rPr>
          <w:sz w:val="22"/>
          <w:szCs w:val="22"/>
        </w:rPr>
        <w:t xml:space="preserve"> дезинформацию о</w:t>
      </w:r>
      <w:r w:rsidR="00F37F05" w:rsidRPr="0093380B">
        <w:rPr>
          <w:sz w:val="22"/>
          <w:szCs w:val="22"/>
        </w:rPr>
        <w:t>б</w:t>
      </w:r>
      <w:r w:rsidRPr="0093380B">
        <w:rPr>
          <w:sz w:val="22"/>
          <w:szCs w:val="22"/>
        </w:rPr>
        <w:t xml:space="preserve"> </w:t>
      </w:r>
      <w:r w:rsidR="00F37F05" w:rsidRPr="0093380B">
        <w:rPr>
          <w:sz w:val="22"/>
          <w:szCs w:val="22"/>
        </w:rPr>
        <w:t xml:space="preserve">отсутствии </w:t>
      </w:r>
      <w:r w:rsidR="0099658E" w:rsidRPr="0093380B">
        <w:rPr>
          <w:sz w:val="22"/>
          <w:szCs w:val="22"/>
        </w:rPr>
        <w:t xml:space="preserve">службе богу Ра при </w:t>
      </w:r>
      <w:r w:rsidRPr="0093380B">
        <w:rPr>
          <w:sz w:val="22"/>
          <w:szCs w:val="22"/>
        </w:rPr>
        <w:t xml:space="preserve">2-й </w:t>
      </w:r>
      <w:r w:rsidR="004E34B2">
        <w:rPr>
          <w:sz w:val="22"/>
          <w:szCs w:val="22"/>
        </w:rPr>
        <w:t xml:space="preserve">династии </w:t>
      </w:r>
      <w:r w:rsidRPr="0093380B">
        <w:rPr>
          <w:sz w:val="22"/>
          <w:szCs w:val="22"/>
        </w:rPr>
        <w:t xml:space="preserve">и </w:t>
      </w:r>
      <w:r w:rsidR="004E34B2">
        <w:rPr>
          <w:sz w:val="22"/>
          <w:szCs w:val="22"/>
        </w:rPr>
        <w:t>раньше нее</w:t>
      </w:r>
      <w:r w:rsidR="008B1F13" w:rsidRPr="0093380B">
        <w:rPr>
          <w:sz w:val="22"/>
          <w:szCs w:val="22"/>
        </w:rPr>
        <w:t>. Эта легенда</w:t>
      </w:r>
      <w:r w:rsidRPr="0093380B">
        <w:rPr>
          <w:sz w:val="22"/>
          <w:szCs w:val="22"/>
        </w:rPr>
        <w:t xml:space="preserve"> </w:t>
      </w:r>
      <w:r w:rsidR="0099658E" w:rsidRPr="0093380B">
        <w:rPr>
          <w:sz w:val="22"/>
          <w:szCs w:val="22"/>
        </w:rPr>
        <w:t>скры</w:t>
      </w:r>
      <w:r w:rsidR="008B1F13" w:rsidRPr="0093380B">
        <w:rPr>
          <w:sz w:val="22"/>
          <w:szCs w:val="22"/>
        </w:rPr>
        <w:t>ла факт</w:t>
      </w:r>
      <w:r w:rsidR="0099658E" w:rsidRPr="0093380B">
        <w:rPr>
          <w:sz w:val="22"/>
          <w:szCs w:val="22"/>
        </w:rPr>
        <w:t>, что</w:t>
      </w:r>
      <w:r w:rsidRPr="0093380B">
        <w:rPr>
          <w:sz w:val="22"/>
          <w:szCs w:val="22"/>
        </w:rPr>
        <w:t xml:space="preserve"> уже при 0-й династии существова</w:t>
      </w:r>
      <w:r w:rsidR="0099658E" w:rsidRPr="0093380B">
        <w:rPr>
          <w:sz w:val="22"/>
          <w:szCs w:val="22"/>
        </w:rPr>
        <w:t>ли</w:t>
      </w:r>
      <w:r w:rsidRPr="0093380B">
        <w:rPr>
          <w:sz w:val="22"/>
          <w:szCs w:val="22"/>
        </w:rPr>
        <w:t xml:space="preserve"> дв</w:t>
      </w:r>
      <w:r w:rsidR="0099658E" w:rsidRPr="0093380B">
        <w:rPr>
          <w:sz w:val="22"/>
          <w:szCs w:val="22"/>
        </w:rPr>
        <w:t>е</w:t>
      </w:r>
      <w:r w:rsidRPr="0093380B">
        <w:rPr>
          <w:sz w:val="22"/>
          <w:szCs w:val="22"/>
        </w:rPr>
        <w:t xml:space="preserve"> импери</w:t>
      </w:r>
      <w:r w:rsidR="0099658E" w:rsidRPr="0093380B">
        <w:rPr>
          <w:sz w:val="22"/>
          <w:szCs w:val="22"/>
        </w:rPr>
        <w:t>и</w:t>
      </w:r>
      <w:r w:rsidRPr="0093380B">
        <w:rPr>
          <w:sz w:val="22"/>
          <w:szCs w:val="22"/>
        </w:rPr>
        <w:t xml:space="preserve"> </w:t>
      </w:r>
      <w:r w:rsidR="0099658E" w:rsidRPr="0093380B">
        <w:rPr>
          <w:sz w:val="22"/>
          <w:szCs w:val="22"/>
        </w:rPr>
        <w:t xml:space="preserve">богини Мон (Луна, Запад) и </w:t>
      </w:r>
      <w:r w:rsidRPr="0093380B">
        <w:rPr>
          <w:sz w:val="22"/>
          <w:szCs w:val="22"/>
        </w:rPr>
        <w:t>бога Ра (Восток)</w:t>
      </w:r>
      <w:r w:rsidR="0099658E" w:rsidRPr="0093380B">
        <w:rPr>
          <w:sz w:val="22"/>
          <w:szCs w:val="22"/>
        </w:rPr>
        <w:t xml:space="preserve">, </w:t>
      </w:r>
      <w:r w:rsidR="008B1F13" w:rsidRPr="0093380B">
        <w:rPr>
          <w:sz w:val="22"/>
          <w:szCs w:val="22"/>
        </w:rPr>
        <w:t xml:space="preserve">что </w:t>
      </w:r>
      <w:r w:rsidR="0099658E" w:rsidRPr="0093380B">
        <w:rPr>
          <w:sz w:val="22"/>
          <w:szCs w:val="22"/>
        </w:rPr>
        <w:t xml:space="preserve">жрецы </w:t>
      </w:r>
      <w:r w:rsidR="008B1F13" w:rsidRPr="0093380B">
        <w:rPr>
          <w:sz w:val="22"/>
          <w:szCs w:val="22"/>
        </w:rPr>
        <w:t>бога Ра</w:t>
      </w:r>
      <w:r w:rsidR="0099658E" w:rsidRPr="0093380B">
        <w:rPr>
          <w:sz w:val="22"/>
          <w:szCs w:val="22"/>
        </w:rPr>
        <w:t xml:space="preserve"> захватили Египет</w:t>
      </w:r>
      <w:r w:rsidR="008B1F13" w:rsidRPr="0093380B">
        <w:rPr>
          <w:sz w:val="22"/>
          <w:szCs w:val="22"/>
        </w:rPr>
        <w:t>,</w:t>
      </w:r>
      <w:r w:rsidRPr="0093380B">
        <w:rPr>
          <w:sz w:val="22"/>
          <w:szCs w:val="22"/>
        </w:rPr>
        <w:t xml:space="preserve"> </w:t>
      </w:r>
      <w:r w:rsidR="00F37F05" w:rsidRPr="0093380B">
        <w:rPr>
          <w:sz w:val="22"/>
          <w:szCs w:val="22"/>
        </w:rPr>
        <w:t>что</w:t>
      </w:r>
      <w:r w:rsidRPr="0093380B">
        <w:rPr>
          <w:sz w:val="22"/>
          <w:szCs w:val="22"/>
        </w:rPr>
        <w:t xml:space="preserve"> царь-женщин</w:t>
      </w:r>
      <w:r w:rsidR="00F37F05" w:rsidRPr="0093380B">
        <w:rPr>
          <w:sz w:val="22"/>
          <w:szCs w:val="22"/>
        </w:rPr>
        <w:t>а</w:t>
      </w:r>
      <w:r w:rsidRPr="0093380B">
        <w:rPr>
          <w:sz w:val="22"/>
          <w:szCs w:val="22"/>
        </w:rPr>
        <w:t xml:space="preserve"> мировой империи</w:t>
      </w:r>
      <w:r w:rsidR="00F37F05" w:rsidRPr="0093380B">
        <w:rPr>
          <w:sz w:val="22"/>
          <w:szCs w:val="22"/>
        </w:rPr>
        <w:t xml:space="preserve"> возглавляла</w:t>
      </w:r>
      <w:r w:rsidRPr="0093380B">
        <w:rPr>
          <w:sz w:val="22"/>
          <w:szCs w:val="22"/>
        </w:rPr>
        <w:t xml:space="preserve"> </w:t>
      </w:r>
      <w:r w:rsidR="008B1F13" w:rsidRPr="0093380B">
        <w:rPr>
          <w:sz w:val="22"/>
          <w:szCs w:val="22"/>
        </w:rPr>
        <w:t>сотню ж</w:t>
      </w:r>
      <w:r w:rsidR="00F37F05" w:rsidRPr="0093380B">
        <w:rPr>
          <w:sz w:val="22"/>
          <w:szCs w:val="22"/>
        </w:rPr>
        <w:t>рецов бога Ра</w:t>
      </w:r>
      <w:r w:rsidRPr="0093380B">
        <w:rPr>
          <w:sz w:val="22"/>
          <w:szCs w:val="22"/>
        </w:rPr>
        <w:t xml:space="preserve">. Пример лжи о 2-й династии </w:t>
      </w:r>
      <w:r w:rsidR="0099658E" w:rsidRPr="0093380B">
        <w:rPr>
          <w:sz w:val="22"/>
          <w:szCs w:val="22"/>
        </w:rPr>
        <w:t>–</w:t>
      </w:r>
      <w:r w:rsidRPr="0093380B">
        <w:rPr>
          <w:sz w:val="22"/>
          <w:szCs w:val="22"/>
        </w:rPr>
        <w:t xml:space="preserve"> </w:t>
      </w:r>
      <w:r w:rsidR="0099658E" w:rsidRPr="0093380B">
        <w:rPr>
          <w:sz w:val="22"/>
          <w:szCs w:val="22"/>
        </w:rPr>
        <w:t xml:space="preserve">это </w:t>
      </w:r>
      <w:r w:rsidR="008B1F13" w:rsidRPr="0093380B">
        <w:rPr>
          <w:sz w:val="22"/>
          <w:szCs w:val="22"/>
        </w:rPr>
        <w:t>утверждение, что культ</w:t>
      </w:r>
      <w:r w:rsidRPr="0093380B">
        <w:rPr>
          <w:sz w:val="22"/>
          <w:szCs w:val="22"/>
        </w:rPr>
        <w:t xml:space="preserve"> бога Ра якобы еще не существовал при «фараоне Небра 2-й династии Египта» (the sun had not yet become the object of divine adoration during his lifetime).</w:t>
      </w:r>
      <w:r w:rsidRPr="0093380B">
        <w:rPr>
          <w:rStyle w:val="ab"/>
          <w:sz w:val="22"/>
          <w:szCs w:val="22"/>
        </w:rPr>
        <w:footnoteReference w:id="19"/>
      </w:r>
      <w:r w:rsidRPr="0093380B">
        <w:rPr>
          <w:sz w:val="22"/>
          <w:szCs w:val="22"/>
        </w:rPr>
        <w:t xml:space="preserve"> </w:t>
      </w:r>
      <w:r w:rsidR="008B1F13" w:rsidRPr="0093380B">
        <w:rPr>
          <w:sz w:val="22"/>
          <w:szCs w:val="22"/>
        </w:rPr>
        <w:t>Автор книги для дезинформации превратил ц</w:t>
      </w:r>
      <w:r w:rsidR="0099658E" w:rsidRPr="0093380B">
        <w:rPr>
          <w:sz w:val="22"/>
          <w:szCs w:val="22"/>
        </w:rPr>
        <w:t>арь-женщину по имени Ратия (Р-Т-И)</w:t>
      </w:r>
      <w:r w:rsidRPr="0093380B">
        <w:rPr>
          <w:sz w:val="22"/>
          <w:szCs w:val="22"/>
        </w:rPr>
        <w:t xml:space="preserve"> в мужчину с </w:t>
      </w:r>
      <w:r w:rsidR="008B1F13" w:rsidRPr="0093380B">
        <w:rPr>
          <w:sz w:val="22"/>
          <w:szCs w:val="22"/>
        </w:rPr>
        <w:t>мнимым</w:t>
      </w:r>
      <w:r w:rsidRPr="0093380B">
        <w:rPr>
          <w:sz w:val="22"/>
          <w:szCs w:val="22"/>
        </w:rPr>
        <w:t xml:space="preserve"> именем «Небра». Этот постулат об «отсутствии культа служения богу Ра» и «фараоне» содерж</w:t>
      </w:r>
      <w:r w:rsidR="008B1F13" w:rsidRPr="0093380B">
        <w:rPr>
          <w:sz w:val="22"/>
          <w:szCs w:val="22"/>
        </w:rPr>
        <w:t>ал</w:t>
      </w:r>
      <w:r w:rsidRPr="0093380B">
        <w:rPr>
          <w:sz w:val="22"/>
          <w:szCs w:val="22"/>
        </w:rPr>
        <w:t xml:space="preserve"> несколько </w:t>
      </w:r>
      <w:r w:rsidR="00F37F05" w:rsidRPr="0093380B">
        <w:rPr>
          <w:sz w:val="22"/>
          <w:szCs w:val="22"/>
        </w:rPr>
        <w:t>видов лжи. Западные египтологи скры</w:t>
      </w:r>
      <w:r w:rsidRPr="0093380B">
        <w:rPr>
          <w:sz w:val="22"/>
          <w:szCs w:val="22"/>
        </w:rPr>
        <w:t xml:space="preserve">ли традицию жрецов табуировать имя бога и заменять </w:t>
      </w:r>
      <w:r w:rsidR="00B22154" w:rsidRPr="0093380B">
        <w:rPr>
          <w:sz w:val="22"/>
          <w:szCs w:val="22"/>
        </w:rPr>
        <w:t xml:space="preserve">имя Ра </w:t>
      </w:r>
      <w:r w:rsidRPr="0093380B">
        <w:rPr>
          <w:sz w:val="22"/>
          <w:szCs w:val="22"/>
        </w:rPr>
        <w:t xml:space="preserve">его вторичной номинацией. Эта традиция сделала бога Ра изоморфным. Бога Ра кодируют </w:t>
      </w:r>
      <w:r w:rsidR="0099658E" w:rsidRPr="0093380B">
        <w:rPr>
          <w:sz w:val="22"/>
          <w:szCs w:val="22"/>
        </w:rPr>
        <w:t>вторичной номинацией</w:t>
      </w:r>
      <w:r w:rsidR="00424C9F">
        <w:rPr>
          <w:sz w:val="22"/>
          <w:szCs w:val="22"/>
        </w:rPr>
        <w:t xml:space="preserve"> -</w:t>
      </w:r>
      <w:r w:rsidR="0099658E" w:rsidRPr="0093380B">
        <w:rPr>
          <w:sz w:val="22"/>
          <w:szCs w:val="22"/>
        </w:rPr>
        <w:t xml:space="preserve"> </w:t>
      </w:r>
      <w:r w:rsidRPr="0093380B">
        <w:rPr>
          <w:sz w:val="22"/>
          <w:szCs w:val="22"/>
        </w:rPr>
        <w:t>эвфемизмами</w:t>
      </w:r>
      <w:r w:rsidR="00B22154" w:rsidRPr="0093380B">
        <w:rPr>
          <w:sz w:val="22"/>
          <w:szCs w:val="22"/>
        </w:rPr>
        <w:t>:</w:t>
      </w:r>
      <w:r w:rsidRPr="0093380B">
        <w:rPr>
          <w:sz w:val="22"/>
          <w:szCs w:val="22"/>
        </w:rPr>
        <w:t xml:space="preserve"> а) прямой крест; б) Ра-Сокол; в) бог Гор (Хер); г) эллипс с острыми краями (НЛО); г) круг с набором точек</w:t>
      </w:r>
      <w:r w:rsidR="0099658E" w:rsidRPr="0093380B">
        <w:rPr>
          <w:sz w:val="22"/>
          <w:szCs w:val="22"/>
        </w:rPr>
        <w:t>,</w:t>
      </w:r>
      <w:r w:rsidRPr="0093380B">
        <w:rPr>
          <w:sz w:val="22"/>
          <w:szCs w:val="22"/>
        </w:rPr>
        <w:t xml:space="preserve"> иероглифами</w:t>
      </w:r>
      <w:r w:rsidR="0099658E" w:rsidRPr="0093380B">
        <w:rPr>
          <w:sz w:val="22"/>
          <w:szCs w:val="22"/>
        </w:rPr>
        <w:t xml:space="preserve"> внутри</w:t>
      </w:r>
      <w:r w:rsidR="00B22154" w:rsidRPr="0093380B">
        <w:rPr>
          <w:sz w:val="22"/>
          <w:szCs w:val="22"/>
        </w:rPr>
        <w:t xml:space="preserve"> (НЛО)</w:t>
      </w:r>
      <w:r w:rsidRPr="0093380B">
        <w:rPr>
          <w:sz w:val="22"/>
          <w:szCs w:val="22"/>
        </w:rPr>
        <w:t xml:space="preserve">; д) синий цвет; ж) географическое направление Юг; з) священная цифра 10; и)  колонна с прямым крестом наверху, колонна со средней частью в форме четырех прямых крестов (Ра-Аминь); к) </w:t>
      </w:r>
      <w:r w:rsidR="004E34B2">
        <w:rPr>
          <w:sz w:val="22"/>
          <w:szCs w:val="22"/>
        </w:rPr>
        <w:t xml:space="preserve">три луча вверх из одной точки; л) треугольник вершиной вверх; м) </w:t>
      </w:r>
      <w:r w:rsidRPr="0093380B">
        <w:rPr>
          <w:sz w:val="22"/>
          <w:szCs w:val="22"/>
        </w:rPr>
        <w:t>левая час</w:t>
      </w:r>
      <w:r w:rsidR="0099658E" w:rsidRPr="0093380B">
        <w:rPr>
          <w:sz w:val="22"/>
          <w:szCs w:val="22"/>
        </w:rPr>
        <w:t>ть</w:t>
      </w:r>
      <w:r w:rsidR="004E34B2">
        <w:rPr>
          <w:sz w:val="22"/>
          <w:szCs w:val="22"/>
        </w:rPr>
        <w:t xml:space="preserve"> всех предметов и частей тела; н</w:t>
      </w:r>
      <w:r w:rsidR="0099658E" w:rsidRPr="0093380B">
        <w:rPr>
          <w:sz w:val="22"/>
          <w:szCs w:val="22"/>
        </w:rPr>
        <w:t>)</w:t>
      </w:r>
      <w:r w:rsidRPr="0093380B">
        <w:rPr>
          <w:sz w:val="22"/>
          <w:szCs w:val="22"/>
        </w:rPr>
        <w:t xml:space="preserve"> вращение в левую сторону; </w:t>
      </w:r>
      <w:r w:rsidR="004E34B2">
        <w:rPr>
          <w:sz w:val="22"/>
          <w:szCs w:val="22"/>
        </w:rPr>
        <w:t>о</w:t>
      </w:r>
      <w:r w:rsidR="0099658E" w:rsidRPr="0093380B">
        <w:rPr>
          <w:sz w:val="22"/>
          <w:szCs w:val="22"/>
        </w:rPr>
        <w:t xml:space="preserve">) </w:t>
      </w:r>
      <w:r w:rsidRPr="0093380B">
        <w:rPr>
          <w:sz w:val="22"/>
          <w:szCs w:val="22"/>
        </w:rPr>
        <w:t>ход за</w:t>
      </w:r>
      <w:r w:rsidR="004E34B2">
        <w:rPr>
          <w:sz w:val="22"/>
          <w:szCs w:val="22"/>
        </w:rPr>
        <w:t>писи иероглифов справа налево; п) сердце; р</w:t>
      </w:r>
      <w:r w:rsidRPr="0093380B">
        <w:rPr>
          <w:sz w:val="22"/>
          <w:szCs w:val="22"/>
        </w:rPr>
        <w:t xml:space="preserve">) война.  </w:t>
      </w:r>
    </w:p>
    <w:p w:rsidR="00F37F05" w:rsidRPr="0093380B" w:rsidRDefault="00350E87" w:rsidP="00350E87">
      <w:pPr>
        <w:jc w:val="both"/>
        <w:rPr>
          <w:sz w:val="22"/>
          <w:szCs w:val="22"/>
        </w:rPr>
      </w:pPr>
      <w:r w:rsidRPr="0093380B">
        <w:rPr>
          <w:sz w:val="22"/>
          <w:szCs w:val="22"/>
        </w:rPr>
        <w:t xml:space="preserve">       Культ обязательного служения богу Ра-войны был у каждой </w:t>
      </w:r>
      <w:r w:rsidR="004E34B2">
        <w:rPr>
          <w:sz w:val="22"/>
          <w:szCs w:val="22"/>
        </w:rPr>
        <w:t>царь-женщины</w:t>
      </w:r>
      <w:r w:rsidRPr="0093380B">
        <w:rPr>
          <w:sz w:val="22"/>
          <w:szCs w:val="22"/>
        </w:rPr>
        <w:t xml:space="preserve"> 0-й</w:t>
      </w:r>
      <w:r w:rsidR="0099658E" w:rsidRPr="0093380B">
        <w:rPr>
          <w:sz w:val="22"/>
          <w:szCs w:val="22"/>
        </w:rPr>
        <w:t>, 1-2-й</w:t>
      </w:r>
      <w:r w:rsidRPr="0093380B">
        <w:rPr>
          <w:sz w:val="22"/>
          <w:szCs w:val="22"/>
        </w:rPr>
        <w:t xml:space="preserve"> династи</w:t>
      </w:r>
      <w:r w:rsidR="004E34B2">
        <w:rPr>
          <w:sz w:val="22"/>
          <w:szCs w:val="22"/>
        </w:rPr>
        <w:t>й</w:t>
      </w:r>
      <w:r w:rsidRPr="0093380B">
        <w:rPr>
          <w:sz w:val="22"/>
          <w:szCs w:val="22"/>
        </w:rPr>
        <w:t xml:space="preserve"> </w:t>
      </w:r>
      <w:r w:rsidR="0099658E" w:rsidRPr="0093380B">
        <w:rPr>
          <w:sz w:val="22"/>
          <w:szCs w:val="22"/>
        </w:rPr>
        <w:t xml:space="preserve">мировой империи с центром в </w:t>
      </w:r>
      <w:r w:rsidRPr="0093380B">
        <w:rPr>
          <w:sz w:val="22"/>
          <w:szCs w:val="22"/>
        </w:rPr>
        <w:t>Египт</w:t>
      </w:r>
      <w:r w:rsidR="0099658E" w:rsidRPr="0093380B">
        <w:rPr>
          <w:sz w:val="22"/>
          <w:szCs w:val="22"/>
        </w:rPr>
        <w:t>е</w:t>
      </w:r>
      <w:r w:rsidRPr="0093380B">
        <w:rPr>
          <w:sz w:val="22"/>
          <w:szCs w:val="22"/>
        </w:rPr>
        <w:t xml:space="preserve">, которая возглавляла жреческую сотню бога Ра-войны. Служение богу Ра демонстрирует обязательное помещение </w:t>
      </w:r>
      <w:r w:rsidRPr="0093380B">
        <w:rPr>
          <w:sz w:val="22"/>
          <w:szCs w:val="22"/>
        </w:rPr>
        <w:lastRenderedPageBreak/>
        <w:t xml:space="preserve">изображение Ра-Сокола наверху </w:t>
      </w:r>
      <w:r w:rsidR="004E34B2">
        <w:rPr>
          <w:sz w:val="22"/>
          <w:szCs w:val="22"/>
        </w:rPr>
        <w:t>прямоугольника Сет</w:t>
      </w:r>
      <w:r w:rsidRPr="0093380B">
        <w:rPr>
          <w:sz w:val="22"/>
          <w:szCs w:val="22"/>
        </w:rPr>
        <w:t xml:space="preserve">, в котором пишут </w:t>
      </w:r>
      <w:r w:rsidR="004E34B2" w:rsidRPr="0093380B">
        <w:rPr>
          <w:sz w:val="22"/>
          <w:szCs w:val="22"/>
        </w:rPr>
        <w:t>титул</w:t>
      </w:r>
      <w:r w:rsidRPr="0093380B">
        <w:rPr>
          <w:sz w:val="22"/>
          <w:szCs w:val="22"/>
        </w:rPr>
        <w:t xml:space="preserve"> </w:t>
      </w:r>
      <w:r w:rsidR="004E34B2">
        <w:rPr>
          <w:sz w:val="22"/>
          <w:szCs w:val="22"/>
        </w:rPr>
        <w:t>царь-женщины</w:t>
      </w:r>
      <w:r w:rsidRPr="0093380B">
        <w:rPr>
          <w:sz w:val="22"/>
          <w:szCs w:val="22"/>
        </w:rPr>
        <w:t xml:space="preserve">, имевшей не менее пяти имен. </w:t>
      </w:r>
      <w:r w:rsidR="004E34B2">
        <w:rPr>
          <w:sz w:val="22"/>
          <w:szCs w:val="22"/>
        </w:rPr>
        <w:t>Например, в</w:t>
      </w:r>
      <w:r w:rsidRPr="0093380B">
        <w:rPr>
          <w:sz w:val="22"/>
          <w:szCs w:val="22"/>
        </w:rPr>
        <w:t xml:space="preserve"> изображении двух титулов </w:t>
      </w:r>
      <w:r w:rsidR="000469CD" w:rsidRPr="0093380B">
        <w:rPr>
          <w:sz w:val="22"/>
          <w:szCs w:val="22"/>
        </w:rPr>
        <w:t>и имени Ситора над головой царь-женщины</w:t>
      </w:r>
      <w:r w:rsidRPr="0093380B">
        <w:rPr>
          <w:sz w:val="22"/>
          <w:szCs w:val="22"/>
        </w:rPr>
        <w:t xml:space="preserve"> по имени Р</w:t>
      </w:r>
      <w:r w:rsidR="008B1F13" w:rsidRPr="0093380B">
        <w:rPr>
          <w:sz w:val="22"/>
          <w:szCs w:val="22"/>
        </w:rPr>
        <w:t>атия</w:t>
      </w:r>
      <w:r w:rsidRPr="0093380B">
        <w:rPr>
          <w:sz w:val="22"/>
          <w:szCs w:val="22"/>
        </w:rPr>
        <w:t xml:space="preserve"> </w:t>
      </w:r>
      <w:r w:rsidR="000469CD" w:rsidRPr="0093380B">
        <w:rPr>
          <w:sz w:val="22"/>
          <w:szCs w:val="22"/>
        </w:rPr>
        <w:t xml:space="preserve">Хатата Ситора </w:t>
      </w:r>
      <w:r w:rsidRPr="0093380B">
        <w:rPr>
          <w:sz w:val="22"/>
          <w:szCs w:val="22"/>
        </w:rPr>
        <w:t>(«</w:t>
      </w:r>
      <w:r w:rsidR="00B22154" w:rsidRPr="0093380B">
        <w:rPr>
          <w:sz w:val="22"/>
          <w:szCs w:val="22"/>
        </w:rPr>
        <w:t xml:space="preserve">король </w:t>
      </w:r>
      <w:r w:rsidRPr="0093380B">
        <w:rPr>
          <w:sz w:val="22"/>
          <w:szCs w:val="22"/>
        </w:rPr>
        <w:t>Небра») видно две вторичные номинации Ра в форме Ра-Сокола, ко</w:t>
      </w:r>
      <w:r w:rsidR="00F37F05" w:rsidRPr="0093380B">
        <w:rPr>
          <w:sz w:val="22"/>
          <w:szCs w:val="22"/>
        </w:rPr>
        <w:t>т</w:t>
      </w:r>
      <w:r w:rsidR="004E34B2">
        <w:rPr>
          <w:sz w:val="22"/>
          <w:szCs w:val="22"/>
        </w:rPr>
        <w:t>орому она служит.</w:t>
      </w:r>
      <w:r w:rsidRPr="0093380B">
        <w:rPr>
          <w:sz w:val="22"/>
          <w:szCs w:val="22"/>
        </w:rPr>
        <w:t xml:space="preserve">                                                                                                   </w:t>
      </w:r>
      <w:r w:rsidR="00F37F05" w:rsidRPr="0093380B">
        <w:rPr>
          <w:sz w:val="22"/>
          <w:szCs w:val="22"/>
        </w:rPr>
        <w:t xml:space="preserve">                     </w:t>
      </w:r>
    </w:p>
    <w:p w:rsidR="007241DB" w:rsidRDefault="00F37F05" w:rsidP="00350E87">
      <w:pPr>
        <w:jc w:val="both"/>
        <w:rPr>
          <w:sz w:val="22"/>
          <w:szCs w:val="22"/>
        </w:rPr>
      </w:pPr>
      <w:r w:rsidRPr="0093380B">
        <w:rPr>
          <w:sz w:val="22"/>
          <w:szCs w:val="22"/>
        </w:rPr>
        <w:t xml:space="preserve">         </w:t>
      </w:r>
      <w:r w:rsidR="007241DB" w:rsidRPr="0093380B">
        <w:rPr>
          <w:sz w:val="22"/>
          <w:szCs w:val="22"/>
        </w:rPr>
        <w:t>Два Ра-Сокола являются двумя формами бога Ра, которые сидят на графическом коде бога Сета – вертикальном прямоугольнике. Эти боги Ра и Сет являются главными богами верховной жрицы. Чтение иероглифов справа налево, сверху вниз по правилу империи Ра (Россия). Имя верховной жрицы С</w:t>
      </w:r>
      <w:r w:rsidR="007241DB">
        <w:rPr>
          <w:sz w:val="22"/>
          <w:szCs w:val="22"/>
        </w:rPr>
        <w:t>итора</w:t>
      </w:r>
      <w:r w:rsidR="007241DB" w:rsidRPr="0093380B">
        <w:rPr>
          <w:sz w:val="22"/>
          <w:szCs w:val="22"/>
        </w:rPr>
        <w:t xml:space="preserve"> (</w:t>
      </w:r>
      <w:r w:rsidR="007241DB" w:rsidRPr="0093380B">
        <w:rPr>
          <w:sz w:val="22"/>
          <w:szCs w:val="22"/>
          <w:lang w:val="en-US"/>
        </w:rPr>
        <w:t>star</w:t>
      </w:r>
      <w:r w:rsidR="007241DB" w:rsidRPr="0093380B">
        <w:rPr>
          <w:sz w:val="22"/>
          <w:szCs w:val="22"/>
        </w:rPr>
        <w:t xml:space="preserve">, звезда) написано над головой женщины в длинном платье. С – это скипетр. Т – это Тот во вторичной номинации птицы ибис. Р – это Ра во вторичной номинации колонны с верхом в форме прямого креста. </w:t>
      </w:r>
      <w:r w:rsidRPr="0093380B">
        <w:rPr>
          <w:sz w:val="22"/>
          <w:szCs w:val="22"/>
        </w:rPr>
        <w:t xml:space="preserve">  </w:t>
      </w:r>
      <w:r w:rsidR="007241DB">
        <w:rPr>
          <w:sz w:val="22"/>
          <w:szCs w:val="22"/>
        </w:rPr>
        <w:t>(см. схему 303</w:t>
      </w:r>
      <w:r w:rsidR="007241DB" w:rsidRPr="0093380B">
        <w:rPr>
          <w:sz w:val="22"/>
          <w:szCs w:val="22"/>
        </w:rPr>
        <w:t>)</w:t>
      </w:r>
      <w:r w:rsidRPr="0093380B">
        <w:rPr>
          <w:sz w:val="22"/>
          <w:szCs w:val="22"/>
        </w:rPr>
        <w:t xml:space="preserve">                                                       </w:t>
      </w:r>
      <w:r w:rsidR="007241DB">
        <w:rPr>
          <w:sz w:val="22"/>
          <w:szCs w:val="22"/>
        </w:rPr>
        <w:t xml:space="preserve">               </w:t>
      </w:r>
      <w:r w:rsidRPr="0093380B">
        <w:rPr>
          <w:sz w:val="22"/>
          <w:szCs w:val="22"/>
        </w:rPr>
        <w:t xml:space="preserve"> </w:t>
      </w:r>
      <w:r w:rsidR="007241DB">
        <w:rPr>
          <w:sz w:val="22"/>
          <w:szCs w:val="22"/>
        </w:rPr>
        <w:t xml:space="preserve">           </w:t>
      </w:r>
    </w:p>
    <w:p w:rsidR="00350E87" w:rsidRPr="0093380B" w:rsidRDefault="007241DB" w:rsidP="00350E87">
      <w:pPr>
        <w:jc w:val="both"/>
        <w:rPr>
          <w:sz w:val="22"/>
          <w:szCs w:val="22"/>
        </w:rPr>
      </w:pPr>
      <w:r>
        <w:rPr>
          <w:sz w:val="22"/>
          <w:szCs w:val="22"/>
        </w:rPr>
        <w:t xml:space="preserve">                                                                                                </w:t>
      </w:r>
      <w:r w:rsidR="00350E87" w:rsidRPr="0093380B">
        <w:rPr>
          <w:sz w:val="22"/>
          <w:szCs w:val="22"/>
        </w:rPr>
        <w:t>С</w:t>
      </w:r>
      <w:r w:rsidR="004E34B2">
        <w:rPr>
          <w:sz w:val="22"/>
          <w:szCs w:val="22"/>
        </w:rPr>
        <w:t>хема 303</w:t>
      </w:r>
      <w:r w:rsidR="00350E87" w:rsidRPr="0093380B">
        <w:rPr>
          <w:sz w:val="22"/>
          <w:szCs w:val="22"/>
        </w:rPr>
        <w:t xml:space="preserve">    </w:t>
      </w:r>
    </w:p>
    <w:p w:rsidR="00350E87" w:rsidRPr="0093380B" w:rsidRDefault="00350E87" w:rsidP="00350E87">
      <w:pPr>
        <w:jc w:val="both"/>
        <w:rPr>
          <w:sz w:val="22"/>
          <w:szCs w:val="22"/>
        </w:rPr>
      </w:pPr>
      <w:r w:rsidRPr="0093380B">
        <w:rPr>
          <w:noProof/>
          <w:sz w:val="22"/>
          <w:szCs w:val="22"/>
        </w:rPr>
        <w:t xml:space="preserve"> </w:t>
      </w:r>
      <w:r w:rsidRPr="0093380B">
        <w:rPr>
          <w:noProof/>
          <w:sz w:val="22"/>
          <w:szCs w:val="22"/>
        </w:rPr>
        <w:drawing>
          <wp:inline distT="0" distB="0" distL="0" distR="0">
            <wp:extent cx="1697990" cy="1632585"/>
            <wp:effectExtent l="19050" t="0" r="0" b="0"/>
            <wp:docPr id="985" name="Рисунок 166" descr="D:\Desktop\Картинки 4А\Ратия якобы Неб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D:\Desktop\Картинки 4А\Ратия якобы Небра.png"/>
                    <pic:cNvPicPr>
                      <a:picLocks noChangeAspect="1" noChangeArrowheads="1"/>
                    </pic:cNvPicPr>
                  </pic:nvPicPr>
                  <pic:blipFill>
                    <a:blip r:embed="rId20">
                      <a:lum contrast="100000"/>
                    </a:blip>
                    <a:srcRect/>
                    <a:stretch>
                      <a:fillRect/>
                    </a:stretch>
                  </pic:blipFill>
                  <pic:spPr bwMode="auto">
                    <a:xfrm>
                      <a:off x="0" y="0"/>
                      <a:ext cx="1697990" cy="1632585"/>
                    </a:xfrm>
                    <a:prstGeom prst="rect">
                      <a:avLst/>
                    </a:prstGeom>
                    <a:noFill/>
                    <a:ln w="9525">
                      <a:noFill/>
                      <a:miter lim="800000"/>
                      <a:headEnd/>
                      <a:tailEnd/>
                    </a:ln>
                  </pic:spPr>
                </pic:pic>
              </a:graphicData>
            </a:graphic>
          </wp:inline>
        </w:drawing>
      </w:r>
      <w:r w:rsidRPr="0093380B">
        <w:rPr>
          <w:noProof/>
          <w:sz w:val="22"/>
          <w:szCs w:val="22"/>
        </w:rPr>
        <w:drawing>
          <wp:inline distT="0" distB="0" distL="0" distR="0">
            <wp:extent cx="1437005" cy="1567815"/>
            <wp:effectExtent l="19050" t="0" r="0" b="0"/>
            <wp:docPr id="986" name="Рисунок 167" descr="D:\Desktop\Картинки 4А\Ратия - Сито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D:\Desktop\Картинки 4А\Ратия - Ситора.png"/>
                    <pic:cNvPicPr>
                      <a:picLocks noChangeAspect="1" noChangeArrowheads="1"/>
                    </pic:cNvPicPr>
                  </pic:nvPicPr>
                  <pic:blipFill>
                    <a:blip r:embed="rId588">
                      <a:biLevel thresh="50000"/>
                      <a:lum bright="-24000" contrast="100000"/>
                    </a:blip>
                    <a:srcRect/>
                    <a:stretch>
                      <a:fillRect/>
                    </a:stretch>
                  </pic:blipFill>
                  <pic:spPr bwMode="auto">
                    <a:xfrm>
                      <a:off x="0" y="0"/>
                      <a:ext cx="1437005" cy="1567815"/>
                    </a:xfrm>
                    <a:prstGeom prst="rect">
                      <a:avLst/>
                    </a:prstGeom>
                    <a:noFill/>
                    <a:ln w="9525">
                      <a:noFill/>
                      <a:miter lim="800000"/>
                      <a:headEnd/>
                      <a:tailEnd/>
                    </a:ln>
                  </pic:spPr>
                </pic:pic>
              </a:graphicData>
            </a:graphic>
          </wp:inline>
        </w:drawing>
      </w:r>
      <w:r w:rsidRPr="0093380B">
        <w:rPr>
          <w:sz w:val="22"/>
          <w:szCs w:val="22"/>
        </w:rPr>
        <w:t xml:space="preserve">   </w:t>
      </w:r>
      <w:r w:rsidRPr="0093380B">
        <w:rPr>
          <w:noProof/>
          <w:sz w:val="22"/>
          <w:szCs w:val="22"/>
        </w:rPr>
        <w:drawing>
          <wp:inline distT="0" distB="0" distL="0" distR="0">
            <wp:extent cx="457200" cy="1110615"/>
            <wp:effectExtent l="19050" t="0" r="0" b="0"/>
            <wp:docPr id="987" name="Рисунок 168" descr="D:\Desktop\Картинки 4А\Ратия - Ситора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Картинки 4А\Ратия - Ситора схема.png"/>
                    <pic:cNvPicPr>
                      <a:picLocks noChangeAspect="1" noChangeArrowheads="1"/>
                    </pic:cNvPicPr>
                  </pic:nvPicPr>
                  <pic:blipFill>
                    <a:blip r:embed="rId589"/>
                    <a:srcRect/>
                    <a:stretch>
                      <a:fillRect/>
                    </a:stretch>
                  </pic:blipFill>
                  <pic:spPr bwMode="auto">
                    <a:xfrm>
                      <a:off x="0" y="0"/>
                      <a:ext cx="457200" cy="1110615"/>
                    </a:xfrm>
                    <a:prstGeom prst="rect">
                      <a:avLst/>
                    </a:prstGeom>
                    <a:noFill/>
                    <a:ln w="9525">
                      <a:noFill/>
                      <a:miter lim="800000"/>
                      <a:headEnd/>
                      <a:tailEnd/>
                    </a:ln>
                  </pic:spPr>
                </pic:pic>
              </a:graphicData>
            </a:graphic>
          </wp:inline>
        </w:drawing>
      </w:r>
    </w:p>
    <w:p w:rsidR="003E445E" w:rsidRPr="0093380B" w:rsidRDefault="007241DB" w:rsidP="003E445E">
      <w:pPr>
        <w:jc w:val="both"/>
        <w:rPr>
          <w:sz w:val="22"/>
          <w:szCs w:val="22"/>
        </w:rPr>
      </w:pPr>
      <w:r>
        <w:rPr>
          <w:sz w:val="22"/>
          <w:szCs w:val="22"/>
        </w:rPr>
        <w:t xml:space="preserve">         </w:t>
      </w:r>
      <w:r w:rsidR="00350E87" w:rsidRPr="0093380B">
        <w:rPr>
          <w:sz w:val="22"/>
          <w:szCs w:val="22"/>
        </w:rPr>
        <w:t>Второ</w:t>
      </w:r>
      <w:r w:rsidR="000469CD" w:rsidRPr="0093380B">
        <w:rPr>
          <w:sz w:val="22"/>
          <w:szCs w:val="22"/>
        </w:rPr>
        <w:t>й</w:t>
      </w:r>
      <w:r w:rsidR="00350E87" w:rsidRPr="0093380B">
        <w:rPr>
          <w:sz w:val="22"/>
          <w:szCs w:val="22"/>
        </w:rPr>
        <w:t xml:space="preserve"> </w:t>
      </w:r>
      <w:r w:rsidR="000469CD" w:rsidRPr="0093380B">
        <w:rPr>
          <w:sz w:val="22"/>
          <w:szCs w:val="22"/>
        </w:rPr>
        <w:t>титул</w:t>
      </w:r>
      <w:r w:rsidR="00350E87" w:rsidRPr="0093380B">
        <w:rPr>
          <w:sz w:val="22"/>
          <w:szCs w:val="22"/>
        </w:rPr>
        <w:t xml:space="preserve"> верховной жрицы </w:t>
      </w:r>
      <w:r w:rsidR="00F37F05" w:rsidRPr="0093380B">
        <w:rPr>
          <w:sz w:val="22"/>
          <w:szCs w:val="22"/>
        </w:rPr>
        <w:t>ХАТАТА</w:t>
      </w:r>
      <w:r w:rsidR="00350E87" w:rsidRPr="0093380B">
        <w:rPr>
          <w:sz w:val="22"/>
          <w:szCs w:val="22"/>
        </w:rPr>
        <w:t xml:space="preserve"> </w:t>
      </w:r>
      <w:r>
        <w:rPr>
          <w:sz w:val="22"/>
          <w:szCs w:val="22"/>
        </w:rPr>
        <w:t xml:space="preserve">(Х-Т-Т-А) </w:t>
      </w:r>
      <w:r w:rsidR="00350E87" w:rsidRPr="0093380B">
        <w:rPr>
          <w:sz w:val="22"/>
          <w:szCs w:val="22"/>
        </w:rPr>
        <w:t xml:space="preserve">написан внутри правого прямоугольника. </w:t>
      </w:r>
      <w:r w:rsidR="00F37F05" w:rsidRPr="0093380B">
        <w:rPr>
          <w:sz w:val="22"/>
          <w:szCs w:val="22"/>
        </w:rPr>
        <w:t>Х – это Хов-И</w:t>
      </w:r>
      <w:r>
        <w:rPr>
          <w:sz w:val="22"/>
          <w:szCs w:val="22"/>
        </w:rPr>
        <w:t xml:space="preserve"> в форме сложного</w:t>
      </w:r>
      <w:r w:rsidR="000469CD" w:rsidRPr="0093380B">
        <w:rPr>
          <w:sz w:val="22"/>
          <w:szCs w:val="22"/>
        </w:rPr>
        <w:t xml:space="preserve"> </w:t>
      </w:r>
      <w:r w:rsidR="00F37F05" w:rsidRPr="0093380B">
        <w:rPr>
          <w:sz w:val="22"/>
          <w:szCs w:val="22"/>
        </w:rPr>
        <w:t>логитип</w:t>
      </w:r>
      <w:r>
        <w:rPr>
          <w:sz w:val="22"/>
          <w:szCs w:val="22"/>
        </w:rPr>
        <w:t>а</w:t>
      </w:r>
      <w:r w:rsidR="00F37F05" w:rsidRPr="0093380B">
        <w:rPr>
          <w:sz w:val="22"/>
          <w:szCs w:val="22"/>
        </w:rPr>
        <w:t xml:space="preserve"> </w:t>
      </w:r>
      <w:r w:rsidR="000469CD" w:rsidRPr="0093380B">
        <w:rPr>
          <w:sz w:val="22"/>
          <w:szCs w:val="22"/>
        </w:rPr>
        <w:t>«</w:t>
      </w:r>
      <w:r>
        <w:rPr>
          <w:sz w:val="22"/>
          <w:szCs w:val="22"/>
        </w:rPr>
        <w:t>Тата-Сара</w:t>
      </w:r>
      <w:r w:rsidR="000469CD" w:rsidRPr="0093380B">
        <w:rPr>
          <w:sz w:val="22"/>
          <w:szCs w:val="22"/>
        </w:rPr>
        <w:t>»</w:t>
      </w:r>
      <w:r>
        <w:rPr>
          <w:sz w:val="22"/>
          <w:szCs w:val="22"/>
        </w:rPr>
        <w:t xml:space="preserve">. </w:t>
      </w:r>
      <w:r w:rsidRPr="0093380B">
        <w:rPr>
          <w:sz w:val="22"/>
          <w:szCs w:val="22"/>
        </w:rPr>
        <w:t>В логотипе ХОВ в лежащем прямоугольнике Сеть внутри</w:t>
      </w:r>
      <w:r>
        <w:rPr>
          <w:sz w:val="22"/>
          <w:szCs w:val="22"/>
        </w:rPr>
        <w:t xml:space="preserve"> имеется </w:t>
      </w:r>
      <w:r w:rsidRPr="0093380B">
        <w:rPr>
          <w:sz w:val="22"/>
          <w:szCs w:val="22"/>
        </w:rPr>
        <w:t>прямой крест Ра троекратно (Сеть Ра-Хер, глава жрецов Ра в империи Сеть). Прямоугольник и внутренний крест Ра образуют слово САРА из двух знаков. С – это Сеть, ле</w:t>
      </w:r>
      <w:r>
        <w:rPr>
          <w:sz w:val="22"/>
          <w:szCs w:val="22"/>
        </w:rPr>
        <w:t>жащий прямоугольник. Р – это Ра</w:t>
      </w:r>
      <w:r w:rsidRPr="0093380B">
        <w:rPr>
          <w:sz w:val="22"/>
          <w:szCs w:val="22"/>
        </w:rPr>
        <w:t xml:space="preserve"> внутри прямоугольника. </w:t>
      </w:r>
      <w:r>
        <w:rPr>
          <w:sz w:val="22"/>
          <w:szCs w:val="22"/>
        </w:rPr>
        <w:t>Ра трижды</w:t>
      </w:r>
      <w:r w:rsidRPr="0093380B">
        <w:rPr>
          <w:sz w:val="22"/>
          <w:szCs w:val="22"/>
        </w:rPr>
        <w:t xml:space="preserve"> – это цифра 3, код бога по имени Хер. Смысл знака Ра-Хер – это глава жрецов бога Ра. </w:t>
      </w:r>
      <w:r>
        <w:rPr>
          <w:sz w:val="22"/>
          <w:szCs w:val="22"/>
        </w:rPr>
        <w:t>Ниже написано имя Тата</w:t>
      </w:r>
      <w:r w:rsidR="000469CD" w:rsidRPr="0093380B">
        <w:rPr>
          <w:sz w:val="22"/>
          <w:szCs w:val="22"/>
        </w:rPr>
        <w:t xml:space="preserve"> </w:t>
      </w:r>
      <w:r>
        <w:rPr>
          <w:sz w:val="22"/>
          <w:szCs w:val="22"/>
        </w:rPr>
        <w:t xml:space="preserve">(Т-Т) </w:t>
      </w:r>
      <w:r w:rsidR="00F37F05" w:rsidRPr="0093380B">
        <w:rPr>
          <w:sz w:val="22"/>
          <w:szCs w:val="22"/>
        </w:rPr>
        <w:t>знак</w:t>
      </w:r>
      <w:r>
        <w:rPr>
          <w:sz w:val="22"/>
          <w:szCs w:val="22"/>
        </w:rPr>
        <w:t>ом</w:t>
      </w:r>
      <w:r w:rsidR="00F37F05" w:rsidRPr="0093380B">
        <w:rPr>
          <w:sz w:val="22"/>
          <w:szCs w:val="22"/>
        </w:rPr>
        <w:t xml:space="preserve"> </w:t>
      </w:r>
      <w:r w:rsidR="000469CD" w:rsidRPr="0093380B">
        <w:rPr>
          <w:sz w:val="22"/>
          <w:szCs w:val="22"/>
        </w:rPr>
        <w:t>«</w:t>
      </w:r>
      <w:r w:rsidR="00350E87" w:rsidRPr="0093380B">
        <w:rPr>
          <w:sz w:val="22"/>
          <w:szCs w:val="22"/>
        </w:rPr>
        <w:t>Т</w:t>
      </w:r>
      <w:r w:rsidR="000469CD" w:rsidRPr="0093380B">
        <w:rPr>
          <w:sz w:val="22"/>
          <w:szCs w:val="22"/>
        </w:rPr>
        <w:t>о</w:t>
      </w:r>
      <w:r w:rsidR="00350E87" w:rsidRPr="0093380B">
        <w:rPr>
          <w:sz w:val="22"/>
          <w:szCs w:val="22"/>
        </w:rPr>
        <w:t>та</w:t>
      </w:r>
      <w:r w:rsidR="000469CD" w:rsidRPr="0093380B">
        <w:rPr>
          <w:sz w:val="22"/>
          <w:szCs w:val="22"/>
        </w:rPr>
        <w:t xml:space="preserve"> первая» двукратно (Тота первая Ом). Тот - это</w:t>
      </w:r>
      <w:r w:rsidR="00350E87" w:rsidRPr="0093380B">
        <w:rPr>
          <w:sz w:val="22"/>
          <w:szCs w:val="22"/>
        </w:rPr>
        <w:t xml:space="preserve"> месяц </w:t>
      </w:r>
      <w:r w:rsidR="00350E87" w:rsidRPr="0093380B">
        <w:rPr>
          <w:sz w:val="22"/>
          <w:szCs w:val="22"/>
        </w:rPr>
        <w:lastRenderedPageBreak/>
        <w:t>рогами в</w:t>
      </w:r>
      <w:r w:rsidR="000469CD" w:rsidRPr="0093380B">
        <w:rPr>
          <w:sz w:val="22"/>
          <w:szCs w:val="22"/>
        </w:rPr>
        <w:t>верх.  Имя Хатата (хата Таты, т.е. Храм Таты)</w:t>
      </w:r>
      <w:r w:rsidR="00350E87" w:rsidRPr="0093380B">
        <w:rPr>
          <w:sz w:val="22"/>
          <w:szCs w:val="22"/>
        </w:rPr>
        <w:t xml:space="preserve"> </w:t>
      </w:r>
      <w:r w:rsidR="003E445E" w:rsidRPr="0093380B">
        <w:rPr>
          <w:sz w:val="22"/>
          <w:szCs w:val="22"/>
        </w:rPr>
        <w:t xml:space="preserve">показывает принадлежность этой женщины к храму богини Таты. </w:t>
      </w:r>
    </w:p>
    <w:p w:rsidR="00350E87" w:rsidRPr="0093380B" w:rsidRDefault="003E445E" w:rsidP="00F13029">
      <w:pPr>
        <w:jc w:val="both"/>
        <w:rPr>
          <w:sz w:val="22"/>
          <w:szCs w:val="22"/>
        </w:rPr>
      </w:pPr>
      <w:r w:rsidRPr="0093380B">
        <w:rPr>
          <w:sz w:val="22"/>
          <w:szCs w:val="22"/>
        </w:rPr>
        <w:t xml:space="preserve">         </w:t>
      </w:r>
      <w:r w:rsidR="00E964A8" w:rsidRPr="0093380B">
        <w:rPr>
          <w:sz w:val="22"/>
          <w:szCs w:val="22"/>
        </w:rPr>
        <w:t>В левом прямоугольнике находится т</w:t>
      </w:r>
      <w:r w:rsidRPr="0093380B">
        <w:rPr>
          <w:sz w:val="22"/>
          <w:szCs w:val="22"/>
        </w:rPr>
        <w:t xml:space="preserve">ретье имя </w:t>
      </w:r>
      <w:r w:rsidR="00350E87" w:rsidRPr="0093380B">
        <w:rPr>
          <w:sz w:val="22"/>
          <w:szCs w:val="22"/>
        </w:rPr>
        <w:t xml:space="preserve">РАТИЯ (Р-Т-И-А). </w:t>
      </w:r>
      <w:r w:rsidR="00E964A8" w:rsidRPr="0093380B">
        <w:rPr>
          <w:sz w:val="22"/>
          <w:szCs w:val="22"/>
        </w:rPr>
        <w:t xml:space="preserve">Имя содержит форму бога Ра. </w:t>
      </w:r>
      <w:r w:rsidR="00350E87" w:rsidRPr="0093380B">
        <w:rPr>
          <w:sz w:val="22"/>
          <w:szCs w:val="22"/>
        </w:rPr>
        <w:t>Р – это Ра-Ом (круг – углубление в центре). Т – это Тота-Ом, нижний полукруг и двойка двух линий. Смысл знака – «</w:t>
      </w:r>
      <w:r w:rsidR="00E964A8" w:rsidRPr="0093380B">
        <w:rPr>
          <w:sz w:val="22"/>
          <w:szCs w:val="22"/>
        </w:rPr>
        <w:t>начальница жрецов</w:t>
      </w:r>
      <w:r w:rsidR="00350E87" w:rsidRPr="0093380B">
        <w:rPr>
          <w:sz w:val="22"/>
          <w:szCs w:val="22"/>
        </w:rPr>
        <w:t xml:space="preserve"> Тота». И – это лежащая единица. Чтение иероглифа И сохранилось в Китае, многократно завоеванном египетскими жрецами. А – это Амин, вторичная номинация пятью линиями (5 – код Амина).</w:t>
      </w:r>
      <w:r w:rsidR="00E964A8" w:rsidRPr="0093380B">
        <w:rPr>
          <w:sz w:val="22"/>
          <w:szCs w:val="22"/>
        </w:rPr>
        <w:t xml:space="preserve"> Написано имя Ратия. Во всех трех именах присутствует бог Ра в разных формах: колонны</w:t>
      </w:r>
      <w:r w:rsidRPr="0093380B">
        <w:rPr>
          <w:sz w:val="22"/>
          <w:szCs w:val="22"/>
        </w:rPr>
        <w:t xml:space="preserve"> с крестом</w:t>
      </w:r>
      <w:r w:rsidR="00E964A8" w:rsidRPr="0093380B">
        <w:rPr>
          <w:sz w:val="22"/>
          <w:szCs w:val="22"/>
        </w:rPr>
        <w:t>, прямого креста, круга с углубленем в центре</w:t>
      </w:r>
      <w:r w:rsidRPr="0093380B">
        <w:rPr>
          <w:sz w:val="22"/>
          <w:szCs w:val="22"/>
        </w:rPr>
        <w:t>, Ра-Сокола</w:t>
      </w:r>
      <w:r w:rsidR="00E964A8" w:rsidRPr="0093380B">
        <w:rPr>
          <w:sz w:val="22"/>
          <w:szCs w:val="22"/>
        </w:rPr>
        <w:t>.</w:t>
      </w:r>
    </w:p>
    <w:p w:rsidR="00E964A8" w:rsidRPr="0093380B" w:rsidRDefault="00350E87" w:rsidP="00F13029">
      <w:pPr>
        <w:jc w:val="both"/>
        <w:rPr>
          <w:sz w:val="22"/>
          <w:szCs w:val="22"/>
        </w:rPr>
      </w:pPr>
      <w:r w:rsidRPr="0093380B">
        <w:rPr>
          <w:sz w:val="22"/>
          <w:szCs w:val="22"/>
        </w:rPr>
        <w:t xml:space="preserve">      </w:t>
      </w:r>
      <w:r w:rsidR="007241DB">
        <w:rPr>
          <w:sz w:val="22"/>
          <w:szCs w:val="22"/>
        </w:rPr>
        <w:t>Царь-женщину</w:t>
      </w:r>
      <w:r w:rsidRPr="0093380B">
        <w:rPr>
          <w:sz w:val="22"/>
          <w:szCs w:val="22"/>
        </w:rPr>
        <w:t xml:space="preserve"> изобразили в форме богини по имени Соха Мать (якобы </w:t>
      </w:r>
      <w:r w:rsidRPr="0093380B">
        <w:rPr>
          <w:sz w:val="22"/>
          <w:szCs w:val="22"/>
          <w:lang w:val="en-US"/>
        </w:rPr>
        <w:t>Sehmet</w:t>
      </w:r>
      <w:r w:rsidRPr="0093380B">
        <w:rPr>
          <w:sz w:val="22"/>
          <w:szCs w:val="22"/>
        </w:rPr>
        <w:t xml:space="preserve">, Сехмет) с головой львицы. Ее кодовое число – это 12, и она </w:t>
      </w:r>
      <w:r w:rsidR="007241DB">
        <w:rPr>
          <w:sz w:val="22"/>
          <w:szCs w:val="22"/>
        </w:rPr>
        <w:t>на один ранг выше своего мужа</w:t>
      </w:r>
      <w:r w:rsidRPr="0093380B">
        <w:rPr>
          <w:sz w:val="22"/>
          <w:szCs w:val="22"/>
        </w:rPr>
        <w:t xml:space="preserve"> Птаха (число 11). В левой руке верховная жрица держит скипетр </w:t>
      </w:r>
      <w:r w:rsidR="007241DB">
        <w:rPr>
          <w:sz w:val="22"/>
          <w:szCs w:val="22"/>
        </w:rPr>
        <w:t>главы</w:t>
      </w:r>
      <w:r w:rsidRPr="0093380B">
        <w:rPr>
          <w:sz w:val="22"/>
          <w:szCs w:val="22"/>
        </w:rPr>
        <w:t xml:space="preserve"> жрецов богини Тат</w:t>
      </w:r>
      <w:r w:rsidR="007241DB">
        <w:rPr>
          <w:sz w:val="22"/>
          <w:szCs w:val="22"/>
        </w:rPr>
        <w:t>ы</w:t>
      </w:r>
      <w:r w:rsidRPr="0093380B">
        <w:rPr>
          <w:sz w:val="22"/>
          <w:szCs w:val="22"/>
        </w:rPr>
        <w:t xml:space="preserve"> (</w:t>
      </w:r>
      <w:r w:rsidR="007241DB" w:rsidRPr="0093380B">
        <w:rPr>
          <w:sz w:val="22"/>
          <w:szCs w:val="22"/>
        </w:rPr>
        <w:t xml:space="preserve">в основе древка </w:t>
      </w:r>
      <w:r w:rsidRPr="0093380B">
        <w:rPr>
          <w:sz w:val="22"/>
          <w:szCs w:val="22"/>
        </w:rPr>
        <w:t>месяц рогами вниз). Посередине древка скипетра иероглиф богини Дива (</w:t>
      </w:r>
      <w:r w:rsidRPr="0093380B">
        <w:rPr>
          <w:sz w:val="22"/>
          <w:szCs w:val="22"/>
          <w:lang w:val="en-US"/>
        </w:rPr>
        <w:t>V</w:t>
      </w:r>
      <w:r w:rsidRPr="0093380B">
        <w:rPr>
          <w:sz w:val="22"/>
          <w:szCs w:val="22"/>
        </w:rPr>
        <w:t xml:space="preserve"> оборотное) показывает главенство над жрецами богини Дивы (код 8). В навершии посоха сложный логотип «Таты и Тота первая» в форме склоненного прямого креста Ра.</w:t>
      </w:r>
      <w:r w:rsidR="007241DB">
        <w:rPr>
          <w:sz w:val="22"/>
          <w:szCs w:val="22"/>
        </w:rPr>
        <w:t xml:space="preserve"> Тата – это месяц рогами налево.</w:t>
      </w:r>
      <w:r w:rsidRPr="0093380B">
        <w:rPr>
          <w:sz w:val="22"/>
          <w:szCs w:val="22"/>
        </w:rPr>
        <w:t xml:space="preserve"> Тот – это месяц рогами вверх. Перечеркивающая единица показывает статус «первая». В правой руке верховная жрица держит логотип «АНХ», у которого верх составляет Юпитер (пустой круг), а низ это – кодовый иероглиф Т богини импотенции И-Хов. В расшифровке знаков </w:t>
      </w:r>
      <w:r w:rsidR="007241DB">
        <w:rPr>
          <w:sz w:val="22"/>
          <w:szCs w:val="22"/>
        </w:rPr>
        <w:t>р</w:t>
      </w:r>
      <w:r w:rsidRPr="0093380B">
        <w:rPr>
          <w:sz w:val="22"/>
          <w:szCs w:val="22"/>
        </w:rPr>
        <w:t>и</w:t>
      </w:r>
      <w:r w:rsidR="007241DB">
        <w:rPr>
          <w:sz w:val="22"/>
          <w:szCs w:val="22"/>
        </w:rPr>
        <w:t>сунка</w:t>
      </w:r>
      <w:r w:rsidRPr="0093380B">
        <w:rPr>
          <w:sz w:val="22"/>
          <w:szCs w:val="22"/>
        </w:rPr>
        <w:t xml:space="preserve"> видно, что служение богу Ра упомянуто 5 раз. Англо-американская египтология вместо реального чтения знаков имен</w:t>
      </w:r>
      <w:r w:rsidR="003E445E" w:rsidRPr="0093380B">
        <w:rPr>
          <w:sz w:val="22"/>
          <w:szCs w:val="22"/>
        </w:rPr>
        <w:t>, вместо</w:t>
      </w:r>
      <w:r w:rsidRPr="0093380B">
        <w:rPr>
          <w:sz w:val="22"/>
          <w:szCs w:val="22"/>
        </w:rPr>
        <w:t xml:space="preserve"> расшифровк</w:t>
      </w:r>
      <w:r w:rsidR="00E964A8" w:rsidRPr="0093380B">
        <w:rPr>
          <w:sz w:val="22"/>
          <w:szCs w:val="22"/>
        </w:rPr>
        <w:t>и</w:t>
      </w:r>
      <w:r w:rsidRPr="0093380B">
        <w:rPr>
          <w:sz w:val="22"/>
          <w:szCs w:val="22"/>
        </w:rPr>
        <w:t xml:space="preserve"> титулов </w:t>
      </w:r>
      <w:r w:rsidR="00E964A8" w:rsidRPr="0093380B">
        <w:rPr>
          <w:sz w:val="22"/>
          <w:szCs w:val="22"/>
        </w:rPr>
        <w:t>царь-женщины</w:t>
      </w:r>
      <w:r w:rsidRPr="0093380B">
        <w:rPr>
          <w:sz w:val="22"/>
          <w:szCs w:val="22"/>
        </w:rPr>
        <w:t xml:space="preserve"> Ситоры </w:t>
      </w:r>
      <w:r w:rsidR="00E964A8" w:rsidRPr="0093380B">
        <w:rPr>
          <w:sz w:val="22"/>
          <w:szCs w:val="22"/>
        </w:rPr>
        <w:t xml:space="preserve">Хататы Ратии распространяла </w:t>
      </w:r>
      <w:r w:rsidRPr="0093380B">
        <w:rPr>
          <w:sz w:val="22"/>
          <w:szCs w:val="22"/>
        </w:rPr>
        <w:t xml:space="preserve">измышления о «фараоне Небра» и об отсутствии культа служения богу Ра при фараоне Небра.   </w:t>
      </w:r>
      <w:r w:rsidR="004E18EA" w:rsidRPr="0093380B">
        <w:rPr>
          <w:sz w:val="22"/>
          <w:szCs w:val="22"/>
        </w:rPr>
        <w:t xml:space="preserve">      </w:t>
      </w:r>
    </w:p>
    <w:p w:rsidR="003E445E" w:rsidRDefault="00E964A8" w:rsidP="00F13029">
      <w:pPr>
        <w:jc w:val="both"/>
        <w:rPr>
          <w:sz w:val="22"/>
          <w:szCs w:val="22"/>
        </w:rPr>
      </w:pPr>
      <w:r>
        <w:rPr>
          <w:sz w:val="22"/>
          <w:szCs w:val="22"/>
        </w:rPr>
        <w:t xml:space="preserve">       </w:t>
      </w:r>
      <w:r w:rsidR="004E18EA">
        <w:rPr>
          <w:sz w:val="22"/>
          <w:szCs w:val="22"/>
        </w:rPr>
        <w:t xml:space="preserve">В </w:t>
      </w:r>
      <w:r w:rsidR="00554A7D">
        <w:rPr>
          <w:sz w:val="22"/>
          <w:szCs w:val="22"/>
        </w:rPr>
        <w:t>период 3А</w:t>
      </w:r>
      <w:r w:rsidR="004E18EA">
        <w:rPr>
          <w:sz w:val="22"/>
          <w:szCs w:val="22"/>
        </w:rPr>
        <w:t xml:space="preserve"> династии жрецы</w:t>
      </w:r>
      <w:r w:rsidR="005D0858">
        <w:rPr>
          <w:sz w:val="22"/>
          <w:szCs w:val="22"/>
        </w:rPr>
        <w:t xml:space="preserve"> стали сооружать </w:t>
      </w:r>
      <w:r w:rsidR="004E18EA">
        <w:rPr>
          <w:sz w:val="22"/>
          <w:szCs w:val="22"/>
        </w:rPr>
        <w:t xml:space="preserve">в </w:t>
      </w:r>
      <w:r w:rsidR="005D0858">
        <w:rPr>
          <w:sz w:val="22"/>
          <w:szCs w:val="22"/>
        </w:rPr>
        <w:t xml:space="preserve">Саккаре новый некрополь в форме шестиступенчатой пирамиды, в лабиринтах под которым были </w:t>
      </w:r>
      <w:r w:rsidR="005249BA">
        <w:rPr>
          <w:sz w:val="22"/>
          <w:szCs w:val="22"/>
        </w:rPr>
        <w:t>поло</w:t>
      </w:r>
      <w:r>
        <w:rPr>
          <w:sz w:val="22"/>
          <w:szCs w:val="22"/>
        </w:rPr>
        <w:t xml:space="preserve">жены </w:t>
      </w:r>
      <w:r w:rsidR="005249BA">
        <w:rPr>
          <w:sz w:val="22"/>
          <w:szCs w:val="22"/>
        </w:rPr>
        <w:t>тела</w:t>
      </w:r>
      <w:r>
        <w:rPr>
          <w:sz w:val="22"/>
          <w:szCs w:val="22"/>
        </w:rPr>
        <w:t xml:space="preserve"> царь-женщин</w:t>
      </w:r>
      <w:r w:rsidR="005D0858">
        <w:rPr>
          <w:sz w:val="22"/>
          <w:szCs w:val="22"/>
        </w:rPr>
        <w:t>.</w:t>
      </w:r>
      <w:r w:rsidR="00554A7D">
        <w:rPr>
          <w:sz w:val="22"/>
          <w:szCs w:val="22"/>
        </w:rPr>
        <w:t xml:space="preserve"> Там были найдены 40000 сосудов.</w:t>
      </w:r>
      <w:r w:rsidR="00BA4507">
        <w:rPr>
          <w:sz w:val="22"/>
          <w:szCs w:val="22"/>
        </w:rPr>
        <w:t xml:space="preserve"> Если кажд</w:t>
      </w:r>
      <w:r w:rsidR="005249BA">
        <w:rPr>
          <w:sz w:val="22"/>
          <w:szCs w:val="22"/>
        </w:rPr>
        <w:t>ой</w:t>
      </w:r>
      <w:r w:rsidR="00BA4507">
        <w:rPr>
          <w:sz w:val="22"/>
          <w:szCs w:val="22"/>
        </w:rPr>
        <w:t xml:space="preserve"> царь-женщин</w:t>
      </w:r>
      <w:r w:rsidR="005249BA">
        <w:rPr>
          <w:sz w:val="22"/>
          <w:szCs w:val="22"/>
        </w:rPr>
        <w:t>е</w:t>
      </w:r>
      <w:r w:rsidR="00BA4507">
        <w:rPr>
          <w:sz w:val="22"/>
          <w:szCs w:val="22"/>
        </w:rPr>
        <w:t xml:space="preserve"> </w:t>
      </w:r>
      <w:r w:rsidR="005249BA">
        <w:rPr>
          <w:sz w:val="22"/>
          <w:szCs w:val="22"/>
        </w:rPr>
        <w:t>положили для испо</w:t>
      </w:r>
      <w:r w:rsidR="00554A7D">
        <w:rPr>
          <w:sz w:val="22"/>
          <w:szCs w:val="22"/>
        </w:rPr>
        <w:t>л</w:t>
      </w:r>
      <w:r w:rsidR="005249BA">
        <w:rPr>
          <w:sz w:val="22"/>
          <w:szCs w:val="22"/>
        </w:rPr>
        <w:t>ьзования в</w:t>
      </w:r>
      <w:r w:rsidR="00BA4507">
        <w:rPr>
          <w:sz w:val="22"/>
          <w:szCs w:val="22"/>
        </w:rPr>
        <w:t xml:space="preserve"> загробн</w:t>
      </w:r>
      <w:r w:rsidR="005249BA">
        <w:rPr>
          <w:sz w:val="22"/>
          <w:szCs w:val="22"/>
        </w:rPr>
        <w:t>ом</w:t>
      </w:r>
      <w:r w:rsidR="00BA4507">
        <w:rPr>
          <w:sz w:val="22"/>
          <w:szCs w:val="22"/>
        </w:rPr>
        <w:t xml:space="preserve"> мир</w:t>
      </w:r>
      <w:r w:rsidR="005249BA">
        <w:rPr>
          <w:sz w:val="22"/>
          <w:szCs w:val="22"/>
        </w:rPr>
        <w:t>е тысячу сос</w:t>
      </w:r>
      <w:r w:rsidR="00BA4507">
        <w:rPr>
          <w:sz w:val="22"/>
          <w:szCs w:val="22"/>
        </w:rPr>
        <w:t xml:space="preserve">удов, то под пирамидой покоятся 40 </w:t>
      </w:r>
      <w:r>
        <w:rPr>
          <w:sz w:val="22"/>
          <w:szCs w:val="22"/>
        </w:rPr>
        <w:t>э</w:t>
      </w:r>
      <w:r w:rsidR="003E445E">
        <w:rPr>
          <w:sz w:val="22"/>
          <w:szCs w:val="22"/>
        </w:rPr>
        <w:t>т</w:t>
      </w:r>
      <w:r>
        <w:rPr>
          <w:sz w:val="22"/>
          <w:szCs w:val="22"/>
        </w:rPr>
        <w:t xml:space="preserve">их </w:t>
      </w:r>
      <w:r w:rsidR="00BA4507">
        <w:rPr>
          <w:sz w:val="22"/>
          <w:szCs w:val="22"/>
        </w:rPr>
        <w:t>верховных жриц.</w:t>
      </w:r>
      <w:r w:rsidR="00554A7D">
        <w:rPr>
          <w:sz w:val="22"/>
          <w:szCs w:val="22"/>
        </w:rPr>
        <w:t xml:space="preserve"> (см. схему 304</w:t>
      </w:r>
      <w:r w:rsidR="004754F2">
        <w:rPr>
          <w:sz w:val="22"/>
          <w:szCs w:val="22"/>
        </w:rPr>
        <w:t xml:space="preserve">)                                                              </w:t>
      </w:r>
      <w:r>
        <w:rPr>
          <w:sz w:val="22"/>
          <w:szCs w:val="22"/>
        </w:rPr>
        <w:t xml:space="preserve">                           </w:t>
      </w:r>
      <w:r w:rsidR="003E445E">
        <w:rPr>
          <w:sz w:val="22"/>
          <w:szCs w:val="22"/>
        </w:rPr>
        <w:t xml:space="preserve">Главной представительницей 3-й династии, тело которой было положено в гранитный сакофаг под шестиступенчатой пирамиой, </w:t>
      </w:r>
      <w:r w:rsidR="003E445E">
        <w:rPr>
          <w:sz w:val="22"/>
          <w:szCs w:val="22"/>
        </w:rPr>
        <w:lastRenderedPageBreak/>
        <w:t xml:space="preserve">является 17-летняя девушка Тораба, которую западная египтология </w:t>
      </w:r>
      <w:r w:rsidR="00554A7D">
        <w:rPr>
          <w:sz w:val="22"/>
          <w:szCs w:val="22"/>
        </w:rPr>
        <w:t>замаскировала легендой о</w:t>
      </w:r>
      <w:r w:rsidR="003E445E">
        <w:rPr>
          <w:sz w:val="22"/>
          <w:szCs w:val="22"/>
        </w:rPr>
        <w:t xml:space="preserve"> «корол</w:t>
      </w:r>
      <w:r w:rsidR="00554A7D">
        <w:rPr>
          <w:sz w:val="22"/>
          <w:szCs w:val="22"/>
        </w:rPr>
        <w:t>е</w:t>
      </w:r>
      <w:r w:rsidR="003E445E">
        <w:rPr>
          <w:sz w:val="22"/>
          <w:szCs w:val="22"/>
        </w:rPr>
        <w:t xml:space="preserve"> Джосер</w:t>
      </w:r>
      <w:r w:rsidR="00554A7D">
        <w:rPr>
          <w:sz w:val="22"/>
          <w:szCs w:val="22"/>
        </w:rPr>
        <w:t>е</w:t>
      </w:r>
      <w:r w:rsidR="003E445E">
        <w:rPr>
          <w:sz w:val="22"/>
          <w:szCs w:val="22"/>
        </w:rPr>
        <w:t>». Эта С</w:t>
      </w:r>
      <w:r w:rsidR="00554A7D">
        <w:rPr>
          <w:sz w:val="22"/>
          <w:szCs w:val="22"/>
        </w:rPr>
        <w:t>ара</w:t>
      </w:r>
      <w:r w:rsidR="003E445E">
        <w:rPr>
          <w:sz w:val="22"/>
          <w:szCs w:val="22"/>
        </w:rPr>
        <w:t xml:space="preserve"> (царь-женщина) за 112 лунных месяцев своего правления, как написано в Туринском царском списке, якобы построила вначале четырехступенчатую, а затем перестроила ее в шестиступенчатую пирамиду в Саккаре весом 561680 тонн и объемом 330400 куб метров. </w:t>
      </w:r>
      <w:r w:rsidR="00554A7D">
        <w:rPr>
          <w:sz w:val="22"/>
          <w:szCs w:val="22"/>
        </w:rPr>
        <w:t>Постулат о строительстве за 112 месяцев пирамиды означает, что 200000 рабов при круглосуточной работе укладывали 7,2 тонны обтесанных камней в час, 120 кг камней в минуту, 2 кг камней в секунду. Если они работали по восемь часов в день, то они должны были укладывать 21,6 тонны обтесанных камней в час.</w:t>
      </w:r>
    </w:p>
    <w:p w:rsidR="004754F2" w:rsidRDefault="003E445E" w:rsidP="00F13029">
      <w:pPr>
        <w:jc w:val="both"/>
        <w:rPr>
          <w:sz w:val="22"/>
          <w:szCs w:val="22"/>
        </w:rPr>
      </w:pPr>
      <w:r>
        <w:rPr>
          <w:sz w:val="22"/>
          <w:szCs w:val="22"/>
        </w:rPr>
        <w:t xml:space="preserve">                                                                                  </w:t>
      </w:r>
      <w:r w:rsidR="00554A7D">
        <w:rPr>
          <w:sz w:val="22"/>
          <w:szCs w:val="22"/>
        </w:rPr>
        <w:t xml:space="preserve">      </w:t>
      </w:r>
      <w:r>
        <w:rPr>
          <w:sz w:val="22"/>
          <w:szCs w:val="22"/>
        </w:rPr>
        <w:t xml:space="preserve">     </w:t>
      </w:r>
      <w:r w:rsidR="00554A7D">
        <w:rPr>
          <w:sz w:val="22"/>
          <w:szCs w:val="22"/>
        </w:rPr>
        <w:t>Схема 304</w:t>
      </w:r>
    </w:p>
    <w:p w:rsidR="004754F2" w:rsidRDefault="00F108B9" w:rsidP="00F13029">
      <w:pPr>
        <w:jc w:val="both"/>
        <w:rPr>
          <w:sz w:val="22"/>
          <w:szCs w:val="22"/>
        </w:rPr>
      </w:pPr>
      <w:r>
        <w:rPr>
          <w:noProof/>
          <w:sz w:val="22"/>
          <w:szCs w:val="22"/>
        </w:rPr>
        <w:t xml:space="preserve">         </w:t>
      </w:r>
      <w:r w:rsidR="00805CEB">
        <w:rPr>
          <w:noProof/>
          <w:sz w:val="22"/>
          <w:szCs w:val="22"/>
        </w:rPr>
        <w:drawing>
          <wp:inline distT="0" distB="0" distL="0" distR="0">
            <wp:extent cx="3058730" cy="2294420"/>
            <wp:effectExtent l="19050" t="0" r="8320" b="0"/>
            <wp:docPr id="433" name="Рисунок 3" descr="D:\Desktop\Картинки 6\Пирамида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Картинки 6\Пирамида схема.png"/>
                    <pic:cNvPicPr>
                      <a:picLocks noChangeAspect="1" noChangeArrowheads="1"/>
                    </pic:cNvPicPr>
                  </pic:nvPicPr>
                  <pic:blipFill>
                    <a:blip r:embed="rId590" cstate="print"/>
                    <a:srcRect/>
                    <a:stretch>
                      <a:fillRect/>
                    </a:stretch>
                  </pic:blipFill>
                  <pic:spPr bwMode="auto">
                    <a:xfrm>
                      <a:off x="0" y="0"/>
                      <a:ext cx="3061761" cy="2296694"/>
                    </a:xfrm>
                    <a:prstGeom prst="rect">
                      <a:avLst/>
                    </a:prstGeom>
                    <a:noFill/>
                    <a:ln w="9525">
                      <a:noFill/>
                      <a:miter lim="800000"/>
                      <a:headEnd/>
                      <a:tailEnd/>
                    </a:ln>
                  </pic:spPr>
                </pic:pic>
              </a:graphicData>
            </a:graphic>
          </wp:inline>
        </w:drawing>
      </w:r>
      <w:r w:rsidR="00EF7B5E">
        <w:rPr>
          <w:sz w:val="22"/>
          <w:szCs w:val="22"/>
        </w:rPr>
        <w:t xml:space="preserve">     </w:t>
      </w:r>
      <w:r>
        <w:rPr>
          <w:sz w:val="22"/>
          <w:szCs w:val="22"/>
        </w:rPr>
        <w:t xml:space="preserve">        </w:t>
      </w:r>
      <w:r w:rsidR="00EF7B5E">
        <w:rPr>
          <w:sz w:val="22"/>
          <w:szCs w:val="22"/>
        </w:rPr>
        <w:t xml:space="preserve">  </w:t>
      </w:r>
      <w:r w:rsidR="009E56D5">
        <w:rPr>
          <w:sz w:val="22"/>
          <w:szCs w:val="22"/>
        </w:rPr>
        <w:t xml:space="preserve">Это – невероятно высокий темп работы. </w:t>
      </w:r>
      <w:r w:rsidR="00EF7B5E">
        <w:rPr>
          <w:sz w:val="22"/>
          <w:szCs w:val="22"/>
        </w:rPr>
        <w:t xml:space="preserve">В реальной истории </w:t>
      </w:r>
      <w:r w:rsidR="00FC0217">
        <w:rPr>
          <w:sz w:val="22"/>
          <w:szCs w:val="22"/>
        </w:rPr>
        <w:t xml:space="preserve">несколько правительниц </w:t>
      </w:r>
      <w:r w:rsidR="00554A7D">
        <w:rPr>
          <w:sz w:val="22"/>
          <w:szCs w:val="22"/>
        </w:rPr>
        <w:t xml:space="preserve">последовательно </w:t>
      </w:r>
      <w:r w:rsidR="00FC0217">
        <w:rPr>
          <w:sz w:val="22"/>
          <w:szCs w:val="22"/>
        </w:rPr>
        <w:t>строили</w:t>
      </w:r>
      <w:r w:rsidR="00A21B04">
        <w:rPr>
          <w:sz w:val="22"/>
          <w:szCs w:val="22"/>
        </w:rPr>
        <w:t xml:space="preserve"> </w:t>
      </w:r>
      <w:r w:rsidR="00FC0217">
        <w:rPr>
          <w:sz w:val="22"/>
          <w:szCs w:val="22"/>
        </w:rPr>
        <w:t xml:space="preserve">в Саккаре </w:t>
      </w:r>
      <w:r w:rsidR="00A21B04">
        <w:rPr>
          <w:sz w:val="22"/>
          <w:szCs w:val="22"/>
        </w:rPr>
        <w:t>нов</w:t>
      </w:r>
      <w:r w:rsidR="00FC0217">
        <w:rPr>
          <w:sz w:val="22"/>
          <w:szCs w:val="22"/>
        </w:rPr>
        <w:t>ый</w:t>
      </w:r>
      <w:r w:rsidR="00A21B04">
        <w:rPr>
          <w:sz w:val="22"/>
          <w:szCs w:val="22"/>
        </w:rPr>
        <w:t xml:space="preserve"> некропол</w:t>
      </w:r>
      <w:r w:rsidR="00554A7D">
        <w:rPr>
          <w:sz w:val="22"/>
          <w:szCs w:val="22"/>
        </w:rPr>
        <w:t>ь</w:t>
      </w:r>
      <w:r w:rsidR="00A21B04">
        <w:rPr>
          <w:sz w:val="22"/>
          <w:szCs w:val="22"/>
        </w:rPr>
        <w:t xml:space="preserve"> для </w:t>
      </w:r>
      <w:r w:rsidR="009E56D5">
        <w:rPr>
          <w:sz w:val="22"/>
          <w:szCs w:val="22"/>
        </w:rPr>
        <w:t xml:space="preserve">всех </w:t>
      </w:r>
      <w:r w:rsidR="00A21B04">
        <w:rPr>
          <w:sz w:val="22"/>
          <w:szCs w:val="22"/>
        </w:rPr>
        <w:t xml:space="preserve">царь-женщин </w:t>
      </w:r>
      <w:r w:rsidR="009E56D5">
        <w:rPr>
          <w:sz w:val="22"/>
          <w:szCs w:val="22"/>
        </w:rPr>
        <w:t>миро</w:t>
      </w:r>
      <w:r w:rsidR="00FC0217">
        <w:rPr>
          <w:sz w:val="22"/>
          <w:szCs w:val="22"/>
        </w:rPr>
        <w:t>вой империи</w:t>
      </w:r>
      <w:r w:rsidR="00EF7B5E">
        <w:rPr>
          <w:sz w:val="22"/>
          <w:szCs w:val="22"/>
        </w:rPr>
        <w:t xml:space="preserve">, а </w:t>
      </w:r>
      <w:r w:rsidR="00A21B04">
        <w:rPr>
          <w:sz w:val="22"/>
          <w:szCs w:val="22"/>
        </w:rPr>
        <w:t xml:space="preserve">семнадцатилетняя </w:t>
      </w:r>
      <w:r w:rsidR="00EF7B5E">
        <w:rPr>
          <w:sz w:val="22"/>
          <w:szCs w:val="22"/>
        </w:rPr>
        <w:t xml:space="preserve">Тораба </w:t>
      </w:r>
      <w:r w:rsidR="00A21B04">
        <w:rPr>
          <w:sz w:val="22"/>
          <w:szCs w:val="22"/>
        </w:rPr>
        <w:t xml:space="preserve">(«Джосер») </w:t>
      </w:r>
      <w:r w:rsidR="009E56D5">
        <w:rPr>
          <w:sz w:val="22"/>
          <w:szCs w:val="22"/>
        </w:rPr>
        <w:t xml:space="preserve">лишь </w:t>
      </w:r>
      <w:r w:rsidR="00EF7B5E">
        <w:rPr>
          <w:sz w:val="22"/>
          <w:szCs w:val="22"/>
        </w:rPr>
        <w:t>закончила строительство шестиступенчатой пирамиды.</w:t>
      </w:r>
      <w:r w:rsidR="009E56D5">
        <w:rPr>
          <w:sz w:val="22"/>
          <w:szCs w:val="22"/>
        </w:rPr>
        <w:t xml:space="preserve"> </w:t>
      </w:r>
      <w:r w:rsidR="00614F30">
        <w:rPr>
          <w:sz w:val="22"/>
          <w:szCs w:val="22"/>
        </w:rPr>
        <w:t xml:space="preserve">В </w:t>
      </w:r>
      <w:r w:rsidR="00113B1B">
        <w:rPr>
          <w:sz w:val="22"/>
          <w:szCs w:val="22"/>
        </w:rPr>
        <w:t xml:space="preserve">1994 году </w:t>
      </w:r>
      <w:r w:rsidR="00614F30">
        <w:rPr>
          <w:sz w:val="22"/>
          <w:szCs w:val="22"/>
        </w:rPr>
        <w:t xml:space="preserve">исследование </w:t>
      </w:r>
      <w:r w:rsidR="009E56D5">
        <w:rPr>
          <w:sz w:val="22"/>
          <w:szCs w:val="22"/>
        </w:rPr>
        <w:t xml:space="preserve">останков </w:t>
      </w:r>
      <w:r w:rsidR="005249BA">
        <w:rPr>
          <w:sz w:val="22"/>
          <w:szCs w:val="22"/>
        </w:rPr>
        <w:t xml:space="preserve">из гранитного </w:t>
      </w:r>
      <w:r w:rsidR="009E56D5">
        <w:rPr>
          <w:sz w:val="22"/>
          <w:szCs w:val="22"/>
        </w:rPr>
        <w:t>склепа пирамиды</w:t>
      </w:r>
      <w:r w:rsidR="00614F30">
        <w:rPr>
          <w:sz w:val="22"/>
          <w:szCs w:val="22"/>
        </w:rPr>
        <w:t xml:space="preserve"> показало</w:t>
      </w:r>
      <w:r w:rsidR="009E56D5">
        <w:rPr>
          <w:sz w:val="22"/>
          <w:szCs w:val="22"/>
        </w:rPr>
        <w:t xml:space="preserve">, что </w:t>
      </w:r>
      <w:r w:rsidR="00A6694A">
        <w:rPr>
          <w:sz w:val="22"/>
          <w:szCs w:val="22"/>
        </w:rPr>
        <w:t>череп и все кости принадлежат молодой женщине 16-17 лет</w:t>
      </w:r>
      <w:r w:rsidR="00113B1B">
        <w:rPr>
          <w:sz w:val="22"/>
          <w:szCs w:val="22"/>
        </w:rPr>
        <w:t>, рост которой составлял 154-155 см, и которая еще не прекратила расти.</w:t>
      </w:r>
      <w:r w:rsidR="00BB14D8">
        <w:rPr>
          <w:rStyle w:val="ab"/>
          <w:sz w:val="22"/>
          <w:szCs w:val="22"/>
        </w:rPr>
        <w:footnoteReference w:id="20"/>
      </w:r>
      <w:r w:rsidR="009E56D5">
        <w:rPr>
          <w:sz w:val="22"/>
          <w:szCs w:val="22"/>
        </w:rPr>
        <w:t xml:space="preserve"> </w:t>
      </w:r>
      <w:r w:rsidR="00EF7B5E">
        <w:rPr>
          <w:sz w:val="22"/>
          <w:szCs w:val="22"/>
        </w:rPr>
        <w:t xml:space="preserve"> </w:t>
      </w:r>
      <w:r w:rsidR="004754F2">
        <w:rPr>
          <w:sz w:val="22"/>
          <w:szCs w:val="22"/>
        </w:rPr>
        <w:t xml:space="preserve">Обработка </w:t>
      </w:r>
      <w:r w:rsidR="00FC0217">
        <w:rPr>
          <w:sz w:val="22"/>
          <w:szCs w:val="22"/>
        </w:rPr>
        <w:t xml:space="preserve">компьютерной </w:t>
      </w:r>
      <w:r w:rsidR="004754F2">
        <w:rPr>
          <w:sz w:val="22"/>
          <w:szCs w:val="22"/>
        </w:rPr>
        <w:t xml:space="preserve">программой </w:t>
      </w:r>
      <w:r w:rsidR="005249BA">
        <w:rPr>
          <w:sz w:val="22"/>
          <w:szCs w:val="22"/>
        </w:rPr>
        <w:t>статуи «</w:t>
      </w:r>
      <w:r w:rsidR="00407AA5">
        <w:rPr>
          <w:sz w:val="22"/>
          <w:szCs w:val="22"/>
        </w:rPr>
        <w:t xml:space="preserve">короля </w:t>
      </w:r>
      <w:r w:rsidR="005249BA">
        <w:rPr>
          <w:sz w:val="22"/>
          <w:szCs w:val="22"/>
        </w:rPr>
        <w:lastRenderedPageBreak/>
        <w:t>Джосера» дала изображение девушки</w:t>
      </w:r>
      <w:r w:rsidR="00993253">
        <w:rPr>
          <w:sz w:val="22"/>
          <w:szCs w:val="22"/>
        </w:rPr>
        <w:t>. Художник дорисовал глаза</w:t>
      </w:r>
      <w:r w:rsidR="005249BA">
        <w:rPr>
          <w:sz w:val="22"/>
          <w:szCs w:val="22"/>
        </w:rPr>
        <w:t xml:space="preserve"> голуб</w:t>
      </w:r>
      <w:r w:rsidR="00993253">
        <w:rPr>
          <w:sz w:val="22"/>
          <w:szCs w:val="22"/>
        </w:rPr>
        <w:t>ого цвета, потому что грабители выбили драгоценные голубые глаза из глазниц статуи.</w:t>
      </w:r>
      <w:r w:rsidR="00A6694A">
        <w:rPr>
          <w:rStyle w:val="ab"/>
          <w:sz w:val="22"/>
          <w:szCs w:val="22"/>
        </w:rPr>
        <w:footnoteReference w:id="21"/>
      </w:r>
      <w:r w:rsidR="00554A7D">
        <w:rPr>
          <w:sz w:val="22"/>
          <w:szCs w:val="22"/>
        </w:rPr>
        <w:t xml:space="preserve"> (см. схему 305</w:t>
      </w:r>
      <w:r w:rsidR="004754F2">
        <w:rPr>
          <w:sz w:val="22"/>
          <w:szCs w:val="22"/>
        </w:rPr>
        <w:t>)</w:t>
      </w:r>
    </w:p>
    <w:p w:rsidR="004754F2" w:rsidRDefault="004754F2" w:rsidP="007C2186">
      <w:pPr>
        <w:jc w:val="both"/>
        <w:rPr>
          <w:sz w:val="22"/>
          <w:szCs w:val="22"/>
        </w:rPr>
      </w:pPr>
      <w:r>
        <w:rPr>
          <w:sz w:val="22"/>
          <w:szCs w:val="22"/>
        </w:rPr>
        <w:t xml:space="preserve">                                                              </w:t>
      </w:r>
      <w:r w:rsidR="00FC0217">
        <w:rPr>
          <w:sz w:val="22"/>
          <w:szCs w:val="22"/>
        </w:rPr>
        <w:t xml:space="preserve">  </w:t>
      </w:r>
      <w:r w:rsidR="00554A7D">
        <w:rPr>
          <w:sz w:val="22"/>
          <w:szCs w:val="22"/>
        </w:rPr>
        <w:t xml:space="preserve">                       Схема 305</w:t>
      </w:r>
    </w:p>
    <w:p w:rsidR="005249BA" w:rsidRDefault="005249BA" w:rsidP="007C2186">
      <w:pPr>
        <w:jc w:val="both"/>
        <w:rPr>
          <w:sz w:val="22"/>
          <w:szCs w:val="22"/>
        </w:rPr>
      </w:pPr>
      <w:r>
        <w:rPr>
          <w:noProof/>
          <w:sz w:val="22"/>
          <w:szCs w:val="22"/>
        </w:rPr>
        <w:t xml:space="preserve">    </w:t>
      </w:r>
      <w:r w:rsidR="00805CEB">
        <w:rPr>
          <w:noProof/>
          <w:sz w:val="22"/>
          <w:szCs w:val="22"/>
        </w:rPr>
        <w:drawing>
          <wp:inline distT="0" distB="0" distL="0" distR="0">
            <wp:extent cx="1840981" cy="2160779"/>
            <wp:effectExtent l="19050" t="0" r="6869" b="0"/>
            <wp:docPr id="434" name="Рисунок 3" descr="D:\Desktop\Картинки 6\Тораба портр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Картинки 6\Тораба портрет.png"/>
                    <pic:cNvPicPr>
                      <a:picLocks noChangeAspect="1" noChangeArrowheads="1"/>
                    </pic:cNvPicPr>
                  </pic:nvPicPr>
                  <pic:blipFill>
                    <a:blip r:embed="rId8"/>
                    <a:srcRect/>
                    <a:stretch>
                      <a:fillRect/>
                    </a:stretch>
                  </pic:blipFill>
                  <pic:spPr bwMode="auto">
                    <a:xfrm>
                      <a:off x="0" y="0"/>
                      <a:ext cx="1839584" cy="2159139"/>
                    </a:xfrm>
                    <a:prstGeom prst="rect">
                      <a:avLst/>
                    </a:prstGeom>
                    <a:noFill/>
                    <a:ln w="9525">
                      <a:noFill/>
                      <a:miter lim="800000"/>
                      <a:headEnd/>
                      <a:tailEnd/>
                    </a:ln>
                  </pic:spPr>
                </pic:pic>
              </a:graphicData>
            </a:graphic>
          </wp:inline>
        </w:drawing>
      </w:r>
      <w:r w:rsidR="004754F2">
        <w:rPr>
          <w:noProof/>
          <w:sz w:val="22"/>
          <w:szCs w:val="22"/>
        </w:rPr>
        <w:t xml:space="preserve">   </w:t>
      </w:r>
      <w:r w:rsidR="00805CEB">
        <w:rPr>
          <w:noProof/>
          <w:sz w:val="22"/>
          <w:szCs w:val="22"/>
        </w:rPr>
        <w:drawing>
          <wp:inline distT="0" distB="0" distL="0" distR="0">
            <wp:extent cx="1814771" cy="2061768"/>
            <wp:effectExtent l="19050" t="0" r="0" b="0"/>
            <wp:docPr id="435" name="Рисунок 4" descr="D:\Desktop\Картинки 6\Тораба стату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Desktop\Картинки 6\Тораба статуя 2.png"/>
                    <pic:cNvPicPr>
                      <a:picLocks noChangeAspect="1" noChangeArrowheads="1"/>
                    </pic:cNvPicPr>
                  </pic:nvPicPr>
                  <pic:blipFill>
                    <a:blip r:embed="rId591"/>
                    <a:srcRect/>
                    <a:stretch>
                      <a:fillRect/>
                    </a:stretch>
                  </pic:blipFill>
                  <pic:spPr bwMode="auto">
                    <a:xfrm>
                      <a:off x="0" y="0"/>
                      <a:ext cx="1823566" cy="2071760"/>
                    </a:xfrm>
                    <a:prstGeom prst="rect">
                      <a:avLst/>
                    </a:prstGeom>
                    <a:noFill/>
                    <a:ln w="9525">
                      <a:noFill/>
                      <a:miter lim="800000"/>
                      <a:headEnd/>
                      <a:tailEnd/>
                    </a:ln>
                  </pic:spPr>
                </pic:pic>
              </a:graphicData>
            </a:graphic>
          </wp:inline>
        </w:drawing>
      </w:r>
      <w:r w:rsidR="004754F2">
        <w:rPr>
          <w:noProof/>
          <w:sz w:val="22"/>
          <w:szCs w:val="22"/>
        </w:rPr>
        <w:t xml:space="preserve"> </w:t>
      </w:r>
    </w:p>
    <w:p w:rsidR="00407AA5" w:rsidRDefault="00407AA5" w:rsidP="00F13029">
      <w:pPr>
        <w:jc w:val="both"/>
        <w:rPr>
          <w:sz w:val="22"/>
          <w:szCs w:val="22"/>
        </w:rPr>
      </w:pPr>
      <w:r>
        <w:rPr>
          <w:sz w:val="22"/>
          <w:szCs w:val="22"/>
        </w:rPr>
        <w:t xml:space="preserve">  На обломке </w:t>
      </w:r>
      <w:r w:rsidR="00FC0217">
        <w:rPr>
          <w:sz w:val="22"/>
          <w:szCs w:val="22"/>
        </w:rPr>
        <w:t xml:space="preserve">камня с </w:t>
      </w:r>
      <w:r>
        <w:rPr>
          <w:sz w:val="22"/>
          <w:szCs w:val="22"/>
        </w:rPr>
        <w:t>изображени</w:t>
      </w:r>
      <w:r w:rsidR="00FC0217">
        <w:rPr>
          <w:sz w:val="22"/>
          <w:szCs w:val="22"/>
        </w:rPr>
        <w:t>ем</w:t>
      </w:r>
      <w:r>
        <w:rPr>
          <w:sz w:val="22"/>
          <w:szCs w:val="22"/>
        </w:rPr>
        <w:t xml:space="preserve"> Торабы («Джосер») </w:t>
      </w:r>
      <w:r w:rsidR="00554A7D">
        <w:rPr>
          <w:sz w:val="22"/>
          <w:szCs w:val="22"/>
        </w:rPr>
        <w:t>у ее</w:t>
      </w:r>
      <w:r>
        <w:rPr>
          <w:sz w:val="22"/>
          <w:szCs w:val="22"/>
        </w:rPr>
        <w:t xml:space="preserve"> ног написан титул: «САРА. ТАТА. ТАТА САРА. ИОВ. СТО. </w:t>
      </w:r>
      <w:r w:rsidR="004F060C">
        <w:rPr>
          <w:sz w:val="22"/>
          <w:szCs w:val="22"/>
        </w:rPr>
        <w:t>ЮПИТЕР. НИКА.</w:t>
      </w:r>
      <w:r w:rsidR="00B26EB3" w:rsidRPr="004F060C">
        <w:rPr>
          <w:sz w:val="22"/>
          <w:szCs w:val="22"/>
        </w:rPr>
        <w:t xml:space="preserve"> </w:t>
      </w:r>
      <w:r w:rsidR="00465253">
        <w:rPr>
          <w:sz w:val="22"/>
          <w:szCs w:val="22"/>
        </w:rPr>
        <w:t>ТАБА</w:t>
      </w:r>
      <w:r>
        <w:rPr>
          <w:sz w:val="22"/>
          <w:szCs w:val="22"/>
        </w:rPr>
        <w:t>СКА».</w:t>
      </w:r>
      <w:r w:rsidR="00DD6815">
        <w:rPr>
          <w:sz w:val="22"/>
          <w:szCs w:val="22"/>
        </w:rPr>
        <w:t xml:space="preserve"> Чтение справа налево, сверху вниз.  </w:t>
      </w:r>
      <w:r w:rsidR="00554A7D">
        <w:rPr>
          <w:sz w:val="22"/>
          <w:szCs w:val="22"/>
        </w:rPr>
        <w:t xml:space="preserve"> (см. схему 306</w:t>
      </w:r>
      <w:r>
        <w:rPr>
          <w:sz w:val="22"/>
          <w:szCs w:val="22"/>
        </w:rPr>
        <w:t>)</w:t>
      </w:r>
      <w:r>
        <w:rPr>
          <w:rStyle w:val="ab"/>
          <w:sz w:val="22"/>
          <w:szCs w:val="22"/>
        </w:rPr>
        <w:footnoteReference w:id="22"/>
      </w:r>
    </w:p>
    <w:p w:rsidR="00407AA5" w:rsidRDefault="00407AA5" w:rsidP="00F13029">
      <w:pPr>
        <w:jc w:val="both"/>
        <w:rPr>
          <w:sz w:val="22"/>
          <w:szCs w:val="22"/>
        </w:rPr>
      </w:pPr>
      <w:r>
        <w:rPr>
          <w:sz w:val="22"/>
          <w:szCs w:val="22"/>
        </w:rPr>
        <w:t xml:space="preserve">                                                                  </w:t>
      </w:r>
      <w:r w:rsidR="00554A7D">
        <w:rPr>
          <w:sz w:val="22"/>
          <w:szCs w:val="22"/>
        </w:rPr>
        <w:t xml:space="preserve">                      Схема 306</w:t>
      </w:r>
    </w:p>
    <w:p w:rsidR="00B26EB3" w:rsidRDefault="00B26EB3" w:rsidP="00F13029">
      <w:pPr>
        <w:jc w:val="both"/>
        <w:rPr>
          <w:sz w:val="22"/>
          <w:szCs w:val="22"/>
        </w:rPr>
      </w:pPr>
      <w:r>
        <w:rPr>
          <w:noProof/>
          <w:sz w:val="22"/>
          <w:szCs w:val="22"/>
        </w:rPr>
        <w:t xml:space="preserve">     </w:t>
      </w:r>
      <w:r w:rsidR="004F060C">
        <w:rPr>
          <w:noProof/>
          <w:sz w:val="22"/>
          <w:szCs w:val="22"/>
        </w:rPr>
        <w:t xml:space="preserve">        </w:t>
      </w:r>
      <w:r w:rsidR="00F13029">
        <w:rPr>
          <w:noProof/>
          <w:sz w:val="22"/>
          <w:szCs w:val="22"/>
        </w:rPr>
        <w:t xml:space="preserve">                    </w:t>
      </w:r>
      <w:r w:rsidR="00805CEB">
        <w:rPr>
          <w:noProof/>
          <w:sz w:val="22"/>
          <w:szCs w:val="22"/>
        </w:rPr>
        <w:drawing>
          <wp:inline distT="0" distB="0" distL="0" distR="0">
            <wp:extent cx="820800" cy="965343"/>
            <wp:effectExtent l="19050" t="0" r="0" b="0"/>
            <wp:docPr id="436" name="Рисунок 8" descr="D:\Desktop\Картинки 6\Титул Тораб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Desktop\Картинки 6\Титул Торабы.png"/>
                    <pic:cNvPicPr>
                      <a:picLocks noChangeAspect="1" noChangeArrowheads="1"/>
                    </pic:cNvPicPr>
                  </pic:nvPicPr>
                  <pic:blipFill>
                    <a:blip r:embed="rId592"/>
                    <a:srcRect/>
                    <a:stretch>
                      <a:fillRect/>
                    </a:stretch>
                  </pic:blipFill>
                  <pic:spPr bwMode="auto">
                    <a:xfrm>
                      <a:off x="0" y="0"/>
                      <a:ext cx="822848" cy="967751"/>
                    </a:xfrm>
                    <a:prstGeom prst="rect">
                      <a:avLst/>
                    </a:prstGeom>
                    <a:noFill/>
                    <a:ln w="9525">
                      <a:noFill/>
                      <a:miter lim="800000"/>
                      <a:headEnd/>
                      <a:tailEnd/>
                    </a:ln>
                  </pic:spPr>
                </pic:pic>
              </a:graphicData>
            </a:graphic>
          </wp:inline>
        </w:drawing>
      </w:r>
      <w:r w:rsidR="00DD6815">
        <w:rPr>
          <w:noProof/>
          <w:sz w:val="22"/>
          <w:szCs w:val="22"/>
        </w:rPr>
        <w:t xml:space="preserve">       </w:t>
      </w:r>
      <w:r w:rsidR="00805CEB">
        <w:rPr>
          <w:noProof/>
          <w:sz w:val="22"/>
          <w:szCs w:val="22"/>
        </w:rPr>
        <w:drawing>
          <wp:inline distT="0" distB="0" distL="0" distR="0">
            <wp:extent cx="964800" cy="964800"/>
            <wp:effectExtent l="19050" t="0" r="6750" b="0"/>
            <wp:docPr id="437" name="Рисунок 12" descr="D:\Desktop\Картинки 6\Тораба титул у ноги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Desktop\Картинки 6\Тораба титул у ноги схема.png"/>
                    <pic:cNvPicPr>
                      <a:picLocks noChangeAspect="1" noChangeArrowheads="1"/>
                    </pic:cNvPicPr>
                  </pic:nvPicPr>
                  <pic:blipFill>
                    <a:blip r:embed="rId593"/>
                    <a:srcRect/>
                    <a:stretch>
                      <a:fillRect/>
                    </a:stretch>
                  </pic:blipFill>
                  <pic:spPr bwMode="auto">
                    <a:xfrm>
                      <a:off x="0" y="0"/>
                      <a:ext cx="967634" cy="967634"/>
                    </a:xfrm>
                    <a:prstGeom prst="rect">
                      <a:avLst/>
                    </a:prstGeom>
                    <a:noFill/>
                    <a:ln w="9525">
                      <a:noFill/>
                      <a:miter lim="800000"/>
                      <a:headEnd/>
                      <a:tailEnd/>
                    </a:ln>
                  </pic:spPr>
                </pic:pic>
              </a:graphicData>
            </a:graphic>
          </wp:inline>
        </w:drawing>
      </w:r>
    </w:p>
    <w:p w:rsidR="00B26EB3" w:rsidRDefault="004754F2" w:rsidP="00F13029">
      <w:pPr>
        <w:jc w:val="both"/>
        <w:rPr>
          <w:sz w:val="22"/>
          <w:szCs w:val="22"/>
        </w:rPr>
      </w:pPr>
      <w:r>
        <w:rPr>
          <w:sz w:val="22"/>
          <w:szCs w:val="22"/>
        </w:rPr>
        <w:t xml:space="preserve">      </w:t>
      </w:r>
      <w:r w:rsidR="000E00CF">
        <w:rPr>
          <w:sz w:val="22"/>
          <w:szCs w:val="22"/>
        </w:rPr>
        <w:t>Англо-американск</w:t>
      </w:r>
      <w:r w:rsidR="00993253">
        <w:rPr>
          <w:sz w:val="22"/>
          <w:szCs w:val="22"/>
        </w:rPr>
        <w:t>ие</w:t>
      </w:r>
      <w:r w:rsidR="004F060C">
        <w:rPr>
          <w:sz w:val="22"/>
          <w:szCs w:val="22"/>
        </w:rPr>
        <w:t xml:space="preserve"> египтологи ложно утверждал</w:t>
      </w:r>
      <w:r w:rsidR="00993253">
        <w:rPr>
          <w:sz w:val="22"/>
          <w:szCs w:val="22"/>
        </w:rPr>
        <w:t>и</w:t>
      </w:r>
      <w:r w:rsidR="004F060C">
        <w:rPr>
          <w:sz w:val="22"/>
          <w:szCs w:val="22"/>
        </w:rPr>
        <w:t xml:space="preserve">, что написано имя </w:t>
      </w:r>
      <w:r w:rsidR="000E00CF">
        <w:rPr>
          <w:sz w:val="22"/>
          <w:szCs w:val="22"/>
        </w:rPr>
        <w:t xml:space="preserve">якобы </w:t>
      </w:r>
      <w:r w:rsidR="0018707D">
        <w:rPr>
          <w:sz w:val="22"/>
          <w:szCs w:val="22"/>
        </w:rPr>
        <w:t>«единственной жены Джосера»</w:t>
      </w:r>
      <w:r w:rsidR="000E00CF">
        <w:rPr>
          <w:sz w:val="22"/>
          <w:szCs w:val="22"/>
        </w:rPr>
        <w:t>,</w:t>
      </w:r>
      <w:r w:rsidR="0018707D">
        <w:rPr>
          <w:sz w:val="22"/>
          <w:szCs w:val="22"/>
        </w:rPr>
        <w:t xml:space="preserve"> </w:t>
      </w:r>
      <w:r w:rsidR="004F060C">
        <w:rPr>
          <w:sz w:val="22"/>
          <w:szCs w:val="22"/>
        </w:rPr>
        <w:t xml:space="preserve">«королевы </w:t>
      </w:r>
      <w:r w:rsidR="004F060C">
        <w:rPr>
          <w:sz w:val="22"/>
          <w:szCs w:val="22"/>
        </w:rPr>
        <w:lastRenderedPageBreak/>
        <w:t>Хетепхемебти»</w:t>
      </w:r>
      <w:r w:rsidR="0018707D">
        <w:rPr>
          <w:sz w:val="22"/>
          <w:szCs w:val="22"/>
        </w:rPr>
        <w:t xml:space="preserve">. </w:t>
      </w:r>
      <w:r w:rsidR="00614F30">
        <w:rPr>
          <w:sz w:val="22"/>
          <w:szCs w:val="22"/>
        </w:rPr>
        <w:t xml:space="preserve">Однако </w:t>
      </w:r>
      <w:r w:rsidR="00B26EB3">
        <w:rPr>
          <w:sz w:val="22"/>
          <w:szCs w:val="22"/>
        </w:rPr>
        <w:t>им</w:t>
      </w:r>
      <w:r w:rsidR="0018707D">
        <w:rPr>
          <w:sz w:val="22"/>
          <w:szCs w:val="22"/>
        </w:rPr>
        <w:t>я</w:t>
      </w:r>
      <w:r w:rsidR="00B26EB3">
        <w:rPr>
          <w:sz w:val="22"/>
          <w:szCs w:val="22"/>
        </w:rPr>
        <w:t xml:space="preserve"> ТАТА</w:t>
      </w:r>
      <w:r w:rsidR="0018707D">
        <w:rPr>
          <w:sz w:val="22"/>
          <w:szCs w:val="22"/>
        </w:rPr>
        <w:t>, титул САРА относ</w:t>
      </w:r>
      <w:r w:rsidR="00614F30">
        <w:rPr>
          <w:sz w:val="22"/>
          <w:szCs w:val="22"/>
        </w:rPr>
        <w:t>я</w:t>
      </w:r>
      <w:r w:rsidR="0018707D">
        <w:rPr>
          <w:sz w:val="22"/>
          <w:szCs w:val="22"/>
        </w:rPr>
        <w:t>тся только к царь-женщине</w:t>
      </w:r>
      <w:r w:rsidR="000E00CF">
        <w:rPr>
          <w:sz w:val="22"/>
          <w:szCs w:val="22"/>
        </w:rPr>
        <w:t xml:space="preserve"> по имени Тораба</w:t>
      </w:r>
      <w:r w:rsidR="0018707D">
        <w:rPr>
          <w:sz w:val="22"/>
          <w:szCs w:val="22"/>
        </w:rPr>
        <w:t xml:space="preserve">. </w:t>
      </w:r>
    </w:p>
    <w:p w:rsidR="00465253" w:rsidRDefault="00465253" w:rsidP="00F13029">
      <w:pPr>
        <w:jc w:val="both"/>
        <w:rPr>
          <w:sz w:val="22"/>
          <w:szCs w:val="22"/>
        </w:rPr>
      </w:pPr>
      <w:r>
        <w:rPr>
          <w:sz w:val="22"/>
          <w:szCs w:val="22"/>
        </w:rPr>
        <w:t xml:space="preserve">      Рассмотрим логотип Торабы, в котором отражен ее символ веры.</w:t>
      </w:r>
      <w:r w:rsidR="00993253">
        <w:rPr>
          <w:sz w:val="22"/>
          <w:szCs w:val="22"/>
        </w:rPr>
        <w:t xml:space="preserve"> (см. схему 307</w:t>
      </w:r>
      <w:r w:rsidR="0018707D">
        <w:rPr>
          <w:sz w:val="22"/>
          <w:szCs w:val="22"/>
        </w:rPr>
        <w:t xml:space="preserve">)                                         </w:t>
      </w:r>
      <w:r w:rsidR="00993253">
        <w:rPr>
          <w:sz w:val="22"/>
          <w:szCs w:val="22"/>
        </w:rPr>
        <w:t xml:space="preserve">          Схема 307</w:t>
      </w:r>
    </w:p>
    <w:p w:rsidR="0018707D" w:rsidRDefault="00614F30" w:rsidP="007C2186">
      <w:pPr>
        <w:jc w:val="both"/>
        <w:rPr>
          <w:sz w:val="22"/>
          <w:szCs w:val="22"/>
        </w:rPr>
      </w:pPr>
      <w:r>
        <w:rPr>
          <w:noProof/>
          <w:sz w:val="22"/>
          <w:szCs w:val="22"/>
        </w:rPr>
        <w:t xml:space="preserve">        </w:t>
      </w:r>
      <w:r w:rsidR="00805CEB">
        <w:rPr>
          <w:noProof/>
          <w:sz w:val="22"/>
          <w:szCs w:val="22"/>
        </w:rPr>
        <w:drawing>
          <wp:inline distT="0" distB="0" distL="0" distR="0">
            <wp:extent cx="2457450" cy="2457450"/>
            <wp:effectExtent l="19050" t="0" r="0" b="0"/>
            <wp:docPr id="438" name="Рисунок 3" descr="D:\Desktop\Картинки 6\Тораба осколок сте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Картинки 6\Тораба осколок стены.jpg"/>
                    <pic:cNvPicPr>
                      <a:picLocks noChangeAspect="1" noChangeArrowheads="1"/>
                    </pic:cNvPicPr>
                  </pic:nvPicPr>
                  <pic:blipFill>
                    <a:blip r:embed="rId594"/>
                    <a:srcRect/>
                    <a:stretch>
                      <a:fillRect/>
                    </a:stretch>
                  </pic:blipFill>
                  <pic:spPr bwMode="auto">
                    <a:xfrm>
                      <a:off x="0" y="0"/>
                      <a:ext cx="2461132" cy="2461132"/>
                    </a:xfrm>
                    <a:prstGeom prst="rect">
                      <a:avLst/>
                    </a:prstGeom>
                    <a:noFill/>
                    <a:ln w="9525">
                      <a:noFill/>
                      <a:miter lim="800000"/>
                      <a:headEnd/>
                      <a:tailEnd/>
                    </a:ln>
                  </pic:spPr>
                </pic:pic>
              </a:graphicData>
            </a:graphic>
          </wp:inline>
        </w:drawing>
      </w:r>
      <w:r w:rsidR="00B26EB3">
        <w:rPr>
          <w:sz w:val="22"/>
          <w:szCs w:val="22"/>
        </w:rPr>
        <w:t xml:space="preserve"> </w:t>
      </w:r>
      <w:r w:rsidR="00805CEB">
        <w:rPr>
          <w:noProof/>
          <w:sz w:val="22"/>
          <w:szCs w:val="22"/>
        </w:rPr>
        <w:drawing>
          <wp:inline distT="0" distB="0" distL="0" distR="0">
            <wp:extent cx="718185" cy="2612390"/>
            <wp:effectExtent l="19050" t="0" r="5715" b="0"/>
            <wp:docPr id="439" name="Рисунок 6" descr="D:\Desktop\Торабы логотип символ ве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Desktop\Торабы логотип символ веры.png"/>
                    <pic:cNvPicPr>
                      <a:picLocks noChangeAspect="1" noChangeArrowheads="1"/>
                    </pic:cNvPicPr>
                  </pic:nvPicPr>
                  <pic:blipFill>
                    <a:blip r:embed="rId595"/>
                    <a:srcRect/>
                    <a:stretch>
                      <a:fillRect/>
                    </a:stretch>
                  </pic:blipFill>
                  <pic:spPr bwMode="auto">
                    <a:xfrm>
                      <a:off x="0" y="0"/>
                      <a:ext cx="718185" cy="2612390"/>
                    </a:xfrm>
                    <a:prstGeom prst="rect">
                      <a:avLst/>
                    </a:prstGeom>
                    <a:noFill/>
                    <a:ln w="9525">
                      <a:noFill/>
                      <a:miter lim="800000"/>
                      <a:headEnd/>
                      <a:tailEnd/>
                    </a:ln>
                  </pic:spPr>
                </pic:pic>
              </a:graphicData>
            </a:graphic>
          </wp:inline>
        </w:drawing>
      </w:r>
      <w:r w:rsidR="00B26EB3">
        <w:rPr>
          <w:sz w:val="22"/>
          <w:szCs w:val="22"/>
        </w:rPr>
        <w:t xml:space="preserve">    </w:t>
      </w:r>
    </w:p>
    <w:p w:rsidR="00993253" w:rsidRDefault="0009194C" w:rsidP="007C2186">
      <w:pPr>
        <w:jc w:val="both"/>
        <w:rPr>
          <w:sz w:val="22"/>
          <w:szCs w:val="22"/>
        </w:rPr>
      </w:pPr>
      <w:r>
        <w:rPr>
          <w:sz w:val="22"/>
          <w:szCs w:val="22"/>
        </w:rPr>
        <w:t xml:space="preserve">  Основой</w:t>
      </w:r>
      <w:r w:rsidR="00385765">
        <w:rPr>
          <w:sz w:val="22"/>
          <w:szCs w:val="22"/>
        </w:rPr>
        <w:t xml:space="preserve"> логотипа является косой крест богин</w:t>
      </w:r>
      <w:r w:rsidR="00993253">
        <w:rPr>
          <w:sz w:val="22"/>
          <w:szCs w:val="22"/>
        </w:rPr>
        <w:t xml:space="preserve">и Аминь, который сделан из </w:t>
      </w:r>
      <w:r w:rsidR="00385765">
        <w:rPr>
          <w:sz w:val="22"/>
          <w:szCs w:val="22"/>
        </w:rPr>
        <w:t>скипетров Юпитера и Сета-Таты.</w:t>
      </w:r>
      <w:r w:rsidR="00D44633">
        <w:rPr>
          <w:sz w:val="22"/>
          <w:szCs w:val="22"/>
        </w:rPr>
        <w:t xml:space="preserve"> Из перекрестья скипетров свисает волчий хвост – аксессуар </w:t>
      </w:r>
      <w:r w:rsidR="00993253">
        <w:rPr>
          <w:sz w:val="22"/>
          <w:szCs w:val="22"/>
        </w:rPr>
        <w:t xml:space="preserve">одежды </w:t>
      </w:r>
      <w:r w:rsidR="00D44633">
        <w:rPr>
          <w:sz w:val="22"/>
          <w:szCs w:val="22"/>
        </w:rPr>
        <w:t xml:space="preserve">царь-женщины. К центру </w:t>
      </w:r>
      <w:r>
        <w:rPr>
          <w:sz w:val="22"/>
          <w:szCs w:val="22"/>
        </w:rPr>
        <w:t xml:space="preserve">перекрестья </w:t>
      </w:r>
      <w:r w:rsidR="00993253">
        <w:rPr>
          <w:sz w:val="22"/>
          <w:szCs w:val="22"/>
        </w:rPr>
        <w:t>прикреплена ди</w:t>
      </w:r>
      <w:r w:rsidR="00D44633">
        <w:rPr>
          <w:sz w:val="22"/>
          <w:szCs w:val="22"/>
        </w:rPr>
        <w:t>ада богов западн</w:t>
      </w:r>
      <w:r>
        <w:rPr>
          <w:sz w:val="22"/>
          <w:szCs w:val="22"/>
        </w:rPr>
        <w:t>о</w:t>
      </w:r>
      <w:r w:rsidR="00D44633">
        <w:rPr>
          <w:sz w:val="22"/>
          <w:szCs w:val="22"/>
        </w:rPr>
        <w:t>й империи Юпитер И-Хов. В нав</w:t>
      </w:r>
      <w:r>
        <w:rPr>
          <w:sz w:val="22"/>
          <w:szCs w:val="22"/>
        </w:rPr>
        <w:t>ершии скипетра Юпитера находится</w:t>
      </w:r>
      <w:r w:rsidR="00993253">
        <w:rPr>
          <w:sz w:val="22"/>
          <w:szCs w:val="22"/>
        </w:rPr>
        <w:t xml:space="preserve"> ди</w:t>
      </w:r>
      <w:r w:rsidR="00D44633">
        <w:rPr>
          <w:sz w:val="22"/>
          <w:szCs w:val="22"/>
        </w:rPr>
        <w:t>ада Топор – Хов-И (6 точек</w:t>
      </w:r>
      <w:r>
        <w:rPr>
          <w:sz w:val="22"/>
          <w:szCs w:val="22"/>
        </w:rPr>
        <w:t xml:space="preserve"> на лезвии топора – это код Хов-И</w:t>
      </w:r>
      <w:r w:rsidR="00993253">
        <w:rPr>
          <w:sz w:val="22"/>
          <w:szCs w:val="22"/>
        </w:rPr>
        <w:t>, 6</w:t>
      </w:r>
      <w:r>
        <w:rPr>
          <w:sz w:val="22"/>
          <w:szCs w:val="22"/>
        </w:rPr>
        <w:t>). Основой</w:t>
      </w:r>
      <w:r w:rsidR="00993253">
        <w:rPr>
          <w:sz w:val="22"/>
          <w:szCs w:val="22"/>
        </w:rPr>
        <w:t xml:space="preserve"> ди</w:t>
      </w:r>
      <w:r w:rsidR="00D44633">
        <w:rPr>
          <w:sz w:val="22"/>
          <w:szCs w:val="22"/>
        </w:rPr>
        <w:t xml:space="preserve">ады является </w:t>
      </w:r>
      <w:r w:rsidR="00993253">
        <w:rPr>
          <w:sz w:val="22"/>
          <w:szCs w:val="22"/>
        </w:rPr>
        <w:t>вторая ди</w:t>
      </w:r>
      <w:r>
        <w:rPr>
          <w:sz w:val="22"/>
          <w:szCs w:val="22"/>
        </w:rPr>
        <w:t xml:space="preserve">ада в форме </w:t>
      </w:r>
      <w:r w:rsidR="00D44633">
        <w:rPr>
          <w:sz w:val="22"/>
          <w:szCs w:val="22"/>
        </w:rPr>
        <w:t>сочетани</w:t>
      </w:r>
      <w:r>
        <w:rPr>
          <w:sz w:val="22"/>
          <w:szCs w:val="22"/>
        </w:rPr>
        <w:t>я</w:t>
      </w:r>
      <w:r w:rsidR="00D44633">
        <w:rPr>
          <w:sz w:val="22"/>
          <w:szCs w:val="22"/>
        </w:rPr>
        <w:t xml:space="preserve"> Тот-Тата (растущий месяц рогами направо – убывающий месяц рогами налево). </w:t>
      </w:r>
      <w:r w:rsidR="00993253">
        <w:rPr>
          <w:sz w:val="22"/>
          <w:szCs w:val="22"/>
        </w:rPr>
        <w:t>Сверху д</w:t>
      </w:r>
      <w:r w:rsidR="00D44633">
        <w:rPr>
          <w:sz w:val="22"/>
          <w:szCs w:val="22"/>
        </w:rPr>
        <w:t>оминирует бог Тот</w:t>
      </w:r>
      <w:r w:rsidR="00993253">
        <w:rPr>
          <w:sz w:val="22"/>
          <w:szCs w:val="22"/>
        </w:rPr>
        <w:t>, поскольку</w:t>
      </w:r>
      <w:r w:rsidR="00D44633">
        <w:rPr>
          <w:sz w:val="22"/>
          <w:szCs w:val="22"/>
        </w:rPr>
        <w:t xml:space="preserve"> Тораба живет в </w:t>
      </w:r>
      <w:r>
        <w:rPr>
          <w:sz w:val="22"/>
          <w:szCs w:val="22"/>
        </w:rPr>
        <w:t>крепости-</w:t>
      </w:r>
      <w:r w:rsidR="00D44633">
        <w:rPr>
          <w:sz w:val="22"/>
          <w:szCs w:val="22"/>
        </w:rPr>
        <w:t>столице нижней, западной империи, где испол</w:t>
      </w:r>
      <w:r w:rsidR="00993253">
        <w:rPr>
          <w:sz w:val="22"/>
          <w:szCs w:val="22"/>
        </w:rPr>
        <w:t>ьзют па</w:t>
      </w:r>
      <w:r>
        <w:rPr>
          <w:sz w:val="22"/>
          <w:szCs w:val="22"/>
        </w:rPr>
        <w:t>н</w:t>
      </w:r>
      <w:r w:rsidR="00993253">
        <w:rPr>
          <w:sz w:val="22"/>
          <w:szCs w:val="22"/>
        </w:rPr>
        <w:t>т</w:t>
      </w:r>
      <w:r>
        <w:rPr>
          <w:sz w:val="22"/>
          <w:szCs w:val="22"/>
        </w:rPr>
        <w:t xml:space="preserve">еон западных богов во </w:t>
      </w:r>
      <w:r w:rsidR="00D44633">
        <w:rPr>
          <w:sz w:val="22"/>
          <w:szCs w:val="22"/>
        </w:rPr>
        <w:t>г</w:t>
      </w:r>
      <w:r>
        <w:rPr>
          <w:sz w:val="22"/>
          <w:szCs w:val="22"/>
        </w:rPr>
        <w:t>л</w:t>
      </w:r>
      <w:r w:rsidR="00D44633">
        <w:rPr>
          <w:sz w:val="22"/>
          <w:szCs w:val="22"/>
        </w:rPr>
        <w:t xml:space="preserve">аве с </w:t>
      </w:r>
      <w:r w:rsidR="00993253">
        <w:rPr>
          <w:sz w:val="22"/>
          <w:szCs w:val="22"/>
        </w:rPr>
        <w:t xml:space="preserve">богами </w:t>
      </w:r>
      <w:r w:rsidR="00D44633">
        <w:rPr>
          <w:sz w:val="22"/>
          <w:szCs w:val="22"/>
        </w:rPr>
        <w:t>Иовом (Юпитер) и Тотом.</w:t>
      </w:r>
      <w:r>
        <w:rPr>
          <w:sz w:val="22"/>
          <w:szCs w:val="22"/>
        </w:rPr>
        <w:t xml:space="preserve"> Однако на каменной стеле Торабу изображают профилем налево</w:t>
      </w:r>
      <w:r w:rsidR="00993253">
        <w:rPr>
          <w:sz w:val="22"/>
          <w:szCs w:val="22"/>
        </w:rPr>
        <w:t xml:space="preserve">. Так показана </w:t>
      </w:r>
      <w:r>
        <w:rPr>
          <w:sz w:val="22"/>
          <w:szCs w:val="22"/>
        </w:rPr>
        <w:t>ее принадлежност</w:t>
      </w:r>
      <w:r w:rsidR="00993253">
        <w:rPr>
          <w:sz w:val="22"/>
          <w:szCs w:val="22"/>
        </w:rPr>
        <w:t>ь</w:t>
      </w:r>
      <w:r>
        <w:rPr>
          <w:sz w:val="22"/>
          <w:szCs w:val="22"/>
        </w:rPr>
        <w:t xml:space="preserve"> к </w:t>
      </w:r>
      <w:r w:rsidR="00993253">
        <w:rPr>
          <w:sz w:val="22"/>
          <w:szCs w:val="22"/>
        </w:rPr>
        <w:t>империи Ра (</w:t>
      </w:r>
      <w:r>
        <w:rPr>
          <w:sz w:val="22"/>
          <w:szCs w:val="22"/>
        </w:rPr>
        <w:t>Росси</w:t>
      </w:r>
      <w:r w:rsidR="00993253">
        <w:rPr>
          <w:sz w:val="22"/>
          <w:szCs w:val="22"/>
        </w:rPr>
        <w:t>я)</w:t>
      </w:r>
      <w:r>
        <w:rPr>
          <w:sz w:val="22"/>
          <w:szCs w:val="22"/>
        </w:rPr>
        <w:t>.</w:t>
      </w:r>
      <w:r w:rsidR="00993253">
        <w:rPr>
          <w:sz w:val="22"/>
          <w:szCs w:val="22"/>
        </w:rPr>
        <w:t xml:space="preserve">          </w:t>
      </w:r>
    </w:p>
    <w:p w:rsidR="00385765" w:rsidRDefault="00993253" w:rsidP="007C2186">
      <w:pPr>
        <w:jc w:val="both"/>
        <w:rPr>
          <w:sz w:val="22"/>
          <w:szCs w:val="22"/>
        </w:rPr>
      </w:pPr>
      <w:r>
        <w:rPr>
          <w:sz w:val="22"/>
          <w:szCs w:val="22"/>
        </w:rPr>
        <w:t xml:space="preserve">       Алтарь Торабы, изображенный третьим знаком в столбике на каменной стеле, содержит триаду ее главных богов. Сверху на алтаре закодирован Иов (Юпитер, 7 полос). Ниже изображена богиня Тата, месяц рогами вниз. Под Татой есть код бога по имени </w:t>
      </w:r>
      <w:r>
        <w:rPr>
          <w:sz w:val="22"/>
          <w:szCs w:val="22"/>
        </w:rPr>
        <w:lastRenderedPageBreak/>
        <w:t>Хов-И (6 точек, 6 – это код Хов-И). Полное чтение титула справа налево сверху вниз: «Ах Сара, Ика, Тата первая» (А-Х-С-Р-И-К-Тата, первая).   (см. схему 308</w:t>
      </w:r>
      <w:r w:rsidR="00AD58C1">
        <w:rPr>
          <w:sz w:val="22"/>
          <w:szCs w:val="22"/>
        </w:rPr>
        <w:t>)</w:t>
      </w:r>
    </w:p>
    <w:p w:rsidR="00AD58C1" w:rsidRDefault="00AD58C1" w:rsidP="007C2186">
      <w:pPr>
        <w:jc w:val="both"/>
        <w:rPr>
          <w:sz w:val="22"/>
          <w:szCs w:val="22"/>
        </w:rPr>
      </w:pPr>
      <w:r>
        <w:rPr>
          <w:sz w:val="22"/>
          <w:szCs w:val="22"/>
        </w:rPr>
        <w:t xml:space="preserve">                                                              </w:t>
      </w:r>
      <w:r w:rsidR="00FC0217">
        <w:rPr>
          <w:sz w:val="22"/>
          <w:szCs w:val="22"/>
        </w:rPr>
        <w:t xml:space="preserve">    </w:t>
      </w:r>
      <w:r w:rsidR="00993253">
        <w:rPr>
          <w:sz w:val="22"/>
          <w:szCs w:val="22"/>
        </w:rPr>
        <w:t xml:space="preserve">                       Схема 308</w:t>
      </w:r>
    </w:p>
    <w:p w:rsidR="0009194C" w:rsidRDefault="0009194C" w:rsidP="007C2186">
      <w:pPr>
        <w:jc w:val="both"/>
        <w:rPr>
          <w:sz w:val="22"/>
          <w:szCs w:val="22"/>
        </w:rPr>
      </w:pPr>
      <w:r>
        <w:rPr>
          <w:noProof/>
          <w:sz w:val="22"/>
          <w:szCs w:val="22"/>
        </w:rPr>
        <w:t xml:space="preserve">                </w:t>
      </w:r>
      <w:r w:rsidR="00B84ED9">
        <w:rPr>
          <w:noProof/>
          <w:sz w:val="22"/>
          <w:szCs w:val="22"/>
        </w:rPr>
        <w:t xml:space="preserve">     </w:t>
      </w:r>
      <w:r w:rsidR="00805CEB">
        <w:rPr>
          <w:noProof/>
          <w:sz w:val="22"/>
          <w:szCs w:val="22"/>
        </w:rPr>
        <w:drawing>
          <wp:inline distT="0" distB="0" distL="0" distR="0">
            <wp:extent cx="2623227" cy="2773333"/>
            <wp:effectExtent l="19050" t="0" r="5673" b="0"/>
            <wp:docPr id="440" name="Рисунок 21" descr="D:\Desktop\Картинки 6\3 династия СА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D:\Desktop\Картинки 6\3 династия САРА 4.jpg"/>
                    <pic:cNvPicPr>
                      <a:picLocks noChangeAspect="1" noChangeArrowheads="1"/>
                    </pic:cNvPicPr>
                  </pic:nvPicPr>
                  <pic:blipFill>
                    <a:blip r:embed="rId596">
                      <a:lum bright="16000" contrast="29000"/>
                    </a:blip>
                    <a:srcRect/>
                    <a:stretch>
                      <a:fillRect/>
                    </a:stretch>
                  </pic:blipFill>
                  <pic:spPr bwMode="auto">
                    <a:xfrm>
                      <a:off x="0" y="0"/>
                      <a:ext cx="2633987" cy="2784709"/>
                    </a:xfrm>
                    <a:prstGeom prst="rect">
                      <a:avLst/>
                    </a:prstGeom>
                    <a:noFill/>
                    <a:ln w="9525">
                      <a:noFill/>
                      <a:miter lim="800000"/>
                      <a:headEnd/>
                      <a:tailEnd/>
                    </a:ln>
                  </pic:spPr>
                </pic:pic>
              </a:graphicData>
            </a:graphic>
          </wp:inline>
        </w:drawing>
      </w:r>
      <w:r w:rsidR="000A6532">
        <w:rPr>
          <w:sz w:val="22"/>
          <w:szCs w:val="22"/>
        </w:rPr>
        <w:t xml:space="preserve">   </w:t>
      </w:r>
    </w:p>
    <w:p w:rsidR="0009194C" w:rsidRDefault="00B84ED9" w:rsidP="007C2186">
      <w:pPr>
        <w:jc w:val="both"/>
        <w:rPr>
          <w:sz w:val="22"/>
          <w:szCs w:val="22"/>
        </w:rPr>
      </w:pPr>
      <w:r>
        <w:rPr>
          <w:sz w:val="22"/>
          <w:szCs w:val="22"/>
        </w:rPr>
        <w:t xml:space="preserve">Во втором сверху ряду слева знак Ра-Аминь показывает, что Тораба служит богу Ра. В скипетре </w:t>
      </w:r>
      <w:r w:rsidR="00FC0217">
        <w:rPr>
          <w:sz w:val="22"/>
          <w:szCs w:val="22"/>
        </w:rPr>
        <w:t xml:space="preserve">патронесса Запада богиня </w:t>
      </w:r>
      <w:r>
        <w:rPr>
          <w:sz w:val="22"/>
          <w:szCs w:val="22"/>
        </w:rPr>
        <w:t>Аминь кодирована четырехкратным повтором знака Ом, треугольник вершиной вниз.</w:t>
      </w:r>
      <w:r w:rsidR="0009194C">
        <w:rPr>
          <w:sz w:val="22"/>
          <w:szCs w:val="22"/>
        </w:rPr>
        <w:t xml:space="preserve">  </w:t>
      </w:r>
    </w:p>
    <w:p w:rsidR="005C08F0" w:rsidRPr="005C08F0" w:rsidRDefault="005C08F0" w:rsidP="007C2186">
      <w:pPr>
        <w:jc w:val="both"/>
        <w:rPr>
          <w:sz w:val="22"/>
          <w:szCs w:val="22"/>
        </w:rPr>
      </w:pPr>
      <w:r w:rsidRPr="005C08F0">
        <w:rPr>
          <w:sz w:val="22"/>
          <w:szCs w:val="22"/>
        </w:rPr>
        <w:t xml:space="preserve">    </w:t>
      </w:r>
      <w:r>
        <w:rPr>
          <w:sz w:val="22"/>
          <w:szCs w:val="22"/>
        </w:rPr>
        <w:t xml:space="preserve">В первой четверти ХХ1 века англо-американская египтология перечисляла в 3-й династии пять имен, однако не упоминала о </w:t>
      </w:r>
      <w:r w:rsidR="00645F72">
        <w:rPr>
          <w:sz w:val="22"/>
          <w:szCs w:val="22"/>
        </w:rPr>
        <w:t xml:space="preserve">двух сегментах 3А и 3Б этой династии, не говорила о </w:t>
      </w:r>
      <w:r>
        <w:rPr>
          <w:sz w:val="22"/>
          <w:szCs w:val="22"/>
        </w:rPr>
        <w:t xml:space="preserve">свержении </w:t>
      </w:r>
      <w:r w:rsidR="00AD58C1">
        <w:rPr>
          <w:sz w:val="22"/>
          <w:szCs w:val="22"/>
        </w:rPr>
        <w:t xml:space="preserve">российской </w:t>
      </w:r>
      <w:r>
        <w:rPr>
          <w:sz w:val="22"/>
          <w:szCs w:val="22"/>
        </w:rPr>
        <w:t>элиты</w:t>
      </w:r>
      <w:r w:rsidR="000A2E3F">
        <w:rPr>
          <w:sz w:val="22"/>
          <w:szCs w:val="22"/>
        </w:rPr>
        <w:t>, служившей богу Ра,</w:t>
      </w:r>
      <w:r>
        <w:rPr>
          <w:sz w:val="22"/>
          <w:szCs w:val="22"/>
        </w:rPr>
        <w:t xml:space="preserve"> </w:t>
      </w:r>
      <w:r w:rsidR="00AD58C1">
        <w:rPr>
          <w:sz w:val="22"/>
          <w:szCs w:val="22"/>
        </w:rPr>
        <w:t xml:space="preserve">о </w:t>
      </w:r>
      <w:r>
        <w:rPr>
          <w:sz w:val="22"/>
          <w:szCs w:val="22"/>
        </w:rPr>
        <w:t>захвате власти царь-женщиной по имени Ита Стата. На каменном барельефе ее рисовали профилем направо</w:t>
      </w:r>
      <w:r w:rsidR="00616303">
        <w:rPr>
          <w:sz w:val="22"/>
          <w:szCs w:val="22"/>
        </w:rPr>
        <w:t>. Это</w:t>
      </w:r>
      <w:r>
        <w:rPr>
          <w:sz w:val="22"/>
          <w:szCs w:val="22"/>
        </w:rPr>
        <w:t xml:space="preserve"> – </w:t>
      </w:r>
      <w:r w:rsidR="00616303">
        <w:rPr>
          <w:sz w:val="22"/>
          <w:szCs w:val="22"/>
        </w:rPr>
        <w:t>символ</w:t>
      </w:r>
      <w:r>
        <w:rPr>
          <w:sz w:val="22"/>
          <w:szCs w:val="22"/>
        </w:rPr>
        <w:t xml:space="preserve"> принадлежности к Западу. </w:t>
      </w:r>
      <w:r w:rsidR="00B4245B">
        <w:rPr>
          <w:sz w:val="22"/>
          <w:szCs w:val="22"/>
        </w:rPr>
        <w:t xml:space="preserve">Лямка ее платья </w:t>
      </w:r>
      <w:r w:rsidR="00616303">
        <w:rPr>
          <w:sz w:val="22"/>
          <w:szCs w:val="22"/>
        </w:rPr>
        <w:t>завязана</w:t>
      </w:r>
      <w:r w:rsidR="00B4245B">
        <w:rPr>
          <w:sz w:val="22"/>
          <w:szCs w:val="22"/>
        </w:rPr>
        <w:t xml:space="preserve"> на правом плече – коде бога Юпитера. </w:t>
      </w:r>
      <w:r>
        <w:rPr>
          <w:sz w:val="22"/>
          <w:szCs w:val="22"/>
        </w:rPr>
        <w:t xml:space="preserve">На лицевой стороне Палермского камня написано о 562 месяцах </w:t>
      </w:r>
      <w:r w:rsidR="00E54A06">
        <w:rPr>
          <w:sz w:val="22"/>
          <w:szCs w:val="22"/>
        </w:rPr>
        <w:t xml:space="preserve">правления </w:t>
      </w:r>
      <w:r w:rsidR="00A113F4">
        <w:rPr>
          <w:sz w:val="22"/>
          <w:szCs w:val="22"/>
        </w:rPr>
        <w:t>этой женщины</w:t>
      </w:r>
      <w:r w:rsidR="00645F72" w:rsidRPr="00645F72">
        <w:rPr>
          <w:sz w:val="22"/>
          <w:szCs w:val="22"/>
        </w:rPr>
        <w:t xml:space="preserve"> </w:t>
      </w:r>
      <w:r w:rsidR="00645F72">
        <w:rPr>
          <w:sz w:val="22"/>
          <w:szCs w:val="22"/>
        </w:rPr>
        <w:t>на троне мировой империи</w:t>
      </w:r>
      <w:r>
        <w:rPr>
          <w:sz w:val="22"/>
          <w:szCs w:val="22"/>
        </w:rPr>
        <w:t xml:space="preserve">. </w:t>
      </w:r>
      <w:r w:rsidR="00645F72">
        <w:rPr>
          <w:sz w:val="22"/>
          <w:szCs w:val="22"/>
        </w:rPr>
        <w:t>(см. схему 309</w:t>
      </w:r>
      <w:r w:rsidR="00AD58C1">
        <w:rPr>
          <w:sz w:val="22"/>
          <w:szCs w:val="22"/>
        </w:rPr>
        <w:t>)</w:t>
      </w:r>
    </w:p>
    <w:p w:rsidR="005C08F0" w:rsidRPr="005C08F0" w:rsidRDefault="00AD58C1" w:rsidP="007C2186">
      <w:pPr>
        <w:jc w:val="both"/>
        <w:rPr>
          <w:sz w:val="22"/>
          <w:szCs w:val="22"/>
        </w:rPr>
      </w:pPr>
      <w:r>
        <w:rPr>
          <w:sz w:val="22"/>
          <w:szCs w:val="22"/>
        </w:rPr>
        <w:t xml:space="preserve">  </w:t>
      </w:r>
      <w:r w:rsidR="00645F72">
        <w:rPr>
          <w:sz w:val="22"/>
          <w:szCs w:val="22"/>
        </w:rPr>
        <w:t xml:space="preserve">                       Схема 309</w:t>
      </w:r>
      <w:r w:rsidR="00B4245B">
        <w:rPr>
          <w:sz w:val="22"/>
          <w:szCs w:val="22"/>
        </w:rPr>
        <w:t xml:space="preserve">               </w:t>
      </w:r>
      <w:r w:rsidR="00616303">
        <w:rPr>
          <w:sz w:val="22"/>
          <w:szCs w:val="22"/>
        </w:rPr>
        <w:t xml:space="preserve">                            </w:t>
      </w:r>
      <w:r w:rsidR="004A3FE9">
        <w:rPr>
          <w:sz w:val="22"/>
          <w:szCs w:val="22"/>
        </w:rPr>
        <w:t xml:space="preserve">   </w:t>
      </w:r>
      <w:r w:rsidR="00645F72">
        <w:rPr>
          <w:sz w:val="22"/>
          <w:szCs w:val="22"/>
        </w:rPr>
        <w:t>Схема 310</w:t>
      </w:r>
    </w:p>
    <w:p w:rsidR="00B4245B" w:rsidRDefault="00805CEB" w:rsidP="007C2186">
      <w:pPr>
        <w:jc w:val="both"/>
        <w:rPr>
          <w:sz w:val="22"/>
          <w:szCs w:val="22"/>
        </w:rPr>
      </w:pPr>
      <w:r>
        <w:rPr>
          <w:noProof/>
          <w:sz w:val="22"/>
          <w:szCs w:val="22"/>
        </w:rPr>
        <w:lastRenderedPageBreak/>
        <w:drawing>
          <wp:inline distT="0" distB="0" distL="0" distR="0">
            <wp:extent cx="1449750" cy="2377906"/>
            <wp:effectExtent l="19050" t="0" r="0" b="0"/>
            <wp:docPr id="441" name="Рисунок 24" descr="D:\Desktop\Ита Стата 3-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Desktop\Ита Стата 3-я династия.png"/>
                    <pic:cNvPicPr>
                      <a:picLocks noChangeAspect="1" noChangeArrowheads="1"/>
                    </pic:cNvPicPr>
                  </pic:nvPicPr>
                  <pic:blipFill>
                    <a:blip r:embed="rId597"/>
                    <a:srcRect/>
                    <a:stretch>
                      <a:fillRect/>
                    </a:stretch>
                  </pic:blipFill>
                  <pic:spPr bwMode="auto">
                    <a:xfrm>
                      <a:off x="0" y="0"/>
                      <a:ext cx="1450950" cy="2379874"/>
                    </a:xfrm>
                    <a:prstGeom prst="rect">
                      <a:avLst/>
                    </a:prstGeom>
                    <a:noFill/>
                    <a:ln w="9525">
                      <a:noFill/>
                      <a:miter lim="800000"/>
                      <a:headEnd/>
                      <a:tailEnd/>
                    </a:ln>
                  </pic:spPr>
                </pic:pic>
              </a:graphicData>
            </a:graphic>
          </wp:inline>
        </w:drawing>
      </w:r>
      <w:r w:rsidR="000A6532">
        <w:rPr>
          <w:sz w:val="22"/>
          <w:szCs w:val="22"/>
        </w:rPr>
        <w:t xml:space="preserve"> </w:t>
      </w:r>
      <w:r w:rsidR="00616303">
        <w:rPr>
          <w:sz w:val="22"/>
          <w:szCs w:val="22"/>
        </w:rPr>
        <w:t xml:space="preserve">      </w:t>
      </w:r>
      <w:r w:rsidR="000A6532">
        <w:rPr>
          <w:sz w:val="22"/>
          <w:szCs w:val="22"/>
        </w:rPr>
        <w:t xml:space="preserve"> </w:t>
      </w:r>
      <w:r>
        <w:rPr>
          <w:noProof/>
          <w:sz w:val="22"/>
          <w:szCs w:val="22"/>
        </w:rPr>
        <w:drawing>
          <wp:inline distT="0" distB="0" distL="0" distR="0">
            <wp:extent cx="1854260" cy="2376000"/>
            <wp:effectExtent l="19050" t="0" r="0" b="0"/>
            <wp:docPr id="442" name="Рисунок 174" descr="D:\Desktop\Для картинок\Ратфа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D:\Desktop\Для картинок\Ратфат 4.jpg"/>
                    <pic:cNvPicPr>
                      <a:picLocks noChangeAspect="1" noChangeArrowheads="1"/>
                    </pic:cNvPicPr>
                  </pic:nvPicPr>
                  <pic:blipFill>
                    <a:blip r:embed="rId598"/>
                    <a:srcRect/>
                    <a:stretch>
                      <a:fillRect/>
                    </a:stretch>
                  </pic:blipFill>
                  <pic:spPr bwMode="auto">
                    <a:xfrm>
                      <a:off x="0" y="0"/>
                      <a:ext cx="1853841" cy="2375463"/>
                    </a:xfrm>
                    <a:prstGeom prst="rect">
                      <a:avLst/>
                    </a:prstGeom>
                    <a:noFill/>
                    <a:ln w="9525">
                      <a:noFill/>
                      <a:miter lim="800000"/>
                      <a:headEnd/>
                      <a:tailEnd/>
                    </a:ln>
                  </pic:spPr>
                </pic:pic>
              </a:graphicData>
            </a:graphic>
          </wp:inline>
        </w:drawing>
      </w:r>
      <w:r w:rsidR="000A6532">
        <w:rPr>
          <w:sz w:val="22"/>
          <w:szCs w:val="22"/>
        </w:rPr>
        <w:t xml:space="preserve"> </w:t>
      </w:r>
    </w:p>
    <w:p w:rsidR="004A3FE9" w:rsidRDefault="00616303" w:rsidP="000A2E3F">
      <w:pPr>
        <w:jc w:val="both"/>
        <w:rPr>
          <w:sz w:val="22"/>
          <w:szCs w:val="22"/>
        </w:rPr>
      </w:pPr>
      <w:r>
        <w:rPr>
          <w:sz w:val="22"/>
          <w:szCs w:val="22"/>
        </w:rPr>
        <w:t xml:space="preserve">       </w:t>
      </w:r>
      <w:r w:rsidR="00645F72">
        <w:rPr>
          <w:sz w:val="22"/>
          <w:szCs w:val="22"/>
        </w:rPr>
        <w:t xml:space="preserve">Стата Ита изображена на каменной фреске в платье ниже колена. Хотя в ее имени Ита написаны знаки «первая Таты», однако ее профиль направо говорит о принадлежности к Западу, о службе Юпитеру. </w:t>
      </w:r>
      <w:r>
        <w:rPr>
          <w:sz w:val="22"/>
          <w:szCs w:val="22"/>
        </w:rPr>
        <w:t>З</w:t>
      </w:r>
      <w:r w:rsidR="00376511">
        <w:rPr>
          <w:sz w:val="22"/>
          <w:szCs w:val="22"/>
        </w:rPr>
        <w:t>ахват</w:t>
      </w:r>
      <w:r w:rsidR="00B4245B">
        <w:rPr>
          <w:sz w:val="22"/>
          <w:szCs w:val="22"/>
        </w:rPr>
        <w:t xml:space="preserve"> </w:t>
      </w:r>
      <w:r w:rsidR="00904A20">
        <w:rPr>
          <w:sz w:val="22"/>
          <w:szCs w:val="22"/>
        </w:rPr>
        <w:t xml:space="preserve">Египта </w:t>
      </w:r>
      <w:r w:rsidR="00B4245B">
        <w:rPr>
          <w:sz w:val="22"/>
          <w:szCs w:val="22"/>
        </w:rPr>
        <w:t>войск</w:t>
      </w:r>
      <w:r w:rsidR="00376511">
        <w:rPr>
          <w:sz w:val="22"/>
          <w:szCs w:val="22"/>
        </w:rPr>
        <w:t>ами</w:t>
      </w:r>
      <w:r w:rsidR="00904A20">
        <w:rPr>
          <w:sz w:val="22"/>
          <w:szCs w:val="22"/>
        </w:rPr>
        <w:t>, прибывшими из России на боевых кораблях и основавших</w:t>
      </w:r>
      <w:r w:rsidR="00B4245B">
        <w:rPr>
          <w:sz w:val="22"/>
          <w:szCs w:val="22"/>
        </w:rPr>
        <w:t xml:space="preserve"> 4</w:t>
      </w:r>
      <w:r w:rsidR="00645F72">
        <w:rPr>
          <w:sz w:val="22"/>
          <w:szCs w:val="22"/>
        </w:rPr>
        <w:t>А</w:t>
      </w:r>
      <w:r w:rsidR="00B4245B">
        <w:rPr>
          <w:sz w:val="22"/>
          <w:szCs w:val="22"/>
        </w:rPr>
        <w:t xml:space="preserve"> династи</w:t>
      </w:r>
      <w:r w:rsidR="00904A20">
        <w:rPr>
          <w:sz w:val="22"/>
          <w:szCs w:val="22"/>
        </w:rPr>
        <w:t>ю,</w:t>
      </w:r>
      <w:r w:rsidR="00B4245B">
        <w:rPr>
          <w:sz w:val="22"/>
          <w:szCs w:val="22"/>
        </w:rPr>
        <w:t xml:space="preserve"> восстановил поклонение богу Ра. </w:t>
      </w:r>
      <w:r w:rsidR="00C27D28">
        <w:rPr>
          <w:sz w:val="22"/>
          <w:szCs w:val="22"/>
        </w:rPr>
        <w:t xml:space="preserve">На фреске склепа </w:t>
      </w:r>
      <w:r w:rsidR="00C27D28">
        <w:rPr>
          <w:sz w:val="22"/>
          <w:szCs w:val="22"/>
          <w:lang w:val="en-US"/>
        </w:rPr>
        <w:t>G</w:t>
      </w:r>
      <w:r w:rsidR="00C27D28" w:rsidRPr="00C27D28">
        <w:rPr>
          <w:sz w:val="22"/>
          <w:szCs w:val="22"/>
        </w:rPr>
        <w:t>-7130/7140</w:t>
      </w:r>
      <w:r w:rsidR="00C27D28">
        <w:rPr>
          <w:sz w:val="22"/>
          <w:szCs w:val="22"/>
        </w:rPr>
        <w:t xml:space="preserve"> царь-женщин</w:t>
      </w:r>
      <w:r w:rsidR="000E00CF">
        <w:rPr>
          <w:sz w:val="22"/>
          <w:szCs w:val="22"/>
        </w:rPr>
        <w:t>у</w:t>
      </w:r>
      <w:r w:rsidR="00C27D28">
        <w:rPr>
          <w:sz w:val="22"/>
          <w:szCs w:val="22"/>
        </w:rPr>
        <w:t xml:space="preserve"> </w:t>
      </w:r>
      <w:r>
        <w:rPr>
          <w:sz w:val="22"/>
          <w:szCs w:val="22"/>
        </w:rPr>
        <w:t xml:space="preserve">4Д династии </w:t>
      </w:r>
      <w:r w:rsidR="008F21B4">
        <w:rPr>
          <w:sz w:val="22"/>
          <w:szCs w:val="22"/>
        </w:rPr>
        <w:t xml:space="preserve">по имени Ратфата </w:t>
      </w:r>
      <w:r w:rsidR="00C27D28">
        <w:rPr>
          <w:sz w:val="22"/>
          <w:szCs w:val="22"/>
        </w:rPr>
        <w:t>изобра</w:t>
      </w:r>
      <w:r w:rsidR="000E00CF">
        <w:rPr>
          <w:sz w:val="22"/>
          <w:szCs w:val="22"/>
        </w:rPr>
        <w:t>зили</w:t>
      </w:r>
      <w:r w:rsidR="00C27D28">
        <w:rPr>
          <w:sz w:val="22"/>
          <w:szCs w:val="22"/>
        </w:rPr>
        <w:t xml:space="preserve"> профилем налево. Хотя она прикладывает к груди правую руку (Юпитер), однако левой рукой (Ра</w:t>
      </w:r>
      <w:r>
        <w:rPr>
          <w:sz w:val="22"/>
          <w:szCs w:val="22"/>
        </w:rPr>
        <w:t>, Россия</w:t>
      </w:r>
      <w:r w:rsidR="00C27D28">
        <w:rPr>
          <w:sz w:val="22"/>
          <w:szCs w:val="22"/>
        </w:rPr>
        <w:t>) она держит руку главкома. Ее командир войска имеет скрепу львиной шкуры на левом плече (Ра)  и держит скипетр Юпитера в левой руке (Ра)</w:t>
      </w:r>
      <w:r w:rsidR="00645F72">
        <w:rPr>
          <w:sz w:val="22"/>
          <w:szCs w:val="22"/>
        </w:rPr>
        <w:t>. (см. схему 310</w:t>
      </w:r>
      <w:r w:rsidR="00B4245B">
        <w:rPr>
          <w:sz w:val="22"/>
          <w:szCs w:val="22"/>
        </w:rPr>
        <w:t>)</w:t>
      </w:r>
      <w:r w:rsidR="00C27D28">
        <w:rPr>
          <w:sz w:val="22"/>
          <w:szCs w:val="22"/>
        </w:rPr>
        <w:t xml:space="preserve"> </w:t>
      </w:r>
      <w:r>
        <w:rPr>
          <w:sz w:val="22"/>
          <w:szCs w:val="22"/>
        </w:rPr>
        <w:t>Царь-женщина и главком ведут войну против Запада, и их профили обращены налево в сторону бога Ра</w:t>
      </w:r>
      <w:r w:rsidR="00C27D28">
        <w:rPr>
          <w:sz w:val="22"/>
          <w:szCs w:val="22"/>
        </w:rPr>
        <w:t>.</w:t>
      </w:r>
      <w:r w:rsidR="000A2E3F">
        <w:rPr>
          <w:sz w:val="22"/>
          <w:szCs w:val="22"/>
        </w:rPr>
        <w:t xml:space="preserve"> </w:t>
      </w:r>
      <w:r w:rsidR="004A3FE9">
        <w:rPr>
          <w:sz w:val="22"/>
          <w:szCs w:val="22"/>
        </w:rPr>
        <w:t>Американцы вели информационную войну и лгали, что в</w:t>
      </w:r>
      <w:r w:rsidR="004A3FE9" w:rsidRPr="004A3FE9">
        <w:rPr>
          <w:sz w:val="22"/>
          <w:szCs w:val="22"/>
        </w:rPr>
        <w:t xml:space="preserve"> 129 </w:t>
      </w:r>
      <w:r w:rsidR="004A3FE9">
        <w:rPr>
          <w:sz w:val="22"/>
          <w:szCs w:val="22"/>
        </w:rPr>
        <w:t xml:space="preserve">метрах от юго-восточного угла Великой пирамиды, в склепе </w:t>
      </w:r>
      <w:r w:rsidR="004A3FE9">
        <w:rPr>
          <w:sz w:val="22"/>
          <w:szCs w:val="22"/>
          <w:lang w:val="en-US"/>
        </w:rPr>
        <w:t>G</w:t>
      </w:r>
      <w:r w:rsidR="004A3FE9" w:rsidRPr="004A3FE9">
        <w:rPr>
          <w:sz w:val="22"/>
          <w:szCs w:val="22"/>
        </w:rPr>
        <w:t>-7130/7140</w:t>
      </w:r>
      <w:r w:rsidR="004A3FE9">
        <w:rPr>
          <w:sz w:val="22"/>
          <w:szCs w:val="22"/>
        </w:rPr>
        <w:t>,</w:t>
      </w:r>
      <w:r w:rsidR="004A3FE9" w:rsidRPr="004A3FE9">
        <w:rPr>
          <w:sz w:val="22"/>
          <w:szCs w:val="22"/>
        </w:rPr>
        <w:t xml:space="preserve"> </w:t>
      </w:r>
      <w:r w:rsidR="004A3FE9">
        <w:rPr>
          <w:sz w:val="22"/>
          <w:szCs w:val="22"/>
        </w:rPr>
        <w:t xml:space="preserve">где изображена эта царь-женщина и главком, воющие с Западом, похоронен «визирь Хуфукаф». </w:t>
      </w:r>
      <w:r w:rsidR="00C91822">
        <w:rPr>
          <w:sz w:val="22"/>
          <w:szCs w:val="22"/>
        </w:rPr>
        <w:t>Это – единственный склеп в некрополе с восточной стороны Великой пирамиды, владелица которо</w:t>
      </w:r>
      <w:r w:rsidR="000A2E3F">
        <w:rPr>
          <w:sz w:val="22"/>
          <w:szCs w:val="22"/>
        </w:rPr>
        <w:t>го</w:t>
      </w:r>
      <w:r w:rsidR="00C91822">
        <w:rPr>
          <w:sz w:val="22"/>
          <w:szCs w:val="22"/>
        </w:rPr>
        <w:t xml:space="preserve"> имеет такой же титул «Ратфата» - ратница богини Таты, который был у Ратфаты Траттатои – строительницы средней части Великой пирамиды. </w:t>
      </w:r>
      <w:r w:rsidR="008E378A">
        <w:rPr>
          <w:sz w:val="22"/>
          <w:szCs w:val="22"/>
        </w:rPr>
        <w:t xml:space="preserve">Ее второе имя уничтожено, поэтому ее идентификация по имени Траттатоя невозможна. Нельзя доказать или опровергнуть постулат, что этот склеп был построен для души второй строительницы пирамиды. </w:t>
      </w:r>
      <w:r w:rsidR="000A2E3F">
        <w:rPr>
          <w:sz w:val="22"/>
          <w:szCs w:val="22"/>
        </w:rPr>
        <w:t>Н</w:t>
      </w:r>
      <w:r w:rsidR="004A3FE9">
        <w:rPr>
          <w:sz w:val="22"/>
          <w:szCs w:val="22"/>
        </w:rPr>
        <w:t xml:space="preserve">а </w:t>
      </w:r>
      <w:r w:rsidR="000A2E3F">
        <w:rPr>
          <w:sz w:val="22"/>
          <w:szCs w:val="22"/>
        </w:rPr>
        <w:lastRenderedPageBreak/>
        <w:t xml:space="preserve">внешней </w:t>
      </w:r>
      <w:r w:rsidR="004A3FE9">
        <w:rPr>
          <w:sz w:val="22"/>
          <w:szCs w:val="22"/>
        </w:rPr>
        <w:t xml:space="preserve">стене </w:t>
      </w:r>
      <w:r w:rsidR="000A2E3F">
        <w:rPr>
          <w:sz w:val="22"/>
          <w:szCs w:val="22"/>
        </w:rPr>
        <w:t xml:space="preserve">мастабы </w:t>
      </w:r>
      <w:r w:rsidR="004A3FE9">
        <w:rPr>
          <w:sz w:val="22"/>
          <w:szCs w:val="22"/>
        </w:rPr>
        <w:t>написан женский титул «Ратфата» (ратница /богини/ Тата»</w:t>
      </w:r>
      <w:r w:rsidR="00E73AD3">
        <w:rPr>
          <w:sz w:val="22"/>
          <w:szCs w:val="22"/>
        </w:rPr>
        <w:t xml:space="preserve">. </w:t>
      </w:r>
      <w:r w:rsidR="004A3FE9">
        <w:rPr>
          <w:sz w:val="22"/>
          <w:szCs w:val="22"/>
        </w:rPr>
        <w:t xml:space="preserve">(см. схему </w:t>
      </w:r>
      <w:r w:rsidR="00C27D28">
        <w:rPr>
          <w:sz w:val="22"/>
          <w:szCs w:val="22"/>
        </w:rPr>
        <w:t xml:space="preserve"> </w:t>
      </w:r>
      <w:r w:rsidR="008E378A">
        <w:rPr>
          <w:sz w:val="22"/>
          <w:szCs w:val="22"/>
        </w:rPr>
        <w:t>311</w:t>
      </w:r>
      <w:r w:rsidR="004A3FE9">
        <w:rPr>
          <w:sz w:val="22"/>
          <w:szCs w:val="22"/>
        </w:rPr>
        <w:t>)</w:t>
      </w:r>
      <w:r w:rsidR="00C27D28">
        <w:rPr>
          <w:sz w:val="22"/>
          <w:szCs w:val="22"/>
        </w:rPr>
        <w:t xml:space="preserve"> </w:t>
      </w:r>
    </w:p>
    <w:p w:rsidR="004A3FE9" w:rsidRDefault="00E73AD3" w:rsidP="00C27D28">
      <w:pPr>
        <w:pStyle w:val="a9"/>
        <w:jc w:val="both"/>
        <w:rPr>
          <w:sz w:val="22"/>
          <w:szCs w:val="22"/>
        </w:rPr>
      </w:pPr>
      <w:r>
        <w:rPr>
          <w:sz w:val="22"/>
          <w:szCs w:val="22"/>
        </w:rPr>
        <w:t xml:space="preserve">                                                                  </w:t>
      </w:r>
      <w:r w:rsidR="008E378A">
        <w:rPr>
          <w:sz w:val="22"/>
          <w:szCs w:val="22"/>
        </w:rPr>
        <w:t xml:space="preserve">                       Схема 311</w:t>
      </w:r>
    </w:p>
    <w:p w:rsidR="00050753" w:rsidRDefault="00E73AD3" w:rsidP="00C27D28">
      <w:pPr>
        <w:pStyle w:val="a9"/>
        <w:jc w:val="both"/>
        <w:rPr>
          <w:noProof/>
          <w:sz w:val="22"/>
          <w:szCs w:val="22"/>
        </w:rPr>
      </w:pPr>
      <w:r>
        <w:rPr>
          <w:noProof/>
          <w:sz w:val="22"/>
          <w:szCs w:val="22"/>
        </w:rPr>
        <w:drawing>
          <wp:inline distT="0" distB="0" distL="0" distR="0">
            <wp:extent cx="4085590" cy="1691346"/>
            <wp:effectExtent l="19050" t="0" r="0" b="0"/>
            <wp:docPr id="988" name="Рисунок 16" descr="D:\Desktop\Картинки 14\G-7130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Картинки 14\G-7130 имя.png"/>
                    <pic:cNvPicPr>
                      <a:picLocks noChangeAspect="1" noChangeArrowheads="1"/>
                    </pic:cNvPicPr>
                  </pic:nvPicPr>
                  <pic:blipFill>
                    <a:blip r:embed="rId599"/>
                    <a:srcRect/>
                    <a:stretch>
                      <a:fillRect/>
                    </a:stretch>
                  </pic:blipFill>
                  <pic:spPr bwMode="auto">
                    <a:xfrm>
                      <a:off x="0" y="0"/>
                      <a:ext cx="4085590" cy="1691346"/>
                    </a:xfrm>
                    <a:prstGeom prst="rect">
                      <a:avLst/>
                    </a:prstGeom>
                    <a:noFill/>
                    <a:ln w="9525">
                      <a:noFill/>
                      <a:miter lim="800000"/>
                      <a:headEnd/>
                      <a:tailEnd/>
                    </a:ln>
                  </pic:spPr>
                </pic:pic>
              </a:graphicData>
            </a:graphic>
          </wp:inline>
        </w:drawing>
      </w:r>
      <w:r w:rsidR="00D84FAA" w:rsidRPr="00D84FAA">
        <w:rPr>
          <w:snapToGrid w:val="0"/>
          <w:color w:val="000000"/>
          <w:w w:val="0"/>
          <w:sz w:val="0"/>
          <w:szCs w:val="0"/>
          <w:u w:color="000000"/>
          <w:bdr w:val="none" w:sz="0" w:space="0" w:color="000000"/>
          <w:shd w:val="clear" w:color="000000" w:fill="000000"/>
        </w:rPr>
        <w:t xml:space="preserve"> </w:t>
      </w:r>
    </w:p>
    <w:p w:rsidR="00050753" w:rsidRDefault="00C91822" w:rsidP="00C27D28">
      <w:pPr>
        <w:pStyle w:val="a9"/>
        <w:jc w:val="both"/>
        <w:rPr>
          <w:noProof/>
          <w:sz w:val="22"/>
          <w:szCs w:val="22"/>
        </w:rPr>
      </w:pPr>
      <w:r>
        <w:rPr>
          <w:noProof/>
          <w:sz w:val="22"/>
          <w:szCs w:val="22"/>
        </w:rPr>
        <w:drawing>
          <wp:inline distT="0" distB="0" distL="0" distR="0">
            <wp:extent cx="4085590" cy="713622"/>
            <wp:effectExtent l="19050" t="0" r="0" b="0"/>
            <wp:docPr id="991" name="Рисунок 27" descr="D:\Desktop\Картинки 14\G-7130 Ратат Ира Сесе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top\Картинки 14\G-7130 Ратат Ира Сесея.png"/>
                    <pic:cNvPicPr>
                      <a:picLocks noChangeAspect="1" noChangeArrowheads="1"/>
                    </pic:cNvPicPr>
                  </pic:nvPicPr>
                  <pic:blipFill>
                    <a:blip r:embed="rId600"/>
                    <a:srcRect/>
                    <a:stretch>
                      <a:fillRect/>
                    </a:stretch>
                  </pic:blipFill>
                  <pic:spPr bwMode="auto">
                    <a:xfrm>
                      <a:off x="0" y="0"/>
                      <a:ext cx="4085590" cy="713622"/>
                    </a:xfrm>
                    <a:prstGeom prst="rect">
                      <a:avLst/>
                    </a:prstGeom>
                    <a:noFill/>
                    <a:ln w="9525">
                      <a:noFill/>
                      <a:miter lim="800000"/>
                      <a:headEnd/>
                      <a:tailEnd/>
                    </a:ln>
                  </pic:spPr>
                </pic:pic>
              </a:graphicData>
            </a:graphic>
          </wp:inline>
        </w:drawing>
      </w:r>
    </w:p>
    <w:p w:rsidR="00D84FAA" w:rsidRPr="00C91822" w:rsidRDefault="00D84FAA" w:rsidP="00C27D28">
      <w:pPr>
        <w:pStyle w:val="a9"/>
        <w:jc w:val="both"/>
        <w:rPr>
          <w:sz w:val="22"/>
          <w:szCs w:val="22"/>
        </w:rPr>
      </w:pPr>
      <w:r>
        <w:rPr>
          <w:snapToGrid w:val="0"/>
          <w:color w:val="000000"/>
          <w:w w:val="0"/>
          <w:sz w:val="0"/>
          <w:szCs w:val="0"/>
          <w:u w:color="000000"/>
          <w:bdr w:val="none" w:sz="0" w:space="0" w:color="000000"/>
          <w:shd w:val="clear" w:color="000000" w:fill="000000"/>
          <w:lang w:val="en-US"/>
        </w:rPr>
        <w:t>Y</w:t>
      </w:r>
      <w:r w:rsidR="00C27D28">
        <w:rPr>
          <w:sz w:val="22"/>
          <w:szCs w:val="22"/>
        </w:rPr>
        <w:t xml:space="preserve"> </w:t>
      </w:r>
    </w:p>
    <w:p w:rsidR="00C478DA" w:rsidRDefault="00C478DA" w:rsidP="00C27D28">
      <w:pPr>
        <w:pStyle w:val="a9"/>
        <w:jc w:val="both"/>
        <w:rPr>
          <w:sz w:val="22"/>
          <w:szCs w:val="22"/>
        </w:rPr>
      </w:pPr>
      <w:r>
        <w:rPr>
          <w:noProof/>
          <w:sz w:val="22"/>
          <w:szCs w:val="22"/>
        </w:rPr>
        <w:drawing>
          <wp:inline distT="0" distB="0" distL="0" distR="0">
            <wp:extent cx="4085590" cy="868070"/>
            <wp:effectExtent l="19050" t="0" r="0" b="0"/>
            <wp:docPr id="850" name="Рисунок 8" descr="D:\Desktop\Картинки 14\G-7130 имя Ира Сесея 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4\G-7130 имя Ира Сесея Тата.png"/>
                    <pic:cNvPicPr>
                      <a:picLocks noChangeAspect="1" noChangeArrowheads="1"/>
                    </pic:cNvPicPr>
                  </pic:nvPicPr>
                  <pic:blipFill>
                    <a:blip r:embed="rId601"/>
                    <a:srcRect/>
                    <a:stretch>
                      <a:fillRect/>
                    </a:stretch>
                  </pic:blipFill>
                  <pic:spPr bwMode="auto">
                    <a:xfrm>
                      <a:off x="0" y="0"/>
                      <a:ext cx="4085590" cy="868070"/>
                    </a:xfrm>
                    <a:prstGeom prst="rect">
                      <a:avLst/>
                    </a:prstGeom>
                    <a:noFill/>
                    <a:ln w="9525">
                      <a:noFill/>
                      <a:miter lim="800000"/>
                      <a:headEnd/>
                      <a:tailEnd/>
                    </a:ln>
                  </pic:spPr>
                </pic:pic>
              </a:graphicData>
            </a:graphic>
          </wp:inline>
        </w:drawing>
      </w:r>
    </w:p>
    <w:p w:rsidR="00D14177" w:rsidRDefault="00C27D28" w:rsidP="00C27D28">
      <w:pPr>
        <w:pStyle w:val="a9"/>
        <w:jc w:val="both"/>
        <w:rPr>
          <w:sz w:val="22"/>
          <w:szCs w:val="22"/>
        </w:rPr>
      </w:pPr>
      <w:r>
        <w:rPr>
          <w:sz w:val="22"/>
          <w:szCs w:val="22"/>
        </w:rPr>
        <w:t xml:space="preserve">    </w:t>
      </w:r>
      <w:r w:rsidR="00D84FAA">
        <w:rPr>
          <w:sz w:val="22"/>
          <w:szCs w:val="22"/>
        </w:rPr>
        <w:t>Справа налево, сверху вниз написан</w:t>
      </w:r>
      <w:r w:rsidR="004A48E7">
        <w:rPr>
          <w:sz w:val="22"/>
          <w:szCs w:val="22"/>
        </w:rPr>
        <w:t xml:space="preserve"> титул</w:t>
      </w:r>
      <w:r w:rsidR="00D84FAA">
        <w:rPr>
          <w:sz w:val="22"/>
          <w:szCs w:val="22"/>
        </w:rPr>
        <w:t>: «Сто. Ланафа. Тата</w:t>
      </w:r>
      <w:r w:rsidR="00C478DA">
        <w:rPr>
          <w:rStyle w:val="ab"/>
          <w:sz w:val="22"/>
          <w:szCs w:val="22"/>
        </w:rPr>
        <w:footnoteReference w:id="23"/>
      </w:r>
      <w:r w:rsidR="00D84FAA">
        <w:rPr>
          <w:sz w:val="22"/>
          <w:szCs w:val="22"/>
        </w:rPr>
        <w:t>. Ратата. Ира. Сесея. Тата</w:t>
      </w:r>
      <w:r w:rsidR="004A48E7">
        <w:rPr>
          <w:sz w:val="22"/>
          <w:szCs w:val="22"/>
        </w:rPr>
        <w:t>,</w:t>
      </w:r>
      <w:r w:rsidR="00D84FAA">
        <w:rPr>
          <w:sz w:val="22"/>
          <w:szCs w:val="22"/>
        </w:rPr>
        <w:t xml:space="preserve"> идущая.</w:t>
      </w:r>
      <w:r w:rsidR="00C478DA">
        <w:rPr>
          <w:rStyle w:val="ab"/>
          <w:sz w:val="22"/>
          <w:szCs w:val="22"/>
        </w:rPr>
        <w:footnoteReference w:id="24"/>
      </w:r>
      <w:r w:rsidR="00D84FAA">
        <w:rPr>
          <w:sz w:val="22"/>
          <w:szCs w:val="22"/>
        </w:rPr>
        <w:t xml:space="preserve"> Натафа. Ратфата. Тафа». Расшифровка смысла иероглифов: Сотый ранг. Слуга ночной ласточки. Служащая богам Тате-Тоту. Тата – глава жрецов Ра и Таты. Начальник </w:t>
      </w:r>
      <w:r w:rsidR="000A2E3F">
        <w:rPr>
          <w:sz w:val="22"/>
          <w:szCs w:val="22"/>
        </w:rPr>
        <w:t xml:space="preserve">жрецов </w:t>
      </w:r>
      <w:r w:rsidR="00D84FAA">
        <w:rPr>
          <w:sz w:val="22"/>
          <w:szCs w:val="22"/>
        </w:rPr>
        <w:t xml:space="preserve">Ра. Воплощение богини </w:t>
      </w:r>
      <w:r w:rsidR="00C478DA">
        <w:rPr>
          <w:sz w:val="22"/>
          <w:szCs w:val="22"/>
        </w:rPr>
        <w:t xml:space="preserve">магии </w:t>
      </w:r>
      <w:r w:rsidR="00D84FAA">
        <w:rPr>
          <w:sz w:val="22"/>
          <w:szCs w:val="22"/>
        </w:rPr>
        <w:t>Сесеи. Слуга ночного Тота. Имя первой у Ра: «Ратница, слуга Таты». Таты улитка».</w:t>
      </w:r>
      <w:r w:rsidR="004A48E7">
        <w:rPr>
          <w:sz w:val="22"/>
          <w:szCs w:val="22"/>
        </w:rPr>
        <w:t xml:space="preserve"> </w:t>
      </w:r>
      <w:r w:rsidR="00A113F4">
        <w:rPr>
          <w:sz w:val="22"/>
          <w:szCs w:val="22"/>
        </w:rPr>
        <w:t>Имя владелицы склепа «Тата» - земно</w:t>
      </w:r>
      <w:r w:rsidR="00D14177">
        <w:rPr>
          <w:sz w:val="22"/>
          <w:szCs w:val="22"/>
        </w:rPr>
        <w:t>го</w:t>
      </w:r>
      <w:r w:rsidR="00A113F4">
        <w:rPr>
          <w:sz w:val="22"/>
          <w:szCs w:val="22"/>
        </w:rPr>
        <w:t xml:space="preserve"> воплощени</w:t>
      </w:r>
      <w:r w:rsidR="00D14177">
        <w:rPr>
          <w:sz w:val="22"/>
          <w:szCs w:val="22"/>
        </w:rPr>
        <w:t>я</w:t>
      </w:r>
      <w:r w:rsidR="00A113F4">
        <w:rPr>
          <w:sz w:val="22"/>
          <w:szCs w:val="22"/>
        </w:rPr>
        <w:t xml:space="preserve"> богини магии и восходящего </w:t>
      </w:r>
      <w:r w:rsidR="004A48E7">
        <w:rPr>
          <w:sz w:val="22"/>
          <w:szCs w:val="22"/>
        </w:rPr>
        <w:t>Ра-</w:t>
      </w:r>
      <w:r w:rsidR="00A113F4">
        <w:rPr>
          <w:sz w:val="22"/>
          <w:szCs w:val="22"/>
        </w:rPr>
        <w:t>Солнца повторено трижды</w:t>
      </w:r>
      <w:r w:rsidR="004A48E7">
        <w:rPr>
          <w:sz w:val="22"/>
          <w:szCs w:val="22"/>
        </w:rPr>
        <w:t>. И</w:t>
      </w:r>
      <w:r w:rsidR="00A113F4">
        <w:rPr>
          <w:sz w:val="22"/>
          <w:szCs w:val="22"/>
        </w:rPr>
        <w:t>мя западной богини магии Сесе</w:t>
      </w:r>
      <w:r w:rsidR="004A48E7">
        <w:rPr>
          <w:sz w:val="22"/>
          <w:szCs w:val="22"/>
        </w:rPr>
        <w:t>и</w:t>
      </w:r>
      <w:r w:rsidR="00A113F4">
        <w:rPr>
          <w:sz w:val="22"/>
          <w:szCs w:val="22"/>
        </w:rPr>
        <w:t xml:space="preserve"> приведено однократно. Одним иероглифом </w:t>
      </w:r>
      <w:r w:rsidR="00CA7E6F">
        <w:rPr>
          <w:sz w:val="22"/>
          <w:szCs w:val="22"/>
        </w:rPr>
        <w:t xml:space="preserve">(5-й справа, сверху) </w:t>
      </w:r>
      <w:r w:rsidR="00A113F4">
        <w:rPr>
          <w:sz w:val="22"/>
          <w:szCs w:val="22"/>
        </w:rPr>
        <w:t xml:space="preserve">указан стандартный титул </w:t>
      </w:r>
      <w:r w:rsidR="00D84FAA">
        <w:rPr>
          <w:sz w:val="22"/>
          <w:szCs w:val="22"/>
        </w:rPr>
        <w:t>царь-</w:t>
      </w:r>
      <w:r w:rsidR="00D84FAA">
        <w:rPr>
          <w:sz w:val="22"/>
          <w:szCs w:val="22"/>
        </w:rPr>
        <w:lastRenderedPageBreak/>
        <w:t xml:space="preserve">женщины </w:t>
      </w:r>
      <w:r w:rsidR="00A113F4">
        <w:rPr>
          <w:sz w:val="22"/>
          <w:szCs w:val="22"/>
        </w:rPr>
        <w:t xml:space="preserve">«глава жрецов Ра и богини Тата». </w:t>
      </w:r>
      <w:r w:rsidR="00CA7E6F">
        <w:rPr>
          <w:sz w:val="22"/>
          <w:szCs w:val="22"/>
        </w:rPr>
        <w:t>И</w:t>
      </w:r>
      <w:r w:rsidR="004A48E7">
        <w:rPr>
          <w:sz w:val="22"/>
          <w:szCs w:val="22"/>
        </w:rPr>
        <w:t>змышления якобы о «визире Хуфухафе»,</w:t>
      </w:r>
      <w:r w:rsidR="00C478DA">
        <w:rPr>
          <w:sz w:val="22"/>
          <w:szCs w:val="22"/>
        </w:rPr>
        <w:t xml:space="preserve"> о</w:t>
      </w:r>
      <w:r w:rsidR="004A48E7">
        <w:rPr>
          <w:sz w:val="22"/>
          <w:szCs w:val="22"/>
        </w:rPr>
        <w:t xml:space="preserve"> </w:t>
      </w:r>
      <w:r w:rsidR="00160D2F">
        <w:rPr>
          <w:sz w:val="22"/>
          <w:szCs w:val="22"/>
        </w:rPr>
        <w:t>«сын</w:t>
      </w:r>
      <w:r w:rsidR="00150778">
        <w:rPr>
          <w:sz w:val="22"/>
          <w:szCs w:val="22"/>
        </w:rPr>
        <w:t>е</w:t>
      </w:r>
      <w:r w:rsidR="00160D2F">
        <w:rPr>
          <w:sz w:val="22"/>
          <w:szCs w:val="22"/>
        </w:rPr>
        <w:t xml:space="preserve"> Хуфу», </w:t>
      </w:r>
      <w:r w:rsidR="004A48E7">
        <w:rPr>
          <w:sz w:val="22"/>
          <w:szCs w:val="22"/>
        </w:rPr>
        <w:t xml:space="preserve">чтение </w:t>
      </w:r>
      <w:r w:rsidR="00C478DA">
        <w:rPr>
          <w:sz w:val="22"/>
          <w:szCs w:val="22"/>
        </w:rPr>
        <w:t xml:space="preserve">женского </w:t>
      </w:r>
      <w:r w:rsidR="004A48E7">
        <w:rPr>
          <w:sz w:val="22"/>
          <w:szCs w:val="22"/>
        </w:rPr>
        <w:t>титула Ратфата, как якобы «Хуфу»</w:t>
      </w:r>
      <w:r w:rsidR="000A2E3F">
        <w:rPr>
          <w:sz w:val="22"/>
          <w:szCs w:val="22"/>
        </w:rPr>
        <w:t xml:space="preserve"> </w:t>
      </w:r>
      <w:r w:rsidR="00CA7E6F">
        <w:rPr>
          <w:sz w:val="22"/>
          <w:szCs w:val="22"/>
        </w:rPr>
        <w:t xml:space="preserve">- это </w:t>
      </w:r>
      <w:r w:rsidR="004A48E7">
        <w:rPr>
          <w:sz w:val="22"/>
          <w:szCs w:val="22"/>
        </w:rPr>
        <w:t>дезинформаци</w:t>
      </w:r>
      <w:r w:rsidR="00CA7E6F">
        <w:rPr>
          <w:sz w:val="22"/>
          <w:szCs w:val="22"/>
        </w:rPr>
        <w:t>я</w:t>
      </w:r>
      <w:r w:rsidR="004A48E7">
        <w:rPr>
          <w:sz w:val="22"/>
          <w:szCs w:val="22"/>
        </w:rPr>
        <w:t>.</w:t>
      </w:r>
      <w:r w:rsidR="00D14177">
        <w:rPr>
          <w:sz w:val="22"/>
          <w:szCs w:val="22"/>
        </w:rPr>
        <w:t xml:space="preserve">  </w:t>
      </w:r>
      <w:r w:rsidR="00C478DA">
        <w:rPr>
          <w:sz w:val="22"/>
          <w:szCs w:val="22"/>
        </w:rPr>
        <w:t xml:space="preserve">Первый иероглиф Ра-Хов (круг с точкой) имени Ратфата читается звуком </w:t>
      </w:r>
      <w:r w:rsidR="00D14177">
        <w:rPr>
          <w:sz w:val="22"/>
          <w:szCs w:val="22"/>
        </w:rPr>
        <w:t xml:space="preserve"> </w:t>
      </w:r>
      <w:r w:rsidR="00C478DA">
        <w:rPr>
          <w:sz w:val="22"/>
          <w:szCs w:val="22"/>
        </w:rPr>
        <w:t>Р, а вовсе не звуком Х.</w:t>
      </w:r>
      <w:r w:rsidR="00D14177">
        <w:rPr>
          <w:sz w:val="22"/>
          <w:szCs w:val="22"/>
        </w:rPr>
        <w:t xml:space="preserve">  </w:t>
      </w:r>
      <w:r w:rsidR="00C623B1">
        <w:rPr>
          <w:sz w:val="22"/>
          <w:szCs w:val="22"/>
        </w:rPr>
        <w:t xml:space="preserve">Иероглиф </w:t>
      </w:r>
      <w:r w:rsidR="00C478DA">
        <w:rPr>
          <w:sz w:val="22"/>
          <w:szCs w:val="22"/>
        </w:rPr>
        <w:t>Тепля–цыпленок</w:t>
      </w:r>
      <w:r w:rsidR="00C623B1">
        <w:rPr>
          <w:sz w:val="22"/>
          <w:szCs w:val="22"/>
        </w:rPr>
        <w:t>, обозначавший цыпленка, которого верховная жрица использовала</w:t>
      </w:r>
      <w:r w:rsidR="00C478DA">
        <w:rPr>
          <w:sz w:val="22"/>
          <w:szCs w:val="22"/>
        </w:rPr>
        <w:t xml:space="preserve"> для гаданий</w:t>
      </w:r>
      <w:r w:rsidR="00C623B1">
        <w:rPr>
          <w:sz w:val="22"/>
          <w:szCs w:val="22"/>
        </w:rPr>
        <w:t>,</w:t>
      </w:r>
      <w:r w:rsidR="00C623B1" w:rsidRPr="00C623B1">
        <w:rPr>
          <w:sz w:val="22"/>
          <w:szCs w:val="22"/>
        </w:rPr>
        <w:t xml:space="preserve"> </w:t>
      </w:r>
      <w:r w:rsidR="00C623B1">
        <w:rPr>
          <w:sz w:val="22"/>
          <w:szCs w:val="22"/>
        </w:rPr>
        <w:t>читается  по первой букве Т, а не буквой У.</w:t>
      </w:r>
    </w:p>
    <w:p w:rsidR="0076094C" w:rsidRPr="00F55022" w:rsidRDefault="0076094C" w:rsidP="00C27D28">
      <w:pPr>
        <w:pStyle w:val="a9"/>
        <w:jc w:val="both"/>
        <w:rPr>
          <w:sz w:val="22"/>
          <w:szCs w:val="22"/>
        </w:rPr>
      </w:pPr>
      <w:r>
        <w:rPr>
          <w:sz w:val="22"/>
          <w:szCs w:val="22"/>
        </w:rPr>
        <w:t xml:space="preserve">     Эта царь-женщина была не единственной с титулом «бога Ра</w:t>
      </w:r>
      <w:r w:rsidR="00F55022">
        <w:rPr>
          <w:sz w:val="22"/>
          <w:szCs w:val="22"/>
        </w:rPr>
        <w:t>-Аминь</w:t>
      </w:r>
      <w:r>
        <w:rPr>
          <w:sz w:val="22"/>
          <w:szCs w:val="22"/>
        </w:rPr>
        <w:t xml:space="preserve"> первая» (круг с четырьмя элементами, подчеркнутый единицей). Ее имя</w:t>
      </w:r>
      <w:r w:rsidR="00F55022">
        <w:rPr>
          <w:sz w:val="22"/>
          <w:szCs w:val="22"/>
        </w:rPr>
        <w:t xml:space="preserve"> Рат</w:t>
      </w:r>
      <w:r w:rsidR="00903988">
        <w:rPr>
          <w:sz w:val="22"/>
          <w:szCs w:val="22"/>
        </w:rPr>
        <w:t>ит</w:t>
      </w:r>
      <w:r w:rsidR="00F55022">
        <w:rPr>
          <w:sz w:val="22"/>
          <w:szCs w:val="22"/>
        </w:rPr>
        <w:t>ата</w:t>
      </w:r>
      <w:r>
        <w:rPr>
          <w:sz w:val="22"/>
          <w:szCs w:val="22"/>
        </w:rPr>
        <w:t xml:space="preserve"> </w:t>
      </w:r>
      <w:r w:rsidR="00903988">
        <w:rPr>
          <w:sz w:val="22"/>
          <w:szCs w:val="22"/>
        </w:rPr>
        <w:t xml:space="preserve"> иск</w:t>
      </w:r>
      <w:r>
        <w:rPr>
          <w:sz w:val="22"/>
          <w:szCs w:val="22"/>
        </w:rPr>
        <w:t xml:space="preserve">азили в «Хуфу». </w:t>
      </w:r>
      <w:r w:rsidR="00F55022">
        <w:rPr>
          <w:sz w:val="22"/>
          <w:szCs w:val="22"/>
        </w:rPr>
        <w:t xml:space="preserve">Однако имя </w:t>
      </w:r>
      <w:r>
        <w:rPr>
          <w:sz w:val="22"/>
          <w:szCs w:val="22"/>
        </w:rPr>
        <w:t>Рат</w:t>
      </w:r>
      <w:r w:rsidR="00903988">
        <w:rPr>
          <w:sz w:val="22"/>
          <w:szCs w:val="22"/>
        </w:rPr>
        <w:t>итата (Р-Т-И</w:t>
      </w:r>
      <w:r>
        <w:rPr>
          <w:sz w:val="22"/>
          <w:szCs w:val="22"/>
        </w:rPr>
        <w:t>-Т) означает «ратница</w:t>
      </w:r>
      <w:r w:rsidR="00F55022">
        <w:rPr>
          <w:sz w:val="22"/>
          <w:szCs w:val="22"/>
        </w:rPr>
        <w:t xml:space="preserve"> (Р-Т)</w:t>
      </w:r>
      <w:r>
        <w:rPr>
          <w:sz w:val="22"/>
          <w:szCs w:val="22"/>
        </w:rPr>
        <w:t xml:space="preserve">, </w:t>
      </w:r>
      <w:r w:rsidR="00903988">
        <w:rPr>
          <w:sz w:val="22"/>
          <w:szCs w:val="22"/>
        </w:rPr>
        <w:t>жрица</w:t>
      </w:r>
      <w:r>
        <w:rPr>
          <w:sz w:val="22"/>
          <w:szCs w:val="22"/>
        </w:rPr>
        <w:t xml:space="preserve"> Тат</w:t>
      </w:r>
      <w:r w:rsidR="00903988">
        <w:rPr>
          <w:sz w:val="22"/>
          <w:szCs w:val="22"/>
        </w:rPr>
        <w:t>а</w:t>
      </w:r>
      <w:r w:rsidR="00F55022">
        <w:rPr>
          <w:sz w:val="22"/>
          <w:szCs w:val="22"/>
        </w:rPr>
        <w:t xml:space="preserve"> (</w:t>
      </w:r>
      <w:r w:rsidR="00903988">
        <w:rPr>
          <w:sz w:val="22"/>
          <w:szCs w:val="22"/>
        </w:rPr>
        <w:t>Т-</w:t>
      </w:r>
      <w:r w:rsidR="00F55022">
        <w:rPr>
          <w:sz w:val="22"/>
          <w:szCs w:val="22"/>
        </w:rPr>
        <w:t>Т)</w:t>
      </w:r>
      <w:r>
        <w:rPr>
          <w:sz w:val="22"/>
          <w:szCs w:val="22"/>
        </w:rPr>
        <w:t>»</w:t>
      </w:r>
      <w:r w:rsidR="00F55022">
        <w:rPr>
          <w:sz w:val="22"/>
          <w:szCs w:val="22"/>
        </w:rPr>
        <w:t>. Эта богиня восходящего Ра-Солнца явля</w:t>
      </w:r>
      <w:r w:rsidR="005C4603">
        <w:rPr>
          <w:sz w:val="22"/>
          <w:szCs w:val="22"/>
        </w:rPr>
        <w:t>ется</w:t>
      </w:r>
      <w:r w:rsidR="00F55022">
        <w:rPr>
          <w:sz w:val="22"/>
          <w:szCs w:val="22"/>
        </w:rPr>
        <w:t xml:space="preserve"> небесной п</w:t>
      </w:r>
      <w:r w:rsidR="000A2E3F">
        <w:rPr>
          <w:sz w:val="22"/>
          <w:szCs w:val="22"/>
        </w:rPr>
        <w:t>окровительницей</w:t>
      </w:r>
      <w:r w:rsidR="00F55022">
        <w:rPr>
          <w:sz w:val="22"/>
          <w:szCs w:val="22"/>
        </w:rPr>
        <w:t xml:space="preserve"> империи Ра (Россия)</w:t>
      </w:r>
      <w:r w:rsidR="005C4603">
        <w:rPr>
          <w:sz w:val="22"/>
          <w:szCs w:val="22"/>
        </w:rPr>
        <w:t xml:space="preserve"> и главой пантеона богов Востока</w:t>
      </w:r>
      <w:r w:rsidR="00F55022">
        <w:rPr>
          <w:sz w:val="22"/>
          <w:szCs w:val="22"/>
        </w:rPr>
        <w:t>. В</w:t>
      </w:r>
      <w:r w:rsidR="005C4603">
        <w:rPr>
          <w:sz w:val="22"/>
          <w:szCs w:val="22"/>
        </w:rPr>
        <w:t xml:space="preserve"> 4В</w:t>
      </w:r>
      <w:r w:rsidR="000A2E3F">
        <w:rPr>
          <w:sz w:val="22"/>
          <w:szCs w:val="22"/>
        </w:rPr>
        <w:t xml:space="preserve"> династии</w:t>
      </w:r>
      <w:r w:rsidR="00F55022">
        <w:rPr>
          <w:sz w:val="22"/>
          <w:szCs w:val="22"/>
        </w:rPr>
        <w:t xml:space="preserve"> титул </w:t>
      </w:r>
      <w:r w:rsidR="000A2E3F">
        <w:rPr>
          <w:sz w:val="22"/>
          <w:szCs w:val="22"/>
        </w:rPr>
        <w:t>«Рат</w:t>
      </w:r>
      <w:r w:rsidR="00DA7C5A">
        <w:rPr>
          <w:sz w:val="22"/>
          <w:szCs w:val="22"/>
        </w:rPr>
        <w:t>ит</w:t>
      </w:r>
      <w:r w:rsidR="000A2E3F">
        <w:rPr>
          <w:sz w:val="22"/>
          <w:szCs w:val="22"/>
        </w:rPr>
        <w:t xml:space="preserve">ата» </w:t>
      </w:r>
      <w:r w:rsidR="00F55022">
        <w:rPr>
          <w:sz w:val="22"/>
          <w:szCs w:val="22"/>
        </w:rPr>
        <w:t xml:space="preserve">имеют царь-женщины, </w:t>
      </w:r>
      <w:r w:rsidR="00CA7E6F">
        <w:rPr>
          <w:sz w:val="22"/>
          <w:szCs w:val="22"/>
        </w:rPr>
        <w:t xml:space="preserve">души </w:t>
      </w:r>
      <w:r w:rsidR="00F55022">
        <w:rPr>
          <w:sz w:val="22"/>
          <w:szCs w:val="22"/>
        </w:rPr>
        <w:t>которы</w:t>
      </w:r>
      <w:r w:rsidR="00CA7E6F">
        <w:rPr>
          <w:sz w:val="22"/>
          <w:szCs w:val="22"/>
        </w:rPr>
        <w:t>х</w:t>
      </w:r>
      <w:r w:rsidR="00F55022">
        <w:rPr>
          <w:sz w:val="22"/>
          <w:szCs w:val="22"/>
        </w:rPr>
        <w:t xml:space="preserve"> похоронены в склепах </w:t>
      </w:r>
      <w:r w:rsidR="00F55022">
        <w:rPr>
          <w:sz w:val="22"/>
          <w:szCs w:val="22"/>
          <w:lang w:val="en-US"/>
        </w:rPr>
        <w:t>G</w:t>
      </w:r>
      <w:r w:rsidR="00F55022" w:rsidRPr="00F55022">
        <w:rPr>
          <w:sz w:val="22"/>
          <w:szCs w:val="22"/>
        </w:rPr>
        <w:t xml:space="preserve">-1203, </w:t>
      </w:r>
      <w:r w:rsidR="00F55022">
        <w:rPr>
          <w:sz w:val="22"/>
          <w:szCs w:val="22"/>
          <w:lang w:val="en-US"/>
        </w:rPr>
        <w:t>G</w:t>
      </w:r>
      <w:r w:rsidR="00F55022" w:rsidRPr="00F55022">
        <w:rPr>
          <w:sz w:val="22"/>
          <w:szCs w:val="22"/>
        </w:rPr>
        <w:t xml:space="preserve">-1205, </w:t>
      </w:r>
      <w:r w:rsidR="00F55022">
        <w:rPr>
          <w:sz w:val="22"/>
          <w:szCs w:val="22"/>
          <w:lang w:val="en-US"/>
        </w:rPr>
        <w:t>G</w:t>
      </w:r>
      <w:r w:rsidR="00F55022" w:rsidRPr="00F55022">
        <w:rPr>
          <w:sz w:val="22"/>
          <w:szCs w:val="22"/>
        </w:rPr>
        <w:t xml:space="preserve">-1225, </w:t>
      </w:r>
      <w:r w:rsidR="000A2E3F">
        <w:rPr>
          <w:sz w:val="22"/>
          <w:szCs w:val="22"/>
          <w:lang w:val="en-US"/>
        </w:rPr>
        <w:t>G</w:t>
      </w:r>
      <w:r w:rsidR="000A2E3F" w:rsidRPr="000A2E3F">
        <w:rPr>
          <w:sz w:val="22"/>
          <w:szCs w:val="22"/>
        </w:rPr>
        <w:t xml:space="preserve">-1233, </w:t>
      </w:r>
      <w:r w:rsidR="00F55022">
        <w:rPr>
          <w:sz w:val="22"/>
          <w:szCs w:val="22"/>
          <w:lang w:val="en-US"/>
        </w:rPr>
        <w:t>G</w:t>
      </w:r>
      <w:r w:rsidR="00F55022" w:rsidRPr="00F55022">
        <w:rPr>
          <w:sz w:val="22"/>
          <w:szCs w:val="22"/>
        </w:rPr>
        <w:t>-5511</w:t>
      </w:r>
      <w:r>
        <w:rPr>
          <w:sz w:val="22"/>
          <w:szCs w:val="22"/>
        </w:rPr>
        <w:t xml:space="preserve"> </w:t>
      </w:r>
      <w:r w:rsidR="00F55022">
        <w:rPr>
          <w:sz w:val="22"/>
          <w:szCs w:val="22"/>
        </w:rPr>
        <w:t>Западного нек</w:t>
      </w:r>
      <w:r w:rsidR="005C4603">
        <w:rPr>
          <w:sz w:val="22"/>
          <w:szCs w:val="22"/>
        </w:rPr>
        <w:t>р</w:t>
      </w:r>
      <w:r w:rsidR="00F55022">
        <w:rPr>
          <w:sz w:val="22"/>
          <w:szCs w:val="22"/>
        </w:rPr>
        <w:t xml:space="preserve">ополя; </w:t>
      </w:r>
      <w:r w:rsidR="000A2E3F">
        <w:rPr>
          <w:sz w:val="22"/>
          <w:szCs w:val="22"/>
        </w:rPr>
        <w:t xml:space="preserve">а также представительницы </w:t>
      </w:r>
      <w:r w:rsidR="00DA7C5A">
        <w:rPr>
          <w:sz w:val="22"/>
          <w:szCs w:val="22"/>
        </w:rPr>
        <w:t>4Г</w:t>
      </w:r>
      <w:r w:rsidR="005C4603">
        <w:rPr>
          <w:sz w:val="22"/>
          <w:szCs w:val="22"/>
        </w:rPr>
        <w:t xml:space="preserve"> династии в склепах </w:t>
      </w:r>
      <w:r w:rsidR="00F55022">
        <w:rPr>
          <w:sz w:val="22"/>
          <w:szCs w:val="22"/>
          <w:lang w:val="en-US"/>
        </w:rPr>
        <w:t>G</w:t>
      </w:r>
      <w:r w:rsidR="00F55022">
        <w:rPr>
          <w:sz w:val="22"/>
          <w:szCs w:val="22"/>
        </w:rPr>
        <w:t>-7110/7120,</w:t>
      </w:r>
      <w:r w:rsidR="00F55022" w:rsidRPr="00F55022">
        <w:rPr>
          <w:sz w:val="22"/>
          <w:szCs w:val="22"/>
        </w:rPr>
        <w:t xml:space="preserve"> </w:t>
      </w:r>
      <w:r w:rsidR="00F55022">
        <w:rPr>
          <w:sz w:val="22"/>
          <w:szCs w:val="22"/>
          <w:lang w:val="en-US"/>
        </w:rPr>
        <w:t>G</w:t>
      </w:r>
      <w:r w:rsidR="00F55022" w:rsidRPr="00F55022">
        <w:rPr>
          <w:sz w:val="22"/>
          <w:szCs w:val="22"/>
        </w:rPr>
        <w:t>-7130/7140</w:t>
      </w:r>
      <w:r w:rsidR="00F55022">
        <w:rPr>
          <w:sz w:val="22"/>
          <w:szCs w:val="22"/>
        </w:rPr>
        <w:t xml:space="preserve"> Восточного некрополя возле Великой пирамиды. </w:t>
      </w:r>
      <w:r w:rsidR="00AE3DC3">
        <w:rPr>
          <w:sz w:val="22"/>
          <w:szCs w:val="22"/>
        </w:rPr>
        <w:t>Имя Рат</w:t>
      </w:r>
      <w:r w:rsidR="00DA7C5A">
        <w:rPr>
          <w:sz w:val="22"/>
          <w:szCs w:val="22"/>
        </w:rPr>
        <w:t>ит</w:t>
      </w:r>
      <w:r w:rsidR="00AE3DC3">
        <w:rPr>
          <w:sz w:val="22"/>
          <w:szCs w:val="22"/>
        </w:rPr>
        <w:t xml:space="preserve">ата также имеет жена карлика, </w:t>
      </w:r>
      <w:r w:rsidR="0052095A">
        <w:rPr>
          <w:sz w:val="22"/>
          <w:szCs w:val="22"/>
        </w:rPr>
        <w:t>служи</w:t>
      </w:r>
      <w:r w:rsidR="00AE3DC3">
        <w:rPr>
          <w:sz w:val="22"/>
          <w:szCs w:val="22"/>
        </w:rPr>
        <w:t xml:space="preserve">вшего при </w:t>
      </w:r>
      <w:r w:rsidR="00DA7C5A">
        <w:rPr>
          <w:sz w:val="22"/>
          <w:szCs w:val="22"/>
        </w:rPr>
        <w:t>4Г,Д династиях (якобы</w:t>
      </w:r>
      <w:r w:rsidR="00AE3DC3">
        <w:rPr>
          <w:sz w:val="22"/>
          <w:szCs w:val="22"/>
        </w:rPr>
        <w:t xml:space="preserve"> 5-</w:t>
      </w:r>
      <w:r w:rsidR="00DA7C5A">
        <w:rPr>
          <w:sz w:val="22"/>
          <w:szCs w:val="22"/>
        </w:rPr>
        <w:t>я, 6-я династии)</w:t>
      </w:r>
      <w:r w:rsidR="00AE3DC3">
        <w:rPr>
          <w:sz w:val="22"/>
          <w:szCs w:val="22"/>
        </w:rPr>
        <w:t xml:space="preserve">,  которого англичане назвали «Сенеб», и склеп которого находится к западу от Великой пирамиды. </w:t>
      </w:r>
      <w:r w:rsidR="00E0281C">
        <w:rPr>
          <w:sz w:val="22"/>
          <w:szCs w:val="22"/>
        </w:rPr>
        <w:t>Хотя</w:t>
      </w:r>
      <w:r w:rsidR="003E005E">
        <w:rPr>
          <w:sz w:val="22"/>
          <w:szCs w:val="22"/>
        </w:rPr>
        <w:t xml:space="preserve"> фрески, статуи и тексты</w:t>
      </w:r>
      <w:r w:rsidR="005C4603">
        <w:rPr>
          <w:sz w:val="22"/>
          <w:szCs w:val="22"/>
        </w:rPr>
        <w:t xml:space="preserve"> </w:t>
      </w:r>
      <w:r w:rsidR="00E0281C">
        <w:rPr>
          <w:sz w:val="22"/>
          <w:szCs w:val="22"/>
        </w:rPr>
        <w:t>поминального храма</w:t>
      </w:r>
      <w:r w:rsidR="003E005E">
        <w:rPr>
          <w:sz w:val="22"/>
          <w:szCs w:val="22"/>
        </w:rPr>
        <w:t xml:space="preserve"> уничтожены, </w:t>
      </w:r>
      <w:r w:rsidR="00E0281C">
        <w:rPr>
          <w:sz w:val="22"/>
          <w:szCs w:val="22"/>
        </w:rPr>
        <w:t xml:space="preserve">однако часовня </w:t>
      </w:r>
      <w:r w:rsidR="00E0281C">
        <w:rPr>
          <w:sz w:val="22"/>
          <w:szCs w:val="22"/>
          <w:lang w:val="en-US"/>
        </w:rPr>
        <w:t>G</w:t>
      </w:r>
      <w:r w:rsidR="00E0281C" w:rsidRPr="00E0281C">
        <w:rPr>
          <w:sz w:val="22"/>
          <w:szCs w:val="22"/>
        </w:rPr>
        <w:t>1029</w:t>
      </w:r>
      <w:r w:rsidR="00E0281C">
        <w:rPr>
          <w:sz w:val="22"/>
          <w:szCs w:val="22"/>
        </w:rPr>
        <w:t xml:space="preserve"> строительницы пирамиды Хеопса по имени Ратитата сохранилась</w:t>
      </w:r>
      <w:r w:rsidR="00781988">
        <w:rPr>
          <w:sz w:val="22"/>
          <w:szCs w:val="22"/>
        </w:rPr>
        <w:t>. Она начала строить часовню еще на должности Хов-Ра</w:t>
      </w:r>
      <w:r w:rsidR="00F55022">
        <w:rPr>
          <w:sz w:val="22"/>
          <w:szCs w:val="22"/>
        </w:rPr>
        <w:t xml:space="preserve">. </w:t>
      </w:r>
      <w:r w:rsidR="00781988">
        <w:rPr>
          <w:sz w:val="22"/>
          <w:szCs w:val="22"/>
        </w:rPr>
        <w:t xml:space="preserve">Барельеф этой часовни еще не имеет раскраски.  Древность видна в том, что с двух сторон двери в вечность мужчины держат в руках </w:t>
      </w:r>
      <w:r w:rsidR="00A8559D">
        <w:rPr>
          <w:sz w:val="22"/>
          <w:szCs w:val="22"/>
        </w:rPr>
        <w:t>отрубленные ноги коров. Позже стали изображать жрецов с посохом в руке</w:t>
      </w:r>
      <w:r w:rsidR="00F55022">
        <w:rPr>
          <w:sz w:val="22"/>
          <w:szCs w:val="22"/>
        </w:rPr>
        <w:t>.</w:t>
      </w:r>
      <w:r w:rsidR="00A8559D">
        <w:rPr>
          <w:sz w:val="22"/>
          <w:szCs w:val="22"/>
        </w:rPr>
        <w:t xml:space="preserve"> Внутри изображена недостроенная пирамида. Получается, что часовню и пирамиду строили одновременно</w:t>
      </w:r>
      <w:r w:rsidR="00037557">
        <w:rPr>
          <w:sz w:val="22"/>
          <w:szCs w:val="22"/>
        </w:rPr>
        <w:t xml:space="preserve">. Однако через 16 лет после гибели Ратитаты правительница Кибита Имака («Менкаур»), которая правила 63 месяца и на высшей жолжности -  только 23 лунных месяца уже сооружала только одну </w:t>
      </w:r>
      <w:r w:rsidR="00411228">
        <w:rPr>
          <w:sz w:val="22"/>
          <w:szCs w:val="22"/>
        </w:rPr>
        <w:t>п</w:t>
      </w:r>
      <w:r w:rsidR="00F55022">
        <w:rPr>
          <w:sz w:val="22"/>
          <w:szCs w:val="22"/>
        </w:rPr>
        <w:t>ирамид</w:t>
      </w:r>
      <w:r w:rsidR="00411228">
        <w:rPr>
          <w:sz w:val="22"/>
          <w:szCs w:val="22"/>
        </w:rPr>
        <w:t>у.</w:t>
      </w:r>
      <w:r w:rsidR="00F55022">
        <w:rPr>
          <w:sz w:val="22"/>
          <w:szCs w:val="22"/>
        </w:rPr>
        <w:t xml:space="preserve"> </w:t>
      </w:r>
      <w:r w:rsidR="005C4603">
        <w:rPr>
          <w:sz w:val="22"/>
          <w:szCs w:val="22"/>
        </w:rPr>
        <w:t xml:space="preserve">Все тела правительниц 4В династии и тексты о них были уничтожены по приказу правителей </w:t>
      </w:r>
      <w:r w:rsidR="00E0281C">
        <w:rPr>
          <w:sz w:val="22"/>
          <w:szCs w:val="22"/>
        </w:rPr>
        <w:t>ближневосточной 6</w:t>
      </w:r>
      <w:r w:rsidR="005C4603">
        <w:rPr>
          <w:sz w:val="22"/>
          <w:szCs w:val="22"/>
        </w:rPr>
        <w:t xml:space="preserve">-й династии, </w:t>
      </w:r>
      <w:r w:rsidR="00114AD2">
        <w:rPr>
          <w:sz w:val="22"/>
          <w:szCs w:val="22"/>
        </w:rPr>
        <w:t>в которой доминировали жрецы</w:t>
      </w:r>
      <w:r w:rsidR="005C4603">
        <w:rPr>
          <w:sz w:val="22"/>
          <w:szCs w:val="22"/>
        </w:rPr>
        <w:t xml:space="preserve"> </w:t>
      </w:r>
      <w:r w:rsidR="003E005E">
        <w:rPr>
          <w:sz w:val="22"/>
          <w:szCs w:val="22"/>
        </w:rPr>
        <w:t>Юпитера</w:t>
      </w:r>
      <w:r w:rsidR="005C4603">
        <w:rPr>
          <w:sz w:val="22"/>
          <w:szCs w:val="22"/>
        </w:rPr>
        <w:t>.</w:t>
      </w:r>
    </w:p>
    <w:p w:rsidR="000627F2" w:rsidRDefault="00D14177" w:rsidP="00C27D28">
      <w:pPr>
        <w:pStyle w:val="a9"/>
        <w:jc w:val="both"/>
        <w:rPr>
          <w:sz w:val="22"/>
          <w:szCs w:val="22"/>
        </w:rPr>
      </w:pPr>
      <w:r>
        <w:rPr>
          <w:sz w:val="22"/>
          <w:szCs w:val="22"/>
        </w:rPr>
        <w:t xml:space="preserve">        </w:t>
      </w:r>
      <w:r w:rsidR="0082589D">
        <w:rPr>
          <w:sz w:val="22"/>
          <w:szCs w:val="22"/>
        </w:rPr>
        <w:t xml:space="preserve">Англо-американские египтологи </w:t>
      </w:r>
      <w:r w:rsidR="00C27D28">
        <w:rPr>
          <w:sz w:val="22"/>
          <w:szCs w:val="22"/>
        </w:rPr>
        <w:t>скрыли категорией «4-я династия» пять разных линий правительниц 4А, 4Б, 4В, 4Г, 4Д</w:t>
      </w:r>
      <w:r w:rsidR="004A3FE9">
        <w:rPr>
          <w:sz w:val="22"/>
          <w:szCs w:val="22"/>
        </w:rPr>
        <w:t xml:space="preserve"> </w:t>
      </w:r>
      <w:r w:rsidR="00FA3B42">
        <w:rPr>
          <w:sz w:val="22"/>
          <w:szCs w:val="22"/>
        </w:rPr>
        <w:t xml:space="preserve">(2 жрицы) </w:t>
      </w:r>
      <w:r w:rsidR="004A3FE9">
        <w:rPr>
          <w:sz w:val="22"/>
          <w:szCs w:val="22"/>
        </w:rPr>
        <w:t>династий</w:t>
      </w:r>
      <w:r w:rsidR="00C27D28">
        <w:rPr>
          <w:sz w:val="22"/>
          <w:szCs w:val="22"/>
        </w:rPr>
        <w:t xml:space="preserve">. </w:t>
      </w:r>
      <w:r w:rsidR="00CA7E6F">
        <w:rPr>
          <w:sz w:val="22"/>
          <w:szCs w:val="22"/>
        </w:rPr>
        <w:t>Правители э</w:t>
      </w:r>
      <w:r w:rsidR="00C623B1">
        <w:rPr>
          <w:sz w:val="22"/>
          <w:szCs w:val="22"/>
        </w:rPr>
        <w:t>ти</w:t>
      </w:r>
      <w:r w:rsidR="00CA7E6F">
        <w:rPr>
          <w:sz w:val="22"/>
          <w:szCs w:val="22"/>
        </w:rPr>
        <w:t>х</w:t>
      </w:r>
      <w:r w:rsidR="00C623B1">
        <w:rPr>
          <w:sz w:val="22"/>
          <w:szCs w:val="22"/>
        </w:rPr>
        <w:t xml:space="preserve"> династи</w:t>
      </w:r>
      <w:r w:rsidR="00CA7E6F">
        <w:rPr>
          <w:sz w:val="22"/>
          <w:szCs w:val="22"/>
        </w:rPr>
        <w:t>й</w:t>
      </w:r>
      <w:r w:rsidR="00C27D28">
        <w:rPr>
          <w:sz w:val="22"/>
          <w:szCs w:val="22"/>
        </w:rPr>
        <w:t xml:space="preserve"> по-разному относились </w:t>
      </w:r>
      <w:r w:rsidR="00C27D28">
        <w:rPr>
          <w:sz w:val="22"/>
          <w:szCs w:val="22"/>
        </w:rPr>
        <w:lastRenderedPageBreak/>
        <w:t xml:space="preserve">к России – империи Ра от реки </w:t>
      </w:r>
      <w:r w:rsidR="00CA7E6F">
        <w:rPr>
          <w:sz w:val="22"/>
          <w:szCs w:val="22"/>
        </w:rPr>
        <w:t>Нил до устья реки Хуанхэ. В 4А и 4В</w:t>
      </w:r>
      <w:r w:rsidR="00C27D28">
        <w:rPr>
          <w:sz w:val="22"/>
          <w:szCs w:val="22"/>
        </w:rPr>
        <w:t xml:space="preserve"> династиях правительницы превращали Россию в гегемона мира. </w:t>
      </w:r>
      <w:r w:rsidR="00CA7E6F">
        <w:rPr>
          <w:sz w:val="22"/>
          <w:szCs w:val="22"/>
        </w:rPr>
        <w:t>Правительницы 4Б</w:t>
      </w:r>
      <w:r w:rsidR="00C27D28">
        <w:rPr>
          <w:sz w:val="22"/>
          <w:szCs w:val="22"/>
        </w:rPr>
        <w:t xml:space="preserve">, 4Д династий делали Россию </w:t>
      </w:r>
      <w:r w:rsidR="000627F2">
        <w:rPr>
          <w:sz w:val="22"/>
          <w:szCs w:val="22"/>
        </w:rPr>
        <w:t>«женской»</w:t>
      </w:r>
      <w:r w:rsidR="00C27D28">
        <w:rPr>
          <w:sz w:val="22"/>
          <w:szCs w:val="22"/>
        </w:rPr>
        <w:t xml:space="preserve"> частью мира</w:t>
      </w:r>
      <w:r w:rsidR="000627F2">
        <w:rPr>
          <w:sz w:val="22"/>
          <w:szCs w:val="22"/>
        </w:rPr>
        <w:t xml:space="preserve">, </w:t>
      </w:r>
      <w:r w:rsidR="00BB7614">
        <w:rPr>
          <w:sz w:val="22"/>
          <w:szCs w:val="22"/>
        </w:rPr>
        <w:t>поскольку они возглавляли ее, а не империю Запада. В</w:t>
      </w:r>
      <w:r w:rsidR="000627F2">
        <w:rPr>
          <w:sz w:val="22"/>
          <w:szCs w:val="22"/>
        </w:rPr>
        <w:t xml:space="preserve"> китайской истории </w:t>
      </w:r>
      <w:r w:rsidR="00BB7614">
        <w:rPr>
          <w:sz w:val="22"/>
          <w:szCs w:val="22"/>
        </w:rPr>
        <w:t xml:space="preserve">это </w:t>
      </w:r>
      <w:r w:rsidR="000627F2">
        <w:rPr>
          <w:sz w:val="22"/>
          <w:szCs w:val="22"/>
        </w:rPr>
        <w:t>зафиксировали мифом о «династии Инь» (темной)</w:t>
      </w:r>
      <w:r w:rsidR="00C27D28">
        <w:rPr>
          <w:sz w:val="22"/>
          <w:szCs w:val="22"/>
        </w:rPr>
        <w:t xml:space="preserve">. </w:t>
      </w:r>
      <w:r w:rsidR="00C623B1">
        <w:rPr>
          <w:sz w:val="22"/>
          <w:szCs w:val="22"/>
        </w:rPr>
        <w:t xml:space="preserve">В 4Г династии обе империи Ра и Мон занимали равное положение. </w:t>
      </w:r>
      <w:r w:rsidR="00C27D28">
        <w:rPr>
          <w:sz w:val="22"/>
          <w:szCs w:val="22"/>
        </w:rPr>
        <w:t xml:space="preserve">В династии 4А </w:t>
      </w:r>
      <w:r w:rsidR="004A3FE9">
        <w:rPr>
          <w:sz w:val="22"/>
          <w:szCs w:val="22"/>
        </w:rPr>
        <w:t xml:space="preserve">(«безмолвной) </w:t>
      </w:r>
      <w:r w:rsidR="00C27D28">
        <w:rPr>
          <w:sz w:val="22"/>
          <w:szCs w:val="22"/>
        </w:rPr>
        <w:t xml:space="preserve">насчитывается 63 склепа царь-женщин, </w:t>
      </w:r>
      <w:r w:rsidR="00C623B1">
        <w:rPr>
          <w:sz w:val="22"/>
          <w:szCs w:val="22"/>
        </w:rPr>
        <w:t xml:space="preserve">каждая из </w:t>
      </w:r>
      <w:r w:rsidR="00C27D28">
        <w:rPr>
          <w:sz w:val="22"/>
          <w:szCs w:val="22"/>
        </w:rPr>
        <w:t>которы</w:t>
      </w:r>
      <w:r w:rsidR="00C623B1">
        <w:rPr>
          <w:sz w:val="22"/>
          <w:szCs w:val="22"/>
        </w:rPr>
        <w:t>х находила</w:t>
      </w:r>
      <w:r w:rsidR="00C27D28">
        <w:rPr>
          <w:sz w:val="22"/>
          <w:szCs w:val="22"/>
        </w:rPr>
        <w:t xml:space="preserve">сь </w:t>
      </w:r>
      <w:r w:rsidR="00C623B1">
        <w:rPr>
          <w:sz w:val="22"/>
          <w:szCs w:val="22"/>
        </w:rPr>
        <w:t xml:space="preserve">на </w:t>
      </w:r>
      <w:r w:rsidR="008F21B4">
        <w:rPr>
          <w:sz w:val="22"/>
          <w:szCs w:val="22"/>
        </w:rPr>
        <w:t>т</w:t>
      </w:r>
      <w:r w:rsidR="00C623B1">
        <w:rPr>
          <w:sz w:val="22"/>
          <w:szCs w:val="22"/>
        </w:rPr>
        <w:t>роне сравнительно</w:t>
      </w:r>
      <w:r w:rsidR="00C27D28">
        <w:rPr>
          <w:sz w:val="22"/>
          <w:szCs w:val="22"/>
        </w:rPr>
        <w:t xml:space="preserve"> краткое время</w:t>
      </w:r>
      <w:r w:rsidR="00C623B1">
        <w:rPr>
          <w:sz w:val="22"/>
          <w:szCs w:val="22"/>
        </w:rPr>
        <w:t xml:space="preserve"> менее десятилетия</w:t>
      </w:r>
      <w:r w:rsidR="00C27D28">
        <w:rPr>
          <w:sz w:val="22"/>
          <w:szCs w:val="22"/>
        </w:rPr>
        <w:t xml:space="preserve">. </w:t>
      </w:r>
      <w:r w:rsidR="00114AD2">
        <w:rPr>
          <w:sz w:val="22"/>
          <w:szCs w:val="22"/>
        </w:rPr>
        <w:t xml:space="preserve">Только владелица склепа </w:t>
      </w:r>
      <w:r w:rsidR="00114AD2">
        <w:rPr>
          <w:sz w:val="22"/>
          <w:szCs w:val="22"/>
          <w:lang w:val="en-US"/>
        </w:rPr>
        <w:t>G</w:t>
      </w:r>
      <w:r w:rsidR="00114AD2" w:rsidRPr="00114AD2">
        <w:rPr>
          <w:sz w:val="22"/>
          <w:szCs w:val="22"/>
        </w:rPr>
        <w:t>-</w:t>
      </w:r>
      <w:r w:rsidR="00114AD2">
        <w:rPr>
          <w:sz w:val="22"/>
          <w:szCs w:val="22"/>
        </w:rPr>
        <w:t xml:space="preserve">4140 Сова Тата была на троне 43 года, 6 месяцев, 28 дней (539 месяцев). </w:t>
      </w:r>
      <w:r w:rsidR="00C27D28">
        <w:rPr>
          <w:sz w:val="22"/>
          <w:szCs w:val="22"/>
        </w:rPr>
        <w:t xml:space="preserve">В 4Б и 4В династиях склепов всего 18, поскольку </w:t>
      </w:r>
      <w:r w:rsidR="00CB4038">
        <w:rPr>
          <w:sz w:val="22"/>
          <w:szCs w:val="22"/>
        </w:rPr>
        <w:t xml:space="preserve">они правили более чем </w:t>
      </w:r>
      <w:r w:rsidR="008F21B4">
        <w:rPr>
          <w:sz w:val="22"/>
          <w:szCs w:val="22"/>
        </w:rPr>
        <w:t>по 40 лет каждая, что написано на их итоговых таблицах</w:t>
      </w:r>
      <w:r w:rsidR="00C27D28">
        <w:rPr>
          <w:sz w:val="22"/>
          <w:szCs w:val="22"/>
        </w:rPr>
        <w:t xml:space="preserve">. </w:t>
      </w:r>
      <w:r w:rsidR="00CB4038">
        <w:rPr>
          <w:sz w:val="22"/>
          <w:szCs w:val="22"/>
        </w:rPr>
        <w:t>В</w:t>
      </w:r>
      <w:r w:rsidR="0076094C">
        <w:rPr>
          <w:sz w:val="22"/>
          <w:szCs w:val="22"/>
        </w:rPr>
        <w:t xml:space="preserve"> склепе </w:t>
      </w:r>
      <w:r w:rsidR="0076094C">
        <w:rPr>
          <w:sz w:val="22"/>
          <w:szCs w:val="22"/>
          <w:lang w:val="en-US"/>
        </w:rPr>
        <w:t>G</w:t>
      </w:r>
      <w:r w:rsidR="0076094C">
        <w:rPr>
          <w:sz w:val="22"/>
          <w:szCs w:val="22"/>
        </w:rPr>
        <w:t xml:space="preserve">-1203 </w:t>
      </w:r>
      <w:r w:rsidR="00114AD2">
        <w:rPr>
          <w:sz w:val="22"/>
          <w:szCs w:val="22"/>
        </w:rPr>
        <w:t xml:space="preserve">указан срок </w:t>
      </w:r>
      <w:r w:rsidR="0076094C">
        <w:rPr>
          <w:sz w:val="22"/>
          <w:szCs w:val="22"/>
        </w:rPr>
        <w:t xml:space="preserve"> 44 года, 11 месяцев, 23 дня; в склепе </w:t>
      </w:r>
      <w:r w:rsidR="0076094C">
        <w:rPr>
          <w:sz w:val="22"/>
          <w:szCs w:val="22"/>
          <w:lang w:val="en-US"/>
        </w:rPr>
        <w:t>G</w:t>
      </w:r>
      <w:r w:rsidR="0076094C" w:rsidRPr="0076094C">
        <w:rPr>
          <w:sz w:val="22"/>
          <w:szCs w:val="22"/>
        </w:rPr>
        <w:t xml:space="preserve">-1205 – 44 </w:t>
      </w:r>
      <w:r w:rsidR="0076094C">
        <w:rPr>
          <w:sz w:val="22"/>
          <w:szCs w:val="22"/>
        </w:rPr>
        <w:t>года,</w:t>
      </w:r>
      <w:r w:rsidR="0076094C" w:rsidRPr="0076094C">
        <w:rPr>
          <w:sz w:val="22"/>
          <w:szCs w:val="22"/>
        </w:rPr>
        <w:t xml:space="preserve"> </w:t>
      </w:r>
      <w:r w:rsidR="0076094C">
        <w:rPr>
          <w:sz w:val="22"/>
          <w:szCs w:val="22"/>
        </w:rPr>
        <w:t>9 месяцев, 14 дней (554 месяца); в склепе</w:t>
      </w:r>
      <w:r w:rsidR="0076094C" w:rsidRPr="0076094C">
        <w:rPr>
          <w:sz w:val="22"/>
          <w:szCs w:val="22"/>
        </w:rPr>
        <w:t xml:space="preserve"> </w:t>
      </w:r>
      <w:r w:rsidR="0076094C">
        <w:rPr>
          <w:sz w:val="22"/>
          <w:szCs w:val="22"/>
          <w:lang w:val="en-US"/>
        </w:rPr>
        <w:t>G</w:t>
      </w:r>
      <w:r w:rsidR="0076094C" w:rsidRPr="0076094C">
        <w:rPr>
          <w:sz w:val="22"/>
          <w:szCs w:val="22"/>
        </w:rPr>
        <w:t xml:space="preserve">-1207 – 47 </w:t>
      </w:r>
      <w:r w:rsidR="0076094C">
        <w:rPr>
          <w:sz w:val="22"/>
          <w:szCs w:val="22"/>
        </w:rPr>
        <w:t>лет,</w:t>
      </w:r>
      <w:r w:rsidR="0076094C" w:rsidRPr="0076094C">
        <w:rPr>
          <w:sz w:val="22"/>
          <w:szCs w:val="22"/>
        </w:rPr>
        <w:t xml:space="preserve"> 8 </w:t>
      </w:r>
      <w:r w:rsidR="0076094C">
        <w:rPr>
          <w:sz w:val="22"/>
          <w:szCs w:val="22"/>
        </w:rPr>
        <w:t>месяцев,</w:t>
      </w:r>
      <w:r w:rsidR="0076094C" w:rsidRPr="0076094C">
        <w:rPr>
          <w:sz w:val="22"/>
          <w:szCs w:val="22"/>
        </w:rPr>
        <w:t xml:space="preserve"> 12 </w:t>
      </w:r>
      <w:r w:rsidR="0076094C">
        <w:rPr>
          <w:sz w:val="22"/>
          <w:szCs w:val="22"/>
        </w:rPr>
        <w:t>дней</w:t>
      </w:r>
      <w:r w:rsidR="0076094C" w:rsidRPr="0076094C">
        <w:rPr>
          <w:sz w:val="22"/>
          <w:szCs w:val="22"/>
        </w:rPr>
        <w:t xml:space="preserve"> (590 </w:t>
      </w:r>
      <w:r w:rsidR="0076094C">
        <w:rPr>
          <w:sz w:val="22"/>
          <w:szCs w:val="22"/>
        </w:rPr>
        <w:t>месяцев</w:t>
      </w:r>
      <w:r w:rsidR="0076094C" w:rsidRPr="0076094C">
        <w:rPr>
          <w:sz w:val="22"/>
          <w:szCs w:val="22"/>
        </w:rPr>
        <w:t>)</w:t>
      </w:r>
      <w:r w:rsidR="0076094C">
        <w:rPr>
          <w:sz w:val="22"/>
          <w:szCs w:val="22"/>
        </w:rPr>
        <w:t xml:space="preserve">. </w:t>
      </w:r>
      <w:r w:rsidR="00C27D28">
        <w:rPr>
          <w:sz w:val="22"/>
          <w:szCs w:val="22"/>
        </w:rPr>
        <w:t xml:space="preserve">В </w:t>
      </w:r>
      <w:r w:rsidR="0076094C">
        <w:rPr>
          <w:sz w:val="22"/>
          <w:szCs w:val="22"/>
        </w:rPr>
        <w:t xml:space="preserve"> </w:t>
      </w:r>
      <w:r w:rsidR="00C27D28">
        <w:rPr>
          <w:sz w:val="22"/>
          <w:szCs w:val="22"/>
        </w:rPr>
        <w:t xml:space="preserve">4Г династии </w:t>
      </w:r>
      <w:r w:rsidR="00114AD2">
        <w:rPr>
          <w:sz w:val="22"/>
          <w:szCs w:val="22"/>
        </w:rPr>
        <w:t xml:space="preserve">более 35 склепов, в т.ч. числе 29 </w:t>
      </w:r>
      <w:r w:rsidR="00DD26DC">
        <w:rPr>
          <w:sz w:val="22"/>
          <w:szCs w:val="22"/>
        </w:rPr>
        <w:t xml:space="preserve">- </w:t>
      </w:r>
      <w:r w:rsidR="000627F2">
        <w:rPr>
          <w:sz w:val="22"/>
          <w:szCs w:val="22"/>
        </w:rPr>
        <w:t>западнее Великой</w:t>
      </w:r>
      <w:r w:rsidR="00C623B1">
        <w:rPr>
          <w:sz w:val="22"/>
          <w:szCs w:val="22"/>
        </w:rPr>
        <w:t xml:space="preserve"> пирамиды</w:t>
      </w:r>
      <w:r w:rsidR="00114AD2">
        <w:rPr>
          <w:sz w:val="22"/>
          <w:szCs w:val="22"/>
        </w:rPr>
        <w:t xml:space="preserve"> и</w:t>
      </w:r>
      <w:r w:rsidR="0076094C">
        <w:rPr>
          <w:sz w:val="22"/>
          <w:szCs w:val="22"/>
        </w:rPr>
        <w:t xml:space="preserve"> более 6 </w:t>
      </w:r>
      <w:r w:rsidR="00114AD2">
        <w:rPr>
          <w:sz w:val="22"/>
          <w:szCs w:val="22"/>
        </w:rPr>
        <w:t>с</w:t>
      </w:r>
      <w:r w:rsidR="0076094C">
        <w:rPr>
          <w:sz w:val="22"/>
          <w:szCs w:val="22"/>
        </w:rPr>
        <w:t>клепов</w:t>
      </w:r>
      <w:r w:rsidR="00C623B1">
        <w:rPr>
          <w:sz w:val="22"/>
          <w:szCs w:val="22"/>
        </w:rPr>
        <w:t xml:space="preserve"> во</w:t>
      </w:r>
      <w:r w:rsidR="0076094C">
        <w:rPr>
          <w:sz w:val="22"/>
          <w:szCs w:val="22"/>
        </w:rPr>
        <w:t>зле</w:t>
      </w:r>
      <w:r w:rsidR="00C623B1">
        <w:rPr>
          <w:sz w:val="22"/>
          <w:szCs w:val="22"/>
        </w:rPr>
        <w:t xml:space="preserve"> пирамиды в Мейдуме</w:t>
      </w:r>
      <w:r w:rsidR="004A3FE9">
        <w:rPr>
          <w:sz w:val="22"/>
          <w:szCs w:val="22"/>
        </w:rPr>
        <w:t xml:space="preserve">. </w:t>
      </w:r>
    </w:p>
    <w:p w:rsidR="008F21B4" w:rsidRPr="0082589D" w:rsidRDefault="00CB4038" w:rsidP="00C27D28">
      <w:pPr>
        <w:pStyle w:val="a9"/>
        <w:jc w:val="both"/>
        <w:rPr>
          <w:sz w:val="22"/>
          <w:szCs w:val="22"/>
        </w:rPr>
      </w:pPr>
      <w:r>
        <w:rPr>
          <w:sz w:val="22"/>
          <w:szCs w:val="22"/>
        </w:rPr>
        <w:t xml:space="preserve">     </w:t>
      </w:r>
      <w:r w:rsidR="004A3FE9">
        <w:rPr>
          <w:sz w:val="22"/>
          <w:szCs w:val="22"/>
        </w:rPr>
        <w:t xml:space="preserve">4А, 4Б </w:t>
      </w:r>
      <w:r w:rsidR="00C27D28">
        <w:rPr>
          <w:sz w:val="22"/>
          <w:szCs w:val="22"/>
        </w:rPr>
        <w:t xml:space="preserve">династий </w:t>
      </w:r>
      <w:r w:rsidR="008F21B4">
        <w:rPr>
          <w:sz w:val="22"/>
          <w:szCs w:val="22"/>
        </w:rPr>
        <w:t>размещали</w:t>
      </w:r>
      <w:r w:rsidR="00C27D28">
        <w:rPr>
          <w:sz w:val="22"/>
          <w:szCs w:val="22"/>
        </w:rPr>
        <w:t xml:space="preserve"> </w:t>
      </w:r>
      <w:r>
        <w:rPr>
          <w:sz w:val="22"/>
          <w:szCs w:val="22"/>
        </w:rPr>
        <w:t>часовни в Гизе, когда еще не строили Великую пирамиды</w:t>
      </w:r>
      <w:r w:rsidR="00A003D7">
        <w:rPr>
          <w:sz w:val="22"/>
          <w:szCs w:val="22"/>
        </w:rPr>
        <w:t>. Часовня имеет</w:t>
      </w:r>
      <w:r w:rsidR="008F21B4">
        <w:rPr>
          <w:sz w:val="22"/>
          <w:szCs w:val="22"/>
        </w:rPr>
        <w:t xml:space="preserve"> форму бога Сета – вертикальный прямоугольник головой на север – направление Птаха. Отверстие шахты для спуска тела в погребальную камеру </w:t>
      </w:r>
      <w:r w:rsidR="00114AD2">
        <w:rPr>
          <w:sz w:val="22"/>
          <w:szCs w:val="22"/>
        </w:rPr>
        <w:t xml:space="preserve">также </w:t>
      </w:r>
      <w:r w:rsidR="008F21B4">
        <w:rPr>
          <w:sz w:val="22"/>
          <w:szCs w:val="22"/>
        </w:rPr>
        <w:t xml:space="preserve">имеет форму </w:t>
      </w:r>
      <w:r w:rsidR="00114AD2">
        <w:rPr>
          <w:sz w:val="22"/>
          <w:szCs w:val="22"/>
        </w:rPr>
        <w:t>Птах</w:t>
      </w:r>
      <w:r w:rsidR="00DD26DC">
        <w:rPr>
          <w:sz w:val="22"/>
          <w:szCs w:val="22"/>
        </w:rPr>
        <w:t>а</w:t>
      </w:r>
      <w:r w:rsidR="00114AD2">
        <w:rPr>
          <w:sz w:val="22"/>
          <w:szCs w:val="22"/>
        </w:rPr>
        <w:t xml:space="preserve"> - </w:t>
      </w:r>
      <w:r w:rsidR="008F21B4">
        <w:rPr>
          <w:sz w:val="22"/>
          <w:szCs w:val="22"/>
        </w:rPr>
        <w:t>«</w:t>
      </w:r>
      <w:r w:rsidR="00A003D7">
        <w:rPr>
          <w:sz w:val="22"/>
          <w:szCs w:val="22"/>
        </w:rPr>
        <w:t>квадрат». М</w:t>
      </w:r>
      <w:r w:rsidR="008F21B4">
        <w:rPr>
          <w:sz w:val="22"/>
          <w:szCs w:val="22"/>
        </w:rPr>
        <w:t>астаб</w:t>
      </w:r>
      <w:r w:rsidR="00A003D7">
        <w:rPr>
          <w:sz w:val="22"/>
          <w:szCs w:val="22"/>
        </w:rPr>
        <w:t>а</w:t>
      </w:r>
      <w:r w:rsidR="008F21B4">
        <w:rPr>
          <w:sz w:val="22"/>
          <w:szCs w:val="22"/>
        </w:rPr>
        <w:t xml:space="preserve"> </w:t>
      </w:r>
      <w:r w:rsidR="00A003D7">
        <w:rPr>
          <w:sz w:val="22"/>
          <w:szCs w:val="22"/>
          <w:lang w:val="en-US"/>
        </w:rPr>
        <w:t>G</w:t>
      </w:r>
      <w:r w:rsidR="00A003D7" w:rsidRPr="0082589D">
        <w:rPr>
          <w:sz w:val="22"/>
          <w:szCs w:val="22"/>
        </w:rPr>
        <w:t>-2110</w:t>
      </w:r>
      <w:r w:rsidR="00F53505">
        <w:rPr>
          <w:sz w:val="22"/>
          <w:szCs w:val="22"/>
        </w:rPr>
        <w:t xml:space="preserve"> имеет шахту, где</w:t>
      </w:r>
      <w:r w:rsidR="0082589D">
        <w:rPr>
          <w:sz w:val="22"/>
          <w:szCs w:val="22"/>
        </w:rPr>
        <w:t xml:space="preserve"> </w:t>
      </w:r>
      <w:r w:rsidR="00F53505">
        <w:rPr>
          <w:sz w:val="22"/>
          <w:szCs w:val="22"/>
        </w:rPr>
        <w:t>ее в</w:t>
      </w:r>
      <w:r w:rsidR="0082589D">
        <w:rPr>
          <w:sz w:val="22"/>
          <w:szCs w:val="22"/>
        </w:rPr>
        <w:t xml:space="preserve">ерхняя линия Т направлена на север – географическое направление владыки </w:t>
      </w:r>
      <w:r w:rsidR="00F53505">
        <w:rPr>
          <w:sz w:val="22"/>
          <w:szCs w:val="22"/>
        </w:rPr>
        <w:t>времени</w:t>
      </w:r>
      <w:r w:rsidR="0082589D">
        <w:rPr>
          <w:sz w:val="22"/>
          <w:szCs w:val="22"/>
        </w:rPr>
        <w:t xml:space="preserve"> по имени Птах.</w:t>
      </w:r>
    </w:p>
    <w:p w:rsidR="00DD26DC" w:rsidRDefault="00DD26DC" w:rsidP="00C27D28">
      <w:pPr>
        <w:pStyle w:val="a9"/>
        <w:jc w:val="both"/>
        <w:rPr>
          <w:sz w:val="22"/>
          <w:szCs w:val="22"/>
        </w:rPr>
      </w:pPr>
      <w:r>
        <w:rPr>
          <w:sz w:val="22"/>
          <w:szCs w:val="22"/>
        </w:rPr>
        <w:t xml:space="preserve">     Линии правлении внутри 4-й</w:t>
      </w:r>
      <w:r w:rsidR="00C27D28">
        <w:rPr>
          <w:sz w:val="22"/>
          <w:szCs w:val="22"/>
        </w:rPr>
        <w:t xml:space="preserve"> «династии» имели разные символы, погребальные традиции, служили разным богам-антагонистам, по-разному называли мировую империю. </w:t>
      </w:r>
      <w:r>
        <w:rPr>
          <w:sz w:val="22"/>
          <w:szCs w:val="22"/>
        </w:rPr>
        <w:t xml:space="preserve">В 4А династии не делали текстовых надписей в часовне, не мумифицировали тело, </w:t>
      </w:r>
      <w:r w:rsidR="0069713E">
        <w:rPr>
          <w:sz w:val="22"/>
          <w:szCs w:val="22"/>
        </w:rPr>
        <w:t>не</w:t>
      </w:r>
      <w:r>
        <w:rPr>
          <w:sz w:val="22"/>
          <w:szCs w:val="22"/>
        </w:rPr>
        <w:t xml:space="preserve"> делали статую усопшей правительницы, не изготавливали каменных саркофагов. Деревянные гробы этой династии от времени рассыпались в крошку. Эта династия безмолвна, поскольку она не оставила о себе информации. </w:t>
      </w:r>
      <w:r w:rsidR="0069713E">
        <w:rPr>
          <w:sz w:val="22"/>
          <w:szCs w:val="22"/>
        </w:rPr>
        <w:t xml:space="preserve">В 1913 году были найдены 8 алебастровых голов царь-женщин этой династии, которые </w:t>
      </w:r>
      <w:r w:rsidR="006B41AE">
        <w:rPr>
          <w:sz w:val="22"/>
          <w:szCs w:val="22"/>
        </w:rPr>
        <w:t xml:space="preserve">изготавливали при вступлении на престол. Эти каменные головы </w:t>
      </w:r>
      <w:r w:rsidR="0069713E">
        <w:rPr>
          <w:sz w:val="22"/>
          <w:szCs w:val="22"/>
        </w:rPr>
        <w:t>имеют лица великороссов</w:t>
      </w:r>
      <w:r w:rsidR="00903988">
        <w:rPr>
          <w:sz w:val="22"/>
          <w:szCs w:val="22"/>
        </w:rPr>
        <w:t>, вывезены в Бостон</w:t>
      </w:r>
      <w:r w:rsidR="0069713E">
        <w:rPr>
          <w:sz w:val="22"/>
          <w:szCs w:val="22"/>
        </w:rPr>
        <w:t>.</w:t>
      </w:r>
    </w:p>
    <w:p w:rsidR="0069713E" w:rsidRDefault="00DD26DC" w:rsidP="00C27D28">
      <w:pPr>
        <w:pStyle w:val="a9"/>
        <w:jc w:val="both"/>
        <w:rPr>
          <w:sz w:val="22"/>
          <w:szCs w:val="22"/>
        </w:rPr>
      </w:pPr>
      <w:r>
        <w:rPr>
          <w:sz w:val="22"/>
          <w:szCs w:val="22"/>
        </w:rPr>
        <w:t xml:space="preserve">   </w:t>
      </w:r>
      <w:r w:rsidR="0069713E">
        <w:rPr>
          <w:sz w:val="22"/>
          <w:szCs w:val="22"/>
        </w:rPr>
        <w:t xml:space="preserve">    </w:t>
      </w:r>
      <w:r w:rsidR="008C2B7A">
        <w:rPr>
          <w:sz w:val="22"/>
          <w:szCs w:val="22"/>
        </w:rPr>
        <w:t>Среди группы захоронений</w:t>
      </w:r>
      <w:r w:rsidR="0069713E">
        <w:rPr>
          <w:sz w:val="22"/>
          <w:szCs w:val="22"/>
        </w:rPr>
        <w:t xml:space="preserve"> 4Б династии </w:t>
      </w:r>
      <w:r w:rsidR="008C2B7A">
        <w:rPr>
          <w:sz w:val="22"/>
          <w:szCs w:val="22"/>
        </w:rPr>
        <w:t xml:space="preserve">была </w:t>
      </w:r>
      <w:r w:rsidR="0069713E">
        <w:rPr>
          <w:sz w:val="22"/>
          <w:szCs w:val="22"/>
        </w:rPr>
        <w:t xml:space="preserve">найдена </w:t>
      </w:r>
      <w:r w:rsidR="008C2B7A">
        <w:rPr>
          <w:sz w:val="22"/>
          <w:szCs w:val="22"/>
        </w:rPr>
        <w:t>всего</w:t>
      </w:r>
      <w:r w:rsidR="0069713E">
        <w:rPr>
          <w:sz w:val="22"/>
          <w:szCs w:val="22"/>
        </w:rPr>
        <w:t xml:space="preserve"> одна мумия царь-женщины в </w:t>
      </w:r>
      <w:r w:rsidR="008C2B7A">
        <w:rPr>
          <w:sz w:val="22"/>
          <w:szCs w:val="22"/>
        </w:rPr>
        <w:t>мастабе</w:t>
      </w:r>
      <w:r w:rsidR="0069713E">
        <w:rPr>
          <w:sz w:val="22"/>
          <w:szCs w:val="22"/>
        </w:rPr>
        <w:t xml:space="preserve"> </w:t>
      </w:r>
      <w:r w:rsidR="0069713E">
        <w:rPr>
          <w:sz w:val="22"/>
          <w:szCs w:val="22"/>
          <w:lang w:val="en-US"/>
        </w:rPr>
        <w:t>G</w:t>
      </w:r>
      <w:r w:rsidR="008C2B7A">
        <w:rPr>
          <w:sz w:val="22"/>
          <w:szCs w:val="22"/>
        </w:rPr>
        <w:t>-2220</w:t>
      </w:r>
      <w:r w:rsidR="003E005E">
        <w:rPr>
          <w:sz w:val="22"/>
          <w:szCs w:val="22"/>
        </w:rPr>
        <w:t xml:space="preserve">. Ее </w:t>
      </w:r>
      <w:r w:rsidR="006B41AE">
        <w:rPr>
          <w:sz w:val="22"/>
          <w:szCs w:val="22"/>
        </w:rPr>
        <w:t xml:space="preserve">обернули только </w:t>
      </w:r>
      <w:r w:rsidR="006B41AE">
        <w:rPr>
          <w:sz w:val="22"/>
          <w:szCs w:val="22"/>
        </w:rPr>
        <w:lastRenderedPageBreak/>
        <w:t xml:space="preserve">куском светлой материи и </w:t>
      </w:r>
      <w:r w:rsidR="003E005E">
        <w:rPr>
          <w:sz w:val="22"/>
          <w:szCs w:val="22"/>
        </w:rPr>
        <w:t xml:space="preserve">положили в саркофаг </w:t>
      </w:r>
      <w:r w:rsidR="008C2B7A">
        <w:rPr>
          <w:sz w:val="22"/>
          <w:szCs w:val="22"/>
        </w:rPr>
        <w:t>без гроба.</w:t>
      </w:r>
      <w:r w:rsidR="006B41AE">
        <w:rPr>
          <w:sz w:val="22"/>
          <w:szCs w:val="22"/>
        </w:rPr>
        <w:t xml:space="preserve"> (см. схему 312</w:t>
      </w:r>
      <w:r w:rsidR="0069713E">
        <w:rPr>
          <w:sz w:val="22"/>
          <w:szCs w:val="22"/>
        </w:rPr>
        <w:t>)</w:t>
      </w:r>
    </w:p>
    <w:p w:rsidR="0069713E" w:rsidRPr="0069713E" w:rsidRDefault="0069713E" w:rsidP="00C27D28">
      <w:pPr>
        <w:pStyle w:val="a9"/>
        <w:jc w:val="both"/>
        <w:rPr>
          <w:sz w:val="22"/>
          <w:szCs w:val="22"/>
        </w:rPr>
      </w:pPr>
      <w:r>
        <w:rPr>
          <w:sz w:val="22"/>
          <w:szCs w:val="22"/>
        </w:rPr>
        <w:t xml:space="preserve">                                                                 </w:t>
      </w:r>
      <w:r w:rsidR="006B41AE">
        <w:rPr>
          <w:sz w:val="22"/>
          <w:szCs w:val="22"/>
        </w:rPr>
        <w:t xml:space="preserve">                         Схема 312</w:t>
      </w:r>
    </w:p>
    <w:p w:rsidR="008C2B7A" w:rsidRDefault="00F108B9" w:rsidP="00C27D28">
      <w:pPr>
        <w:pStyle w:val="a9"/>
        <w:jc w:val="both"/>
        <w:rPr>
          <w:sz w:val="22"/>
          <w:szCs w:val="22"/>
        </w:rPr>
      </w:pPr>
      <w:r>
        <w:rPr>
          <w:noProof/>
          <w:sz w:val="22"/>
          <w:szCs w:val="22"/>
        </w:rPr>
        <w:t xml:space="preserve">                        </w:t>
      </w:r>
      <w:r w:rsidR="0069713E">
        <w:rPr>
          <w:noProof/>
          <w:sz w:val="22"/>
          <w:szCs w:val="22"/>
        </w:rPr>
        <w:drawing>
          <wp:inline distT="0" distB="0" distL="0" distR="0">
            <wp:extent cx="2267624" cy="1440000"/>
            <wp:effectExtent l="19050" t="0" r="0" b="0"/>
            <wp:docPr id="260" name="Рисунок 8" descr="D:\Desktop\Картинки 14\G-2222 мум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4\G-2222 мумия.png"/>
                    <pic:cNvPicPr>
                      <a:picLocks noChangeAspect="1" noChangeArrowheads="1"/>
                    </pic:cNvPicPr>
                  </pic:nvPicPr>
                  <pic:blipFill>
                    <a:blip r:embed="rId602" cstate="print"/>
                    <a:srcRect/>
                    <a:stretch>
                      <a:fillRect/>
                    </a:stretch>
                  </pic:blipFill>
                  <pic:spPr bwMode="auto">
                    <a:xfrm>
                      <a:off x="0" y="0"/>
                      <a:ext cx="2267822" cy="1440126"/>
                    </a:xfrm>
                    <a:prstGeom prst="rect">
                      <a:avLst/>
                    </a:prstGeom>
                    <a:noFill/>
                    <a:ln w="9525">
                      <a:noFill/>
                      <a:miter lim="800000"/>
                      <a:headEnd/>
                      <a:tailEnd/>
                    </a:ln>
                  </pic:spPr>
                </pic:pic>
              </a:graphicData>
            </a:graphic>
          </wp:inline>
        </w:drawing>
      </w:r>
      <w:r w:rsidR="0069713E" w:rsidRPr="0069713E">
        <w:rPr>
          <w:sz w:val="22"/>
          <w:szCs w:val="22"/>
        </w:rPr>
        <w:t xml:space="preserve"> </w:t>
      </w:r>
      <w:r w:rsidR="008C2B7A">
        <w:rPr>
          <w:sz w:val="22"/>
          <w:szCs w:val="22"/>
        </w:rPr>
        <w:t xml:space="preserve">    </w:t>
      </w:r>
    </w:p>
    <w:p w:rsidR="00C27D28" w:rsidRDefault="008C2B7A" w:rsidP="00C27D28">
      <w:pPr>
        <w:pStyle w:val="a9"/>
        <w:jc w:val="both"/>
        <w:rPr>
          <w:sz w:val="22"/>
          <w:szCs w:val="22"/>
        </w:rPr>
      </w:pPr>
      <w:r>
        <w:rPr>
          <w:sz w:val="22"/>
          <w:szCs w:val="22"/>
        </w:rPr>
        <w:t xml:space="preserve">        Погребальные традиции усложнились в конце 4Б династии, ко</w:t>
      </w:r>
      <w:r w:rsidR="003E005E">
        <w:rPr>
          <w:sz w:val="22"/>
          <w:szCs w:val="22"/>
        </w:rPr>
        <w:t>гда стали делать</w:t>
      </w:r>
      <w:r>
        <w:rPr>
          <w:sz w:val="22"/>
          <w:szCs w:val="22"/>
        </w:rPr>
        <w:t xml:space="preserve"> каменные статуи</w:t>
      </w:r>
      <w:r w:rsidR="003E5C44">
        <w:rPr>
          <w:sz w:val="22"/>
          <w:szCs w:val="22"/>
        </w:rPr>
        <w:t xml:space="preserve"> царь-женщин, поскольку уже </w:t>
      </w:r>
      <w:r w:rsidR="003E005E">
        <w:rPr>
          <w:sz w:val="22"/>
          <w:szCs w:val="22"/>
        </w:rPr>
        <w:t>раскрыли</w:t>
      </w:r>
      <w:r w:rsidR="003E5C44">
        <w:rPr>
          <w:sz w:val="22"/>
          <w:szCs w:val="22"/>
        </w:rPr>
        <w:t xml:space="preserve"> секрет плавки железа при температуре 1539 градусов и </w:t>
      </w:r>
      <w:r w:rsidR="003E005E">
        <w:rPr>
          <w:sz w:val="22"/>
          <w:szCs w:val="22"/>
        </w:rPr>
        <w:t>делали</w:t>
      </w:r>
      <w:r w:rsidR="003E5C44">
        <w:rPr>
          <w:sz w:val="22"/>
          <w:szCs w:val="22"/>
        </w:rPr>
        <w:t xml:space="preserve"> железные орудия для обработки камня.</w:t>
      </w:r>
      <w:r>
        <w:rPr>
          <w:sz w:val="22"/>
          <w:szCs w:val="22"/>
        </w:rPr>
        <w:t xml:space="preserve"> </w:t>
      </w:r>
      <w:r w:rsidR="00C27D28">
        <w:rPr>
          <w:sz w:val="22"/>
          <w:szCs w:val="22"/>
        </w:rPr>
        <w:t xml:space="preserve">На боку трона царь-женщины </w:t>
      </w:r>
      <w:r w:rsidR="00C91822">
        <w:rPr>
          <w:sz w:val="22"/>
          <w:szCs w:val="22"/>
        </w:rPr>
        <w:t xml:space="preserve">4Б династии </w:t>
      </w:r>
      <w:r w:rsidR="006B41AE">
        <w:rPr>
          <w:sz w:val="22"/>
          <w:szCs w:val="22"/>
        </w:rPr>
        <w:t xml:space="preserve">Рабы </w:t>
      </w:r>
      <w:r w:rsidR="00C27D28">
        <w:rPr>
          <w:sz w:val="22"/>
          <w:szCs w:val="22"/>
        </w:rPr>
        <w:t>Итафы (якобы «фараон Хефрен») мировая империя обозначена символом Ра-Мон – вариантом шестиконечного креста. Три луча вверх – это Ра. Три лу</w:t>
      </w:r>
      <w:r w:rsidR="00C91822">
        <w:rPr>
          <w:sz w:val="22"/>
          <w:szCs w:val="22"/>
        </w:rPr>
        <w:t xml:space="preserve">ча вниз – это Мон. (см. схему </w:t>
      </w:r>
      <w:r w:rsidR="006B41AE">
        <w:rPr>
          <w:sz w:val="22"/>
          <w:szCs w:val="22"/>
        </w:rPr>
        <w:t>313</w:t>
      </w:r>
      <w:r w:rsidR="00C27D28">
        <w:rPr>
          <w:sz w:val="22"/>
          <w:szCs w:val="22"/>
        </w:rPr>
        <w:t>) Однако на голове царь-женщины 4</w:t>
      </w:r>
      <w:r w:rsidR="003E5C44">
        <w:rPr>
          <w:sz w:val="22"/>
          <w:szCs w:val="22"/>
        </w:rPr>
        <w:t>Д</w:t>
      </w:r>
      <w:r w:rsidR="00C27D28">
        <w:rPr>
          <w:sz w:val="22"/>
          <w:szCs w:val="22"/>
        </w:rPr>
        <w:t xml:space="preserve"> династии с титулом «Сара Ратанафа Ратата»</w:t>
      </w:r>
      <w:r w:rsidR="00C91822">
        <w:rPr>
          <w:sz w:val="22"/>
          <w:szCs w:val="22"/>
        </w:rPr>
        <w:t xml:space="preserve">, похороненной в склепе № 6 возле пирамиды </w:t>
      </w:r>
      <w:r w:rsidR="003E5C44">
        <w:rPr>
          <w:sz w:val="22"/>
          <w:szCs w:val="22"/>
        </w:rPr>
        <w:t xml:space="preserve">в </w:t>
      </w:r>
      <w:r w:rsidR="00C91822">
        <w:rPr>
          <w:sz w:val="22"/>
          <w:szCs w:val="22"/>
        </w:rPr>
        <w:t>Мейдум,</w:t>
      </w:r>
      <w:r w:rsidR="00C27D28">
        <w:rPr>
          <w:sz w:val="22"/>
          <w:szCs w:val="22"/>
        </w:rPr>
        <w:t xml:space="preserve"> имеется другой символ мировой империи. Это – восьмиконечный крест Ра-Аминь на основе символа Юпитера (красный круг). В его центре имеется знак Птах-Галина (петух и курица) – черный квадрат и наложенный на него черный ромб соответственно. Знак Птах-Галина обознача</w:t>
      </w:r>
      <w:r w:rsidR="00C91822">
        <w:rPr>
          <w:sz w:val="22"/>
          <w:szCs w:val="22"/>
        </w:rPr>
        <w:t>е</w:t>
      </w:r>
      <w:r w:rsidR="00C27D28">
        <w:rPr>
          <w:sz w:val="22"/>
          <w:szCs w:val="22"/>
        </w:rPr>
        <w:t xml:space="preserve">т разделенный на две провинции («царства») Египет – центр </w:t>
      </w:r>
      <w:r w:rsidR="00C91822">
        <w:rPr>
          <w:sz w:val="22"/>
          <w:szCs w:val="22"/>
        </w:rPr>
        <w:t>мирового управления. Особенность только 4Г</w:t>
      </w:r>
      <w:r w:rsidR="00C27D28">
        <w:rPr>
          <w:sz w:val="22"/>
          <w:szCs w:val="22"/>
        </w:rPr>
        <w:t xml:space="preserve"> династии – </w:t>
      </w:r>
      <w:r w:rsidR="003E5C44">
        <w:rPr>
          <w:sz w:val="22"/>
          <w:szCs w:val="22"/>
        </w:rPr>
        <w:t xml:space="preserve">это </w:t>
      </w:r>
      <w:r w:rsidR="00C27D28">
        <w:rPr>
          <w:sz w:val="22"/>
          <w:szCs w:val="22"/>
        </w:rPr>
        <w:t>равный статус империи Р</w:t>
      </w:r>
      <w:r w:rsidR="00C91822">
        <w:rPr>
          <w:sz w:val="22"/>
          <w:szCs w:val="22"/>
        </w:rPr>
        <w:t>а и империи Аминь. Ни одна из империй не находится в угнетенном положении. Обе империи обозначены полноценными знаками. Прямой крест у Ра, и косой крест у  Аминь. Ник</w:t>
      </w:r>
      <w:r w:rsidR="006B41AE">
        <w:rPr>
          <w:sz w:val="22"/>
          <w:szCs w:val="22"/>
        </w:rPr>
        <w:t>ого</w:t>
      </w:r>
      <w:r w:rsidR="00C91822">
        <w:rPr>
          <w:sz w:val="22"/>
          <w:szCs w:val="22"/>
        </w:rPr>
        <w:t xml:space="preserve"> не обознач</w:t>
      </w:r>
      <w:r w:rsidR="006B41AE">
        <w:rPr>
          <w:sz w:val="22"/>
          <w:szCs w:val="22"/>
        </w:rPr>
        <w:t>или</w:t>
      </w:r>
      <w:r w:rsidR="00C91822">
        <w:rPr>
          <w:sz w:val="22"/>
          <w:szCs w:val="22"/>
        </w:rPr>
        <w:t xml:space="preserve"> </w:t>
      </w:r>
      <w:r w:rsidR="006B41AE">
        <w:rPr>
          <w:sz w:val="22"/>
          <w:szCs w:val="22"/>
        </w:rPr>
        <w:t>угнетенно и невидимо – только точками. (см. схему 314</w:t>
      </w:r>
      <w:r w:rsidR="00C27D28">
        <w:rPr>
          <w:sz w:val="22"/>
          <w:szCs w:val="22"/>
        </w:rPr>
        <w:t xml:space="preserve">) </w:t>
      </w:r>
    </w:p>
    <w:p w:rsidR="00C27D28" w:rsidRPr="00AA6A31" w:rsidRDefault="006B41AE" w:rsidP="00C27D28">
      <w:pPr>
        <w:pStyle w:val="a9"/>
        <w:jc w:val="both"/>
        <w:rPr>
          <w:sz w:val="22"/>
          <w:szCs w:val="22"/>
        </w:rPr>
      </w:pPr>
      <w:r>
        <w:rPr>
          <w:sz w:val="22"/>
          <w:szCs w:val="22"/>
        </w:rPr>
        <w:t xml:space="preserve">         Схема 313</w:t>
      </w:r>
      <w:r w:rsidR="00C27D28">
        <w:rPr>
          <w:sz w:val="22"/>
          <w:szCs w:val="22"/>
        </w:rPr>
        <w:t xml:space="preserve">                                    </w:t>
      </w:r>
      <w:r w:rsidR="00C91822">
        <w:rPr>
          <w:sz w:val="22"/>
          <w:szCs w:val="22"/>
        </w:rPr>
        <w:t xml:space="preserve"> </w:t>
      </w:r>
      <w:r>
        <w:rPr>
          <w:sz w:val="22"/>
          <w:szCs w:val="22"/>
        </w:rPr>
        <w:t xml:space="preserve">                       Схема 314</w:t>
      </w:r>
    </w:p>
    <w:p w:rsidR="00C27D28" w:rsidRDefault="00C27D28" w:rsidP="00C27D28">
      <w:pPr>
        <w:pStyle w:val="a9"/>
        <w:jc w:val="both"/>
        <w:rPr>
          <w:sz w:val="22"/>
          <w:szCs w:val="22"/>
        </w:rPr>
      </w:pPr>
      <w:r>
        <w:rPr>
          <w:noProof/>
          <w:sz w:val="22"/>
          <w:szCs w:val="22"/>
        </w:rPr>
        <w:lastRenderedPageBreak/>
        <w:drawing>
          <wp:inline distT="0" distB="0" distL="0" distR="0">
            <wp:extent cx="1040413" cy="1266825"/>
            <wp:effectExtent l="19050" t="0" r="7337" b="0"/>
            <wp:docPr id="105" name="Рисунок 12" descr="D:\Desktop\Картинки 7\Империя 4-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7\Империя 4-я династия.png"/>
                    <pic:cNvPicPr>
                      <a:picLocks noChangeAspect="1" noChangeArrowheads="1"/>
                    </pic:cNvPicPr>
                  </pic:nvPicPr>
                  <pic:blipFill>
                    <a:blip r:embed="rId603"/>
                    <a:srcRect/>
                    <a:stretch>
                      <a:fillRect/>
                    </a:stretch>
                  </pic:blipFill>
                  <pic:spPr bwMode="auto">
                    <a:xfrm>
                      <a:off x="0" y="0"/>
                      <a:ext cx="1040413" cy="1266825"/>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1438275" cy="1295110"/>
            <wp:effectExtent l="19050" t="0" r="9525" b="0"/>
            <wp:docPr id="844" name="Рисунок 9" descr="D:\Desktop\4Б\Сара Ратанафа Рат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4Б\Сара Ратанафа Ратата.png"/>
                    <pic:cNvPicPr>
                      <a:picLocks noChangeAspect="1" noChangeArrowheads="1"/>
                    </pic:cNvPicPr>
                  </pic:nvPicPr>
                  <pic:blipFill>
                    <a:blip r:embed="rId604" cstate="print"/>
                    <a:srcRect/>
                    <a:stretch>
                      <a:fillRect/>
                    </a:stretch>
                  </pic:blipFill>
                  <pic:spPr bwMode="auto">
                    <a:xfrm>
                      <a:off x="0" y="0"/>
                      <a:ext cx="1439932" cy="1296602"/>
                    </a:xfrm>
                    <a:prstGeom prst="rect">
                      <a:avLst/>
                    </a:prstGeom>
                    <a:noFill/>
                    <a:ln w="9525">
                      <a:noFill/>
                      <a:miter lim="800000"/>
                      <a:headEnd/>
                      <a:tailEnd/>
                    </a:ln>
                  </pic:spPr>
                </pic:pic>
              </a:graphicData>
            </a:graphic>
          </wp:inline>
        </w:drawing>
      </w:r>
      <w:r>
        <w:rPr>
          <w:noProof/>
          <w:sz w:val="22"/>
          <w:szCs w:val="22"/>
        </w:rPr>
        <w:t xml:space="preserve">   </w:t>
      </w:r>
      <w:r>
        <w:rPr>
          <w:sz w:val="22"/>
          <w:szCs w:val="22"/>
        </w:rPr>
        <w:t xml:space="preserve">  </w:t>
      </w:r>
      <w:r>
        <w:rPr>
          <w:noProof/>
          <w:sz w:val="22"/>
          <w:szCs w:val="22"/>
        </w:rPr>
        <w:drawing>
          <wp:inline distT="0" distB="0" distL="0" distR="0">
            <wp:extent cx="1052765" cy="1266673"/>
            <wp:effectExtent l="19050" t="0" r="0" b="0"/>
            <wp:docPr id="849" name="Рисунок 10" descr="D:\Desktop\4Б\Ра-Аминь Тот Юпит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4Б\Ра-Аминь Тот Юпитер.png"/>
                    <pic:cNvPicPr>
                      <a:picLocks noChangeAspect="1" noChangeArrowheads="1"/>
                    </pic:cNvPicPr>
                  </pic:nvPicPr>
                  <pic:blipFill>
                    <a:blip r:embed="rId605"/>
                    <a:srcRect/>
                    <a:stretch>
                      <a:fillRect/>
                    </a:stretch>
                  </pic:blipFill>
                  <pic:spPr bwMode="auto">
                    <a:xfrm>
                      <a:off x="0" y="0"/>
                      <a:ext cx="1054638" cy="1268926"/>
                    </a:xfrm>
                    <a:prstGeom prst="rect">
                      <a:avLst/>
                    </a:prstGeom>
                    <a:noFill/>
                    <a:ln w="9525">
                      <a:noFill/>
                      <a:miter lim="800000"/>
                      <a:headEnd/>
                      <a:tailEnd/>
                    </a:ln>
                  </pic:spPr>
                </pic:pic>
              </a:graphicData>
            </a:graphic>
          </wp:inline>
        </w:drawing>
      </w:r>
      <w:r>
        <w:rPr>
          <w:sz w:val="22"/>
          <w:szCs w:val="22"/>
        </w:rPr>
        <w:t xml:space="preserve">   </w:t>
      </w:r>
    </w:p>
    <w:p w:rsidR="00C27D28" w:rsidRDefault="00C91822" w:rsidP="00C27D28">
      <w:pPr>
        <w:pStyle w:val="a9"/>
        <w:jc w:val="both"/>
        <w:rPr>
          <w:sz w:val="22"/>
          <w:szCs w:val="22"/>
        </w:rPr>
      </w:pPr>
      <w:r>
        <w:rPr>
          <w:sz w:val="22"/>
          <w:szCs w:val="22"/>
        </w:rPr>
        <w:t xml:space="preserve">       </w:t>
      </w:r>
      <w:r w:rsidR="00C27D28">
        <w:rPr>
          <w:sz w:val="22"/>
          <w:szCs w:val="22"/>
        </w:rPr>
        <w:t xml:space="preserve">В </w:t>
      </w:r>
      <w:r w:rsidR="006B41AE">
        <w:rPr>
          <w:sz w:val="22"/>
          <w:szCs w:val="22"/>
        </w:rPr>
        <w:t xml:space="preserve">российской 4Б династии </w:t>
      </w:r>
      <w:r w:rsidR="00C27D28">
        <w:rPr>
          <w:sz w:val="22"/>
          <w:szCs w:val="22"/>
        </w:rPr>
        <w:t>царь-женщин</w:t>
      </w:r>
      <w:r w:rsidR="006B41AE">
        <w:rPr>
          <w:sz w:val="22"/>
          <w:szCs w:val="22"/>
        </w:rPr>
        <w:t>ы</w:t>
      </w:r>
      <w:r w:rsidR="00A504D2">
        <w:rPr>
          <w:sz w:val="22"/>
          <w:szCs w:val="22"/>
        </w:rPr>
        <w:t xml:space="preserve"> строили пирамиду Итафы (якобы Хефрен), пирамиду Имаки (якобы Менкаур) и служили Юпитеру. Они писали свои имена в логотипе «Ра первый». Однако внутри круга была мужская, нечетная цифра иероглифов (5), которая сочеталась с женским, угнетенным статусом России. </w:t>
      </w:r>
      <w:r w:rsidR="006B41AE">
        <w:rPr>
          <w:sz w:val="22"/>
          <w:szCs w:val="22"/>
        </w:rPr>
        <w:t>В их правление</w:t>
      </w:r>
      <w:r w:rsidR="00A504D2">
        <w:rPr>
          <w:sz w:val="22"/>
          <w:szCs w:val="22"/>
        </w:rPr>
        <w:t xml:space="preserve"> Россия была угнетена Западом. Имена российских царь-женщин </w:t>
      </w:r>
      <w:r w:rsidR="00C27D28">
        <w:rPr>
          <w:sz w:val="22"/>
          <w:szCs w:val="22"/>
        </w:rPr>
        <w:t>4</w:t>
      </w:r>
      <w:r>
        <w:rPr>
          <w:sz w:val="22"/>
          <w:szCs w:val="22"/>
        </w:rPr>
        <w:t>В</w:t>
      </w:r>
      <w:r w:rsidR="00C27D28">
        <w:rPr>
          <w:sz w:val="22"/>
          <w:szCs w:val="22"/>
        </w:rPr>
        <w:t xml:space="preserve"> династии, которые строили Великую пирамиду и служили Ра</w:t>
      </w:r>
      <w:r w:rsidR="00A504D2">
        <w:rPr>
          <w:sz w:val="22"/>
          <w:szCs w:val="22"/>
        </w:rPr>
        <w:t>, тоже</w:t>
      </w:r>
      <w:r w:rsidR="00C27D28">
        <w:rPr>
          <w:sz w:val="22"/>
          <w:szCs w:val="22"/>
        </w:rPr>
        <w:t xml:space="preserve"> написаны в логотипе «Ра первый»</w:t>
      </w:r>
      <w:r>
        <w:rPr>
          <w:sz w:val="22"/>
          <w:szCs w:val="22"/>
        </w:rPr>
        <w:t xml:space="preserve"> (картуш)</w:t>
      </w:r>
      <w:r w:rsidR="00C27D28">
        <w:rPr>
          <w:sz w:val="22"/>
          <w:szCs w:val="22"/>
        </w:rPr>
        <w:t xml:space="preserve">. Это - круг с четным  количеством элементов внутри и подчеркивающая единица. </w:t>
      </w:r>
      <w:r>
        <w:rPr>
          <w:sz w:val="22"/>
          <w:szCs w:val="22"/>
        </w:rPr>
        <w:t>Женское, четное число иероглиф</w:t>
      </w:r>
      <w:r w:rsidR="006B41AE">
        <w:rPr>
          <w:sz w:val="22"/>
          <w:szCs w:val="22"/>
        </w:rPr>
        <w:t>ов</w:t>
      </w:r>
      <w:r>
        <w:rPr>
          <w:sz w:val="22"/>
          <w:szCs w:val="22"/>
        </w:rPr>
        <w:t xml:space="preserve"> в круге сочетается с мужским статусом</w:t>
      </w:r>
      <w:r w:rsidR="00A504D2">
        <w:rPr>
          <w:sz w:val="22"/>
          <w:szCs w:val="22"/>
        </w:rPr>
        <w:t xml:space="preserve"> империи Ра. Во врем</w:t>
      </w:r>
      <w:r w:rsidR="003E5C44">
        <w:rPr>
          <w:sz w:val="22"/>
          <w:szCs w:val="22"/>
        </w:rPr>
        <w:t>я 4В д</w:t>
      </w:r>
      <w:r w:rsidR="00A504D2">
        <w:rPr>
          <w:sz w:val="22"/>
          <w:szCs w:val="22"/>
        </w:rPr>
        <w:t xml:space="preserve">инастии Россия была гегемоном мира. </w:t>
      </w:r>
      <w:r w:rsidR="00C27D28">
        <w:rPr>
          <w:sz w:val="22"/>
          <w:szCs w:val="22"/>
        </w:rPr>
        <w:t>Представители трех этих линий правления свергали друг друга войнами. Те линии правления, которые превращали Россию в женскую, угнетенную часть мировой империи, служили богу Ра</w:t>
      </w:r>
      <w:r w:rsidR="003E5C44">
        <w:rPr>
          <w:sz w:val="22"/>
          <w:szCs w:val="22"/>
        </w:rPr>
        <w:t>, но</w:t>
      </w:r>
      <w:r w:rsidR="00C27D28">
        <w:rPr>
          <w:sz w:val="22"/>
          <w:szCs w:val="22"/>
        </w:rPr>
        <w:t xml:space="preserve"> добавл</w:t>
      </w:r>
      <w:r w:rsidR="003E5C44">
        <w:rPr>
          <w:sz w:val="22"/>
          <w:szCs w:val="22"/>
        </w:rPr>
        <w:t>яли</w:t>
      </w:r>
      <w:r w:rsidR="00C27D28">
        <w:rPr>
          <w:sz w:val="22"/>
          <w:szCs w:val="22"/>
        </w:rPr>
        <w:t xml:space="preserve"> в круг </w:t>
      </w:r>
      <w:r w:rsidR="003E5C44">
        <w:rPr>
          <w:sz w:val="22"/>
          <w:szCs w:val="22"/>
        </w:rPr>
        <w:t xml:space="preserve">Ра </w:t>
      </w:r>
      <w:r w:rsidR="00C27D28">
        <w:rPr>
          <w:sz w:val="22"/>
          <w:szCs w:val="22"/>
        </w:rPr>
        <w:t>«мужски</w:t>
      </w:r>
      <w:r w:rsidR="003E5C44">
        <w:rPr>
          <w:sz w:val="22"/>
          <w:szCs w:val="22"/>
        </w:rPr>
        <w:t>е</w:t>
      </w:r>
      <w:r w:rsidR="00C27D28">
        <w:rPr>
          <w:sz w:val="22"/>
          <w:szCs w:val="22"/>
        </w:rPr>
        <w:t>» цифр</w:t>
      </w:r>
      <w:r w:rsidR="003E5C44">
        <w:rPr>
          <w:sz w:val="22"/>
          <w:szCs w:val="22"/>
        </w:rPr>
        <w:t>ы</w:t>
      </w:r>
      <w:r w:rsidR="00C27D28">
        <w:rPr>
          <w:sz w:val="22"/>
          <w:szCs w:val="22"/>
        </w:rPr>
        <w:t xml:space="preserve"> 1,</w:t>
      </w:r>
      <w:r w:rsidR="006B41AE">
        <w:rPr>
          <w:sz w:val="22"/>
          <w:szCs w:val="22"/>
        </w:rPr>
        <w:t xml:space="preserve"> </w:t>
      </w:r>
      <w:r w:rsidR="00C27D28">
        <w:rPr>
          <w:sz w:val="22"/>
          <w:szCs w:val="22"/>
        </w:rPr>
        <w:t>3,</w:t>
      </w:r>
      <w:r w:rsidR="006B41AE">
        <w:rPr>
          <w:sz w:val="22"/>
          <w:szCs w:val="22"/>
        </w:rPr>
        <w:t xml:space="preserve"> </w:t>
      </w:r>
      <w:r w:rsidR="00C27D28">
        <w:rPr>
          <w:sz w:val="22"/>
          <w:szCs w:val="22"/>
        </w:rPr>
        <w:t>5</w:t>
      </w:r>
      <w:r w:rsidR="006B41AE">
        <w:rPr>
          <w:sz w:val="22"/>
          <w:szCs w:val="22"/>
        </w:rPr>
        <w:t>, 7</w:t>
      </w:r>
      <w:r w:rsidR="00C27D28">
        <w:rPr>
          <w:sz w:val="22"/>
          <w:szCs w:val="22"/>
        </w:rPr>
        <w:t xml:space="preserve"> (Ра-Хов, Ра-Гор, Ра-Амин </w:t>
      </w:r>
      <w:r w:rsidR="006B41AE">
        <w:rPr>
          <w:sz w:val="22"/>
          <w:szCs w:val="22"/>
        </w:rPr>
        <w:t xml:space="preserve">Ра-Иов </w:t>
      </w:r>
      <w:r w:rsidR="00C27D28">
        <w:rPr>
          <w:sz w:val="22"/>
          <w:szCs w:val="22"/>
        </w:rPr>
        <w:t xml:space="preserve">соответственно). </w:t>
      </w:r>
      <w:r w:rsidR="00A504D2">
        <w:rPr>
          <w:sz w:val="22"/>
          <w:szCs w:val="22"/>
        </w:rPr>
        <w:t>Количество знаков вн</w:t>
      </w:r>
      <w:r w:rsidR="003E5C44">
        <w:rPr>
          <w:sz w:val="22"/>
          <w:szCs w:val="22"/>
        </w:rPr>
        <w:t>у</w:t>
      </w:r>
      <w:r w:rsidR="00A504D2">
        <w:rPr>
          <w:sz w:val="22"/>
          <w:szCs w:val="22"/>
        </w:rPr>
        <w:t xml:space="preserve">три круга писали </w:t>
      </w:r>
      <w:r w:rsidR="00C27D28">
        <w:rPr>
          <w:sz w:val="22"/>
          <w:szCs w:val="22"/>
        </w:rPr>
        <w:t>для реализации прин</w:t>
      </w:r>
      <w:r w:rsidR="00A504D2">
        <w:rPr>
          <w:sz w:val="22"/>
          <w:szCs w:val="22"/>
        </w:rPr>
        <w:t xml:space="preserve">ципа жрецов, что мужская цифра </w:t>
      </w:r>
      <w:r w:rsidR="00C27D28">
        <w:rPr>
          <w:sz w:val="22"/>
          <w:szCs w:val="22"/>
        </w:rPr>
        <w:t>должна сочетаться с женским статусом империи Ра.</w:t>
      </w:r>
    </w:p>
    <w:p w:rsidR="00380F11" w:rsidRDefault="00C27D28" w:rsidP="00160D2F">
      <w:pPr>
        <w:pStyle w:val="a9"/>
        <w:jc w:val="both"/>
        <w:rPr>
          <w:sz w:val="22"/>
          <w:szCs w:val="22"/>
        </w:rPr>
      </w:pPr>
      <w:r>
        <w:rPr>
          <w:sz w:val="22"/>
          <w:szCs w:val="22"/>
        </w:rPr>
        <w:t xml:space="preserve">       Для царь-женщин 4А династии из восточной провинции России, которые построили 7 малых пирамид стороной по 25 м в разных частях Египта, погребальная традиция не предусматривала изготовление каменного саркофага и бальзамирование. В склеп помещали деревянный гроб и только посуду с пищей для духа умершей. Надписей </w:t>
      </w:r>
      <w:r w:rsidR="006B41AE">
        <w:rPr>
          <w:sz w:val="22"/>
          <w:szCs w:val="22"/>
        </w:rPr>
        <w:t xml:space="preserve">в склепе </w:t>
      </w:r>
      <w:r w:rsidR="00A504D2">
        <w:rPr>
          <w:sz w:val="22"/>
          <w:szCs w:val="22"/>
        </w:rPr>
        <w:t xml:space="preserve">и статую царь-женщины </w:t>
      </w:r>
      <w:r>
        <w:rPr>
          <w:sz w:val="22"/>
          <w:szCs w:val="22"/>
        </w:rPr>
        <w:t>не делали</w:t>
      </w:r>
      <w:r w:rsidR="00A504D2">
        <w:rPr>
          <w:sz w:val="22"/>
          <w:szCs w:val="22"/>
        </w:rPr>
        <w:t>, ограничившись</w:t>
      </w:r>
      <w:r>
        <w:rPr>
          <w:sz w:val="22"/>
          <w:szCs w:val="22"/>
        </w:rPr>
        <w:t xml:space="preserve"> изготовлением восьми каменных голов </w:t>
      </w:r>
      <w:r w:rsidR="00A504D2">
        <w:rPr>
          <w:sz w:val="22"/>
          <w:szCs w:val="22"/>
        </w:rPr>
        <w:t xml:space="preserve">из </w:t>
      </w:r>
      <w:r w:rsidR="006B41AE">
        <w:rPr>
          <w:sz w:val="22"/>
          <w:szCs w:val="22"/>
        </w:rPr>
        <w:t xml:space="preserve">череды </w:t>
      </w:r>
      <w:r>
        <w:rPr>
          <w:sz w:val="22"/>
          <w:szCs w:val="22"/>
        </w:rPr>
        <w:t xml:space="preserve">правительниц. Исключение сделали только в огромном склепе  </w:t>
      </w:r>
      <w:r>
        <w:rPr>
          <w:sz w:val="22"/>
          <w:szCs w:val="22"/>
          <w:lang w:val="en-US"/>
        </w:rPr>
        <w:t>G</w:t>
      </w:r>
      <w:r w:rsidR="00E035A4">
        <w:rPr>
          <w:sz w:val="22"/>
          <w:szCs w:val="22"/>
        </w:rPr>
        <w:t>-</w:t>
      </w:r>
      <w:r>
        <w:rPr>
          <w:sz w:val="22"/>
          <w:szCs w:val="22"/>
        </w:rPr>
        <w:t xml:space="preserve">4000, где на троне каменная царь-женщина держит печать в кулаке левой руки (левая – это Ра, восток, Россия). Эту династию свергла российская 4Б династия, которая построила </w:t>
      </w:r>
      <w:r w:rsidR="00A504D2">
        <w:rPr>
          <w:sz w:val="22"/>
          <w:szCs w:val="22"/>
        </w:rPr>
        <w:t>две</w:t>
      </w:r>
      <w:r>
        <w:rPr>
          <w:sz w:val="22"/>
          <w:szCs w:val="22"/>
        </w:rPr>
        <w:t xml:space="preserve"> первые пирамиды</w:t>
      </w:r>
      <w:r w:rsidR="00A504D2">
        <w:rPr>
          <w:sz w:val="22"/>
          <w:szCs w:val="22"/>
        </w:rPr>
        <w:t xml:space="preserve"> </w:t>
      </w:r>
      <w:r w:rsidR="00A504D2">
        <w:rPr>
          <w:sz w:val="22"/>
          <w:szCs w:val="22"/>
        </w:rPr>
        <w:lastRenderedPageBreak/>
        <w:t>Гизы. Д</w:t>
      </w:r>
      <w:r>
        <w:rPr>
          <w:sz w:val="22"/>
          <w:szCs w:val="22"/>
        </w:rPr>
        <w:t xml:space="preserve">инастия </w:t>
      </w:r>
      <w:r w:rsidR="00E035A4">
        <w:rPr>
          <w:sz w:val="22"/>
          <w:szCs w:val="22"/>
        </w:rPr>
        <w:t>4Б</w:t>
      </w:r>
      <w:r w:rsidR="003E5C44">
        <w:rPr>
          <w:sz w:val="22"/>
          <w:szCs w:val="22"/>
        </w:rPr>
        <w:t xml:space="preserve"> </w:t>
      </w:r>
      <w:r>
        <w:rPr>
          <w:sz w:val="22"/>
          <w:szCs w:val="22"/>
        </w:rPr>
        <w:t xml:space="preserve">служила богу Ра в форме Ра-Амин (пять иероглифов в </w:t>
      </w:r>
      <w:r w:rsidR="00A504D2">
        <w:rPr>
          <w:sz w:val="22"/>
          <w:szCs w:val="22"/>
        </w:rPr>
        <w:t>круге</w:t>
      </w:r>
      <w:r>
        <w:rPr>
          <w:sz w:val="22"/>
          <w:szCs w:val="22"/>
        </w:rPr>
        <w:t xml:space="preserve">). Самый крупный склеп этой династии – </w:t>
      </w:r>
      <w:r>
        <w:rPr>
          <w:sz w:val="22"/>
          <w:szCs w:val="22"/>
          <w:lang w:val="en-US"/>
        </w:rPr>
        <w:t>G</w:t>
      </w:r>
      <w:r>
        <w:rPr>
          <w:sz w:val="22"/>
          <w:szCs w:val="22"/>
        </w:rPr>
        <w:t xml:space="preserve"> 2000. </w:t>
      </w:r>
      <w:r w:rsidR="000E2C7E">
        <w:rPr>
          <w:sz w:val="22"/>
          <w:szCs w:val="22"/>
        </w:rPr>
        <w:t xml:space="preserve">Сбалансированная и нейтральная 4Г династия из женской провинции России построила пирамиду в Мейдуме, </w:t>
      </w:r>
      <w:r w:rsidR="003E5C44">
        <w:rPr>
          <w:sz w:val="22"/>
          <w:szCs w:val="22"/>
        </w:rPr>
        <w:t xml:space="preserve">внешняя часть </w:t>
      </w:r>
      <w:r w:rsidR="000E2C7E">
        <w:rPr>
          <w:sz w:val="22"/>
          <w:szCs w:val="22"/>
        </w:rPr>
        <w:t>котор</w:t>
      </w:r>
      <w:r w:rsidR="003E5C44">
        <w:rPr>
          <w:sz w:val="22"/>
          <w:szCs w:val="22"/>
        </w:rPr>
        <w:t>ой осыпалась</w:t>
      </w:r>
      <w:r w:rsidR="000E2C7E">
        <w:rPr>
          <w:sz w:val="22"/>
          <w:szCs w:val="22"/>
        </w:rPr>
        <w:t xml:space="preserve">. </w:t>
      </w:r>
      <w:r>
        <w:rPr>
          <w:sz w:val="22"/>
          <w:szCs w:val="22"/>
        </w:rPr>
        <w:t>П</w:t>
      </w:r>
      <w:r w:rsidR="000E2C7E">
        <w:rPr>
          <w:sz w:val="22"/>
          <w:szCs w:val="22"/>
        </w:rPr>
        <w:t>оследняя 4Д</w:t>
      </w:r>
      <w:r>
        <w:rPr>
          <w:sz w:val="22"/>
          <w:szCs w:val="22"/>
        </w:rPr>
        <w:t xml:space="preserve"> российская династия </w:t>
      </w:r>
      <w:r w:rsidR="00E035A4">
        <w:rPr>
          <w:sz w:val="22"/>
          <w:szCs w:val="22"/>
        </w:rPr>
        <w:t>в конце</w:t>
      </w:r>
      <w:r>
        <w:rPr>
          <w:sz w:val="22"/>
          <w:szCs w:val="22"/>
        </w:rPr>
        <w:t xml:space="preserve"> была ультра-западной. Ее царь-женщины имели имя Сесея, слу</w:t>
      </w:r>
      <w:r w:rsidR="000E2C7E">
        <w:rPr>
          <w:sz w:val="22"/>
          <w:szCs w:val="22"/>
        </w:rPr>
        <w:t>жили богу западного пантеона по имени Тот, построили розовую и ломаную</w:t>
      </w:r>
      <w:r>
        <w:rPr>
          <w:sz w:val="22"/>
          <w:szCs w:val="22"/>
        </w:rPr>
        <w:t xml:space="preserve"> пирамиды – символ гегемонии бога Ра. Парадоксально, что </w:t>
      </w:r>
      <w:r w:rsidR="003E5C44">
        <w:rPr>
          <w:sz w:val="22"/>
          <w:szCs w:val="22"/>
        </w:rPr>
        <w:t xml:space="preserve">хотя </w:t>
      </w:r>
      <w:r>
        <w:rPr>
          <w:sz w:val="22"/>
          <w:szCs w:val="22"/>
        </w:rPr>
        <w:t>4А, 4Б, 4В, 4Г, 4Д династии были россиянами из двух разных провинци</w:t>
      </w:r>
      <w:r w:rsidR="000E2C7E">
        <w:rPr>
          <w:sz w:val="22"/>
          <w:szCs w:val="22"/>
        </w:rPr>
        <w:t>й</w:t>
      </w:r>
      <w:r>
        <w:rPr>
          <w:sz w:val="22"/>
          <w:szCs w:val="22"/>
        </w:rPr>
        <w:t xml:space="preserve"> России, однако </w:t>
      </w:r>
      <w:r w:rsidR="000E2C7E">
        <w:rPr>
          <w:sz w:val="22"/>
          <w:szCs w:val="22"/>
        </w:rPr>
        <w:t xml:space="preserve">их идеология не была идентичной. Лица правителей этих династий представляли классический тип великороссов. Их уничтожили представители другого этноса – белокожие </w:t>
      </w:r>
      <w:r w:rsidR="00E035A4">
        <w:rPr>
          <w:sz w:val="22"/>
          <w:szCs w:val="22"/>
        </w:rPr>
        <w:t>греко</w:t>
      </w:r>
      <w:r w:rsidR="000E2C7E">
        <w:rPr>
          <w:sz w:val="22"/>
          <w:szCs w:val="22"/>
        </w:rPr>
        <w:t>-</w:t>
      </w:r>
      <w:r w:rsidR="00E035A4">
        <w:rPr>
          <w:sz w:val="22"/>
          <w:szCs w:val="22"/>
        </w:rPr>
        <w:t>тюрские</w:t>
      </w:r>
      <w:r w:rsidR="000E2C7E">
        <w:rPr>
          <w:sz w:val="22"/>
          <w:szCs w:val="22"/>
        </w:rPr>
        <w:t xml:space="preserve"> гибриды из </w:t>
      </w:r>
      <w:r w:rsidR="00E035A4">
        <w:rPr>
          <w:sz w:val="22"/>
          <w:szCs w:val="22"/>
        </w:rPr>
        <w:t>портов южного берега Черного моря</w:t>
      </w:r>
      <w:r w:rsidR="000E2C7E">
        <w:rPr>
          <w:sz w:val="22"/>
          <w:szCs w:val="22"/>
        </w:rPr>
        <w:t>. Злобные жрецы этой 5-й династии</w:t>
      </w:r>
      <w:r>
        <w:rPr>
          <w:sz w:val="22"/>
          <w:szCs w:val="22"/>
        </w:rPr>
        <w:t xml:space="preserve"> уничтожили </w:t>
      </w:r>
      <w:r w:rsidR="000E2C7E">
        <w:rPr>
          <w:sz w:val="22"/>
          <w:szCs w:val="22"/>
        </w:rPr>
        <w:t xml:space="preserve">поминальный храм возле Великой пирамиды, </w:t>
      </w:r>
      <w:r w:rsidR="00F84D5D">
        <w:rPr>
          <w:sz w:val="22"/>
          <w:szCs w:val="22"/>
        </w:rPr>
        <w:t xml:space="preserve">приказали </w:t>
      </w:r>
      <w:r w:rsidR="000E2C7E">
        <w:rPr>
          <w:sz w:val="22"/>
          <w:szCs w:val="22"/>
        </w:rPr>
        <w:t>разби</w:t>
      </w:r>
      <w:r w:rsidR="00F84D5D">
        <w:rPr>
          <w:sz w:val="22"/>
          <w:szCs w:val="22"/>
        </w:rPr>
        <w:t>ть</w:t>
      </w:r>
      <w:r w:rsidR="000E2C7E">
        <w:rPr>
          <w:sz w:val="22"/>
          <w:szCs w:val="22"/>
        </w:rPr>
        <w:t xml:space="preserve"> в крошку </w:t>
      </w:r>
      <w:r>
        <w:rPr>
          <w:sz w:val="22"/>
          <w:szCs w:val="22"/>
        </w:rPr>
        <w:t>каменные тексты и статуи внутри склепов своих предшественниц из России</w:t>
      </w:r>
      <w:r w:rsidR="00F84D5D">
        <w:rPr>
          <w:sz w:val="22"/>
          <w:szCs w:val="22"/>
        </w:rPr>
        <w:t xml:space="preserve">, </w:t>
      </w:r>
      <w:r w:rsidR="00380F11">
        <w:rPr>
          <w:sz w:val="22"/>
          <w:szCs w:val="22"/>
        </w:rPr>
        <w:t>обязали</w:t>
      </w:r>
      <w:r w:rsidR="00F84D5D">
        <w:rPr>
          <w:sz w:val="22"/>
          <w:szCs w:val="22"/>
        </w:rPr>
        <w:t xml:space="preserve"> мужчин империи носить на голове символ Юпитера – </w:t>
      </w:r>
      <w:r w:rsidR="00E035A4">
        <w:rPr>
          <w:sz w:val="22"/>
          <w:szCs w:val="22"/>
        </w:rPr>
        <w:t xml:space="preserve">ленту, </w:t>
      </w:r>
      <w:r w:rsidR="00F84D5D">
        <w:rPr>
          <w:sz w:val="22"/>
          <w:szCs w:val="22"/>
        </w:rPr>
        <w:t>завязанную в форме пустого круга</w:t>
      </w:r>
      <w:r>
        <w:rPr>
          <w:sz w:val="22"/>
          <w:szCs w:val="22"/>
        </w:rPr>
        <w:t>.</w:t>
      </w:r>
    </w:p>
    <w:p w:rsidR="00713FCC" w:rsidRDefault="00380F11" w:rsidP="00160D2F">
      <w:pPr>
        <w:pStyle w:val="a9"/>
        <w:jc w:val="both"/>
        <w:rPr>
          <w:sz w:val="22"/>
          <w:szCs w:val="22"/>
        </w:rPr>
      </w:pPr>
      <w:r>
        <w:rPr>
          <w:sz w:val="22"/>
          <w:szCs w:val="22"/>
        </w:rPr>
        <w:t xml:space="preserve">       Англо-американские египтологи специально вв</w:t>
      </w:r>
      <w:r w:rsidR="003E005E">
        <w:rPr>
          <w:sz w:val="22"/>
          <w:szCs w:val="22"/>
        </w:rPr>
        <w:t>ели</w:t>
      </w:r>
      <w:r>
        <w:rPr>
          <w:sz w:val="22"/>
          <w:szCs w:val="22"/>
        </w:rPr>
        <w:t xml:space="preserve"> в хаос события периода 4-й д</w:t>
      </w:r>
      <w:r w:rsidR="003E005E">
        <w:rPr>
          <w:sz w:val="22"/>
          <w:szCs w:val="22"/>
        </w:rPr>
        <w:t>инастии, скры</w:t>
      </w:r>
      <w:r>
        <w:rPr>
          <w:sz w:val="22"/>
          <w:szCs w:val="22"/>
        </w:rPr>
        <w:t xml:space="preserve">ли </w:t>
      </w:r>
      <w:r w:rsidR="001C37F5">
        <w:rPr>
          <w:sz w:val="22"/>
          <w:szCs w:val="22"/>
        </w:rPr>
        <w:t xml:space="preserve">жестокую </w:t>
      </w:r>
      <w:r>
        <w:rPr>
          <w:sz w:val="22"/>
          <w:szCs w:val="22"/>
        </w:rPr>
        <w:t>войну м</w:t>
      </w:r>
      <w:r w:rsidR="001C37F5">
        <w:rPr>
          <w:sz w:val="22"/>
          <w:szCs w:val="22"/>
        </w:rPr>
        <w:t>ежду жрецами бога Р</w:t>
      </w:r>
      <w:r>
        <w:rPr>
          <w:sz w:val="22"/>
          <w:szCs w:val="22"/>
        </w:rPr>
        <w:t>а и бога Юпитера. Примером лжи</w:t>
      </w:r>
      <w:r w:rsidR="00713FCC">
        <w:rPr>
          <w:sz w:val="22"/>
          <w:szCs w:val="22"/>
        </w:rPr>
        <w:t xml:space="preserve"> является вывезанные </w:t>
      </w:r>
      <w:r w:rsidR="00973DA2">
        <w:rPr>
          <w:sz w:val="22"/>
          <w:szCs w:val="22"/>
        </w:rPr>
        <w:t xml:space="preserve">из Гизы </w:t>
      </w:r>
      <w:r w:rsidR="00713FCC">
        <w:rPr>
          <w:sz w:val="22"/>
          <w:szCs w:val="22"/>
        </w:rPr>
        <w:t>в</w:t>
      </w:r>
      <w:r w:rsidR="00973DA2">
        <w:rPr>
          <w:sz w:val="22"/>
          <w:szCs w:val="22"/>
        </w:rPr>
        <w:t>о Франкфурт</w:t>
      </w:r>
      <w:r w:rsidR="00713FCC">
        <w:rPr>
          <w:sz w:val="22"/>
          <w:szCs w:val="22"/>
        </w:rPr>
        <w:t xml:space="preserve"> </w:t>
      </w:r>
      <w:r w:rsidR="00973DA2">
        <w:rPr>
          <w:sz w:val="22"/>
          <w:szCs w:val="22"/>
        </w:rPr>
        <w:t>на Майне</w:t>
      </w:r>
      <w:r w:rsidR="00C27D28">
        <w:rPr>
          <w:sz w:val="22"/>
          <w:szCs w:val="22"/>
        </w:rPr>
        <w:t xml:space="preserve"> </w:t>
      </w:r>
      <w:r w:rsidR="00D73C60">
        <w:rPr>
          <w:sz w:val="22"/>
          <w:szCs w:val="22"/>
        </w:rPr>
        <w:t xml:space="preserve"> </w:t>
      </w:r>
      <w:r w:rsidR="00713FCC">
        <w:rPr>
          <w:sz w:val="22"/>
          <w:szCs w:val="22"/>
        </w:rPr>
        <w:t>камни двери в вечность, принадлежащие царь-женщине начала 4Б династии Рарате Ха</w:t>
      </w:r>
      <w:r w:rsidR="0046690E">
        <w:rPr>
          <w:sz w:val="22"/>
          <w:szCs w:val="22"/>
        </w:rPr>
        <w:t>ха Се</w:t>
      </w:r>
      <w:r w:rsidR="00E035A4">
        <w:rPr>
          <w:sz w:val="22"/>
          <w:szCs w:val="22"/>
        </w:rPr>
        <w:t>т</w:t>
      </w:r>
      <w:r w:rsidR="0046690E">
        <w:rPr>
          <w:sz w:val="22"/>
          <w:szCs w:val="22"/>
        </w:rPr>
        <w:t>и</w:t>
      </w:r>
      <w:r w:rsidR="00E035A4">
        <w:rPr>
          <w:sz w:val="22"/>
          <w:szCs w:val="22"/>
        </w:rPr>
        <w:t xml:space="preserve"> (Р-Р-Т; Х-Х-С-Т)</w:t>
      </w:r>
      <w:r w:rsidR="00713FCC">
        <w:rPr>
          <w:sz w:val="22"/>
          <w:szCs w:val="22"/>
        </w:rPr>
        <w:t>, которую лжецы превратили в якобы «жрицу» с вымышленным именем Хехпет</w:t>
      </w:r>
      <w:r w:rsidR="00973DA2">
        <w:rPr>
          <w:sz w:val="22"/>
          <w:szCs w:val="22"/>
        </w:rPr>
        <w:t xml:space="preserve"> якобы 5-6 династии</w:t>
      </w:r>
      <w:r w:rsidR="00A832ED">
        <w:rPr>
          <w:sz w:val="22"/>
          <w:szCs w:val="22"/>
        </w:rPr>
        <w:t>.</w:t>
      </w:r>
      <w:r w:rsidR="001C37F5">
        <w:rPr>
          <w:rStyle w:val="ab"/>
          <w:sz w:val="22"/>
          <w:szCs w:val="22"/>
        </w:rPr>
        <w:footnoteReference w:id="25"/>
      </w:r>
      <w:r w:rsidR="00A832ED">
        <w:rPr>
          <w:sz w:val="22"/>
          <w:szCs w:val="22"/>
        </w:rPr>
        <w:t xml:space="preserve"> </w:t>
      </w:r>
      <w:r w:rsidR="001C37F5">
        <w:rPr>
          <w:sz w:val="22"/>
          <w:szCs w:val="22"/>
        </w:rPr>
        <w:t>В ее имени з</w:t>
      </w:r>
      <w:r w:rsidR="00A832ED">
        <w:rPr>
          <w:sz w:val="22"/>
          <w:szCs w:val="22"/>
        </w:rPr>
        <w:t>нак С (Сет</w:t>
      </w:r>
      <w:r w:rsidR="001C37F5">
        <w:rPr>
          <w:sz w:val="22"/>
          <w:szCs w:val="22"/>
        </w:rPr>
        <w:t xml:space="preserve"> Ра-Амин, вертикальный прямоугольник, внутри крест Ра пятикратно</w:t>
      </w:r>
      <w:r w:rsidR="00A832ED">
        <w:rPr>
          <w:sz w:val="22"/>
          <w:szCs w:val="22"/>
        </w:rPr>
        <w:t xml:space="preserve">) </w:t>
      </w:r>
      <w:r w:rsidR="00E035A4">
        <w:rPr>
          <w:sz w:val="22"/>
          <w:szCs w:val="22"/>
        </w:rPr>
        <w:t>неправильно читали буквой</w:t>
      </w:r>
      <w:r w:rsidR="00A832ED">
        <w:rPr>
          <w:sz w:val="22"/>
          <w:szCs w:val="22"/>
        </w:rPr>
        <w:t xml:space="preserve"> П (квадрат, Птах)</w:t>
      </w:r>
      <w:r w:rsidR="00713FCC">
        <w:rPr>
          <w:sz w:val="22"/>
          <w:szCs w:val="22"/>
        </w:rPr>
        <w:t>. Признак</w:t>
      </w:r>
      <w:r w:rsidR="001C37F5">
        <w:rPr>
          <w:sz w:val="22"/>
          <w:szCs w:val="22"/>
        </w:rPr>
        <w:t>и</w:t>
      </w:r>
      <w:r w:rsidR="00713FCC">
        <w:rPr>
          <w:sz w:val="22"/>
          <w:szCs w:val="22"/>
        </w:rPr>
        <w:t xml:space="preserve"> </w:t>
      </w:r>
      <w:r w:rsidR="003E005E">
        <w:rPr>
          <w:sz w:val="22"/>
          <w:szCs w:val="22"/>
        </w:rPr>
        <w:t xml:space="preserve">ее </w:t>
      </w:r>
      <w:r w:rsidR="00713FCC">
        <w:rPr>
          <w:sz w:val="22"/>
          <w:szCs w:val="22"/>
        </w:rPr>
        <w:t>принадлежности к началу 4Б династии</w:t>
      </w:r>
      <w:r w:rsidR="001C37F5">
        <w:rPr>
          <w:sz w:val="22"/>
          <w:szCs w:val="22"/>
        </w:rPr>
        <w:t>:</w:t>
      </w:r>
      <w:r w:rsidR="008D2135">
        <w:rPr>
          <w:sz w:val="22"/>
          <w:szCs w:val="22"/>
        </w:rPr>
        <w:t xml:space="preserve"> отсутствие маскировки образом мужчины, платье, </w:t>
      </w:r>
      <w:r w:rsidR="005353F8">
        <w:rPr>
          <w:sz w:val="22"/>
          <w:szCs w:val="22"/>
        </w:rPr>
        <w:t>женск</w:t>
      </w:r>
      <w:r w:rsidR="009E2649">
        <w:rPr>
          <w:sz w:val="22"/>
          <w:szCs w:val="22"/>
        </w:rPr>
        <w:t>ая прическа с</w:t>
      </w:r>
      <w:r w:rsidR="005353F8">
        <w:rPr>
          <w:sz w:val="22"/>
          <w:szCs w:val="22"/>
        </w:rPr>
        <w:t xml:space="preserve"> </w:t>
      </w:r>
      <w:r w:rsidR="009E2649">
        <w:rPr>
          <w:sz w:val="22"/>
          <w:szCs w:val="22"/>
        </w:rPr>
        <w:t xml:space="preserve">длинными волосами, </w:t>
      </w:r>
      <w:r w:rsidR="005353F8">
        <w:rPr>
          <w:sz w:val="22"/>
          <w:szCs w:val="22"/>
        </w:rPr>
        <w:t>отсутств</w:t>
      </w:r>
      <w:r w:rsidR="00713FCC">
        <w:rPr>
          <w:sz w:val="22"/>
          <w:szCs w:val="22"/>
        </w:rPr>
        <w:t>ие накладной бороды, левая рука (Ра) с плеткой</w:t>
      </w:r>
      <w:r w:rsidR="00A832ED">
        <w:rPr>
          <w:sz w:val="22"/>
          <w:szCs w:val="22"/>
        </w:rPr>
        <w:t>, обнаженная левая грудь (Ра)</w:t>
      </w:r>
      <w:r w:rsidR="00713FCC">
        <w:rPr>
          <w:sz w:val="22"/>
          <w:szCs w:val="22"/>
        </w:rPr>
        <w:t>.</w:t>
      </w:r>
      <w:r w:rsidR="005353F8">
        <w:rPr>
          <w:sz w:val="22"/>
          <w:szCs w:val="22"/>
        </w:rPr>
        <w:t xml:space="preserve"> В ее имени Рарата дважды использован знак Ра в форме Ра-</w:t>
      </w:r>
      <w:r w:rsidR="00E035A4">
        <w:rPr>
          <w:sz w:val="22"/>
          <w:szCs w:val="22"/>
        </w:rPr>
        <w:t>Иов</w:t>
      </w:r>
      <w:r w:rsidR="005353F8">
        <w:rPr>
          <w:sz w:val="22"/>
          <w:szCs w:val="22"/>
        </w:rPr>
        <w:t xml:space="preserve"> </w:t>
      </w:r>
      <w:r w:rsidR="00E035A4">
        <w:rPr>
          <w:sz w:val="22"/>
          <w:szCs w:val="22"/>
        </w:rPr>
        <w:t xml:space="preserve">(круг – 7 черт) </w:t>
      </w:r>
      <w:r w:rsidR="005353F8">
        <w:rPr>
          <w:sz w:val="22"/>
          <w:szCs w:val="22"/>
        </w:rPr>
        <w:t>и Ра-эллипс.</w:t>
      </w:r>
      <w:r w:rsidR="00713FCC">
        <w:rPr>
          <w:sz w:val="22"/>
          <w:szCs w:val="22"/>
        </w:rPr>
        <w:t xml:space="preserve"> </w:t>
      </w:r>
      <w:r w:rsidR="008D2135">
        <w:rPr>
          <w:sz w:val="22"/>
          <w:szCs w:val="22"/>
        </w:rPr>
        <w:t>Знаки в</w:t>
      </w:r>
      <w:r w:rsidR="001C37F5">
        <w:rPr>
          <w:sz w:val="22"/>
          <w:szCs w:val="22"/>
        </w:rPr>
        <w:t xml:space="preserve"> нижней строке таблицы</w:t>
      </w:r>
      <w:r w:rsidR="00E035A4">
        <w:rPr>
          <w:sz w:val="22"/>
          <w:szCs w:val="22"/>
        </w:rPr>
        <w:t>:</w:t>
      </w:r>
      <w:r w:rsidR="001C37F5">
        <w:rPr>
          <w:sz w:val="22"/>
          <w:szCs w:val="22"/>
        </w:rPr>
        <w:t xml:space="preserve"> «</w:t>
      </w:r>
      <w:r w:rsidR="008D2135">
        <w:rPr>
          <w:sz w:val="22"/>
          <w:szCs w:val="22"/>
        </w:rPr>
        <w:t>П</w:t>
      </w:r>
      <w:r w:rsidR="001C37F5">
        <w:rPr>
          <w:sz w:val="22"/>
          <w:szCs w:val="22"/>
        </w:rPr>
        <w:t xml:space="preserve">ервая </w:t>
      </w:r>
      <w:r w:rsidR="008D2135">
        <w:rPr>
          <w:sz w:val="22"/>
          <w:szCs w:val="22"/>
        </w:rPr>
        <w:t xml:space="preserve">Тата </w:t>
      </w:r>
      <w:r w:rsidR="001C37F5">
        <w:rPr>
          <w:sz w:val="22"/>
          <w:szCs w:val="22"/>
        </w:rPr>
        <w:t>3-</w:t>
      </w:r>
      <w:r w:rsidR="008D2135">
        <w:rPr>
          <w:sz w:val="22"/>
          <w:szCs w:val="22"/>
        </w:rPr>
        <w:t>й фазы луны (сверху)</w:t>
      </w:r>
      <w:r w:rsidR="00E035A4">
        <w:rPr>
          <w:sz w:val="22"/>
          <w:szCs w:val="22"/>
        </w:rPr>
        <w:t>,</w:t>
      </w:r>
      <w:r w:rsidR="001C37F5">
        <w:rPr>
          <w:sz w:val="22"/>
          <w:szCs w:val="22"/>
        </w:rPr>
        <w:t xml:space="preserve"> </w:t>
      </w:r>
      <w:r w:rsidR="008D2135">
        <w:rPr>
          <w:sz w:val="22"/>
          <w:szCs w:val="22"/>
        </w:rPr>
        <w:t xml:space="preserve">первая Тата </w:t>
      </w:r>
      <w:r w:rsidR="001C37F5">
        <w:rPr>
          <w:sz w:val="22"/>
          <w:szCs w:val="22"/>
        </w:rPr>
        <w:t>4-</w:t>
      </w:r>
      <w:r w:rsidR="008D2135">
        <w:rPr>
          <w:sz w:val="22"/>
          <w:szCs w:val="22"/>
        </w:rPr>
        <w:t>й</w:t>
      </w:r>
      <w:r w:rsidR="001C37F5">
        <w:rPr>
          <w:sz w:val="22"/>
          <w:szCs w:val="22"/>
        </w:rPr>
        <w:t xml:space="preserve"> фаз</w:t>
      </w:r>
      <w:r w:rsidR="008D2135">
        <w:rPr>
          <w:sz w:val="22"/>
          <w:szCs w:val="22"/>
        </w:rPr>
        <w:t>ы</w:t>
      </w:r>
      <w:r w:rsidR="001C37F5">
        <w:rPr>
          <w:sz w:val="22"/>
          <w:szCs w:val="22"/>
        </w:rPr>
        <w:t xml:space="preserve"> луны</w:t>
      </w:r>
      <w:r w:rsidR="008D2135">
        <w:rPr>
          <w:sz w:val="22"/>
          <w:szCs w:val="22"/>
        </w:rPr>
        <w:t xml:space="preserve"> (снизу)</w:t>
      </w:r>
      <w:r w:rsidR="00E035A4">
        <w:rPr>
          <w:sz w:val="22"/>
          <w:szCs w:val="22"/>
        </w:rPr>
        <w:t>,</w:t>
      </w:r>
      <w:r w:rsidR="005353F8">
        <w:rPr>
          <w:sz w:val="22"/>
          <w:szCs w:val="22"/>
        </w:rPr>
        <w:t xml:space="preserve"> </w:t>
      </w:r>
      <w:r w:rsidR="00E035A4">
        <w:rPr>
          <w:sz w:val="22"/>
          <w:szCs w:val="22"/>
        </w:rPr>
        <w:lastRenderedPageBreak/>
        <w:t>семикратно</w:t>
      </w:r>
      <w:r w:rsidR="008D2135">
        <w:rPr>
          <w:sz w:val="22"/>
          <w:szCs w:val="22"/>
        </w:rPr>
        <w:t>»</w:t>
      </w:r>
      <w:r w:rsidR="00E035A4">
        <w:rPr>
          <w:sz w:val="22"/>
          <w:szCs w:val="22"/>
        </w:rPr>
        <w:t>. Это означает «</w:t>
      </w:r>
      <w:r w:rsidR="009E2649">
        <w:rPr>
          <w:sz w:val="22"/>
          <w:szCs w:val="22"/>
        </w:rPr>
        <w:t xml:space="preserve">Главный </w:t>
      </w:r>
      <w:r w:rsidR="00E035A4">
        <w:rPr>
          <w:sz w:val="22"/>
          <w:szCs w:val="22"/>
        </w:rPr>
        <w:t>начальник Тата»</w:t>
      </w:r>
      <w:r w:rsidR="005353F8">
        <w:rPr>
          <w:sz w:val="22"/>
          <w:szCs w:val="22"/>
        </w:rPr>
        <w:t xml:space="preserve">. </w:t>
      </w:r>
      <w:r w:rsidR="00E035A4">
        <w:rPr>
          <w:sz w:val="22"/>
          <w:szCs w:val="22"/>
        </w:rPr>
        <w:t>(см. схему 315</w:t>
      </w:r>
      <w:r w:rsidR="00A832ED">
        <w:rPr>
          <w:sz w:val="22"/>
          <w:szCs w:val="22"/>
        </w:rPr>
        <w:t>)</w:t>
      </w:r>
      <w:r w:rsidR="00713FCC">
        <w:rPr>
          <w:sz w:val="22"/>
          <w:szCs w:val="22"/>
        </w:rPr>
        <w:t xml:space="preserve"> </w:t>
      </w:r>
    </w:p>
    <w:p w:rsidR="00160D2F" w:rsidRPr="00160D2F" w:rsidRDefault="00713FCC" w:rsidP="00160D2F">
      <w:pPr>
        <w:pStyle w:val="a9"/>
        <w:jc w:val="both"/>
        <w:rPr>
          <w:sz w:val="22"/>
          <w:szCs w:val="22"/>
        </w:rPr>
      </w:pPr>
      <w:r>
        <w:rPr>
          <w:sz w:val="22"/>
          <w:szCs w:val="22"/>
        </w:rPr>
        <w:t xml:space="preserve">                                                               </w:t>
      </w:r>
      <w:r w:rsidR="00E035A4">
        <w:rPr>
          <w:sz w:val="22"/>
          <w:szCs w:val="22"/>
        </w:rPr>
        <w:t xml:space="preserve">                                  Схема 315</w:t>
      </w:r>
      <w:r w:rsidR="00D73C60">
        <w:rPr>
          <w:sz w:val="22"/>
          <w:szCs w:val="22"/>
        </w:rPr>
        <w:t xml:space="preserve"> </w:t>
      </w:r>
    </w:p>
    <w:p w:rsidR="00A832ED" w:rsidRDefault="00F108B9" w:rsidP="00A11F50">
      <w:pPr>
        <w:pStyle w:val="a9"/>
        <w:tabs>
          <w:tab w:val="left" w:pos="1279"/>
          <w:tab w:val="left" w:pos="2155"/>
        </w:tabs>
        <w:jc w:val="both"/>
        <w:rPr>
          <w:sz w:val="22"/>
          <w:szCs w:val="22"/>
        </w:rPr>
      </w:pPr>
      <w:r>
        <w:rPr>
          <w:noProof/>
          <w:sz w:val="22"/>
          <w:szCs w:val="22"/>
        </w:rPr>
        <w:t xml:space="preserve">                        </w:t>
      </w:r>
      <w:r w:rsidR="00A832ED">
        <w:rPr>
          <w:noProof/>
          <w:sz w:val="22"/>
          <w:szCs w:val="22"/>
        </w:rPr>
        <w:drawing>
          <wp:inline distT="0" distB="0" distL="0" distR="0">
            <wp:extent cx="2423414" cy="1900800"/>
            <wp:effectExtent l="19050" t="0" r="0" b="0"/>
            <wp:docPr id="261" name="Рисунок 15" descr="D:\Desktop\Картинки 14\4Б 1909 Рарата Хасара Пет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Картинки 14\4Б 1909 Рарата Хасара Петя.png"/>
                    <pic:cNvPicPr>
                      <a:picLocks noChangeAspect="1" noChangeArrowheads="1"/>
                    </pic:cNvPicPr>
                  </pic:nvPicPr>
                  <pic:blipFill>
                    <a:blip r:embed="rId606"/>
                    <a:srcRect/>
                    <a:stretch>
                      <a:fillRect/>
                    </a:stretch>
                  </pic:blipFill>
                  <pic:spPr bwMode="auto">
                    <a:xfrm>
                      <a:off x="0" y="0"/>
                      <a:ext cx="2425841" cy="1902703"/>
                    </a:xfrm>
                    <a:prstGeom prst="rect">
                      <a:avLst/>
                    </a:prstGeom>
                    <a:noFill/>
                    <a:ln w="9525">
                      <a:noFill/>
                      <a:miter lim="800000"/>
                      <a:headEnd/>
                      <a:tailEnd/>
                    </a:ln>
                  </pic:spPr>
                </pic:pic>
              </a:graphicData>
            </a:graphic>
          </wp:inline>
        </w:drawing>
      </w:r>
    </w:p>
    <w:p w:rsidR="005353F8" w:rsidRDefault="001C37F5" w:rsidP="00A832ED">
      <w:pPr>
        <w:pStyle w:val="a9"/>
        <w:tabs>
          <w:tab w:val="left" w:pos="1279"/>
          <w:tab w:val="left" w:pos="2155"/>
        </w:tabs>
        <w:jc w:val="both"/>
        <w:rPr>
          <w:sz w:val="22"/>
          <w:szCs w:val="22"/>
        </w:rPr>
      </w:pPr>
      <w:r>
        <w:rPr>
          <w:sz w:val="22"/>
          <w:szCs w:val="22"/>
        </w:rPr>
        <w:t xml:space="preserve">        </w:t>
      </w:r>
      <w:r w:rsidR="00FA63EF">
        <w:rPr>
          <w:sz w:val="22"/>
          <w:szCs w:val="22"/>
        </w:rPr>
        <w:t xml:space="preserve">Перечисленные </w:t>
      </w:r>
      <w:r w:rsidR="009E2649">
        <w:rPr>
          <w:sz w:val="22"/>
          <w:szCs w:val="22"/>
        </w:rPr>
        <w:t xml:space="preserve">признаки женщины и два вида иероглифа Ра </w:t>
      </w:r>
      <w:r w:rsidR="005353F8">
        <w:rPr>
          <w:sz w:val="22"/>
          <w:szCs w:val="22"/>
        </w:rPr>
        <w:t xml:space="preserve"> </w:t>
      </w:r>
      <w:r w:rsidR="009E2649">
        <w:rPr>
          <w:sz w:val="22"/>
          <w:szCs w:val="22"/>
        </w:rPr>
        <w:t xml:space="preserve">в имени </w:t>
      </w:r>
      <w:r w:rsidR="005353F8">
        <w:rPr>
          <w:sz w:val="22"/>
          <w:szCs w:val="22"/>
        </w:rPr>
        <w:t xml:space="preserve">не могут относиться к 5-й династии, которая </w:t>
      </w:r>
      <w:r w:rsidR="009E2649">
        <w:rPr>
          <w:sz w:val="22"/>
          <w:szCs w:val="22"/>
        </w:rPr>
        <w:t>не использовала категорию Ра в именах и в идеологическом дискурсе</w:t>
      </w:r>
      <w:r w:rsidR="005353F8">
        <w:rPr>
          <w:sz w:val="22"/>
          <w:szCs w:val="22"/>
        </w:rPr>
        <w:t xml:space="preserve">. </w:t>
      </w:r>
      <w:r w:rsidR="00FA63EF">
        <w:rPr>
          <w:sz w:val="22"/>
          <w:szCs w:val="22"/>
        </w:rPr>
        <w:t>Кроме того, с</w:t>
      </w:r>
      <w:r w:rsidR="00A832ED">
        <w:rPr>
          <w:sz w:val="22"/>
          <w:szCs w:val="22"/>
        </w:rPr>
        <w:t xml:space="preserve"> конца 4Д династии </w:t>
      </w:r>
      <w:r>
        <w:rPr>
          <w:sz w:val="22"/>
          <w:szCs w:val="22"/>
        </w:rPr>
        <w:t>царь-женщину</w:t>
      </w:r>
      <w:r w:rsidR="00A832ED">
        <w:rPr>
          <w:sz w:val="22"/>
          <w:szCs w:val="22"/>
        </w:rPr>
        <w:t xml:space="preserve"> полностью </w:t>
      </w:r>
      <w:r>
        <w:rPr>
          <w:sz w:val="22"/>
          <w:szCs w:val="22"/>
        </w:rPr>
        <w:t>мас</w:t>
      </w:r>
      <w:r w:rsidR="00A832ED">
        <w:rPr>
          <w:sz w:val="22"/>
          <w:szCs w:val="22"/>
        </w:rPr>
        <w:t xml:space="preserve">кировали образом мужчины, поэтому эта женщина </w:t>
      </w:r>
      <w:r w:rsidR="005353F8">
        <w:rPr>
          <w:sz w:val="22"/>
          <w:szCs w:val="22"/>
        </w:rPr>
        <w:t xml:space="preserve">с длинными волосами и в платье </w:t>
      </w:r>
      <w:r w:rsidR="00A832ED">
        <w:rPr>
          <w:sz w:val="22"/>
          <w:szCs w:val="22"/>
        </w:rPr>
        <w:t>не может относит</w:t>
      </w:r>
      <w:r w:rsidR="009E2649">
        <w:rPr>
          <w:sz w:val="22"/>
          <w:szCs w:val="22"/>
        </w:rPr>
        <w:t>ь</w:t>
      </w:r>
      <w:r w:rsidR="00A832ED">
        <w:rPr>
          <w:sz w:val="22"/>
          <w:szCs w:val="22"/>
        </w:rPr>
        <w:t xml:space="preserve">ся </w:t>
      </w:r>
      <w:r w:rsidR="00973DA2">
        <w:rPr>
          <w:sz w:val="22"/>
          <w:szCs w:val="22"/>
        </w:rPr>
        <w:t xml:space="preserve">ни </w:t>
      </w:r>
      <w:r w:rsidR="00A832ED">
        <w:rPr>
          <w:sz w:val="22"/>
          <w:szCs w:val="22"/>
        </w:rPr>
        <w:t>к 5-й</w:t>
      </w:r>
      <w:r w:rsidR="00973DA2">
        <w:rPr>
          <w:sz w:val="22"/>
          <w:szCs w:val="22"/>
        </w:rPr>
        <w:t>, ни к 6-й</w:t>
      </w:r>
      <w:r w:rsidR="00A832ED">
        <w:rPr>
          <w:sz w:val="22"/>
          <w:szCs w:val="22"/>
        </w:rPr>
        <w:t xml:space="preserve"> династии. </w:t>
      </w:r>
      <w:r w:rsidR="00FA63EF">
        <w:rPr>
          <w:sz w:val="22"/>
          <w:szCs w:val="22"/>
        </w:rPr>
        <w:t xml:space="preserve">О грамматике </w:t>
      </w:r>
      <w:r w:rsidR="00A832ED">
        <w:rPr>
          <w:sz w:val="22"/>
          <w:szCs w:val="22"/>
        </w:rPr>
        <w:t>начал</w:t>
      </w:r>
      <w:r w:rsidR="00FA63EF">
        <w:rPr>
          <w:sz w:val="22"/>
          <w:szCs w:val="22"/>
        </w:rPr>
        <w:t>а</w:t>
      </w:r>
      <w:r w:rsidR="00A832ED">
        <w:rPr>
          <w:sz w:val="22"/>
          <w:szCs w:val="22"/>
        </w:rPr>
        <w:t xml:space="preserve"> 4Б династии </w:t>
      </w:r>
      <w:r w:rsidR="00FA63EF">
        <w:rPr>
          <w:sz w:val="22"/>
          <w:szCs w:val="22"/>
        </w:rPr>
        <w:t>свидетельствует</w:t>
      </w:r>
      <w:r w:rsidR="00A832ED">
        <w:rPr>
          <w:sz w:val="22"/>
          <w:szCs w:val="22"/>
        </w:rPr>
        <w:t xml:space="preserve"> использование пяти точек для передачи окончаний «А» и «Я» в словах женского рода, ход надписи справа налево. Жрецы западной 5-й династии писали </w:t>
      </w:r>
      <w:r w:rsidR="0046690E">
        <w:rPr>
          <w:sz w:val="22"/>
          <w:szCs w:val="22"/>
        </w:rPr>
        <w:t xml:space="preserve">имя царь-женщины </w:t>
      </w:r>
      <w:r w:rsidR="00A832ED">
        <w:rPr>
          <w:sz w:val="22"/>
          <w:szCs w:val="22"/>
        </w:rPr>
        <w:t xml:space="preserve">слева направо.  </w:t>
      </w:r>
    </w:p>
    <w:p w:rsidR="0046690E" w:rsidRDefault="005353F8" w:rsidP="00A832ED">
      <w:pPr>
        <w:pStyle w:val="a9"/>
        <w:tabs>
          <w:tab w:val="left" w:pos="1279"/>
          <w:tab w:val="left" w:pos="2155"/>
        </w:tabs>
        <w:jc w:val="both"/>
        <w:rPr>
          <w:sz w:val="22"/>
          <w:szCs w:val="22"/>
        </w:rPr>
      </w:pPr>
      <w:r>
        <w:rPr>
          <w:sz w:val="22"/>
          <w:szCs w:val="22"/>
        </w:rPr>
        <w:t xml:space="preserve">        </w:t>
      </w:r>
      <w:r w:rsidR="0046690E">
        <w:rPr>
          <w:sz w:val="22"/>
          <w:szCs w:val="22"/>
        </w:rPr>
        <w:t>Перед ее лицом справа налево написано имя</w:t>
      </w:r>
      <w:r w:rsidR="00A832ED">
        <w:rPr>
          <w:sz w:val="22"/>
          <w:szCs w:val="22"/>
        </w:rPr>
        <w:t>: «Сто. Рарата. Ха</w:t>
      </w:r>
      <w:r w:rsidR="0046690E">
        <w:rPr>
          <w:sz w:val="22"/>
          <w:szCs w:val="22"/>
        </w:rPr>
        <w:t>ха</w:t>
      </w:r>
      <w:r w:rsidR="00A832ED">
        <w:rPr>
          <w:sz w:val="22"/>
          <w:szCs w:val="22"/>
        </w:rPr>
        <w:t xml:space="preserve"> </w:t>
      </w:r>
      <w:r w:rsidR="00770A3D">
        <w:rPr>
          <w:sz w:val="22"/>
          <w:szCs w:val="22"/>
        </w:rPr>
        <w:t>С</w:t>
      </w:r>
      <w:r w:rsidR="00A832ED">
        <w:rPr>
          <w:sz w:val="22"/>
          <w:szCs w:val="22"/>
        </w:rPr>
        <w:t>ет</w:t>
      </w:r>
      <w:r w:rsidR="00770A3D">
        <w:rPr>
          <w:sz w:val="22"/>
          <w:szCs w:val="22"/>
        </w:rPr>
        <w:t>и</w:t>
      </w:r>
      <w:r w:rsidR="00A832ED">
        <w:rPr>
          <w:sz w:val="22"/>
          <w:szCs w:val="22"/>
        </w:rPr>
        <w:t xml:space="preserve">». (С-Т. И-Р-Т; Х-Т-С-Р; П-Т). </w:t>
      </w:r>
      <w:r w:rsidR="00770A3D">
        <w:rPr>
          <w:sz w:val="22"/>
          <w:szCs w:val="22"/>
        </w:rPr>
        <w:t>Буква Р пер</w:t>
      </w:r>
      <w:r w:rsidR="009E2649">
        <w:rPr>
          <w:sz w:val="22"/>
          <w:szCs w:val="22"/>
        </w:rPr>
        <w:t>е</w:t>
      </w:r>
      <w:r w:rsidR="00770A3D">
        <w:rPr>
          <w:sz w:val="22"/>
          <w:szCs w:val="22"/>
        </w:rPr>
        <w:t>дана иероглифо</w:t>
      </w:r>
      <w:r w:rsidR="0046690E">
        <w:rPr>
          <w:sz w:val="22"/>
          <w:szCs w:val="22"/>
        </w:rPr>
        <w:t>м</w:t>
      </w:r>
      <w:r w:rsidR="00770A3D">
        <w:rPr>
          <w:sz w:val="22"/>
          <w:szCs w:val="22"/>
        </w:rPr>
        <w:t xml:space="preserve"> Ра И-Хов (круг и внутри 9 черт). Имя Ха</w:t>
      </w:r>
      <w:r w:rsidR="0046690E">
        <w:rPr>
          <w:sz w:val="22"/>
          <w:szCs w:val="22"/>
        </w:rPr>
        <w:t>х</w:t>
      </w:r>
      <w:r w:rsidR="00770A3D">
        <w:rPr>
          <w:sz w:val="22"/>
          <w:szCs w:val="22"/>
        </w:rPr>
        <w:t>а С</w:t>
      </w:r>
      <w:r w:rsidR="0046690E">
        <w:rPr>
          <w:sz w:val="22"/>
          <w:szCs w:val="22"/>
        </w:rPr>
        <w:t>ети</w:t>
      </w:r>
      <w:r w:rsidR="00770A3D">
        <w:rPr>
          <w:sz w:val="22"/>
          <w:szCs w:val="22"/>
        </w:rPr>
        <w:t xml:space="preserve"> состоит из</w:t>
      </w:r>
      <w:r>
        <w:rPr>
          <w:sz w:val="22"/>
          <w:szCs w:val="22"/>
        </w:rPr>
        <w:t>:</w:t>
      </w:r>
      <w:r w:rsidR="00770A3D">
        <w:rPr>
          <w:sz w:val="22"/>
          <w:szCs w:val="22"/>
        </w:rPr>
        <w:t xml:space="preserve"> Х – Хомут, сплетение веревок. </w:t>
      </w:r>
      <w:r w:rsidR="0046690E">
        <w:rPr>
          <w:sz w:val="22"/>
          <w:szCs w:val="22"/>
        </w:rPr>
        <w:t xml:space="preserve">Х </w:t>
      </w:r>
      <w:r w:rsidR="00770A3D">
        <w:rPr>
          <w:sz w:val="22"/>
          <w:szCs w:val="22"/>
        </w:rPr>
        <w:t xml:space="preserve">– </w:t>
      </w:r>
      <w:r w:rsidR="0046690E">
        <w:rPr>
          <w:sz w:val="22"/>
          <w:szCs w:val="22"/>
        </w:rPr>
        <w:t>Хов-И (логотип царь-женщины</w:t>
      </w:r>
      <w:r w:rsidR="00770A3D">
        <w:rPr>
          <w:sz w:val="22"/>
          <w:szCs w:val="22"/>
        </w:rPr>
        <w:t xml:space="preserve">). </w:t>
      </w:r>
      <w:r w:rsidR="0046690E">
        <w:rPr>
          <w:sz w:val="22"/>
          <w:szCs w:val="22"/>
        </w:rPr>
        <w:t>У него сверху Тата. Внизу и</w:t>
      </w:r>
      <w:r w:rsidR="00770A3D">
        <w:rPr>
          <w:sz w:val="22"/>
          <w:szCs w:val="22"/>
        </w:rPr>
        <w:t>деограмма Сара: С – это Сеть, горизон</w:t>
      </w:r>
      <w:r w:rsidR="009E2649">
        <w:rPr>
          <w:sz w:val="22"/>
          <w:szCs w:val="22"/>
        </w:rPr>
        <w:t>т</w:t>
      </w:r>
      <w:r w:rsidR="00770A3D">
        <w:rPr>
          <w:sz w:val="22"/>
          <w:szCs w:val="22"/>
        </w:rPr>
        <w:t xml:space="preserve">альный прямоугольник. Р – </w:t>
      </w:r>
      <w:r>
        <w:rPr>
          <w:sz w:val="22"/>
          <w:szCs w:val="22"/>
        </w:rPr>
        <w:t xml:space="preserve">это </w:t>
      </w:r>
      <w:r w:rsidR="00770A3D">
        <w:rPr>
          <w:sz w:val="22"/>
          <w:szCs w:val="22"/>
        </w:rPr>
        <w:t>Ра-Дива, прямой крест Ра пятикратно. С – это Сет Ра-Амин, вертик</w:t>
      </w:r>
      <w:r w:rsidR="0046690E">
        <w:rPr>
          <w:sz w:val="22"/>
          <w:szCs w:val="22"/>
        </w:rPr>
        <w:t>а</w:t>
      </w:r>
      <w:r w:rsidR="00770A3D">
        <w:rPr>
          <w:sz w:val="22"/>
          <w:szCs w:val="22"/>
        </w:rPr>
        <w:t xml:space="preserve">льный прямоугольник и внутри крест Ра пятикратно.  </w:t>
      </w:r>
    </w:p>
    <w:p w:rsidR="00A832ED" w:rsidRDefault="0046690E" w:rsidP="00A832ED">
      <w:pPr>
        <w:pStyle w:val="a9"/>
        <w:tabs>
          <w:tab w:val="left" w:pos="1279"/>
          <w:tab w:val="left" w:pos="2155"/>
        </w:tabs>
        <w:jc w:val="both"/>
        <w:rPr>
          <w:sz w:val="22"/>
          <w:szCs w:val="22"/>
        </w:rPr>
      </w:pPr>
      <w:r>
        <w:rPr>
          <w:sz w:val="22"/>
          <w:szCs w:val="22"/>
        </w:rPr>
        <w:t xml:space="preserve">    В этой же 4Б династит была первая строительница пирамиды «Хефрена» по имени Рарафа, жрецы которой впервые изобразили ее титул Р</w:t>
      </w:r>
      <w:r w:rsidR="00770A3D">
        <w:rPr>
          <w:sz w:val="22"/>
          <w:szCs w:val="22"/>
        </w:rPr>
        <w:t xml:space="preserve">а-Дива </w:t>
      </w:r>
      <w:r w:rsidR="00FA63EF">
        <w:rPr>
          <w:sz w:val="22"/>
          <w:szCs w:val="22"/>
        </w:rPr>
        <w:t xml:space="preserve">образом </w:t>
      </w:r>
      <w:r>
        <w:rPr>
          <w:sz w:val="22"/>
          <w:szCs w:val="22"/>
        </w:rPr>
        <w:t xml:space="preserve">Великого </w:t>
      </w:r>
      <w:r w:rsidR="00FA63EF">
        <w:rPr>
          <w:sz w:val="22"/>
          <w:szCs w:val="22"/>
        </w:rPr>
        <w:t>Сфинкса. Л</w:t>
      </w:r>
      <w:r w:rsidR="00770A3D">
        <w:rPr>
          <w:sz w:val="22"/>
          <w:szCs w:val="22"/>
        </w:rPr>
        <w:t xml:space="preserve">ицо </w:t>
      </w:r>
      <w:r w:rsidR="00FA63EF">
        <w:rPr>
          <w:sz w:val="22"/>
          <w:szCs w:val="22"/>
        </w:rPr>
        <w:t xml:space="preserve">Сфинкса </w:t>
      </w:r>
      <w:r w:rsidR="00770A3D">
        <w:rPr>
          <w:sz w:val="22"/>
          <w:szCs w:val="22"/>
        </w:rPr>
        <w:t>– это Ра-Гор (кр</w:t>
      </w:r>
      <w:r w:rsidR="005353F8">
        <w:rPr>
          <w:sz w:val="22"/>
          <w:szCs w:val="22"/>
        </w:rPr>
        <w:t>уг и 3 дыры</w:t>
      </w:r>
      <w:r w:rsidR="00FA63EF">
        <w:rPr>
          <w:sz w:val="22"/>
          <w:szCs w:val="22"/>
        </w:rPr>
        <w:t>, рот</w:t>
      </w:r>
      <w:r w:rsidR="005353F8">
        <w:rPr>
          <w:sz w:val="22"/>
          <w:szCs w:val="22"/>
        </w:rPr>
        <w:t xml:space="preserve"> и дв</w:t>
      </w:r>
      <w:r w:rsidR="00FA63EF">
        <w:rPr>
          <w:sz w:val="22"/>
          <w:szCs w:val="22"/>
        </w:rPr>
        <w:t>а</w:t>
      </w:r>
      <w:r w:rsidR="005353F8">
        <w:rPr>
          <w:sz w:val="22"/>
          <w:szCs w:val="22"/>
        </w:rPr>
        <w:t xml:space="preserve"> глаз</w:t>
      </w:r>
      <w:r w:rsidR="00FA63EF">
        <w:rPr>
          <w:sz w:val="22"/>
          <w:szCs w:val="22"/>
        </w:rPr>
        <w:t>а</w:t>
      </w:r>
      <w:r w:rsidR="005353F8">
        <w:rPr>
          <w:sz w:val="22"/>
          <w:szCs w:val="22"/>
        </w:rPr>
        <w:t xml:space="preserve">). </w:t>
      </w:r>
      <w:r w:rsidR="00770A3D">
        <w:rPr>
          <w:sz w:val="22"/>
          <w:szCs w:val="22"/>
        </w:rPr>
        <w:t xml:space="preserve"> Дива – это Львица, звериный тотем богини Дивы.</w:t>
      </w:r>
    </w:p>
    <w:p w:rsidR="00FA63EF" w:rsidRDefault="00A832ED" w:rsidP="00A832ED">
      <w:pPr>
        <w:pStyle w:val="a9"/>
        <w:tabs>
          <w:tab w:val="left" w:pos="1279"/>
          <w:tab w:val="left" w:pos="2155"/>
        </w:tabs>
        <w:jc w:val="both"/>
        <w:rPr>
          <w:sz w:val="22"/>
          <w:szCs w:val="22"/>
        </w:rPr>
      </w:pPr>
      <w:r>
        <w:rPr>
          <w:sz w:val="22"/>
          <w:szCs w:val="22"/>
        </w:rPr>
        <w:lastRenderedPageBreak/>
        <w:t xml:space="preserve">    </w:t>
      </w:r>
      <w:r w:rsidR="003574DF">
        <w:rPr>
          <w:sz w:val="22"/>
          <w:szCs w:val="22"/>
        </w:rPr>
        <w:t xml:space="preserve">    </w:t>
      </w:r>
      <w:r w:rsidR="00FA63EF">
        <w:rPr>
          <w:sz w:val="22"/>
          <w:szCs w:val="22"/>
        </w:rPr>
        <w:t>Подробнейшую информацию о штатном расписании жреческих сотен п</w:t>
      </w:r>
      <w:r>
        <w:rPr>
          <w:sz w:val="22"/>
          <w:szCs w:val="22"/>
        </w:rPr>
        <w:t xml:space="preserve">ри российской </w:t>
      </w:r>
      <w:r w:rsidR="00B1647D">
        <w:rPr>
          <w:sz w:val="22"/>
          <w:szCs w:val="22"/>
        </w:rPr>
        <w:t xml:space="preserve"> 4</w:t>
      </w:r>
      <w:r w:rsidR="00FA63EF">
        <w:rPr>
          <w:sz w:val="22"/>
          <w:szCs w:val="22"/>
        </w:rPr>
        <w:t>Д</w:t>
      </w:r>
      <w:r w:rsidR="00B1647D">
        <w:rPr>
          <w:sz w:val="22"/>
          <w:szCs w:val="22"/>
        </w:rPr>
        <w:t xml:space="preserve"> династии Египта </w:t>
      </w:r>
      <w:r w:rsidR="00FA63EF">
        <w:rPr>
          <w:sz w:val="22"/>
          <w:szCs w:val="22"/>
        </w:rPr>
        <w:t xml:space="preserve">в период на несколько десятилетий позже </w:t>
      </w:r>
      <w:r w:rsidR="008A3A86">
        <w:rPr>
          <w:sz w:val="22"/>
          <w:szCs w:val="22"/>
        </w:rPr>
        <w:t>10</w:t>
      </w:r>
      <w:r w:rsidR="00C4701A">
        <w:rPr>
          <w:sz w:val="22"/>
          <w:szCs w:val="22"/>
        </w:rPr>
        <w:t>51</w:t>
      </w:r>
      <w:r w:rsidR="00160D2F">
        <w:rPr>
          <w:sz w:val="22"/>
          <w:szCs w:val="22"/>
        </w:rPr>
        <w:t xml:space="preserve"> года</w:t>
      </w:r>
      <w:r w:rsidR="002D093A">
        <w:rPr>
          <w:sz w:val="22"/>
          <w:szCs w:val="22"/>
        </w:rPr>
        <w:t xml:space="preserve">, когда Ртафата Траттатоя посылала экспедицию в оазис Дахла, </w:t>
      </w:r>
      <w:r w:rsidR="00FA63EF">
        <w:rPr>
          <w:sz w:val="22"/>
          <w:szCs w:val="22"/>
        </w:rPr>
        <w:t xml:space="preserve"> содержит папирус Весткар.</w:t>
      </w:r>
    </w:p>
    <w:p w:rsidR="00292937" w:rsidRDefault="00292937" w:rsidP="00A832ED">
      <w:pPr>
        <w:pStyle w:val="a9"/>
        <w:tabs>
          <w:tab w:val="left" w:pos="1279"/>
          <w:tab w:val="left" w:pos="2155"/>
        </w:tabs>
        <w:jc w:val="both"/>
        <w:rPr>
          <w:sz w:val="22"/>
          <w:szCs w:val="22"/>
        </w:rPr>
      </w:pPr>
      <w:r>
        <w:rPr>
          <w:sz w:val="22"/>
          <w:szCs w:val="22"/>
        </w:rPr>
        <w:t>Этот текст, в котором потерян</w:t>
      </w:r>
      <w:r w:rsidR="002D093A">
        <w:rPr>
          <w:sz w:val="22"/>
          <w:szCs w:val="22"/>
        </w:rPr>
        <w:t>ы</w:t>
      </w:r>
      <w:r>
        <w:rPr>
          <w:sz w:val="22"/>
          <w:szCs w:val="22"/>
        </w:rPr>
        <w:t xml:space="preserve"> начало и конец, описывает грандиозные похороны царь-женщины 4Д династии по имени </w:t>
      </w:r>
      <w:r w:rsidR="002D093A">
        <w:rPr>
          <w:sz w:val="22"/>
          <w:szCs w:val="22"/>
        </w:rPr>
        <w:t xml:space="preserve">Ситората </w:t>
      </w:r>
      <w:r>
        <w:rPr>
          <w:sz w:val="22"/>
          <w:szCs w:val="22"/>
        </w:rPr>
        <w:t xml:space="preserve">Стофрата. Англо-американская информационная война превратила эту женщину в якобы мужчину, фараона Снеферу. Хотя в тексте содержатся огромное количество повторов цифры «100», обозначающей жреческие сотни, </w:t>
      </w:r>
      <w:r w:rsidR="002D093A">
        <w:rPr>
          <w:sz w:val="22"/>
          <w:szCs w:val="22"/>
        </w:rPr>
        <w:t xml:space="preserve">в 1890 году </w:t>
      </w:r>
      <w:r>
        <w:rPr>
          <w:sz w:val="22"/>
          <w:szCs w:val="22"/>
        </w:rPr>
        <w:t xml:space="preserve">содержание текста о грандиозных похоронах заменили легендой про якобы древнюю «сказку». </w:t>
      </w:r>
      <w:r w:rsidR="002D093A">
        <w:rPr>
          <w:sz w:val="22"/>
          <w:szCs w:val="22"/>
        </w:rPr>
        <w:t>А</w:t>
      </w:r>
      <w:r>
        <w:rPr>
          <w:sz w:val="22"/>
          <w:szCs w:val="22"/>
        </w:rPr>
        <w:t>нглийский электронный сайт продолжал муссировать в 2022 году</w:t>
      </w:r>
      <w:r w:rsidR="002D093A" w:rsidRPr="002D093A">
        <w:rPr>
          <w:sz w:val="22"/>
          <w:szCs w:val="22"/>
        </w:rPr>
        <w:t xml:space="preserve"> </w:t>
      </w:r>
      <w:r w:rsidR="002D093A">
        <w:rPr>
          <w:sz w:val="22"/>
          <w:szCs w:val="22"/>
        </w:rPr>
        <w:t>эту маскировочную легенду</w:t>
      </w:r>
      <w:r>
        <w:rPr>
          <w:sz w:val="22"/>
          <w:szCs w:val="22"/>
        </w:rPr>
        <w:t>.</w:t>
      </w:r>
      <w:r w:rsidR="009D4388">
        <w:rPr>
          <w:rStyle w:val="ab"/>
          <w:sz w:val="22"/>
          <w:szCs w:val="22"/>
        </w:rPr>
        <w:footnoteReference w:id="26"/>
      </w:r>
      <w:r w:rsidR="009D4388">
        <w:rPr>
          <w:sz w:val="22"/>
          <w:szCs w:val="22"/>
        </w:rPr>
        <w:t xml:space="preserve"> </w:t>
      </w:r>
      <w:r w:rsidR="002D093A">
        <w:rPr>
          <w:sz w:val="22"/>
          <w:szCs w:val="22"/>
        </w:rPr>
        <w:t>От имени университете Св. Эндрю на</w:t>
      </w:r>
      <w:r w:rsidR="009D4388">
        <w:rPr>
          <w:sz w:val="22"/>
          <w:szCs w:val="22"/>
        </w:rPr>
        <w:t xml:space="preserve"> сайте </w:t>
      </w:r>
      <w:r w:rsidR="002D093A">
        <w:rPr>
          <w:sz w:val="22"/>
          <w:szCs w:val="22"/>
        </w:rPr>
        <w:t>в Интернете</w:t>
      </w:r>
      <w:r w:rsidR="009D4388">
        <w:rPr>
          <w:sz w:val="22"/>
          <w:szCs w:val="22"/>
        </w:rPr>
        <w:t xml:space="preserve"> </w:t>
      </w:r>
      <w:r w:rsidR="002D093A">
        <w:rPr>
          <w:sz w:val="22"/>
          <w:szCs w:val="22"/>
        </w:rPr>
        <w:t xml:space="preserve">был помещен </w:t>
      </w:r>
      <w:r w:rsidR="009D4388">
        <w:rPr>
          <w:sz w:val="22"/>
          <w:szCs w:val="22"/>
        </w:rPr>
        <w:t>полный текст</w:t>
      </w:r>
      <w:r w:rsidR="002D093A">
        <w:rPr>
          <w:sz w:val="22"/>
          <w:szCs w:val="22"/>
        </w:rPr>
        <w:t xml:space="preserve"> папируса</w:t>
      </w:r>
      <w:r w:rsidR="009D4388">
        <w:rPr>
          <w:sz w:val="22"/>
          <w:szCs w:val="22"/>
        </w:rPr>
        <w:t>, иероглифы которого из скорописного иератического письма были преобразованы в классические иероглифы</w:t>
      </w:r>
      <w:r w:rsidR="002D093A">
        <w:rPr>
          <w:sz w:val="22"/>
          <w:szCs w:val="22"/>
        </w:rPr>
        <w:t>. О</w:t>
      </w:r>
      <w:r w:rsidR="009D4388">
        <w:rPr>
          <w:sz w:val="22"/>
          <w:szCs w:val="22"/>
        </w:rPr>
        <w:t>днако их чтение и перевод были стратегической дезинформацией по истории</w:t>
      </w:r>
      <w:r w:rsidR="00560CAA">
        <w:rPr>
          <w:sz w:val="22"/>
          <w:szCs w:val="22"/>
        </w:rPr>
        <w:t>, заменяли реальность легендой о «Сказках сыновей Хуфу»</w:t>
      </w:r>
      <w:r w:rsidR="009D4388">
        <w:rPr>
          <w:sz w:val="22"/>
          <w:szCs w:val="22"/>
        </w:rPr>
        <w:t>.</w:t>
      </w:r>
    </w:p>
    <w:p w:rsidR="009D4388" w:rsidRDefault="009D4388" w:rsidP="00A832ED">
      <w:pPr>
        <w:pStyle w:val="a9"/>
        <w:tabs>
          <w:tab w:val="left" w:pos="1279"/>
          <w:tab w:val="left" w:pos="2155"/>
        </w:tabs>
        <w:jc w:val="both"/>
        <w:rPr>
          <w:sz w:val="22"/>
          <w:szCs w:val="22"/>
        </w:rPr>
      </w:pPr>
      <w:r>
        <w:rPr>
          <w:sz w:val="22"/>
          <w:szCs w:val="22"/>
        </w:rPr>
        <w:t xml:space="preserve">      </w:t>
      </w:r>
      <w:r w:rsidR="00936242">
        <w:rPr>
          <w:sz w:val="22"/>
          <w:szCs w:val="22"/>
        </w:rPr>
        <w:t>Кратко</w:t>
      </w:r>
      <w:r w:rsidR="00262FC9">
        <w:rPr>
          <w:sz w:val="22"/>
          <w:szCs w:val="22"/>
        </w:rPr>
        <w:t xml:space="preserve"> содержание текста папируса Весткар</w:t>
      </w:r>
      <w:r w:rsidR="00251A59">
        <w:rPr>
          <w:sz w:val="22"/>
          <w:szCs w:val="22"/>
        </w:rPr>
        <w:t xml:space="preserve"> следующее</w:t>
      </w:r>
      <w:r w:rsidR="00262FC9">
        <w:rPr>
          <w:sz w:val="22"/>
          <w:szCs w:val="22"/>
        </w:rPr>
        <w:t xml:space="preserve">.  </w:t>
      </w:r>
      <w:r w:rsidR="00955D87">
        <w:rPr>
          <w:sz w:val="22"/>
          <w:szCs w:val="22"/>
        </w:rPr>
        <w:t>Описана</w:t>
      </w:r>
      <w:r w:rsidR="00262FC9">
        <w:rPr>
          <w:sz w:val="22"/>
          <w:szCs w:val="22"/>
        </w:rPr>
        <w:t xml:space="preserve"> подготовк</w:t>
      </w:r>
      <w:r w:rsidR="00955D87">
        <w:rPr>
          <w:sz w:val="22"/>
          <w:szCs w:val="22"/>
        </w:rPr>
        <w:t xml:space="preserve">а и участие жреческих сотен </w:t>
      </w:r>
      <w:r w:rsidR="00262FC9">
        <w:rPr>
          <w:sz w:val="22"/>
          <w:szCs w:val="22"/>
        </w:rPr>
        <w:t xml:space="preserve">в </w:t>
      </w:r>
      <w:r w:rsidR="00955D87">
        <w:rPr>
          <w:sz w:val="22"/>
          <w:szCs w:val="22"/>
        </w:rPr>
        <w:t>траурной процессии</w:t>
      </w:r>
      <w:r w:rsidR="00262FC9">
        <w:rPr>
          <w:sz w:val="22"/>
          <w:szCs w:val="22"/>
        </w:rPr>
        <w:t xml:space="preserve"> </w:t>
      </w:r>
      <w:r w:rsidR="00560CAA">
        <w:rPr>
          <w:sz w:val="22"/>
          <w:szCs w:val="22"/>
        </w:rPr>
        <w:t xml:space="preserve">по доставке тела царь-женщины </w:t>
      </w:r>
      <w:r w:rsidR="002D093A">
        <w:rPr>
          <w:sz w:val="22"/>
          <w:szCs w:val="22"/>
        </w:rPr>
        <w:t xml:space="preserve">Ситораты </w:t>
      </w:r>
      <w:r w:rsidR="00560CAA">
        <w:rPr>
          <w:sz w:val="22"/>
          <w:szCs w:val="22"/>
        </w:rPr>
        <w:t>Стофраты к погре</w:t>
      </w:r>
      <w:r w:rsidR="00262FC9">
        <w:rPr>
          <w:sz w:val="22"/>
          <w:szCs w:val="22"/>
        </w:rPr>
        <w:t>бальной ладь</w:t>
      </w:r>
      <w:r w:rsidR="00560CAA">
        <w:rPr>
          <w:sz w:val="22"/>
          <w:szCs w:val="22"/>
        </w:rPr>
        <w:t>е, их передвижени</w:t>
      </w:r>
      <w:r w:rsidR="00936242">
        <w:rPr>
          <w:sz w:val="22"/>
          <w:szCs w:val="22"/>
        </w:rPr>
        <w:t>е</w:t>
      </w:r>
      <w:r w:rsidR="00560CAA">
        <w:rPr>
          <w:sz w:val="22"/>
          <w:szCs w:val="22"/>
        </w:rPr>
        <w:t xml:space="preserve"> на</w:t>
      </w:r>
      <w:r w:rsidR="00262FC9">
        <w:rPr>
          <w:sz w:val="22"/>
          <w:szCs w:val="22"/>
        </w:rPr>
        <w:t xml:space="preserve"> </w:t>
      </w:r>
      <w:r w:rsidR="00955D87">
        <w:rPr>
          <w:sz w:val="22"/>
          <w:szCs w:val="22"/>
        </w:rPr>
        <w:t>большо</w:t>
      </w:r>
      <w:r w:rsidR="00560CAA">
        <w:rPr>
          <w:sz w:val="22"/>
          <w:szCs w:val="22"/>
        </w:rPr>
        <w:t>м</w:t>
      </w:r>
      <w:r w:rsidR="00955D87">
        <w:rPr>
          <w:sz w:val="22"/>
          <w:szCs w:val="22"/>
        </w:rPr>
        <w:t xml:space="preserve"> числ</w:t>
      </w:r>
      <w:r w:rsidR="00560CAA">
        <w:rPr>
          <w:sz w:val="22"/>
          <w:szCs w:val="22"/>
        </w:rPr>
        <w:t>е</w:t>
      </w:r>
      <w:r w:rsidR="00955D87">
        <w:rPr>
          <w:sz w:val="22"/>
          <w:szCs w:val="22"/>
        </w:rPr>
        <w:t xml:space="preserve"> </w:t>
      </w:r>
      <w:r w:rsidR="00262FC9">
        <w:rPr>
          <w:sz w:val="22"/>
          <w:szCs w:val="22"/>
        </w:rPr>
        <w:t>судов почетного эскорта из района современного Каира в Дахщур на дальность 25 км</w:t>
      </w:r>
      <w:r w:rsidR="00560CAA">
        <w:rPr>
          <w:sz w:val="22"/>
          <w:szCs w:val="22"/>
        </w:rPr>
        <w:t>. З</w:t>
      </w:r>
      <w:r w:rsidR="000006A4">
        <w:rPr>
          <w:sz w:val="22"/>
          <w:szCs w:val="22"/>
        </w:rPr>
        <w:t>атем указан порядок передви</w:t>
      </w:r>
      <w:r w:rsidR="00E947F1">
        <w:rPr>
          <w:sz w:val="22"/>
          <w:szCs w:val="22"/>
        </w:rPr>
        <w:t>ж</w:t>
      </w:r>
      <w:r w:rsidR="000006A4">
        <w:rPr>
          <w:sz w:val="22"/>
          <w:szCs w:val="22"/>
        </w:rPr>
        <w:t>ения траурной процессии от Нила к</w:t>
      </w:r>
      <w:r w:rsidR="00262FC9">
        <w:rPr>
          <w:sz w:val="22"/>
          <w:szCs w:val="22"/>
        </w:rPr>
        <w:t xml:space="preserve"> </w:t>
      </w:r>
      <w:r w:rsidR="000006A4">
        <w:rPr>
          <w:sz w:val="22"/>
          <w:szCs w:val="22"/>
        </w:rPr>
        <w:t xml:space="preserve">Красной пирамиде, построенной по приказу усопшей правительницы, </w:t>
      </w:r>
      <w:r w:rsidR="00262FC9">
        <w:rPr>
          <w:sz w:val="22"/>
          <w:szCs w:val="22"/>
        </w:rPr>
        <w:t xml:space="preserve">для погребения </w:t>
      </w:r>
      <w:r w:rsidR="000006A4">
        <w:rPr>
          <w:sz w:val="22"/>
          <w:szCs w:val="22"/>
        </w:rPr>
        <w:t>тела</w:t>
      </w:r>
      <w:r w:rsidR="00262FC9">
        <w:rPr>
          <w:sz w:val="22"/>
          <w:szCs w:val="22"/>
        </w:rPr>
        <w:t xml:space="preserve">. </w:t>
      </w:r>
      <w:r w:rsidR="00955D87">
        <w:rPr>
          <w:sz w:val="22"/>
          <w:szCs w:val="22"/>
        </w:rPr>
        <w:t>Указана дата похорон «первая фаза Таты – убыва</w:t>
      </w:r>
      <w:r w:rsidR="00E947F1">
        <w:rPr>
          <w:sz w:val="22"/>
          <w:szCs w:val="22"/>
        </w:rPr>
        <w:t>ю</w:t>
      </w:r>
      <w:r w:rsidR="00955D87">
        <w:rPr>
          <w:sz w:val="22"/>
          <w:szCs w:val="22"/>
        </w:rPr>
        <w:t>щей луны, день 15-й» (Весткар 9.15). Приведено время нахождения царь-женщины на троне – 610 лунных месяцев (49 лет, 3 месяца и 24 дня). Из этого периода она 110 месяцев</w:t>
      </w:r>
      <w:r w:rsidR="00251A59">
        <w:rPr>
          <w:sz w:val="22"/>
          <w:szCs w:val="22"/>
        </w:rPr>
        <w:t xml:space="preserve"> держала в руке скипетр боги</w:t>
      </w:r>
      <w:r w:rsidR="00955D87">
        <w:rPr>
          <w:sz w:val="22"/>
          <w:szCs w:val="22"/>
        </w:rPr>
        <w:t>ни Таты, а 500 месяцев служила одновременно и богине Тате, и богу Тоту. (Весткар 7.2.)</w:t>
      </w:r>
      <w:r w:rsidR="00251A59">
        <w:rPr>
          <w:sz w:val="22"/>
          <w:szCs w:val="22"/>
        </w:rPr>
        <w:t xml:space="preserve"> Преемницей названа верховная жрица по имени Рафата (Р-Ф-Т; Ра-Гор, Ф-улитка, Т – Тепля-цыпленок</w:t>
      </w:r>
      <w:r w:rsidR="00560CAA">
        <w:rPr>
          <w:sz w:val="22"/>
          <w:szCs w:val="22"/>
        </w:rPr>
        <w:t>; глава жрецов Ра, слуга богини Таты»</w:t>
      </w:r>
      <w:r w:rsidR="00251A59">
        <w:rPr>
          <w:sz w:val="22"/>
          <w:szCs w:val="22"/>
        </w:rPr>
        <w:t>)</w:t>
      </w:r>
      <w:r w:rsidR="00560CAA">
        <w:rPr>
          <w:sz w:val="22"/>
          <w:szCs w:val="22"/>
        </w:rPr>
        <w:t>. Она</w:t>
      </w:r>
      <w:r w:rsidR="00251A59">
        <w:rPr>
          <w:sz w:val="22"/>
          <w:szCs w:val="22"/>
        </w:rPr>
        <w:t xml:space="preserve"> заняла должность «Мать». (Весткар 2.8; 4.13; </w:t>
      </w:r>
      <w:r w:rsidR="00BA116C">
        <w:rPr>
          <w:sz w:val="22"/>
          <w:szCs w:val="22"/>
        </w:rPr>
        <w:t xml:space="preserve">5.3; </w:t>
      </w:r>
      <w:r w:rsidR="00251A59">
        <w:rPr>
          <w:sz w:val="22"/>
          <w:szCs w:val="22"/>
        </w:rPr>
        <w:t>6.18)</w:t>
      </w:r>
      <w:r w:rsidR="00BA116C">
        <w:rPr>
          <w:sz w:val="22"/>
          <w:szCs w:val="22"/>
        </w:rPr>
        <w:t xml:space="preserve"> </w:t>
      </w:r>
      <w:r w:rsidR="000006A4">
        <w:rPr>
          <w:sz w:val="22"/>
          <w:szCs w:val="22"/>
        </w:rPr>
        <w:t>В</w:t>
      </w:r>
      <w:r w:rsidR="003A6490">
        <w:rPr>
          <w:sz w:val="22"/>
          <w:szCs w:val="22"/>
        </w:rPr>
        <w:t xml:space="preserve">торым именем </w:t>
      </w:r>
      <w:r w:rsidR="000006A4">
        <w:rPr>
          <w:sz w:val="22"/>
          <w:szCs w:val="22"/>
        </w:rPr>
        <w:t xml:space="preserve">этой женщины </w:t>
      </w:r>
      <w:r w:rsidR="003A6490">
        <w:rPr>
          <w:sz w:val="22"/>
          <w:szCs w:val="22"/>
        </w:rPr>
        <w:t xml:space="preserve">названо </w:t>
      </w:r>
      <w:r w:rsidR="003A6490">
        <w:rPr>
          <w:sz w:val="22"/>
          <w:szCs w:val="22"/>
        </w:rPr>
        <w:lastRenderedPageBreak/>
        <w:t>Варата (В-Р-Т; Велес, Ра-эллипс</w:t>
      </w:r>
      <w:r w:rsidR="005B2A70">
        <w:rPr>
          <w:sz w:val="22"/>
          <w:szCs w:val="22"/>
        </w:rPr>
        <w:t>, Тота-Юпитера первая). В этом имени указано руководство Кругом 13-ти судей (Тот) и кругом 7-ми стратегов (Юпитер). Ее высшая военная власть показана булавой в руке бога Велеса. (Весткар 1.14) За</w:t>
      </w:r>
      <w:r w:rsidR="00BA116C">
        <w:rPr>
          <w:sz w:val="22"/>
          <w:szCs w:val="22"/>
        </w:rPr>
        <w:t>местительницей царь-женщины на должности «Сестра»</w:t>
      </w:r>
      <w:r w:rsidR="005B2A70">
        <w:rPr>
          <w:sz w:val="22"/>
          <w:szCs w:val="22"/>
        </w:rPr>
        <w:t xml:space="preserve">, руководительницей жрецов бога Тота </w:t>
      </w:r>
      <w:r w:rsidR="00BA116C">
        <w:rPr>
          <w:sz w:val="22"/>
          <w:szCs w:val="22"/>
        </w:rPr>
        <w:t xml:space="preserve"> стала жрица с именем Токая (Т-К-И; Тот, Ка-душа, единица; «первая души Тота»)</w:t>
      </w:r>
      <w:r w:rsidR="005B2A70">
        <w:rPr>
          <w:sz w:val="22"/>
          <w:szCs w:val="22"/>
        </w:rPr>
        <w:t>.</w:t>
      </w:r>
      <w:r w:rsidR="00BA116C">
        <w:rPr>
          <w:sz w:val="22"/>
          <w:szCs w:val="22"/>
        </w:rPr>
        <w:t xml:space="preserve"> (Весткар 1.19; 3.15; 3.18) </w:t>
      </w:r>
    </w:p>
    <w:p w:rsidR="000006A4" w:rsidRDefault="000006A4" w:rsidP="00A832ED">
      <w:pPr>
        <w:pStyle w:val="a9"/>
        <w:tabs>
          <w:tab w:val="left" w:pos="1279"/>
          <w:tab w:val="left" w:pos="2155"/>
        </w:tabs>
        <w:jc w:val="both"/>
        <w:rPr>
          <w:sz w:val="22"/>
          <w:szCs w:val="22"/>
        </w:rPr>
      </w:pPr>
      <w:r>
        <w:rPr>
          <w:sz w:val="22"/>
          <w:szCs w:val="22"/>
        </w:rPr>
        <w:t xml:space="preserve">      </w:t>
      </w:r>
      <w:r w:rsidR="009A0511">
        <w:rPr>
          <w:sz w:val="22"/>
          <w:szCs w:val="22"/>
        </w:rPr>
        <w:t>В тексте н</w:t>
      </w:r>
      <w:r>
        <w:rPr>
          <w:sz w:val="22"/>
          <w:szCs w:val="22"/>
        </w:rPr>
        <w:t xml:space="preserve">аписано название сотни: «Матери и </w:t>
      </w:r>
      <w:r w:rsidR="009A0511">
        <w:rPr>
          <w:sz w:val="22"/>
          <w:szCs w:val="22"/>
        </w:rPr>
        <w:t xml:space="preserve">руководительницы со скипетрами /жрецов/ Птаха и Длани сотня». </w:t>
      </w:r>
      <w:r>
        <w:rPr>
          <w:sz w:val="22"/>
          <w:szCs w:val="22"/>
        </w:rPr>
        <w:t xml:space="preserve"> </w:t>
      </w:r>
      <w:r w:rsidR="009A0511">
        <w:rPr>
          <w:sz w:val="22"/>
          <w:szCs w:val="22"/>
        </w:rPr>
        <w:t xml:space="preserve">Должность «Мать» (М-Т) указана иероглифами Магия, сова с чтением М;  Тата, месяц рогами направо с чтением Т. </w:t>
      </w:r>
      <w:r w:rsidR="00E71591">
        <w:rPr>
          <w:sz w:val="22"/>
          <w:szCs w:val="22"/>
        </w:rPr>
        <w:t xml:space="preserve">Название сотни повторено дважды (Весткар 2.8; 3.7). </w:t>
      </w:r>
      <w:r w:rsidR="002D093A">
        <w:rPr>
          <w:sz w:val="22"/>
          <w:szCs w:val="22"/>
        </w:rPr>
        <w:t>(см. схему 316</w:t>
      </w:r>
      <w:r>
        <w:rPr>
          <w:sz w:val="22"/>
          <w:szCs w:val="22"/>
        </w:rPr>
        <w:t>)</w:t>
      </w:r>
    </w:p>
    <w:p w:rsidR="000006A4" w:rsidRDefault="000006A4" w:rsidP="00A832ED">
      <w:pPr>
        <w:pStyle w:val="a9"/>
        <w:tabs>
          <w:tab w:val="left" w:pos="1279"/>
          <w:tab w:val="left" w:pos="2155"/>
        </w:tabs>
        <w:jc w:val="both"/>
        <w:rPr>
          <w:sz w:val="22"/>
          <w:szCs w:val="22"/>
        </w:rPr>
      </w:pPr>
      <w:r>
        <w:rPr>
          <w:sz w:val="22"/>
          <w:szCs w:val="22"/>
        </w:rPr>
        <w:t xml:space="preserve">                                                                  </w:t>
      </w:r>
      <w:r w:rsidR="002D093A">
        <w:rPr>
          <w:sz w:val="22"/>
          <w:szCs w:val="22"/>
        </w:rPr>
        <w:t xml:space="preserve">                            Схема 316</w:t>
      </w:r>
      <w:r w:rsidR="00292937">
        <w:rPr>
          <w:sz w:val="22"/>
          <w:szCs w:val="22"/>
        </w:rPr>
        <w:t xml:space="preserve"> </w:t>
      </w:r>
    </w:p>
    <w:p w:rsidR="000006A4" w:rsidRDefault="009A0511" w:rsidP="00A832ED">
      <w:pPr>
        <w:pStyle w:val="a9"/>
        <w:tabs>
          <w:tab w:val="left" w:pos="1279"/>
          <w:tab w:val="left" w:pos="2155"/>
        </w:tabs>
        <w:jc w:val="both"/>
        <w:rPr>
          <w:sz w:val="22"/>
          <w:szCs w:val="22"/>
        </w:rPr>
      </w:pPr>
      <w:r>
        <w:rPr>
          <w:noProof/>
          <w:sz w:val="22"/>
          <w:szCs w:val="22"/>
        </w:rPr>
        <w:t xml:space="preserve">            </w:t>
      </w:r>
      <w:r w:rsidR="000006A4">
        <w:rPr>
          <w:noProof/>
          <w:sz w:val="22"/>
          <w:szCs w:val="22"/>
        </w:rPr>
        <w:drawing>
          <wp:inline distT="0" distB="0" distL="0" distR="0">
            <wp:extent cx="2638425" cy="636508"/>
            <wp:effectExtent l="19050" t="0" r="9525" b="0"/>
            <wp:docPr id="262" name="Рисунок 18" descr="D:\Desktop\Картинки 15\Весткар 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Картинки 15\Весткар 3.7.png"/>
                    <pic:cNvPicPr>
                      <a:picLocks noChangeAspect="1" noChangeArrowheads="1"/>
                    </pic:cNvPicPr>
                  </pic:nvPicPr>
                  <pic:blipFill>
                    <a:blip r:embed="rId607"/>
                    <a:srcRect/>
                    <a:stretch>
                      <a:fillRect/>
                    </a:stretch>
                  </pic:blipFill>
                  <pic:spPr bwMode="auto">
                    <a:xfrm>
                      <a:off x="0" y="0"/>
                      <a:ext cx="2649621" cy="639209"/>
                    </a:xfrm>
                    <a:prstGeom prst="rect">
                      <a:avLst/>
                    </a:prstGeom>
                    <a:noFill/>
                    <a:ln w="9525">
                      <a:noFill/>
                      <a:miter lim="800000"/>
                      <a:headEnd/>
                      <a:tailEnd/>
                    </a:ln>
                  </pic:spPr>
                </pic:pic>
              </a:graphicData>
            </a:graphic>
          </wp:inline>
        </w:drawing>
      </w:r>
    </w:p>
    <w:p w:rsidR="005660F4" w:rsidRDefault="005660F4" w:rsidP="00A832ED">
      <w:pPr>
        <w:pStyle w:val="a9"/>
        <w:tabs>
          <w:tab w:val="left" w:pos="1279"/>
          <w:tab w:val="left" w:pos="2155"/>
        </w:tabs>
        <w:jc w:val="both"/>
        <w:rPr>
          <w:sz w:val="22"/>
          <w:szCs w:val="22"/>
        </w:rPr>
      </w:pPr>
      <w:r>
        <w:rPr>
          <w:sz w:val="22"/>
          <w:szCs w:val="22"/>
        </w:rPr>
        <w:t xml:space="preserve">     </w:t>
      </w:r>
      <w:r w:rsidR="006F43FE">
        <w:rPr>
          <w:sz w:val="22"/>
          <w:szCs w:val="22"/>
        </w:rPr>
        <w:t>В скорописном тексте писец обозначил д</w:t>
      </w:r>
      <w:r>
        <w:rPr>
          <w:sz w:val="22"/>
          <w:szCs w:val="22"/>
        </w:rPr>
        <w:t>олжность «Мать»</w:t>
      </w:r>
      <w:r w:rsidR="006F43FE">
        <w:rPr>
          <w:sz w:val="22"/>
          <w:szCs w:val="22"/>
        </w:rPr>
        <w:t xml:space="preserve"> </w:t>
      </w:r>
      <w:r>
        <w:rPr>
          <w:sz w:val="22"/>
          <w:szCs w:val="22"/>
        </w:rPr>
        <w:t xml:space="preserve">сокращенно одним знаком «М» (Магия) при перечислении </w:t>
      </w:r>
      <w:r w:rsidR="006F43FE">
        <w:rPr>
          <w:sz w:val="22"/>
          <w:szCs w:val="22"/>
        </w:rPr>
        <w:t>участников</w:t>
      </w:r>
      <w:r>
        <w:rPr>
          <w:sz w:val="22"/>
          <w:szCs w:val="22"/>
        </w:rPr>
        <w:t xml:space="preserve"> траурной процессии по Нилу. </w:t>
      </w:r>
      <w:r w:rsidR="006F43FE">
        <w:rPr>
          <w:sz w:val="22"/>
          <w:szCs w:val="22"/>
        </w:rPr>
        <w:t xml:space="preserve">Вот </w:t>
      </w:r>
      <w:r>
        <w:rPr>
          <w:sz w:val="22"/>
          <w:szCs w:val="22"/>
        </w:rPr>
        <w:t xml:space="preserve">названия </w:t>
      </w:r>
      <w:r w:rsidR="006F43FE">
        <w:rPr>
          <w:sz w:val="22"/>
          <w:szCs w:val="22"/>
        </w:rPr>
        <w:t xml:space="preserve">жреческих </w:t>
      </w:r>
      <w:r w:rsidR="00936242">
        <w:rPr>
          <w:sz w:val="22"/>
          <w:szCs w:val="22"/>
        </w:rPr>
        <w:t>сотен, которые ехали на судах:</w:t>
      </w:r>
      <w:r>
        <w:rPr>
          <w:sz w:val="22"/>
          <w:szCs w:val="22"/>
        </w:rPr>
        <w:t xml:space="preserve"> «…</w:t>
      </w:r>
      <w:r w:rsidR="00936242">
        <w:rPr>
          <w:sz w:val="22"/>
          <w:szCs w:val="22"/>
        </w:rPr>
        <w:t xml:space="preserve"> сотня </w:t>
      </w:r>
      <w:r>
        <w:rPr>
          <w:sz w:val="22"/>
          <w:szCs w:val="22"/>
        </w:rPr>
        <w:t>Матери, дающей Ра, лодка; Матери – главы жрецов Ра и Таты, ночной Таты лодка;</w:t>
      </w:r>
      <w:r w:rsidR="00936242">
        <w:rPr>
          <w:sz w:val="22"/>
          <w:szCs w:val="22"/>
        </w:rPr>
        <w:t xml:space="preserve"> сотня </w:t>
      </w:r>
      <w:r w:rsidR="006F43FE">
        <w:rPr>
          <w:sz w:val="22"/>
          <w:szCs w:val="22"/>
        </w:rPr>
        <w:t xml:space="preserve">царь-женщины </w:t>
      </w:r>
      <w:r w:rsidR="00936242">
        <w:rPr>
          <w:sz w:val="22"/>
          <w:szCs w:val="22"/>
        </w:rPr>
        <w:t xml:space="preserve">Сары с титулами ножа Юпитера первая, </w:t>
      </w:r>
      <w:r w:rsidR="00936242" w:rsidRPr="00936242">
        <w:rPr>
          <w:sz w:val="22"/>
          <w:szCs w:val="22"/>
        </w:rPr>
        <w:t xml:space="preserve"> </w:t>
      </w:r>
      <w:r w:rsidR="00936242">
        <w:rPr>
          <w:sz w:val="22"/>
          <w:szCs w:val="22"/>
        </w:rPr>
        <w:t>Ра-Ом (глава жрецов Ра), Ра-Сети Гор (глава жрецов Ра-Сеть)…»  (см</w:t>
      </w:r>
      <w:r w:rsidR="002D093A">
        <w:rPr>
          <w:sz w:val="22"/>
          <w:szCs w:val="22"/>
        </w:rPr>
        <w:t>. схему 317</w:t>
      </w:r>
      <w:r w:rsidR="00936242">
        <w:rPr>
          <w:sz w:val="22"/>
          <w:szCs w:val="22"/>
        </w:rPr>
        <w:t>)</w:t>
      </w:r>
    </w:p>
    <w:p w:rsidR="00936242" w:rsidRDefault="00936242" w:rsidP="00A832ED">
      <w:pPr>
        <w:pStyle w:val="a9"/>
        <w:tabs>
          <w:tab w:val="left" w:pos="1279"/>
          <w:tab w:val="left" w:pos="2155"/>
        </w:tabs>
        <w:jc w:val="both"/>
        <w:rPr>
          <w:sz w:val="22"/>
          <w:szCs w:val="22"/>
        </w:rPr>
      </w:pPr>
      <w:r>
        <w:rPr>
          <w:sz w:val="22"/>
          <w:szCs w:val="22"/>
        </w:rPr>
        <w:t xml:space="preserve">                                                                 </w:t>
      </w:r>
      <w:r w:rsidR="002D093A">
        <w:rPr>
          <w:sz w:val="22"/>
          <w:szCs w:val="22"/>
        </w:rPr>
        <w:t xml:space="preserve">                        Схема </w:t>
      </w:r>
      <w:r>
        <w:rPr>
          <w:sz w:val="22"/>
          <w:szCs w:val="22"/>
        </w:rPr>
        <w:t>3</w:t>
      </w:r>
      <w:r w:rsidR="002D093A">
        <w:rPr>
          <w:sz w:val="22"/>
          <w:szCs w:val="22"/>
        </w:rPr>
        <w:t>17</w:t>
      </w:r>
    </w:p>
    <w:p w:rsidR="005660F4" w:rsidRDefault="005660F4" w:rsidP="00A832ED">
      <w:pPr>
        <w:pStyle w:val="a9"/>
        <w:tabs>
          <w:tab w:val="left" w:pos="1279"/>
          <w:tab w:val="left" w:pos="2155"/>
        </w:tabs>
        <w:jc w:val="both"/>
        <w:rPr>
          <w:sz w:val="22"/>
          <w:szCs w:val="22"/>
        </w:rPr>
      </w:pPr>
      <w:r>
        <w:rPr>
          <w:sz w:val="22"/>
          <w:szCs w:val="22"/>
        </w:rPr>
        <w:t xml:space="preserve">         </w:t>
      </w:r>
      <w:r>
        <w:rPr>
          <w:noProof/>
          <w:sz w:val="22"/>
          <w:szCs w:val="22"/>
        </w:rPr>
        <w:drawing>
          <wp:inline distT="0" distB="0" distL="0" distR="0">
            <wp:extent cx="2838450" cy="567690"/>
            <wp:effectExtent l="19050" t="0" r="0" b="0"/>
            <wp:docPr id="263" name="Рисунок 21" descr="D:\Desktop\Картинки 15\Весткар 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Картинки 15\Весткар 5.5.png"/>
                    <pic:cNvPicPr>
                      <a:picLocks noChangeAspect="1" noChangeArrowheads="1"/>
                    </pic:cNvPicPr>
                  </pic:nvPicPr>
                  <pic:blipFill>
                    <a:blip r:embed="rId608"/>
                    <a:srcRect/>
                    <a:stretch>
                      <a:fillRect/>
                    </a:stretch>
                  </pic:blipFill>
                  <pic:spPr bwMode="auto">
                    <a:xfrm>
                      <a:off x="0" y="0"/>
                      <a:ext cx="2838008" cy="567602"/>
                    </a:xfrm>
                    <a:prstGeom prst="rect">
                      <a:avLst/>
                    </a:prstGeom>
                    <a:noFill/>
                    <a:ln w="9525">
                      <a:noFill/>
                      <a:miter lim="800000"/>
                      <a:headEnd/>
                      <a:tailEnd/>
                    </a:ln>
                  </pic:spPr>
                </pic:pic>
              </a:graphicData>
            </a:graphic>
          </wp:inline>
        </w:drawing>
      </w:r>
      <w:r w:rsidR="00292937">
        <w:rPr>
          <w:sz w:val="22"/>
          <w:szCs w:val="22"/>
        </w:rPr>
        <w:t xml:space="preserve"> </w:t>
      </w:r>
    </w:p>
    <w:p w:rsidR="005660F4" w:rsidRDefault="005660F4" w:rsidP="00A832ED">
      <w:pPr>
        <w:pStyle w:val="a9"/>
        <w:tabs>
          <w:tab w:val="left" w:pos="1279"/>
          <w:tab w:val="left" w:pos="2155"/>
        </w:tabs>
        <w:jc w:val="both"/>
        <w:rPr>
          <w:sz w:val="22"/>
          <w:szCs w:val="22"/>
        </w:rPr>
      </w:pPr>
      <w:r>
        <w:rPr>
          <w:noProof/>
          <w:sz w:val="22"/>
          <w:szCs w:val="22"/>
        </w:rPr>
        <w:t xml:space="preserve">          </w:t>
      </w:r>
      <w:r w:rsidR="00E947F1">
        <w:rPr>
          <w:noProof/>
          <w:sz w:val="22"/>
          <w:szCs w:val="22"/>
        </w:rPr>
        <w:drawing>
          <wp:inline distT="0" distB="0" distL="0" distR="0">
            <wp:extent cx="2786553" cy="507176"/>
            <wp:effectExtent l="19050" t="0" r="0" b="0"/>
            <wp:docPr id="266" name="Рисунок 25" descr="D:\Desktop\Картинки 15\Весткар 5.5 втор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esktop\Картинки 15\Весткар 5.5 второй.png"/>
                    <pic:cNvPicPr>
                      <a:picLocks noChangeAspect="1" noChangeArrowheads="1"/>
                    </pic:cNvPicPr>
                  </pic:nvPicPr>
                  <pic:blipFill>
                    <a:blip r:embed="rId609"/>
                    <a:srcRect/>
                    <a:stretch>
                      <a:fillRect/>
                    </a:stretch>
                  </pic:blipFill>
                  <pic:spPr bwMode="auto">
                    <a:xfrm>
                      <a:off x="0" y="0"/>
                      <a:ext cx="2789036" cy="507628"/>
                    </a:xfrm>
                    <a:prstGeom prst="rect">
                      <a:avLst/>
                    </a:prstGeom>
                    <a:noFill/>
                    <a:ln w="9525">
                      <a:noFill/>
                      <a:miter lim="800000"/>
                      <a:headEnd/>
                      <a:tailEnd/>
                    </a:ln>
                  </pic:spPr>
                </pic:pic>
              </a:graphicData>
            </a:graphic>
          </wp:inline>
        </w:drawing>
      </w:r>
      <w:r>
        <w:rPr>
          <w:noProof/>
          <w:sz w:val="22"/>
          <w:szCs w:val="22"/>
        </w:rPr>
        <w:t xml:space="preserve"> </w:t>
      </w:r>
    </w:p>
    <w:p w:rsidR="005660F4" w:rsidRDefault="005660F4" w:rsidP="00A832ED">
      <w:pPr>
        <w:pStyle w:val="a9"/>
        <w:tabs>
          <w:tab w:val="left" w:pos="1279"/>
          <w:tab w:val="left" w:pos="2155"/>
        </w:tabs>
        <w:jc w:val="both"/>
        <w:rPr>
          <w:sz w:val="22"/>
          <w:szCs w:val="22"/>
        </w:rPr>
      </w:pPr>
    </w:p>
    <w:p w:rsidR="00E947F1" w:rsidRDefault="00E947F1" w:rsidP="00A832ED">
      <w:pPr>
        <w:pStyle w:val="a9"/>
        <w:tabs>
          <w:tab w:val="left" w:pos="1279"/>
          <w:tab w:val="left" w:pos="2155"/>
        </w:tabs>
        <w:jc w:val="both"/>
        <w:rPr>
          <w:sz w:val="22"/>
          <w:szCs w:val="22"/>
        </w:rPr>
      </w:pPr>
      <w:r>
        <w:rPr>
          <w:sz w:val="22"/>
          <w:szCs w:val="22"/>
        </w:rPr>
        <w:t xml:space="preserve">     Словое САРА, обозначающее должность «царь-женщина», </w:t>
      </w:r>
      <w:r w:rsidR="006F43FE">
        <w:rPr>
          <w:sz w:val="22"/>
          <w:szCs w:val="22"/>
        </w:rPr>
        <w:t xml:space="preserve">в тексте </w:t>
      </w:r>
      <w:r>
        <w:rPr>
          <w:sz w:val="22"/>
          <w:szCs w:val="22"/>
        </w:rPr>
        <w:t xml:space="preserve">обведено красным кругом. Звук «Р» обозначен левым глазом – </w:t>
      </w:r>
      <w:r w:rsidR="006F43FE">
        <w:rPr>
          <w:sz w:val="22"/>
          <w:szCs w:val="22"/>
        </w:rPr>
        <w:t>символом</w:t>
      </w:r>
      <w:r>
        <w:rPr>
          <w:sz w:val="22"/>
          <w:szCs w:val="22"/>
        </w:rPr>
        <w:t xml:space="preserve"> бога Ра и империи Ра (Россия). Участвующая в траурной процессии новая царь-женщина по имени Рафата Варата </w:t>
      </w:r>
      <w:r>
        <w:rPr>
          <w:sz w:val="22"/>
          <w:szCs w:val="22"/>
        </w:rPr>
        <w:lastRenderedPageBreak/>
        <w:t xml:space="preserve">представляла империю </w:t>
      </w:r>
      <w:r w:rsidR="006F43FE">
        <w:rPr>
          <w:sz w:val="22"/>
          <w:szCs w:val="22"/>
        </w:rPr>
        <w:t xml:space="preserve">Ра </w:t>
      </w:r>
      <w:r>
        <w:rPr>
          <w:sz w:val="22"/>
          <w:szCs w:val="22"/>
        </w:rPr>
        <w:t xml:space="preserve">с территорией от Нила до устья реки Хуанхэ. Иероглиф «сотня» в тексте представлен волчком вращения в левую сторону против часовой стрелки. Это – направление налево в сторону бога Ра. Англичане </w:t>
      </w:r>
      <w:r w:rsidR="006F43FE">
        <w:rPr>
          <w:sz w:val="22"/>
          <w:szCs w:val="22"/>
        </w:rPr>
        <w:t>для дезинформации исказили</w:t>
      </w:r>
      <w:r>
        <w:rPr>
          <w:sz w:val="22"/>
          <w:szCs w:val="22"/>
        </w:rPr>
        <w:t xml:space="preserve"> </w:t>
      </w:r>
      <w:r w:rsidR="006F43FE">
        <w:rPr>
          <w:sz w:val="22"/>
          <w:szCs w:val="22"/>
        </w:rPr>
        <w:t>верхнюю часть иероглифа «Ра-Гор Тата-Гор», который стандартно обозначает титул главы жрецов бога Ра и богини Таты</w:t>
      </w:r>
      <w:r w:rsidR="0019468D">
        <w:rPr>
          <w:sz w:val="22"/>
          <w:szCs w:val="22"/>
        </w:rPr>
        <w:t>. Его</w:t>
      </w:r>
      <w:r w:rsidR="006F43FE">
        <w:rPr>
          <w:sz w:val="22"/>
          <w:szCs w:val="22"/>
        </w:rPr>
        <w:t xml:space="preserve"> имела каждая царь-женщина. Вместо трех прямых крестов Ра наверху иероглифа они изобразили три верхних полукруга. Писец в скорописном тексте не выписывал каждую черточку трех крестов.</w:t>
      </w:r>
      <w:r w:rsidR="00260227">
        <w:rPr>
          <w:sz w:val="22"/>
          <w:szCs w:val="22"/>
        </w:rPr>
        <w:t xml:space="preserve"> Классический иероглиф «Ра-Гор Тата-Гор» должен иметь другой вид.</w:t>
      </w:r>
    </w:p>
    <w:p w:rsidR="00F57E0E" w:rsidRDefault="00F57E0E" w:rsidP="00A832ED">
      <w:pPr>
        <w:pStyle w:val="a9"/>
        <w:tabs>
          <w:tab w:val="left" w:pos="1279"/>
          <w:tab w:val="left" w:pos="2155"/>
        </w:tabs>
        <w:jc w:val="both"/>
        <w:rPr>
          <w:sz w:val="22"/>
          <w:szCs w:val="22"/>
        </w:rPr>
      </w:pPr>
      <w:r>
        <w:rPr>
          <w:sz w:val="22"/>
          <w:szCs w:val="22"/>
        </w:rPr>
        <w:t xml:space="preserve">     В тексте папируса день похорон описан следуюшим образом: «…</w:t>
      </w:r>
      <w:r w:rsidR="007256BB">
        <w:rPr>
          <w:sz w:val="22"/>
          <w:szCs w:val="22"/>
        </w:rPr>
        <w:t xml:space="preserve">Ра-Мон </w:t>
      </w:r>
      <w:r>
        <w:rPr>
          <w:sz w:val="22"/>
          <w:szCs w:val="22"/>
        </w:rPr>
        <w:t>империи</w:t>
      </w:r>
      <w:r w:rsidR="007256BB">
        <w:rPr>
          <w:sz w:val="22"/>
          <w:szCs w:val="22"/>
        </w:rPr>
        <w:t xml:space="preserve"> /владелицу/</w:t>
      </w:r>
      <w:r>
        <w:rPr>
          <w:sz w:val="22"/>
          <w:szCs w:val="22"/>
        </w:rPr>
        <w:t>скипетра</w:t>
      </w:r>
      <w:r w:rsidR="007256BB">
        <w:rPr>
          <w:sz w:val="22"/>
          <w:szCs w:val="22"/>
        </w:rPr>
        <w:t>,</w:t>
      </w:r>
      <w:r>
        <w:rPr>
          <w:sz w:val="22"/>
          <w:szCs w:val="22"/>
        </w:rPr>
        <w:t xml:space="preserve"> глав</w:t>
      </w:r>
      <w:r w:rsidR="007256BB">
        <w:rPr>
          <w:sz w:val="22"/>
          <w:szCs w:val="22"/>
        </w:rPr>
        <w:t>у всех жриц</w:t>
      </w:r>
      <w:r>
        <w:rPr>
          <w:sz w:val="22"/>
          <w:szCs w:val="22"/>
        </w:rPr>
        <w:t xml:space="preserve"> </w:t>
      </w:r>
      <w:r w:rsidR="007256BB">
        <w:rPr>
          <w:sz w:val="22"/>
          <w:szCs w:val="22"/>
        </w:rPr>
        <w:t xml:space="preserve">/владелицу/ скипетра, </w:t>
      </w:r>
      <w:r>
        <w:rPr>
          <w:sz w:val="22"/>
          <w:szCs w:val="22"/>
        </w:rPr>
        <w:t xml:space="preserve">Мать похоронили в </w:t>
      </w:r>
      <w:r w:rsidR="00C55256">
        <w:rPr>
          <w:sz w:val="22"/>
          <w:szCs w:val="22"/>
        </w:rPr>
        <w:t xml:space="preserve">период </w:t>
      </w:r>
      <w:r>
        <w:rPr>
          <w:sz w:val="22"/>
          <w:szCs w:val="22"/>
        </w:rPr>
        <w:t>Тат</w:t>
      </w:r>
      <w:r w:rsidR="00C55256">
        <w:rPr>
          <w:sz w:val="22"/>
          <w:szCs w:val="22"/>
        </w:rPr>
        <w:t>а</w:t>
      </w:r>
      <w:r>
        <w:rPr>
          <w:sz w:val="22"/>
          <w:szCs w:val="22"/>
        </w:rPr>
        <w:t xml:space="preserve"> убывающей луны 1-ю фазу, день 15.» </w:t>
      </w:r>
      <w:r w:rsidR="00B266F8">
        <w:rPr>
          <w:sz w:val="22"/>
          <w:szCs w:val="22"/>
        </w:rPr>
        <w:t xml:space="preserve">(Весткар 9.15) </w:t>
      </w:r>
      <w:r w:rsidR="0019468D">
        <w:rPr>
          <w:sz w:val="22"/>
          <w:szCs w:val="22"/>
        </w:rPr>
        <w:t>(см. схему 318</w:t>
      </w:r>
      <w:r>
        <w:rPr>
          <w:sz w:val="22"/>
          <w:szCs w:val="22"/>
        </w:rPr>
        <w:t>)</w:t>
      </w:r>
    </w:p>
    <w:p w:rsidR="00F57E0E" w:rsidRDefault="00F57E0E" w:rsidP="00A832ED">
      <w:pPr>
        <w:pStyle w:val="a9"/>
        <w:tabs>
          <w:tab w:val="left" w:pos="1279"/>
          <w:tab w:val="left" w:pos="2155"/>
        </w:tabs>
        <w:jc w:val="both"/>
        <w:rPr>
          <w:sz w:val="22"/>
          <w:szCs w:val="22"/>
        </w:rPr>
      </w:pPr>
      <w:r>
        <w:rPr>
          <w:sz w:val="22"/>
          <w:szCs w:val="22"/>
        </w:rPr>
        <w:t xml:space="preserve">                                                        </w:t>
      </w:r>
      <w:r w:rsidR="0019468D">
        <w:rPr>
          <w:sz w:val="22"/>
          <w:szCs w:val="22"/>
        </w:rPr>
        <w:t xml:space="preserve">                                  Схема 318</w:t>
      </w:r>
    </w:p>
    <w:p w:rsidR="00F57E0E" w:rsidRDefault="00C55256" w:rsidP="00A832ED">
      <w:pPr>
        <w:pStyle w:val="a9"/>
        <w:tabs>
          <w:tab w:val="left" w:pos="1279"/>
          <w:tab w:val="left" w:pos="2155"/>
        </w:tabs>
        <w:jc w:val="both"/>
        <w:rPr>
          <w:sz w:val="22"/>
          <w:szCs w:val="22"/>
        </w:rPr>
      </w:pPr>
      <w:r>
        <w:rPr>
          <w:sz w:val="22"/>
          <w:szCs w:val="22"/>
        </w:rPr>
        <w:t xml:space="preserve">         </w:t>
      </w:r>
      <w:r>
        <w:rPr>
          <w:noProof/>
          <w:sz w:val="22"/>
          <w:szCs w:val="22"/>
        </w:rPr>
        <w:drawing>
          <wp:inline distT="0" distB="0" distL="0" distR="0">
            <wp:extent cx="838200" cy="424922"/>
            <wp:effectExtent l="19050" t="0" r="0" b="0"/>
            <wp:docPr id="268" name="Рисунок 31" descr="D:\Desktop\Картинки 15\Весткар 9.15 втор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esktop\Картинки 15\Весткар 9.15 второй.png"/>
                    <pic:cNvPicPr>
                      <a:picLocks noChangeAspect="1" noChangeArrowheads="1"/>
                    </pic:cNvPicPr>
                  </pic:nvPicPr>
                  <pic:blipFill>
                    <a:blip r:embed="rId610"/>
                    <a:srcRect/>
                    <a:stretch>
                      <a:fillRect/>
                    </a:stretch>
                  </pic:blipFill>
                  <pic:spPr bwMode="auto">
                    <a:xfrm>
                      <a:off x="0" y="0"/>
                      <a:ext cx="847144" cy="429456"/>
                    </a:xfrm>
                    <a:prstGeom prst="rect">
                      <a:avLst/>
                    </a:prstGeom>
                    <a:noFill/>
                    <a:ln w="9525">
                      <a:noFill/>
                      <a:miter lim="800000"/>
                      <a:headEnd/>
                      <a:tailEnd/>
                    </a:ln>
                  </pic:spPr>
                </pic:pic>
              </a:graphicData>
            </a:graphic>
          </wp:inline>
        </w:drawing>
      </w:r>
      <w:r>
        <w:rPr>
          <w:sz w:val="22"/>
          <w:szCs w:val="22"/>
        </w:rPr>
        <w:t xml:space="preserve"> </w:t>
      </w:r>
      <w:r w:rsidR="00292937">
        <w:rPr>
          <w:sz w:val="22"/>
          <w:szCs w:val="22"/>
        </w:rPr>
        <w:t xml:space="preserve"> </w:t>
      </w:r>
      <w:r w:rsidR="00F57E0E">
        <w:rPr>
          <w:noProof/>
          <w:sz w:val="22"/>
          <w:szCs w:val="22"/>
        </w:rPr>
        <w:drawing>
          <wp:inline distT="0" distB="0" distL="0" distR="0">
            <wp:extent cx="2000250" cy="414970"/>
            <wp:effectExtent l="19050" t="0" r="0" b="0"/>
            <wp:docPr id="2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1" cstate="print"/>
                    <a:srcRect/>
                    <a:stretch>
                      <a:fillRect/>
                    </a:stretch>
                  </pic:blipFill>
                  <pic:spPr bwMode="auto">
                    <a:xfrm>
                      <a:off x="0" y="0"/>
                      <a:ext cx="2000250" cy="414970"/>
                    </a:xfrm>
                    <a:prstGeom prst="rect">
                      <a:avLst/>
                    </a:prstGeom>
                    <a:noFill/>
                    <a:ln w="9525">
                      <a:noFill/>
                      <a:miter lim="800000"/>
                      <a:headEnd/>
                      <a:tailEnd/>
                    </a:ln>
                  </pic:spPr>
                </pic:pic>
              </a:graphicData>
            </a:graphic>
          </wp:inline>
        </w:drawing>
      </w:r>
    </w:p>
    <w:p w:rsidR="00C55256" w:rsidRDefault="00C55256" w:rsidP="00A832ED">
      <w:pPr>
        <w:pStyle w:val="a9"/>
        <w:tabs>
          <w:tab w:val="left" w:pos="1279"/>
          <w:tab w:val="left" w:pos="2155"/>
        </w:tabs>
        <w:jc w:val="both"/>
        <w:rPr>
          <w:sz w:val="22"/>
          <w:szCs w:val="22"/>
        </w:rPr>
      </w:pPr>
      <w:r>
        <w:rPr>
          <w:sz w:val="22"/>
          <w:szCs w:val="22"/>
        </w:rPr>
        <w:t xml:space="preserve">В этом отрывке </w:t>
      </w:r>
      <w:r w:rsidR="00005368">
        <w:rPr>
          <w:sz w:val="22"/>
          <w:szCs w:val="22"/>
        </w:rPr>
        <w:t>слева направо</w:t>
      </w:r>
      <w:r w:rsidR="0019468D">
        <w:rPr>
          <w:sz w:val="22"/>
          <w:szCs w:val="22"/>
        </w:rPr>
        <w:t xml:space="preserve"> </w:t>
      </w:r>
      <w:r>
        <w:rPr>
          <w:sz w:val="22"/>
          <w:szCs w:val="22"/>
        </w:rPr>
        <w:t>пять первых иероглифов являются идеографическими знаками без чтения. Они описывают титулы царь-женщины на должности «Мать».</w:t>
      </w:r>
      <w:r w:rsidR="00005368">
        <w:rPr>
          <w:sz w:val="22"/>
          <w:szCs w:val="22"/>
        </w:rPr>
        <w:t xml:space="preserve"> </w:t>
      </w:r>
      <w:r>
        <w:rPr>
          <w:sz w:val="22"/>
          <w:szCs w:val="22"/>
        </w:rPr>
        <w:t>Первый знак – это империя Ра-Мон. Три луча вверх – это Ра, три луча вниз – это Мон. Знак «Скипетр» обозначает титул «владыка», «епископ» - высший жреческий титул того периода. Третий иероглиф обозначает главу всех жриц. Он состоит из изображения жрицы, под которой цифра 3 – код Хера, метафорически обозначающего понятие «глава», «начальник». Четвертый иероглиф «Скипетр» мы уже ранее объяснили в тексте. Пятый иероглиф «Магия» с чтение</w:t>
      </w:r>
      <w:r w:rsidR="00005368">
        <w:rPr>
          <w:sz w:val="22"/>
          <w:szCs w:val="22"/>
        </w:rPr>
        <w:t>м</w:t>
      </w:r>
      <w:r>
        <w:rPr>
          <w:sz w:val="22"/>
          <w:szCs w:val="22"/>
        </w:rPr>
        <w:t xml:space="preserve"> «М» является сокращенным вариантом записи слова Мать (М-Т) из двух иероглифов.  </w:t>
      </w:r>
      <w:r w:rsidR="00005368">
        <w:rPr>
          <w:sz w:val="22"/>
          <w:szCs w:val="22"/>
        </w:rPr>
        <w:t xml:space="preserve">Шестым по порядку следует идеографический знак, который обозначает </w:t>
      </w:r>
      <w:r w:rsidR="007256BB">
        <w:rPr>
          <w:sz w:val="22"/>
          <w:szCs w:val="22"/>
        </w:rPr>
        <w:t>Тату - убывающую</w:t>
      </w:r>
      <w:r w:rsidR="00005368">
        <w:rPr>
          <w:sz w:val="22"/>
          <w:szCs w:val="22"/>
        </w:rPr>
        <w:t xml:space="preserve"> лун</w:t>
      </w:r>
      <w:r w:rsidR="007256BB">
        <w:rPr>
          <w:sz w:val="22"/>
          <w:szCs w:val="22"/>
        </w:rPr>
        <w:t>у и одновременно – верховную жрицу</w:t>
      </w:r>
      <w:r w:rsidR="00005368">
        <w:rPr>
          <w:sz w:val="22"/>
          <w:szCs w:val="22"/>
        </w:rPr>
        <w:t>. Сверху Тата – убывающий месяц рогами вниз. Под ним единицей обозначена фаза Таты – первая. Седьмо</w:t>
      </w:r>
      <w:r w:rsidR="007256BB">
        <w:rPr>
          <w:sz w:val="22"/>
          <w:szCs w:val="22"/>
        </w:rPr>
        <w:t>й</w:t>
      </w:r>
      <w:r w:rsidR="00005368">
        <w:rPr>
          <w:sz w:val="22"/>
          <w:szCs w:val="22"/>
        </w:rPr>
        <w:t xml:space="preserve"> и восьмой знаки имеют чтение Х-Р и обозначают понятие «хоронить». Х – это Храм. Р – это Ра, эллипс</w:t>
      </w:r>
      <w:r w:rsidR="0019468D">
        <w:rPr>
          <w:sz w:val="22"/>
          <w:szCs w:val="22"/>
        </w:rPr>
        <w:t>. Ниже обозначен объект пох</w:t>
      </w:r>
      <w:r w:rsidR="00005368">
        <w:rPr>
          <w:sz w:val="22"/>
          <w:szCs w:val="22"/>
        </w:rPr>
        <w:t>орон – знак Тата, верхний полукург восходящего Ра-Солнца. Верховную жрицу метафоричн</w:t>
      </w:r>
      <w:r w:rsidR="0019468D">
        <w:rPr>
          <w:sz w:val="22"/>
          <w:szCs w:val="22"/>
        </w:rPr>
        <w:t xml:space="preserve">о обозначали иероглифом </w:t>
      </w:r>
      <w:r w:rsidR="0019468D">
        <w:rPr>
          <w:sz w:val="22"/>
          <w:szCs w:val="22"/>
        </w:rPr>
        <w:lastRenderedPageBreak/>
        <w:t>восходящ</w:t>
      </w:r>
      <w:r w:rsidR="00005368">
        <w:rPr>
          <w:sz w:val="22"/>
          <w:szCs w:val="22"/>
        </w:rPr>
        <w:t>ег</w:t>
      </w:r>
      <w:r w:rsidR="0019468D">
        <w:rPr>
          <w:sz w:val="22"/>
          <w:szCs w:val="22"/>
        </w:rPr>
        <w:t>о</w:t>
      </w:r>
      <w:r w:rsidR="00005368">
        <w:rPr>
          <w:sz w:val="22"/>
          <w:szCs w:val="22"/>
        </w:rPr>
        <w:t xml:space="preserve"> солнца. Затем написан иероглиф «День». Это - круг с точкой посередине. Порядковый номерт лунного месяца обозначен знаком «десять» и числом «пять». Десятка обозначена месяцем рогами направо</w:t>
      </w:r>
      <w:r w:rsidR="0019468D" w:rsidRPr="0019468D">
        <w:rPr>
          <w:sz w:val="22"/>
          <w:szCs w:val="22"/>
        </w:rPr>
        <w:t xml:space="preserve"> </w:t>
      </w:r>
      <w:r w:rsidR="0019468D">
        <w:rPr>
          <w:sz w:val="22"/>
          <w:szCs w:val="22"/>
        </w:rPr>
        <w:t>- Татой</w:t>
      </w:r>
      <w:r w:rsidR="00005368">
        <w:rPr>
          <w:sz w:val="22"/>
          <w:szCs w:val="22"/>
        </w:rPr>
        <w:t>. Десятка является божественной цифрой</w:t>
      </w:r>
      <w:r w:rsidR="0019468D">
        <w:rPr>
          <w:sz w:val="22"/>
          <w:szCs w:val="22"/>
        </w:rPr>
        <w:t>, показывает главную роль Таты в пантеоне богов при 4Д династии</w:t>
      </w:r>
      <w:r w:rsidR="00005368">
        <w:rPr>
          <w:sz w:val="22"/>
          <w:szCs w:val="22"/>
        </w:rPr>
        <w:t xml:space="preserve">. </w:t>
      </w:r>
      <w:r w:rsidR="00B266F8">
        <w:rPr>
          <w:sz w:val="22"/>
          <w:szCs w:val="22"/>
        </w:rPr>
        <w:t xml:space="preserve">Тата – </w:t>
      </w:r>
      <w:r w:rsidR="0019468D">
        <w:rPr>
          <w:sz w:val="22"/>
          <w:szCs w:val="22"/>
        </w:rPr>
        <w:t xml:space="preserve">это </w:t>
      </w:r>
      <w:r w:rsidR="00B266F8">
        <w:rPr>
          <w:sz w:val="22"/>
          <w:szCs w:val="22"/>
        </w:rPr>
        <w:t>убывающая луна в третьей фазе.</w:t>
      </w:r>
      <w:r w:rsidR="00005368">
        <w:rPr>
          <w:sz w:val="22"/>
          <w:szCs w:val="22"/>
        </w:rPr>
        <w:t xml:space="preserve"> </w:t>
      </w:r>
      <w:r w:rsidR="0024066B">
        <w:rPr>
          <w:sz w:val="22"/>
          <w:szCs w:val="22"/>
        </w:rPr>
        <w:t xml:space="preserve">Фразеологизм «Хара Тата» (хоронить Тату) тремя знаками также написан справа на входе в подземный склеп </w:t>
      </w:r>
      <w:r w:rsidR="0024066B">
        <w:rPr>
          <w:sz w:val="22"/>
          <w:szCs w:val="22"/>
          <w:lang w:val="en-US"/>
        </w:rPr>
        <w:t>G</w:t>
      </w:r>
      <w:r w:rsidR="0024066B" w:rsidRPr="0024066B">
        <w:rPr>
          <w:sz w:val="22"/>
          <w:szCs w:val="22"/>
        </w:rPr>
        <w:t>-</w:t>
      </w:r>
      <w:r w:rsidR="0024066B">
        <w:rPr>
          <w:sz w:val="22"/>
          <w:szCs w:val="22"/>
        </w:rPr>
        <w:t xml:space="preserve">7330/7340 царь-женщины Ирасы Сесеи. </w:t>
      </w:r>
      <w:r w:rsidR="007256BB">
        <w:rPr>
          <w:sz w:val="22"/>
          <w:szCs w:val="22"/>
        </w:rPr>
        <w:t xml:space="preserve">Этот же фразеологизм написан на стене пирамиды Кибиты Имаки («Менкаур»). </w:t>
      </w:r>
      <w:r w:rsidR="0024066B">
        <w:rPr>
          <w:sz w:val="22"/>
          <w:szCs w:val="22"/>
        </w:rPr>
        <w:t>Корень русских слов «</w:t>
      </w:r>
      <w:r w:rsidR="0024066B" w:rsidRPr="0024066B">
        <w:rPr>
          <w:sz w:val="22"/>
          <w:szCs w:val="22"/>
          <w:u w:val="single"/>
        </w:rPr>
        <w:t>хоро</w:t>
      </w:r>
      <w:r w:rsidR="0024066B">
        <w:rPr>
          <w:sz w:val="22"/>
          <w:szCs w:val="22"/>
        </w:rPr>
        <w:t>нить», «по</w:t>
      </w:r>
      <w:r w:rsidR="0024066B" w:rsidRPr="0024066B">
        <w:rPr>
          <w:sz w:val="22"/>
          <w:szCs w:val="22"/>
          <w:u w:val="single"/>
        </w:rPr>
        <w:t>хоро</w:t>
      </w:r>
      <w:r w:rsidR="0024066B">
        <w:rPr>
          <w:sz w:val="22"/>
          <w:szCs w:val="22"/>
        </w:rPr>
        <w:t xml:space="preserve">ны» сохранился в форме северного русского </w:t>
      </w:r>
      <w:r w:rsidR="0019468D">
        <w:rPr>
          <w:sz w:val="22"/>
          <w:szCs w:val="22"/>
        </w:rPr>
        <w:t>говора</w:t>
      </w:r>
      <w:r w:rsidR="0024066B">
        <w:rPr>
          <w:sz w:val="22"/>
          <w:szCs w:val="22"/>
        </w:rPr>
        <w:t xml:space="preserve">, где вместо гласного звука «а» говорят звук «о». Однако современная норма произношения </w:t>
      </w:r>
      <w:r w:rsidR="00026461">
        <w:rPr>
          <w:sz w:val="22"/>
          <w:szCs w:val="22"/>
        </w:rPr>
        <w:t xml:space="preserve">русского </w:t>
      </w:r>
      <w:r w:rsidR="0024066B">
        <w:rPr>
          <w:sz w:val="22"/>
          <w:szCs w:val="22"/>
        </w:rPr>
        <w:t>слова «</w:t>
      </w:r>
      <w:r w:rsidR="0024066B" w:rsidRPr="0024066B">
        <w:rPr>
          <w:sz w:val="22"/>
          <w:szCs w:val="22"/>
          <w:u w:val="single"/>
        </w:rPr>
        <w:t>хара</w:t>
      </w:r>
      <w:r w:rsidR="0024066B">
        <w:rPr>
          <w:sz w:val="22"/>
          <w:szCs w:val="22"/>
        </w:rPr>
        <w:t>нить»</w:t>
      </w:r>
      <w:r w:rsidR="0024066B" w:rsidRPr="0024066B">
        <w:rPr>
          <w:sz w:val="22"/>
          <w:szCs w:val="22"/>
        </w:rPr>
        <w:t xml:space="preserve"> </w:t>
      </w:r>
      <w:r w:rsidR="00026461">
        <w:rPr>
          <w:sz w:val="22"/>
          <w:szCs w:val="22"/>
        </w:rPr>
        <w:t xml:space="preserve">через сотни лет </w:t>
      </w:r>
      <w:r w:rsidR="0024066B">
        <w:rPr>
          <w:sz w:val="22"/>
          <w:szCs w:val="22"/>
        </w:rPr>
        <w:t>осталась без изменения</w:t>
      </w:r>
      <w:r w:rsidR="00026461">
        <w:rPr>
          <w:sz w:val="22"/>
          <w:szCs w:val="22"/>
        </w:rPr>
        <w:t>.</w:t>
      </w:r>
    </w:p>
    <w:p w:rsidR="00102905" w:rsidRDefault="00B266F8" w:rsidP="00A832ED">
      <w:pPr>
        <w:pStyle w:val="a9"/>
        <w:tabs>
          <w:tab w:val="left" w:pos="1279"/>
          <w:tab w:val="left" w:pos="2155"/>
        </w:tabs>
        <w:jc w:val="both"/>
        <w:rPr>
          <w:sz w:val="22"/>
          <w:szCs w:val="22"/>
        </w:rPr>
      </w:pPr>
      <w:r>
        <w:rPr>
          <w:sz w:val="22"/>
          <w:szCs w:val="22"/>
        </w:rPr>
        <w:t xml:space="preserve">     </w:t>
      </w:r>
      <w:r w:rsidR="00292937">
        <w:rPr>
          <w:sz w:val="22"/>
          <w:szCs w:val="22"/>
        </w:rPr>
        <w:t xml:space="preserve">    В</w:t>
      </w:r>
      <w:r w:rsidR="00FA63EF">
        <w:rPr>
          <w:sz w:val="22"/>
          <w:szCs w:val="22"/>
        </w:rPr>
        <w:t xml:space="preserve"> </w:t>
      </w:r>
      <w:r w:rsidR="00F57E0E">
        <w:rPr>
          <w:sz w:val="22"/>
          <w:szCs w:val="22"/>
        </w:rPr>
        <w:t>день</w:t>
      </w:r>
      <w:r w:rsidR="00FA63EF">
        <w:rPr>
          <w:sz w:val="22"/>
          <w:szCs w:val="22"/>
        </w:rPr>
        <w:t xml:space="preserve"> </w:t>
      </w:r>
      <w:r w:rsidR="009D4388">
        <w:rPr>
          <w:sz w:val="22"/>
          <w:szCs w:val="22"/>
        </w:rPr>
        <w:t>похорон царь-ж</w:t>
      </w:r>
      <w:r w:rsidR="00FA63EF">
        <w:rPr>
          <w:sz w:val="22"/>
          <w:szCs w:val="22"/>
        </w:rPr>
        <w:t xml:space="preserve">енщины Ситораты Стофраты </w:t>
      </w:r>
      <w:r w:rsidR="00160D2F">
        <w:rPr>
          <w:sz w:val="22"/>
          <w:szCs w:val="22"/>
        </w:rPr>
        <w:t>«Круг 13</w:t>
      </w:r>
      <w:r w:rsidR="00B1647D">
        <w:rPr>
          <w:sz w:val="22"/>
          <w:szCs w:val="22"/>
        </w:rPr>
        <w:t>-ти» судей и «Круг 7-ми» стратегов были в составе «17-й сотни империи»</w:t>
      </w:r>
      <w:r w:rsidR="00137C35">
        <w:rPr>
          <w:sz w:val="22"/>
          <w:szCs w:val="22"/>
        </w:rPr>
        <w:t xml:space="preserve">, </w:t>
      </w:r>
      <w:r w:rsidR="00160D2F">
        <w:rPr>
          <w:sz w:val="22"/>
          <w:szCs w:val="22"/>
        </w:rPr>
        <w:t xml:space="preserve">храм </w:t>
      </w:r>
      <w:r w:rsidR="00137C35">
        <w:rPr>
          <w:sz w:val="22"/>
          <w:szCs w:val="22"/>
        </w:rPr>
        <w:t>котор</w:t>
      </w:r>
      <w:r w:rsidR="00160D2F">
        <w:rPr>
          <w:sz w:val="22"/>
          <w:szCs w:val="22"/>
        </w:rPr>
        <w:t>ой</w:t>
      </w:r>
      <w:r w:rsidR="00B1647D">
        <w:rPr>
          <w:sz w:val="22"/>
          <w:szCs w:val="22"/>
        </w:rPr>
        <w:t xml:space="preserve"> находил</w:t>
      </w:r>
      <w:r w:rsidR="00160D2F">
        <w:rPr>
          <w:sz w:val="22"/>
          <w:szCs w:val="22"/>
        </w:rPr>
        <w:t>ся</w:t>
      </w:r>
      <w:r w:rsidR="00B1647D">
        <w:rPr>
          <w:sz w:val="22"/>
          <w:szCs w:val="22"/>
        </w:rPr>
        <w:t xml:space="preserve"> на правом берегу Нила в районе северного пригорода современного Каира. </w:t>
      </w:r>
      <w:r w:rsidR="00160D2F">
        <w:rPr>
          <w:sz w:val="22"/>
          <w:szCs w:val="22"/>
        </w:rPr>
        <w:t>О</w:t>
      </w:r>
      <w:r w:rsidR="00B1647D">
        <w:rPr>
          <w:sz w:val="22"/>
          <w:szCs w:val="22"/>
        </w:rPr>
        <w:t xml:space="preserve"> храм</w:t>
      </w:r>
      <w:r w:rsidR="00160D2F">
        <w:rPr>
          <w:sz w:val="22"/>
          <w:szCs w:val="22"/>
        </w:rPr>
        <w:t>е</w:t>
      </w:r>
      <w:r w:rsidR="00B1647D">
        <w:rPr>
          <w:sz w:val="22"/>
          <w:szCs w:val="22"/>
        </w:rPr>
        <w:t xml:space="preserve"> говорит </w:t>
      </w:r>
      <w:r w:rsidR="001F7683">
        <w:rPr>
          <w:sz w:val="22"/>
          <w:szCs w:val="22"/>
        </w:rPr>
        <w:t>папирус Весткар</w:t>
      </w:r>
      <w:r w:rsidR="00260227">
        <w:rPr>
          <w:sz w:val="22"/>
          <w:szCs w:val="22"/>
        </w:rPr>
        <w:t xml:space="preserve">, который можно </w:t>
      </w:r>
      <w:r>
        <w:rPr>
          <w:sz w:val="22"/>
          <w:szCs w:val="22"/>
        </w:rPr>
        <w:t>использовать</w:t>
      </w:r>
      <w:r w:rsidR="00260227">
        <w:rPr>
          <w:sz w:val="22"/>
          <w:szCs w:val="22"/>
        </w:rPr>
        <w:t>, как</w:t>
      </w:r>
      <w:r w:rsidR="001F7683">
        <w:rPr>
          <w:sz w:val="22"/>
          <w:szCs w:val="22"/>
        </w:rPr>
        <w:t xml:space="preserve"> </w:t>
      </w:r>
      <w:r w:rsidR="00B1647D">
        <w:rPr>
          <w:sz w:val="22"/>
          <w:szCs w:val="22"/>
        </w:rPr>
        <w:t>шт</w:t>
      </w:r>
      <w:r w:rsidR="008A3A86">
        <w:rPr>
          <w:sz w:val="22"/>
          <w:szCs w:val="22"/>
        </w:rPr>
        <w:t xml:space="preserve">атное расписание элиты </w:t>
      </w:r>
      <w:r w:rsidR="00F73C49">
        <w:rPr>
          <w:sz w:val="22"/>
          <w:szCs w:val="22"/>
        </w:rPr>
        <w:t xml:space="preserve">мировой </w:t>
      </w:r>
      <w:r w:rsidR="008A3A86">
        <w:rPr>
          <w:sz w:val="22"/>
          <w:szCs w:val="22"/>
        </w:rPr>
        <w:t xml:space="preserve">империи </w:t>
      </w:r>
      <w:r w:rsidR="00260227">
        <w:rPr>
          <w:sz w:val="22"/>
          <w:szCs w:val="22"/>
        </w:rPr>
        <w:t>при 4Д династии  позже 1051 года</w:t>
      </w:r>
      <w:r w:rsidR="0019468D">
        <w:rPr>
          <w:sz w:val="22"/>
          <w:szCs w:val="22"/>
        </w:rPr>
        <w:t xml:space="preserve"> Григорианского календаря (846-й год астрономического каленлгдаря)</w:t>
      </w:r>
      <w:r w:rsidR="00260227">
        <w:rPr>
          <w:sz w:val="22"/>
          <w:szCs w:val="22"/>
        </w:rPr>
        <w:t xml:space="preserve">. </w:t>
      </w:r>
      <w:r w:rsidR="001F7683">
        <w:rPr>
          <w:sz w:val="22"/>
          <w:szCs w:val="22"/>
        </w:rPr>
        <w:t>Э</w:t>
      </w:r>
      <w:r w:rsidR="00B1647D">
        <w:rPr>
          <w:sz w:val="22"/>
          <w:szCs w:val="22"/>
        </w:rPr>
        <w:t>то же место указ</w:t>
      </w:r>
      <w:r w:rsidR="001F7683">
        <w:rPr>
          <w:sz w:val="22"/>
          <w:szCs w:val="22"/>
        </w:rPr>
        <w:t>ано на</w:t>
      </w:r>
      <w:r w:rsidR="00B1647D">
        <w:rPr>
          <w:sz w:val="22"/>
          <w:szCs w:val="22"/>
        </w:rPr>
        <w:t xml:space="preserve"> мозаичн</w:t>
      </w:r>
      <w:r w:rsidR="001F7683">
        <w:rPr>
          <w:sz w:val="22"/>
          <w:szCs w:val="22"/>
        </w:rPr>
        <w:t>оой</w:t>
      </w:r>
      <w:r w:rsidR="00B1647D">
        <w:rPr>
          <w:sz w:val="22"/>
          <w:szCs w:val="22"/>
        </w:rPr>
        <w:t xml:space="preserve"> карт</w:t>
      </w:r>
      <w:r w:rsidR="001F7683">
        <w:rPr>
          <w:sz w:val="22"/>
          <w:szCs w:val="22"/>
        </w:rPr>
        <w:t>е</w:t>
      </w:r>
      <w:r w:rsidR="00B1647D">
        <w:rPr>
          <w:sz w:val="22"/>
          <w:szCs w:val="22"/>
        </w:rPr>
        <w:t xml:space="preserve"> в Мадабе (Иордания), которую делали 20.1.1261-25.4.1263 (542-570 </w:t>
      </w:r>
      <w:r w:rsidR="00F73C49">
        <w:rPr>
          <w:sz w:val="22"/>
          <w:szCs w:val="22"/>
        </w:rPr>
        <w:t>месяцы календаря</w:t>
      </w:r>
      <w:r w:rsidR="00160D2F">
        <w:rPr>
          <w:sz w:val="22"/>
          <w:szCs w:val="22"/>
        </w:rPr>
        <w:t xml:space="preserve"> от 25.3</w:t>
      </w:r>
      <w:r w:rsidR="00216C5D">
        <w:rPr>
          <w:sz w:val="22"/>
          <w:szCs w:val="22"/>
        </w:rPr>
        <w:t>.1217</w:t>
      </w:r>
      <w:r w:rsidR="00B1647D">
        <w:rPr>
          <w:sz w:val="22"/>
          <w:szCs w:val="22"/>
        </w:rPr>
        <w:t xml:space="preserve">). </w:t>
      </w:r>
      <w:r w:rsidR="00336A8E">
        <w:rPr>
          <w:sz w:val="22"/>
          <w:szCs w:val="22"/>
        </w:rPr>
        <w:t>На</w:t>
      </w:r>
      <w:r w:rsidR="00B1647D">
        <w:rPr>
          <w:sz w:val="22"/>
          <w:szCs w:val="22"/>
        </w:rPr>
        <w:t xml:space="preserve"> этой карте Мемфис </w:t>
      </w:r>
      <w:r w:rsidR="00336A8E">
        <w:rPr>
          <w:sz w:val="22"/>
          <w:szCs w:val="22"/>
        </w:rPr>
        <w:t>обозначен</w:t>
      </w:r>
      <w:r w:rsidR="00B1647D">
        <w:rPr>
          <w:sz w:val="22"/>
          <w:szCs w:val="22"/>
        </w:rPr>
        <w:t xml:space="preserve"> в 7-8 километрах южнее Орды – ставки войск </w:t>
      </w:r>
      <w:r w:rsidR="00714A09">
        <w:rPr>
          <w:sz w:val="22"/>
          <w:szCs w:val="22"/>
        </w:rPr>
        <w:t>замглавкома</w:t>
      </w:r>
      <w:r w:rsidR="00B1647D">
        <w:rPr>
          <w:sz w:val="22"/>
          <w:szCs w:val="22"/>
        </w:rPr>
        <w:t xml:space="preserve"> с титулом </w:t>
      </w:r>
      <w:r w:rsidR="00F73C49">
        <w:rPr>
          <w:sz w:val="22"/>
          <w:szCs w:val="22"/>
        </w:rPr>
        <w:t>Ра</w:t>
      </w:r>
      <w:r w:rsidR="00B1647D">
        <w:rPr>
          <w:sz w:val="22"/>
          <w:szCs w:val="22"/>
        </w:rPr>
        <w:t>-Аминь (круг и косой крест), котор</w:t>
      </w:r>
      <w:r w:rsidR="0031637C">
        <w:rPr>
          <w:sz w:val="22"/>
          <w:szCs w:val="22"/>
        </w:rPr>
        <w:t>ый</w:t>
      </w:r>
      <w:r w:rsidR="00B1647D">
        <w:rPr>
          <w:sz w:val="22"/>
          <w:szCs w:val="22"/>
        </w:rPr>
        <w:t xml:space="preserve"> базировалс</w:t>
      </w:r>
      <w:r w:rsidR="0031637C">
        <w:rPr>
          <w:sz w:val="22"/>
          <w:szCs w:val="22"/>
        </w:rPr>
        <w:t>я</w:t>
      </w:r>
      <w:r w:rsidR="001660FD">
        <w:rPr>
          <w:sz w:val="22"/>
          <w:szCs w:val="22"/>
        </w:rPr>
        <w:t xml:space="preserve"> на 8</w:t>
      </w:r>
      <w:r w:rsidR="00B1647D">
        <w:rPr>
          <w:sz w:val="22"/>
          <w:szCs w:val="22"/>
        </w:rPr>
        <w:t>-м километре рукава Пилоусис</w:t>
      </w:r>
      <w:r w:rsidR="001660FD">
        <w:rPr>
          <w:sz w:val="22"/>
          <w:szCs w:val="22"/>
        </w:rPr>
        <w:t>. Это - Гелиополь</w:t>
      </w:r>
      <w:r w:rsidR="00B1647D">
        <w:rPr>
          <w:sz w:val="22"/>
          <w:szCs w:val="22"/>
        </w:rPr>
        <w:t>.</w:t>
      </w:r>
      <w:r w:rsidR="00B1647D">
        <w:rPr>
          <w:rStyle w:val="ab"/>
          <w:sz w:val="22"/>
          <w:szCs w:val="22"/>
        </w:rPr>
        <w:footnoteReference w:id="27"/>
      </w:r>
      <w:r w:rsidR="008B4E0E">
        <w:rPr>
          <w:sz w:val="22"/>
          <w:szCs w:val="22"/>
        </w:rPr>
        <w:t xml:space="preserve"> </w:t>
      </w:r>
    </w:p>
    <w:p w:rsidR="00850DA5" w:rsidRDefault="00D331A4" w:rsidP="005F604A">
      <w:pPr>
        <w:jc w:val="both"/>
        <w:rPr>
          <w:sz w:val="22"/>
          <w:szCs w:val="22"/>
        </w:rPr>
      </w:pPr>
      <w:r>
        <w:rPr>
          <w:sz w:val="22"/>
          <w:szCs w:val="22"/>
        </w:rPr>
        <w:t xml:space="preserve">       </w:t>
      </w:r>
      <w:r w:rsidR="00F56697">
        <w:rPr>
          <w:sz w:val="22"/>
          <w:szCs w:val="22"/>
        </w:rPr>
        <w:t xml:space="preserve"> </w:t>
      </w:r>
      <w:r w:rsidR="003438B3">
        <w:rPr>
          <w:sz w:val="22"/>
          <w:szCs w:val="22"/>
        </w:rPr>
        <w:t xml:space="preserve">Олигархическая мафия Запада </w:t>
      </w:r>
      <w:r w:rsidR="00F56697">
        <w:rPr>
          <w:sz w:val="22"/>
          <w:szCs w:val="22"/>
        </w:rPr>
        <w:t xml:space="preserve">приказала </w:t>
      </w:r>
      <w:r w:rsidR="00260227">
        <w:rPr>
          <w:sz w:val="22"/>
          <w:szCs w:val="22"/>
        </w:rPr>
        <w:t xml:space="preserve">подчиненным </w:t>
      </w:r>
      <w:r w:rsidR="00F56697">
        <w:rPr>
          <w:sz w:val="22"/>
          <w:szCs w:val="22"/>
        </w:rPr>
        <w:t>египтологам</w:t>
      </w:r>
      <w:r w:rsidR="003438B3">
        <w:rPr>
          <w:sz w:val="22"/>
          <w:szCs w:val="22"/>
        </w:rPr>
        <w:t xml:space="preserve"> сочин</w:t>
      </w:r>
      <w:r w:rsidR="00260227">
        <w:rPr>
          <w:sz w:val="22"/>
          <w:szCs w:val="22"/>
        </w:rPr>
        <w:t>и</w:t>
      </w:r>
      <w:r w:rsidR="003438B3">
        <w:rPr>
          <w:sz w:val="22"/>
          <w:szCs w:val="22"/>
        </w:rPr>
        <w:t>ть сказк</w:t>
      </w:r>
      <w:r w:rsidR="00260227">
        <w:rPr>
          <w:sz w:val="22"/>
          <w:szCs w:val="22"/>
        </w:rPr>
        <w:t>у</w:t>
      </w:r>
      <w:r w:rsidR="003438B3">
        <w:rPr>
          <w:sz w:val="22"/>
          <w:szCs w:val="22"/>
        </w:rPr>
        <w:t xml:space="preserve"> вместо перевода иероглифическ</w:t>
      </w:r>
      <w:r w:rsidR="00260227">
        <w:rPr>
          <w:sz w:val="22"/>
          <w:szCs w:val="22"/>
        </w:rPr>
        <w:t>ого</w:t>
      </w:r>
      <w:r w:rsidR="003438B3">
        <w:rPr>
          <w:sz w:val="22"/>
          <w:szCs w:val="22"/>
        </w:rPr>
        <w:t xml:space="preserve"> </w:t>
      </w:r>
      <w:r w:rsidR="00BE65B1">
        <w:rPr>
          <w:sz w:val="22"/>
          <w:szCs w:val="22"/>
        </w:rPr>
        <w:t>текст</w:t>
      </w:r>
      <w:r w:rsidR="00260227">
        <w:rPr>
          <w:sz w:val="22"/>
          <w:szCs w:val="22"/>
        </w:rPr>
        <w:t>а</w:t>
      </w:r>
      <w:r w:rsidR="00026461">
        <w:rPr>
          <w:sz w:val="22"/>
          <w:szCs w:val="22"/>
        </w:rPr>
        <w:t xml:space="preserve"> папируса Весткар</w:t>
      </w:r>
      <w:r w:rsidR="00323664">
        <w:rPr>
          <w:sz w:val="22"/>
          <w:szCs w:val="22"/>
        </w:rPr>
        <w:t xml:space="preserve">. </w:t>
      </w:r>
      <w:r w:rsidR="00B266F8">
        <w:rPr>
          <w:sz w:val="22"/>
          <w:szCs w:val="22"/>
        </w:rPr>
        <w:t>Ф</w:t>
      </w:r>
      <w:r w:rsidR="003270DA">
        <w:rPr>
          <w:sz w:val="22"/>
          <w:szCs w:val="22"/>
        </w:rPr>
        <w:t>альсифик</w:t>
      </w:r>
      <w:r w:rsidR="00D04302">
        <w:rPr>
          <w:sz w:val="22"/>
          <w:szCs w:val="22"/>
        </w:rPr>
        <w:t>а</w:t>
      </w:r>
      <w:r w:rsidR="003270DA">
        <w:rPr>
          <w:sz w:val="22"/>
          <w:szCs w:val="22"/>
        </w:rPr>
        <w:t>тор</w:t>
      </w:r>
      <w:r w:rsidR="00B266F8">
        <w:rPr>
          <w:sz w:val="22"/>
          <w:szCs w:val="22"/>
        </w:rPr>
        <w:t>ы Британии</w:t>
      </w:r>
      <w:r w:rsidR="003270DA">
        <w:rPr>
          <w:sz w:val="22"/>
          <w:szCs w:val="22"/>
        </w:rPr>
        <w:t xml:space="preserve"> </w:t>
      </w:r>
      <w:r w:rsidR="004F5DCC">
        <w:rPr>
          <w:sz w:val="22"/>
          <w:szCs w:val="22"/>
        </w:rPr>
        <w:t xml:space="preserve">в ХХ1 веке </w:t>
      </w:r>
      <w:r w:rsidR="006D5E4A">
        <w:rPr>
          <w:sz w:val="22"/>
          <w:szCs w:val="22"/>
        </w:rPr>
        <w:t xml:space="preserve">заменили перевод штатного расписания </w:t>
      </w:r>
      <w:r w:rsidR="007C629B">
        <w:rPr>
          <w:sz w:val="22"/>
          <w:szCs w:val="22"/>
        </w:rPr>
        <w:t>правящих  сотен мировой империи</w:t>
      </w:r>
      <w:r w:rsidR="00D215E3">
        <w:rPr>
          <w:sz w:val="22"/>
          <w:szCs w:val="22"/>
        </w:rPr>
        <w:t>, которые шли в ордере траурной процессии,</w:t>
      </w:r>
      <w:r w:rsidR="007C629B">
        <w:rPr>
          <w:sz w:val="22"/>
          <w:szCs w:val="22"/>
        </w:rPr>
        <w:t xml:space="preserve"> </w:t>
      </w:r>
      <w:r w:rsidR="00C20D89">
        <w:rPr>
          <w:sz w:val="22"/>
          <w:szCs w:val="22"/>
        </w:rPr>
        <w:t>л</w:t>
      </w:r>
      <w:r w:rsidR="0090238F">
        <w:rPr>
          <w:sz w:val="22"/>
          <w:szCs w:val="22"/>
        </w:rPr>
        <w:t>ожью под названием «Сказки сыновей Хуфу»</w:t>
      </w:r>
      <w:r w:rsidR="003270DA">
        <w:rPr>
          <w:sz w:val="22"/>
          <w:szCs w:val="22"/>
        </w:rPr>
        <w:t>.</w:t>
      </w:r>
      <w:r w:rsidR="0090238F">
        <w:rPr>
          <w:rStyle w:val="ab"/>
          <w:sz w:val="22"/>
          <w:szCs w:val="22"/>
        </w:rPr>
        <w:footnoteReference w:id="28"/>
      </w:r>
      <w:r w:rsidR="003270DA">
        <w:rPr>
          <w:sz w:val="22"/>
          <w:szCs w:val="22"/>
        </w:rPr>
        <w:t xml:space="preserve"> </w:t>
      </w:r>
      <w:r w:rsidR="004E2C21">
        <w:rPr>
          <w:sz w:val="22"/>
          <w:szCs w:val="22"/>
        </w:rPr>
        <w:t xml:space="preserve">Западные </w:t>
      </w:r>
      <w:r w:rsidR="00F302BF">
        <w:rPr>
          <w:sz w:val="22"/>
          <w:szCs w:val="22"/>
        </w:rPr>
        <w:t>египтологи</w:t>
      </w:r>
      <w:r w:rsidR="00205911">
        <w:rPr>
          <w:sz w:val="22"/>
          <w:szCs w:val="22"/>
        </w:rPr>
        <w:t>, получа</w:t>
      </w:r>
      <w:r w:rsidR="008347F6">
        <w:rPr>
          <w:sz w:val="22"/>
          <w:szCs w:val="22"/>
        </w:rPr>
        <w:t>вш</w:t>
      </w:r>
      <w:r w:rsidR="00205911">
        <w:rPr>
          <w:sz w:val="22"/>
          <w:szCs w:val="22"/>
        </w:rPr>
        <w:t xml:space="preserve">ие </w:t>
      </w:r>
      <w:r w:rsidR="004E2C21">
        <w:rPr>
          <w:sz w:val="22"/>
          <w:szCs w:val="22"/>
        </w:rPr>
        <w:t xml:space="preserve">финансирование </w:t>
      </w:r>
      <w:r w:rsidR="00A912CA">
        <w:rPr>
          <w:sz w:val="22"/>
          <w:szCs w:val="22"/>
        </w:rPr>
        <w:t xml:space="preserve">от </w:t>
      </w:r>
      <w:r w:rsidR="004E2C21">
        <w:rPr>
          <w:sz w:val="22"/>
          <w:szCs w:val="22"/>
        </w:rPr>
        <w:t>олигархов</w:t>
      </w:r>
      <w:r w:rsidR="00205911">
        <w:rPr>
          <w:sz w:val="22"/>
          <w:szCs w:val="22"/>
        </w:rPr>
        <w:t xml:space="preserve">, </w:t>
      </w:r>
      <w:r w:rsidR="005967A2">
        <w:rPr>
          <w:sz w:val="22"/>
          <w:szCs w:val="22"/>
        </w:rPr>
        <w:t>блокировали</w:t>
      </w:r>
      <w:r w:rsidR="00205911">
        <w:rPr>
          <w:sz w:val="22"/>
          <w:szCs w:val="22"/>
        </w:rPr>
        <w:t xml:space="preserve"> имя</w:t>
      </w:r>
      <w:r w:rsidR="005D38B9">
        <w:rPr>
          <w:sz w:val="22"/>
          <w:szCs w:val="22"/>
        </w:rPr>
        <w:t xml:space="preserve">  </w:t>
      </w:r>
      <w:r w:rsidR="00684478">
        <w:rPr>
          <w:sz w:val="22"/>
          <w:szCs w:val="22"/>
        </w:rPr>
        <w:lastRenderedPageBreak/>
        <w:t>С</w:t>
      </w:r>
      <w:r w:rsidR="00043D0F">
        <w:rPr>
          <w:sz w:val="22"/>
          <w:szCs w:val="22"/>
        </w:rPr>
        <w:t>тората (Стата Рата</w:t>
      </w:r>
      <w:r w:rsidR="00AF5F6D">
        <w:rPr>
          <w:sz w:val="22"/>
          <w:szCs w:val="22"/>
        </w:rPr>
        <w:t>; 743-790)</w:t>
      </w:r>
      <w:r w:rsidR="005D38B9">
        <w:rPr>
          <w:sz w:val="22"/>
          <w:szCs w:val="22"/>
        </w:rPr>
        <w:t xml:space="preserve"> </w:t>
      </w:r>
      <w:r w:rsidR="00205911">
        <w:rPr>
          <w:sz w:val="22"/>
          <w:szCs w:val="22"/>
        </w:rPr>
        <w:t>цар</w:t>
      </w:r>
      <w:r w:rsidR="004E2C21">
        <w:rPr>
          <w:sz w:val="22"/>
          <w:szCs w:val="22"/>
        </w:rPr>
        <w:t>ь</w:t>
      </w:r>
      <w:r w:rsidR="00205911">
        <w:rPr>
          <w:sz w:val="22"/>
          <w:szCs w:val="22"/>
        </w:rPr>
        <w:t xml:space="preserve">-женщины </w:t>
      </w:r>
      <w:r w:rsidR="00AF5F6D">
        <w:rPr>
          <w:sz w:val="22"/>
          <w:szCs w:val="22"/>
        </w:rPr>
        <w:t>4В</w:t>
      </w:r>
      <w:r w:rsidR="005D38B9">
        <w:rPr>
          <w:sz w:val="22"/>
          <w:szCs w:val="22"/>
        </w:rPr>
        <w:t xml:space="preserve"> династии</w:t>
      </w:r>
      <w:r w:rsidR="00684478">
        <w:rPr>
          <w:sz w:val="22"/>
          <w:szCs w:val="22"/>
        </w:rPr>
        <w:t>,</w:t>
      </w:r>
      <w:r w:rsidR="005D38B9">
        <w:rPr>
          <w:sz w:val="22"/>
          <w:szCs w:val="22"/>
        </w:rPr>
        <w:t xml:space="preserve"> </w:t>
      </w:r>
      <w:r w:rsidR="00BF293D">
        <w:rPr>
          <w:sz w:val="22"/>
          <w:szCs w:val="22"/>
        </w:rPr>
        <w:t xml:space="preserve">заменили </w:t>
      </w:r>
      <w:r w:rsidR="008347F6">
        <w:rPr>
          <w:sz w:val="22"/>
          <w:szCs w:val="22"/>
        </w:rPr>
        <w:t>его</w:t>
      </w:r>
      <w:r w:rsidR="005D38B9">
        <w:rPr>
          <w:sz w:val="22"/>
          <w:szCs w:val="22"/>
        </w:rPr>
        <w:t xml:space="preserve"> </w:t>
      </w:r>
      <w:r w:rsidR="00B42776">
        <w:rPr>
          <w:sz w:val="22"/>
          <w:szCs w:val="22"/>
        </w:rPr>
        <w:t>вымыш</w:t>
      </w:r>
      <w:r w:rsidR="004E2C21">
        <w:rPr>
          <w:sz w:val="22"/>
          <w:szCs w:val="22"/>
        </w:rPr>
        <w:t>ленным</w:t>
      </w:r>
      <w:r w:rsidR="00684478">
        <w:rPr>
          <w:sz w:val="22"/>
          <w:szCs w:val="22"/>
        </w:rPr>
        <w:t>и</w:t>
      </w:r>
      <w:r w:rsidR="004E2C21">
        <w:rPr>
          <w:sz w:val="22"/>
          <w:szCs w:val="22"/>
        </w:rPr>
        <w:t xml:space="preserve"> имен</w:t>
      </w:r>
      <w:r w:rsidR="00684478">
        <w:rPr>
          <w:sz w:val="22"/>
          <w:szCs w:val="22"/>
        </w:rPr>
        <w:t>ами</w:t>
      </w:r>
      <w:r w:rsidR="00EC0585">
        <w:rPr>
          <w:sz w:val="22"/>
          <w:szCs w:val="22"/>
        </w:rPr>
        <w:t xml:space="preserve"> «Хетеперес»</w:t>
      </w:r>
      <w:r w:rsidR="00684478">
        <w:rPr>
          <w:sz w:val="22"/>
          <w:szCs w:val="22"/>
        </w:rPr>
        <w:t>, «Снеферу»</w:t>
      </w:r>
      <w:r w:rsidR="00840D1E">
        <w:rPr>
          <w:sz w:val="22"/>
          <w:szCs w:val="22"/>
        </w:rPr>
        <w:t>.</w:t>
      </w:r>
      <w:r w:rsidR="00684478">
        <w:rPr>
          <w:sz w:val="22"/>
          <w:szCs w:val="22"/>
        </w:rPr>
        <w:t xml:space="preserve"> Эта женщина построи</w:t>
      </w:r>
      <w:r w:rsidR="00AF5F6D">
        <w:rPr>
          <w:sz w:val="22"/>
          <w:szCs w:val="22"/>
        </w:rPr>
        <w:t>ла Ломаную</w:t>
      </w:r>
      <w:r w:rsidR="00684478">
        <w:rPr>
          <w:sz w:val="22"/>
          <w:szCs w:val="22"/>
        </w:rPr>
        <w:t xml:space="preserve"> пирамиду</w:t>
      </w:r>
      <w:r w:rsidR="00AF5F6D">
        <w:rPr>
          <w:sz w:val="22"/>
          <w:szCs w:val="22"/>
        </w:rPr>
        <w:t>, завершила облицовку Розовой пирамиды</w:t>
      </w:r>
      <w:r w:rsidR="00684478">
        <w:rPr>
          <w:sz w:val="22"/>
          <w:szCs w:val="22"/>
        </w:rPr>
        <w:t>.</w:t>
      </w:r>
      <w:r w:rsidR="00840D1E">
        <w:rPr>
          <w:sz w:val="22"/>
          <w:szCs w:val="22"/>
        </w:rPr>
        <w:t xml:space="preserve"> </w:t>
      </w:r>
      <w:r w:rsidR="00ED4A9B">
        <w:rPr>
          <w:sz w:val="22"/>
          <w:szCs w:val="22"/>
        </w:rPr>
        <w:t>И</w:t>
      </w:r>
      <w:r w:rsidR="000679F5">
        <w:rPr>
          <w:sz w:val="22"/>
          <w:szCs w:val="22"/>
        </w:rPr>
        <w:t>мя</w:t>
      </w:r>
      <w:r w:rsidR="005D38B9">
        <w:rPr>
          <w:sz w:val="22"/>
          <w:szCs w:val="22"/>
        </w:rPr>
        <w:t xml:space="preserve"> </w:t>
      </w:r>
      <w:r w:rsidR="002376D2">
        <w:rPr>
          <w:sz w:val="22"/>
          <w:szCs w:val="22"/>
        </w:rPr>
        <w:t>С</w:t>
      </w:r>
      <w:r w:rsidR="00684478">
        <w:rPr>
          <w:sz w:val="22"/>
          <w:szCs w:val="22"/>
        </w:rPr>
        <w:t xml:space="preserve">итората (звезда Таты)  </w:t>
      </w:r>
      <w:r w:rsidR="005F604A">
        <w:rPr>
          <w:sz w:val="22"/>
          <w:szCs w:val="22"/>
        </w:rPr>
        <w:t xml:space="preserve">записано </w:t>
      </w:r>
      <w:r w:rsidR="00684478">
        <w:rPr>
          <w:sz w:val="22"/>
          <w:szCs w:val="22"/>
        </w:rPr>
        <w:t>че</w:t>
      </w:r>
      <w:r w:rsidR="006E2D81">
        <w:rPr>
          <w:sz w:val="22"/>
          <w:szCs w:val="22"/>
        </w:rPr>
        <w:t>тырьмя иероглифами</w:t>
      </w:r>
      <w:r w:rsidR="00EC0585">
        <w:rPr>
          <w:sz w:val="22"/>
          <w:szCs w:val="22"/>
        </w:rPr>
        <w:t>. Первый вариант</w:t>
      </w:r>
      <w:r w:rsidR="005D38B9">
        <w:rPr>
          <w:sz w:val="22"/>
          <w:szCs w:val="22"/>
        </w:rPr>
        <w:t xml:space="preserve"> </w:t>
      </w:r>
      <w:r w:rsidR="00CE249B">
        <w:rPr>
          <w:sz w:val="22"/>
          <w:szCs w:val="22"/>
        </w:rPr>
        <w:t xml:space="preserve">имени написан </w:t>
      </w:r>
      <w:r w:rsidR="006F034A">
        <w:rPr>
          <w:sz w:val="22"/>
          <w:szCs w:val="22"/>
        </w:rPr>
        <w:t xml:space="preserve">в </w:t>
      </w:r>
      <w:r w:rsidR="00A912CA">
        <w:rPr>
          <w:sz w:val="22"/>
          <w:szCs w:val="22"/>
        </w:rPr>
        <w:t>склепе</w:t>
      </w:r>
      <w:r w:rsidR="006F034A">
        <w:rPr>
          <w:sz w:val="22"/>
          <w:szCs w:val="22"/>
        </w:rPr>
        <w:t xml:space="preserve"> для ее</w:t>
      </w:r>
      <w:r w:rsidR="005D38B9">
        <w:rPr>
          <w:sz w:val="22"/>
          <w:szCs w:val="22"/>
        </w:rPr>
        <w:t xml:space="preserve"> </w:t>
      </w:r>
      <w:r w:rsidR="00D437B2">
        <w:rPr>
          <w:sz w:val="22"/>
          <w:szCs w:val="22"/>
        </w:rPr>
        <w:t>«</w:t>
      </w:r>
      <w:r w:rsidR="006F034A">
        <w:rPr>
          <w:sz w:val="22"/>
          <w:szCs w:val="22"/>
        </w:rPr>
        <w:t>души Ка»</w:t>
      </w:r>
      <w:r w:rsidR="005D38B9">
        <w:rPr>
          <w:sz w:val="22"/>
          <w:szCs w:val="22"/>
        </w:rPr>
        <w:t xml:space="preserve"> </w:t>
      </w:r>
      <w:r w:rsidR="00205911">
        <w:rPr>
          <w:sz w:val="22"/>
          <w:szCs w:val="22"/>
        </w:rPr>
        <w:t>(</w:t>
      </w:r>
      <w:r w:rsidR="00205911">
        <w:rPr>
          <w:sz w:val="22"/>
          <w:szCs w:val="22"/>
          <w:lang w:val="en-US"/>
        </w:rPr>
        <w:t>G</w:t>
      </w:r>
      <w:r w:rsidR="00205911" w:rsidRPr="006F034A">
        <w:rPr>
          <w:sz w:val="22"/>
          <w:szCs w:val="22"/>
        </w:rPr>
        <w:t>7000</w:t>
      </w:r>
      <w:r w:rsidR="00205911">
        <w:rPr>
          <w:sz w:val="22"/>
          <w:szCs w:val="22"/>
          <w:lang w:val="en-US"/>
        </w:rPr>
        <w:t>x</w:t>
      </w:r>
      <w:r w:rsidR="00205911">
        <w:rPr>
          <w:sz w:val="22"/>
          <w:szCs w:val="22"/>
        </w:rPr>
        <w:t>)</w:t>
      </w:r>
      <w:r w:rsidR="006F034A">
        <w:rPr>
          <w:sz w:val="22"/>
          <w:szCs w:val="22"/>
        </w:rPr>
        <w:t xml:space="preserve">, </w:t>
      </w:r>
      <w:r w:rsidR="00CE249B">
        <w:rPr>
          <w:sz w:val="22"/>
          <w:szCs w:val="22"/>
        </w:rPr>
        <w:t xml:space="preserve">где </w:t>
      </w:r>
      <w:r w:rsidR="006F034A">
        <w:rPr>
          <w:sz w:val="22"/>
          <w:szCs w:val="22"/>
        </w:rPr>
        <w:t xml:space="preserve">саркофаг не содержал тела. Там </w:t>
      </w:r>
      <w:r w:rsidR="00D45526">
        <w:rPr>
          <w:sz w:val="22"/>
          <w:szCs w:val="22"/>
        </w:rPr>
        <w:t>на</w:t>
      </w:r>
      <w:r w:rsidR="005D38B9">
        <w:rPr>
          <w:sz w:val="22"/>
          <w:szCs w:val="22"/>
        </w:rPr>
        <w:t xml:space="preserve"> </w:t>
      </w:r>
      <w:r w:rsidR="00D45526">
        <w:rPr>
          <w:sz w:val="22"/>
          <w:szCs w:val="22"/>
        </w:rPr>
        <w:t>коробочк</w:t>
      </w:r>
      <w:r w:rsidR="008347F6">
        <w:rPr>
          <w:sz w:val="22"/>
          <w:szCs w:val="22"/>
        </w:rPr>
        <w:t>е</w:t>
      </w:r>
      <w:r w:rsidR="00D45526">
        <w:rPr>
          <w:sz w:val="22"/>
          <w:szCs w:val="22"/>
        </w:rPr>
        <w:t xml:space="preserve"> для </w:t>
      </w:r>
      <w:r w:rsidR="002A4470">
        <w:rPr>
          <w:sz w:val="22"/>
          <w:szCs w:val="22"/>
        </w:rPr>
        <w:t>украшений</w:t>
      </w:r>
      <w:r w:rsidR="005D38B9">
        <w:rPr>
          <w:sz w:val="22"/>
          <w:szCs w:val="22"/>
        </w:rPr>
        <w:t xml:space="preserve"> </w:t>
      </w:r>
      <w:r w:rsidR="00465282">
        <w:rPr>
          <w:sz w:val="22"/>
          <w:szCs w:val="22"/>
        </w:rPr>
        <w:t>справа налево</w:t>
      </w:r>
      <w:r w:rsidR="005D38B9">
        <w:rPr>
          <w:sz w:val="22"/>
          <w:szCs w:val="22"/>
        </w:rPr>
        <w:t xml:space="preserve"> </w:t>
      </w:r>
      <w:r w:rsidR="00026461">
        <w:rPr>
          <w:sz w:val="22"/>
          <w:szCs w:val="22"/>
        </w:rPr>
        <w:t>по правилам и</w:t>
      </w:r>
      <w:r w:rsidR="00465282">
        <w:rPr>
          <w:sz w:val="22"/>
          <w:szCs w:val="22"/>
        </w:rPr>
        <w:t xml:space="preserve">мперии </w:t>
      </w:r>
      <w:r w:rsidR="004E2C21">
        <w:rPr>
          <w:sz w:val="22"/>
          <w:szCs w:val="22"/>
        </w:rPr>
        <w:t>Ра</w:t>
      </w:r>
      <w:r w:rsidR="005D38B9">
        <w:rPr>
          <w:sz w:val="22"/>
          <w:szCs w:val="22"/>
        </w:rPr>
        <w:t xml:space="preserve"> </w:t>
      </w:r>
      <w:r w:rsidR="006F034A">
        <w:rPr>
          <w:sz w:val="22"/>
          <w:szCs w:val="22"/>
        </w:rPr>
        <w:t>написа</w:t>
      </w:r>
      <w:r w:rsidR="008347F6">
        <w:rPr>
          <w:sz w:val="22"/>
          <w:szCs w:val="22"/>
        </w:rPr>
        <w:t>ли</w:t>
      </w:r>
      <w:r w:rsidR="000679F5">
        <w:rPr>
          <w:sz w:val="22"/>
          <w:szCs w:val="22"/>
        </w:rPr>
        <w:t xml:space="preserve">: </w:t>
      </w:r>
      <w:r w:rsidR="00BD2B4A">
        <w:rPr>
          <w:sz w:val="22"/>
          <w:szCs w:val="22"/>
        </w:rPr>
        <w:t>«</w:t>
      </w:r>
      <w:r w:rsidR="004E2C21">
        <w:rPr>
          <w:sz w:val="22"/>
          <w:szCs w:val="22"/>
        </w:rPr>
        <w:t>С</w:t>
      </w:r>
      <w:r w:rsidR="00AF5F6D">
        <w:rPr>
          <w:sz w:val="22"/>
          <w:szCs w:val="22"/>
        </w:rPr>
        <w:t>тората</w:t>
      </w:r>
      <w:r w:rsidR="004E2C21">
        <w:rPr>
          <w:sz w:val="22"/>
          <w:szCs w:val="22"/>
        </w:rPr>
        <w:t>» (</w:t>
      </w:r>
      <w:r w:rsidR="000679F5">
        <w:rPr>
          <w:sz w:val="22"/>
          <w:szCs w:val="22"/>
        </w:rPr>
        <w:t>С</w:t>
      </w:r>
      <w:r w:rsidR="005D38B9">
        <w:rPr>
          <w:sz w:val="22"/>
          <w:szCs w:val="22"/>
        </w:rPr>
        <w:t xml:space="preserve"> </w:t>
      </w:r>
      <w:r w:rsidR="00BD2B4A">
        <w:rPr>
          <w:sz w:val="22"/>
          <w:szCs w:val="22"/>
        </w:rPr>
        <w:t>–</w:t>
      </w:r>
      <w:r w:rsidR="000679F5">
        <w:rPr>
          <w:sz w:val="22"/>
          <w:szCs w:val="22"/>
        </w:rPr>
        <w:t xml:space="preserve"> </w:t>
      </w:r>
      <w:r w:rsidR="004E2C21">
        <w:rPr>
          <w:sz w:val="22"/>
          <w:szCs w:val="22"/>
        </w:rPr>
        <w:t>Т</w:t>
      </w:r>
      <w:r w:rsidR="00BD2B4A">
        <w:rPr>
          <w:sz w:val="22"/>
          <w:szCs w:val="22"/>
        </w:rPr>
        <w:t xml:space="preserve">, </w:t>
      </w:r>
      <w:r w:rsidR="000679F5">
        <w:rPr>
          <w:sz w:val="22"/>
          <w:szCs w:val="22"/>
        </w:rPr>
        <w:t xml:space="preserve"> Р</w:t>
      </w:r>
      <w:r w:rsidR="005D38B9">
        <w:rPr>
          <w:sz w:val="22"/>
          <w:szCs w:val="22"/>
        </w:rPr>
        <w:t xml:space="preserve"> </w:t>
      </w:r>
      <w:r w:rsidR="000679F5">
        <w:rPr>
          <w:sz w:val="22"/>
          <w:szCs w:val="22"/>
        </w:rPr>
        <w:t>– Т</w:t>
      </w:r>
      <w:r w:rsidR="00BD2B4A">
        <w:rPr>
          <w:sz w:val="22"/>
          <w:szCs w:val="22"/>
        </w:rPr>
        <w:t>»</w:t>
      </w:r>
      <w:r w:rsidR="00E67B45">
        <w:rPr>
          <w:sz w:val="22"/>
          <w:szCs w:val="22"/>
        </w:rPr>
        <w:t xml:space="preserve">. </w:t>
      </w:r>
      <w:r w:rsidR="005D38B9">
        <w:rPr>
          <w:sz w:val="22"/>
          <w:szCs w:val="22"/>
        </w:rPr>
        <w:t>Смысл знаков</w:t>
      </w:r>
      <w:r w:rsidR="00684478">
        <w:rPr>
          <w:sz w:val="22"/>
          <w:szCs w:val="22"/>
        </w:rPr>
        <w:t xml:space="preserve">: </w:t>
      </w:r>
      <w:r w:rsidR="006E2D81">
        <w:rPr>
          <w:sz w:val="22"/>
          <w:szCs w:val="22"/>
        </w:rPr>
        <w:t>«</w:t>
      </w:r>
      <w:r w:rsidR="00684478">
        <w:rPr>
          <w:sz w:val="22"/>
          <w:szCs w:val="22"/>
        </w:rPr>
        <w:t>Скипетр бога музыки Тара</w:t>
      </w:r>
      <w:r w:rsidR="00684478">
        <w:rPr>
          <w:rStyle w:val="ab"/>
          <w:sz w:val="22"/>
          <w:szCs w:val="22"/>
        </w:rPr>
        <w:footnoteReference w:id="29"/>
      </w:r>
      <w:r w:rsidR="00684478">
        <w:rPr>
          <w:sz w:val="22"/>
          <w:szCs w:val="22"/>
        </w:rPr>
        <w:t xml:space="preserve"> </w:t>
      </w:r>
      <w:r w:rsidR="0019468D">
        <w:rPr>
          <w:sz w:val="22"/>
          <w:szCs w:val="22"/>
        </w:rPr>
        <w:t>и</w:t>
      </w:r>
      <w:r w:rsidR="0019468D" w:rsidRPr="00684478">
        <w:rPr>
          <w:rStyle w:val="ab"/>
          <w:sz w:val="22"/>
          <w:szCs w:val="22"/>
        </w:rPr>
        <w:t xml:space="preserve"> </w:t>
      </w:r>
      <w:r w:rsidR="00684478">
        <w:rPr>
          <w:sz w:val="22"/>
          <w:szCs w:val="22"/>
        </w:rPr>
        <w:t>бога Ра, Тат</w:t>
      </w:r>
      <w:r w:rsidR="00026461">
        <w:rPr>
          <w:sz w:val="22"/>
          <w:szCs w:val="22"/>
        </w:rPr>
        <w:t>а»</w:t>
      </w:r>
      <w:r w:rsidR="006E2D81">
        <w:rPr>
          <w:sz w:val="22"/>
          <w:szCs w:val="22"/>
        </w:rPr>
        <w:t xml:space="preserve">. </w:t>
      </w:r>
      <w:r w:rsidR="00E67B45">
        <w:rPr>
          <w:sz w:val="22"/>
          <w:szCs w:val="22"/>
        </w:rPr>
        <w:t>(</w:t>
      </w:r>
      <w:r w:rsidR="0019468D">
        <w:rPr>
          <w:sz w:val="22"/>
          <w:szCs w:val="22"/>
        </w:rPr>
        <w:t>см. схему 319</w:t>
      </w:r>
      <w:r w:rsidR="00E67B45">
        <w:rPr>
          <w:sz w:val="22"/>
          <w:szCs w:val="22"/>
        </w:rPr>
        <w:t>)</w:t>
      </w:r>
      <w:r w:rsidR="00986A2E">
        <w:rPr>
          <w:rStyle w:val="ab"/>
          <w:sz w:val="22"/>
          <w:szCs w:val="22"/>
        </w:rPr>
        <w:footnoteReference w:id="30"/>
      </w:r>
      <w:r w:rsidR="005D38B9">
        <w:rPr>
          <w:sz w:val="22"/>
          <w:szCs w:val="22"/>
        </w:rPr>
        <w:t xml:space="preserve"> </w:t>
      </w:r>
      <w:r w:rsidR="00F302BF">
        <w:rPr>
          <w:sz w:val="22"/>
          <w:szCs w:val="22"/>
        </w:rPr>
        <w:t>Второ</w:t>
      </w:r>
      <w:r w:rsidR="00684478">
        <w:rPr>
          <w:sz w:val="22"/>
          <w:szCs w:val="22"/>
        </w:rPr>
        <w:t>е имя</w:t>
      </w:r>
      <w:r w:rsidR="004E2C21">
        <w:rPr>
          <w:sz w:val="22"/>
          <w:szCs w:val="22"/>
        </w:rPr>
        <w:t xml:space="preserve"> Ст</w:t>
      </w:r>
      <w:r w:rsidR="001660FD">
        <w:rPr>
          <w:sz w:val="22"/>
          <w:szCs w:val="22"/>
        </w:rPr>
        <w:t>ата Рата</w:t>
      </w:r>
      <w:r w:rsidR="00F302BF">
        <w:rPr>
          <w:sz w:val="22"/>
          <w:szCs w:val="22"/>
        </w:rPr>
        <w:t xml:space="preserve"> </w:t>
      </w:r>
      <w:r w:rsidR="005D38B9">
        <w:rPr>
          <w:sz w:val="22"/>
          <w:szCs w:val="22"/>
        </w:rPr>
        <w:t>написан</w:t>
      </w:r>
      <w:r w:rsidR="00684478">
        <w:rPr>
          <w:sz w:val="22"/>
          <w:szCs w:val="22"/>
        </w:rPr>
        <w:t>о</w:t>
      </w:r>
      <w:r w:rsidR="00F302BF">
        <w:rPr>
          <w:sz w:val="22"/>
          <w:szCs w:val="22"/>
        </w:rPr>
        <w:t xml:space="preserve"> на серебряной эгиде. (</w:t>
      </w:r>
      <w:r w:rsidR="00B42776">
        <w:rPr>
          <w:sz w:val="22"/>
          <w:szCs w:val="22"/>
        </w:rPr>
        <w:t xml:space="preserve">см. схему </w:t>
      </w:r>
      <w:r w:rsidR="0019468D">
        <w:rPr>
          <w:sz w:val="22"/>
          <w:szCs w:val="22"/>
        </w:rPr>
        <w:t>320</w:t>
      </w:r>
      <w:r w:rsidR="00F302BF">
        <w:rPr>
          <w:sz w:val="22"/>
          <w:szCs w:val="22"/>
        </w:rPr>
        <w:t>).</w:t>
      </w:r>
      <w:r w:rsidR="00F302BF">
        <w:rPr>
          <w:rStyle w:val="ab"/>
          <w:sz w:val="22"/>
          <w:szCs w:val="22"/>
        </w:rPr>
        <w:footnoteReference w:id="31"/>
      </w:r>
      <w:r w:rsidR="00F95775" w:rsidRPr="00F95775">
        <w:rPr>
          <w:sz w:val="22"/>
          <w:szCs w:val="22"/>
        </w:rPr>
        <w:t xml:space="preserve"> </w:t>
      </w:r>
      <w:r w:rsidR="00F95775">
        <w:rPr>
          <w:sz w:val="22"/>
          <w:szCs w:val="22"/>
        </w:rPr>
        <w:t>Сверху вниз написано: С – Т – Ф, Р - Т. Смысл знаков: «Скипетр бога музыки Тара, служанка бога  Ра,</w:t>
      </w:r>
      <w:r w:rsidR="00026461">
        <w:rPr>
          <w:sz w:val="22"/>
          <w:szCs w:val="22"/>
        </w:rPr>
        <w:t xml:space="preserve"> </w:t>
      </w:r>
      <w:r w:rsidR="00F95775">
        <w:rPr>
          <w:sz w:val="22"/>
          <w:szCs w:val="22"/>
        </w:rPr>
        <w:t>Тат</w:t>
      </w:r>
      <w:r w:rsidR="00026461">
        <w:rPr>
          <w:sz w:val="22"/>
          <w:szCs w:val="22"/>
        </w:rPr>
        <w:t xml:space="preserve">а». </w:t>
      </w:r>
      <w:r w:rsidR="00F95775">
        <w:rPr>
          <w:sz w:val="22"/>
          <w:szCs w:val="22"/>
        </w:rPr>
        <w:t>Маленький серебряный месяц рогами налево (бог Тот) приделан к левому краю серебряной эгиды Ситораты (левая – сторона Ра), если смотреть от начала надписи эгиды к концу</w:t>
      </w:r>
      <w:r w:rsidR="0019468D">
        <w:rPr>
          <w:sz w:val="22"/>
          <w:szCs w:val="22"/>
        </w:rPr>
        <w:t>. (см. схему 321</w:t>
      </w:r>
      <w:r w:rsidR="00026461">
        <w:rPr>
          <w:sz w:val="22"/>
          <w:szCs w:val="22"/>
        </w:rPr>
        <w:t>)</w:t>
      </w:r>
    </w:p>
    <w:p w:rsidR="005967A2" w:rsidRDefault="0019468D" w:rsidP="000C6A8A">
      <w:pPr>
        <w:pStyle w:val="a9"/>
        <w:jc w:val="both"/>
        <w:rPr>
          <w:sz w:val="22"/>
          <w:szCs w:val="22"/>
        </w:rPr>
      </w:pPr>
      <w:r>
        <w:rPr>
          <w:sz w:val="22"/>
          <w:szCs w:val="22"/>
        </w:rPr>
        <w:t xml:space="preserve">       Схема 319</w:t>
      </w:r>
      <w:r w:rsidR="005967A2">
        <w:rPr>
          <w:sz w:val="22"/>
          <w:szCs w:val="22"/>
        </w:rPr>
        <w:t xml:space="preserve">           </w:t>
      </w:r>
      <w:r w:rsidR="00684478">
        <w:rPr>
          <w:sz w:val="22"/>
          <w:szCs w:val="22"/>
        </w:rPr>
        <w:t xml:space="preserve">                      </w:t>
      </w:r>
      <w:r w:rsidR="005967A2">
        <w:rPr>
          <w:sz w:val="22"/>
          <w:szCs w:val="22"/>
        </w:rPr>
        <w:t xml:space="preserve"> Схема </w:t>
      </w:r>
      <w:r>
        <w:rPr>
          <w:sz w:val="22"/>
          <w:szCs w:val="22"/>
        </w:rPr>
        <w:t>320</w:t>
      </w:r>
      <w:r w:rsidR="005967A2">
        <w:rPr>
          <w:sz w:val="22"/>
          <w:szCs w:val="22"/>
        </w:rPr>
        <w:t xml:space="preserve">         Схема </w:t>
      </w:r>
      <w:r>
        <w:rPr>
          <w:sz w:val="22"/>
          <w:szCs w:val="22"/>
        </w:rPr>
        <w:t>321</w:t>
      </w:r>
      <w:r w:rsidR="005967A2">
        <w:rPr>
          <w:sz w:val="22"/>
          <w:szCs w:val="22"/>
        </w:rPr>
        <w:t xml:space="preserve">                            </w:t>
      </w:r>
    </w:p>
    <w:p w:rsidR="00E67B45" w:rsidRDefault="00805CEB" w:rsidP="000C6A8A">
      <w:pPr>
        <w:pStyle w:val="a9"/>
        <w:jc w:val="both"/>
        <w:rPr>
          <w:sz w:val="22"/>
          <w:szCs w:val="22"/>
        </w:rPr>
      </w:pPr>
      <w:r>
        <w:rPr>
          <w:noProof/>
          <w:sz w:val="22"/>
          <w:szCs w:val="22"/>
        </w:rPr>
        <w:drawing>
          <wp:inline distT="0" distB="0" distL="0" distR="0">
            <wp:extent cx="1967236" cy="1282946"/>
            <wp:effectExtent l="19050" t="0" r="0" b="0"/>
            <wp:docPr id="450" name="Рисунок 12" descr="4-я династия Сан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4-я династия Санара"/>
                    <pic:cNvPicPr>
                      <a:picLocks noChangeAspect="1" noChangeArrowheads="1"/>
                    </pic:cNvPicPr>
                  </pic:nvPicPr>
                  <pic:blipFill>
                    <a:blip r:embed="rId612">
                      <a:lum bright="31000" contrast="48000"/>
                    </a:blip>
                    <a:srcRect/>
                    <a:stretch>
                      <a:fillRect/>
                    </a:stretch>
                  </pic:blipFill>
                  <pic:spPr bwMode="auto">
                    <a:xfrm>
                      <a:off x="0" y="0"/>
                      <a:ext cx="1980653" cy="1291696"/>
                    </a:xfrm>
                    <a:prstGeom prst="rect">
                      <a:avLst/>
                    </a:prstGeom>
                    <a:noFill/>
                    <a:ln w="9525">
                      <a:noFill/>
                      <a:miter lim="800000"/>
                      <a:headEnd/>
                      <a:tailEnd/>
                    </a:ln>
                  </pic:spPr>
                </pic:pic>
              </a:graphicData>
            </a:graphic>
          </wp:inline>
        </w:drawing>
      </w:r>
      <w:r w:rsidR="00684478">
        <w:rPr>
          <w:noProof/>
          <w:sz w:val="22"/>
          <w:szCs w:val="22"/>
        </w:rPr>
        <w:t xml:space="preserve"> </w:t>
      </w:r>
      <w:r>
        <w:rPr>
          <w:noProof/>
          <w:sz w:val="22"/>
          <w:szCs w:val="22"/>
        </w:rPr>
        <w:drawing>
          <wp:inline distT="0" distB="0" distL="0" distR="0">
            <wp:extent cx="1120327" cy="1333500"/>
            <wp:effectExtent l="19050" t="0" r="3623" b="0"/>
            <wp:docPr id="451" name="Рисунок 13" descr="4-я династия Санара - жрица Т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4-я династия Санара - жрица Таты"/>
                    <pic:cNvPicPr>
                      <a:picLocks noChangeAspect="1" noChangeArrowheads="1"/>
                    </pic:cNvPicPr>
                  </pic:nvPicPr>
                  <pic:blipFill>
                    <a:blip r:embed="rId613">
                      <a:lum bright="24000" contrast="35000"/>
                    </a:blip>
                    <a:srcRect/>
                    <a:stretch>
                      <a:fillRect/>
                    </a:stretch>
                  </pic:blipFill>
                  <pic:spPr bwMode="auto">
                    <a:xfrm>
                      <a:off x="0" y="0"/>
                      <a:ext cx="1122948" cy="1336619"/>
                    </a:xfrm>
                    <a:prstGeom prst="rect">
                      <a:avLst/>
                    </a:prstGeom>
                    <a:noFill/>
                    <a:ln w="9525">
                      <a:noFill/>
                      <a:miter lim="800000"/>
                      <a:headEnd/>
                      <a:tailEnd/>
                    </a:ln>
                  </pic:spPr>
                </pic:pic>
              </a:graphicData>
            </a:graphic>
          </wp:inline>
        </w:drawing>
      </w:r>
      <w:r>
        <w:rPr>
          <w:noProof/>
          <w:sz w:val="22"/>
          <w:szCs w:val="22"/>
        </w:rPr>
        <w:drawing>
          <wp:inline distT="0" distB="0" distL="0" distR="0">
            <wp:extent cx="694009" cy="925195"/>
            <wp:effectExtent l="19050" t="0" r="0" b="0"/>
            <wp:docPr id="452" name="Рисунок 14" descr="12-я династия титул Нон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2-я династия титул Нонаны"/>
                    <pic:cNvPicPr>
                      <a:picLocks noChangeAspect="1" noChangeArrowheads="1"/>
                    </pic:cNvPicPr>
                  </pic:nvPicPr>
                  <pic:blipFill>
                    <a:blip r:embed="rId614" cstate="print">
                      <a:lum bright="42000" contrast="48000"/>
                    </a:blip>
                    <a:srcRect/>
                    <a:stretch>
                      <a:fillRect/>
                    </a:stretch>
                  </pic:blipFill>
                  <pic:spPr bwMode="auto">
                    <a:xfrm flipH="1">
                      <a:off x="0" y="0"/>
                      <a:ext cx="694009" cy="925195"/>
                    </a:xfrm>
                    <a:prstGeom prst="rect">
                      <a:avLst/>
                    </a:prstGeom>
                    <a:noFill/>
                    <a:ln w="9525">
                      <a:noFill/>
                      <a:miter lim="800000"/>
                      <a:headEnd/>
                      <a:tailEnd/>
                    </a:ln>
                  </pic:spPr>
                </pic:pic>
              </a:graphicData>
            </a:graphic>
          </wp:inline>
        </w:drawing>
      </w:r>
    </w:p>
    <w:p w:rsidR="00A87432" w:rsidRDefault="00D215E3" w:rsidP="001214AB">
      <w:pPr>
        <w:jc w:val="both"/>
        <w:rPr>
          <w:sz w:val="22"/>
          <w:szCs w:val="22"/>
        </w:rPr>
      </w:pPr>
      <w:r>
        <w:rPr>
          <w:sz w:val="22"/>
          <w:szCs w:val="22"/>
        </w:rPr>
        <w:t xml:space="preserve">      </w:t>
      </w:r>
      <w:r w:rsidR="008A0A3B">
        <w:rPr>
          <w:sz w:val="22"/>
          <w:szCs w:val="22"/>
        </w:rPr>
        <w:t>Для дезинформации англо-америка</w:t>
      </w:r>
      <w:r>
        <w:rPr>
          <w:sz w:val="22"/>
          <w:szCs w:val="22"/>
        </w:rPr>
        <w:t xml:space="preserve">нские египтологи превратили </w:t>
      </w:r>
      <w:r w:rsidR="008A0A3B">
        <w:rPr>
          <w:sz w:val="22"/>
          <w:szCs w:val="22"/>
        </w:rPr>
        <w:t>женщину С</w:t>
      </w:r>
      <w:r w:rsidR="001660FD">
        <w:rPr>
          <w:sz w:val="22"/>
          <w:szCs w:val="22"/>
        </w:rPr>
        <w:t xml:space="preserve">торату </w:t>
      </w:r>
      <w:r w:rsidR="00A53F21">
        <w:rPr>
          <w:sz w:val="22"/>
          <w:szCs w:val="22"/>
        </w:rPr>
        <w:t xml:space="preserve">(Стару) </w:t>
      </w:r>
      <w:r w:rsidR="001660FD">
        <w:rPr>
          <w:sz w:val="22"/>
          <w:szCs w:val="22"/>
        </w:rPr>
        <w:t>– предшественницу Киры (Хеопс</w:t>
      </w:r>
      <w:r w:rsidR="001660FD" w:rsidRPr="001660FD">
        <w:rPr>
          <w:sz w:val="22"/>
          <w:szCs w:val="22"/>
        </w:rPr>
        <w:t>)</w:t>
      </w:r>
      <w:r w:rsidR="008A0A3B">
        <w:rPr>
          <w:sz w:val="22"/>
          <w:szCs w:val="22"/>
        </w:rPr>
        <w:t xml:space="preserve"> в мифического «фараона Снеферу». Для подтверждения этой лжи они публиковали фото стелы с изображением </w:t>
      </w:r>
      <w:r w:rsidR="00A87432">
        <w:rPr>
          <w:sz w:val="22"/>
          <w:szCs w:val="22"/>
        </w:rPr>
        <w:t>персонажа</w:t>
      </w:r>
      <w:r w:rsidR="008A0A3B">
        <w:rPr>
          <w:sz w:val="22"/>
          <w:szCs w:val="22"/>
        </w:rPr>
        <w:t xml:space="preserve"> без бороды</w:t>
      </w:r>
      <w:r w:rsidR="00E309B4">
        <w:rPr>
          <w:sz w:val="22"/>
          <w:szCs w:val="22"/>
        </w:rPr>
        <w:t xml:space="preserve"> – признак женщины</w:t>
      </w:r>
      <w:r w:rsidR="008A0A3B">
        <w:rPr>
          <w:sz w:val="22"/>
          <w:szCs w:val="22"/>
        </w:rPr>
        <w:t xml:space="preserve">. </w:t>
      </w:r>
      <w:r w:rsidR="001214AB">
        <w:rPr>
          <w:sz w:val="22"/>
          <w:szCs w:val="22"/>
        </w:rPr>
        <w:t>Американская энциклопедия Википедия лгала, что основателем 4-й династии якобы был фараон Снеферу, правивший 24 года и построивший 7  пирамид. На с</w:t>
      </w:r>
      <w:r w:rsidR="00A53F21">
        <w:rPr>
          <w:sz w:val="22"/>
          <w:szCs w:val="22"/>
        </w:rPr>
        <w:t>амом деле, это - царь-женщина С</w:t>
      </w:r>
      <w:r w:rsidR="001214AB">
        <w:rPr>
          <w:sz w:val="22"/>
          <w:szCs w:val="22"/>
        </w:rPr>
        <w:t>тората</w:t>
      </w:r>
      <w:r w:rsidR="00A53F21">
        <w:rPr>
          <w:sz w:val="22"/>
          <w:szCs w:val="22"/>
        </w:rPr>
        <w:t xml:space="preserve"> (Ста</w:t>
      </w:r>
      <w:r w:rsidR="008B1D75">
        <w:rPr>
          <w:sz w:val="22"/>
          <w:szCs w:val="22"/>
        </w:rPr>
        <w:t>ра) Стофрата</w:t>
      </w:r>
      <w:r w:rsidR="001214AB">
        <w:rPr>
          <w:sz w:val="22"/>
          <w:szCs w:val="22"/>
        </w:rPr>
        <w:t>, которая на</w:t>
      </w:r>
      <w:r w:rsidR="0054766A">
        <w:rPr>
          <w:sz w:val="22"/>
          <w:szCs w:val="22"/>
        </w:rPr>
        <w:t>чала 4В династию</w:t>
      </w:r>
      <w:r w:rsidR="001214AB">
        <w:rPr>
          <w:sz w:val="22"/>
          <w:szCs w:val="22"/>
        </w:rPr>
        <w:t xml:space="preserve">, была в конце линии правления </w:t>
      </w:r>
      <w:r w:rsidR="008B1D75">
        <w:rPr>
          <w:sz w:val="22"/>
          <w:szCs w:val="22"/>
        </w:rPr>
        <w:t xml:space="preserve"> более 49 лет </w:t>
      </w:r>
      <w:r>
        <w:rPr>
          <w:sz w:val="22"/>
          <w:szCs w:val="22"/>
        </w:rPr>
        <w:t xml:space="preserve">(610 </w:t>
      </w:r>
      <w:r>
        <w:rPr>
          <w:sz w:val="22"/>
          <w:szCs w:val="22"/>
        </w:rPr>
        <w:lastRenderedPageBreak/>
        <w:t xml:space="preserve">месяцев) </w:t>
      </w:r>
      <w:r w:rsidR="008B1D75">
        <w:rPr>
          <w:sz w:val="22"/>
          <w:szCs w:val="22"/>
        </w:rPr>
        <w:t xml:space="preserve">и построила </w:t>
      </w:r>
      <w:r w:rsidR="00E309B4">
        <w:rPr>
          <w:sz w:val="22"/>
          <w:szCs w:val="22"/>
        </w:rPr>
        <w:t xml:space="preserve">только одну </w:t>
      </w:r>
      <w:r w:rsidR="001214AB">
        <w:rPr>
          <w:sz w:val="22"/>
          <w:szCs w:val="22"/>
        </w:rPr>
        <w:t xml:space="preserve">розовую пирамиду. </w:t>
      </w:r>
      <w:r w:rsidR="008B1D75">
        <w:rPr>
          <w:sz w:val="22"/>
          <w:szCs w:val="22"/>
        </w:rPr>
        <w:t xml:space="preserve">Склоненная пирамида не имеет признаков постройки по приказу этой женщины. </w:t>
      </w:r>
      <w:r w:rsidR="0054766A">
        <w:rPr>
          <w:sz w:val="22"/>
          <w:szCs w:val="22"/>
        </w:rPr>
        <w:t>С</w:t>
      </w:r>
      <w:r w:rsidR="00E309B4">
        <w:rPr>
          <w:sz w:val="22"/>
          <w:szCs w:val="22"/>
        </w:rPr>
        <w:t>тората служила божественной ди</w:t>
      </w:r>
      <w:r w:rsidR="001214AB">
        <w:rPr>
          <w:sz w:val="22"/>
          <w:szCs w:val="22"/>
        </w:rPr>
        <w:t xml:space="preserve">аде Тот – И-Хов (нижний полукруг – 9 полосок). Древние жрецы замаскировали эту даму образом мужчины.  </w:t>
      </w:r>
      <w:r w:rsidR="009362A1">
        <w:rPr>
          <w:sz w:val="22"/>
          <w:szCs w:val="22"/>
        </w:rPr>
        <w:t>Признак женщины – отсутствие бороды и платье-мини с широкими рукавами.</w:t>
      </w:r>
      <w:r w:rsidR="009362A1" w:rsidRPr="007279CC">
        <w:rPr>
          <w:sz w:val="22"/>
          <w:szCs w:val="22"/>
        </w:rPr>
        <w:t xml:space="preserve"> </w:t>
      </w:r>
      <w:r w:rsidR="001214AB">
        <w:rPr>
          <w:sz w:val="22"/>
          <w:szCs w:val="22"/>
        </w:rPr>
        <w:t>Ее плетка в поднятой правой руке</w:t>
      </w:r>
      <w:r w:rsidR="009362A1">
        <w:rPr>
          <w:sz w:val="22"/>
          <w:szCs w:val="22"/>
        </w:rPr>
        <w:t xml:space="preserve"> (Юпитер)</w:t>
      </w:r>
      <w:r w:rsidR="001214AB">
        <w:rPr>
          <w:sz w:val="22"/>
          <w:szCs w:val="22"/>
        </w:rPr>
        <w:t xml:space="preserve">. </w:t>
      </w:r>
      <w:r>
        <w:rPr>
          <w:sz w:val="22"/>
          <w:szCs w:val="22"/>
        </w:rPr>
        <w:t>Линия</w:t>
      </w:r>
      <w:r w:rsidR="001214AB">
        <w:rPr>
          <w:sz w:val="22"/>
          <w:szCs w:val="22"/>
        </w:rPr>
        <w:t xml:space="preserve"> </w:t>
      </w:r>
      <w:r>
        <w:rPr>
          <w:sz w:val="22"/>
          <w:szCs w:val="22"/>
        </w:rPr>
        <w:t xml:space="preserve">руки и </w:t>
      </w:r>
      <w:r w:rsidR="001214AB">
        <w:rPr>
          <w:sz w:val="22"/>
          <w:szCs w:val="22"/>
        </w:rPr>
        <w:t xml:space="preserve">плетки в виде аналога перевернутой буквы </w:t>
      </w:r>
      <w:r w:rsidR="001214AB">
        <w:rPr>
          <w:sz w:val="22"/>
          <w:szCs w:val="22"/>
          <w:lang w:val="en-US"/>
        </w:rPr>
        <w:t>V</w:t>
      </w:r>
      <w:r w:rsidR="001214AB">
        <w:rPr>
          <w:sz w:val="22"/>
          <w:szCs w:val="22"/>
        </w:rPr>
        <w:t xml:space="preserve"> кодирует титул «Дива» этой женщины, который </w:t>
      </w:r>
      <w:r w:rsidR="009362A1">
        <w:rPr>
          <w:sz w:val="22"/>
          <w:szCs w:val="22"/>
        </w:rPr>
        <w:t>записывали</w:t>
      </w:r>
      <w:r w:rsidR="001214AB">
        <w:rPr>
          <w:sz w:val="22"/>
          <w:szCs w:val="22"/>
        </w:rPr>
        <w:t xml:space="preserve"> египетской цифрой 8.</w:t>
      </w:r>
      <w:r w:rsidR="008B1D75">
        <w:rPr>
          <w:sz w:val="22"/>
          <w:szCs w:val="22"/>
        </w:rPr>
        <w:t xml:space="preserve"> Правая рука</w:t>
      </w:r>
      <w:r w:rsidR="00E309B4">
        <w:rPr>
          <w:sz w:val="22"/>
          <w:szCs w:val="22"/>
        </w:rPr>
        <w:t>,</w:t>
      </w:r>
      <w:r w:rsidR="008B1D75">
        <w:rPr>
          <w:sz w:val="22"/>
          <w:szCs w:val="22"/>
        </w:rPr>
        <w:t xml:space="preserve"> Дива </w:t>
      </w:r>
      <w:r w:rsidR="00E309B4">
        <w:rPr>
          <w:sz w:val="22"/>
          <w:szCs w:val="22"/>
        </w:rPr>
        <w:t xml:space="preserve">и три линии плетки </w:t>
      </w:r>
      <w:r w:rsidR="008B1D75">
        <w:rPr>
          <w:sz w:val="22"/>
          <w:szCs w:val="22"/>
        </w:rPr>
        <w:t>показывают титул «</w:t>
      </w:r>
      <w:r w:rsidR="00E309B4">
        <w:rPr>
          <w:sz w:val="22"/>
          <w:szCs w:val="22"/>
        </w:rPr>
        <w:t xml:space="preserve">Юпитер </w:t>
      </w:r>
      <w:r w:rsidR="008B1D75">
        <w:rPr>
          <w:sz w:val="22"/>
          <w:szCs w:val="22"/>
        </w:rPr>
        <w:t>Дива-</w:t>
      </w:r>
      <w:r w:rsidR="00E309B4">
        <w:rPr>
          <w:sz w:val="22"/>
          <w:szCs w:val="22"/>
        </w:rPr>
        <w:t>Гор</w:t>
      </w:r>
      <w:r w:rsidR="008B1D75">
        <w:rPr>
          <w:sz w:val="22"/>
          <w:szCs w:val="22"/>
        </w:rPr>
        <w:t xml:space="preserve">. </w:t>
      </w:r>
      <w:r w:rsidR="001214AB">
        <w:rPr>
          <w:sz w:val="22"/>
          <w:szCs w:val="22"/>
        </w:rPr>
        <w:t xml:space="preserve"> </w:t>
      </w:r>
      <w:r w:rsidR="00E309B4">
        <w:rPr>
          <w:sz w:val="22"/>
          <w:szCs w:val="22"/>
        </w:rPr>
        <w:t xml:space="preserve">На плетке три веревки – это цифра 3, Гор. Показан титул «Юпитер, глава жрецов богини Дивы». </w:t>
      </w:r>
      <w:r w:rsidR="00A7430C">
        <w:rPr>
          <w:sz w:val="22"/>
          <w:szCs w:val="22"/>
        </w:rPr>
        <w:t xml:space="preserve">Во дворе каирского музея на могильном камне написан титул </w:t>
      </w:r>
      <w:r w:rsidR="00D1706B">
        <w:rPr>
          <w:sz w:val="22"/>
          <w:szCs w:val="22"/>
        </w:rPr>
        <w:t>слева на</w:t>
      </w:r>
      <w:r w:rsidR="00A7430C">
        <w:rPr>
          <w:sz w:val="22"/>
          <w:szCs w:val="22"/>
        </w:rPr>
        <w:t>права смесью идеографических знаков и алфавита: «</w:t>
      </w:r>
      <w:r w:rsidR="00D1706B">
        <w:rPr>
          <w:sz w:val="22"/>
          <w:szCs w:val="22"/>
        </w:rPr>
        <w:t xml:space="preserve">Стата Рата СТТ РТ (Скипетр, Тар-банджо, Тата-улитка, Ра-НЛО, Тетеря). Та – И-верховная ста ТИСТ (Тот 2-й фазы луны, И-горизонталь, Соха, Тата 4-й фазы Луны). </w:t>
      </w:r>
      <w:r w:rsidR="000A1175">
        <w:rPr>
          <w:sz w:val="22"/>
          <w:szCs w:val="22"/>
        </w:rPr>
        <w:t xml:space="preserve">Ста мать СТМТ (Стебель, Тата 4-й фазы Луны, Матка-пчела, Тата 4-й фазы Луны). Тата (двукратно Тот 2-й фазы Луны). Сохи И-верховная </w:t>
      </w:r>
      <w:r w:rsidR="008A76DA">
        <w:rPr>
          <w:sz w:val="22"/>
          <w:szCs w:val="22"/>
        </w:rPr>
        <w:t xml:space="preserve">СИ (Соха, Тата 4-й фазы Луны). Ратата РТТ (Ра-НЛО, Тата 4-й фазы месяца, Тот 2-й фазы Луны). </w:t>
      </w:r>
      <w:r w:rsidR="00E309B4">
        <w:rPr>
          <w:sz w:val="22"/>
          <w:szCs w:val="22"/>
        </w:rPr>
        <w:t>(см. схему 322</w:t>
      </w:r>
      <w:r w:rsidR="00A87432">
        <w:rPr>
          <w:sz w:val="22"/>
          <w:szCs w:val="22"/>
        </w:rPr>
        <w:t>)</w:t>
      </w:r>
    </w:p>
    <w:p w:rsidR="00A87432" w:rsidRDefault="00A87432" w:rsidP="00356F41">
      <w:pPr>
        <w:jc w:val="both"/>
        <w:rPr>
          <w:sz w:val="22"/>
          <w:szCs w:val="22"/>
        </w:rPr>
      </w:pPr>
      <w:r>
        <w:rPr>
          <w:sz w:val="22"/>
          <w:szCs w:val="22"/>
        </w:rPr>
        <w:t xml:space="preserve">                                                                     </w:t>
      </w:r>
      <w:r w:rsidR="00E309B4">
        <w:rPr>
          <w:sz w:val="22"/>
          <w:szCs w:val="22"/>
        </w:rPr>
        <w:t xml:space="preserve">                       Схема 322</w:t>
      </w:r>
    </w:p>
    <w:p w:rsidR="00A87432" w:rsidRDefault="00823360" w:rsidP="00356F41">
      <w:pPr>
        <w:jc w:val="both"/>
        <w:rPr>
          <w:sz w:val="22"/>
          <w:szCs w:val="22"/>
        </w:rPr>
      </w:pPr>
      <w:r>
        <w:rPr>
          <w:noProof/>
          <w:sz w:val="22"/>
          <w:szCs w:val="22"/>
        </w:rPr>
        <w:t xml:space="preserve"> </w:t>
      </w:r>
      <w:r w:rsidR="007256BB">
        <w:rPr>
          <w:noProof/>
          <w:sz w:val="22"/>
          <w:szCs w:val="22"/>
        </w:rPr>
        <w:t xml:space="preserve">     </w:t>
      </w:r>
      <w:r>
        <w:rPr>
          <w:noProof/>
          <w:sz w:val="22"/>
          <w:szCs w:val="22"/>
        </w:rPr>
        <w:drawing>
          <wp:inline distT="0" distB="0" distL="0" distR="0">
            <wp:extent cx="1716150" cy="2562309"/>
            <wp:effectExtent l="19050" t="0" r="0" b="0"/>
            <wp:docPr id="257" name="Рисунок 42" descr="D:\Desktop\Картинки 14\Ситората лиц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Desktop\Картинки 14\Ситората лицо.png"/>
                    <pic:cNvPicPr>
                      <a:picLocks noChangeAspect="1" noChangeArrowheads="1"/>
                    </pic:cNvPicPr>
                  </pic:nvPicPr>
                  <pic:blipFill>
                    <a:blip r:embed="rId615">
                      <a:lum bright="39000" contrast="-35000"/>
                    </a:blip>
                    <a:srcRect/>
                    <a:stretch>
                      <a:fillRect/>
                    </a:stretch>
                  </pic:blipFill>
                  <pic:spPr bwMode="auto">
                    <a:xfrm>
                      <a:off x="0" y="0"/>
                      <a:ext cx="1718078" cy="2565187"/>
                    </a:xfrm>
                    <a:prstGeom prst="rect">
                      <a:avLst/>
                    </a:prstGeom>
                    <a:noFill/>
                    <a:ln w="9525">
                      <a:noFill/>
                      <a:miter lim="800000"/>
                      <a:headEnd/>
                      <a:tailEnd/>
                    </a:ln>
                  </pic:spPr>
                </pic:pic>
              </a:graphicData>
            </a:graphic>
          </wp:inline>
        </w:drawing>
      </w:r>
      <w:r w:rsidR="009362A1" w:rsidRPr="009362A1">
        <w:rPr>
          <w:snapToGrid w:val="0"/>
          <w:color w:val="000000"/>
          <w:w w:val="0"/>
          <w:sz w:val="0"/>
          <w:szCs w:val="0"/>
          <w:u w:color="000000"/>
          <w:bdr w:val="none" w:sz="0" w:space="0" w:color="000000"/>
          <w:shd w:val="clear" w:color="000000" w:fill="000000"/>
        </w:rPr>
        <w:t xml:space="preserve"> </w:t>
      </w:r>
      <w:r w:rsidR="009362A1">
        <w:rPr>
          <w:noProof/>
          <w:sz w:val="22"/>
          <w:szCs w:val="22"/>
        </w:rPr>
        <w:drawing>
          <wp:inline distT="0" distB="0" distL="0" distR="0">
            <wp:extent cx="1411419" cy="2550389"/>
            <wp:effectExtent l="19050" t="0" r="0" b="0"/>
            <wp:docPr id="271" name="Рисунок 35" descr="D:\Desktop\Картинки 15\4 династия титул полностью.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esktop\Картинки 15\4 династия титул полностью. png.png"/>
                    <pic:cNvPicPr>
                      <a:picLocks noChangeAspect="1" noChangeArrowheads="1"/>
                    </pic:cNvPicPr>
                  </pic:nvPicPr>
                  <pic:blipFill>
                    <a:blip r:embed="rId616" cstate="print"/>
                    <a:srcRect/>
                    <a:stretch>
                      <a:fillRect/>
                    </a:stretch>
                  </pic:blipFill>
                  <pic:spPr bwMode="auto">
                    <a:xfrm>
                      <a:off x="0" y="0"/>
                      <a:ext cx="1418279" cy="2562785"/>
                    </a:xfrm>
                    <a:prstGeom prst="rect">
                      <a:avLst/>
                    </a:prstGeom>
                    <a:noFill/>
                    <a:ln w="9525">
                      <a:noFill/>
                      <a:miter lim="800000"/>
                      <a:headEnd/>
                      <a:tailEnd/>
                    </a:ln>
                  </pic:spPr>
                </pic:pic>
              </a:graphicData>
            </a:graphic>
          </wp:inline>
        </w:drawing>
      </w:r>
    </w:p>
    <w:p w:rsidR="005F604A" w:rsidRDefault="005F604A" w:rsidP="005F604A">
      <w:pPr>
        <w:pStyle w:val="a9"/>
        <w:jc w:val="both"/>
        <w:rPr>
          <w:sz w:val="22"/>
          <w:szCs w:val="22"/>
        </w:rPr>
      </w:pPr>
      <w:r>
        <w:rPr>
          <w:sz w:val="22"/>
          <w:szCs w:val="22"/>
        </w:rPr>
        <w:lastRenderedPageBreak/>
        <w:t xml:space="preserve"> </w:t>
      </w:r>
      <w:r w:rsidR="008B1D75">
        <w:rPr>
          <w:sz w:val="22"/>
          <w:szCs w:val="22"/>
        </w:rPr>
        <w:t xml:space="preserve"> </w:t>
      </w:r>
      <w:r>
        <w:rPr>
          <w:sz w:val="22"/>
          <w:szCs w:val="22"/>
        </w:rPr>
        <w:t xml:space="preserve">       </w:t>
      </w:r>
      <w:r w:rsidR="00A7430C">
        <w:rPr>
          <w:sz w:val="22"/>
          <w:szCs w:val="22"/>
        </w:rPr>
        <w:t xml:space="preserve">Одна из последующих за Ситорой </w:t>
      </w:r>
      <w:r w:rsidR="007256BB">
        <w:rPr>
          <w:sz w:val="22"/>
          <w:szCs w:val="22"/>
        </w:rPr>
        <w:t>Стофр</w:t>
      </w:r>
      <w:r w:rsidR="00A7430C">
        <w:rPr>
          <w:sz w:val="22"/>
          <w:szCs w:val="22"/>
        </w:rPr>
        <w:t>атой правительниц</w:t>
      </w:r>
      <w:r>
        <w:rPr>
          <w:sz w:val="22"/>
          <w:szCs w:val="22"/>
        </w:rPr>
        <w:t xml:space="preserve"> </w:t>
      </w:r>
      <w:r w:rsidR="00A7430C">
        <w:rPr>
          <w:sz w:val="22"/>
          <w:szCs w:val="22"/>
        </w:rPr>
        <w:t>4Д династии покоится в</w:t>
      </w:r>
      <w:r>
        <w:rPr>
          <w:sz w:val="22"/>
          <w:szCs w:val="22"/>
        </w:rPr>
        <w:t xml:space="preserve"> подземном склепе </w:t>
      </w:r>
      <w:r>
        <w:rPr>
          <w:sz w:val="22"/>
          <w:szCs w:val="22"/>
          <w:lang w:val="en-US"/>
        </w:rPr>
        <w:t>G</w:t>
      </w:r>
      <w:r>
        <w:rPr>
          <w:sz w:val="22"/>
          <w:szCs w:val="22"/>
        </w:rPr>
        <w:t xml:space="preserve">-7530/7540 </w:t>
      </w:r>
      <w:r w:rsidR="00A7430C">
        <w:rPr>
          <w:sz w:val="22"/>
          <w:szCs w:val="22"/>
        </w:rPr>
        <w:t>восточнее Великой пирамиды. Н</w:t>
      </w:r>
      <w:r>
        <w:rPr>
          <w:sz w:val="22"/>
          <w:szCs w:val="22"/>
        </w:rPr>
        <w:t xml:space="preserve">ад головой </w:t>
      </w:r>
      <w:r w:rsidR="00A7430C">
        <w:rPr>
          <w:sz w:val="22"/>
          <w:szCs w:val="22"/>
        </w:rPr>
        <w:t xml:space="preserve">этой </w:t>
      </w:r>
      <w:r>
        <w:rPr>
          <w:sz w:val="22"/>
          <w:szCs w:val="22"/>
        </w:rPr>
        <w:t xml:space="preserve">царь-женщины записаны 4 титула. </w:t>
      </w:r>
      <w:r w:rsidR="00A7430C">
        <w:rPr>
          <w:sz w:val="22"/>
          <w:szCs w:val="22"/>
        </w:rPr>
        <w:t>(см. с</w:t>
      </w:r>
      <w:r w:rsidR="00E309B4">
        <w:rPr>
          <w:sz w:val="22"/>
          <w:szCs w:val="22"/>
        </w:rPr>
        <w:t>хему 323</w:t>
      </w:r>
      <w:r w:rsidR="00A7430C">
        <w:rPr>
          <w:sz w:val="22"/>
          <w:szCs w:val="22"/>
        </w:rPr>
        <w:t>)</w:t>
      </w:r>
      <w:r w:rsidR="007256BB">
        <w:rPr>
          <w:sz w:val="22"/>
          <w:szCs w:val="22"/>
        </w:rPr>
        <w:t xml:space="preserve"> </w:t>
      </w:r>
    </w:p>
    <w:p w:rsidR="005F604A" w:rsidRPr="00ED4A9B" w:rsidRDefault="00E309B4" w:rsidP="005F604A">
      <w:pPr>
        <w:pStyle w:val="a9"/>
        <w:jc w:val="both"/>
        <w:rPr>
          <w:sz w:val="22"/>
          <w:szCs w:val="22"/>
        </w:rPr>
      </w:pPr>
      <w:r>
        <w:rPr>
          <w:sz w:val="22"/>
          <w:szCs w:val="22"/>
        </w:rPr>
        <w:t xml:space="preserve">                    Схема 323</w:t>
      </w:r>
      <w:r w:rsidR="005F604A">
        <w:rPr>
          <w:sz w:val="22"/>
          <w:szCs w:val="22"/>
        </w:rPr>
        <w:t xml:space="preserve">                                                Схема </w:t>
      </w:r>
      <w:r>
        <w:rPr>
          <w:sz w:val="22"/>
          <w:szCs w:val="22"/>
        </w:rPr>
        <w:t>324</w:t>
      </w:r>
    </w:p>
    <w:p w:rsidR="005F604A" w:rsidRDefault="005F604A" w:rsidP="005F604A">
      <w:pPr>
        <w:pStyle w:val="a9"/>
        <w:jc w:val="both"/>
        <w:rPr>
          <w:sz w:val="22"/>
          <w:szCs w:val="22"/>
        </w:rPr>
      </w:pPr>
      <w:r w:rsidRPr="00ED4A9B">
        <w:rPr>
          <w:noProof/>
          <w:sz w:val="22"/>
          <w:szCs w:val="22"/>
        </w:rPr>
        <w:drawing>
          <wp:inline distT="0" distB="0" distL="0" distR="0">
            <wp:extent cx="771345" cy="2339127"/>
            <wp:effectExtent l="19050" t="0" r="0" b="0"/>
            <wp:docPr id="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7" cstate="print"/>
                    <a:srcRect/>
                    <a:stretch>
                      <a:fillRect/>
                    </a:stretch>
                  </pic:blipFill>
                  <pic:spPr bwMode="auto">
                    <a:xfrm>
                      <a:off x="0" y="0"/>
                      <a:ext cx="774715" cy="2349346"/>
                    </a:xfrm>
                    <a:prstGeom prst="rect">
                      <a:avLst/>
                    </a:prstGeom>
                    <a:noFill/>
                    <a:ln w="9525">
                      <a:noFill/>
                      <a:miter lim="800000"/>
                      <a:headEnd/>
                      <a:tailEnd/>
                    </a:ln>
                  </pic:spPr>
                </pic:pic>
              </a:graphicData>
            </a:graphic>
          </wp:inline>
        </w:drawing>
      </w:r>
      <w:r>
        <w:rPr>
          <w:sz w:val="22"/>
          <w:szCs w:val="22"/>
        </w:rPr>
        <w:t xml:space="preserve"> </w:t>
      </w:r>
      <w:r>
        <w:rPr>
          <w:noProof/>
          <w:sz w:val="22"/>
          <w:szCs w:val="22"/>
        </w:rPr>
        <w:t xml:space="preserve">       </w:t>
      </w:r>
      <w:r>
        <w:rPr>
          <w:noProof/>
          <w:sz w:val="22"/>
          <w:szCs w:val="22"/>
        </w:rPr>
        <w:drawing>
          <wp:inline distT="0" distB="0" distL="0" distR="0">
            <wp:extent cx="2829661" cy="2333625"/>
            <wp:effectExtent l="19050" t="0" r="8789" b="0"/>
            <wp:docPr id="270" name="Рисунок 5" descr="D:\Desktop\картинки 8\Равенаса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8\Равенасаса.png"/>
                    <pic:cNvPicPr>
                      <a:picLocks noChangeAspect="1" noChangeArrowheads="1"/>
                    </pic:cNvPicPr>
                  </pic:nvPicPr>
                  <pic:blipFill>
                    <a:blip r:embed="rId618"/>
                    <a:srcRect/>
                    <a:stretch>
                      <a:fillRect/>
                    </a:stretch>
                  </pic:blipFill>
                  <pic:spPr bwMode="auto">
                    <a:xfrm>
                      <a:off x="0" y="0"/>
                      <a:ext cx="2829661" cy="2333625"/>
                    </a:xfrm>
                    <a:prstGeom prst="rect">
                      <a:avLst/>
                    </a:prstGeom>
                    <a:noFill/>
                    <a:ln w="9525">
                      <a:noFill/>
                      <a:miter lim="800000"/>
                      <a:headEnd/>
                      <a:tailEnd/>
                    </a:ln>
                  </pic:spPr>
                </pic:pic>
              </a:graphicData>
            </a:graphic>
          </wp:inline>
        </w:drawing>
      </w:r>
    </w:p>
    <w:p w:rsidR="008060D0" w:rsidRDefault="008A76DA" w:rsidP="008060D0">
      <w:pPr>
        <w:pStyle w:val="a9"/>
        <w:tabs>
          <w:tab w:val="left" w:pos="1488"/>
        </w:tabs>
        <w:jc w:val="both"/>
        <w:rPr>
          <w:sz w:val="22"/>
          <w:szCs w:val="22"/>
        </w:rPr>
      </w:pPr>
      <w:r>
        <w:rPr>
          <w:sz w:val="22"/>
          <w:szCs w:val="22"/>
        </w:rPr>
        <w:t>Пятый титул и имя записаны на уровне  левого колена.</w:t>
      </w:r>
      <w:r w:rsidRPr="005F604A">
        <w:rPr>
          <w:sz w:val="22"/>
          <w:szCs w:val="22"/>
        </w:rPr>
        <w:t xml:space="preserve"> </w:t>
      </w:r>
      <w:r>
        <w:rPr>
          <w:sz w:val="22"/>
          <w:szCs w:val="22"/>
        </w:rPr>
        <w:t>Имя Равена Сесея написано справа налево: Р-В-Н; С-С.</w:t>
      </w:r>
      <w:r>
        <w:rPr>
          <w:rStyle w:val="ab"/>
          <w:sz w:val="22"/>
          <w:szCs w:val="22"/>
        </w:rPr>
        <w:footnoteReference w:id="32"/>
      </w:r>
      <w:r>
        <w:rPr>
          <w:sz w:val="22"/>
          <w:szCs w:val="22"/>
        </w:rPr>
        <w:t xml:space="preserve"> (см. схему 324) В круге «картуше» 5 знаков - мужское число, которое сочетается с женским, угнетенным статусом России в правлении е. Полностью титул: «Сто, Рата, Набатафа; Равена Сесея». Справа налево, сверху вниз по буквам: С-Т- Р-Т-Н-Б-Т-Ф; (внутри картуша Р-В-Н-С-С); А. (см. схему 294) Имя Равенна сохранилось в названии итальянского города, в крепости которого многократно жил один из двух епископов - пап тамплиеров. Равенна была столицей второго, южного сегмента Генуэзской империи. Имя этой женщины «Равена Сесея», «Хатап Ираса» показывает, что слова древнего языка элиты Египта сохранились в географическом названии Равенна и в имени Хатаб. Язык древнего Египта не умер, а продолжает жить, как живет тайная египетская религия, которую исповедуют жрецы </w:t>
      </w:r>
      <w:r>
        <w:rPr>
          <w:sz w:val="22"/>
          <w:szCs w:val="22"/>
        </w:rPr>
        <w:lastRenderedPageBreak/>
        <w:t xml:space="preserve">высшего посвящения в Лондоне и Вашингтоне.        </w:t>
      </w:r>
      <w:r w:rsidR="008060D0">
        <w:rPr>
          <w:sz w:val="22"/>
          <w:szCs w:val="22"/>
        </w:rPr>
        <w:t xml:space="preserve">      Служившая Юпитеру</w:t>
      </w:r>
      <w:r w:rsidR="00356F41">
        <w:rPr>
          <w:sz w:val="22"/>
          <w:szCs w:val="22"/>
        </w:rPr>
        <w:t>,</w:t>
      </w:r>
      <w:r w:rsidR="008060D0">
        <w:rPr>
          <w:sz w:val="22"/>
          <w:szCs w:val="22"/>
        </w:rPr>
        <w:t xml:space="preserve"> </w:t>
      </w:r>
      <w:r w:rsidR="00A7430C">
        <w:rPr>
          <w:sz w:val="22"/>
          <w:szCs w:val="22"/>
        </w:rPr>
        <w:t xml:space="preserve">царь-женщина </w:t>
      </w:r>
      <w:r>
        <w:rPr>
          <w:sz w:val="22"/>
          <w:szCs w:val="22"/>
        </w:rPr>
        <w:t>4В</w:t>
      </w:r>
      <w:r w:rsidR="008060D0">
        <w:rPr>
          <w:sz w:val="22"/>
          <w:szCs w:val="22"/>
        </w:rPr>
        <w:t xml:space="preserve"> династи</w:t>
      </w:r>
      <w:r w:rsidR="00A7430C">
        <w:rPr>
          <w:sz w:val="22"/>
          <w:szCs w:val="22"/>
        </w:rPr>
        <w:t>и</w:t>
      </w:r>
      <w:r w:rsidR="008060D0">
        <w:rPr>
          <w:sz w:val="22"/>
          <w:szCs w:val="22"/>
        </w:rPr>
        <w:t xml:space="preserve"> </w:t>
      </w:r>
      <w:r w:rsidR="00B72010">
        <w:rPr>
          <w:sz w:val="22"/>
          <w:szCs w:val="22"/>
        </w:rPr>
        <w:t xml:space="preserve">Итафа </w:t>
      </w:r>
      <w:r>
        <w:rPr>
          <w:sz w:val="22"/>
          <w:szCs w:val="22"/>
        </w:rPr>
        <w:t xml:space="preserve">Раба </w:t>
      </w:r>
      <w:r w:rsidR="00E309B4">
        <w:rPr>
          <w:sz w:val="22"/>
          <w:szCs w:val="22"/>
        </w:rPr>
        <w:t xml:space="preserve">(«Хефрен») </w:t>
      </w:r>
      <w:r w:rsidR="00B72010">
        <w:rPr>
          <w:sz w:val="22"/>
          <w:szCs w:val="22"/>
        </w:rPr>
        <w:t>имела два варианта</w:t>
      </w:r>
      <w:r w:rsidR="008060D0">
        <w:rPr>
          <w:sz w:val="22"/>
          <w:szCs w:val="22"/>
        </w:rPr>
        <w:t xml:space="preserve"> логотип</w:t>
      </w:r>
      <w:r w:rsidR="00B72010">
        <w:rPr>
          <w:sz w:val="22"/>
          <w:szCs w:val="22"/>
        </w:rPr>
        <w:t>а</w:t>
      </w:r>
      <w:r w:rsidR="008060D0">
        <w:rPr>
          <w:sz w:val="22"/>
          <w:szCs w:val="22"/>
        </w:rPr>
        <w:t xml:space="preserve"> САРА. </w:t>
      </w:r>
      <w:r w:rsidR="00A7430C">
        <w:rPr>
          <w:sz w:val="22"/>
          <w:szCs w:val="22"/>
        </w:rPr>
        <w:t xml:space="preserve">На </w:t>
      </w:r>
      <w:r w:rsidR="00E309B4">
        <w:rPr>
          <w:sz w:val="22"/>
          <w:szCs w:val="22"/>
        </w:rPr>
        <w:t>другой</w:t>
      </w:r>
      <w:r w:rsidR="00A7430C">
        <w:rPr>
          <w:sz w:val="22"/>
          <w:szCs w:val="22"/>
        </w:rPr>
        <w:t xml:space="preserve"> сторон</w:t>
      </w:r>
      <w:r w:rsidR="00B72010">
        <w:rPr>
          <w:sz w:val="22"/>
          <w:szCs w:val="22"/>
        </w:rPr>
        <w:t>е</w:t>
      </w:r>
      <w:r w:rsidR="00A7430C">
        <w:rPr>
          <w:sz w:val="22"/>
          <w:szCs w:val="22"/>
        </w:rPr>
        <w:t xml:space="preserve"> стены склепа ее показали, служащей богу Ра. </w:t>
      </w:r>
      <w:r w:rsidR="00E309B4">
        <w:rPr>
          <w:sz w:val="22"/>
          <w:szCs w:val="22"/>
        </w:rPr>
        <w:t>(см. схему 325)</w:t>
      </w:r>
      <w:r w:rsidR="008060D0">
        <w:rPr>
          <w:sz w:val="22"/>
          <w:szCs w:val="22"/>
        </w:rPr>
        <w:t xml:space="preserve"> </w:t>
      </w:r>
    </w:p>
    <w:p w:rsidR="008060D0" w:rsidRDefault="008060D0" w:rsidP="008060D0">
      <w:pPr>
        <w:pStyle w:val="a9"/>
        <w:tabs>
          <w:tab w:val="left" w:pos="1488"/>
        </w:tabs>
        <w:jc w:val="both"/>
        <w:rPr>
          <w:sz w:val="22"/>
          <w:szCs w:val="22"/>
        </w:rPr>
      </w:pPr>
      <w:r>
        <w:rPr>
          <w:sz w:val="22"/>
          <w:szCs w:val="22"/>
        </w:rPr>
        <w:t xml:space="preserve">                                                                                                 Схема </w:t>
      </w:r>
      <w:r w:rsidR="00E309B4">
        <w:rPr>
          <w:sz w:val="22"/>
          <w:szCs w:val="22"/>
        </w:rPr>
        <w:t>325</w:t>
      </w:r>
    </w:p>
    <w:p w:rsidR="008060D0" w:rsidRDefault="008060D0" w:rsidP="008060D0">
      <w:pPr>
        <w:pStyle w:val="a9"/>
        <w:tabs>
          <w:tab w:val="left" w:pos="1488"/>
        </w:tabs>
        <w:jc w:val="both"/>
        <w:rPr>
          <w:sz w:val="22"/>
          <w:szCs w:val="22"/>
        </w:rPr>
      </w:pPr>
      <w:r>
        <w:rPr>
          <w:noProof/>
          <w:sz w:val="22"/>
          <w:szCs w:val="22"/>
        </w:rPr>
        <w:t xml:space="preserve">     </w:t>
      </w:r>
      <w:r w:rsidR="00823360">
        <w:rPr>
          <w:noProof/>
          <w:sz w:val="22"/>
          <w:szCs w:val="22"/>
        </w:rPr>
        <w:t xml:space="preserve">         </w:t>
      </w:r>
      <w:r>
        <w:rPr>
          <w:noProof/>
          <w:sz w:val="22"/>
          <w:szCs w:val="22"/>
        </w:rPr>
        <w:t xml:space="preserve">   </w:t>
      </w:r>
      <w:r>
        <w:rPr>
          <w:noProof/>
          <w:sz w:val="22"/>
          <w:szCs w:val="22"/>
        </w:rPr>
        <w:drawing>
          <wp:inline distT="0" distB="0" distL="0" distR="0">
            <wp:extent cx="969811" cy="1183571"/>
            <wp:effectExtent l="19050" t="0" r="1739" b="0"/>
            <wp:docPr id="624" name="Рисунок 10" descr="D:\Desktop\Картинки 7\Империя 4-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7\Империя 4-я династия.png"/>
                    <pic:cNvPicPr>
                      <a:picLocks noChangeAspect="1" noChangeArrowheads="1"/>
                    </pic:cNvPicPr>
                  </pic:nvPicPr>
                  <pic:blipFill>
                    <a:blip r:embed="rId619"/>
                    <a:srcRect/>
                    <a:stretch>
                      <a:fillRect/>
                    </a:stretch>
                  </pic:blipFill>
                  <pic:spPr bwMode="auto">
                    <a:xfrm>
                      <a:off x="0" y="0"/>
                      <a:ext cx="972564" cy="1186931"/>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974863" cy="1185226"/>
            <wp:effectExtent l="19050" t="0" r="0" b="0"/>
            <wp:docPr id="625" name="Рисунок 12" descr="D:\Desktop\Картинки 7\Империя 4-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7\Империя 4-я династия.png"/>
                    <pic:cNvPicPr>
                      <a:picLocks noChangeAspect="1" noChangeArrowheads="1"/>
                    </pic:cNvPicPr>
                  </pic:nvPicPr>
                  <pic:blipFill>
                    <a:blip r:embed="rId603"/>
                    <a:srcRect/>
                    <a:stretch>
                      <a:fillRect/>
                    </a:stretch>
                  </pic:blipFill>
                  <pic:spPr bwMode="auto">
                    <a:xfrm>
                      <a:off x="0" y="0"/>
                      <a:ext cx="977476" cy="1188403"/>
                    </a:xfrm>
                    <a:prstGeom prst="rect">
                      <a:avLst/>
                    </a:prstGeom>
                    <a:noFill/>
                    <a:ln w="9525">
                      <a:noFill/>
                      <a:miter lim="800000"/>
                      <a:headEnd/>
                      <a:tailEnd/>
                    </a:ln>
                  </pic:spPr>
                </pic:pic>
              </a:graphicData>
            </a:graphic>
          </wp:inline>
        </w:drawing>
      </w:r>
      <w:r>
        <w:rPr>
          <w:noProof/>
          <w:sz w:val="22"/>
          <w:szCs w:val="22"/>
        </w:rPr>
        <w:drawing>
          <wp:inline distT="0" distB="0" distL="0" distR="0">
            <wp:extent cx="1063901" cy="847087"/>
            <wp:effectExtent l="19050" t="0" r="2899" b="0"/>
            <wp:docPr id="626" name="Рисунок 12" descr="D:\Desktop\Картинки 7\Тата Ортата - Хаф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7\Тата Ортата - Хафре.png"/>
                    <pic:cNvPicPr>
                      <a:picLocks noChangeAspect="1" noChangeArrowheads="1"/>
                    </pic:cNvPicPr>
                  </pic:nvPicPr>
                  <pic:blipFill>
                    <a:blip r:embed="rId620"/>
                    <a:srcRect/>
                    <a:stretch>
                      <a:fillRect/>
                    </a:stretch>
                  </pic:blipFill>
                  <pic:spPr bwMode="auto">
                    <a:xfrm>
                      <a:off x="0" y="0"/>
                      <a:ext cx="1062587" cy="846041"/>
                    </a:xfrm>
                    <a:prstGeom prst="rect">
                      <a:avLst/>
                    </a:prstGeom>
                    <a:noFill/>
                    <a:ln w="9525">
                      <a:noFill/>
                      <a:miter lim="800000"/>
                      <a:headEnd/>
                      <a:tailEnd/>
                    </a:ln>
                  </pic:spPr>
                </pic:pic>
              </a:graphicData>
            </a:graphic>
          </wp:inline>
        </w:drawing>
      </w:r>
    </w:p>
    <w:p w:rsidR="008060D0" w:rsidRDefault="007A43A3" w:rsidP="008060D0">
      <w:pPr>
        <w:pStyle w:val="a9"/>
        <w:tabs>
          <w:tab w:val="left" w:pos="1488"/>
        </w:tabs>
        <w:jc w:val="both"/>
        <w:rPr>
          <w:sz w:val="22"/>
          <w:szCs w:val="22"/>
        </w:rPr>
      </w:pPr>
      <w:r>
        <w:rPr>
          <w:sz w:val="22"/>
          <w:szCs w:val="22"/>
        </w:rPr>
        <w:t>Это объясняется тем, что</w:t>
      </w:r>
      <w:r w:rsidR="00E309B4">
        <w:rPr>
          <w:sz w:val="22"/>
          <w:szCs w:val="22"/>
        </w:rPr>
        <w:t xml:space="preserve"> царь-женщина служит одновременно двум антагонистическим богам двух враждебных империй. Ее логотип из-за двух знаков в центре стали читать СОРА. Если при 2-й династии на вершине креста Ра-Мон находилась Сеть (лежащий прямоугольник), то на статуе царь-женщины Рабы Итафы (якобы «король Хафре») вместо знака С (Сеть) вырезали знак О (Ом-Аминь). В Каирском музее на левом боку трона царь-женщины по имени </w:t>
      </w:r>
      <w:r>
        <w:rPr>
          <w:sz w:val="22"/>
          <w:szCs w:val="22"/>
        </w:rPr>
        <w:t xml:space="preserve">Раба </w:t>
      </w:r>
      <w:r w:rsidR="00E309B4">
        <w:rPr>
          <w:sz w:val="22"/>
          <w:szCs w:val="22"/>
        </w:rPr>
        <w:t xml:space="preserve">Итафа (якобы «король Хафре», 4Б династия) </w:t>
      </w:r>
      <w:r>
        <w:rPr>
          <w:sz w:val="22"/>
          <w:szCs w:val="22"/>
        </w:rPr>
        <w:t>с</w:t>
      </w:r>
      <w:r w:rsidR="00823360">
        <w:rPr>
          <w:sz w:val="22"/>
          <w:szCs w:val="22"/>
        </w:rPr>
        <w:t xml:space="preserve">права налево сверху вниз бутонами лотоса написан </w:t>
      </w:r>
      <w:r>
        <w:rPr>
          <w:sz w:val="22"/>
          <w:szCs w:val="22"/>
        </w:rPr>
        <w:t xml:space="preserve">ее </w:t>
      </w:r>
      <w:r w:rsidR="00823360">
        <w:rPr>
          <w:sz w:val="22"/>
          <w:szCs w:val="22"/>
        </w:rPr>
        <w:t>титул: «Тата Ортата». Т – это Тата, верхний полукруг. Т – это Тата-Ом, нижний полукруг</w:t>
      </w:r>
      <w:r w:rsidRPr="007A43A3">
        <w:rPr>
          <w:sz w:val="22"/>
          <w:szCs w:val="22"/>
        </w:rPr>
        <w:t xml:space="preserve"> </w:t>
      </w:r>
      <w:r>
        <w:rPr>
          <w:sz w:val="22"/>
          <w:szCs w:val="22"/>
        </w:rPr>
        <w:t>дважды</w:t>
      </w:r>
      <w:r w:rsidR="00823360">
        <w:rPr>
          <w:sz w:val="22"/>
          <w:szCs w:val="22"/>
        </w:rPr>
        <w:t xml:space="preserve">. О – это Ом-Аминь (треугольник вершиной вниз </w:t>
      </w:r>
      <w:r>
        <w:rPr>
          <w:sz w:val="22"/>
          <w:szCs w:val="22"/>
        </w:rPr>
        <w:t>Ом четырежды</w:t>
      </w:r>
      <w:r w:rsidR="00823360">
        <w:rPr>
          <w:sz w:val="22"/>
          <w:szCs w:val="22"/>
        </w:rPr>
        <w:t xml:space="preserve">). Р – это Ра-Сердце, Россия. Т – это Тата, верхний полукруг. Т – это  Тота-Ом. Имя Тата в логотипе написано и для восточной империи (слева), и для западной империи (справа). Слово ОР в центре является сокращением глагола «орать», то есть пахать, вспахивать людей </w:t>
      </w:r>
      <w:r w:rsidR="00297073">
        <w:rPr>
          <w:sz w:val="22"/>
          <w:szCs w:val="22"/>
        </w:rPr>
        <w:t>на</w:t>
      </w:r>
      <w:r w:rsidR="00823360">
        <w:rPr>
          <w:sz w:val="22"/>
          <w:szCs w:val="22"/>
        </w:rPr>
        <w:t xml:space="preserve"> </w:t>
      </w:r>
      <w:r w:rsidR="00297073">
        <w:rPr>
          <w:sz w:val="22"/>
          <w:szCs w:val="22"/>
        </w:rPr>
        <w:t>войне</w:t>
      </w:r>
      <w:r w:rsidR="00823360">
        <w:rPr>
          <w:sz w:val="22"/>
          <w:szCs w:val="22"/>
        </w:rPr>
        <w:t>.</w:t>
      </w:r>
      <w:r w:rsidR="00823360" w:rsidRPr="00DB5949">
        <w:rPr>
          <w:sz w:val="22"/>
          <w:szCs w:val="22"/>
        </w:rPr>
        <w:t xml:space="preserve"> </w:t>
      </w:r>
      <w:r w:rsidR="008060D0">
        <w:rPr>
          <w:sz w:val="22"/>
          <w:szCs w:val="22"/>
        </w:rPr>
        <w:t xml:space="preserve">Служение богу Ра-войны показано трижды. а) Ра – это три луча вверх из одной точки. б) Ра – это прямой крест. в) Ра – это Ра-Сердце, код России. В центре сверху доминирует богиня Ом-Аминь (треугольник вершиной вниз - 4 линии). В угнетенном положении внизу находится Ра-Сердце – код России. </w:t>
      </w:r>
    </w:p>
    <w:p w:rsidR="008060D0" w:rsidRDefault="008060D0" w:rsidP="008060D0">
      <w:pPr>
        <w:pStyle w:val="a9"/>
        <w:tabs>
          <w:tab w:val="left" w:pos="1488"/>
        </w:tabs>
        <w:jc w:val="both"/>
        <w:rPr>
          <w:sz w:val="22"/>
          <w:szCs w:val="22"/>
        </w:rPr>
      </w:pPr>
      <w:r>
        <w:rPr>
          <w:sz w:val="22"/>
          <w:szCs w:val="22"/>
        </w:rPr>
        <w:t xml:space="preserve">      На другой статуе вырезан титул САРА</w:t>
      </w:r>
      <w:r w:rsidRPr="00DB5949">
        <w:rPr>
          <w:sz w:val="22"/>
          <w:szCs w:val="22"/>
        </w:rPr>
        <w:t xml:space="preserve"> </w:t>
      </w:r>
      <w:r>
        <w:rPr>
          <w:sz w:val="22"/>
          <w:szCs w:val="22"/>
        </w:rPr>
        <w:t xml:space="preserve">(царь-женщина, С-Р; Сеть - Ра-Сердце), а два женских имени </w:t>
      </w:r>
      <w:r w:rsidR="00534475">
        <w:rPr>
          <w:sz w:val="22"/>
          <w:szCs w:val="22"/>
        </w:rPr>
        <w:t>Рабы И</w:t>
      </w:r>
      <w:r>
        <w:rPr>
          <w:sz w:val="22"/>
          <w:szCs w:val="22"/>
        </w:rPr>
        <w:t>таф</w:t>
      </w:r>
      <w:r w:rsidR="00534475">
        <w:rPr>
          <w:sz w:val="22"/>
          <w:szCs w:val="22"/>
        </w:rPr>
        <w:t>ы</w:t>
      </w:r>
      <w:r>
        <w:rPr>
          <w:sz w:val="22"/>
          <w:szCs w:val="22"/>
        </w:rPr>
        <w:t xml:space="preserve"> написаны на </w:t>
      </w:r>
      <w:r>
        <w:rPr>
          <w:sz w:val="22"/>
          <w:szCs w:val="22"/>
        </w:rPr>
        <w:lastRenderedPageBreak/>
        <w:t xml:space="preserve">вертикальной, «мужской» поверхности, реализуя принцип сочетания женского и мужского начала. (см. схему </w:t>
      </w:r>
      <w:r w:rsidR="007A43A3">
        <w:rPr>
          <w:sz w:val="22"/>
          <w:szCs w:val="22"/>
        </w:rPr>
        <w:t>3</w:t>
      </w:r>
      <w:r w:rsidR="009607BB">
        <w:rPr>
          <w:sz w:val="22"/>
          <w:szCs w:val="22"/>
        </w:rPr>
        <w:t>2</w:t>
      </w:r>
      <w:r w:rsidR="007A43A3">
        <w:rPr>
          <w:sz w:val="22"/>
          <w:szCs w:val="22"/>
        </w:rPr>
        <w:t>6</w:t>
      </w:r>
      <w:r>
        <w:rPr>
          <w:sz w:val="22"/>
          <w:szCs w:val="22"/>
        </w:rPr>
        <w:t>)</w:t>
      </w:r>
      <w:r>
        <w:rPr>
          <w:rStyle w:val="ab"/>
          <w:sz w:val="22"/>
          <w:szCs w:val="22"/>
        </w:rPr>
        <w:footnoteReference w:id="33"/>
      </w:r>
    </w:p>
    <w:p w:rsidR="008060D0" w:rsidRDefault="008060D0" w:rsidP="008060D0">
      <w:pPr>
        <w:pStyle w:val="a9"/>
        <w:tabs>
          <w:tab w:val="left" w:pos="1488"/>
        </w:tabs>
        <w:jc w:val="both"/>
        <w:rPr>
          <w:sz w:val="22"/>
          <w:szCs w:val="22"/>
        </w:rPr>
      </w:pPr>
      <w:r>
        <w:rPr>
          <w:sz w:val="22"/>
          <w:szCs w:val="22"/>
        </w:rPr>
        <w:t xml:space="preserve">                                                                                                 Схема </w:t>
      </w:r>
      <w:r w:rsidR="007A43A3">
        <w:rPr>
          <w:sz w:val="22"/>
          <w:szCs w:val="22"/>
        </w:rPr>
        <w:t>3</w:t>
      </w:r>
      <w:r w:rsidR="009607BB">
        <w:rPr>
          <w:sz w:val="22"/>
          <w:szCs w:val="22"/>
        </w:rPr>
        <w:t>2</w:t>
      </w:r>
      <w:r w:rsidR="007A43A3">
        <w:rPr>
          <w:sz w:val="22"/>
          <w:szCs w:val="22"/>
        </w:rPr>
        <w:t>6</w:t>
      </w:r>
      <w:r>
        <w:rPr>
          <w:sz w:val="22"/>
          <w:szCs w:val="22"/>
        </w:rPr>
        <w:t xml:space="preserve"> </w:t>
      </w:r>
    </w:p>
    <w:p w:rsidR="008060D0" w:rsidRDefault="00BA4D2D" w:rsidP="008060D0">
      <w:pPr>
        <w:pStyle w:val="a9"/>
        <w:tabs>
          <w:tab w:val="left" w:pos="1488"/>
        </w:tabs>
        <w:jc w:val="both"/>
        <w:rPr>
          <w:sz w:val="22"/>
          <w:szCs w:val="22"/>
        </w:rPr>
      </w:pPr>
      <w:r>
        <w:rPr>
          <w:noProof/>
          <w:sz w:val="22"/>
          <w:szCs w:val="22"/>
        </w:rPr>
        <w:t xml:space="preserve">         </w:t>
      </w:r>
      <w:r w:rsidR="008060D0">
        <w:rPr>
          <w:noProof/>
          <w:sz w:val="22"/>
          <w:szCs w:val="22"/>
        </w:rPr>
        <w:drawing>
          <wp:inline distT="0" distB="0" distL="0" distR="0">
            <wp:extent cx="854151" cy="1205948"/>
            <wp:effectExtent l="19050" t="0" r="3099" b="0"/>
            <wp:docPr id="627" name="Рисунок 2" descr="D:\Desktop\Картинки 7\Тата Сара Тата Такая Ратаф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7\Тата Сара Тата Такая Ратафа.png"/>
                    <pic:cNvPicPr>
                      <a:picLocks noChangeAspect="1" noChangeArrowheads="1"/>
                    </pic:cNvPicPr>
                  </pic:nvPicPr>
                  <pic:blipFill>
                    <a:blip r:embed="rId621" cstate="print"/>
                    <a:srcRect/>
                    <a:stretch>
                      <a:fillRect/>
                    </a:stretch>
                  </pic:blipFill>
                  <pic:spPr bwMode="auto">
                    <a:xfrm>
                      <a:off x="0" y="0"/>
                      <a:ext cx="855293" cy="1207560"/>
                    </a:xfrm>
                    <a:prstGeom prst="rect">
                      <a:avLst/>
                    </a:prstGeom>
                    <a:noFill/>
                    <a:ln w="9525">
                      <a:noFill/>
                      <a:miter lim="800000"/>
                      <a:headEnd/>
                      <a:tailEnd/>
                    </a:ln>
                  </pic:spPr>
                </pic:pic>
              </a:graphicData>
            </a:graphic>
          </wp:inline>
        </w:drawing>
      </w:r>
      <w:r w:rsidR="008060D0">
        <w:rPr>
          <w:sz w:val="22"/>
          <w:szCs w:val="22"/>
        </w:rPr>
        <w:t xml:space="preserve">  </w:t>
      </w:r>
      <w:r>
        <w:rPr>
          <w:sz w:val="22"/>
          <w:szCs w:val="22"/>
        </w:rPr>
        <w:t xml:space="preserve">      </w:t>
      </w:r>
      <w:r w:rsidR="008060D0">
        <w:rPr>
          <w:sz w:val="22"/>
          <w:szCs w:val="22"/>
        </w:rPr>
        <w:t xml:space="preserve"> </w:t>
      </w:r>
      <w:r w:rsidR="008060D0">
        <w:rPr>
          <w:noProof/>
          <w:sz w:val="22"/>
          <w:szCs w:val="22"/>
        </w:rPr>
        <w:drawing>
          <wp:inline distT="0" distB="0" distL="0" distR="0">
            <wp:extent cx="590320" cy="1163212"/>
            <wp:effectExtent l="19050" t="0" r="230" b="0"/>
            <wp:docPr id="628" name="Рисунок 4" descr="D:\Desktop\Картинки 7\Тата Сара Тата Хаф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7\Тата Сара Тата Хафре.png"/>
                    <pic:cNvPicPr>
                      <a:picLocks noChangeAspect="1" noChangeArrowheads="1"/>
                    </pic:cNvPicPr>
                  </pic:nvPicPr>
                  <pic:blipFill>
                    <a:blip r:embed="rId622" cstate="print"/>
                    <a:srcRect/>
                    <a:stretch>
                      <a:fillRect/>
                    </a:stretch>
                  </pic:blipFill>
                  <pic:spPr bwMode="auto">
                    <a:xfrm>
                      <a:off x="0" y="0"/>
                      <a:ext cx="591688" cy="1165907"/>
                    </a:xfrm>
                    <a:prstGeom prst="rect">
                      <a:avLst/>
                    </a:prstGeom>
                    <a:noFill/>
                    <a:ln w="9525">
                      <a:noFill/>
                      <a:miter lim="800000"/>
                      <a:headEnd/>
                      <a:tailEnd/>
                    </a:ln>
                  </pic:spPr>
                </pic:pic>
              </a:graphicData>
            </a:graphic>
          </wp:inline>
        </w:drawing>
      </w:r>
      <w:r w:rsidR="008060D0">
        <w:rPr>
          <w:sz w:val="22"/>
          <w:szCs w:val="22"/>
        </w:rPr>
        <w:t xml:space="preserve">     </w:t>
      </w:r>
      <w:r w:rsidR="008060D0">
        <w:rPr>
          <w:noProof/>
          <w:sz w:val="22"/>
          <w:szCs w:val="22"/>
        </w:rPr>
        <w:drawing>
          <wp:inline distT="0" distB="0" distL="0" distR="0">
            <wp:extent cx="1266411" cy="1179551"/>
            <wp:effectExtent l="19050" t="0" r="0" b="0"/>
            <wp:docPr id="629" name="Рисунок 5" descr="D:\Desktop\Картинки 7\Сара Тата  якобы Хаф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7\Сара Тата  якобы Хафре.png"/>
                    <pic:cNvPicPr>
                      <a:picLocks noChangeAspect="1" noChangeArrowheads="1"/>
                    </pic:cNvPicPr>
                  </pic:nvPicPr>
                  <pic:blipFill>
                    <a:blip r:embed="rId623"/>
                    <a:srcRect/>
                    <a:stretch>
                      <a:fillRect/>
                    </a:stretch>
                  </pic:blipFill>
                  <pic:spPr bwMode="auto">
                    <a:xfrm>
                      <a:off x="0" y="0"/>
                      <a:ext cx="1266422" cy="1179562"/>
                    </a:xfrm>
                    <a:prstGeom prst="rect">
                      <a:avLst/>
                    </a:prstGeom>
                    <a:noFill/>
                    <a:ln w="9525">
                      <a:noFill/>
                      <a:miter lim="800000"/>
                      <a:headEnd/>
                      <a:tailEnd/>
                    </a:ln>
                  </pic:spPr>
                </pic:pic>
              </a:graphicData>
            </a:graphic>
          </wp:inline>
        </w:drawing>
      </w:r>
    </w:p>
    <w:p w:rsidR="008060D0" w:rsidRDefault="00A87432" w:rsidP="008060D0">
      <w:pPr>
        <w:pStyle w:val="a9"/>
        <w:tabs>
          <w:tab w:val="left" w:pos="1488"/>
        </w:tabs>
        <w:jc w:val="both"/>
        <w:rPr>
          <w:sz w:val="22"/>
          <w:szCs w:val="22"/>
        </w:rPr>
      </w:pPr>
      <w:r>
        <w:rPr>
          <w:sz w:val="22"/>
          <w:szCs w:val="22"/>
        </w:rPr>
        <w:t xml:space="preserve">       Слово САРА </w:t>
      </w:r>
      <w:r w:rsidR="00356F41">
        <w:rPr>
          <w:sz w:val="22"/>
          <w:szCs w:val="22"/>
        </w:rPr>
        <w:t xml:space="preserve">на концах вертикальной линии в </w:t>
      </w:r>
      <w:r w:rsidR="008060D0">
        <w:rPr>
          <w:sz w:val="22"/>
          <w:szCs w:val="22"/>
        </w:rPr>
        <w:t xml:space="preserve">центре логотипа записано звуками С-Р. </w:t>
      </w:r>
      <w:r>
        <w:rPr>
          <w:sz w:val="22"/>
          <w:szCs w:val="22"/>
        </w:rPr>
        <w:t xml:space="preserve">Сверху </w:t>
      </w:r>
      <w:r w:rsidR="008060D0">
        <w:rPr>
          <w:sz w:val="22"/>
          <w:szCs w:val="22"/>
        </w:rPr>
        <w:t xml:space="preserve">С – это Сеть, лежащий прямоугольник, </w:t>
      </w:r>
      <w:r>
        <w:rPr>
          <w:sz w:val="22"/>
          <w:szCs w:val="22"/>
        </w:rPr>
        <w:t xml:space="preserve">снизу </w:t>
      </w:r>
      <w:r w:rsidR="008060D0">
        <w:rPr>
          <w:sz w:val="22"/>
          <w:szCs w:val="22"/>
        </w:rPr>
        <w:t xml:space="preserve">Р – это Ра-Сердце. Сеть сочетается с богом </w:t>
      </w:r>
      <w:r w:rsidR="00E24282">
        <w:rPr>
          <w:sz w:val="22"/>
          <w:szCs w:val="22"/>
        </w:rPr>
        <w:t xml:space="preserve">Велесом </w:t>
      </w:r>
      <w:r w:rsidR="008060D0">
        <w:rPr>
          <w:sz w:val="22"/>
          <w:szCs w:val="22"/>
        </w:rPr>
        <w:t>под кодовой цифрой 19 (девятнадцать полосок).</w:t>
      </w:r>
      <w:r>
        <w:rPr>
          <w:sz w:val="22"/>
          <w:szCs w:val="22"/>
        </w:rPr>
        <w:t xml:space="preserve"> Это – муж </w:t>
      </w:r>
      <w:r w:rsidR="00E24282">
        <w:rPr>
          <w:sz w:val="22"/>
          <w:szCs w:val="22"/>
        </w:rPr>
        <w:t xml:space="preserve">олицетворения магии - </w:t>
      </w:r>
      <w:r>
        <w:rPr>
          <w:sz w:val="22"/>
          <w:szCs w:val="22"/>
        </w:rPr>
        <w:t>Совы</w:t>
      </w:r>
      <w:r w:rsidR="00E24282">
        <w:rPr>
          <w:sz w:val="22"/>
          <w:szCs w:val="22"/>
        </w:rPr>
        <w:t xml:space="preserve"> (число 20)</w:t>
      </w:r>
      <w:r>
        <w:rPr>
          <w:sz w:val="22"/>
          <w:szCs w:val="22"/>
        </w:rPr>
        <w:t xml:space="preserve">. </w:t>
      </w:r>
      <w:r w:rsidR="008060D0">
        <w:rPr>
          <w:sz w:val="22"/>
          <w:szCs w:val="22"/>
        </w:rPr>
        <w:t xml:space="preserve"> Ра-Сердце сочетается с богиней Дивой (8 полосок). Это – титул верховной жрицы Дива-Ра. </w:t>
      </w:r>
    </w:p>
    <w:p w:rsidR="00503440" w:rsidRDefault="006239F4" w:rsidP="00C625C8">
      <w:pPr>
        <w:jc w:val="both"/>
        <w:rPr>
          <w:sz w:val="22"/>
          <w:szCs w:val="22"/>
        </w:rPr>
      </w:pPr>
      <w:r>
        <w:rPr>
          <w:sz w:val="22"/>
          <w:szCs w:val="22"/>
        </w:rPr>
        <w:t xml:space="preserve">     </w:t>
      </w:r>
      <w:r w:rsidR="003F0873">
        <w:rPr>
          <w:sz w:val="22"/>
          <w:szCs w:val="22"/>
        </w:rPr>
        <w:t xml:space="preserve">   </w:t>
      </w:r>
      <w:r w:rsidR="00834B47">
        <w:rPr>
          <w:sz w:val="22"/>
          <w:szCs w:val="22"/>
        </w:rPr>
        <w:t>Вариант</w:t>
      </w:r>
      <w:r w:rsidR="00D215E3">
        <w:rPr>
          <w:sz w:val="22"/>
          <w:szCs w:val="22"/>
        </w:rPr>
        <w:t xml:space="preserve"> </w:t>
      </w:r>
      <w:r w:rsidR="003F0873">
        <w:rPr>
          <w:sz w:val="22"/>
          <w:szCs w:val="22"/>
        </w:rPr>
        <w:t>им</w:t>
      </w:r>
      <w:r w:rsidR="00834B47">
        <w:rPr>
          <w:sz w:val="22"/>
          <w:szCs w:val="22"/>
        </w:rPr>
        <w:t xml:space="preserve">ени Киры - первой </w:t>
      </w:r>
      <w:r w:rsidR="003F0873">
        <w:rPr>
          <w:sz w:val="22"/>
          <w:szCs w:val="22"/>
        </w:rPr>
        <w:t xml:space="preserve">строительницы Великой пирамиды </w:t>
      </w:r>
      <w:r w:rsidR="00B72010">
        <w:rPr>
          <w:sz w:val="22"/>
          <w:szCs w:val="22"/>
        </w:rPr>
        <w:t xml:space="preserve">из династии 4В </w:t>
      </w:r>
      <w:r w:rsidR="003F0873">
        <w:rPr>
          <w:sz w:val="22"/>
          <w:szCs w:val="22"/>
        </w:rPr>
        <w:t>обнаружили в 1999 году. Ее</w:t>
      </w:r>
      <w:r w:rsidR="00503440">
        <w:rPr>
          <w:sz w:val="22"/>
          <w:szCs w:val="22"/>
        </w:rPr>
        <w:t xml:space="preserve"> имя </w:t>
      </w:r>
      <w:r w:rsidR="00BB1B1D">
        <w:rPr>
          <w:sz w:val="22"/>
          <w:szCs w:val="22"/>
        </w:rPr>
        <w:t>Рат</w:t>
      </w:r>
      <w:r w:rsidR="00834B47">
        <w:rPr>
          <w:sz w:val="22"/>
          <w:szCs w:val="22"/>
        </w:rPr>
        <w:t>ит</w:t>
      </w:r>
      <w:r w:rsidR="00BB1B1D">
        <w:rPr>
          <w:sz w:val="22"/>
          <w:szCs w:val="22"/>
        </w:rPr>
        <w:t>ат</w:t>
      </w:r>
      <w:r w:rsidR="003F0873">
        <w:rPr>
          <w:sz w:val="22"/>
          <w:szCs w:val="22"/>
        </w:rPr>
        <w:t>а</w:t>
      </w:r>
      <w:r w:rsidR="00834B47">
        <w:rPr>
          <w:sz w:val="22"/>
          <w:szCs w:val="22"/>
        </w:rPr>
        <w:t xml:space="preserve"> (Р-Т-Т</w:t>
      </w:r>
      <w:r w:rsidR="00BB1B1D">
        <w:rPr>
          <w:sz w:val="22"/>
          <w:szCs w:val="22"/>
        </w:rPr>
        <w:t xml:space="preserve">-Т) </w:t>
      </w:r>
      <w:r w:rsidR="00503440">
        <w:rPr>
          <w:sz w:val="22"/>
          <w:szCs w:val="22"/>
        </w:rPr>
        <w:t xml:space="preserve">начинает знак Ра-Ом (круг - 2 точки). </w:t>
      </w:r>
      <w:r w:rsidR="00B0722E">
        <w:rPr>
          <w:sz w:val="22"/>
          <w:szCs w:val="22"/>
        </w:rPr>
        <w:t>Ом пишут по горизонтали, поскольку это – богиня.</w:t>
      </w:r>
      <w:r w:rsidR="00BB1B1D">
        <w:rPr>
          <w:sz w:val="22"/>
          <w:szCs w:val="22"/>
        </w:rPr>
        <w:t xml:space="preserve"> Круг </w:t>
      </w:r>
      <w:r w:rsidR="003F0873">
        <w:rPr>
          <w:sz w:val="22"/>
          <w:szCs w:val="22"/>
        </w:rPr>
        <w:t xml:space="preserve">имени </w:t>
      </w:r>
      <w:r w:rsidR="00BB1B1D">
        <w:rPr>
          <w:sz w:val="22"/>
          <w:szCs w:val="22"/>
        </w:rPr>
        <w:t>снизу подчеркивает месяц</w:t>
      </w:r>
      <w:r w:rsidR="00B0722E">
        <w:rPr>
          <w:sz w:val="22"/>
          <w:szCs w:val="22"/>
        </w:rPr>
        <w:t xml:space="preserve"> </w:t>
      </w:r>
      <w:r w:rsidR="00BB1B1D">
        <w:rPr>
          <w:sz w:val="22"/>
          <w:szCs w:val="22"/>
        </w:rPr>
        <w:t xml:space="preserve">рогами вниз – код богини Тата. </w:t>
      </w:r>
      <w:r w:rsidR="00B7500E">
        <w:rPr>
          <w:sz w:val="22"/>
          <w:szCs w:val="22"/>
        </w:rPr>
        <w:t>(см. сх</w:t>
      </w:r>
      <w:r w:rsidR="005B2BB5">
        <w:rPr>
          <w:sz w:val="22"/>
          <w:szCs w:val="22"/>
        </w:rPr>
        <w:t>ему 327</w:t>
      </w:r>
      <w:r w:rsidR="00B7500E">
        <w:rPr>
          <w:sz w:val="22"/>
          <w:szCs w:val="22"/>
        </w:rPr>
        <w:t>)</w:t>
      </w:r>
    </w:p>
    <w:p w:rsidR="00B7500E" w:rsidRDefault="00B7500E" w:rsidP="00C625C8">
      <w:pPr>
        <w:jc w:val="both"/>
        <w:rPr>
          <w:sz w:val="22"/>
          <w:szCs w:val="22"/>
        </w:rPr>
      </w:pPr>
      <w:r>
        <w:rPr>
          <w:sz w:val="22"/>
          <w:szCs w:val="22"/>
        </w:rPr>
        <w:t xml:space="preserve">                                                                        </w:t>
      </w:r>
      <w:r w:rsidR="005B2BB5">
        <w:rPr>
          <w:sz w:val="22"/>
          <w:szCs w:val="22"/>
        </w:rPr>
        <w:t xml:space="preserve">                       Схема 327</w:t>
      </w:r>
    </w:p>
    <w:p w:rsidR="00B7500E" w:rsidRDefault="00B7500E" w:rsidP="00C625C8">
      <w:pPr>
        <w:jc w:val="both"/>
        <w:rPr>
          <w:sz w:val="22"/>
          <w:szCs w:val="22"/>
        </w:rPr>
      </w:pPr>
      <w:r>
        <w:rPr>
          <w:sz w:val="22"/>
          <w:szCs w:val="22"/>
        </w:rPr>
        <w:t xml:space="preserve">                           </w:t>
      </w:r>
      <w:r>
        <w:rPr>
          <w:noProof/>
          <w:sz w:val="22"/>
          <w:szCs w:val="22"/>
        </w:rPr>
        <w:drawing>
          <wp:inline distT="0" distB="0" distL="0" distR="0">
            <wp:extent cx="729698" cy="1389438"/>
            <wp:effectExtent l="19050" t="0" r="0" b="0"/>
            <wp:docPr id="620" name="Рисунок 30" descr="D:\Desktop\Картинки 7\Ратфат на скале написа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esktop\Картинки 7\Ратфат на скале написано.png"/>
                    <pic:cNvPicPr>
                      <a:picLocks noChangeAspect="1" noChangeArrowheads="1"/>
                    </pic:cNvPicPr>
                  </pic:nvPicPr>
                  <pic:blipFill>
                    <a:blip r:embed="rId624"/>
                    <a:srcRect/>
                    <a:stretch>
                      <a:fillRect/>
                    </a:stretch>
                  </pic:blipFill>
                  <pic:spPr bwMode="auto">
                    <a:xfrm>
                      <a:off x="0" y="0"/>
                      <a:ext cx="729920" cy="1389860"/>
                    </a:xfrm>
                    <a:prstGeom prst="rect">
                      <a:avLst/>
                    </a:prstGeom>
                    <a:noFill/>
                    <a:ln w="9525">
                      <a:noFill/>
                      <a:miter lim="800000"/>
                      <a:headEnd/>
                      <a:tailEnd/>
                    </a:ln>
                  </pic:spPr>
                </pic:pic>
              </a:graphicData>
            </a:graphic>
          </wp:inline>
        </w:drawing>
      </w:r>
      <w:r>
        <w:rPr>
          <w:noProof/>
          <w:sz w:val="22"/>
          <w:szCs w:val="22"/>
        </w:rPr>
        <w:drawing>
          <wp:inline distT="0" distB="0" distL="0" distR="0">
            <wp:extent cx="1200150" cy="1225670"/>
            <wp:effectExtent l="19050" t="0" r="0" b="0"/>
            <wp:docPr id="621" name="Рисунок 31" descr="D:\Desktop\Картинки 7\Ра-Ом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esktop\Картинки 7\Ра-Ом схема.png"/>
                    <pic:cNvPicPr>
                      <a:picLocks noChangeAspect="1" noChangeArrowheads="1"/>
                    </pic:cNvPicPr>
                  </pic:nvPicPr>
                  <pic:blipFill>
                    <a:blip r:embed="rId625"/>
                    <a:srcRect/>
                    <a:stretch>
                      <a:fillRect/>
                    </a:stretch>
                  </pic:blipFill>
                  <pic:spPr bwMode="auto">
                    <a:xfrm>
                      <a:off x="0" y="0"/>
                      <a:ext cx="1202785" cy="1228361"/>
                    </a:xfrm>
                    <a:prstGeom prst="rect">
                      <a:avLst/>
                    </a:prstGeom>
                    <a:noFill/>
                    <a:ln w="9525">
                      <a:noFill/>
                      <a:miter lim="800000"/>
                      <a:headEnd/>
                      <a:tailEnd/>
                    </a:ln>
                  </pic:spPr>
                </pic:pic>
              </a:graphicData>
            </a:graphic>
          </wp:inline>
        </w:drawing>
      </w:r>
    </w:p>
    <w:p w:rsidR="004E2C21" w:rsidRDefault="00D215E3" w:rsidP="00C625C8">
      <w:pPr>
        <w:jc w:val="both"/>
        <w:rPr>
          <w:sz w:val="22"/>
          <w:szCs w:val="22"/>
        </w:rPr>
      </w:pPr>
      <w:r>
        <w:rPr>
          <w:sz w:val="22"/>
          <w:szCs w:val="22"/>
        </w:rPr>
        <w:t xml:space="preserve">       Н</w:t>
      </w:r>
      <w:r w:rsidR="003F0873">
        <w:rPr>
          <w:sz w:val="22"/>
          <w:szCs w:val="22"/>
        </w:rPr>
        <w:t xml:space="preserve">а алебастровой вазе </w:t>
      </w:r>
      <w:r>
        <w:rPr>
          <w:sz w:val="22"/>
          <w:szCs w:val="22"/>
        </w:rPr>
        <w:t xml:space="preserve">вырезано женское имя </w:t>
      </w:r>
      <w:r w:rsidR="003F0873">
        <w:rPr>
          <w:sz w:val="22"/>
          <w:szCs w:val="22"/>
        </w:rPr>
        <w:t>Рат</w:t>
      </w:r>
      <w:r w:rsidR="00A41FD6">
        <w:rPr>
          <w:sz w:val="22"/>
          <w:szCs w:val="22"/>
        </w:rPr>
        <w:t>итата</w:t>
      </w:r>
      <w:r w:rsidR="009607BB">
        <w:rPr>
          <w:sz w:val="22"/>
          <w:szCs w:val="22"/>
        </w:rPr>
        <w:t xml:space="preserve"> которое последовательно</w:t>
      </w:r>
      <w:r w:rsidR="00D97B75">
        <w:rPr>
          <w:sz w:val="22"/>
          <w:szCs w:val="22"/>
        </w:rPr>
        <w:t xml:space="preserve"> </w:t>
      </w:r>
      <w:r w:rsidR="00F95775">
        <w:rPr>
          <w:sz w:val="22"/>
          <w:szCs w:val="22"/>
        </w:rPr>
        <w:t xml:space="preserve">имели </w:t>
      </w:r>
      <w:r w:rsidR="00A41FD6">
        <w:rPr>
          <w:sz w:val="22"/>
          <w:szCs w:val="22"/>
        </w:rPr>
        <w:t xml:space="preserve">а) последняя глава мировой империи 3-й династии (погребена в Гизе, мастаба </w:t>
      </w:r>
      <w:r w:rsidR="00A41FD6">
        <w:rPr>
          <w:sz w:val="22"/>
          <w:szCs w:val="22"/>
          <w:lang w:val="en-US"/>
        </w:rPr>
        <w:t>G</w:t>
      </w:r>
      <w:r w:rsidR="00A41FD6" w:rsidRPr="00A41FD6">
        <w:rPr>
          <w:sz w:val="22"/>
          <w:szCs w:val="22"/>
        </w:rPr>
        <w:t>1205)</w:t>
      </w:r>
      <w:r w:rsidR="00A41FD6">
        <w:rPr>
          <w:sz w:val="22"/>
          <w:szCs w:val="22"/>
        </w:rPr>
        <w:t xml:space="preserve">, б) </w:t>
      </w:r>
      <w:r w:rsidR="00F95775">
        <w:rPr>
          <w:sz w:val="22"/>
          <w:szCs w:val="22"/>
        </w:rPr>
        <w:t>несколько царь-</w:t>
      </w:r>
      <w:r w:rsidR="00F95775">
        <w:rPr>
          <w:sz w:val="22"/>
          <w:szCs w:val="22"/>
        </w:rPr>
        <w:lastRenderedPageBreak/>
        <w:t>женщин 4-й династии</w:t>
      </w:r>
      <w:r w:rsidR="009607BB">
        <w:rPr>
          <w:sz w:val="22"/>
          <w:szCs w:val="22"/>
        </w:rPr>
        <w:t>. В имени они</w:t>
      </w:r>
      <w:r w:rsidR="00D97B75">
        <w:rPr>
          <w:sz w:val="22"/>
          <w:szCs w:val="22"/>
        </w:rPr>
        <w:t xml:space="preserve"> </w:t>
      </w:r>
      <w:r w:rsidR="009607BB">
        <w:rPr>
          <w:sz w:val="22"/>
          <w:szCs w:val="22"/>
        </w:rPr>
        <w:t xml:space="preserve">использовали </w:t>
      </w:r>
      <w:r w:rsidR="00B72010">
        <w:rPr>
          <w:sz w:val="22"/>
          <w:szCs w:val="22"/>
        </w:rPr>
        <w:t xml:space="preserve">первым </w:t>
      </w:r>
      <w:r w:rsidR="00D97B75">
        <w:rPr>
          <w:sz w:val="22"/>
          <w:szCs w:val="22"/>
        </w:rPr>
        <w:t>разный знак Ра.</w:t>
      </w:r>
      <w:r w:rsidR="005B2BB5" w:rsidRPr="005B2BB5">
        <w:rPr>
          <w:sz w:val="22"/>
          <w:szCs w:val="22"/>
        </w:rPr>
        <w:t xml:space="preserve"> </w:t>
      </w:r>
      <w:r w:rsidR="005B2BB5">
        <w:rPr>
          <w:sz w:val="22"/>
          <w:szCs w:val="22"/>
        </w:rPr>
        <w:t>(см. схему 3</w:t>
      </w:r>
      <w:r w:rsidR="0042665D">
        <w:rPr>
          <w:sz w:val="22"/>
          <w:szCs w:val="22"/>
        </w:rPr>
        <w:t>28</w:t>
      </w:r>
      <w:r w:rsidR="005B2BB5">
        <w:rPr>
          <w:sz w:val="22"/>
          <w:szCs w:val="22"/>
        </w:rPr>
        <w:t>).</w:t>
      </w:r>
      <w:r w:rsidR="005B2BB5">
        <w:rPr>
          <w:rStyle w:val="ab"/>
          <w:sz w:val="22"/>
          <w:szCs w:val="22"/>
        </w:rPr>
        <w:footnoteReference w:id="34"/>
      </w:r>
      <w:r w:rsidR="005B2BB5">
        <w:rPr>
          <w:sz w:val="22"/>
          <w:szCs w:val="22"/>
        </w:rPr>
        <w:t xml:space="preserve">   </w:t>
      </w:r>
      <w:r w:rsidR="00D97B75">
        <w:rPr>
          <w:sz w:val="22"/>
          <w:szCs w:val="22"/>
        </w:rPr>
        <w:t xml:space="preserve">  </w:t>
      </w:r>
    </w:p>
    <w:p w:rsidR="003F0873" w:rsidRDefault="003F0873" w:rsidP="00C625C8">
      <w:pPr>
        <w:jc w:val="both"/>
        <w:rPr>
          <w:sz w:val="22"/>
          <w:szCs w:val="22"/>
        </w:rPr>
      </w:pPr>
      <w:r>
        <w:rPr>
          <w:sz w:val="22"/>
          <w:szCs w:val="22"/>
        </w:rPr>
        <w:t xml:space="preserve">    </w:t>
      </w:r>
      <w:r w:rsidR="009607BB">
        <w:rPr>
          <w:sz w:val="22"/>
          <w:szCs w:val="22"/>
        </w:rPr>
        <w:t xml:space="preserve">                       Схема 3</w:t>
      </w:r>
      <w:r w:rsidR="0042665D">
        <w:rPr>
          <w:sz w:val="22"/>
          <w:szCs w:val="22"/>
        </w:rPr>
        <w:t>28</w:t>
      </w:r>
      <w:r w:rsidR="00601AFD">
        <w:rPr>
          <w:sz w:val="22"/>
          <w:szCs w:val="22"/>
        </w:rPr>
        <w:t xml:space="preserve">                            </w:t>
      </w:r>
      <w:r w:rsidR="009607BB">
        <w:rPr>
          <w:sz w:val="22"/>
          <w:szCs w:val="22"/>
        </w:rPr>
        <w:t xml:space="preserve">         Схема 3</w:t>
      </w:r>
      <w:r w:rsidR="0042665D">
        <w:rPr>
          <w:sz w:val="22"/>
          <w:szCs w:val="22"/>
        </w:rPr>
        <w:t>29</w:t>
      </w:r>
    </w:p>
    <w:p w:rsidR="00C625C8" w:rsidRDefault="0093640D" w:rsidP="00C625C8">
      <w:pPr>
        <w:jc w:val="both"/>
        <w:rPr>
          <w:sz w:val="22"/>
          <w:szCs w:val="22"/>
        </w:rPr>
      </w:pPr>
      <w:r>
        <w:rPr>
          <w:sz w:val="22"/>
          <w:szCs w:val="22"/>
        </w:rPr>
        <w:t xml:space="preserve">  </w:t>
      </w:r>
      <w:r w:rsidR="002F7B40">
        <w:rPr>
          <w:sz w:val="22"/>
          <w:szCs w:val="22"/>
        </w:rPr>
        <w:t xml:space="preserve"> </w:t>
      </w:r>
      <w:r w:rsidR="00805CEB">
        <w:rPr>
          <w:noProof/>
          <w:sz w:val="22"/>
          <w:szCs w:val="22"/>
        </w:rPr>
        <w:drawing>
          <wp:inline distT="0" distB="0" distL="0" distR="0">
            <wp:extent cx="1567815" cy="1894205"/>
            <wp:effectExtent l="19050" t="0" r="0" b="0"/>
            <wp:docPr id="458" name="Рисунок 20" descr="Рауф  знак на вазе 1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Рауф  знак на вазе 15817"/>
                    <pic:cNvPicPr>
                      <a:picLocks noChangeAspect="1" noChangeArrowheads="1"/>
                    </pic:cNvPicPr>
                  </pic:nvPicPr>
                  <pic:blipFill>
                    <a:blip r:embed="rId626"/>
                    <a:srcRect/>
                    <a:stretch>
                      <a:fillRect/>
                    </a:stretch>
                  </pic:blipFill>
                  <pic:spPr bwMode="auto">
                    <a:xfrm>
                      <a:off x="0" y="0"/>
                      <a:ext cx="1567815" cy="1894205"/>
                    </a:xfrm>
                    <a:prstGeom prst="rect">
                      <a:avLst/>
                    </a:prstGeom>
                    <a:noFill/>
                    <a:ln w="9525">
                      <a:noFill/>
                      <a:miter lim="800000"/>
                      <a:headEnd/>
                      <a:tailEnd/>
                    </a:ln>
                  </pic:spPr>
                </pic:pic>
              </a:graphicData>
            </a:graphic>
          </wp:inline>
        </w:drawing>
      </w:r>
      <w:r w:rsidR="002F7B40">
        <w:rPr>
          <w:noProof/>
          <w:sz w:val="22"/>
          <w:szCs w:val="22"/>
        </w:rPr>
        <w:t xml:space="preserve">     </w:t>
      </w:r>
      <w:r w:rsidR="00805CEB">
        <w:rPr>
          <w:noProof/>
          <w:sz w:val="22"/>
          <w:szCs w:val="22"/>
        </w:rPr>
        <w:drawing>
          <wp:inline distT="0" distB="0" distL="0" distR="0">
            <wp:extent cx="1894205" cy="1894205"/>
            <wp:effectExtent l="19050" t="0" r="0" b="0"/>
            <wp:docPr id="459" name="Рисунок 21" descr="Имена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Имена Рауфа"/>
                    <pic:cNvPicPr>
                      <a:picLocks noChangeAspect="1" noChangeArrowheads="1"/>
                    </pic:cNvPicPr>
                  </pic:nvPicPr>
                  <pic:blipFill>
                    <a:blip r:embed="rId627"/>
                    <a:srcRect/>
                    <a:stretch>
                      <a:fillRect/>
                    </a:stretch>
                  </pic:blipFill>
                  <pic:spPr bwMode="auto">
                    <a:xfrm>
                      <a:off x="0" y="0"/>
                      <a:ext cx="1894205" cy="1894205"/>
                    </a:xfrm>
                    <a:prstGeom prst="rect">
                      <a:avLst/>
                    </a:prstGeom>
                    <a:noFill/>
                    <a:ln w="9525">
                      <a:noFill/>
                      <a:miter lim="800000"/>
                      <a:headEnd/>
                      <a:tailEnd/>
                    </a:ln>
                  </pic:spPr>
                </pic:pic>
              </a:graphicData>
            </a:graphic>
          </wp:inline>
        </w:drawing>
      </w:r>
    </w:p>
    <w:p w:rsidR="00D97B75" w:rsidRDefault="005B2BB5" w:rsidP="00C625C8">
      <w:pPr>
        <w:jc w:val="both"/>
        <w:rPr>
          <w:sz w:val="22"/>
          <w:szCs w:val="22"/>
        </w:rPr>
      </w:pPr>
      <w:r>
        <w:rPr>
          <w:sz w:val="22"/>
          <w:szCs w:val="22"/>
        </w:rPr>
        <w:t xml:space="preserve">На вазе вырезан иероглиф Ра-Гор (круг – три линии). Это показывает, что ваза принадлежит не Ратфате Траттатое, а третьей строительнице пирамиды. Первый знак Р на вазе – это бог Ра-Хер. Ра - это круг. Три параллельные черты – это Хер. Т – это Тепля-цыпленок. Ф – это улитка (слуга, раб). Т – это Тепля-цыпленок. Смысл имени: «Рат-воин, слуга Таты». </w:t>
      </w:r>
      <w:r w:rsidR="00D97B75">
        <w:rPr>
          <w:sz w:val="22"/>
          <w:szCs w:val="22"/>
        </w:rPr>
        <w:t xml:space="preserve">Двести лет олигархическая мафия Запада приказывала египтологам лгать и не давать людям увидеть иероглиф Ра-Гор  </w:t>
      </w:r>
      <w:r w:rsidR="00240804">
        <w:rPr>
          <w:sz w:val="22"/>
          <w:szCs w:val="22"/>
        </w:rPr>
        <w:t>(</w:t>
      </w:r>
      <w:r w:rsidR="00D97B75">
        <w:rPr>
          <w:sz w:val="22"/>
          <w:szCs w:val="22"/>
        </w:rPr>
        <w:t>круг Ра и внутри три параллельные линии</w:t>
      </w:r>
      <w:r w:rsidR="00240804">
        <w:rPr>
          <w:sz w:val="22"/>
          <w:szCs w:val="22"/>
        </w:rPr>
        <w:t xml:space="preserve">), который стоит первым в </w:t>
      </w:r>
      <w:r>
        <w:rPr>
          <w:sz w:val="22"/>
          <w:szCs w:val="22"/>
        </w:rPr>
        <w:t xml:space="preserve">женском </w:t>
      </w:r>
      <w:r w:rsidR="00240804">
        <w:rPr>
          <w:sz w:val="22"/>
          <w:szCs w:val="22"/>
        </w:rPr>
        <w:t>имени Ратфата</w:t>
      </w:r>
      <w:r w:rsidR="00D97B75">
        <w:rPr>
          <w:sz w:val="22"/>
          <w:szCs w:val="22"/>
        </w:rPr>
        <w:t>.</w:t>
      </w:r>
      <w:r w:rsidR="00D215E3">
        <w:rPr>
          <w:sz w:val="22"/>
          <w:szCs w:val="22"/>
        </w:rPr>
        <w:t xml:space="preserve"> </w:t>
      </w:r>
      <w:r w:rsidR="00240804">
        <w:rPr>
          <w:sz w:val="22"/>
          <w:szCs w:val="22"/>
        </w:rPr>
        <w:t>Лгали, что знак Ра-Гор читается якобы зв</w:t>
      </w:r>
      <w:r w:rsidR="00D215E3">
        <w:rPr>
          <w:sz w:val="22"/>
          <w:szCs w:val="22"/>
        </w:rPr>
        <w:t>у</w:t>
      </w:r>
      <w:r w:rsidR="00240804">
        <w:rPr>
          <w:sz w:val="22"/>
          <w:szCs w:val="22"/>
        </w:rPr>
        <w:t xml:space="preserve">ком Х, а все имя читали </w:t>
      </w:r>
      <w:r w:rsidR="00D215E3">
        <w:rPr>
          <w:sz w:val="22"/>
          <w:szCs w:val="22"/>
        </w:rPr>
        <w:t xml:space="preserve">ложной </w:t>
      </w:r>
      <w:r w:rsidR="00240804">
        <w:rPr>
          <w:sz w:val="22"/>
          <w:szCs w:val="22"/>
        </w:rPr>
        <w:t xml:space="preserve">выдумкой «Хуфу». </w:t>
      </w:r>
      <w:r w:rsidR="00D97B75">
        <w:rPr>
          <w:sz w:val="22"/>
          <w:szCs w:val="22"/>
        </w:rPr>
        <w:t xml:space="preserve"> Иероглиф обозначает бога по имени Ра-Гор и читается по первому звуку Р слова Ра. Чтение звуком Х – это ложь. </w:t>
      </w:r>
    </w:p>
    <w:p w:rsidR="00F34093" w:rsidRDefault="005956F0" w:rsidP="00C625C8">
      <w:pPr>
        <w:jc w:val="both"/>
        <w:rPr>
          <w:sz w:val="22"/>
          <w:szCs w:val="22"/>
        </w:rPr>
      </w:pPr>
      <w:r>
        <w:rPr>
          <w:sz w:val="22"/>
          <w:szCs w:val="22"/>
        </w:rPr>
        <w:t xml:space="preserve">      </w:t>
      </w:r>
      <w:r w:rsidR="003F0873">
        <w:rPr>
          <w:sz w:val="22"/>
          <w:szCs w:val="22"/>
        </w:rPr>
        <w:t xml:space="preserve">Имя </w:t>
      </w:r>
      <w:r w:rsidR="00601AFD">
        <w:rPr>
          <w:sz w:val="22"/>
          <w:szCs w:val="22"/>
        </w:rPr>
        <w:t>одной из</w:t>
      </w:r>
      <w:r w:rsidR="003F0873">
        <w:rPr>
          <w:sz w:val="22"/>
          <w:szCs w:val="22"/>
        </w:rPr>
        <w:t xml:space="preserve"> </w:t>
      </w:r>
      <w:r w:rsidR="00D97B75">
        <w:rPr>
          <w:sz w:val="22"/>
          <w:szCs w:val="22"/>
        </w:rPr>
        <w:t xml:space="preserve">шести </w:t>
      </w:r>
      <w:r w:rsidR="003F0873">
        <w:rPr>
          <w:sz w:val="22"/>
          <w:szCs w:val="22"/>
        </w:rPr>
        <w:t>строительниц Великой пирамиды</w:t>
      </w:r>
      <w:r w:rsidR="00601AFD">
        <w:rPr>
          <w:sz w:val="22"/>
          <w:szCs w:val="22"/>
        </w:rPr>
        <w:t xml:space="preserve">, также имеет знак Ра. Однако </w:t>
      </w:r>
      <w:r w:rsidR="009607BB">
        <w:rPr>
          <w:sz w:val="22"/>
          <w:szCs w:val="22"/>
        </w:rPr>
        <w:t>первый</w:t>
      </w:r>
      <w:r w:rsidR="00601AFD">
        <w:rPr>
          <w:sz w:val="22"/>
          <w:szCs w:val="22"/>
        </w:rPr>
        <w:t xml:space="preserve"> иероглиф </w:t>
      </w:r>
      <w:r w:rsidR="009607BB">
        <w:rPr>
          <w:sz w:val="22"/>
          <w:szCs w:val="22"/>
        </w:rPr>
        <w:t xml:space="preserve">– это </w:t>
      </w:r>
      <w:r w:rsidR="00B0722E">
        <w:rPr>
          <w:sz w:val="22"/>
          <w:szCs w:val="22"/>
        </w:rPr>
        <w:t>Ра</w:t>
      </w:r>
      <w:r w:rsidR="00601AFD">
        <w:rPr>
          <w:sz w:val="22"/>
          <w:szCs w:val="22"/>
        </w:rPr>
        <w:t>-Хов. В центре круга изображен бугорок</w:t>
      </w:r>
      <w:r w:rsidR="009607BB">
        <w:rPr>
          <w:sz w:val="22"/>
          <w:szCs w:val="22"/>
        </w:rPr>
        <w:t xml:space="preserve"> Хов</w:t>
      </w:r>
      <w:r w:rsidR="00601AFD">
        <w:rPr>
          <w:sz w:val="22"/>
          <w:szCs w:val="22"/>
        </w:rPr>
        <w:t xml:space="preserve">. </w:t>
      </w:r>
      <w:r w:rsidR="00B0722E">
        <w:rPr>
          <w:sz w:val="22"/>
          <w:szCs w:val="22"/>
        </w:rPr>
        <w:t xml:space="preserve"> </w:t>
      </w:r>
      <w:r>
        <w:rPr>
          <w:sz w:val="22"/>
          <w:szCs w:val="22"/>
        </w:rPr>
        <w:t>(</w:t>
      </w:r>
      <w:r w:rsidR="00B0722E">
        <w:rPr>
          <w:sz w:val="22"/>
          <w:szCs w:val="22"/>
        </w:rPr>
        <w:t>см. схем</w:t>
      </w:r>
      <w:r w:rsidR="0058628A">
        <w:rPr>
          <w:sz w:val="22"/>
          <w:szCs w:val="22"/>
        </w:rPr>
        <w:t>у</w:t>
      </w:r>
      <w:r w:rsidR="00B0722E">
        <w:rPr>
          <w:sz w:val="22"/>
          <w:szCs w:val="22"/>
        </w:rPr>
        <w:t xml:space="preserve"> </w:t>
      </w:r>
      <w:r w:rsidR="0042665D">
        <w:rPr>
          <w:sz w:val="22"/>
          <w:szCs w:val="22"/>
        </w:rPr>
        <w:t>329</w:t>
      </w:r>
      <w:r w:rsidR="009607BB">
        <w:rPr>
          <w:sz w:val="22"/>
          <w:szCs w:val="22"/>
        </w:rPr>
        <w:t>, ни</w:t>
      </w:r>
      <w:r w:rsidR="00601AFD">
        <w:rPr>
          <w:sz w:val="22"/>
          <w:szCs w:val="22"/>
        </w:rPr>
        <w:t>жняя</w:t>
      </w:r>
      <w:r>
        <w:rPr>
          <w:sz w:val="22"/>
          <w:szCs w:val="22"/>
        </w:rPr>
        <w:t xml:space="preserve"> строка, </w:t>
      </w:r>
      <w:r w:rsidR="00601AFD">
        <w:rPr>
          <w:sz w:val="22"/>
          <w:szCs w:val="22"/>
        </w:rPr>
        <w:t>третий</w:t>
      </w:r>
      <w:r>
        <w:rPr>
          <w:sz w:val="22"/>
          <w:szCs w:val="22"/>
        </w:rPr>
        <w:t xml:space="preserve"> знак</w:t>
      </w:r>
      <w:r w:rsidR="00B0722E">
        <w:rPr>
          <w:sz w:val="22"/>
          <w:szCs w:val="22"/>
        </w:rPr>
        <w:t xml:space="preserve"> </w:t>
      </w:r>
      <w:r>
        <w:rPr>
          <w:sz w:val="22"/>
          <w:szCs w:val="22"/>
        </w:rPr>
        <w:t>справа</w:t>
      </w:r>
      <w:r w:rsidR="00601AFD" w:rsidRPr="00601AFD">
        <w:rPr>
          <w:sz w:val="22"/>
          <w:szCs w:val="22"/>
        </w:rPr>
        <w:t xml:space="preserve"> </w:t>
      </w:r>
      <w:r w:rsidR="00601AFD">
        <w:rPr>
          <w:sz w:val="22"/>
          <w:szCs w:val="22"/>
        </w:rPr>
        <w:t>над улиткой</w:t>
      </w:r>
      <w:r>
        <w:rPr>
          <w:sz w:val="22"/>
          <w:szCs w:val="22"/>
        </w:rPr>
        <w:t>)</w:t>
      </w:r>
      <w:r w:rsidR="009A7ABE">
        <w:rPr>
          <w:sz w:val="22"/>
          <w:szCs w:val="22"/>
        </w:rPr>
        <w:t>.</w:t>
      </w:r>
      <w:r>
        <w:rPr>
          <w:sz w:val="22"/>
          <w:szCs w:val="22"/>
        </w:rPr>
        <w:t xml:space="preserve"> </w:t>
      </w:r>
      <w:r w:rsidR="00601AFD">
        <w:rPr>
          <w:sz w:val="22"/>
          <w:szCs w:val="22"/>
        </w:rPr>
        <w:t xml:space="preserve">Смысл иероглифов </w:t>
      </w:r>
      <w:r w:rsidR="00F34093">
        <w:rPr>
          <w:sz w:val="22"/>
          <w:szCs w:val="22"/>
        </w:rPr>
        <w:t>и</w:t>
      </w:r>
      <w:r w:rsidR="00C625C8">
        <w:rPr>
          <w:sz w:val="22"/>
          <w:szCs w:val="22"/>
        </w:rPr>
        <w:t>м</w:t>
      </w:r>
      <w:r w:rsidR="00F34093">
        <w:rPr>
          <w:sz w:val="22"/>
          <w:szCs w:val="22"/>
        </w:rPr>
        <w:t>ени</w:t>
      </w:r>
      <w:r w:rsidR="00C625C8">
        <w:rPr>
          <w:sz w:val="22"/>
          <w:szCs w:val="22"/>
        </w:rPr>
        <w:t xml:space="preserve"> </w:t>
      </w:r>
      <w:r w:rsidR="00637406">
        <w:rPr>
          <w:sz w:val="22"/>
          <w:szCs w:val="22"/>
        </w:rPr>
        <w:t>К</w:t>
      </w:r>
      <w:r w:rsidR="0058628A">
        <w:rPr>
          <w:sz w:val="22"/>
          <w:szCs w:val="22"/>
        </w:rPr>
        <w:t>и</w:t>
      </w:r>
      <w:r w:rsidR="00637406">
        <w:rPr>
          <w:sz w:val="22"/>
          <w:szCs w:val="22"/>
        </w:rPr>
        <w:t>р</w:t>
      </w:r>
      <w:r w:rsidR="00184F71">
        <w:rPr>
          <w:sz w:val="22"/>
          <w:szCs w:val="22"/>
        </w:rPr>
        <w:t>афат</w:t>
      </w:r>
      <w:r w:rsidR="00601AFD">
        <w:rPr>
          <w:sz w:val="22"/>
          <w:szCs w:val="22"/>
        </w:rPr>
        <w:t xml:space="preserve">а: «Кувшин Юпитера, </w:t>
      </w:r>
      <w:r w:rsidR="009607BB">
        <w:rPr>
          <w:sz w:val="22"/>
          <w:szCs w:val="22"/>
        </w:rPr>
        <w:t xml:space="preserve">слуга </w:t>
      </w:r>
      <w:r w:rsidR="00601AFD">
        <w:rPr>
          <w:sz w:val="22"/>
          <w:szCs w:val="22"/>
        </w:rPr>
        <w:t>Ра, Тат</w:t>
      </w:r>
      <w:r w:rsidR="009607BB">
        <w:rPr>
          <w:sz w:val="22"/>
          <w:szCs w:val="22"/>
        </w:rPr>
        <w:t>а</w:t>
      </w:r>
      <w:r w:rsidR="00601AFD">
        <w:rPr>
          <w:sz w:val="22"/>
          <w:szCs w:val="22"/>
        </w:rPr>
        <w:t xml:space="preserve">». </w:t>
      </w:r>
      <w:r w:rsidR="00184F71">
        <w:rPr>
          <w:sz w:val="22"/>
          <w:szCs w:val="22"/>
        </w:rPr>
        <w:t xml:space="preserve"> </w:t>
      </w:r>
      <w:r w:rsidR="00601AFD">
        <w:rPr>
          <w:sz w:val="22"/>
          <w:szCs w:val="22"/>
        </w:rPr>
        <w:t xml:space="preserve">В персидском языке слово  </w:t>
      </w:r>
      <w:r w:rsidR="0058628A">
        <w:rPr>
          <w:sz w:val="22"/>
          <w:szCs w:val="22"/>
        </w:rPr>
        <w:t>Кир</w:t>
      </w:r>
      <w:r w:rsidR="00601AFD">
        <w:rPr>
          <w:sz w:val="22"/>
          <w:szCs w:val="22"/>
        </w:rPr>
        <w:t xml:space="preserve"> имеет неполиткорректное значение, обозначая причинное место мужчины. Метафоричное значение </w:t>
      </w:r>
      <w:r w:rsidR="00D97B75">
        <w:rPr>
          <w:sz w:val="22"/>
          <w:szCs w:val="22"/>
        </w:rPr>
        <w:t xml:space="preserve">слова Кир </w:t>
      </w:r>
      <w:r w:rsidR="00601AFD">
        <w:rPr>
          <w:sz w:val="22"/>
          <w:szCs w:val="22"/>
        </w:rPr>
        <w:t>– это начальник».</w:t>
      </w:r>
      <w:r w:rsidR="00E76FCE">
        <w:rPr>
          <w:sz w:val="22"/>
          <w:szCs w:val="22"/>
        </w:rPr>
        <w:t xml:space="preserve"> </w:t>
      </w:r>
      <w:r w:rsidR="00F34093">
        <w:rPr>
          <w:sz w:val="22"/>
          <w:szCs w:val="22"/>
        </w:rPr>
        <w:t>В</w:t>
      </w:r>
      <w:r w:rsidR="00C625C8">
        <w:rPr>
          <w:sz w:val="22"/>
          <w:szCs w:val="22"/>
        </w:rPr>
        <w:t xml:space="preserve">начале перечислены два бога: </w:t>
      </w:r>
      <w:r w:rsidR="00E858A6">
        <w:rPr>
          <w:sz w:val="22"/>
          <w:szCs w:val="22"/>
        </w:rPr>
        <w:t>К (</w:t>
      </w:r>
      <w:r w:rsidR="00C625C8">
        <w:rPr>
          <w:sz w:val="22"/>
          <w:szCs w:val="22"/>
        </w:rPr>
        <w:t>Кувшин</w:t>
      </w:r>
      <w:r w:rsidR="00320FF4">
        <w:rPr>
          <w:sz w:val="22"/>
          <w:szCs w:val="22"/>
        </w:rPr>
        <w:t>)</w:t>
      </w:r>
      <w:r w:rsidR="00601AFD">
        <w:rPr>
          <w:sz w:val="22"/>
          <w:szCs w:val="22"/>
        </w:rPr>
        <w:t xml:space="preserve">, </w:t>
      </w:r>
      <w:r w:rsidR="0058628A">
        <w:rPr>
          <w:sz w:val="22"/>
          <w:szCs w:val="22"/>
        </w:rPr>
        <w:t>И</w:t>
      </w:r>
      <w:r w:rsidR="00E858A6">
        <w:rPr>
          <w:sz w:val="22"/>
          <w:szCs w:val="22"/>
        </w:rPr>
        <w:t xml:space="preserve"> </w:t>
      </w:r>
      <w:r w:rsidR="00E858A6">
        <w:rPr>
          <w:sz w:val="22"/>
          <w:szCs w:val="22"/>
        </w:rPr>
        <w:lastRenderedPageBreak/>
        <w:t>(</w:t>
      </w:r>
      <w:r w:rsidR="0058628A">
        <w:rPr>
          <w:sz w:val="22"/>
          <w:szCs w:val="22"/>
        </w:rPr>
        <w:t>Иов, бык</w:t>
      </w:r>
      <w:r w:rsidR="00C625C8">
        <w:rPr>
          <w:sz w:val="22"/>
          <w:szCs w:val="22"/>
        </w:rPr>
        <w:t>). Затем следуют три иероглифа</w:t>
      </w:r>
      <w:r w:rsidR="009A7ABE">
        <w:rPr>
          <w:sz w:val="22"/>
          <w:szCs w:val="22"/>
        </w:rPr>
        <w:t>.</w:t>
      </w:r>
      <w:r w:rsidR="00C625C8">
        <w:rPr>
          <w:sz w:val="22"/>
          <w:szCs w:val="22"/>
        </w:rPr>
        <w:t xml:space="preserve"> Р – это Ра-</w:t>
      </w:r>
      <w:r w:rsidR="00601AFD">
        <w:rPr>
          <w:sz w:val="22"/>
          <w:szCs w:val="22"/>
        </w:rPr>
        <w:t>Хов</w:t>
      </w:r>
      <w:r w:rsidR="00E858A6">
        <w:rPr>
          <w:sz w:val="22"/>
          <w:szCs w:val="22"/>
        </w:rPr>
        <w:t>.</w:t>
      </w:r>
      <w:r w:rsidR="009A7ABE">
        <w:rPr>
          <w:sz w:val="22"/>
          <w:szCs w:val="22"/>
        </w:rPr>
        <w:t xml:space="preserve"> </w:t>
      </w:r>
      <w:r w:rsidR="0038492B">
        <w:rPr>
          <w:sz w:val="22"/>
          <w:szCs w:val="22"/>
        </w:rPr>
        <w:t>Ф – это улитка. Т</w:t>
      </w:r>
      <w:r w:rsidR="00C625C8">
        <w:rPr>
          <w:sz w:val="22"/>
          <w:szCs w:val="22"/>
        </w:rPr>
        <w:t xml:space="preserve"> – это </w:t>
      </w:r>
      <w:r w:rsidR="0058628A">
        <w:rPr>
          <w:sz w:val="22"/>
          <w:szCs w:val="22"/>
        </w:rPr>
        <w:t>Те</w:t>
      </w:r>
      <w:r w:rsidR="00601AFD">
        <w:rPr>
          <w:sz w:val="22"/>
          <w:szCs w:val="22"/>
        </w:rPr>
        <w:t>пля</w:t>
      </w:r>
      <w:r w:rsidR="0058628A">
        <w:rPr>
          <w:sz w:val="22"/>
          <w:szCs w:val="22"/>
        </w:rPr>
        <w:t>-цыпленок</w:t>
      </w:r>
      <w:r w:rsidR="0038492B">
        <w:rPr>
          <w:sz w:val="22"/>
          <w:szCs w:val="22"/>
        </w:rPr>
        <w:t>.</w:t>
      </w:r>
      <w:r w:rsidR="009A7ABE">
        <w:rPr>
          <w:sz w:val="22"/>
          <w:szCs w:val="22"/>
        </w:rPr>
        <w:t xml:space="preserve"> </w:t>
      </w:r>
      <w:r w:rsidR="009607BB">
        <w:rPr>
          <w:sz w:val="22"/>
          <w:szCs w:val="22"/>
        </w:rPr>
        <w:t>Ч</w:t>
      </w:r>
      <w:r w:rsidR="00034C7E">
        <w:rPr>
          <w:sz w:val="22"/>
          <w:szCs w:val="22"/>
        </w:rPr>
        <w:t>тение знаков «К</w:t>
      </w:r>
      <w:r w:rsidR="0058628A">
        <w:rPr>
          <w:sz w:val="22"/>
          <w:szCs w:val="22"/>
        </w:rPr>
        <w:t>и</w:t>
      </w:r>
      <w:r w:rsidR="00034C7E">
        <w:rPr>
          <w:sz w:val="22"/>
          <w:szCs w:val="22"/>
        </w:rPr>
        <w:t>рафат</w:t>
      </w:r>
      <w:r w:rsidR="00601AFD">
        <w:rPr>
          <w:sz w:val="22"/>
          <w:szCs w:val="22"/>
        </w:rPr>
        <w:t>а</w:t>
      </w:r>
      <w:r w:rsidR="00034C7E">
        <w:rPr>
          <w:sz w:val="22"/>
          <w:szCs w:val="22"/>
        </w:rPr>
        <w:t xml:space="preserve">». </w:t>
      </w:r>
    </w:p>
    <w:p w:rsidR="00C625C8" w:rsidRDefault="009A7ABE" w:rsidP="00C625C8">
      <w:pPr>
        <w:jc w:val="both"/>
        <w:rPr>
          <w:sz w:val="22"/>
          <w:szCs w:val="22"/>
        </w:rPr>
      </w:pPr>
      <w:r>
        <w:rPr>
          <w:sz w:val="22"/>
          <w:szCs w:val="22"/>
        </w:rPr>
        <w:t xml:space="preserve">      </w:t>
      </w:r>
      <w:r w:rsidR="00580301">
        <w:rPr>
          <w:sz w:val="22"/>
          <w:szCs w:val="22"/>
        </w:rPr>
        <w:t>Жрецы, которые руководили строительством</w:t>
      </w:r>
      <w:r w:rsidR="009607BB">
        <w:rPr>
          <w:sz w:val="22"/>
          <w:szCs w:val="22"/>
        </w:rPr>
        <w:t xml:space="preserve"> </w:t>
      </w:r>
      <w:r w:rsidR="00F17887">
        <w:rPr>
          <w:sz w:val="22"/>
          <w:szCs w:val="22"/>
        </w:rPr>
        <w:t>Великой пирамиды</w:t>
      </w:r>
      <w:r w:rsidR="00580301">
        <w:rPr>
          <w:sz w:val="22"/>
          <w:szCs w:val="22"/>
        </w:rPr>
        <w:t xml:space="preserve">, написали на внешнем камне 4-го ряда имя </w:t>
      </w:r>
      <w:r w:rsidR="009607BB">
        <w:rPr>
          <w:sz w:val="22"/>
          <w:szCs w:val="22"/>
        </w:rPr>
        <w:t xml:space="preserve">Кирататафа </w:t>
      </w:r>
      <w:r w:rsidR="00580301">
        <w:rPr>
          <w:sz w:val="22"/>
          <w:szCs w:val="22"/>
        </w:rPr>
        <w:t>первой строительницы черной краск</w:t>
      </w:r>
      <w:r w:rsidR="009607BB">
        <w:rPr>
          <w:sz w:val="22"/>
          <w:szCs w:val="22"/>
        </w:rPr>
        <w:t xml:space="preserve">ой, пока она еще была жива. </w:t>
      </w:r>
      <w:r w:rsidR="00580301">
        <w:rPr>
          <w:sz w:val="22"/>
          <w:szCs w:val="22"/>
        </w:rPr>
        <w:t xml:space="preserve">В имени использован знак Ра-Ом. </w:t>
      </w:r>
      <w:r w:rsidR="009607BB">
        <w:rPr>
          <w:sz w:val="22"/>
          <w:szCs w:val="22"/>
        </w:rPr>
        <w:t xml:space="preserve">В составе имени есть титул Тата, показывающий должность верховной жрицы. </w:t>
      </w:r>
      <w:r w:rsidR="00580301">
        <w:rPr>
          <w:sz w:val="22"/>
          <w:szCs w:val="22"/>
        </w:rPr>
        <w:t xml:space="preserve">Внутри круга </w:t>
      </w:r>
      <w:r w:rsidR="00B42960">
        <w:rPr>
          <w:sz w:val="22"/>
          <w:szCs w:val="22"/>
        </w:rPr>
        <w:t>Ра изображена двой</w:t>
      </w:r>
      <w:r w:rsidR="00580301">
        <w:rPr>
          <w:sz w:val="22"/>
          <w:szCs w:val="22"/>
        </w:rPr>
        <w:t>ка – код богини Ом.</w:t>
      </w:r>
      <w:r w:rsidR="00B42960" w:rsidRPr="00B42960">
        <w:rPr>
          <w:rStyle w:val="ab"/>
          <w:sz w:val="22"/>
          <w:szCs w:val="22"/>
        </w:rPr>
        <w:t xml:space="preserve"> </w:t>
      </w:r>
      <w:r w:rsidR="00B42960">
        <w:rPr>
          <w:rStyle w:val="ab"/>
          <w:sz w:val="22"/>
          <w:szCs w:val="22"/>
        </w:rPr>
        <w:footnoteReference w:id="35"/>
      </w:r>
      <w:r w:rsidR="00B42960">
        <w:rPr>
          <w:sz w:val="22"/>
          <w:szCs w:val="22"/>
        </w:rPr>
        <w:t xml:space="preserve"> </w:t>
      </w:r>
      <w:r w:rsidR="005B2BB5">
        <w:rPr>
          <w:sz w:val="22"/>
          <w:szCs w:val="22"/>
        </w:rPr>
        <w:t>Такой же</w:t>
      </w:r>
      <w:r w:rsidR="00043D0F">
        <w:rPr>
          <w:sz w:val="22"/>
          <w:szCs w:val="22"/>
        </w:rPr>
        <w:t xml:space="preserve"> первый знак Ра-Ом был у </w:t>
      </w:r>
      <w:r w:rsidR="005B2BB5">
        <w:rPr>
          <w:sz w:val="22"/>
          <w:szCs w:val="22"/>
        </w:rPr>
        <w:t xml:space="preserve">строительницы </w:t>
      </w:r>
      <w:r w:rsidR="00043D0F">
        <w:rPr>
          <w:sz w:val="22"/>
          <w:szCs w:val="22"/>
        </w:rPr>
        <w:t xml:space="preserve">Великой </w:t>
      </w:r>
      <w:r w:rsidR="005B2BB5">
        <w:rPr>
          <w:sz w:val="22"/>
          <w:szCs w:val="22"/>
        </w:rPr>
        <w:t>пирамиды Рат</w:t>
      </w:r>
      <w:r w:rsidR="00043D0F">
        <w:rPr>
          <w:sz w:val="22"/>
          <w:szCs w:val="22"/>
        </w:rPr>
        <w:t>итаты</w:t>
      </w:r>
      <w:r w:rsidR="005B2BB5">
        <w:rPr>
          <w:sz w:val="22"/>
          <w:szCs w:val="22"/>
        </w:rPr>
        <w:t>.</w:t>
      </w:r>
      <w:r w:rsidR="00580301">
        <w:rPr>
          <w:sz w:val="22"/>
          <w:szCs w:val="22"/>
        </w:rPr>
        <w:t xml:space="preserve"> </w:t>
      </w:r>
      <w:r w:rsidR="00502944">
        <w:rPr>
          <w:sz w:val="22"/>
          <w:szCs w:val="22"/>
        </w:rPr>
        <w:t>(</w:t>
      </w:r>
      <w:r w:rsidR="00A05096">
        <w:rPr>
          <w:sz w:val="22"/>
          <w:szCs w:val="22"/>
        </w:rPr>
        <w:t xml:space="preserve">см. схему </w:t>
      </w:r>
      <w:r w:rsidR="0042665D">
        <w:rPr>
          <w:sz w:val="22"/>
          <w:szCs w:val="22"/>
        </w:rPr>
        <w:t>330</w:t>
      </w:r>
      <w:r w:rsidR="00502944">
        <w:rPr>
          <w:sz w:val="22"/>
          <w:szCs w:val="22"/>
        </w:rPr>
        <w:t xml:space="preserve">) </w:t>
      </w:r>
    </w:p>
    <w:p w:rsidR="00B42960" w:rsidRDefault="00B42960" w:rsidP="00C625C8">
      <w:pPr>
        <w:jc w:val="both"/>
        <w:rPr>
          <w:sz w:val="22"/>
          <w:szCs w:val="22"/>
        </w:rPr>
      </w:pPr>
      <w:r>
        <w:rPr>
          <w:sz w:val="22"/>
          <w:szCs w:val="22"/>
        </w:rPr>
        <w:t xml:space="preserve">                                                                 </w:t>
      </w:r>
      <w:r w:rsidR="0042665D">
        <w:rPr>
          <w:sz w:val="22"/>
          <w:szCs w:val="22"/>
        </w:rPr>
        <w:t xml:space="preserve">                       Схема 330</w:t>
      </w:r>
    </w:p>
    <w:p w:rsidR="00C625C8" w:rsidRDefault="00805CEB" w:rsidP="00C625C8">
      <w:pPr>
        <w:jc w:val="both"/>
        <w:rPr>
          <w:sz w:val="22"/>
          <w:szCs w:val="22"/>
        </w:rPr>
      </w:pPr>
      <w:r>
        <w:rPr>
          <w:noProof/>
          <w:sz w:val="22"/>
          <w:szCs w:val="22"/>
        </w:rPr>
        <w:drawing>
          <wp:inline distT="0" distB="0" distL="0" distR="0">
            <wp:extent cx="2482215" cy="1175385"/>
            <wp:effectExtent l="19050" t="0" r="0" b="0"/>
            <wp:docPr id="460" name="Рисунок 22" descr="4-я династия посохи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4-я династия посохи Рауфа"/>
                    <pic:cNvPicPr>
                      <a:picLocks noChangeAspect="1" noChangeArrowheads="1"/>
                    </pic:cNvPicPr>
                  </pic:nvPicPr>
                  <pic:blipFill>
                    <a:blip r:embed="rId628">
                      <a:lum bright="37000" contrast="69000"/>
                    </a:blip>
                    <a:srcRect/>
                    <a:stretch>
                      <a:fillRect/>
                    </a:stretch>
                  </pic:blipFill>
                  <pic:spPr bwMode="auto">
                    <a:xfrm>
                      <a:off x="0" y="0"/>
                      <a:ext cx="2482215" cy="1175385"/>
                    </a:xfrm>
                    <a:prstGeom prst="rect">
                      <a:avLst/>
                    </a:prstGeom>
                    <a:noFill/>
                    <a:ln w="9525">
                      <a:noFill/>
                      <a:miter lim="800000"/>
                      <a:headEnd/>
                      <a:tailEnd/>
                    </a:ln>
                  </pic:spPr>
                </pic:pic>
              </a:graphicData>
            </a:graphic>
          </wp:inline>
        </w:drawing>
      </w:r>
      <w:r w:rsidR="002F7B40">
        <w:rPr>
          <w:sz w:val="22"/>
          <w:szCs w:val="22"/>
        </w:rPr>
        <w:t xml:space="preserve">    </w:t>
      </w:r>
      <w:r>
        <w:rPr>
          <w:noProof/>
          <w:sz w:val="22"/>
          <w:szCs w:val="22"/>
        </w:rPr>
        <w:drawing>
          <wp:inline distT="0" distB="0" distL="0" distR="0">
            <wp:extent cx="1240790" cy="1175385"/>
            <wp:effectExtent l="19050" t="0" r="0" b="0"/>
            <wp:docPr id="461" name="Рисунок 23" descr="4-я династия Ра-Ом  фараона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4-я династия Ра-Ом  фараона Рауфа"/>
                    <pic:cNvPicPr>
                      <a:picLocks noChangeAspect="1" noChangeArrowheads="1"/>
                    </pic:cNvPicPr>
                  </pic:nvPicPr>
                  <pic:blipFill>
                    <a:blip r:embed="rId629">
                      <a:lum bright="20000" contrast="89000"/>
                    </a:blip>
                    <a:srcRect/>
                    <a:stretch>
                      <a:fillRect/>
                    </a:stretch>
                  </pic:blipFill>
                  <pic:spPr bwMode="auto">
                    <a:xfrm>
                      <a:off x="0" y="0"/>
                      <a:ext cx="1240790" cy="1175385"/>
                    </a:xfrm>
                    <a:prstGeom prst="rect">
                      <a:avLst/>
                    </a:prstGeom>
                    <a:noFill/>
                    <a:ln w="9525">
                      <a:noFill/>
                      <a:miter lim="800000"/>
                      <a:headEnd/>
                      <a:tailEnd/>
                    </a:ln>
                  </pic:spPr>
                </pic:pic>
              </a:graphicData>
            </a:graphic>
          </wp:inline>
        </w:drawing>
      </w:r>
    </w:p>
    <w:p w:rsidR="00BD0F95" w:rsidRDefault="009607BB" w:rsidP="00C625C8">
      <w:pPr>
        <w:jc w:val="both"/>
        <w:rPr>
          <w:sz w:val="22"/>
          <w:szCs w:val="22"/>
        </w:rPr>
      </w:pPr>
      <w:r>
        <w:rPr>
          <w:sz w:val="22"/>
          <w:szCs w:val="22"/>
        </w:rPr>
        <w:t xml:space="preserve">        </w:t>
      </w:r>
      <w:r w:rsidR="00113AE6">
        <w:rPr>
          <w:sz w:val="22"/>
          <w:szCs w:val="22"/>
        </w:rPr>
        <w:t>В надписи п</w:t>
      </w:r>
      <w:r>
        <w:rPr>
          <w:sz w:val="22"/>
          <w:szCs w:val="22"/>
        </w:rPr>
        <w:t xml:space="preserve">оказаны скипетры – символы власти над сотнями жрецов. </w:t>
      </w:r>
      <w:r w:rsidR="005B2BB5">
        <w:rPr>
          <w:sz w:val="22"/>
          <w:szCs w:val="22"/>
        </w:rPr>
        <w:t>Эта дама</w:t>
      </w:r>
      <w:r>
        <w:rPr>
          <w:sz w:val="22"/>
          <w:szCs w:val="22"/>
        </w:rPr>
        <w:t xml:space="preserve"> возглавляла жрецов, служивших десяти</w:t>
      </w:r>
      <w:r w:rsidR="00113AE6">
        <w:rPr>
          <w:sz w:val="22"/>
          <w:szCs w:val="22"/>
        </w:rPr>
        <w:t xml:space="preserve"> бог</w:t>
      </w:r>
      <w:r>
        <w:rPr>
          <w:sz w:val="22"/>
          <w:szCs w:val="22"/>
        </w:rPr>
        <w:t>ам, и имела высший титул древности - е</w:t>
      </w:r>
      <w:r w:rsidR="00B42960">
        <w:rPr>
          <w:sz w:val="22"/>
          <w:szCs w:val="22"/>
        </w:rPr>
        <w:t>пископ (хеопс).</w:t>
      </w:r>
      <w:r w:rsidR="00113AE6">
        <w:rPr>
          <w:sz w:val="22"/>
          <w:szCs w:val="22"/>
        </w:rPr>
        <w:t xml:space="preserve"> </w:t>
      </w:r>
      <w:r w:rsidR="009A7ABE">
        <w:rPr>
          <w:sz w:val="22"/>
          <w:szCs w:val="22"/>
        </w:rPr>
        <w:t xml:space="preserve"> Скипетры </w:t>
      </w:r>
      <w:r w:rsidR="00E679A0">
        <w:rPr>
          <w:sz w:val="22"/>
          <w:szCs w:val="22"/>
        </w:rPr>
        <w:t xml:space="preserve">расположены </w:t>
      </w:r>
      <w:r w:rsidR="009A7ABE">
        <w:rPr>
          <w:sz w:val="22"/>
          <w:szCs w:val="22"/>
        </w:rPr>
        <w:t xml:space="preserve">справа налево по ранжированному реестру в убывающей последовательности </w:t>
      </w:r>
      <w:r w:rsidR="00E679A0">
        <w:rPr>
          <w:sz w:val="22"/>
          <w:szCs w:val="22"/>
        </w:rPr>
        <w:t xml:space="preserve">по степени </w:t>
      </w:r>
      <w:r w:rsidR="00C625C8">
        <w:rPr>
          <w:sz w:val="22"/>
          <w:szCs w:val="22"/>
        </w:rPr>
        <w:t xml:space="preserve">важности </w:t>
      </w:r>
      <w:r w:rsidR="004567DE">
        <w:rPr>
          <w:sz w:val="22"/>
          <w:szCs w:val="22"/>
        </w:rPr>
        <w:t>богов древнего пантеона</w:t>
      </w:r>
      <w:r w:rsidR="00C625C8">
        <w:rPr>
          <w:sz w:val="22"/>
          <w:szCs w:val="22"/>
        </w:rPr>
        <w:t xml:space="preserve">. </w:t>
      </w:r>
      <w:r w:rsidR="00502944">
        <w:rPr>
          <w:sz w:val="22"/>
          <w:szCs w:val="22"/>
        </w:rPr>
        <w:t>Справа</w:t>
      </w:r>
      <w:r w:rsidR="00E679A0">
        <w:rPr>
          <w:sz w:val="22"/>
          <w:szCs w:val="22"/>
        </w:rPr>
        <w:t xml:space="preserve"> от картуша с именем </w:t>
      </w:r>
      <w:r w:rsidR="00C6157C">
        <w:rPr>
          <w:sz w:val="22"/>
          <w:szCs w:val="22"/>
        </w:rPr>
        <w:t xml:space="preserve">стоит </w:t>
      </w:r>
      <w:r w:rsidR="00C625C8">
        <w:rPr>
          <w:sz w:val="22"/>
          <w:szCs w:val="22"/>
        </w:rPr>
        <w:t>важнейши</w:t>
      </w:r>
      <w:r w:rsidR="00502944">
        <w:rPr>
          <w:sz w:val="22"/>
          <w:szCs w:val="22"/>
        </w:rPr>
        <w:t>й</w:t>
      </w:r>
      <w:r w:rsidR="00C625C8">
        <w:rPr>
          <w:sz w:val="22"/>
          <w:szCs w:val="22"/>
        </w:rPr>
        <w:t xml:space="preserve"> скипетр </w:t>
      </w:r>
      <w:r w:rsidR="00A05096">
        <w:rPr>
          <w:sz w:val="22"/>
          <w:szCs w:val="22"/>
        </w:rPr>
        <w:t>Т</w:t>
      </w:r>
      <w:r w:rsidR="00B42960">
        <w:rPr>
          <w:sz w:val="22"/>
          <w:szCs w:val="22"/>
        </w:rPr>
        <w:t>а</w:t>
      </w:r>
      <w:r w:rsidR="00C356E8">
        <w:rPr>
          <w:sz w:val="22"/>
          <w:szCs w:val="22"/>
        </w:rPr>
        <w:t>т</w:t>
      </w:r>
      <w:r w:rsidR="00B42960">
        <w:rPr>
          <w:sz w:val="22"/>
          <w:szCs w:val="22"/>
        </w:rPr>
        <w:t>ы</w:t>
      </w:r>
      <w:r w:rsidR="00A05096">
        <w:rPr>
          <w:sz w:val="22"/>
          <w:szCs w:val="22"/>
        </w:rPr>
        <w:t>-Ра.</w:t>
      </w:r>
      <w:r w:rsidR="00092A25">
        <w:rPr>
          <w:sz w:val="22"/>
          <w:szCs w:val="22"/>
        </w:rPr>
        <w:t xml:space="preserve"> </w:t>
      </w:r>
      <w:r w:rsidR="00A05096">
        <w:rPr>
          <w:sz w:val="22"/>
          <w:szCs w:val="22"/>
        </w:rPr>
        <w:t xml:space="preserve">Сверху месяц рогами </w:t>
      </w:r>
      <w:r w:rsidR="00B42960">
        <w:rPr>
          <w:sz w:val="22"/>
          <w:szCs w:val="22"/>
        </w:rPr>
        <w:t>направо (3-я фаза луны) обозначает убывающую луну – обозначение богини по имени Тата</w:t>
      </w:r>
      <w:r w:rsidR="00A05096">
        <w:rPr>
          <w:sz w:val="22"/>
          <w:szCs w:val="22"/>
        </w:rPr>
        <w:t>. Ниже</w:t>
      </w:r>
      <w:r w:rsidR="00092A25">
        <w:rPr>
          <w:sz w:val="22"/>
          <w:szCs w:val="22"/>
        </w:rPr>
        <w:t xml:space="preserve"> </w:t>
      </w:r>
      <w:r w:rsidR="00B42960">
        <w:rPr>
          <w:sz w:val="22"/>
          <w:szCs w:val="22"/>
        </w:rPr>
        <w:t xml:space="preserve">в навершии показан </w:t>
      </w:r>
      <w:r w:rsidR="00092A25">
        <w:rPr>
          <w:sz w:val="22"/>
          <w:szCs w:val="22"/>
        </w:rPr>
        <w:t>Ра</w:t>
      </w:r>
      <w:r w:rsidR="00502944">
        <w:rPr>
          <w:sz w:val="22"/>
          <w:szCs w:val="22"/>
        </w:rPr>
        <w:t xml:space="preserve"> (прямой крест</w:t>
      </w:r>
      <w:r w:rsidR="00092A25">
        <w:rPr>
          <w:sz w:val="22"/>
          <w:szCs w:val="22"/>
        </w:rPr>
        <w:t xml:space="preserve">, </w:t>
      </w:r>
      <w:r w:rsidR="00E679A0">
        <w:rPr>
          <w:sz w:val="22"/>
          <w:szCs w:val="22"/>
        </w:rPr>
        <w:t xml:space="preserve">число </w:t>
      </w:r>
      <w:r w:rsidR="00092A25">
        <w:rPr>
          <w:sz w:val="22"/>
          <w:szCs w:val="22"/>
        </w:rPr>
        <w:t>10</w:t>
      </w:r>
      <w:r w:rsidR="00502944">
        <w:rPr>
          <w:sz w:val="22"/>
          <w:szCs w:val="22"/>
        </w:rPr>
        <w:t>)</w:t>
      </w:r>
      <w:r w:rsidR="00092A25">
        <w:rPr>
          <w:sz w:val="22"/>
          <w:szCs w:val="22"/>
        </w:rPr>
        <w:t xml:space="preserve">. Этот скипетр означал власть </w:t>
      </w:r>
      <w:r w:rsidR="00B42960">
        <w:rPr>
          <w:sz w:val="22"/>
          <w:szCs w:val="22"/>
        </w:rPr>
        <w:t>царь-женщины над важнейшими сотнями жрецов бога Ра и богини Таты</w:t>
      </w:r>
      <w:r w:rsidR="00092A25">
        <w:rPr>
          <w:sz w:val="22"/>
          <w:szCs w:val="22"/>
        </w:rPr>
        <w:t>.</w:t>
      </w:r>
      <w:r w:rsidR="00E679A0">
        <w:rPr>
          <w:sz w:val="22"/>
          <w:szCs w:val="22"/>
        </w:rPr>
        <w:t xml:space="preserve"> </w:t>
      </w:r>
      <w:r w:rsidR="00B42960">
        <w:rPr>
          <w:sz w:val="22"/>
          <w:szCs w:val="22"/>
        </w:rPr>
        <w:t>Этот титул главы жрецов</w:t>
      </w:r>
      <w:r w:rsidR="00CF610B">
        <w:rPr>
          <w:sz w:val="22"/>
          <w:szCs w:val="22"/>
        </w:rPr>
        <w:t xml:space="preserve"> Ра и Таты</w:t>
      </w:r>
      <w:r w:rsidR="00B42960">
        <w:rPr>
          <w:sz w:val="22"/>
          <w:szCs w:val="22"/>
        </w:rPr>
        <w:t xml:space="preserve"> также обознача</w:t>
      </w:r>
      <w:r w:rsidR="004567DE">
        <w:rPr>
          <w:sz w:val="22"/>
          <w:szCs w:val="22"/>
        </w:rPr>
        <w:t>е</w:t>
      </w:r>
      <w:r w:rsidR="00B42960">
        <w:rPr>
          <w:sz w:val="22"/>
          <w:szCs w:val="22"/>
        </w:rPr>
        <w:t>т од</w:t>
      </w:r>
      <w:r w:rsidR="004567DE">
        <w:rPr>
          <w:sz w:val="22"/>
          <w:szCs w:val="22"/>
        </w:rPr>
        <w:t>и</w:t>
      </w:r>
      <w:r w:rsidR="00B42960">
        <w:rPr>
          <w:sz w:val="22"/>
          <w:szCs w:val="22"/>
        </w:rPr>
        <w:t>н</w:t>
      </w:r>
      <w:r w:rsidR="004567DE">
        <w:rPr>
          <w:sz w:val="22"/>
          <w:szCs w:val="22"/>
        </w:rPr>
        <w:t xml:space="preserve"> иероглиф «Ра-Хер Таты-Хер»</w:t>
      </w:r>
      <w:r w:rsidR="00B42960">
        <w:rPr>
          <w:sz w:val="22"/>
          <w:szCs w:val="22"/>
        </w:rPr>
        <w:t xml:space="preserve">. </w:t>
      </w:r>
      <w:r w:rsidR="00562664">
        <w:rPr>
          <w:sz w:val="22"/>
          <w:szCs w:val="22"/>
        </w:rPr>
        <w:t xml:space="preserve">Слева от </w:t>
      </w:r>
      <w:r w:rsidR="00C356E8">
        <w:rPr>
          <w:sz w:val="22"/>
          <w:szCs w:val="22"/>
        </w:rPr>
        <w:t>имени</w:t>
      </w:r>
      <w:r w:rsidR="00562664">
        <w:rPr>
          <w:sz w:val="22"/>
          <w:szCs w:val="22"/>
        </w:rPr>
        <w:t xml:space="preserve"> расположен в</w:t>
      </w:r>
      <w:r w:rsidR="00092A25">
        <w:rPr>
          <w:sz w:val="22"/>
          <w:szCs w:val="22"/>
        </w:rPr>
        <w:t xml:space="preserve">торой по важности </w:t>
      </w:r>
      <w:r w:rsidR="00C356E8">
        <w:rPr>
          <w:sz w:val="22"/>
          <w:szCs w:val="22"/>
        </w:rPr>
        <w:t xml:space="preserve">скипетр </w:t>
      </w:r>
      <w:r w:rsidR="00CF610B">
        <w:rPr>
          <w:sz w:val="22"/>
          <w:szCs w:val="22"/>
        </w:rPr>
        <w:t xml:space="preserve">богини </w:t>
      </w:r>
      <w:r w:rsidR="00C356E8">
        <w:rPr>
          <w:sz w:val="22"/>
          <w:szCs w:val="22"/>
        </w:rPr>
        <w:t xml:space="preserve">Таты. В его навершии </w:t>
      </w:r>
      <w:r w:rsidR="00CF610B">
        <w:rPr>
          <w:sz w:val="22"/>
          <w:szCs w:val="22"/>
        </w:rPr>
        <w:t xml:space="preserve">находится </w:t>
      </w:r>
      <w:r w:rsidR="00C356E8">
        <w:rPr>
          <w:sz w:val="22"/>
          <w:szCs w:val="22"/>
        </w:rPr>
        <w:t>месяц рогами вниз</w:t>
      </w:r>
      <w:r w:rsidR="00CF610B">
        <w:rPr>
          <w:sz w:val="22"/>
          <w:szCs w:val="22"/>
        </w:rPr>
        <w:t xml:space="preserve"> (4-я фаза луны)</w:t>
      </w:r>
      <w:r w:rsidR="00092A25">
        <w:rPr>
          <w:sz w:val="22"/>
          <w:szCs w:val="22"/>
        </w:rPr>
        <w:t xml:space="preserve">. </w:t>
      </w:r>
      <w:r w:rsidR="0022657A">
        <w:rPr>
          <w:sz w:val="22"/>
          <w:szCs w:val="22"/>
        </w:rPr>
        <w:t>Т</w:t>
      </w:r>
      <w:r w:rsidR="00092A25">
        <w:rPr>
          <w:sz w:val="22"/>
          <w:szCs w:val="22"/>
        </w:rPr>
        <w:t>рет</w:t>
      </w:r>
      <w:r w:rsidR="0022657A">
        <w:rPr>
          <w:sz w:val="22"/>
          <w:szCs w:val="22"/>
        </w:rPr>
        <w:t>ий</w:t>
      </w:r>
      <w:r w:rsidR="00092A25">
        <w:rPr>
          <w:sz w:val="22"/>
          <w:szCs w:val="22"/>
        </w:rPr>
        <w:t xml:space="preserve"> по значению посох</w:t>
      </w:r>
      <w:r w:rsidR="0022657A">
        <w:rPr>
          <w:sz w:val="22"/>
          <w:szCs w:val="22"/>
        </w:rPr>
        <w:t xml:space="preserve"> обозначает </w:t>
      </w:r>
      <w:r w:rsidR="00CF610B">
        <w:rPr>
          <w:sz w:val="22"/>
          <w:szCs w:val="22"/>
        </w:rPr>
        <w:t>главу</w:t>
      </w:r>
      <w:r w:rsidR="00E679A0">
        <w:rPr>
          <w:sz w:val="22"/>
          <w:szCs w:val="22"/>
        </w:rPr>
        <w:t xml:space="preserve"> </w:t>
      </w:r>
      <w:r w:rsidR="00562664">
        <w:rPr>
          <w:sz w:val="22"/>
          <w:szCs w:val="22"/>
        </w:rPr>
        <w:t xml:space="preserve">жрецов </w:t>
      </w:r>
      <w:r w:rsidR="00C6157C">
        <w:rPr>
          <w:sz w:val="22"/>
          <w:szCs w:val="22"/>
        </w:rPr>
        <w:t>Хов-</w:t>
      </w:r>
      <w:r w:rsidR="00E858A6">
        <w:rPr>
          <w:sz w:val="22"/>
          <w:szCs w:val="22"/>
        </w:rPr>
        <w:t xml:space="preserve">И </w:t>
      </w:r>
      <w:r w:rsidR="00C6157C">
        <w:rPr>
          <w:sz w:val="22"/>
          <w:szCs w:val="22"/>
        </w:rPr>
        <w:t>(</w:t>
      </w:r>
      <w:r w:rsidR="00C356E8">
        <w:rPr>
          <w:sz w:val="22"/>
          <w:szCs w:val="22"/>
        </w:rPr>
        <w:t>бог п</w:t>
      </w:r>
      <w:r w:rsidR="00E679A0">
        <w:rPr>
          <w:sz w:val="22"/>
          <w:szCs w:val="22"/>
        </w:rPr>
        <w:t>отенции, эрегированный фаллос</w:t>
      </w:r>
      <w:r w:rsidR="00C6157C">
        <w:rPr>
          <w:sz w:val="22"/>
          <w:szCs w:val="22"/>
        </w:rPr>
        <w:t>)</w:t>
      </w:r>
      <w:r w:rsidR="0022657A">
        <w:rPr>
          <w:sz w:val="22"/>
          <w:szCs w:val="22"/>
        </w:rPr>
        <w:t>. Его код</w:t>
      </w:r>
      <w:r w:rsidR="00E679A0">
        <w:rPr>
          <w:sz w:val="22"/>
          <w:szCs w:val="22"/>
        </w:rPr>
        <w:t xml:space="preserve"> </w:t>
      </w:r>
      <w:r w:rsidR="0022657A">
        <w:rPr>
          <w:sz w:val="22"/>
          <w:szCs w:val="22"/>
        </w:rPr>
        <w:t xml:space="preserve">– это Хов (фаллос) </w:t>
      </w:r>
      <w:r w:rsidR="00E42E18">
        <w:rPr>
          <w:sz w:val="22"/>
          <w:szCs w:val="22"/>
        </w:rPr>
        <w:t>вертикальн</w:t>
      </w:r>
      <w:r w:rsidR="00CF610B">
        <w:rPr>
          <w:sz w:val="22"/>
          <w:szCs w:val="22"/>
        </w:rPr>
        <w:t>ая линия древка скипетра</w:t>
      </w:r>
      <w:r w:rsidR="00E42E18">
        <w:rPr>
          <w:sz w:val="22"/>
          <w:szCs w:val="22"/>
        </w:rPr>
        <w:t xml:space="preserve"> </w:t>
      </w:r>
      <w:r w:rsidR="0022657A">
        <w:rPr>
          <w:sz w:val="22"/>
          <w:szCs w:val="22"/>
        </w:rPr>
        <w:t>из центра горизонтальной линии</w:t>
      </w:r>
      <w:r w:rsidR="00C6157C">
        <w:rPr>
          <w:sz w:val="22"/>
          <w:szCs w:val="22"/>
        </w:rPr>
        <w:t xml:space="preserve"> (И)</w:t>
      </w:r>
      <w:r w:rsidR="00CF610B">
        <w:rPr>
          <w:sz w:val="22"/>
          <w:szCs w:val="22"/>
        </w:rPr>
        <w:t xml:space="preserve"> </w:t>
      </w:r>
      <w:r w:rsidR="00CF610B">
        <w:rPr>
          <w:sz w:val="22"/>
          <w:szCs w:val="22"/>
        </w:rPr>
        <w:lastRenderedPageBreak/>
        <w:t>основания скипетра</w:t>
      </w:r>
      <w:r w:rsidR="00E42E18">
        <w:rPr>
          <w:sz w:val="22"/>
          <w:szCs w:val="22"/>
        </w:rPr>
        <w:t xml:space="preserve">. </w:t>
      </w:r>
      <w:r w:rsidR="00E679A0">
        <w:rPr>
          <w:sz w:val="22"/>
          <w:szCs w:val="22"/>
        </w:rPr>
        <w:t>Б</w:t>
      </w:r>
      <w:r w:rsidR="0022657A">
        <w:rPr>
          <w:sz w:val="22"/>
          <w:szCs w:val="22"/>
        </w:rPr>
        <w:t xml:space="preserve">ог </w:t>
      </w:r>
      <w:r w:rsidR="00C6157C">
        <w:rPr>
          <w:sz w:val="22"/>
          <w:szCs w:val="22"/>
        </w:rPr>
        <w:t xml:space="preserve">Хов-И </w:t>
      </w:r>
      <w:r w:rsidR="00E679A0">
        <w:rPr>
          <w:sz w:val="22"/>
          <w:szCs w:val="22"/>
        </w:rPr>
        <w:t xml:space="preserve">был </w:t>
      </w:r>
      <w:r w:rsidR="00CF610B">
        <w:rPr>
          <w:sz w:val="22"/>
          <w:szCs w:val="22"/>
        </w:rPr>
        <w:t xml:space="preserve">только </w:t>
      </w:r>
      <w:r w:rsidR="00C356E8">
        <w:rPr>
          <w:sz w:val="22"/>
          <w:szCs w:val="22"/>
        </w:rPr>
        <w:t>в п</w:t>
      </w:r>
      <w:r w:rsidR="00CF610B">
        <w:rPr>
          <w:sz w:val="22"/>
          <w:szCs w:val="22"/>
        </w:rPr>
        <w:t>а</w:t>
      </w:r>
      <w:r w:rsidR="00C356E8">
        <w:rPr>
          <w:sz w:val="22"/>
          <w:szCs w:val="22"/>
        </w:rPr>
        <w:t>нтеоне богов</w:t>
      </w:r>
      <w:r w:rsidR="00E679A0">
        <w:rPr>
          <w:sz w:val="22"/>
          <w:szCs w:val="22"/>
        </w:rPr>
        <w:t xml:space="preserve"> Восток</w:t>
      </w:r>
      <w:r w:rsidR="00C356E8">
        <w:rPr>
          <w:sz w:val="22"/>
          <w:szCs w:val="22"/>
        </w:rPr>
        <w:t>а</w:t>
      </w:r>
      <w:r w:rsidR="00E679A0">
        <w:rPr>
          <w:sz w:val="22"/>
          <w:szCs w:val="22"/>
        </w:rPr>
        <w:t xml:space="preserve">. </w:t>
      </w:r>
      <w:r w:rsidR="00E42E18">
        <w:rPr>
          <w:sz w:val="22"/>
          <w:szCs w:val="22"/>
        </w:rPr>
        <w:t xml:space="preserve">Четвертый по значению </w:t>
      </w:r>
      <w:r w:rsidR="00C356E8">
        <w:rPr>
          <w:sz w:val="22"/>
          <w:szCs w:val="22"/>
        </w:rPr>
        <w:t>скипетр</w:t>
      </w:r>
      <w:r w:rsidR="00E42E18">
        <w:rPr>
          <w:sz w:val="22"/>
          <w:szCs w:val="22"/>
        </w:rPr>
        <w:t xml:space="preserve"> обозначает власть над </w:t>
      </w:r>
      <w:r w:rsidR="00CF610B">
        <w:rPr>
          <w:sz w:val="22"/>
          <w:szCs w:val="22"/>
        </w:rPr>
        <w:t>сотн</w:t>
      </w:r>
      <w:r w:rsidR="005B2BB5">
        <w:rPr>
          <w:sz w:val="22"/>
          <w:szCs w:val="22"/>
        </w:rPr>
        <w:t>ей</w:t>
      </w:r>
      <w:r w:rsidR="00CF610B">
        <w:rPr>
          <w:sz w:val="22"/>
          <w:szCs w:val="22"/>
        </w:rPr>
        <w:t xml:space="preserve"> </w:t>
      </w:r>
      <w:r w:rsidR="005B2BB5">
        <w:rPr>
          <w:sz w:val="22"/>
          <w:szCs w:val="22"/>
        </w:rPr>
        <w:t xml:space="preserve">жрецов </w:t>
      </w:r>
      <w:r w:rsidR="00CF610B">
        <w:rPr>
          <w:sz w:val="22"/>
          <w:szCs w:val="22"/>
        </w:rPr>
        <w:t xml:space="preserve">бога </w:t>
      </w:r>
      <w:r w:rsidR="00E42E18">
        <w:rPr>
          <w:sz w:val="22"/>
          <w:szCs w:val="22"/>
        </w:rPr>
        <w:t>Тота</w:t>
      </w:r>
      <w:r w:rsidR="00CF610B">
        <w:rPr>
          <w:sz w:val="22"/>
          <w:szCs w:val="22"/>
        </w:rPr>
        <w:t>. В его навершии</w:t>
      </w:r>
      <w:r w:rsidR="00E42E18">
        <w:rPr>
          <w:sz w:val="22"/>
          <w:szCs w:val="22"/>
        </w:rPr>
        <w:t xml:space="preserve"> </w:t>
      </w:r>
      <w:r w:rsidR="00CF610B">
        <w:rPr>
          <w:sz w:val="22"/>
          <w:szCs w:val="22"/>
        </w:rPr>
        <w:t xml:space="preserve">растущий </w:t>
      </w:r>
      <w:r w:rsidR="00E42E18">
        <w:rPr>
          <w:sz w:val="22"/>
          <w:szCs w:val="22"/>
        </w:rPr>
        <w:t>месяц рогами вверх</w:t>
      </w:r>
      <w:r w:rsidR="00CF610B">
        <w:rPr>
          <w:sz w:val="22"/>
          <w:szCs w:val="22"/>
        </w:rPr>
        <w:t xml:space="preserve"> (2-я фаза луны</w:t>
      </w:r>
      <w:r w:rsidR="00E42E18">
        <w:rPr>
          <w:sz w:val="22"/>
          <w:szCs w:val="22"/>
        </w:rPr>
        <w:t xml:space="preserve">). </w:t>
      </w:r>
      <w:r w:rsidR="0022657A">
        <w:rPr>
          <w:sz w:val="22"/>
          <w:szCs w:val="22"/>
        </w:rPr>
        <w:t>Смысл п</w:t>
      </w:r>
      <w:r w:rsidR="00E42E18">
        <w:rPr>
          <w:sz w:val="22"/>
          <w:szCs w:val="22"/>
        </w:rPr>
        <w:t>ят</w:t>
      </w:r>
      <w:r w:rsidR="0022657A">
        <w:rPr>
          <w:sz w:val="22"/>
          <w:szCs w:val="22"/>
        </w:rPr>
        <w:t>ого</w:t>
      </w:r>
      <w:r w:rsidR="00E42E18">
        <w:rPr>
          <w:sz w:val="22"/>
          <w:szCs w:val="22"/>
        </w:rPr>
        <w:t xml:space="preserve"> </w:t>
      </w:r>
      <w:r w:rsidR="00CF610B">
        <w:rPr>
          <w:sz w:val="22"/>
          <w:szCs w:val="22"/>
        </w:rPr>
        <w:t>скипетра</w:t>
      </w:r>
      <w:r w:rsidR="00E42E18">
        <w:rPr>
          <w:sz w:val="22"/>
          <w:szCs w:val="22"/>
        </w:rPr>
        <w:t xml:space="preserve"> </w:t>
      </w:r>
      <w:r w:rsidR="00E679A0">
        <w:rPr>
          <w:sz w:val="22"/>
          <w:szCs w:val="22"/>
        </w:rPr>
        <w:t>(Амин?)</w:t>
      </w:r>
      <w:r w:rsidR="00E42E18">
        <w:rPr>
          <w:sz w:val="22"/>
          <w:szCs w:val="22"/>
        </w:rPr>
        <w:t xml:space="preserve"> </w:t>
      </w:r>
      <w:r w:rsidR="00E679A0">
        <w:rPr>
          <w:sz w:val="22"/>
          <w:szCs w:val="22"/>
        </w:rPr>
        <w:t>не</w:t>
      </w:r>
      <w:r w:rsidR="00C356E8">
        <w:rPr>
          <w:sz w:val="22"/>
          <w:szCs w:val="22"/>
        </w:rPr>
        <w:t>ясен</w:t>
      </w:r>
      <w:r w:rsidR="00E679A0">
        <w:rPr>
          <w:sz w:val="22"/>
          <w:szCs w:val="22"/>
        </w:rPr>
        <w:t xml:space="preserve">, </w:t>
      </w:r>
      <w:r w:rsidR="00E42E18">
        <w:rPr>
          <w:sz w:val="22"/>
          <w:szCs w:val="22"/>
        </w:rPr>
        <w:t xml:space="preserve">поскольку </w:t>
      </w:r>
      <w:r w:rsidR="00E679A0">
        <w:rPr>
          <w:sz w:val="22"/>
          <w:szCs w:val="22"/>
        </w:rPr>
        <w:t>разрушен</w:t>
      </w:r>
      <w:r w:rsidR="00C6157C">
        <w:rPr>
          <w:sz w:val="22"/>
          <w:szCs w:val="22"/>
        </w:rPr>
        <w:t xml:space="preserve"> </w:t>
      </w:r>
      <w:r w:rsidR="00E679A0">
        <w:rPr>
          <w:sz w:val="22"/>
          <w:szCs w:val="22"/>
        </w:rPr>
        <w:t>знак</w:t>
      </w:r>
      <w:r w:rsidR="00C6157C">
        <w:rPr>
          <w:sz w:val="22"/>
          <w:szCs w:val="22"/>
        </w:rPr>
        <w:t xml:space="preserve"> </w:t>
      </w:r>
      <w:r w:rsidR="00E42E18">
        <w:rPr>
          <w:sz w:val="22"/>
          <w:szCs w:val="22"/>
        </w:rPr>
        <w:t>его верхн</w:t>
      </w:r>
      <w:r w:rsidR="00C6157C">
        <w:rPr>
          <w:sz w:val="22"/>
          <w:szCs w:val="22"/>
        </w:rPr>
        <w:t>ей</w:t>
      </w:r>
      <w:r w:rsidR="00E42E18">
        <w:rPr>
          <w:sz w:val="22"/>
          <w:szCs w:val="22"/>
        </w:rPr>
        <w:t xml:space="preserve"> част</w:t>
      </w:r>
      <w:r w:rsidR="00C6157C">
        <w:rPr>
          <w:sz w:val="22"/>
          <w:szCs w:val="22"/>
        </w:rPr>
        <w:t>и</w:t>
      </w:r>
      <w:r w:rsidR="00E42E18">
        <w:rPr>
          <w:sz w:val="22"/>
          <w:szCs w:val="22"/>
        </w:rPr>
        <w:t xml:space="preserve">. Шестой </w:t>
      </w:r>
      <w:r w:rsidR="00CF610B">
        <w:rPr>
          <w:sz w:val="22"/>
          <w:szCs w:val="22"/>
        </w:rPr>
        <w:t>скипетр</w:t>
      </w:r>
      <w:r w:rsidR="00E42E18">
        <w:rPr>
          <w:sz w:val="22"/>
          <w:szCs w:val="22"/>
        </w:rPr>
        <w:t xml:space="preserve"> означает власть над жрецами Юпитера</w:t>
      </w:r>
      <w:r w:rsidR="00C356E8">
        <w:rPr>
          <w:sz w:val="22"/>
          <w:szCs w:val="22"/>
        </w:rPr>
        <w:t>. Н</w:t>
      </w:r>
      <w:r w:rsidR="00E42E18">
        <w:rPr>
          <w:sz w:val="22"/>
          <w:szCs w:val="22"/>
        </w:rPr>
        <w:t xml:space="preserve">аверху </w:t>
      </w:r>
      <w:r w:rsidR="00CF610B">
        <w:rPr>
          <w:sz w:val="22"/>
          <w:szCs w:val="22"/>
        </w:rPr>
        <w:t>скипетра пустой</w:t>
      </w:r>
      <w:r w:rsidR="00E42E18">
        <w:rPr>
          <w:sz w:val="22"/>
          <w:szCs w:val="22"/>
        </w:rPr>
        <w:t xml:space="preserve"> круг – код Юпитера</w:t>
      </w:r>
      <w:r w:rsidR="00E679A0">
        <w:rPr>
          <w:sz w:val="22"/>
          <w:szCs w:val="22"/>
        </w:rPr>
        <w:t>.</w:t>
      </w:r>
      <w:r w:rsidR="00562664">
        <w:rPr>
          <w:rStyle w:val="ab"/>
          <w:sz w:val="22"/>
          <w:szCs w:val="22"/>
        </w:rPr>
        <w:footnoteReference w:id="36"/>
      </w:r>
      <w:r w:rsidR="00E42E18">
        <w:rPr>
          <w:sz w:val="22"/>
          <w:szCs w:val="22"/>
        </w:rPr>
        <w:t xml:space="preserve"> Седьмой </w:t>
      </w:r>
      <w:r w:rsidR="00C356E8">
        <w:rPr>
          <w:sz w:val="22"/>
          <w:szCs w:val="22"/>
        </w:rPr>
        <w:t>знак</w:t>
      </w:r>
      <w:r w:rsidR="00E42E18">
        <w:rPr>
          <w:sz w:val="22"/>
          <w:szCs w:val="22"/>
        </w:rPr>
        <w:t xml:space="preserve"> обозначил власть над жрецами бога </w:t>
      </w:r>
      <w:r w:rsidR="00CF610B">
        <w:rPr>
          <w:sz w:val="22"/>
          <w:szCs w:val="22"/>
        </w:rPr>
        <w:t>Хера</w:t>
      </w:r>
      <w:r w:rsidR="00E42E18">
        <w:rPr>
          <w:sz w:val="22"/>
          <w:szCs w:val="22"/>
        </w:rPr>
        <w:t xml:space="preserve"> (треугольник).  Восьмой </w:t>
      </w:r>
      <w:r w:rsidR="00E679A0">
        <w:rPr>
          <w:sz w:val="22"/>
          <w:szCs w:val="22"/>
        </w:rPr>
        <w:t xml:space="preserve">в </w:t>
      </w:r>
      <w:r w:rsidR="004C16C6">
        <w:rPr>
          <w:sz w:val="22"/>
          <w:szCs w:val="22"/>
        </w:rPr>
        <w:t xml:space="preserve">иерархии </w:t>
      </w:r>
      <w:r w:rsidR="00C356E8">
        <w:rPr>
          <w:sz w:val="22"/>
          <w:szCs w:val="22"/>
        </w:rPr>
        <w:t>скипетр</w:t>
      </w:r>
      <w:r w:rsidR="00E679A0">
        <w:rPr>
          <w:sz w:val="22"/>
          <w:szCs w:val="22"/>
        </w:rPr>
        <w:t xml:space="preserve"> </w:t>
      </w:r>
      <w:r w:rsidR="00E42E18">
        <w:rPr>
          <w:sz w:val="22"/>
          <w:szCs w:val="22"/>
        </w:rPr>
        <w:t xml:space="preserve">обозначал власть над жрецами бога </w:t>
      </w:r>
      <w:r w:rsidR="00CF610B">
        <w:rPr>
          <w:sz w:val="22"/>
          <w:szCs w:val="22"/>
        </w:rPr>
        <w:t>«</w:t>
      </w:r>
      <w:r w:rsidR="00E42E18">
        <w:rPr>
          <w:sz w:val="22"/>
          <w:szCs w:val="22"/>
        </w:rPr>
        <w:t>Ра</w:t>
      </w:r>
      <w:r w:rsidR="00CF610B">
        <w:rPr>
          <w:sz w:val="22"/>
          <w:szCs w:val="22"/>
        </w:rPr>
        <w:t>-Амин».</w:t>
      </w:r>
      <w:r w:rsidR="00E42E18">
        <w:rPr>
          <w:sz w:val="22"/>
          <w:szCs w:val="22"/>
        </w:rPr>
        <w:t xml:space="preserve"> </w:t>
      </w:r>
      <w:r w:rsidR="00CF610B">
        <w:rPr>
          <w:sz w:val="22"/>
          <w:szCs w:val="22"/>
        </w:rPr>
        <w:t xml:space="preserve">Прямой крест составлен из пяти элементов – кода 5 бога Амина. В нижней, длинной вертикальной линии заключены две части. Всего </w:t>
      </w:r>
      <w:r w:rsidR="00C56D66">
        <w:rPr>
          <w:sz w:val="22"/>
          <w:szCs w:val="22"/>
        </w:rPr>
        <w:t>в кресте пять частей, кодовая цифра бога смерти Амина.</w:t>
      </w:r>
      <w:r w:rsidR="00E42E18">
        <w:rPr>
          <w:sz w:val="22"/>
          <w:szCs w:val="22"/>
        </w:rPr>
        <w:t xml:space="preserve"> </w:t>
      </w:r>
      <w:r w:rsidR="003A4D0A">
        <w:rPr>
          <w:sz w:val="22"/>
          <w:szCs w:val="22"/>
        </w:rPr>
        <w:t xml:space="preserve">Девятый и десятый </w:t>
      </w:r>
      <w:r w:rsidR="00C356E8">
        <w:rPr>
          <w:sz w:val="22"/>
          <w:szCs w:val="22"/>
        </w:rPr>
        <w:t xml:space="preserve">парные </w:t>
      </w:r>
      <w:r w:rsidR="00C56D66">
        <w:rPr>
          <w:sz w:val="22"/>
          <w:szCs w:val="22"/>
        </w:rPr>
        <w:t>скипетры</w:t>
      </w:r>
      <w:r w:rsidR="003A4D0A">
        <w:rPr>
          <w:sz w:val="22"/>
          <w:szCs w:val="22"/>
        </w:rPr>
        <w:t xml:space="preserve"> </w:t>
      </w:r>
      <w:r w:rsidR="00C356E8">
        <w:rPr>
          <w:sz w:val="22"/>
          <w:szCs w:val="22"/>
        </w:rPr>
        <w:t>Сет</w:t>
      </w:r>
      <w:r w:rsidR="00C56D66">
        <w:rPr>
          <w:sz w:val="22"/>
          <w:szCs w:val="22"/>
        </w:rPr>
        <w:t>а</w:t>
      </w:r>
      <w:r w:rsidR="00C356E8">
        <w:rPr>
          <w:sz w:val="22"/>
          <w:szCs w:val="22"/>
        </w:rPr>
        <w:t>-Тат</w:t>
      </w:r>
      <w:r w:rsidR="005B2BB5">
        <w:rPr>
          <w:sz w:val="22"/>
          <w:szCs w:val="22"/>
        </w:rPr>
        <w:t>ы имеют сверху знак Сета–Ш</w:t>
      </w:r>
      <w:r w:rsidR="00C56D66">
        <w:rPr>
          <w:sz w:val="22"/>
          <w:szCs w:val="22"/>
        </w:rPr>
        <w:t>акала. Снизу в скипетре знак богини Таты</w:t>
      </w:r>
      <w:r w:rsidR="00C356E8">
        <w:rPr>
          <w:sz w:val="22"/>
          <w:szCs w:val="22"/>
        </w:rPr>
        <w:t xml:space="preserve"> </w:t>
      </w:r>
      <w:r w:rsidR="00C56D66">
        <w:rPr>
          <w:sz w:val="22"/>
          <w:szCs w:val="22"/>
        </w:rPr>
        <w:t xml:space="preserve">– месяц рогами вниз (4-я фаза луны). Каждый скипетр </w:t>
      </w:r>
      <w:r w:rsidR="00092A25">
        <w:rPr>
          <w:sz w:val="22"/>
          <w:szCs w:val="22"/>
        </w:rPr>
        <w:t>о</w:t>
      </w:r>
      <w:r w:rsidR="005B2BB5">
        <w:rPr>
          <w:sz w:val="22"/>
          <w:szCs w:val="22"/>
        </w:rPr>
        <w:t>бознача</w:t>
      </w:r>
      <w:r w:rsidR="00C56D66">
        <w:rPr>
          <w:sz w:val="22"/>
          <w:szCs w:val="22"/>
        </w:rPr>
        <w:t>ет</w:t>
      </w:r>
      <w:r w:rsidR="003A4D0A">
        <w:rPr>
          <w:sz w:val="22"/>
          <w:szCs w:val="22"/>
        </w:rPr>
        <w:t xml:space="preserve"> власть над </w:t>
      </w:r>
      <w:r w:rsidR="00C356E8">
        <w:rPr>
          <w:sz w:val="22"/>
          <w:szCs w:val="22"/>
        </w:rPr>
        <w:t xml:space="preserve">жрецами богов </w:t>
      </w:r>
      <w:r w:rsidR="00C56D66">
        <w:rPr>
          <w:sz w:val="22"/>
          <w:szCs w:val="22"/>
        </w:rPr>
        <w:t xml:space="preserve">Сета и Таты </w:t>
      </w:r>
      <w:r w:rsidR="00C356E8">
        <w:rPr>
          <w:sz w:val="22"/>
          <w:szCs w:val="22"/>
        </w:rPr>
        <w:t xml:space="preserve">в </w:t>
      </w:r>
      <w:r w:rsidR="00C56D66">
        <w:rPr>
          <w:sz w:val="22"/>
          <w:szCs w:val="22"/>
        </w:rPr>
        <w:t>и</w:t>
      </w:r>
      <w:r w:rsidR="00C356E8">
        <w:rPr>
          <w:sz w:val="22"/>
          <w:szCs w:val="22"/>
        </w:rPr>
        <w:t xml:space="preserve">мперии Ра (Восток) и </w:t>
      </w:r>
      <w:r w:rsidR="00C56D66">
        <w:rPr>
          <w:sz w:val="22"/>
          <w:szCs w:val="22"/>
        </w:rPr>
        <w:t xml:space="preserve">в </w:t>
      </w:r>
      <w:r w:rsidR="00C356E8">
        <w:rPr>
          <w:sz w:val="22"/>
          <w:szCs w:val="22"/>
        </w:rPr>
        <w:t xml:space="preserve">империи Мон (Запад) </w:t>
      </w:r>
    </w:p>
    <w:p w:rsidR="00EC3924" w:rsidRDefault="00BD0F95" w:rsidP="00C625C8">
      <w:pPr>
        <w:jc w:val="both"/>
        <w:rPr>
          <w:sz w:val="22"/>
          <w:szCs w:val="22"/>
        </w:rPr>
      </w:pPr>
      <w:r>
        <w:rPr>
          <w:sz w:val="22"/>
          <w:szCs w:val="22"/>
        </w:rPr>
        <w:t xml:space="preserve">      </w:t>
      </w:r>
      <w:r w:rsidR="006B76EC">
        <w:rPr>
          <w:sz w:val="22"/>
          <w:szCs w:val="22"/>
        </w:rPr>
        <w:t>С</w:t>
      </w:r>
      <w:r w:rsidR="005B26F6">
        <w:rPr>
          <w:sz w:val="22"/>
          <w:szCs w:val="22"/>
        </w:rPr>
        <w:t>кипе</w:t>
      </w:r>
      <w:r w:rsidR="004F0989">
        <w:rPr>
          <w:sz w:val="22"/>
          <w:szCs w:val="22"/>
        </w:rPr>
        <w:t>т</w:t>
      </w:r>
      <w:r w:rsidR="005B26F6">
        <w:rPr>
          <w:sz w:val="22"/>
          <w:szCs w:val="22"/>
        </w:rPr>
        <w:t>р</w:t>
      </w:r>
      <w:r w:rsidR="006B76EC">
        <w:rPr>
          <w:sz w:val="22"/>
          <w:szCs w:val="22"/>
        </w:rPr>
        <w:t>ы</w:t>
      </w:r>
      <w:r w:rsidR="005B26F6">
        <w:rPr>
          <w:sz w:val="22"/>
          <w:szCs w:val="22"/>
        </w:rPr>
        <w:t xml:space="preserve"> </w:t>
      </w:r>
      <w:r w:rsidR="00C56D66">
        <w:rPr>
          <w:sz w:val="22"/>
          <w:szCs w:val="22"/>
        </w:rPr>
        <w:t xml:space="preserve">жрецов богов </w:t>
      </w:r>
      <w:r>
        <w:rPr>
          <w:sz w:val="22"/>
          <w:szCs w:val="22"/>
        </w:rPr>
        <w:t>показыва</w:t>
      </w:r>
      <w:r w:rsidR="006B76EC">
        <w:rPr>
          <w:sz w:val="22"/>
          <w:szCs w:val="22"/>
        </w:rPr>
        <w:t>ю</w:t>
      </w:r>
      <w:r w:rsidR="005B26F6">
        <w:rPr>
          <w:sz w:val="22"/>
          <w:szCs w:val="22"/>
        </w:rPr>
        <w:t>т</w:t>
      </w:r>
      <w:r w:rsidR="004F0989">
        <w:rPr>
          <w:sz w:val="22"/>
          <w:szCs w:val="22"/>
        </w:rPr>
        <w:t>, что российска</w:t>
      </w:r>
      <w:r w:rsidR="001F3193">
        <w:rPr>
          <w:sz w:val="22"/>
          <w:szCs w:val="22"/>
        </w:rPr>
        <w:t>я</w:t>
      </w:r>
      <w:r w:rsidR="004F0989">
        <w:rPr>
          <w:sz w:val="22"/>
          <w:szCs w:val="22"/>
        </w:rPr>
        <w:t xml:space="preserve"> </w:t>
      </w:r>
      <w:r w:rsidR="00C56D66">
        <w:rPr>
          <w:sz w:val="22"/>
          <w:szCs w:val="22"/>
        </w:rPr>
        <w:t>царь-женщина</w:t>
      </w:r>
      <w:r w:rsidR="004F0989">
        <w:rPr>
          <w:sz w:val="22"/>
          <w:szCs w:val="22"/>
        </w:rPr>
        <w:t xml:space="preserve"> 4</w:t>
      </w:r>
      <w:r w:rsidR="00C356E8">
        <w:rPr>
          <w:sz w:val="22"/>
          <w:szCs w:val="22"/>
        </w:rPr>
        <w:t>В</w:t>
      </w:r>
      <w:r w:rsidR="004F0989">
        <w:rPr>
          <w:sz w:val="22"/>
          <w:szCs w:val="22"/>
        </w:rPr>
        <w:t xml:space="preserve"> династи</w:t>
      </w:r>
      <w:r w:rsidR="006B76EC">
        <w:rPr>
          <w:sz w:val="22"/>
          <w:szCs w:val="22"/>
        </w:rPr>
        <w:t xml:space="preserve">я </w:t>
      </w:r>
      <w:r>
        <w:rPr>
          <w:sz w:val="22"/>
          <w:szCs w:val="22"/>
        </w:rPr>
        <w:t>не молилась</w:t>
      </w:r>
      <w:r w:rsidR="003A4D0A">
        <w:rPr>
          <w:sz w:val="22"/>
          <w:szCs w:val="22"/>
        </w:rPr>
        <w:t xml:space="preserve"> </w:t>
      </w:r>
      <w:r w:rsidR="004B74CB">
        <w:rPr>
          <w:sz w:val="22"/>
          <w:szCs w:val="22"/>
        </w:rPr>
        <w:t>бог</w:t>
      </w:r>
      <w:r>
        <w:rPr>
          <w:sz w:val="22"/>
          <w:szCs w:val="22"/>
        </w:rPr>
        <w:t>у</w:t>
      </w:r>
      <w:r w:rsidR="004B74CB">
        <w:rPr>
          <w:sz w:val="22"/>
          <w:szCs w:val="22"/>
        </w:rPr>
        <w:t xml:space="preserve"> И-Хов</w:t>
      </w:r>
      <w:r w:rsidR="003A4D0A">
        <w:rPr>
          <w:sz w:val="22"/>
          <w:szCs w:val="22"/>
        </w:rPr>
        <w:t xml:space="preserve"> ( </w:t>
      </w:r>
      <w:r w:rsidR="001F6F91">
        <w:rPr>
          <w:sz w:val="22"/>
          <w:szCs w:val="22"/>
        </w:rPr>
        <w:t xml:space="preserve">код </w:t>
      </w:r>
      <w:r w:rsidR="003A4D0A">
        <w:rPr>
          <w:sz w:val="22"/>
          <w:szCs w:val="22"/>
        </w:rPr>
        <w:t>Т), Птах</w:t>
      </w:r>
      <w:r>
        <w:rPr>
          <w:sz w:val="22"/>
          <w:szCs w:val="22"/>
        </w:rPr>
        <w:t>у</w:t>
      </w:r>
      <w:r w:rsidR="003A4D0A">
        <w:rPr>
          <w:sz w:val="22"/>
          <w:szCs w:val="22"/>
        </w:rPr>
        <w:t xml:space="preserve"> (код квадрат)</w:t>
      </w:r>
      <w:r w:rsidR="00C625C8">
        <w:rPr>
          <w:sz w:val="22"/>
          <w:szCs w:val="22"/>
        </w:rPr>
        <w:t xml:space="preserve">, </w:t>
      </w:r>
      <w:r w:rsidR="003A4D0A">
        <w:rPr>
          <w:sz w:val="22"/>
          <w:szCs w:val="22"/>
        </w:rPr>
        <w:t>богин</w:t>
      </w:r>
      <w:r>
        <w:rPr>
          <w:sz w:val="22"/>
          <w:szCs w:val="22"/>
        </w:rPr>
        <w:t>е</w:t>
      </w:r>
      <w:r w:rsidR="003A4D0A">
        <w:rPr>
          <w:sz w:val="22"/>
          <w:szCs w:val="22"/>
        </w:rPr>
        <w:t xml:space="preserve"> Аминь (код  косой крест)</w:t>
      </w:r>
      <w:r w:rsidR="006B76EC">
        <w:rPr>
          <w:sz w:val="22"/>
          <w:szCs w:val="22"/>
        </w:rPr>
        <w:t xml:space="preserve"> – основным богам </w:t>
      </w:r>
      <w:r w:rsidR="00C356E8">
        <w:rPr>
          <w:sz w:val="22"/>
          <w:szCs w:val="22"/>
        </w:rPr>
        <w:t>з</w:t>
      </w:r>
      <w:r w:rsidR="006B76EC">
        <w:rPr>
          <w:sz w:val="22"/>
          <w:szCs w:val="22"/>
        </w:rPr>
        <w:t>апад</w:t>
      </w:r>
      <w:r w:rsidR="00C356E8">
        <w:rPr>
          <w:sz w:val="22"/>
          <w:szCs w:val="22"/>
        </w:rPr>
        <w:t>ного пантеона богов</w:t>
      </w:r>
      <w:r w:rsidR="003A4D0A">
        <w:rPr>
          <w:sz w:val="22"/>
          <w:szCs w:val="22"/>
        </w:rPr>
        <w:t>.</w:t>
      </w:r>
      <w:r>
        <w:rPr>
          <w:sz w:val="22"/>
          <w:szCs w:val="22"/>
        </w:rPr>
        <w:t xml:space="preserve"> </w:t>
      </w:r>
      <w:r w:rsidR="00C56D66">
        <w:rPr>
          <w:sz w:val="22"/>
          <w:szCs w:val="22"/>
        </w:rPr>
        <w:t>Англо-американские е</w:t>
      </w:r>
      <w:r w:rsidR="00C6157C">
        <w:rPr>
          <w:sz w:val="22"/>
          <w:szCs w:val="22"/>
        </w:rPr>
        <w:t>гиптологи</w:t>
      </w:r>
      <w:r w:rsidR="0022657A">
        <w:rPr>
          <w:sz w:val="22"/>
          <w:szCs w:val="22"/>
        </w:rPr>
        <w:t xml:space="preserve"> </w:t>
      </w:r>
      <w:r w:rsidR="00C356E8">
        <w:rPr>
          <w:sz w:val="22"/>
          <w:szCs w:val="22"/>
        </w:rPr>
        <w:t xml:space="preserve">блокировали данные о </w:t>
      </w:r>
      <w:r w:rsidR="004D6A61">
        <w:rPr>
          <w:sz w:val="22"/>
          <w:szCs w:val="22"/>
        </w:rPr>
        <w:t>содержани</w:t>
      </w:r>
      <w:r w:rsidR="00C356E8">
        <w:rPr>
          <w:sz w:val="22"/>
          <w:szCs w:val="22"/>
        </w:rPr>
        <w:t>и</w:t>
      </w:r>
      <w:r w:rsidR="004D6A61">
        <w:rPr>
          <w:sz w:val="22"/>
          <w:szCs w:val="22"/>
        </w:rPr>
        <w:t xml:space="preserve"> религии</w:t>
      </w:r>
      <w:r w:rsidR="00C56D66">
        <w:rPr>
          <w:sz w:val="22"/>
          <w:szCs w:val="22"/>
        </w:rPr>
        <w:t xml:space="preserve"> царь-женщины Киратат</w:t>
      </w:r>
      <w:r w:rsidR="009B625D">
        <w:rPr>
          <w:sz w:val="22"/>
          <w:szCs w:val="22"/>
        </w:rPr>
        <w:t>ы (Киры)</w:t>
      </w:r>
      <w:r w:rsidR="004D6A61">
        <w:rPr>
          <w:sz w:val="22"/>
          <w:szCs w:val="22"/>
        </w:rPr>
        <w:t xml:space="preserve">, замаскировали </w:t>
      </w:r>
      <w:r w:rsidR="00C56D66">
        <w:rPr>
          <w:sz w:val="22"/>
          <w:szCs w:val="22"/>
        </w:rPr>
        <w:t>ее</w:t>
      </w:r>
      <w:r w:rsidR="004D6A61">
        <w:rPr>
          <w:sz w:val="22"/>
          <w:szCs w:val="22"/>
        </w:rPr>
        <w:t xml:space="preserve"> происхождение из России, е</w:t>
      </w:r>
      <w:r w:rsidR="00C56D66">
        <w:rPr>
          <w:sz w:val="22"/>
          <w:szCs w:val="22"/>
        </w:rPr>
        <w:t>е</w:t>
      </w:r>
      <w:r w:rsidR="004D6A61">
        <w:rPr>
          <w:sz w:val="22"/>
          <w:szCs w:val="22"/>
        </w:rPr>
        <w:t xml:space="preserve"> служ</w:t>
      </w:r>
      <w:r w:rsidR="00C56D66">
        <w:rPr>
          <w:sz w:val="22"/>
          <w:szCs w:val="22"/>
        </w:rPr>
        <w:t>бу</w:t>
      </w:r>
      <w:r w:rsidR="004D6A61">
        <w:rPr>
          <w:sz w:val="22"/>
          <w:szCs w:val="22"/>
        </w:rPr>
        <w:t xml:space="preserve"> Ра-Солнцу.</w:t>
      </w:r>
      <w:r>
        <w:rPr>
          <w:sz w:val="22"/>
          <w:szCs w:val="22"/>
        </w:rPr>
        <w:t xml:space="preserve"> </w:t>
      </w:r>
      <w:r w:rsidR="004D6A61">
        <w:rPr>
          <w:sz w:val="22"/>
          <w:szCs w:val="22"/>
        </w:rPr>
        <w:t xml:space="preserve">Они </w:t>
      </w:r>
      <w:r w:rsidR="00C56D66">
        <w:rPr>
          <w:sz w:val="22"/>
          <w:szCs w:val="22"/>
        </w:rPr>
        <w:t xml:space="preserve"> превратили царь-женщину в фараона – мужчину с вымышленным именем Хуфу.</w:t>
      </w:r>
    </w:p>
    <w:p w:rsidR="00C625C8" w:rsidRDefault="00EC3924" w:rsidP="00EC3924">
      <w:pPr>
        <w:jc w:val="both"/>
        <w:rPr>
          <w:sz w:val="22"/>
          <w:szCs w:val="22"/>
        </w:rPr>
      </w:pPr>
      <w:r>
        <w:rPr>
          <w:sz w:val="22"/>
          <w:szCs w:val="22"/>
        </w:rPr>
        <w:t xml:space="preserve">      </w:t>
      </w:r>
      <w:r w:rsidR="005956F0">
        <w:rPr>
          <w:sz w:val="22"/>
          <w:szCs w:val="22"/>
        </w:rPr>
        <w:t xml:space="preserve"> </w:t>
      </w:r>
      <w:r w:rsidR="0022657A">
        <w:rPr>
          <w:sz w:val="22"/>
          <w:szCs w:val="22"/>
        </w:rPr>
        <w:t xml:space="preserve">Найдена каменная печать </w:t>
      </w:r>
      <w:r w:rsidR="00C56D66">
        <w:rPr>
          <w:sz w:val="22"/>
          <w:szCs w:val="22"/>
        </w:rPr>
        <w:t xml:space="preserve">одной из строительниц Великой пирамиды - царь-женщины </w:t>
      </w:r>
      <w:r w:rsidR="007203E3">
        <w:rPr>
          <w:sz w:val="22"/>
          <w:szCs w:val="22"/>
        </w:rPr>
        <w:t>Рат</w:t>
      </w:r>
      <w:r w:rsidR="009B625D">
        <w:rPr>
          <w:sz w:val="22"/>
          <w:szCs w:val="22"/>
        </w:rPr>
        <w:t>ит</w:t>
      </w:r>
      <w:r w:rsidR="007203E3">
        <w:rPr>
          <w:sz w:val="22"/>
          <w:szCs w:val="22"/>
        </w:rPr>
        <w:t>ат</w:t>
      </w:r>
      <w:r w:rsidR="00C56D66">
        <w:rPr>
          <w:sz w:val="22"/>
          <w:szCs w:val="22"/>
        </w:rPr>
        <w:t>ы. Эту печать</w:t>
      </w:r>
      <w:r w:rsidR="005956F0">
        <w:rPr>
          <w:sz w:val="22"/>
          <w:szCs w:val="22"/>
        </w:rPr>
        <w:t xml:space="preserve"> катали на</w:t>
      </w:r>
      <w:r w:rsidR="00BD0F95">
        <w:rPr>
          <w:sz w:val="22"/>
          <w:szCs w:val="22"/>
        </w:rPr>
        <w:t xml:space="preserve"> </w:t>
      </w:r>
      <w:r w:rsidR="0017074D">
        <w:rPr>
          <w:sz w:val="22"/>
          <w:szCs w:val="22"/>
        </w:rPr>
        <w:t>гли</w:t>
      </w:r>
      <w:r w:rsidR="001F6F91">
        <w:rPr>
          <w:sz w:val="22"/>
          <w:szCs w:val="22"/>
        </w:rPr>
        <w:t>н</w:t>
      </w:r>
      <w:r w:rsidR="00C56D66">
        <w:rPr>
          <w:sz w:val="22"/>
          <w:szCs w:val="22"/>
        </w:rPr>
        <w:t xml:space="preserve">е в подтверждении </w:t>
      </w:r>
      <w:r w:rsidR="001F6F91">
        <w:rPr>
          <w:sz w:val="22"/>
          <w:szCs w:val="22"/>
        </w:rPr>
        <w:t>текст</w:t>
      </w:r>
      <w:r w:rsidR="00C56D66">
        <w:rPr>
          <w:sz w:val="22"/>
          <w:szCs w:val="22"/>
        </w:rPr>
        <w:t>ов</w:t>
      </w:r>
      <w:r w:rsidR="001F6F91">
        <w:rPr>
          <w:sz w:val="22"/>
          <w:szCs w:val="22"/>
        </w:rPr>
        <w:t xml:space="preserve"> е</w:t>
      </w:r>
      <w:r w:rsidR="00C56D66">
        <w:rPr>
          <w:sz w:val="22"/>
          <w:szCs w:val="22"/>
        </w:rPr>
        <w:t>е</w:t>
      </w:r>
      <w:r w:rsidR="001F6F91">
        <w:rPr>
          <w:sz w:val="22"/>
          <w:szCs w:val="22"/>
        </w:rPr>
        <w:t xml:space="preserve"> </w:t>
      </w:r>
      <w:r w:rsidR="001F3193">
        <w:rPr>
          <w:sz w:val="22"/>
          <w:szCs w:val="22"/>
        </w:rPr>
        <w:t>приказ</w:t>
      </w:r>
      <w:r w:rsidR="001F6F91">
        <w:rPr>
          <w:sz w:val="22"/>
          <w:szCs w:val="22"/>
        </w:rPr>
        <w:t>ов</w:t>
      </w:r>
      <w:r w:rsidR="00BD0F95">
        <w:rPr>
          <w:sz w:val="22"/>
          <w:szCs w:val="22"/>
        </w:rPr>
        <w:t xml:space="preserve"> </w:t>
      </w:r>
      <w:r w:rsidR="00C625C8">
        <w:rPr>
          <w:sz w:val="22"/>
          <w:szCs w:val="22"/>
        </w:rPr>
        <w:t>подчиненным</w:t>
      </w:r>
      <w:r w:rsidR="0058064A">
        <w:rPr>
          <w:sz w:val="22"/>
          <w:szCs w:val="22"/>
        </w:rPr>
        <w:t>, которые были написаны</w:t>
      </w:r>
      <w:r w:rsidR="00C56D66">
        <w:rPr>
          <w:sz w:val="22"/>
          <w:szCs w:val="22"/>
        </w:rPr>
        <w:t xml:space="preserve"> на папирусе</w:t>
      </w:r>
      <w:r w:rsidR="00C625C8">
        <w:rPr>
          <w:sz w:val="22"/>
          <w:szCs w:val="22"/>
        </w:rPr>
        <w:t>.</w:t>
      </w:r>
      <w:r w:rsidR="00F0076B">
        <w:rPr>
          <w:sz w:val="22"/>
          <w:szCs w:val="22"/>
        </w:rPr>
        <w:t xml:space="preserve"> </w:t>
      </w:r>
      <w:r w:rsidR="0042665D">
        <w:rPr>
          <w:sz w:val="22"/>
          <w:szCs w:val="22"/>
        </w:rPr>
        <w:t>(см. схему 331</w:t>
      </w:r>
      <w:r w:rsidR="00B4457D">
        <w:rPr>
          <w:sz w:val="22"/>
          <w:szCs w:val="22"/>
        </w:rPr>
        <w:t>)</w:t>
      </w:r>
      <w:r w:rsidR="00B4457D">
        <w:rPr>
          <w:rStyle w:val="ab"/>
          <w:sz w:val="22"/>
          <w:szCs w:val="22"/>
        </w:rPr>
        <w:footnoteReference w:id="37"/>
      </w:r>
      <w:r w:rsidR="000431EA">
        <w:rPr>
          <w:sz w:val="22"/>
          <w:szCs w:val="22"/>
        </w:rPr>
        <w:t xml:space="preserve"> </w:t>
      </w:r>
    </w:p>
    <w:p w:rsidR="00EC3924" w:rsidRDefault="00EC3924" w:rsidP="00C625C8">
      <w:pPr>
        <w:jc w:val="both"/>
        <w:rPr>
          <w:sz w:val="22"/>
          <w:szCs w:val="22"/>
        </w:rPr>
      </w:pPr>
      <w:r>
        <w:rPr>
          <w:sz w:val="22"/>
          <w:szCs w:val="22"/>
        </w:rPr>
        <w:t xml:space="preserve">                                                                            </w:t>
      </w:r>
      <w:r w:rsidR="0042665D">
        <w:rPr>
          <w:sz w:val="22"/>
          <w:szCs w:val="22"/>
        </w:rPr>
        <w:t xml:space="preserve">                       Схема 331</w:t>
      </w:r>
    </w:p>
    <w:p w:rsidR="00C625C8" w:rsidRDefault="00805CEB" w:rsidP="00C625C8">
      <w:pPr>
        <w:jc w:val="both"/>
        <w:rPr>
          <w:sz w:val="22"/>
          <w:szCs w:val="22"/>
        </w:rPr>
      </w:pPr>
      <w:r>
        <w:rPr>
          <w:noProof/>
          <w:sz w:val="22"/>
          <w:szCs w:val="22"/>
        </w:rPr>
        <w:lastRenderedPageBreak/>
        <w:drawing>
          <wp:inline distT="0" distB="0" distL="0" distR="0">
            <wp:extent cx="3853815" cy="1567815"/>
            <wp:effectExtent l="19050" t="0" r="0" b="0"/>
            <wp:docPr id="462" name="Рисунок 24" descr="4-я династия печать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4-я династия печать Рауфа"/>
                    <pic:cNvPicPr>
                      <a:picLocks noChangeAspect="1" noChangeArrowheads="1"/>
                    </pic:cNvPicPr>
                  </pic:nvPicPr>
                  <pic:blipFill>
                    <a:blip r:embed="rId630">
                      <a:lum bright="9000" contrast="19000"/>
                    </a:blip>
                    <a:srcRect/>
                    <a:stretch>
                      <a:fillRect/>
                    </a:stretch>
                  </pic:blipFill>
                  <pic:spPr bwMode="auto">
                    <a:xfrm>
                      <a:off x="0" y="0"/>
                      <a:ext cx="3853815" cy="1567815"/>
                    </a:xfrm>
                    <a:prstGeom prst="rect">
                      <a:avLst/>
                    </a:prstGeom>
                    <a:noFill/>
                    <a:ln w="9525">
                      <a:noFill/>
                      <a:miter lim="800000"/>
                      <a:headEnd/>
                      <a:tailEnd/>
                    </a:ln>
                  </pic:spPr>
                </pic:pic>
              </a:graphicData>
            </a:graphic>
          </wp:inline>
        </w:drawing>
      </w:r>
    </w:p>
    <w:p w:rsidR="0017074D" w:rsidRDefault="0017074D" w:rsidP="00C625C8">
      <w:pPr>
        <w:jc w:val="both"/>
        <w:rPr>
          <w:sz w:val="22"/>
          <w:szCs w:val="22"/>
        </w:rPr>
      </w:pPr>
      <w:r>
        <w:rPr>
          <w:sz w:val="22"/>
          <w:szCs w:val="22"/>
        </w:rPr>
        <w:t xml:space="preserve">     </w:t>
      </w:r>
      <w:r w:rsidR="00B4457D">
        <w:rPr>
          <w:sz w:val="22"/>
          <w:szCs w:val="22"/>
        </w:rPr>
        <w:t>На печати написано: «Тата, Тота-Ом. Ратфат</w:t>
      </w:r>
      <w:r w:rsidR="00C56D66">
        <w:rPr>
          <w:sz w:val="22"/>
          <w:szCs w:val="22"/>
        </w:rPr>
        <w:t>а</w:t>
      </w:r>
      <w:r w:rsidR="00B4457D">
        <w:rPr>
          <w:sz w:val="22"/>
          <w:szCs w:val="22"/>
        </w:rPr>
        <w:t>. Тата. Дротик Таты</w:t>
      </w:r>
      <w:r w:rsidR="00F17887">
        <w:rPr>
          <w:sz w:val="22"/>
          <w:szCs w:val="22"/>
        </w:rPr>
        <w:t>. Сеть</w:t>
      </w:r>
      <w:r w:rsidR="00B4457D">
        <w:rPr>
          <w:sz w:val="22"/>
          <w:szCs w:val="22"/>
        </w:rPr>
        <w:t xml:space="preserve"> Ра-Аминь. Ра</w:t>
      </w:r>
      <w:r w:rsidR="00F17887">
        <w:rPr>
          <w:sz w:val="22"/>
          <w:szCs w:val="22"/>
        </w:rPr>
        <w:t>-Сокол</w:t>
      </w:r>
      <w:r w:rsidR="00B4457D">
        <w:rPr>
          <w:sz w:val="22"/>
          <w:szCs w:val="22"/>
        </w:rPr>
        <w:t xml:space="preserve"> на алтаре Таты-Тота Юпитера. Хера перв</w:t>
      </w:r>
      <w:r w:rsidR="00F17887">
        <w:rPr>
          <w:sz w:val="22"/>
          <w:szCs w:val="22"/>
        </w:rPr>
        <w:t>ая</w:t>
      </w:r>
      <w:r w:rsidR="00B4457D">
        <w:rPr>
          <w:sz w:val="22"/>
          <w:szCs w:val="22"/>
        </w:rPr>
        <w:t xml:space="preserve">. Тата, Тота-Ом». Красным квадратом отмечен титул «Ра Аминь-Ра» (Круг – косой крест - 4 точки </w:t>
      </w:r>
      <w:r w:rsidR="00C56D66">
        <w:rPr>
          <w:sz w:val="22"/>
          <w:szCs w:val="22"/>
        </w:rPr>
        <w:t>угнетенного</w:t>
      </w:r>
      <w:r w:rsidR="00B4457D">
        <w:rPr>
          <w:sz w:val="22"/>
          <w:szCs w:val="22"/>
        </w:rPr>
        <w:t xml:space="preserve"> бога Ра). </w:t>
      </w:r>
      <w:r w:rsidR="00F17887">
        <w:rPr>
          <w:sz w:val="22"/>
          <w:szCs w:val="22"/>
        </w:rPr>
        <w:t xml:space="preserve">Дважды использован титул «глава жрецов Тота» (Тота Ом). </w:t>
      </w:r>
      <w:r w:rsidR="00B4457D">
        <w:rPr>
          <w:sz w:val="22"/>
          <w:szCs w:val="22"/>
        </w:rPr>
        <w:t xml:space="preserve">Символика алтаря показывает, что на нем сверху стоит Ра-Сокол, идет служение богу Ра. В угнетенном положении под Татой (месяц рогами вниз) находятся Тот (месяц рогами вверх) и Иов (7 черт, Юпитер). </w:t>
      </w:r>
      <w:r w:rsidR="00BD0F95">
        <w:rPr>
          <w:sz w:val="22"/>
          <w:szCs w:val="22"/>
        </w:rPr>
        <w:t xml:space="preserve">        </w:t>
      </w:r>
    </w:p>
    <w:p w:rsidR="000431EA" w:rsidRDefault="0017074D" w:rsidP="00C625C8">
      <w:pPr>
        <w:jc w:val="both"/>
        <w:rPr>
          <w:sz w:val="22"/>
          <w:szCs w:val="22"/>
        </w:rPr>
      </w:pPr>
      <w:r>
        <w:rPr>
          <w:sz w:val="22"/>
          <w:szCs w:val="22"/>
        </w:rPr>
        <w:t xml:space="preserve">        </w:t>
      </w:r>
      <w:r w:rsidR="000431EA">
        <w:rPr>
          <w:sz w:val="22"/>
          <w:szCs w:val="22"/>
        </w:rPr>
        <w:t>Обнаружена</w:t>
      </w:r>
      <w:r w:rsidR="00BD0F95">
        <w:rPr>
          <w:sz w:val="22"/>
          <w:szCs w:val="22"/>
        </w:rPr>
        <w:t xml:space="preserve"> внутри пирамиды н</w:t>
      </w:r>
      <w:r w:rsidR="00C625C8">
        <w:rPr>
          <w:sz w:val="22"/>
          <w:szCs w:val="22"/>
        </w:rPr>
        <w:t xml:space="preserve">адпись </w:t>
      </w:r>
      <w:r w:rsidR="00F17887">
        <w:rPr>
          <w:sz w:val="22"/>
          <w:szCs w:val="22"/>
        </w:rPr>
        <w:t>жреца</w:t>
      </w:r>
      <w:r w:rsidR="009C65C4">
        <w:rPr>
          <w:sz w:val="22"/>
          <w:szCs w:val="22"/>
        </w:rPr>
        <w:t xml:space="preserve"> о </w:t>
      </w:r>
      <w:r w:rsidR="00F17887">
        <w:rPr>
          <w:sz w:val="22"/>
          <w:szCs w:val="22"/>
        </w:rPr>
        <w:t>29 месяца</w:t>
      </w:r>
      <w:r w:rsidR="005B2BB5">
        <w:rPr>
          <w:sz w:val="22"/>
          <w:szCs w:val="22"/>
        </w:rPr>
        <w:t>х</w:t>
      </w:r>
      <w:r w:rsidR="00F17887">
        <w:rPr>
          <w:sz w:val="22"/>
          <w:szCs w:val="22"/>
        </w:rPr>
        <w:t xml:space="preserve"> служения</w:t>
      </w:r>
      <w:r w:rsidRPr="0017074D">
        <w:rPr>
          <w:sz w:val="22"/>
          <w:szCs w:val="22"/>
        </w:rPr>
        <w:t xml:space="preserve"> </w:t>
      </w:r>
      <w:r>
        <w:rPr>
          <w:sz w:val="22"/>
          <w:szCs w:val="22"/>
        </w:rPr>
        <w:t>Ратфаты (Хеопс)</w:t>
      </w:r>
      <w:r w:rsidR="00F17887">
        <w:rPr>
          <w:sz w:val="22"/>
          <w:szCs w:val="22"/>
        </w:rPr>
        <w:t xml:space="preserve">, в т.ч. </w:t>
      </w:r>
      <w:r w:rsidR="001306A5">
        <w:rPr>
          <w:sz w:val="22"/>
          <w:szCs w:val="22"/>
        </w:rPr>
        <w:t>16</w:t>
      </w:r>
      <w:r w:rsidR="009C65C4">
        <w:rPr>
          <w:sz w:val="22"/>
          <w:szCs w:val="22"/>
        </w:rPr>
        <w:t xml:space="preserve"> месяцах </w:t>
      </w:r>
      <w:r w:rsidR="0042665D">
        <w:rPr>
          <w:sz w:val="22"/>
          <w:szCs w:val="22"/>
        </w:rPr>
        <w:t xml:space="preserve">ее </w:t>
      </w:r>
      <w:r w:rsidR="001F3193">
        <w:rPr>
          <w:sz w:val="22"/>
          <w:szCs w:val="22"/>
        </w:rPr>
        <w:t>служения</w:t>
      </w:r>
      <w:r w:rsidR="00BD0F95">
        <w:rPr>
          <w:sz w:val="22"/>
          <w:szCs w:val="22"/>
        </w:rPr>
        <w:t xml:space="preserve"> </w:t>
      </w:r>
      <w:r w:rsidR="00425C13">
        <w:rPr>
          <w:sz w:val="22"/>
          <w:szCs w:val="22"/>
        </w:rPr>
        <w:t xml:space="preserve">в должности Ра-Хов </w:t>
      </w:r>
      <w:r w:rsidR="001F3193">
        <w:rPr>
          <w:sz w:val="22"/>
          <w:szCs w:val="22"/>
        </w:rPr>
        <w:t>(</w:t>
      </w:r>
      <w:r w:rsidR="00425C13">
        <w:rPr>
          <w:sz w:val="22"/>
          <w:szCs w:val="22"/>
        </w:rPr>
        <w:t>Ховра, жрица № 2</w:t>
      </w:r>
      <w:r w:rsidR="001F3193">
        <w:rPr>
          <w:sz w:val="22"/>
          <w:szCs w:val="22"/>
        </w:rPr>
        <w:t>)</w:t>
      </w:r>
      <w:r w:rsidR="00F302BF">
        <w:rPr>
          <w:sz w:val="22"/>
          <w:szCs w:val="22"/>
        </w:rPr>
        <w:t>.</w:t>
      </w:r>
      <w:r w:rsidR="00562664">
        <w:rPr>
          <w:sz w:val="22"/>
          <w:szCs w:val="22"/>
        </w:rPr>
        <w:t xml:space="preserve"> </w:t>
      </w:r>
      <w:r>
        <w:rPr>
          <w:sz w:val="22"/>
          <w:szCs w:val="22"/>
        </w:rPr>
        <w:t xml:space="preserve">Красный цвет </w:t>
      </w:r>
      <w:r w:rsidR="0042665D">
        <w:rPr>
          <w:sz w:val="22"/>
          <w:szCs w:val="22"/>
        </w:rPr>
        <w:t xml:space="preserve">надписи </w:t>
      </w:r>
      <w:r>
        <w:rPr>
          <w:sz w:val="22"/>
          <w:szCs w:val="22"/>
        </w:rPr>
        <w:t xml:space="preserve">показывает, что эта женщина уже скончалась. Написано: «Служение </w:t>
      </w:r>
      <w:r w:rsidR="00425C13">
        <w:rPr>
          <w:sz w:val="22"/>
          <w:szCs w:val="22"/>
        </w:rPr>
        <w:t>богу Хов-Ра</w:t>
      </w:r>
      <w:r>
        <w:rPr>
          <w:sz w:val="22"/>
          <w:szCs w:val="22"/>
        </w:rPr>
        <w:t xml:space="preserve"> 16 </w:t>
      </w:r>
      <w:r w:rsidR="00425C13">
        <w:rPr>
          <w:sz w:val="22"/>
          <w:szCs w:val="22"/>
        </w:rPr>
        <w:t>лет</w:t>
      </w:r>
      <w:r>
        <w:rPr>
          <w:sz w:val="22"/>
          <w:szCs w:val="22"/>
        </w:rPr>
        <w:t xml:space="preserve">. </w:t>
      </w:r>
      <w:r w:rsidR="00520274">
        <w:rPr>
          <w:sz w:val="22"/>
          <w:szCs w:val="22"/>
        </w:rPr>
        <w:t xml:space="preserve">Служение 13 лет Татой–Хов, </w:t>
      </w:r>
      <w:r w:rsidR="008F151B">
        <w:rPr>
          <w:sz w:val="22"/>
          <w:szCs w:val="22"/>
        </w:rPr>
        <w:t>Т</w:t>
      </w:r>
      <w:r w:rsidR="00520274">
        <w:rPr>
          <w:sz w:val="22"/>
          <w:szCs w:val="22"/>
        </w:rPr>
        <w:t>оту-Гор, Тате 4-й фазы углом. Ра-Ом (круг-цифра 2; аналог титула Омра, высший 100-й ранг иерархии</w:t>
      </w:r>
      <w:r w:rsidR="009B625D">
        <w:rPr>
          <w:sz w:val="22"/>
          <w:szCs w:val="22"/>
        </w:rPr>
        <w:t>)</w:t>
      </w:r>
      <w:r w:rsidR="0042665D">
        <w:rPr>
          <w:sz w:val="22"/>
          <w:szCs w:val="22"/>
        </w:rPr>
        <w:t>». (см. схему 332</w:t>
      </w:r>
      <w:r w:rsidR="000431EA">
        <w:rPr>
          <w:sz w:val="22"/>
          <w:szCs w:val="22"/>
        </w:rPr>
        <w:t>)</w:t>
      </w:r>
    </w:p>
    <w:p w:rsidR="000431EA" w:rsidRDefault="000431EA" w:rsidP="00C625C8">
      <w:pPr>
        <w:jc w:val="both"/>
        <w:rPr>
          <w:sz w:val="22"/>
          <w:szCs w:val="22"/>
        </w:rPr>
      </w:pPr>
      <w:r>
        <w:rPr>
          <w:sz w:val="22"/>
          <w:szCs w:val="22"/>
        </w:rPr>
        <w:t xml:space="preserve">                                                                           </w:t>
      </w:r>
      <w:r w:rsidR="008F151B">
        <w:rPr>
          <w:sz w:val="22"/>
          <w:szCs w:val="22"/>
        </w:rPr>
        <w:t xml:space="preserve">                        Схема </w:t>
      </w:r>
      <w:r>
        <w:rPr>
          <w:sz w:val="22"/>
          <w:szCs w:val="22"/>
        </w:rPr>
        <w:t>3</w:t>
      </w:r>
      <w:r w:rsidR="0042665D">
        <w:rPr>
          <w:sz w:val="22"/>
          <w:szCs w:val="22"/>
        </w:rPr>
        <w:t>32</w:t>
      </w:r>
    </w:p>
    <w:p w:rsidR="00C625C8" w:rsidRDefault="00FB46F1" w:rsidP="00C625C8">
      <w:pPr>
        <w:jc w:val="both"/>
        <w:rPr>
          <w:sz w:val="22"/>
          <w:szCs w:val="22"/>
        </w:rPr>
      </w:pPr>
      <w:r>
        <w:rPr>
          <w:sz w:val="22"/>
          <w:szCs w:val="22"/>
        </w:rPr>
        <w:t xml:space="preserve">       </w:t>
      </w:r>
      <w:r w:rsidR="00805CEB">
        <w:rPr>
          <w:noProof/>
          <w:sz w:val="22"/>
          <w:szCs w:val="22"/>
        </w:rPr>
        <w:drawing>
          <wp:inline distT="0" distB="0" distL="0" distR="0">
            <wp:extent cx="3117850" cy="1479553"/>
            <wp:effectExtent l="19050" t="0" r="6350" b="0"/>
            <wp:docPr id="463" name="Рисунок 25" descr="Титулы Рау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Титулы Рауфа"/>
                    <pic:cNvPicPr>
                      <a:picLocks noChangeAspect="1" noChangeArrowheads="1"/>
                    </pic:cNvPicPr>
                  </pic:nvPicPr>
                  <pic:blipFill>
                    <a:blip r:embed="rId631">
                      <a:lum bright="21000" contrast="51000"/>
                    </a:blip>
                    <a:srcRect/>
                    <a:stretch>
                      <a:fillRect/>
                    </a:stretch>
                  </pic:blipFill>
                  <pic:spPr bwMode="auto">
                    <a:xfrm>
                      <a:off x="0" y="0"/>
                      <a:ext cx="3121196" cy="1481141"/>
                    </a:xfrm>
                    <a:prstGeom prst="rect">
                      <a:avLst/>
                    </a:prstGeom>
                    <a:noFill/>
                    <a:ln w="9525">
                      <a:noFill/>
                      <a:miter lim="800000"/>
                      <a:headEnd/>
                      <a:tailEnd/>
                    </a:ln>
                  </pic:spPr>
                </pic:pic>
              </a:graphicData>
            </a:graphic>
          </wp:inline>
        </w:drawing>
      </w:r>
    </w:p>
    <w:p w:rsidR="0042665D" w:rsidRDefault="008F151B" w:rsidP="0042665D">
      <w:pPr>
        <w:jc w:val="both"/>
        <w:rPr>
          <w:sz w:val="22"/>
          <w:szCs w:val="22"/>
        </w:rPr>
      </w:pPr>
      <w:r>
        <w:rPr>
          <w:sz w:val="22"/>
          <w:szCs w:val="22"/>
        </w:rPr>
        <w:t xml:space="preserve">     </w:t>
      </w:r>
      <w:r w:rsidR="00BB1B1D">
        <w:rPr>
          <w:sz w:val="22"/>
          <w:szCs w:val="22"/>
        </w:rPr>
        <w:t xml:space="preserve">Цифра 29 </w:t>
      </w:r>
      <w:r w:rsidR="009B625D">
        <w:rPr>
          <w:sz w:val="22"/>
          <w:szCs w:val="22"/>
        </w:rPr>
        <w:t xml:space="preserve">лет единственная дает время правления, которое не указано в </w:t>
      </w:r>
      <w:r w:rsidR="0042665D">
        <w:rPr>
          <w:sz w:val="22"/>
          <w:szCs w:val="22"/>
        </w:rPr>
        <w:t>цифр</w:t>
      </w:r>
      <w:r w:rsidR="009B625D">
        <w:rPr>
          <w:sz w:val="22"/>
          <w:szCs w:val="22"/>
        </w:rPr>
        <w:t>ах обрывков</w:t>
      </w:r>
      <w:r w:rsidR="00BB1B1D">
        <w:rPr>
          <w:sz w:val="22"/>
          <w:szCs w:val="22"/>
        </w:rPr>
        <w:t xml:space="preserve"> папируса</w:t>
      </w:r>
      <w:r w:rsidR="00B4457D">
        <w:rPr>
          <w:sz w:val="22"/>
          <w:szCs w:val="22"/>
        </w:rPr>
        <w:t xml:space="preserve"> с именем </w:t>
      </w:r>
      <w:r>
        <w:rPr>
          <w:sz w:val="22"/>
          <w:szCs w:val="22"/>
        </w:rPr>
        <w:t xml:space="preserve">царь-женщины </w:t>
      </w:r>
      <w:r w:rsidR="00DF4BA9">
        <w:rPr>
          <w:sz w:val="22"/>
          <w:szCs w:val="22"/>
        </w:rPr>
        <w:lastRenderedPageBreak/>
        <w:t>Ратит</w:t>
      </w:r>
      <w:r w:rsidR="00B4457D">
        <w:rPr>
          <w:sz w:val="22"/>
          <w:szCs w:val="22"/>
        </w:rPr>
        <w:t>ат</w:t>
      </w:r>
      <w:r>
        <w:rPr>
          <w:sz w:val="22"/>
          <w:szCs w:val="22"/>
        </w:rPr>
        <w:t>ы</w:t>
      </w:r>
      <w:r w:rsidR="00BB1B1D">
        <w:rPr>
          <w:sz w:val="22"/>
          <w:szCs w:val="22"/>
        </w:rPr>
        <w:t>, кото</w:t>
      </w:r>
      <w:r w:rsidR="00B4457D">
        <w:rPr>
          <w:sz w:val="22"/>
          <w:szCs w:val="22"/>
        </w:rPr>
        <w:t>рый в 2013 г</w:t>
      </w:r>
      <w:r w:rsidR="00DF4BA9">
        <w:rPr>
          <w:sz w:val="22"/>
          <w:szCs w:val="22"/>
        </w:rPr>
        <w:t xml:space="preserve">. </w:t>
      </w:r>
      <w:r w:rsidR="00425C13">
        <w:rPr>
          <w:sz w:val="22"/>
          <w:szCs w:val="22"/>
        </w:rPr>
        <w:t xml:space="preserve">нашли </w:t>
      </w:r>
      <w:r w:rsidR="00DF4BA9">
        <w:rPr>
          <w:sz w:val="22"/>
          <w:szCs w:val="22"/>
        </w:rPr>
        <w:t>в Вади эль-Джафр</w:t>
      </w:r>
      <w:r w:rsidR="00B4457D">
        <w:rPr>
          <w:sz w:val="22"/>
          <w:szCs w:val="22"/>
        </w:rPr>
        <w:t>.</w:t>
      </w:r>
      <w:r w:rsidR="0050720C">
        <w:rPr>
          <w:sz w:val="22"/>
          <w:szCs w:val="22"/>
        </w:rPr>
        <w:t xml:space="preserve"> </w:t>
      </w:r>
      <w:r w:rsidR="001315C9">
        <w:rPr>
          <w:sz w:val="22"/>
          <w:szCs w:val="22"/>
        </w:rPr>
        <w:t>Западные</w:t>
      </w:r>
      <w:r w:rsidR="00C625C8">
        <w:rPr>
          <w:sz w:val="22"/>
          <w:szCs w:val="22"/>
        </w:rPr>
        <w:t xml:space="preserve"> египтологи </w:t>
      </w:r>
      <w:r w:rsidR="0050720C">
        <w:rPr>
          <w:sz w:val="22"/>
          <w:szCs w:val="22"/>
        </w:rPr>
        <w:t xml:space="preserve">не </w:t>
      </w:r>
      <w:r w:rsidR="00C625C8">
        <w:rPr>
          <w:sz w:val="22"/>
          <w:szCs w:val="22"/>
        </w:rPr>
        <w:t>чита</w:t>
      </w:r>
      <w:r w:rsidR="0050720C">
        <w:rPr>
          <w:sz w:val="22"/>
          <w:szCs w:val="22"/>
        </w:rPr>
        <w:t>ли</w:t>
      </w:r>
      <w:r w:rsidR="00C625C8">
        <w:rPr>
          <w:sz w:val="22"/>
          <w:szCs w:val="22"/>
        </w:rPr>
        <w:t xml:space="preserve"> титулы </w:t>
      </w:r>
      <w:r w:rsidR="00D522E6">
        <w:rPr>
          <w:sz w:val="22"/>
          <w:szCs w:val="22"/>
        </w:rPr>
        <w:t>царь-женщины с логотипо</w:t>
      </w:r>
      <w:r>
        <w:rPr>
          <w:sz w:val="22"/>
          <w:szCs w:val="22"/>
        </w:rPr>
        <w:t>м</w:t>
      </w:r>
      <w:r w:rsidR="00D522E6">
        <w:rPr>
          <w:sz w:val="22"/>
          <w:szCs w:val="22"/>
        </w:rPr>
        <w:t xml:space="preserve"> «</w:t>
      </w:r>
      <w:r w:rsidR="007203E3">
        <w:rPr>
          <w:sz w:val="22"/>
          <w:szCs w:val="22"/>
        </w:rPr>
        <w:t>Рат</w:t>
      </w:r>
      <w:r w:rsidR="00425C13">
        <w:rPr>
          <w:sz w:val="22"/>
          <w:szCs w:val="22"/>
        </w:rPr>
        <w:t>ит</w:t>
      </w:r>
      <w:r w:rsidR="007203E3">
        <w:rPr>
          <w:sz w:val="22"/>
          <w:szCs w:val="22"/>
        </w:rPr>
        <w:t>а</w:t>
      </w:r>
      <w:r w:rsidR="001315C9">
        <w:rPr>
          <w:sz w:val="22"/>
          <w:szCs w:val="22"/>
        </w:rPr>
        <w:t>та</w:t>
      </w:r>
      <w:r w:rsidR="00D522E6">
        <w:rPr>
          <w:sz w:val="22"/>
          <w:szCs w:val="22"/>
        </w:rPr>
        <w:t xml:space="preserve">». </w:t>
      </w:r>
      <w:r w:rsidR="0042665D">
        <w:rPr>
          <w:sz w:val="22"/>
          <w:szCs w:val="22"/>
        </w:rPr>
        <w:t>(см. схему 333).</w:t>
      </w:r>
      <w:r w:rsidR="0042665D">
        <w:rPr>
          <w:rStyle w:val="ab"/>
          <w:sz w:val="22"/>
          <w:szCs w:val="22"/>
        </w:rPr>
        <w:footnoteReference w:id="38"/>
      </w:r>
    </w:p>
    <w:p w:rsidR="0050720C" w:rsidRDefault="0042665D" w:rsidP="00C625C8">
      <w:pPr>
        <w:jc w:val="both"/>
        <w:rPr>
          <w:sz w:val="22"/>
          <w:szCs w:val="22"/>
        </w:rPr>
      </w:pPr>
      <w:r>
        <w:rPr>
          <w:sz w:val="22"/>
          <w:szCs w:val="22"/>
        </w:rPr>
        <w:t xml:space="preserve">                                                                                              Схема 333</w:t>
      </w:r>
    </w:p>
    <w:p w:rsidR="009407DA" w:rsidRDefault="005B65FD" w:rsidP="00C625C8">
      <w:pPr>
        <w:jc w:val="both"/>
        <w:rPr>
          <w:sz w:val="22"/>
          <w:szCs w:val="22"/>
        </w:rPr>
      </w:pPr>
      <w:r>
        <w:rPr>
          <w:i/>
          <w:sz w:val="22"/>
          <w:szCs w:val="22"/>
        </w:rPr>
        <w:t xml:space="preserve">        </w:t>
      </w:r>
    </w:p>
    <w:p w:rsidR="004F0066" w:rsidRDefault="0042665D" w:rsidP="00D7755F">
      <w:pPr>
        <w:jc w:val="both"/>
        <w:rPr>
          <w:sz w:val="22"/>
          <w:szCs w:val="22"/>
        </w:rPr>
      </w:pPr>
      <w:r>
        <w:rPr>
          <w:noProof/>
          <w:sz w:val="22"/>
          <w:szCs w:val="22"/>
        </w:rPr>
        <w:t xml:space="preserve">       </w:t>
      </w:r>
      <w:r w:rsidR="00805CEB">
        <w:rPr>
          <w:noProof/>
          <w:sz w:val="22"/>
          <w:szCs w:val="22"/>
        </w:rPr>
        <w:drawing>
          <wp:inline distT="0" distB="0" distL="0" distR="0">
            <wp:extent cx="3494631" cy="2679161"/>
            <wp:effectExtent l="19050" t="0" r="0" b="0"/>
            <wp:docPr id="464" name="Рисунок 26" descr="Печать Рауфа - Хеоп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Печать Рауфа - Хеопса"/>
                    <pic:cNvPicPr>
                      <a:picLocks noChangeAspect="1" noChangeArrowheads="1"/>
                    </pic:cNvPicPr>
                  </pic:nvPicPr>
                  <pic:blipFill>
                    <a:blip r:embed="rId632">
                      <a:lum bright="4000" contrast="16000"/>
                    </a:blip>
                    <a:srcRect/>
                    <a:stretch>
                      <a:fillRect/>
                    </a:stretch>
                  </pic:blipFill>
                  <pic:spPr bwMode="auto">
                    <a:xfrm>
                      <a:off x="0" y="0"/>
                      <a:ext cx="3494956" cy="2679410"/>
                    </a:xfrm>
                    <a:prstGeom prst="rect">
                      <a:avLst/>
                    </a:prstGeom>
                    <a:noFill/>
                    <a:ln w="9525">
                      <a:noFill/>
                      <a:miter lim="800000"/>
                      <a:headEnd/>
                      <a:tailEnd/>
                    </a:ln>
                  </pic:spPr>
                </pic:pic>
              </a:graphicData>
            </a:graphic>
          </wp:inline>
        </w:drawing>
      </w:r>
      <w:r w:rsidR="0060299A">
        <w:rPr>
          <w:sz w:val="22"/>
          <w:szCs w:val="22"/>
        </w:rPr>
        <w:t xml:space="preserve">        </w:t>
      </w:r>
    </w:p>
    <w:p w:rsidR="0042665D" w:rsidRDefault="0042665D" w:rsidP="0042665D">
      <w:pPr>
        <w:jc w:val="both"/>
        <w:rPr>
          <w:sz w:val="22"/>
          <w:szCs w:val="22"/>
        </w:rPr>
      </w:pPr>
      <w:r>
        <w:rPr>
          <w:sz w:val="22"/>
          <w:szCs w:val="22"/>
        </w:rPr>
        <w:t>Американская электронная энциклопедия Википедия лгала (1.3.2015), что печать с этим именем изготовили якобы при 26-й династии. Мы перевернули</w:t>
      </w:r>
      <w:r w:rsidRPr="0042665D">
        <w:rPr>
          <w:sz w:val="22"/>
          <w:szCs w:val="22"/>
        </w:rPr>
        <w:t xml:space="preserve"> </w:t>
      </w:r>
      <w:r>
        <w:rPr>
          <w:sz w:val="22"/>
          <w:szCs w:val="22"/>
        </w:rPr>
        <w:t xml:space="preserve">печать, чтобы получился оттиск. Чтение знаков оттиска </w:t>
      </w:r>
      <w:r w:rsidR="009E2649">
        <w:rPr>
          <w:sz w:val="22"/>
          <w:szCs w:val="22"/>
        </w:rPr>
        <w:t xml:space="preserve">печати </w:t>
      </w:r>
      <w:r>
        <w:rPr>
          <w:sz w:val="22"/>
          <w:szCs w:val="22"/>
        </w:rPr>
        <w:t>в колонках справо налево сверху вниз.</w:t>
      </w:r>
      <w:r w:rsidRPr="00ED5BC3">
        <w:rPr>
          <w:sz w:val="22"/>
          <w:szCs w:val="22"/>
        </w:rPr>
        <w:t xml:space="preserve"> </w:t>
      </w:r>
    </w:p>
    <w:p w:rsidR="0042665D" w:rsidRDefault="0042665D" w:rsidP="0042665D">
      <w:pPr>
        <w:jc w:val="both"/>
        <w:rPr>
          <w:sz w:val="22"/>
          <w:szCs w:val="22"/>
        </w:rPr>
      </w:pPr>
      <w:r>
        <w:rPr>
          <w:i/>
          <w:sz w:val="22"/>
          <w:szCs w:val="22"/>
        </w:rPr>
        <w:t xml:space="preserve">        </w:t>
      </w:r>
      <w:r w:rsidRPr="00FD4B98">
        <w:rPr>
          <w:i/>
          <w:sz w:val="22"/>
          <w:szCs w:val="22"/>
        </w:rPr>
        <w:t>Первая колонка</w:t>
      </w:r>
      <w:r>
        <w:rPr>
          <w:sz w:val="22"/>
          <w:szCs w:val="22"/>
        </w:rPr>
        <w:t xml:space="preserve">: «Ратака. </w:t>
      </w:r>
      <w:r w:rsidRPr="004F0066">
        <w:rPr>
          <w:i/>
          <w:sz w:val="22"/>
          <w:szCs w:val="22"/>
        </w:rPr>
        <w:t>Вторая колонка.</w:t>
      </w:r>
      <w:r>
        <w:rPr>
          <w:sz w:val="22"/>
          <w:szCs w:val="22"/>
        </w:rPr>
        <w:t xml:space="preserve"> Знак кругов 13-ти судей Тот (месяц рогами вверх) и знак </w:t>
      </w:r>
      <w:r w:rsidR="00D63EF9">
        <w:rPr>
          <w:sz w:val="22"/>
          <w:szCs w:val="22"/>
        </w:rPr>
        <w:t xml:space="preserve">Круга </w:t>
      </w:r>
      <w:r>
        <w:rPr>
          <w:sz w:val="22"/>
          <w:szCs w:val="22"/>
        </w:rPr>
        <w:t>7-ми стратег</w:t>
      </w:r>
      <w:r w:rsidR="006D7465">
        <w:rPr>
          <w:sz w:val="22"/>
          <w:szCs w:val="22"/>
        </w:rPr>
        <w:t>ов Иов (пустой круг). Имя – Ратитата (Р-Т-Т</w:t>
      </w:r>
      <w:r>
        <w:rPr>
          <w:sz w:val="22"/>
          <w:szCs w:val="22"/>
        </w:rPr>
        <w:t xml:space="preserve">-Т; ратница, слуга Таты). </w:t>
      </w:r>
      <w:r w:rsidRPr="004F0066">
        <w:rPr>
          <w:i/>
          <w:sz w:val="22"/>
          <w:szCs w:val="22"/>
        </w:rPr>
        <w:t>Третья колонка.</w:t>
      </w:r>
      <w:r>
        <w:rPr>
          <w:i/>
          <w:sz w:val="22"/>
          <w:szCs w:val="22"/>
        </w:rPr>
        <w:t xml:space="preserve"> </w:t>
      </w:r>
      <w:r w:rsidRPr="004F0066">
        <w:rPr>
          <w:sz w:val="22"/>
          <w:szCs w:val="22"/>
        </w:rPr>
        <w:t>Т</w:t>
      </w:r>
      <w:r w:rsidR="006D7465">
        <w:rPr>
          <w:sz w:val="22"/>
          <w:szCs w:val="22"/>
        </w:rPr>
        <w:t>а –Ра, та - Тата</w:t>
      </w:r>
      <w:r>
        <w:rPr>
          <w:sz w:val="22"/>
          <w:szCs w:val="22"/>
        </w:rPr>
        <w:t xml:space="preserve">. </w:t>
      </w:r>
      <w:r w:rsidRPr="004F0066">
        <w:rPr>
          <w:i/>
          <w:sz w:val="22"/>
          <w:szCs w:val="22"/>
        </w:rPr>
        <w:t>Четвертая колонка.</w:t>
      </w:r>
      <w:r>
        <w:rPr>
          <w:sz w:val="22"/>
          <w:szCs w:val="22"/>
        </w:rPr>
        <w:t xml:space="preserve"> </w:t>
      </w:r>
      <w:r w:rsidR="006D7465">
        <w:rPr>
          <w:sz w:val="22"/>
          <w:szCs w:val="22"/>
        </w:rPr>
        <w:t>Та – Сара (Сет, Ра), Стата</w:t>
      </w:r>
      <w:r>
        <w:rPr>
          <w:sz w:val="22"/>
          <w:szCs w:val="22"/>
        </w:rPr>
        <w:t xml:space="preserve"> (</w:t>
      </w:r>
      <w:r w:rsidR="00DF4BA9">
        <w:rPr>
          <w:sz w:val="22"/>
          <w:szCs w:val="22"/>
        </w:rPr>
        <w:t>Связь, Тот дважды</w:t>
      </w:r>
      <w:r>
        <w:rPr>
          <w:sz w:val="22"/>
          <w:szCs w:val="22"/>
        </w:rPr>
        <w:t xml:space="preserve">). Знак двух скипетров Сета-Таты для каждой из двух империй, внутри  знак «Скипетр Таты». Логотип обозначает патриарха жрецов бога Сета и богини Таты в двух империях. </w:t>
      </w:r>
      <w:r w:rsidRPr="00EF2C38">
        <w:rPr>
          <w:i/>
          <w:sz w:val="22"/>
          <w:szCs w:val="22"/>
        </w:rPr>
        <w:t>Пятая колонка.</w:t>
      </w:r>
      <w:r>
        <w:rPr>
          <w:sz w:val="22"/>
          <w:szCs w:val="22"/>
        </w:rPr>
        <w:t xml:space="preserve">  Тата Хана. Слово «Хана» состоит из букв Х-Н. Буква Х – это Хов-И (вертикаль на горизонтальной </w:t>
      </w:r>
      <w:r>
        <w:rPr>
          <w:sz w:val="22"/>
          <w:szCs w:val="22"/>
        </w:rPr>
        <w:lastRenderedPageBreak/>
        <w:t>линии).  Н – это Ночи-Ом, знак Ночь</w:t>
      </w:r>
      <w:r w:rsidR="00D63EF9" w:rsidRPr="00D63EF9">
        <w:rPr>
          <w:sz w:val="22"/>
          <w:szCs w:val="22"/>
        </w:rPr>
        <w:t xml:space="preserve"> </w:t>
      </w:r>
      <w:r w:rsidR="00D63EF9">
        <w:rPr>
          <w:sz w:val="22"/>
          <w:szCs w:val="22"/>
        </w:rPr>
        <w:t>дважды</w:t>
      </w:r>
      <w:r>
        <w:rPr>
          <w:sz w:val="22"/>
          <w:szCs w:val="22"/>
        </w:rPr>
        <w:t xml:space="preserve">. Двукратность указывает на Ом – начальник. Обозначен титул главы жрецов Ночи.                                                                                                  </w:t>
      </w:r>
      <w:r w:rsidR="00EF2C38">
        <w:rPr>
          <w:sz w:val="22"/>
          <w:szCs w:val="22"/>
        </w:rPr>
        <w:t xml:space="preserve">         </w:t>
      </w:r>
      <w:r>
        <w:rPr>
          <w:sz w:val="22"/>
          <w:szCs w:val="22"/>
        </w:rPr>
        <w:t xml:space="preserve">    </w:t>
      </w:r>
    </w:p>
    <w:p w:rsidR="00C625C8" w:rsidRDefault="0042665D" w:rsidP="0042665D">
      <w:pPr>
        <w:jc w:val="both"/>
        <w:rPr>
          <w:sz w:val="22"/>
          <w:szCs w:val="22"/>
        </w:rPr>
      </w:pPr>
      <w:r>
        <w:rPr>
          <w:sz w:val="22"/>
          <w:szCs w:val="22"/>
        </w:rPr>
        <w:t xml:space="preserve">        </w:t>
      </w:r>
      <w:r w:rsidR="004F0066">
        <w:rPr>
          <w:sz w:val="22"/>
          <w:szCs w:val="22"/>
        </w:rPr>
        <w:t>Смысл иероглифов печати</w:t>
      </w:r>
      <w:r w:rsidR="00D63EF9">
        <w:rPr>
          <w:sz w:val="22"/>
          <w:szCs w:val="22"/>
        </w:rPr>
        <w:t xml:space="preserve"> царь-женщины</w:t>
      </w:r>
      <w:r w:rsidR="00D63EF9" w:rsidRPr="00D63EF9">
        <w:rPr>
          <w:sz w:val="22"/>
          <w:szCs w:val="22"/>
        </w:rPr>
        <w:t xml:space="preserve"> </w:t>
      </w:r>
      <w:r w:rsidR="00D63EF9">
        <w:rPr>
          <w:sz w:val="22"/>
          <w:szCs w:val="22"/>
        </w:rPr>
        <w:t>по имени Рат</w:t>
      </w:r>
      <w:r w:rsidR="00DF4BA9">
        <w:rPr>
          <w:sz w:val="22"/>
          <w:szCs w:val="22"/>
        </w:rPr>
        <w:t>ит</w:t>
      </w:r>
      <w:r w:rsidR="00D63EF9">
        <w:rPr>
          <w:sz w:val="22"/>
          <w:szCs w:val="22"/>
        </w:rPr>
        <w:t>ата</w:t>
      </w:r>
      <w:r w:rsidR="00F96CDF">
        <w:rPr>
          <w:sz w:val="22"/>
          <w:szCs w:val="22"/>
        </w:rPr>
        <w:t>, п</w:t>
      </w:r>
      <w:r w:rsidR="00EF2C38">
        <w:rPr>
          <w:sz w:val="22"/>
          <w:szCs w:val="22"/>
        </w:rPr>
        <w:t>огибше</w:t>
      </w:r>
      <w:r w:rsidR="00D522E6">
        <w:rPr>
          <w:sz w:val="22"/>
          <w:szCs w:val="22"/>
        </w:rPr>
        <w:t>й в заговоре около Великой пирамиды</w:t>
      </w:r>
      <w:r w:rsidR="00286793">
        <w:rPr>
          <w:sz w:val="22"/>
          <w:szCs w:val="22"/>
        </w:rPr>
        <w:t>. «Рат</w:t>
      </w:r>
      <w:r w:rsidR="00DF4BA9">
        <w:rPr>
          <w:sz w:val="22"/>
          <w:szCs w:val="22"/>
        </w:rPr>
        <w:t>ит</w:t>
      </w:r>
      <w:r w:rsidR="00D63EF9">
        <w:rPr>
          <w:sz w:val="22"/>
          <w:szCs w:val="22"/>
        </w:rPr>
        <w:t>ат</w:t>
      </w:r>
      <w:r w:rsidR="00286793">
        <w:rPr>
          <w:sz w:val="22"/>
          <w:szCs w:val="22"/>
        </w:rPr>
        <w:t>а, начальник кругов 13-</w:t>
      </w:r>
      <w:r w:rsidR="0017074D">
        <w:rPr>
          <w:sz w:val="22"/>
          <w:szCs w:val="22"/>
        </w:rPr>
        <w:t>ти и 7-ми</w:t>
      </w:r>
      <w:r w:rsidR="00286793">
        <w:rPr>
          <w:sz w:val="22"/>
          <w:szCs w:val="22"/>
        </w:rPr>
        <w:t xml:space="preserve"> правительства мировой империи»</w:t>
      </w:r>
      <w:r w:rsidR="00F62C95">
        <w:rPr>
          <w:sz w:val="22"/>
          <w:szCs w:val="22"/>
        </w:rPr>
        <w:t>.</w:t>
      </w:r>
      <w:r w:rsidR="00286793">
        <w:rPr>
          <w:sz w:val="22"/>
          <w:szCs w:val="22"/>
        </w:rPr>
        <w:t xml:space="preserve"> Д</w:t>
      </w:r>
      <w:r w:rsidR="00C625C8">
        <w:rPr>
          <w:sz w:val="22"/>
          <w:szCs w:val="22"/>
        </w:rPr>
        <w:t xml:space="preserve">ва посоха </w:t>
      </w:r>
      <w:r w:rsidR="00293243">
        <w:rPr>
          <w:sz w:val="22"/>
          <w:szCs w:val="22"/>
        </w:rPr>
        <w:t>Сет-Тата</w:t>
      </w:r>
      <w:r w:rsidR="00C625C8">
        <w:rPr>
          <w:sz w:val="22"/>
          <w:szCs w:val="22"/>
        </w:rPr>
        <w:t xml:space="preserve"> </w:t>
      </w:r>
      <w:r w:rsidR="00286793">
        <w:rPr>
          <w:sz w:val="22"/>
          <w:szCs w:val="22"/>
        </w:rPr>
        <w:t xml:space="preserve">слева и справа </w:t>
      </w:r>
      <w:r w:rsidR="00C625C8">
        <w:rPr>
          <w:sz w:val="22"/>
          <w:szCs w:val="22"/>
        </w:rPr>
        <w:t>смотрят проф</w:t>
      </w:r>
      <w:r w:rsidR="00980A35">
        <w:rPr>
          <w:sz w:val="22"/>
          <w:szCs w:val="22"/>
        </w:rPr>
        <w:t>илем направо (Запад) и налево (Восток</w:t>
      </w:r>
      <w:r w:rsidR="00C625C8">
        <w:rPr>
          <w:sz w:val="22"/>
          <w:szCs w:val="22"/>
        </w:rPr>
        <w:t xml:space="preserve">).  Это – </w:t>
      </w:r>
      <w:r w:rsidR="00EC0EC4">
        <w:rPr>
          <w:sz w:val="22"/>
          <w:szCs w:val="22"/>
        </w:rPr>
        <w:t xml:space="preserve">обозначение </w:t>
      </w:r>
      <w:r w:rsidR="00293243">
        <w:rPr>
          <w:sz w:val="22"/>
          <w:szCs w:val="22"/>
        </w:rPr>
        <w:t>главы жрецов Сета и Таты на</w:t>
      </w:r>
      <w:r w:rsidR="00C625C8">
        <w:rPr>
          <w:sz w:val="22"/>
          <w:szCs w:val="22"/>
        </w:rPr>
        <w:t xml:space="preserve"> Запад</w:t>
      </w:r>
      <w:r w:rsidR="00293243">
        <w:rPr>
          <w:sz w:val="22"/>
          <w:szCs w:val="22"/>
        </w:rPr>
        <w:t>е</w:t>
      </w:r>
      <w:r w:rsidR="00C625C8">
        <w:rPr>
          <w:sz w:val="22"/>
          <w:szCs w:val="22"/>
        </w:rPr>
        <w:t xml:space="preserve"> и </w:t>
      </w:r>
      <w:r w:rsidR="00293243">
        <w:rPr>
          <w:sz w:val="22"/>
          <w:szCs w:val="22"/>
        </w:rPr>
        <w:t xml:space="preserve">на Востоке в </w:t>
      </w:r>
      <w:r w:rsidR="00C625C8">
        <w:rPr>
          <w:sz w:val="22"/>
          <w:szCs w:val="22"/>
        </w:rPr>
        <w:t xml:space="preserve">России. </w:t>
      </w:r>
      <w:r w:rsidR="00286793">
        <w:rPr>
          <w:sz w:val="22"/>
          <w:szCs w:val="22"/>
        </w:rPr>
        <w:t>Титул «Тата Хана» пока</w:t>
      </w:r>
      <w:r w:rsidR="008F151B">
        <w:rPr>
          <w:sz w:val="22"/>
          <w:szCs w:val="22"/>
        </w:rPr>
        <w:t>зывал, что Тата является женски</w:t>
      </w:r>
      <w:r w:rsidR="00286793">
        <w:rPr>
          <w:sz w:val="22"/>
          <w:szCs w:val="22"/>
        </w:rPr>
        <w:t>м воплощением бога войны по имени Хан.</w:t>
      </w:r>
      <w:r w:rsidR="008A405B">
        <w:rPr>
          <w:sz w:val="22"/>
          <w:szCs w:val="22"/>
        </w:rPr>
        <w:t xml:space="preserve"> </w:t>
      </w:r>
      <w:r w:rsidR="00D63EF9">
        <w:rPr>
          <w:sz w:val="22"/>
          <w:szCs w:val="22"/>
        </w:rPr>
        <w:t xml:space="preserve">Энциклопедия </w:t>
      </w:r>
      <w:r w:rsidR="00C625C8">
        <w:rPr>
          <w:sz w:val="22"/>
          <w:szCs w:val="22"/>
        </w:rPr>
        <w:t>Википедия лгала, что золотая печать принадлежит якобы «жрецу 26-й династии».</w:t>
      </w:r>
      <w:r w:rsidR="00980A35">
        <w:rPr>
          <w:sz w:val="22"/>
          <w:szCs w:val="22"/>
        </w:rPr>
        <w:t xml:space="preserve"> (1.3.2015)</w:t>
      </w:r>
      <w:r w:rsidR="00C625C8">
        <w:rPr>
          <w:sz w:val="22"/>
          <w:szCs w:val="22"/>
        </w:rPr>
        <w:t xml:space="preserve"> Печать принадлежит </w:t>
      </w:r>
      <w:r w:rsidR="00286793">
        <w:rPr>
          <w:sz w:val="22"/>
          <w:szCs w:val="22"/>
        </w:rPr>
        <w:t>царь-женщине с именем Ратфата р</w:t>
      </w:r>
      <w:r w:rsidR="00C625C8">
        <w:rPr>
          <w:sz w:val="22"/>
          <w:szCs w:val="22"/>
        </w:rPr>
        <w:t>оссийско</w:t>
      </w:r>
      <w:r w:rsidR="00286793">
        <w:rPr>
          <w:sz w:val="22"/>
          <w:szCs w:val="22"/>
        </w:rPr>
        <w:t>й</w:t>
      </w:r>
      <w:r w:rsidR="00980A35">
        <w:rPr>
          <w:sz w:val="22"/>
          <w:szCs w:val="22"/>
        </w:rPr>
        <w:t xml:space="preserve"> </w:t>
      </w:r>
      <w:r w:rsidR="00C625C8">
        <w:rPr>
          <w:sz w:val="22"/>
          <w:szCs w:val="22"/>
        </w:rPr>
        <w:t>4</w:t>
      </w:r>
      <w:r w:rsidR="00293243">
        <w:rPr>
          <w:sz w:val="22"/>
          <w:szCs w:val="22"/>
        </w:rPr>
        <w:t>В</w:t>
      </w:r>
      <w:r w:rsidR="00C625C8">
        <w:rPr>
          <w:sz w:val="22"/>
          <w:szCs w:val="22"/>
        </w:rPr>
        <w:t xml:space="preserve"> династии </w:t>
      </w:r>
      <w:r w:rsidR="00980A35">
        <w:rPr>
          <w:sz w:val="22"/>
          <w:szCs w:val="22"/>
        </w:rPr>
        <w:t>мировой империи с центром в Египте</w:t>
      </w:r>
      <w:r w:rsidR="00C625C8">
        <w:rPr>
          <w:sz w:val="22"/>
          <w:szCs w:val="22"/>
        </w:rPr>
        <w:t xml:space="preserve">. Лжецы Запада </w:t>
      </w:r>
      <w:r w:rsidR="0017074D">
        <w:rPr>
          <w:sz w:val="22"/>
          <w:szCs w:val="22"/>
        </w:rPr>
        <w:t>замалчивали ее имя сотни лет</w:t>
      </w:r>
      <w:r w:rsidR="008A405B">
        <w:rPr>
          <w:sz w:val="22"/>
          <w:szCs w:val="22"/>
        </w:rPr>
        <w:t>, маскируя именем «Хуфу»</w:t>
      </w:r>
      <w:r w:rsidR="0017074D">
        <w:rPr>
          <w:sz w:val="22"/>
          <w:szCs w:val="22"/>
        </w:rPr>
        <w:t xml:space="preserve">. </w:t>
      </w:r>
    </w:p>
    <w:p w:rsidR="00BC2603" w:rsidRDefault="008A405B" w:rsidP="008A405B">
      <w:pPr>
        <w:jc w:val="both"/>
        <w:rPr>
          <w:sz w:val="22"/>
          <w:szCs w:val="22"/>
        </w:rPr>
      </w:pPr>
      <w:r>
        <w:rPr>
          <w:sz w:val="22"/>
          <w:szCs w:val="22"/>
        </w:rPr>
        <w:t xml:space="preserve">        </w:t>
      </w:r>
      <w:r w:rsidR="0017074D">
        <w:rPr>
          <w:sz w:val="22"/>
          <w:szCs w:val="22"/>
        </w:rPr>
        <w:t xml:space="preserve"> </w:t>
      </w:r>
      <w:r w:rsidR="00BC2603">
        <w:rPr>
          <w:sz w:val="22"/>
          <w:szCs w:val="22"/>
        </w:rPr>
        <w:t xml:space="preserve">В склепе </w:t>
      </w:r>
      <w:r w:rsidR="00BC2603">
        <w:rPr>
          <w:sz w:val="22"/>
          <w:szCs w:val="22"/>
          <w:lang w:val="en-US"/>
        </w:rPr>
        <w:t>G</w:t>
      </w:r>
      <w:r w:rsidR="00BC2603">
        <w:rPr>
          <w:sz w:val="22"/>
          <w:szCs w:val="22"/>
        </w:rPr>
        <w:t xml:space="preserve">-7130/7140 </w:t>
      </w:r>
      <w:r>
        <w:rPr>
          <w:sz w:val="22"/>
          <w:szCs w:val="22"/>
        </w:rPr>
        <w:t>восточнее пирамиды Хеопса также изображена Рат</w:t>
      </w:r>
      <w:r w:rsidR="00600E25">
        <w:rPr>
          <w:sz w:val="22"/>
          <w:szCs w:val="22"/>
        </w:rPr>
        <w:t>ит</w:t>
      </w:r>
      <w:r>
        <w:rPr>
          <w:sz w:val="22"/>
          <w:szCs w:val="22"/>
        </w:rPr>
        <w:t>ата</w:t>
      </w:r>
      <w:r w:rsidR="0042665D">
        <w:rPr>
          <w:sz w:val="22"/>
          <w:szCs w:val="22"/>
        </w:rPr>
        <w:t xml:space="preserve">. </w:t>
      </w:r>
      <w:r w:rsidR="00600E25">
        <w:rPr>
          <w:sz w:val="22"/>
          <w:szCs w:val="22"/>
        </w:rPr>
        <w:t>О</w:t>
      </w:r>
      <w:r w:rsidR="0042665D">
        <w:rPr>
          <w:sz w:val="22"/>
          <w:szCs w:val="22"/>
        </w:rPr>
        <w:t xml:space="preserve">на относится к </w:t>
      </w:r>
      <w:r>
        <w:rPr>
          <w:sz w:val="22"/>
          <w:szCs w:val="22"/>
        </w:rPr>
        <w:t>4</w:t>
      </w:r>
      <w:r w:rsidR="00600E25">
        <w:rPr>
          <w:sz w:val="22"/>
          <w:szCs w:val="22"/>
        </w:rPr>
        <w:t>Г</w:t>
      </w:r>
      <w:r>
        <w:rPr>
          <w:sz w:val="22"/>
          <w:szCs w:val="22"/>
        </w:rPr>
        <w:t xml:space="preserve"> династии</w:t>
      </w:r>
      <w:r w:rsidR="0042665D">
        <w:rPr>
          <w:sz w:val="22"/>
          <w:szCs w:val="22"/>
        </w:rPr>
        <w:t xml:space="preserve">, поскольку </w:t>
      </w:r>
      <w:r w:rsidR="00106FEB">
        <w:rPr>
          <w:sz w:val="22"/>
          <w:szCs w:val="22"/>
        </w:rPr>
        <w:t>качество ее каменных фресок намного превосходит упрощенную резьбу на камне склепов 4</w:t>
      </w:r>
      <w:r w:rsidR="001F2B29">
        <w:rPr>
          <w:sz w:val="22"/>
          <w:szCs w:val="22"/>
        </w:rPr>
        <w:t>Б, В</w:t>
      </w:r>
      <w:r w:rsidR="00106FEB">
        <w:rPr>
          <w:sz w:val="22"/>
          <w:szCs w:val="22"/>
        </w:rPr>
        <w:t xml:space="preserve"> династии</w:t>
      </w:r>
      <w:r>
        <w:rPr>
          <w:sz w:val="22"/>
          <w:szCs w:val="22"/>
        </w:rPr>
        <w:t xml:space="preserve">. </w:t>
      </w:r>
      <w:r w:rsidR="001F2B29">
        <w:rPr>
          <w:sz w:val="22"/>
          <w:szCs w:val="22"/>
        </w:rPr>
        <w:t>Все часовни восточного некрополя относятся в 4Г</w:t>
      </w:r>
      <w:r w:rsidR="00D63EF9">
        <w:rPr>
          <w:sz w:val="22"/>
          <w:szCs w:val="22"/>
        </w:rPr>
        <w:t xml:space="preserve"> династии</w:t>
      </w:r>
      <w:r w:rsidR="001F2B29">
        <w:rPr>
          <w:sz w:val="22"/>
          <w:szCs w:val="22"/>
        </w:rPr>
        <w:t>. Эта часовня</w:t>
      </w:r>
      <w:r w:rsidR="00D63EF9">
        <w:rPr>
          <w:sz w:val="22"/>
          <w:szCs w:val="22"/>
        </w:rPr>
        <w:t xml:space="preserve"> близко от края пирамиды. </w:t>
      </w:r>
      <w:r>
        <w:rPr>
          <w:sz w:val="22"/>
          <w:szCs w:val="22"/>
        </w:rPr>
        <w:t xml:space="preserve">Рядом с </w:t>
      </w:r>
      <w:r w:rsidR="001F2B29">
        <w:rPr>
          <w:sz w:val="22"/>
          <w:szCs w:val="22"/>
        </w:rPr>
        <w:t>Марой</w:t>
      </w:r>
      <w:r>
        <w:rPr>
          <w:sz w:val="22"/>
          <w:szCs w:val="22"/>
        </w:rPr>
        <w:t xml:space="preserve"> </w:t>
      </w:r>
      <w:r w:rsidR="00D63EF9">
        <w:rPr>
          <w:sz w:val="22"/>
          <w:szCs w:val="22"/>
        </w:rPr>
        <w:t xml:space="preserve">стоит </w:t>
      </w:r>
      <w:r w:rsidR="001F2B29">
        <w:rPr>
          <w:sz w:val="22"/>
          <w:szCs w:val="22"/>
        </w:rPr>
        <w:t>«Сестра» (Хов-Ра), которую замаскировали мужчиной</w:t>
      </w:r>
      <w:r>
        <w:rPr>
          <w:sz w:val="22"/>
          <w:szCs w:val="22"/>
        </w:rPr>
        <w:t xml:space="preserve"> в</w:t>
      </w:r>
      <w:r w:rsidR="00BC2603">
        <w:rPr>
          <w:sz w:val="22"/>
          <w:szCs w:val="22"/>
        </w:rPr>
        <w:t xml:space="preserve"> леопардовой шкуре</w:t>
      </w:r>
      <w:r>
        <w:rPr>
          <w:sz w:val="22"/>
          <w:szCs w:val="22"/>
        </w:rPr>
        <w:t>. У</w:t>
      </w:r>
      <w:r w:rsidR="00BC2603">
        <w:rPr>
          <w:sz w:val="22"/>
          <w:szCs w:val="22"/>
        </w:rPr>
        <w:t xml:space="preserve"> верха </w:t>
      </w:r>
      <w:r>
        <w:rPr>
          <w:sz w:val="22"/>
          <w:szCs w:val="22"/>
        </w:rPr>
        <w:t xml:space="preserve">его </w:t>
      </w:r>
      <w:r w:rsidR="00BC2603">
        <w:rPr>
          <w:sz w:val="22"/>
          <w:szCs w:val="22"/>
        </w:rPr>
        <w:t>левого бедра</w:t>
      </w:r>
      <w:r w:rsidR="0017074D">
        <w:rPr>
          <w:sz w:val="22"/>
          <w:szCs w:val="22"/>
        </w:rPr>
        <w:t xml:space="preserve"> </w:t>
      </w:r>
      <w:r w:rsidR="00BC2603">
        <w:rPr>
          <w:sz w:val="22"/>
          <w:szCs w:val="22"/>
        </w:rPr>
        <w:t>изображен логотип мировой империи Ра-Аминь. Во</w:t>
      </w:r>
      <w:r w:rsidR="0017074D">
        <w:rPr>
          <w:sz w:val="22"/>
          <w:szCs w:val="22"/>
        </w:rPr>
        <w:t>сточная империя обозна</w:t>
      </w:r>
      <w:r>
        <w:rPr>
          <w:sz w:val="22"/>
          <w:szCs w:val="22"/>
        </w:rPr>
        <w:t>ч</w:t>
      </w:r>
      <w:r w:rsidR="0017074D">
        <w:rPr>
          <w:sz w:val="22"/>
          <w:szCs w:val="22"/>
        </w:rPr>
        <w:t>ена знако</w:t>
      </w:r>
      <w:r w:rsidR="00BC2603">
        <w:rPr>
          <w:sz w:val="22"/>
          <w:szCs w:val="22"/>
        </w:rPr>
        <w:t>м Ра-Ра (круг – прямой крест внутри).  Империя Запада обозначена знаком Ра-Аминь</w:t>
      </w:r>
      <w:r>
        <w:rPr>
          <w:sz w:val="22"/>
          <w:szCs w:val="22"/>
        </w:rPr>
        <w:t>, в котором</w:t>
      </w:r>
      <w:r w:rsidR="00BC2603">
        <w:rPr>
          <w:sz w:val="22"/>
          <w:szCs w:val="22"/>
        </w:rPr>
        <w:t xml:space="preserve"> прямой крест Ра </w:t>
      </w:r>
      <w:r>
        <w:rPr>
          <w:sz w:val="22"/>
          <w:szCs w:val="22"/>
        </w:rPr>
        <w:t>р</w:t>
      </w:r>
      <w:r w:rsidR="00BC2603">
        <w:rPr>
          <w:sz w:val="22"/>
          <w:szCs w:val="22"/>
        </w:rPr>
        <w:t xml:space="preserve">асположен </w:t>
      </w:r>
      <w:r w:rsidR="00D63EF9">
        <w:rPr>
          <w:sz w:val="22"/>
          <w:szCs w:val="22"/>
        </w:rPr>
        <w:t xml:space="preserve">явно, </w:t>
      </w:r>
      <w:r w:rsidR="00BC2603">
        <w:rPr>
          <w:sz w:val="22"/>
          <w:szCs w:val="22"/>
        </w:rPr>
        <w:t xml:space="preserve">в </w:t>
      </w:r>
      <w:r w:rsidR="00D63EF9">
        <w:rPr>
          <w:sz w:val="22"/>
          <w:szCs w:val="22"/>
        </w:rPr>
        <w:t>код богини-патронессы западной империи Аминь скрыт четырьмя</w:t>
      </w:r>
      <w:r w:rsidR="00BC2603">
        <w:rPr>
          <w:sz w:val="22"/>
          <w:szCs w:val="22"/>
        </w:rPr>
        <w:t xml:space="preserve"> кос</w:t>
      </w:r>
      <w:r w:rsidR="00D63EF9">
        <w:rPr>
          <w:sz w:val="22"/>
          <w:szCs w:val="22"/>
        </w:rPr>
        <w:t>ыми</w:t>
      </w:r>
      <w:r w:rsidR="00BC2603">
        <w:rPr>
          <w:sz w:val="22"/>
          <w:szCs w:val="22"/>
        </w:rPr>
        <w:t xml:space="preserve"> креста</w:t>
      </w:r>
      <w:r w:rsidR="00D63EF9">
        <w:rPr>
          <w:sz w:val="22"/>
          <w:szCs w:val="22"/>
        </w:rPr>
        <w:t>ми на месте концов</w:t>
      </w:r>
      <w:r w:rsidR="005B3572">
        <w:rPr>
          <w:sz w:val="22"/>
          <w:szCs w:val="22"/>
        </w:rPr>
        <w:t xml:space="preserve"> невидимого </w:t>
      </w:r>
      <w:r w:rsidR="00D63EF9">
        <w:rPr>
          <w:sz w:val="22"/>
          <w:szCs w:val="22"/>
        </w:rPr>
        <w:t>косого креста</w:t>
      </w:r>
      <w:r w:rsidR="00106FEB">
        <w:rPr>
          <w:sz w:val="22"/>
          <w:szCs w:val="22"/>
        </w:rPr>
        <w:t xml:space="preserve">. Это означает, что </w:t>
      </w:r>
      <w:r>
        <w:rPr>
          <w:sz w:val="22"/>
          <w:szCs w:val="22"/>
        </w:rPr>
        <w:t xml:space="preserve">войска Востока </w:t>
      </w:r>
      <w:r w:rsidR="00106FEB">
        <w:rPr>
          <w:sz w:val="22"/>
          <w:szCs w:val="22"/>
        </w:rPr>
        <w:t xml:space="preserve">заставили </w:t>
      </w:r>
      <w:r w:rsidR="00BC2603">
        <w:rPr>
          <w:sz w:val="22"/>
          <w:szCs w:val="22"/>
        </w:rPr>
        <w:t xml:space="preserve">весь Запад служить богу Ра. </w:t>
      </w:r>
      <w:r w:rsidR="005916BC">
        <w:rPr>
          <w:sz w:val="22"/>
          <w:szCs w:val="22"/>
        </w:rPr>
        <w:t>(см. схему 334</w:t>
      </w:r>
      <w:r w:rsidR="00BC2603">
        <w:rPr>
          <w:sz w:val="22"/>
          <w:szCs w:val="22"/>
        </w:rPr>
        <w:t>)</w:t>
      </w:r>
      <w:r w:rsidR="00106FEB">
        <w:rPr>
          <w:sz w:val="22"/>
          <w:szCs w:val="22"/>
        </w:rPr>
        <w:t xml:space="preserve"> Это было достигнуто только</w:t>
      </w:r>
      <w:r w:rsidR="005B3572">
        <w:rPr>
          <w:sz w:val="22"/>
          <w:szCs w:val="22"/>
        </w:rPr>
        <w:t xml:space="preserve"> </w:t>
      </w:r>
      <w:r w:rsidR="00106FEB">
        <w:rPr>
          <w:sz w:val="22"/>
          <w:szCs w:val="22"/>
        </w:rPr>
        <w:t>при 4</w:t>
      </w:r>
      <w:r w:rsidR="00346860">
        <w:rPr>
          <w:sz w:val="22"/>
          <w:szCs w:val="22"/>
        </w:rPr>
        <w:t xml:space="preserve"> Б,</w:t>
      </w:r>
      <w:r w:rsidR="00106FEB">
        <w:rPr>
          <w:sz w:val="22"/>
          <w:szCs w:val="22"/>
        </w:rPr>
        <w:t>В</w:t>
      </w:r>
      <w:r w:rsidR="00346860">
        <w:rPr>
          <w:sz w:val="22"/>
          <w:szCs w:val="22"/>
        </w:rPr>
        <w:t>,Г</w:t>
      </w:r>
      <w:r w:rsidR="00106FEB">
        <w:rPr>
          <w:sz w:val="22"/>
          <w:szCs w:val="22"/>
        </w:rPr>
        <w:t xml:space="preserve"> династи</w:t>
      </w:r>
      <w:r w:rsidR="00346860">
        <w:rPr>
          <w:sz w:val="22"/>
          <w:szCs w:val="22"/>
        </w:rPr>
        <w:t>ях</w:t>
      </w:r>
      <w:r w:rsidR="00106FEB">
        <w:rPr>
          <w:sz w:val="22"/>
          <w:szCs w:val="22"/>
        </w:rPr>
        <w:t xml:space="preserve">. </w:t>
      </w:r>
    </w:p>
    <w:p w:rsidR="004E03D3" w:rsidRDefault="004E03D3" w:rsidP="00C625C8">
      <w:pPr>
        <w:jc w:val="both"/>
        <w:rPr>
          <w:sz w:val="22"/>
          <w:szCs w:val="22"/>
        </w:rPr>
      </w:pPr>
      <w:r>
        <w:rPr>
          <w:sz w:val="22"/>
          <w:szCs w:val="22"/>
        </w:rPr>
        <w:t xml:space="preserve">                                                                           </w:t>
      </w:r>
      <w:r w:rsidR="005916BC">
        <w:rPr>
          <w:sz w:val="22"/>
          <w:szCs w:val="22"/>
        </w:rPr>
        <w:t xml:space="preserve">                       Схема 334</w:t>
      </w:r>
    </w:p>
    <w:p w:rsidR="008A405B" w:rsidRDefault="00FD057F" w:rsidP="00FC0C61">
      <w:pPr>
        <w:jc w:val="both"/>
        <w:rPr>
          <w:sz w:val="22"/>
          <w:szCs w:val="22"/>
        </w:rPr>
      </w:pPr>
      <w:r>
        <w:rPr>
          <w:noProof/>
          <w:sz w:val="22"/>
          <w:szCs w:val="22"/>
        </w:rPr>
        <w:lastRenderedPageBreak/>
        <w:t xml:space="preserve">  </w:t>
      </w:r>
      <w:r w:rsidR="00805CEB">
        <w:rPr>
          <w:noProof/>
          <w:sz w:val="22"/>
          <w:szCs w:val="22"/>
        </w:rPr>
        <w:drawing>
          <wp:inline distT="0" distB="0" distL="0" distR="0">
            <wp:extent cx="1390650" cy="1874381"/>
            <wp:effectExtent l="19050" t="0" r="0" b="0"/>
            <wp:docPr id="466" name="Рисунок 28" descr="4-я династия Рауф ссо скипетром Юп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4-я династия Рауф ссо скипетром Юпитера"/>
                    <pic:cNvPicPr>
                      <a:picLocks noChangeAspect="1" noChangeArrowheads="1"/>
                    </pic:cNvPicPr>
                  </pic:nvPicPr>
                  <pic:blipFill>
                    <a:blip r:embed="rId633">
                      <a:lum bright="23000" contrast="29000"/>
                    </a:blip>
                    <a:srcRect/>
                    <a:stretch>
                      <a:fillRect/>
                    </a:stretch>
                  </pic:blipFill>
                  <pic:spPr bwMode="auto">
                    <a:xfrm>
                      <a:off x="0" y="0"/>
                      <a:ext cx="1389727" cy="1873136"/>
                    </a:xfrm>
                    <a:prstGeom prst="rect">
                      <a:avLst/>
                    </a:prstGeom>
                    <a:noFill/>
                    <a:ln w="9525">
                      <a:noFill/>
                      <a:miter lim="800000"/>
                      <a:headEnd/>
                      <a:tailEnd/>
                    </a:ln>
                  </pic:spPr>
                </pic:pic>
              </a:graphicData>
            </a:graphic>
          </wp:inline>
        </w:drawing>
      </w:r>
      <w:r w:rsidR="00F24A3F">
        <w:rPr>
          <w:sz w:val="22"/>
          <w:szCs w:val="22"/>
        </w:rPr>
        <w:t xml:space="preserve"> </w:t>
      </w:r>
      <w:r w:rsidR="00805CEB">
        <w:rPr>
          <w:noProof/>
          <w:sz w:val="22"/>
          <w:szCs w:val="22"/>
        </w:rPr>
        <w:drawing>
          <wp:inline distT="0" distB="0" distL="0" distR="0">
            <wp:extent cx="1570007" cy="1390765"/>
            <wp:effectExtent l="19050" t="0" r="0" b="0"/>
            <wp:docPr id="467" name="Рисунок 29" descr="4-я династия царский знак Рауфа Зевс Ра-Ами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4-я династия царский знак Рауфа Зевс Ра-Аминь"/>
                    <pic:cNvPicPr>
                      <a:picLocks noChangeAspect="1" noChangeArrowheads="1"/>
                    </pic:cNvPicPr>
                  </pic:nvPicPr>
                  <pic:blipFill>
                    <a:blip r:embed="rId634">
                      <a:lum bright="18000" contrast="24000"/>
                    </a:blip>
                    <a:srcRect/>
                    <a:stretch>
                      <a:fillRect/>
                    </a:stretch>
                  </pic:blipFill>
                  <pic:spPr bwMode="auto">
                    <a:xfrm>
                      <a:off x="0" y="0"/>
                      <a:ext cx="1568959" cy="1389836"/>
                    </a:xfrm>
                    <a:prstGeom prst="rect">
                      <a:avLst/>
                    </a:prstGeom>
                    <a:noFill/>
                    <a:ln w="9525">
                      <a:noFill/>
                      <a:miter lim="800000"/>
                      <a:headEnd/>
                      <a:tailEnd/>
                    </a:ln>
                  </pic:spPr>
                </pic:pic>
              </a:graphicData>
            </a:graphic>
          </wp:inline>
        </w:drawing>
      </w:r>
      <w:r w:rsidR="004E03D3">
        <w:rPr>
          <w:noProof/>
          <w:sz w:val="22"/>
          <w:szCs w:val="22"/>
        </w:rPr>
        <w:drawing>
          <wp:inline distT="0" distB="0" distL="0" distR="0">
            <wp:extent cx="879798" cy="819454"/>
            <wp:effectExtent l="19050" t="0" r="0" b="0"/>
            <wp:docPr id="630" name="Рисунок 12" descr="D:\Desktop\Картинки 7\Ра Ра-Ами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Картинки 7\Ра Ра-Аминь.png"/>
                    <pic:cNvPicPr>
                      <a:picLocks noChangeAspect="1" noChangeArrowheads="1"/>
                    </pic:cNvPicPr>
                  </pic:nvPicPr>
                  <pic:blipFill>
                    <a:blip r:embed="rId635"/>
                    <a:srcRect/>
                    <a:stretch>
                      <a:fillRect/>
                    </a:stretch>
                  </pic:blipFill>
                  <pic:spPr bwMode="auto">
                    <a:xfrm>
                      <a:off x="0" y="0"/>
                      <a:ext cx="882305" cy="821789"/>
                    </a:xfrm>
                    <a:prstGeom prst="rect">
                      <a:avLst/>
                    </a:prstGeom>
                    <a:noFill/>
                    <a:ln w="9525">
                      <a:noFill/>
                      <a:miter lim="800000"/>
                      <a:headEnd/>
                      <a:tailEnd/>
                    </a:ln>
                  </pic:spPr>
                </pic:pic>
              </a:graphicData>
            </a:graphic>
          </wp:inline>
        </w:drawing>
      </w:r>
      <w:r w:rsidR="008A405B">
        <w:rPr>
          <w:sz w:val="22"/>
          <w:szCs w:val="22"/>
        </w:rPr>
        <w:t xml:space="preserve"> </w:t>
      </w:r>
      <w:r w:rsidR="0058128A">
        <w:rPr>
          <w:sz w:val="22"/>
          <w:szCs w:val="22"/>
        </w:rPr>
        <w:t xml:space="preserve">                      </w:t>
      </w:r>
      <w:r w:rsidR="008A405B">
        <w:rPr>
          <w:sz w:val="22"/>
          <w:szCs w:val="22"/>
        </w:rPr>
        <w:t xml:space="preserve">                               </w:t>
      </w:r>
      <w:r w:rsidR="0058128A">
        <w:rPr>
          <w:sz w:val="22"/>
          <w:szCs w:val="22"/>
        </w:rPr>
        <w:t xml:space="preserve">                                            </w:t>
      </w:r>
      <w:r w:rsidR="00C625C8">
        <w:rPr>
          <w:sz w:val="22"/>
          <w:szCs w:val="22"/>
        </w:rPr>
        <w:t xml:space="preserve">       </w:t>
      </w:r>
      <w:r w:rsidR="008A405B">
        <w:rPr>
          <w:sz w:val="22"/>
          <w:szCs w:val="22"/>
        </w:rPr>
        <w:t xml:space="preserve">   </w:t>
      </w:r>
    </w:p>
    <w:p w:rsidR="00C625C8" w:rsidRDefault="008A405B" w:rsidP="00305085">
      <w:pPr>
        <w:jc w:val="both"/>
        <w:rPr>
          <w:sz w:val="22"/>
          <w:szCs w:val="22"/>
        </w:rPr>
      </w:pPr>
      <w:r>
        <w:rPr>
          <w:sz w:val="22"/>
          <w:szCs w:val="22"/>
        </w:rPr>
        <w:t xml:space="preserve">        </w:t>
      </w:r>
      <w:r w:rsidR="005B3572">
        <w:rPr>
          <w:sz w:val="22"/>
          <w:szCs w:val="22"/>
        </w:rPr>
        <w:t xml:space="preserve">В </w:t>
      </w:r>
      <w:r w:rsidR="00106FEB">
        <w:rPr>
          <w:sz w:val="22"/>
          <w:szCs w:val="22"/>
        </w:rPr>
        <w:t xml:space="preserve">этом же восточном некрополе </w:t>
      </w:r>
      <w:r w:rsidR="005B3572">
        <w:rPr>
          <w:sz w:val="22"/>
          <w:szCs w:val="22"/>
        </w:rPr>
        <w:t>близко от края</w:t>
      </w:r>
      <w:r w:rsidR="00106FEB">
        <w:rPr>
          <w:sz w:val="22"/>
          <w:szCs w:val="22"/>
        </w:rPr>
        <w:t xml:space="preserve"> пирамиды Хеопса расположе</w:t>
      </w:r>
      <w:r w:rsidR="00346860">
        <w:rPr>
          <w:sz w:val="22"/>
          <w:szCs w:val="22"/>
        </w:rPr>
        <w:t>н склеп для души царь-женщины 4Г</w:t>
      </w:r>
      <w:r w:rsidR="00106FEB">
        <w:rPr>
          <w:sz w:val="22"/>
          <w:szCs w:val="22"/>
        </w:rPr>
        <w:t xml:space="preserve"> династии С</w:t>
      </w:r>
      <w:r w:rsidR="00346860">
        <w:rPr>
          <w:sz w:val="22"/>
          <w:szCs w:val="22"/>
        </w:rPr>
        <w:t>иторы Стота</w:t>
      </w:r>
      <w:r w:rsidR="00106FEB">
        <w:rPr>
          <w:sz w:val="22"/>
          <w:szCs w:val="22"/>
        </w:rPr>
        <w:t xml:space="preserve">раты. </w:t>
      </w:r>
      <w:r>
        <w:rPr>
          <w:sz w:val="22"/>
          <w:szCs w:val="22"/>
        </w:rPr>
        <w:t xml:space="preserve">Англо-американские египтологи </w:t>
      </w:r>
      <w:r w:rsidR="00C625C8">
        <w:rPr>
          <w:sz w:val="22"/>
          <w:szCs w:val="22"/>
        </w:rPr>
        <w:t>лг</w:t>
      </w:r>
      <w:r w:rsidR="0062116F">
        <w:rPr>
          <w:sz w:val="22"/>
          <w:szCs w:val="22"/>
        </w:rPr>
        <w:t>али</w:t>
      </w:r>
      <w:r w:rsidR="00C625C8">
        <w:rPr>
          <w:sz w:val="22"/>
          <w:szCs w:val="22"/>
        </w:rPr>
        <w:t xml:space="preserve"> о системе управления миров</w:t>
      </w:r>
      <w:r w:rsidR="00B75561">
        <w:rPr>
          <w:sz w:val="22"/>
          <w:szCs w:val="22"/>
        </w:rPr>
        <w:t>ой империей в конце</w:t>
      </w:r>
      <w:r w:rsidR="00C625C8">
        <w:rPr>
          <w:sz w:val="22"/>
          <w:szCs w:val="22"/>
        </w:rPr>
        <w:t xml:space="preserve"> </w:t>
      </w:r>
      <w:r w:rsidR="00205911">
        <w:rPr>
          <w:sz w:val="22"/>
          <w:szCs w:val="22"/>
        </w:rPr>
        <w:t xml:space="preserve">российской </w:t>
      </w:r>
      <w:r w:rsidR="00C625C8">
        <w:rPr>
          <w:sz w:val="22"/>
          <w:szCs w:val="22"/>
        </w:rPr>
        <w:t>4</w:t>
      </w:r>
      <w:r w:rsidR="00346860">
        <w:rPr>
          <w:sz w:val="22"/>
          <w:szCs w:val="22"/>
        </w:rPr>
        <w:t>Г</w:t>
      </w:r>
      <w:r w:rsidR="00C625C8">
        <w:rPr>
          <w:sz w:val="22"/>
          <w:szCs w:val="22"/>
        </w:rPr>
        <w:t xml:space="preserve"> династии</w:t>
      </w:r>
      <w:r w:rsidR="00601F9C">
        <w:rPr>
          <w:sz w:val="22"/>
          <w:szCs w:val="22"/>
        </w:rPr>
        <w:t xml:space="preserve">. </w:t>
      </w:r>
      <w:r w:rsidR="00BC2603">
        <w:rPr>
          <w:sz w:val="22"/>
          <w:szCs w:val="22"/>
        </w:rPr>
        <w:t>Они ложно</w:t>
      </w:r>
      <w:r w:rsidR="00C625C8">
        <w:rPr>
          <w:sz w:val="22"/>
          <w:szCs w:val="22"/>
        </w:rPr>
        <w:t xml:space="preserve"> называ</w:t>
      </w:r>
      <w:r w:rsidR="0062116F">
        <w:rPr>
          <w:sz w:val="22"/>
          <w:szCs w:val="22"/>
        </w:rPr>
        <w:t>ли</w:t>
      </w:r>
      <w:r w:rsidR="001E2110">
        <w:rPr>
          <w:sz w:val="22"/>
          <w:szCs w:val="22"/>
        </w:rPr>
        <w:t xml:space="preserve"> </w:t>
      </w:r>
      <w:r w:rsidR="00065524">
        <w:rPr>
          <w:sz w:val="22"/>
          <w:szCs w:val="22"/>
        </w:rPr>
        <w:t>цар</w:t>
      </w:r>
      <w:r w:rsidR="005C53CB">
        <w:rPr>
          <w:sz w:val="22"/>
          <w:szCs w:val="22"/>
        </w:rPr>
        <w:t>ь</w:t>
      </w:r>
      <w:r w:rsidR="00065524">
        <w:rPr>
          <w:sz w:val="22"/>
          <w:szCs w:val="22"/>
        </w:rPr>
        <w:t xml:space="preserve">-женщину </w:t>
      </w:r>
      <w:r w:rsidR="00346860">
        <w:rPr>
          <w:sz w:val="22"/>
          <w:szCs w:val="22"/>
        </w:rPr>
        <w:t>Ситору Стота</w:t>
      </w:r>
      <w:r w:rsidR="005C53CB">
        <w:rPr>
          <w:sz w:val="22"/>
          <w:szCs w:val="22"/>
        </w:rPr>
        <w:t>рату</w:t>
      </w:r>
      <w:r w:rsidR="00C625C8">
        <w:rPr>
          <w:sz w:val="22"/>
          <w:szCs w:val="22"/>
        </w:rPr>
        <w:t xml:space="preserve"> словом «Хетеперес», хотя такого имени нигде не написано. Наряду с пирамидой </w:t>
      </w:r>
      <w:r w:rsidR="00C625C8">
        <w:rPr>
          <w:sz w:val="22"/>
          <w:szCs w:val="22"/>
          <w:lang w:val="en-US"/>
        </w:rPr>
        <w:t>G</w:t>
      </w:r>
      <w:r w:rsidR="00C625C8">
        <w:rPr>
          <w:sz w:val="22"/>
          <w:szCs w:val="22"/>
        </w:rPr>
        <w:t>1</w:t>
      </w:r>
      <w:r w:rsidR="004E5F92">
        <w:rPr>
          <w:sz w:val="22"/>
          <w:szCs w:val="22"/>
        </w:rPr>
        <w:t>В</w:t>
      </w:r>
      <w:r w:rsidR="00C625C8">
        <w:rPr>
          <w:sz w:val="22"/>
          <w:szCs w:val="22"/>
        </w:rPr>
        <w:t xml:space="preserve"> для ее тела был сооружен склеп для </w:t>
      </w:r>
      <w:r w:rsidR="0070461A">
        <w:rPr>
          <w:sz w:val="22"/>
          <w:szCs w:val="22"/>
        </w:rPr>
        <w:t xml:space="preserve">ее «души Ка». При раскопках </w:t>
      </w:r>
      <w:r w:rsidR="00C625C8">
        <w:rPr>
          <w:sz w:val="22"/>
          <w:szCs w:val="22"/>
        </w:rPr>
        <w:t>1927 год</w:t>
      </w:r>
      <w:r w:rsidR="0070461A">
        <w:rPr>
          <w:sz w:val="22"/>
          <w:szCs w:val="22"/>
        </w:rPr>
        <w:t>а</w:t>
      </w:r>
      <w:r w:rsidR="00C625C8">
        <w:rPr>
          <w:sz w:val="22"/>
          <w:szCs w:val="22"/>
        </w:rPr>
        <w:t xml:space="preserve"> там нашли </w:t>
      </w:r>
      <w:r w:rsidR="00FC0C61">
        <w:rPr>
          <w:sz w:val="22"/>
          <w:szCs w:val="22"/>
        </w:rPr>
        <w:t>внешн</w:t>
      </w:r>
      <w:r>
        <w:rPr>
          <w:sz w:val="22"/>
          <w:szCs w:val="22"/>
        </w:rPr>
        <w:t>ие грани</w:t>
      </w:r>
      <w:r w:rsidR="00FC0C61">
        <w:rPr>
          <w:sz w:val="22"/>
          <w:szCs w:val="22"/>
        </w:rPr>
        <w:t xml:space="preserve"> деревянн</w:t>
      </w:r>
      <w:r>
        <w:rPr>
          <w:sz w:val="22"/>
          <w:szCs w:val="22"/>
        </w:rPr>
        <w:t>ой</w:t>
      </w:r>
      <w:r w:rsidR="00FC0C61">
        <w:rPr>
          <w:sz w:val="22"/>
          <w:szCs w:val="22"/>
        </w:rPr>
        <w:t xml:space="preserve"> конструкци</w:t>
      </w:r>
      <w:r>
        <w:rPr>
          <w:sz w:val="22"/>
          <w:szCs w:val="22"/>
        </w:rPr>
        <w:t>и</w:t>
      </w:r>
      <w:r w:rsidR="00FC0C61">
        <w:rPr>
          <w:sz w:val="22"/>
          <w:szCs w:val="22"/>
        </w:rPr>
        <w:t xml:space="preserve"> комнаты, </w:t>
      </w:r>
      <w:r w:rsidR="00C625C8">
        <w:rPr>
          <w:sz w:val="22"/>
          <w:szCs w:val="22"/>
        </w:rPr>
        <w:t>паланкин, кровать, два царских кресла и драгоценные вещи. Часть предметов экспонир</w:t>
      </w:r>
      <w:r w:rsidR="00065524">
        <w:rPr>
          <w:sz w:val="22"/>
          <w:szCs w:val="22"/>
        </w:rPr>
        <w:t>овали</w:t>
      </w:r>
      <w:r w:rsidR="00C625C8">
        <w:rPr>
          <w:sz w:val="22"/>
          <w:szCs w:val="22"/>
        </w:rPr>
        <w:t xml:space="preserve"> в зале Каирского музея</w:t>
      </w:r>
      <w:r w:rsidR="00FA7180">
        <w:rPr>
          <w:sz w:val="22"/>
          <w:szCs w:val="22"/>
        </w:rPr>
        <w:t>, в том числе паланкин</w:t>
      </w:r>
      <w:r w:rsidR="00C625C8">
        <w:rPr>
          <w:sz w:val="22"/>
          <w:szCs w:val="22"/>
        </w:rPr>
        <w:t xml:space="preserve">. </w:t>
      </w:r>
      <w:r w:rsidR="005916BC">
        <w:rPr>
          <w:sz w:val="22"/>
          <w:szCs w:val="22"/>
        </w:rPr>
        <w:t xml:space="preserve">Царь-женщина </w:t>
      </w:r>
      <w:r w:rsidR="005916BC">
        <w:rPr>
          <w:sz w:val="22"/>
          <w:szCs w:val="22"/>
          <w:lang w:val="en-US"/>
        </w:rPr>
        <w:t>C</w:t>
      </w:r>
      <w:r w:rsidR="005916BC">
        <w:rPr>
          <w:sz w:val="22"/>
          <w:szCs w:val="22"/>
        </w:rPr>
        <w:t>итората руководила 29200 членами сотен в столице мировой империи. Они были разделены на две части и подчинены царь-женщине и ее заместительнице «Сестре». Весь штат сотен упомянут в тексте папируса Весткар (</w:t>
      </w:r>
      <w:r w:rsidR="005916BC">
        <w:rPr>
          <w:sz w:val="22"/>
          <w:szCs w:val="22"/>
          <w:lang w:val="en-US"/>
        </w:rPr>
        <w:t>Westcar</w:t>
      </w:r>
      <w:r w:rsidR="005916BC" w:rsidRPr="009E40B9">
        <w:rPr>
          <w:sz w:val="22"/>
          <w:szCs w:val="22"/>
        </w:rPr>
        <w:t>)</w:t>
      </w:r>
      <w:r w:rsidR="005916BC">
        <w:rPr>
          <w:sz w:val="22"/>
          <w:szCs w:val="22"/>
        </w:rPr>
        <w:t>. В нем</w:t>
      </w:r>
      <w:r w:rsidR="005916BC" w:rsidRPr="009E40B9">
        <w:rPr>
          <w:sz w:val="22"/>
          <w:szCs w:val="22"/>
        </w:rPr>
        <w:t xml:space="preserve"> </w:t>
      </w:r>
      <w:r w:rsidR="005916BC">
        <w:rPr>
          <w:sz w:val="22"/>
          <w:szCs w:val="22"/>
        </w:rPr>
        <w:t>11 раз повторено имя, вновь з</w:t>
      </w:r>
      <w:r w:rsidR="007B6DE7">
        <w:rPr>
          <w:sz w:val="22"/>
          <w:szCs w:val="22"/>
        </w:rPr>
        <w:t>анявшей трон, царь-женщины Рат</w:t>
      </w:r>
      <w:r w:rsidR="005916BC">
        <w:rPr>
          <w:sz w:val="22"/>
          <w:szCs w:val="22"/>
        </w:rPr>
        <w:t>аты (4.12; 6.18; 6.22; 7.6; 7.14; 7.21; 8.7; 9.1; 10.12; 11.12) и 8 раз – имя Токая ее заместительницы - «Сестры» (1.19; 3.15; 3.18; 4.1; 4.5; 4.8; 4.11; 4.14).</w:t>
      </w:r>
      <w:r w:rsidR="005916BC">
        <w:rPr>
          <w:rStyle w:val="ab"/>
          <w:sz w:val="22"/>
          <w:szCs w:val="22"/>
        </w:rPr>
        <w:footnoteReference w:id="39"/>
      </w:r>
      <w:r w:rsidR="005916BC">
        <w:rPr>
          <w:sz w:val="22"/>
          <w:szCs w:val="22"/>
        </w:rPr>
        <w:t xml:space="preserve"> Ус</w:t>
      </w:r>
      <w:r w:rsidR="007B6DE7">
        <w:rPr>
          <w:sz w:val="22"/>
          <w:szCs w:val="22"/>
        </w:rPr>
        <w:t>опшая царь-женщина Ситората Стота</w:t>
      </w:r>
      <w:r w:rsidR="005916BC">
        <w:rPr>
          <w:sz w:val="22"/>
          <w:szCs w:val="22"/>
        </w:rPr>
        <w:t>рата, которой они организовали грандиозные похороны, имела на тыльной стороне паланкина</w:t>
      </w:r>
      <w:r w:rsidR="005916BC">
        <w:rPr>
          <w:rStyle w:val="ab"/>
          <w:sz w:val="22"/>
          <w:szCs w:val="22"/>
        </w:rPr>
        <w:footnoteReference w:id="40"/>
      </w:r>
      <w:r w:rsidR="005916BC">
        <w:rPr>
          <w:sz w:val="22"/>
          <w:szCs w:val="22"/>
        </w:rPr>
        <w:t xml:space="preserve">  три титула, написанные сверху вниз. Слева – это 36 знаков (окончательная сумма 9), в центре и справа - по 37 иероглифов (окончательная сумма 10), которые обозначают титулы, имя царь-</w:t>
      </w:r>
      <w:r w:rsidR="005916BC">
        <w:rPr>
          <w:sz w:val="22"/>
          <w:szCs w:val="22"/>
        </w:rPr>
        <w:lastRenderedPageBreak/>
        <w:t>женщины и ее должность.  Сумма знаков 36, 37 и 37, это - 9, 10, 10 соответственно. 9+10+10= 29. 29 = 2+9 = 11</w:t>
      </w:r>
      <w:r w:rsidR="005916BC" w:rsidRPr="005B3572">
        <w:rPr>
          <w:sz w:val="22"/>
          <w:szCs w:val="22"/>
        </w:rPr>
        <w:t xml:space="preserve"> </w:t>
      </w:r>
      <w:r w:rsidR="005916BC">
        <w:rPr>
          <w:sz w:val="22"/>
          <w:szCs w:val="22"/>
        </w:rPr>
        <w:t xml:space="preserve">то есть окончательная сумма является числом владыки </w:t>
      </w:r>
      <w:r w:rsidR="007B6DE7">
        <w:rPr>
          <w:sz w:val="22"/>
          <w:szCs w:val="22"/>
        </w:rPr>
        <w:t>времени</w:t>
      </w:r>
      <w:r w:rsidR="007B6DE7" w:rsidRPr="007B6DE7">
        <w:rPr>
          <w:sz w:val="22"/>
          <w:szCs w:val="22"/>
        </w:rPr>
        <w:t xml:space="preserve"> </w:t>
      </w:r>
      <w:r w:rsidR="007B6DE7">
        <w:rPr>
          <w:sz w:val="22"/>
          <w:szCs w:val="22"/>
        </w:rPr>
        <w:t>Птаха</w:t>
      </w:r>
      <w:r w:rsidR="005916BC">
        <w:rPr>
          <w:sz w:val="22"/>
          <w:szCs w:val="22"/>
        </w:rPr>
        <w:t>.</w:t>
      </w:r>
      <w:r w:rsidR="005916BC">
        <w:rPr>
          <w:rStyle w:val="ab"/>
          <w:sz w:val="22"/>
          <w:szCs w:val="22"/>
        </w:rPr>
        <w:footnoteReference w:id="41"/>
      </w:r>
      <w:r w:rsidR="005916BC">
        <w:rPr>
          <w:sz w:val="22"/>
          <w:szCs w:val="22"/>
        </w:rPr>
        <w:t xml:space="preserve"> (см. схему 335</w:t>
      </w:r>
      <w:r w:rsidR="00FA7180">
        <w:rPr>
          <w:sz w:val="22"/>
          <w:szCs w:val="22"/>
        </w:rPr>
        <w:t xml:space="preserve">). </w:t>
      </w:r>
    </w:p>
    <w:p w:rsidR="00901440" w:rsidRDefault="00901440" w:rsidP="00901440">
      <w:pPr>
        <w:jc w:val="both"/>
        <w:rPr>
          <w:sz w:val="22"/>
          <w:szCs w:val="22"/>
        </w:rPr>
      </w:pPr>
      <w:r>
        <w:rPr>
          <w:sz w:val="22"/>
          <w:szCs w:val="22"/>
        </w:rPr>
        <w:t xml:space="preserve">        Паланкин сделан специально для помещения в склеп для души правительницы. Надпись сделана смесью идеографических знаков и алфавита: «Сто. Тата. (С-Т; Т-Т)  Орел, Ра-Сокол пути Таты. (О-Р-Гать-Тата) Первая глава Баты (первая Б-Т двукратно). Тота и Сета Тата. Юпитера Тота /жрецов/ глава.Тата. Стата. Итафа. Батафа. Хаты Ираса, царь-женщина».</w:t>
      </w:r>
    </w:p>
    <w:p w:rsidR="00901440" w:rsidRDefault="00901440" w:rsidP="00901440">
      <w:pPr>
        <w:jc w:val="both"/>
        <w:rPr>
          <w:sz w:val="22"/>
          <w:szCs w:val="22"/>
        </w:rPr>
      </w:pPr>
      <w:r>
        <w:rPr>
          <w:sz w:val="22"/>
          <w:szCs w:val="22"/>
        </w:rPr>
        <w:t xml:space="preserve">        В конце надписи титул «Хаты Ираса» (Х-Т-И-Р-С - царь-женщина) означает Ираса храма. 1) Х – Хов-И, аналог оборотного Т. 2) Т – Тата, верхний полукруг. 3) И – Иов-череп. 4) Р – Ра, эллипс с острыми краями. 6) С - Скипетр. 7) иероглиф «царь-женщина», который является идеографическим знаком и не читается. (см. схему 336)       </w:t>
      </w:r>
    </w:p>
    <w:p w:rsidR="00901440" w:rsidRDefault="00901440" w:rsidP="00901440">
      <w:pPr>
        <w:jc w:val="both"/>
        <w:rPr>
          <w:noProof/>
          <w:sz w:val="22"/>
          <w:szCs w:val="22"/>
        </w:rPr>
      </w:pPr>
      <w:r>
        <w:rPr>
          <w:sz w:val="22"/>
          <w:szCs w:val="22"/>
        </w:rPr>
        <w:t xml:space="preserve">                                                                                                </w:t>
      </w:r>
      <w:r w:rsidR="00FD057F">
        <w:rPr>
          <w:noProof/>
          <w:sz w:val="22"/>
          <w:szCs w:val="22"/>
        </w:rPr>
        <w:t xml:space="preserve">                                                                                   </w:t>
      </w:r>
      <w:r w:rsidR="005916BC">
        <w:rPr>
          <w:noProof/>
          <w:sz w:val="22"/>
          <w:szCs w:val="22"/>
        </w:rPr>
        <w:t xml:space="preserve">         </w:t>
      </w:r>
      <w:r>
        <w:rPr>
          <w:noProof/>
          <w:sz w:val="22"/>
          <w:szCs w:val="22"/>
        </w:rPr>
        <w:t xml:space="preserve">             </w:t>
      </w:r>
    </w:p>
    <w:p w:rsidR="00FD057F" w:rsidRDefault="00901440" w:rsidP="00901440">
      <w:pPr>
        <w:jc w:val="both"/>
        <w:rPr>
          <w:noProof/>
          <w:sz w:val="22"/>
          <w:szCs w:val="22"/>
        </w:rPr>
      </w:pPr>
      <w:r>
        <w:rPr>
          <w:noProof/>
          <w:sz w:val="22"/>
          <w:szCs w:val="22"/>
        </w:rPr>
        <w:t xml:space="preserve">                                                                                </w:t>
      </w:r>
      <w:r w:rsidR="00FD057F">
        <w:rPr>
          <w:noProof/>
          <w:sz w:val="22"/>
          <w:szCs w:val="22"/>
        </w:rPr>
        <w:t xml:space="preserve">Схема </w:t>
      </w:r>
      <w:r w:rsidR="005916BC">
        <w:rPr>
          <w:noProof/>
          <w:sz w:val="22"/>
          <w:szCs w:val="22"/>
        </w:rPr>
        <w:t>335</w:t>
      </w:r>
    </w:p>
    <w:p w:rsidR="00901440" w:rsidRDefault="00F108B9" w:rsidP="00901440">
      <w:pPr>
        <w:jc w:val="both"/>
        <w:rPr>
          <w:sz w:val="22"/>
          <w:szCs w:val="22"/>
        </w:rPr>
      </w:pPr>
      <w:r>
        <w:rPr>
          <w:noProof/>
          <w:sz w:val="22"/>
          <w:szCs w:val="22"/>
        </w:rPr>
        <w:t xml:space="preserve"> </w:t>
      </w:r>
      <w:r w:rsidR="00901440">
        <w:rPr>
          <w:noProof/>
          <w:sz w:val="22"/>
          <w:szCs w:val="22"/>
        </w:rPr>
        <w:t xml:space="preserve">               </w:t>
      </w:r>
      <w:r>
        <w:rPr>
          <w:noProof/>
          <w:sz w:val="22"/>
          <w:szCs w:val="22"/>
        </w:rPr>
        <w:t xml:space="preserve">   </w:t>
      </w:r>
      <w:r w:rsidR="00805CEB">
        <w:rPr>
          <w:noProof/>
          <w:sz w:val="22"/>
          <w:szCs w:val="22"/>
        </w:rPr>
        <w:drawing>
          <wp:inline distT="0" distB="0" distL="0" distR="0">
            <wp:extent cx="3117850" cy="2959108"/>
            <wp:effectExtent l="19050" t="0" r="6350" b="0"/>
            <wp:docPr id="472" name="Рисунок 34" descr="4-я династия носилки жрицы Ха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4-я династия носилки жрицы Хаире"/>
                    <pic:cNvPicPr>
                      <a:picLocks noChangeAspect="1" noChangeArrowheads="1"/>
                    </pic:cNvPicPr>
                  </pic:nvPicPr>
                  <pic:blipFill>
                    <a:blip r:embed="rId636"/>
                    <a:srcRect/>
                    <a:stretch>
                      <a:fillRect/>
                    </a:stretch>
                  </pic:blipFill>
                  <pic:spPr bwMode="auto">
                    <a:xfrm>
                      <a:off x="0" y="0"/>
                      <a:ext cx="3130453" cy="2971069"/>
                    </a:xfrm>
                    <a:prstGeom prst="rect">
                      <a:avLst/>
                    </a:prstGeom>
                    <a:noFill/>
                    <a:ln w="9525">
                      <a:noFill/>
                      <a:miter lim="800000"/>
                      <a:headEnd/>
                      <a:tailEnd/>
                    </a:ln>
                  </pic:spPr>
                </pic:pic>
              </a:graphicData>
            </a:graphic>
          </wp:inline>
        </w:drawing>
      </w:r>
      <w:r w:rsidR="00401EA9">
        <w:rPr>
          <w:sz w:val="22"/>
          <w:szCs w:val="22"/>
        </w:rPr>
        <w:t xml:space="preserve">      </w:t>
      </w:r>
    </w:p>
    <w:p w:rsidR="00F54C50" w:rsidRDefault="00901440" w:rsidP="00C625C8">
      <w:pPr>
        <w:jc w:val="both"/>
        <w:rPr>
          <w:sz w:val="22"/>
          <w:szCs w:val="22"/>
        </w:rPr>
      </w:pPr>
      <w:r>
        <w:rPr>
          <w:sz w:val="22"/>
          <w:szCs w:val="22"/>
        </w:rPr>
        <w:lastRenderedPageBreak/>
        <w:t xml:space="preserve">                                                                          </w:t>
      </w:r>
      <w:r w:rsidR="005916BC">
        <w:rPr>
          <w:sz w:val="22"/>
          <w:szCs w:val="22"/>
        </w:rPr>
        <w:t>Схема 336</w:t>
      </w:r>
    </w:p>
    <w:p w:rsidR="00C625C8" w:rsidRDefault="00401EA9" w:rsidP="00C625C8">
      <w:pPr>
        <w:jc w:val="both"/>
        <w:rPr>
          <w:sz w:val="22"/>
          <w:szCs w:val="22"/>
        </w:rPr>
      </w:pPr>
      <w:r>
        <w:rPr>
          <w:sz w:val="22"/>
          <w:szCs w:val="22"/>
        </w:rPr>
        <w:t xml:space="preserve">      </w:t>
      </w:r>
      <w:r w:rsidR="00F54C50">
        <w:rPr>
          <w:sz w:val="22"/>
          <w:szCs w:val="22"/>
        </w:rPr>
        <w:t xml:space="preserve">                  </w:t>
      </w:r>
      <w:r w:rsidR="00305085">
        <w:rPr>
          <w:sz w:val="22"/>
          <w:szCs w:val="22"/>
        </w:rPr>
        <w:t xml:space="preserve">       </w:t>
      </w:r>
      <w:r w:rsidR="00F54C50">
        <w:rPr>
          <w:sz w:val="22"/>
          <w:szCs w:val="22"/>
        </w:rPr>
        <w:t xml:space="preserve">    </w:t>
      </w:r>
      <w:r w:rsidR="00805CEB">
        <w:rPr>
          <w:noProof/>
          <w:sz w:val="22"/>
          <w:szCs w:val="22"/>
        </w:rPr>
        <w:drawing>
          <wp:inline distT="0" distB="0" distL="0" distR="0">
            <wp:extent cx="1567815" cy="1763395"/>
            <wp:effectExtent l="19050" t="0" r="0" b="0"/>
            <wp:docPr id="473" name="Рисунок 35" descr="4-я династия титул жрицы Ха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4-я династия титул жрицы Хаире"/>
                    <pic:cNvPicPr>
                      <a:picLocks noChangeAspect="1" noChangeArrowheads="1"/>
                    </pic:cNvPicPr>
                  </pic:nvPicPr>
                  <pic:blipFill>
                    <a:blip r:embed="rId637"/>
                    <a:srcRect/>
                    <a:stretch>
                      <a:fillRect/>
                    </a:stretch>
                  </pic:blipFill>
                  <pic:spPr bwMode="auto">
                    <a:xfrm>
                      <a:off x="0" y="0"/>
                      <a:ext cx="1567815" cy="1763395"/>
                    </a:xfrm>
                    <a:prstGeom prst="rect">
                      <a:avLst/>
                    </a:prstGeom>
                    <a:noFill/>
                    <a:ln w="9525">
                      <a:noFill/>
                      <a:miter lim="800000"/>
                      <a:headEnd/>
                      <a:tailEnd/>
                    </a:ln>
                  </pic:spPr>
                </pic:pic>
              </a:graphicData>
            </a:graphic>
          </wp:inline>
        </w:drawing>
      </w:r>
    </w:p>
    <w:p w:rsidR="00C625C8" w:rsidRDefault="0093640D" w:rsidP="00C625C8">
      <w:pPr>
        <w:jc w:val="both"/>
        <w:rPr>
          <w:sz w:val="22"/>
          <w:szCs w:val="22"/>
        </w:rPr>
      </w:pPr>
      <w:r>
        <w:rPr>
          <w:sz w:val="22"/>
          <w:szCs w:val="22"/>
        </w:rPr>
        <w:t xml:space="preserve">        </w:t>
      </w:r>
      <w:r w:rsidR="00305085">
        <w:rPr>
          <w:sz w:val="22"/>
          <w:szCs w:val="22"/>
        </w:rPr>
        <w:t>Если англо-американцы замалчивали</w:t>
      </w:r>
      <w:r w:rsidR="00305085" w:rsidRPr="00305085">
        <w:rPr>
          <w:sz w:val="22"/>
          <w:szCs w:val="22"/>
        </w:rPr>
        <w:t xml:space="preserve"> </w:t>
      </w:r>
      <w:r w:rsidR="00847536">
        <w:rPr>
          <w:sz w:val="22"/>
          <w:szCs w:val="22"/>
        </w:rPr>
        <w:t xml:space="preserve">и искажали сведения о </w:t>
      </w:r>
      <w:r w:rsidR="00305085">
        <w:rPr>
          <w:sz w:val="22"/>
          <w:szCs w:val="22"/>
        </w:rPr>
        <w:t xml:space="preserve">Сторате, то информацию о </w:t>
      </w:r>
      <w:r w:rsidR="005916BC">
        <w:rPr>
          <w:sz w:val="22"/>
          <w:szCs w:val="22"/>
        </w:rPr>
        <w:t>царь-</w:t>
      </w:r>
      <w:r w:rsidR="00305085">
        <w:rPr>
          <w:sz w:val="22"/>
          <w:szCs w:val="22"/>
        </w:rPr>
        <w:t>женщине 4А династии они хранили в абсолютной секретности. Ее о</w:t>
      </w:r>
      <w:r w:rsidR="00C625C8">
        <w:rPr>
          <w:sz w:val="22"/>
          <w:szCs w:val="22"/>
        </w:rPr>
        <w:t>браз запечатле</w:t>
      </w:r>
      <w:r w:rsidR="00D47305">
        <w:rPr>
          <w:sz w:val="22"/>
          <w:szCs w:val="22"/>
        </w:rPr>
        <w:t>ла</w:t>
      </w:r>
      <w:r w:rsidR="00C625C8">
        <w:rPr>
          <w:sz w:val="22"/>
          <w:szCs w:val="22"/>
        </w:rPr>
        <w:t xml:space="preserve"> стату</w:t>
      </w:r>
      <w:r w:rsidR="00D47305">
        <w:rPr>
          <w:sz w:val="22"/>
          <w:szCs w:val="22"/>
        </w:rPr>
        <w:t>я</w:t>
      </w:r>
      <w:r w:rsidR="00215399">
        <w:rPr>
          <w:sz w:val="22"/>
          <w:szCs w:val="22"/>
        </w:rPr>
        <w:t xml:space="preserve"> </w:t>
      </w:r>
      <w:r w:rsidR="00C625C8">
        <w:rPr>
          <w:sz w:val="22"/>
          <w:szCs w:val="22"/>
        </w:rPr>
        <w:t>из черного камня</w:t>
      </w:r>
      <w:r w:rsidR="00305085">
        <w:rPr>
          <w:sz w:val="22"/>
          <w:szCs w:val="22"/>
        </w:rPr>
        <w:t xml:space="preserve">, которая находилась в </w:t>
      </w:r>
      <w:r w:rsidR="00C625C8">
        <w:rPr>
          <w:sz w:val="22"/>
          <w:szCs w:val="22"/>
        </w:rPr>
        <w:t>«Египетско</w:t>
      </w:r>
      <w:r w:rsidR="00305085">
        <w:rPr>
          <w:sz w:val="22"/>
          <w:szCs w:val="22"/>
        </w:rPr>
        <w:t>м</w:t>
      </w:r>
      <w:r w:rsidR="00C625C8">
        <w:rPr>
          <w:sz w:val="22"/>
          <w:szCs w:val="22"/>
        </w:rPr>
        <w:t xml:space="preserve"> музе</w:t>
      </w:r>
      <w:r w:rsidR="00305085">
        <w:rPr>
          <w:sz w:val="22"/>
          <w:szCs w:val="22"/>
        </w:rPr>
        <w:t>е</w:t>
      </w:r>
      <w:r w:rsidR="00C625C8">
        <w:rPr>
          <w:sz w:val="22"/>
          <w:szCs w:val="22"/>
        </w:rPr>
        <w:t xml:space="preserve"> розенкрейцеров»</w:t>
      </w:r>
      <w:r w:rsidR="00215399">
        <w:rPr>
          <w:sz w:val="22"/>
          <w:szCs w:val="22"/>
        </w:rPr>
        <w:t xml:space="preserve"> (2015)</w:t>
      </w:r>
      <w:r w:rsidR="00C625C8">
        <w:rPr>
          <w:sz w:val="22"/>
          <w:szCs w:val="22"/>
        </w:rPr>
        <w:t xml:space="preserve">. Жрецы </w:t>
      </w:r>
      <w:r w:rsidR="009F7448">
        <w:rPr>
          <w:sz w:val="22"/>
          <w:szCs w:val="22"/>
        </w:rPr>
        <w:t xml:space="preserve">конца </w:t>
      </w:r>
      <w:r w:rsidR="00C625C8">
        <w:rPr>
          <w:sz w:val="22"/>
          <w:szCs w:val="22"/>
        </w:rPr>
        <w:t>4</w:t>
      </w:r>
      <w:r w:rsidR="009F7448">
        <w:rPr>
          <w:sz w:val="22"/>
          <w:szCs w:val="22"/>
        </w:rPr>
        <w:t>А</w:t>
      </w:r>
      <w:r w:rsidR="00C625C8">
        <w:rPr>
          <w:sz w:val="22"/>
          <w:szCs w:val="22"/>
        </w:rPr>
        <w:t xml:space="preserve"> династии приказали делать из черного камня стату</w:t>
      </w:r>
      <w:r w:rsidR="0071586E">
        <w:rPr>
          <w:sz w:val="22"/>
          <w:szCs w:val="22"/>
        </w:rPr>
        <w:t>ю</w:t>
      </w:r>
      <w:r w:rsidR="00C625C8">
        <w:rPr>
          <w:sz w:val="22"/>
          <w:szCs w:val="22"/>
        </w:rPr>
        <w:t xml:space="preserve"> </w:t>
      </w:r>
      <w:r w:rsidR="00EA3F94">
        <w:rPr>
          <w:sz w:val="22"/>
          <w:szCs w:val="22"/>
        </w:rPr>
        <w:t>командира войск</w:t>
      </w:r>
      <w:r w:rsidR="00C625C8">
        <w:rPr>
          <w:sz w:val="22"/>
          <w:szCs w:val="22"/>
        </w:rPr>
        <w:t xml:space="preserve"> империи, поскольку черный – это цвет Севера, то есть России, откуда пришла элита </w:t>
      </w:r>
      <w:r w:rsidR="0071586E">
        <w:rPr>
          <w:sz w:val="22"/>
          <w:szCs w:val="22"/>
        </w:rPr>
        <w:t>династи</w:t>
      </w:r>
      <w:r w:rsidR="009F7448">
        <w:rPr>
          <w:sz w:val="22"/>
          <w:szCs w:val="22"/>
        </w:rPr>
        <w:t>и</w:t>
      </w:r>
      <w:r w:rsidR="0071586E">
        <w:rPr>
          <w:sz w:val="22"/>
          <w:szCs w:val="22"/>
        </w:rPr>
        <w:t xml:space="preserve"> 4</w:t>
      </w:r>
      <w:r w:rsidR="009F7448">
        <w:rPr>
          <w:sz w:val="22"/>
          <w:szCs w:val="22"/>
        </w:rPr>
        <w:t>А</w:t>
      </w:r>
      <w:r w:rsidR="00C625C8">
        <w:rPr>
          <w:sz w:val="22"/>
          <w:szCs w:val="22"/>
        </w:rPr>
        <w:t xml:space="preserve">. </w:t>
      </w:r>
      <w:r w:rsidR="005916BC">
        <w:rPr>
          <w:sz w:val="22"/>
          <w:szCs w:val="22"/>
        </w:rPr>
        <w:t xml:space="preserve">Вероятно, статуя </w:t>
      </w:r>
      <w:r w:rsidR="002A393E">
        <w:rPr>
          <w:sz w:val="22"/>
          <w:szCs w:val="22"/>
        </w:rPr>
        <w:t>была взята из</w:t>
      </w:r>
      <w:r w:rsidR="005916BC">
        <w:rPr>
          <w:sz w:val="22"/>
          <w:szCs w:val="22"/>
        </w:rPr>
        <w:t xml:space="preserve"> склеп</w:t>
      </w:r>
      <w:r w:rsidR="002A393E">
        <w:rPr>
          <w:sz w:val="22"/>
          <w:szCs w:val="22"/>
        </w:rPr>
        <w:t>а</w:t>
      </w:r>
      <w:r w:rsidR="005916BC">
        <w:rPr>
          <w:sz w:val="22"/>
          <w:szCs w:val="22"/>
        </w:rPr>
        <w:t xml:space="preserve"> или </w:t>
      </w:r>
      <w:r w:rsidR="002A393E">
        <w:rPr>
          <w:sz w:val="22"/>
          <w:szCs w:val="22"/>
        </w:rPr>
        <w:t>из</w:t>
      </w:r>
      <w:r w:rsidR="005916BC">
        <w:rPr>
          <w:sz w:val="22"/>
          <w:szCs w:val="22"/>
        </w:rPr>
        <w:t xml:space="preserve"> поминально</w:t>
      </w:r>
      <w:r w:rsidR="002A393E">
        <w:rPr>
          <w:sz w:val="22"/>
          <w:szCs w:val="22"/>
        </w:rPr>
        <w:t>го</w:t>
      </w:r>
      <w:r w:rsidR="005916BC">
        <w:rPr>
          <w:sz w:val="22"/>
          <w:szCs w:val="22"/>
        </w:rPr>
        <w:t xml:space="preserve"> храм</w:t>
      </w:r>
      <w:r w:rsidR="002A393E">
        <w:rPr>
          <w:sz w:val="22"/>
          <w:szCs w:val="22"/>
        </w:rPr>
        <w:t>а</w:t>
      </w:r>
      <w:r w:rsidR="005916BC">
        <w:rPr>
          <w:sz w:val="22"/>
          <w:szCs w:val="22"/>
        </w:rPr>
        <w:t xml:space="preserve">. </w:t>
      </w:r>
      <w:r w:rsidR="009F7448">
        <w:rPr>
          <w:sz w:val="22"/>
          <w:szCs w:val="22"/>
        </w:rPr>
        <w:t>Это – женщина-гла</w:t>
      </w:r>
      <w:r w:rsidR="00EA3F94">
        <w:rPr>
          <w:sz w:val="22"/>
          <w:szCs w:val="22"/>
        </w:rPr>
        <w:t>в</w:t>
      </w:r>
      <w:r w:rsidR="009F7448">
        <w:rPr>
          <w:sz w:val="22"/>
          <w:szCs w:val="22"/>
        </w:rPr>
        <w:t xml:space="preserve">ком войск, </w:t>
      </w:r>
      <w:r w:rsidR="002A393E">
        <w:rPr>
          <w:sz w:val="22"/>
          <w:szCs w:val="22"/>
        </w:rPr>
        <w:t>вторая</w:t>
      </w:r>
      <w:r w:rsidR="009F7448">
        <w:rPr>
          <w:sz w:val="22"/>
          <w:szCs w:val="22"/>
        </w:rPr>
        <w:t xml:space="preserve"> по важности в правящем триумвирате. Ей</w:t>
      </w:r>
      <w:r w:rsidR="00C625C8">
        <w:rPr>
          <w:sz w:val="22"/>
          <w:szCs w:val="22"/>
        </w:rPr>
        <w:t xml:space="preserve"> </w:t>
      </w:r>
      <w:r w:rsidR="007939B1">
        <w:rPr>
          <w:sz w:val="22"/>
          <w:szCs w:val="22"/>
        </w:rPr>
        <w:t>2</w:t>
      </w:r>
      <w:r w:rsidR="00B6633A">
        <w:rPr>
          <w:sz w:val="22"/>
          <w:szCs w:val="22"/>
        </w:rPr>
        <w:t>1-23 года</w:t>
      </w:r>
      <w:r w:rsidR="009F7448">
        <w:rPr>
          <w:sz w:val="22"/>
          <w:szCs w:val="22"/>
        </w:rPr>
        <w:t>. В</w:t>
      </w:r>
      <w:r w:rsidR="007939B1">
        <w:rPr>
          <w:sz w:val="22"/>
          <w:szCs w:val="22"/>
        </w:rPr>
        <w:t xml:space="preserve"> обеих руках </w:t>
      </w:r>
      <w:r w:rsidR="009F7448">
        <w:rPr>
          <w:sz w:val="22"/>
          <w:szCs w:val="22"/>
        </w:rPr>
        <w:t xml:space="preserve">она </w:t>
      </w:r>
      <w:r w:rsidR="00C625C8">
        <w:rPr>
          <w:sz w:val="22"/>
          <w:szCs w:val="22"/>
        </w:rPr>
        <w:t>держит дв</w:t>
      </w:r>
      <w:r w:rsidR="00B6633A">
        <w:rPr>
          <w:sz w:val="22"/>
          <w:szCs w:val="22"/>
        </w:rPr>
        <w:t>е печати</w:t>
      </w:r>
      <w:r w:rsidR="00C625C8">
        <w:rPr>
          <w:sz w:val="22"/>
          <w:szCs w:val="22"/>
        </w:rPr>
        <w:t xml:space="preserve"> – символ верховной власти</w:t>
      </w:r>
      <w:r w:rsidR="00B6633A">
        <w:rPr>
          <w:sz w:val="22"/>
          <w:szCs w:val="22"/>
        </w:rPr>
        <w:t xml:space="preserve"> отдавать приказы</w:t>
      </w:r>
      <w:r w:rsidR="00C625C8">
        <w:rPr>
          <w:sz w:val="22"/>
          <w:szCs w:val="22"/>
        </w:rPr>
        <w:t xml:space="preserve">. </w:t>
      </w:r>
      <w:r w:rsidR="00EA3F94">
        <w:rPr>
          <w:sz w:val="22"/>
          <w:szCs w:val="22"/>
        </w:rPr>
        <w:t>На голове женщины</w:t>
      </w:r>
      <w:r w:rsidR="00FC0C61">
        <w:rPr>
          <w:sz w:val="22"/>
          <w:szCs w:val="22"/>
        </w:rPr>
        <w:t xml:space="preserve">-воина </w:t>
      </w:r>
      <w:r w:rsidR="00EA3F94">
        <w:rPr>
          <w:sz w:val="22"/>
          <w:szCs w:val="22"/>
          <w:lang w:val="en-US"/>
        </w:rPr>
        <w:t>c</w:t>
      </w:r>
      <w:r w:rsidR="00EA3F94">
        <w:rPr>
          <w:sz w:val="22"/>
          <w:szCs w:val="22"/>
        </w:rPr>
        <w:t xml:space="preserve">о скуластым, русским лицом </w:t>
      </w:r>
      <w:r w:rsidR="009B5BA3">
        <w:rPr>
          <w:sz w:val="22"/>
          <w:szCs w:val="22"/>
        </w:rPr>
        <w:t>Змея трижды (Змея-Гор)</w:t>
      </w:r>
      <w:r w:rsidR="00EA3F94">
        <w:rPr>
          <w:sz w:val="22"/>
          <w:szCs w:val="22"/>
        </w:rPr>
        <w:t xml:space="preserve"> – тит</w:t>
      </w:r>
      <w:r w:rsidR="002A393E">
        <w:rPr>
          <w:sz w:val="22"/>
          <w:szCs w:val="22"/>
        </w:rPr>
        <w:t>ул «глава жрецов богини Змеи». Знак является</w:t>
      </w:r>
      <w:r w:rsidR="00EA3F94">
        <w:rPr>
          <w:sz w:val="22"/>
          <w:szCs w:val="22"/>
        </w:rPr>
        <w:t xml:space="preserve"> аналог</w:t>
      </w:r>
      <w:r w:rsidR="002A393E">
        <w:rPr>
          <w:sz w:val="22"/>
          <w:szCs w:val="22"/>
        </w:rPr>
        <w:t>ом</w:t>
      </w:r>
      <w:r w:rsidR="00EA3F94">
        <w:rPr>
          <w:sz w:val="22"/>
          <w:szCs w:val="22"/>
        </w:rPr>
        <w:t xml:space="preserve"> </w:t>
      </w:r>
      <w:r w:rsidR="00FC0C61">
        <w:rPr>
          <w:sz w:val="22"/>
          <w:szCs w:val="22"/>
        </w:rPr>
        <w:t xml:space="preserve">иероглифа </w:t>
      </w:r>
      <w:r w:rsidR="00EA3F94">
        <w:rPr>
          <w:sz w:val="22"/>
          <w:szCs w:val="22"/>
        </w:rPr>
        <w:t>бога Ра, но вместо трех лучей изобра</w:t>
      </w:r>
      <w:r w:rsidR="00FC0C61">
        <w:rPr>
          <w:sz w:val="22"/>
          <w:szCs w:val="22"/>
        </w:rPr>
        <w:t>ж</w:t>
      </w:r>
      <w:r w:rsidR="00EA3F94">
        <w:rPr>
          <w:sz w:val="22"/>
          <w:szCs w:val="22"/>
        </w:rPr>
        <w:t xml:space="preserve">ены три кобры. Изготовители статуи не прикрыли одеждой тело, поскольку во времена 4А династии  еще не было ограничений морали, не существовало запрета показа обнаженного тела. </w:t>
      </w:r>
      <w:r w:rsidR="00274E64">
        <w:rPr>
          <w:sz w:val="22"/>
          <w:szCs w:val="22"/>
        </w:rPr>
        <w:t xml:space="preserve">Статуя </w:t>
      </w:r>
      <w:r w:rsidR="009F7448">
        <w:rPr>
          <w:sz w:val="22"/>
          <w:szCs w:val="22"/>
        </w:rPr>
        <w:t>женщины-главкома</w:t>
      </w:r>
      <w:r w:rsidR="00274E64">
        <w:rPr>
          <w:sz w:val="22"/>
          <w:szCs w:val="22"/>
        </w:rPr>
        <w:t xml:space="preserve"> и с</w:t>
      </w:r>
      <w:r w:rsidR="00C625C8">
        <w:rPr>
          <w:sz w:val="22"/>
          <w:szCs w:val="22"/>
        </w:rPr>
        <w:t xml:space="preserve">татуя </w:t>
      </w:r>
      <w:r w:rsidR="00274E64">
        <w:rPr>
          <w:sz w:val="22"/>
          <w:szCs w:val="22"/>
        </w:rPr>
        <w:t>главкома</w:t>
      </w:r>
      <w:r w:rsidR="00C625C8">
        <w:rPr>
          <w:sz w:val="22"/>
          <w:szCs w:val="22"/>
        </w:rPr>
        <w:t xml:space="preserve"> 4</w:t>
      </w:r>
      <w:r w:rsidR="009F7448">
        <w:rPr>
          <w:sz w:val="22"/>
          <w:szCs w:val="22"/>
        </w:rPr>
        <w:t>Б</w:t>
      </w:r>
      <w:r w:rsidR="00C625C8">
        <w:rPr>
          <w:sz w:val="22"/>
          <w:szCs w:val="22"/>
        </w:rPr>
        <w:t xml:space="preserve"> династии</w:t>
      </w:r>
      <w:r w:rsidR="009F7448">
        <w:rPr>
          <w:sz w:val="22"/>
          <w:szCs w:val="22"/>
        </w:rPr>
        <w:t>, изображенного в триаде вместе с Кибитой Имакой («Менкаур»)</w:t>
      </w:r>
      <w:r w:rsidR="00FC0C61">
        <w:rPr>
          <w:sz w:val="22"/>
          <w:szCs w:val="22"/>
        </w:rPr>
        <w:t>,</w:t>
      </w:r>
      <w:r w:rsidR="009F7448">
        <w:rPr>
          <w:sz w:val="22"/>
          <w:szCs w:val="22"/>
        </w:rPr>
        <w:t xml:space="preserve"> </w:t>
      </w:r>
      <w:r w:rsidR="00C625C8">
        <w:rPr>
          <w:sz w:val="22"/>
          <w:szCs w:val="22"/>
        </w:rPr>
        <w:t>похожи по стилю</w:t>
      </w:r>
      <w:r w:rsidR="009F7448">
        <w:rPr>
          <w:sz w:val="22"/>
          <w:szCs w:val="22"/>
        </w:rPr>
        <w:t>. Оба персонажа</w:t>
      </w:r>
      <w:r w:rsidR="00C625C8">
        <w:rPr>
          <w:sz w:val="22"/>
          <w:szCs w:val="22"/>
        </w:rPr>
        <w:t xml:space="preserve"> держат по дв</w:t>
      </w:r>
      <w:r w:rsidR="00FC0C61">
        <w:rPr>
          <w:sz w:val="22"/>
          <w:szCs w:val="22"/>
        </w:rPr>
        <w:t>е пе</w:t>
      </w:r>
      <w:r w:rsidR="00EA3F94">
        <w:rPr>
          <w:sz w:val="22"/>
          <w:szCs w:val="22"/>
        </w:rPr>
        <w:t>чати в кулаках</w:t>
      </w:r>
      <w:r w:rsidR="00C625C8">
        <w:rPr>
          <w:sz w:val="22"/>
          <w:szCs w:val="22"/>
        </w:rPr>
        <w:t xml:space="preserve"> и идут вперед левой ногой</w:t>
      </w:r>
      <w:r w:rsidR="00215399">
        <w:rPr>
          <w:sz w:val="22"/>
          <w:szCs w:val="22"/>
        </w:rPr>
        <w:t xml:space="preserve"> (левая – это сторона Ра)</w:t>
      </w:r>
      <w:r w:rsidR="00C625C8">
        <w:rPr>
          <w:sz w:val="22"/>
          <w:szCs w:val="22"/>
        </w:rPr>
        <w:t>.</w:t>
      </w:r>
      <w:r w:rsidR="009F7448">
        <w:rPr>
          <w:rStyle w:val="ab"/>
          <w:sz w:val="22"/>
          <w:szCs w:val="22"/>
        </w:rPr>
        <w:footnoteReference w:id="42"/>
      </w:r>
      <w:r w:rsidR="009F7448">
        <w:rPr>
          <w:sz w:val="22"/>
          <w:szCs w:val="22"/>
        </w:rPr>
        <w:t xml:space="preserve"> </w:t>
      </w:r>
      <w:r w:rsidR="00A15E24">
        <w:rPr>
          <w:sz w:val="22"/>
          <w:szCs w:val="22"/>
        </w:rPr>
        <w:t>(</w:t>
      </w:r>
      <w:r w:rsidR="009F7448">
        <w:rPr>
          <w:sz w:val="22"/>
          <w:szCs w:val="22"/>
        </w:rPr>
        <w:t xml:space="preserve">см. схему </w:t>
      </w:r>
      <w:r w:rsidR="00CF4411">
        <w:rPr>
          <w:sz w:val="22"/>
          <w:szCs w:val="22"/>
        </w:rPr>
        <w:t>337</w:t>
      </w:r>
      <w:r w:rsidR="00A15E24">
        <w:rPr>
          <w:sz w:val="22"/>
          <w:szCs w:val="22"/>
        </w:rPr>
        <w:t>)</w:t>
      </w:r>
    </w:p>
    <w:p w:rsidR="009F7448" w:rsidRDefault="009F7448" w:rsidP="00C625C8">
      <w:pPr>
        <w:jc w:val="both"/>
        <w:rPr>
          <w:sz w:val="22"/>
          <w:szCs w:val="22"/>
        </w:rPr>
      </w:pPr>
      <w:r>
        <w:rPr>
          <w:sz w:val="22"/>
          <w:szCs w:val="22"/>
        </w:rPr>
        <w:t xml:space="preserve">                                                                                              </w:t>
      </w:r>
      <w:r w:rsidR="00CF4411">
        <w:rPr>
          <w:sz w:val="22"/>
          <w:szCs w:val="22"/>
        </w:rPr>
        <w:t xml:space="preserve">  Схема 337</w:t>
      </w:r>
    </w:p>
    <w:p w:rsidR="00C625C8" w:rsidRDefault="00805CEB" w:rsidP="00C625C8">
      <w:pPr>
        <w:jc w:val="both"/>
        <w:rPr>
          <w:sz w:val="22"/>
          <w:szCs w:val="22"/>
        </w:rPr>
      </w:pPr>
      <w:r>
        <w:rPr>
          <w:noProof/>
          <w:sz w:val="22"/>
          <w:szCs w:val="22"/>
        </w:rPr>
        <w:lastRenderedPageBreak/>
        <w:drawing>
          <wp:inline distT="0" distB="0" distL="0" distR="0">
            <wp:extent cx="1632585" cy="2025015"/>
            <wp:effectExtent l="19050" t="0" r="5715" b="0"/>
            <wp:docPr id="475" name="Рисунок 37" descr="13-я династия российская царица мировой импе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13-я династия российская царица мировой империи"/>
                    <pic:cNvPicPr>
                      <a:picLocks noChangeAspect="1" noChangeArrowheads="1"/>
                    </pic:cNvPicPr>
                  </pic:nvPicPr>
                  <pic:blipFill>
                    <a:blip r:embed="rId638"/>
                    <a:srcRect/>
                    <a:stretch>
                      <a:fillRect/>
                    </a:stretch>
                  </pic:blipFill>
                  <pic:spPr bwMode="auto">
                    <a:xfrm>
                      <a:off x="0" y="0"/>
                      <a:ext cx="1632585" cy="2025015"/>
                    </a:xfrm>
                    <a:prstGeom prst="rect">
                      <a:avLst/>
                    </a:prstGeom>
                    <a:noFill/>
                    <a:ln w="9525">
                      <a:noFill/>
                      <a:miter lim="800000"/>
                      <a:headEnd/>
                      <a:tailEnd/>
                    </a:ln>
                  </pic:spPr>
                </pic:pic>
              </a:graphicData>
            </a:graphic>
          </wp:inline>
        </w:drawing>
      </w:r>
      <w:r>
        <w:rPr>
          <w:noProof/>
          <w:sz w:val="22"/>
          <w:szCs w:val="22"/>
        </w:rPr>
        <w:drawing>
          <wp:inline distT="0" distB="0" distL="0" distR="0">
            <wp:extent cx="2220595" cy="2025015"/>
            <wp:effectExtent l="19050" t="0" r="8255" b="0"/>
            <wp:docPr id="476" name="Рисунок 38" descr="13-я династия российская царица мировой империи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13-я династия российская царица мировой империи 2"/>
                    <pic:cNvPicPr>
                      <a:picLocks noChangeAspect="1" noChangeArrowheads="1"/>
                    </pic:cNvPicPr>
                  </pic:nvPicPr>
                  <pic:blipFill>
                    <a:blip r:embed="rId639"/>
                    <a:srcRect/>
                    <a:stretch>
                      <a:fillRect/>
                    </a:stretch>
                  </pic:blipFill>
                  <pic:spPr bwMode="auto">
                    <a:xfrm>
                      <a:off x="0" y="0"/>
                      <a:ext cx="2220595" cy="2025015"/>
                    </a:xfrm>
                    <a:prstGeom prst="rect">
                      <a:avLst/>
                    </a:prstGeom>
                    <a:noFill/>
                    <a:ln w="9525">
                      <a:noFill/>
                      <a:miter lim="800000"/>
                      <a:headEnd/>
                      <a:tailEnd/>
                    </a:ln>
                  </pic:spPr>
                </pic:pic>
              </a:graphicData>
            </a:graphic>
          </wp:inline>
        </w:drawing>
      </w:r>
    </w:p>
    <w:p w:rsidR="00C625C8" w:rsidRDefault="00EA3F94" w:rsidP="00C625C8">
      <w:pPr>
        <w:jc w:val="both"/>
        <w:rPr>
          <w:sz w:val="22"/>
          <w:szCs w:val="22"/>
        </w:rPr>
      </w:pPr>
      <w:r>
        <w:rPr>
          <w:sz w:val="22"/>
          <w:szCs w:val="22"/>
        </w:rPr>
        <w:t xml:space="preserve">      </w:t>
      </w:r>
      <w:r w:rsidR="00512133">
        <w:rPr>
          <w:sz w:val="22"/>
          <w:szCs w:val="22"/>
        </w:rPr>
        <w:t xml:space="preserve">Американец </w:t>
      </w:r>
      <w:r w:rsidR="00493F14">
        <w:rPr>
          <w:sz w:val="22"/>
          <w:szCs w:val="22"/>
        </w:rPr>
        <w:t>Дж.</w:t>
      </w:r>
      <w:r w:rsidR="00512133">
        <w:rPr>
          <w:sz w:val="22"/>
          <w:szCs w:val="22"/>
        </w:rPr>
        <w:t>Рейснер, который вел раскопки Гизы, регистрировал не все находки.</w:t>
      </w:r>
      <w:r w:rsidR="00686C50">
        <w:rPr>
          <w:sz w:val="22"/>
          <w:szCs w:val="22"/>
        </w:rPr>
        <w:t xml:space="preserve"> Кроме того, в Египте </w:t>
      </w:r>
      <w:r w:rsidR="00847536">
        <w:rPr>
          <w:sz w:val="22"/>
          <w:szCs w:val="22"/>
        </w:rPr>
        <w:t>сотн</w:t>
      </w:r>
      <w:r>
        <w:rPr>
          <w:sz w:val="22"/>
          <w:szCs w:val="22"/>
        </w:rPr>
        <w:t>и лет</w:t>
      </w:r>
      <w:r w:rsidR="00686C50">
        <w:rPr>
          <w:sz w:val="22"/>
          <w:szCs w:val="22"/>
        </w:rPr>
        <w:t xml:space="preserve"> процветал подпольный бизнес торговли предметами из разграбленных склепов. </w:t>
      </w:r>
      <w:r w:rsidR="00305085">
        <w:rPr>
          <w:sz w:val="22"/>
          <w:szCs w:val="22"/>
        </w:rPr>
        <w:t>Т</w:t>
      </w:r>
      <w:r w:rsidR="00493F14">
        <w:rPr>
          <w:sz w:val="22"/>
          <w:szCs w:val="22"/>
        </w:rPr>
        <w:t>айно для властей Египта эта статуя оказалась в музее ро</w:t>
      </w:r>
      <w:r w:rsidR="00512133">
        <w:rPr>
          <w:sz w:val="22"/>
          <w:szCs w:val="22"/>
        </w:rPr>
        <w:t>з</w:t>
      </w:r>
      <w:r w:rsidR="00493F14">
        <w:rPr>
          <w:sz w:val="22"/>
          <w:szCs w:val="22"/>
        </w:rPr>
        <w:t>е</w:t>
      </w:r>
      <w:r w:rsidR="00512133">
        <w:rPr>
          <w:sz w:val="22"/>
          <w:szCs w:val="22"/>
        </w:rPr>
        <w:t xml:space="preserve">нкрейцеров. Англо-америкаанская египтология блокировала сведения об этой статуе </w:t>
      </w:r>
      <w:r>
        <w:rPr>
          <w:sz w:val="22"/>
          <w:szCs w:val="22"/>
        </w:rPr>
        <w:t>главкома</w:t>
      </w:r>
      <w:r w:rsidR="00512133">
        <w:rPr>
          <w:sz w:val="22"/>
          <w:szCs w:val="22"/>
        </w:rPr>
        <w:t xml:space="preserve">-женщины </w:t>
      </w:r>
      <w:r w:rsidR="00C625C8">
        <w:rPr>
          <w:sz w:val="22"/>
          <w:szCs w:val="22"/>
        </w:rPr>
        <w:t xml:space="preserve">мировой империи. Сайт Интернета </w:t>
      </w:r>
      <w:r w:rsidR="00B1610E">
        <w:rPr>
          <w:sz w:val="22"/>
          <w:szCs w:val="22"/>
        </w:rPr>
        <w:t>лгал</w:t>
      </w:r>
      <w:r w:rsidR="00C625C8">
        <w:rPr>
          <w:sz w:val="22"/>
          <w:szCs w:val="22"/>
        </w:rPr>
        <w:t xml:space="preserve"> (1.3.2015), что статуя </w:t>
      </w:r>
      <w:r w:rsidR="00B1610E">
        <w:rPr>
          <w:sz w:val="22"/>
          <w:szCs w:val="22"/>
        </w:rPr>
        <w:t xml:space="preserve">якобы </w:t>
      </w:r>
      <w:r w:rsidR="00C625C8">
        <w:rPr>
          <w:sz w:val="22"/>
          <w:szCs w:val="22"/>
        </w:rPr>
        <w:t>изобра</w:t>
      </w:r>
      <w:r w:rsidR="00215399">
        <w:rPr>
          <w:sz w:val="22"/>
          <w:szCs w:val="22"/>
        </w:rPr>
        <w:t>зи</w:t>
      </w:r>
      <w:r w:rsidR="00274E64">
        <w:rPr>
          <w:sz w:val="22"/>
          <w:szCs w:val="22"/>
        </w:rPr>
        <w:t>ла</w:t>
      </w:r>
      <w:r w:rsidR="00C625C8">
        <w:rPr>
          <w:sz w:val="22"/>
          <w:szCs w:val="22"/>
        </w:rPr>
        <w:t xml:space="preserve"> «Клеопатру 7-ю»</w:t>
      </w:r>
      <w:r w:rsidR="00493F14">
        <w:rPr>
          <w:sz w:val="22"/>
          <w:szCs w:val="22"/>
        </w:rPr>
        <w:t xml:space="preserve">, которая </w:t>
      </w:r>
      <w:r w:rsidR="009440C7">
        <w:rPr>
          <w:sz w:val="22"/>
          <w:szCs w:val="22"/>
        </w:rPr>
        <w:t>имела</w:t>
      </w:r>
      <w:r w:rsidR="00B1610E">
        <w:rPr>
          <w:sz w:val="22"/>
          <w:szCs w:val="22"/>
        </w:rPr>
        <w:t xml:space="preserve"> друг</w:t>
      </w:r>
      <w:r w:rsidR="009440C7">
        <w:rPr>
          <w:sz w:val="22"/>
          <w:szCs w:val="22"/>
        </w:rPr>
        <w:t>ую</w:t>
      </w:r>
      <w:r w:rsidR="00B1610E">
        <w:rPr>
          <w:sz w:val="22"/>
          <w:szCs w:val="22"/>
        </w:rPr>
        <w:t xml:space="preserve"> форм</w:t>
      </w:r>
      <w:r w:rsidR="009440C7">
        <w:rPr>
          <w:sz w:val="22"/>
          <w:szCs w:val="22"/>
        </w:rPr>
        <w:t>у</w:t>
      </w:r>
      <w:r w:rsidR="000E68E3">
        <w:rPr>
          <w:sz w:val="22"/>
          <w:szCs w:val="22"/>
        </w:rPr>
        <w:t xml:space="preserve"> </w:t>
      </w:r>
      <w:r w:rsidR="00D47305">
        <w:rPr>
          <w:sz w:val="22"/>
          <w:szCs w:val="22"/>
        </w:rPr>
        <w:t>нос</w:t>
      </w:r>
      <w:r w:rsidR="00B1610E">
        <w:rPr>
          <w:sz w:val="22"/>
          <w:szCs w:val="22"/>
        </w:rPr>
        <w:t>а</w:t>
      </w:r>
      <w:r w:rsidR="009440C7">
        <w:rPr>
          <w:sz w:val="22"/>
          <w:szCs w:val="22"/>
        </w:rPr>
        <w:t xml:space="preserve">, что </w:t>
      </w:r>
      <w:r w:rsidR="008D186F">
        <w:rPr>
          <w:sz w:val="22"/>
          <w:szCs w:val="22"/>
        </w:rPr>
        <w:t>видно по</w:t>
      </w:r>
      <w:r w:rsidR="009440C7">
        <w:rPr>
          <w:sz w:val="22"/>
          <w:szCs w:val="22"/>
        </w:rPr>
        <w:t xml:space="preserve"> изображени</w:t>
      </w:r>
      <w:r w:rsidR="008D186F">
        <w:rPr>
          <w:sz w:val="22"/>
          <w:szCs w:val="22"/>
        </w:rPr>
        <w:t>ю</w:t>
      </w:r>
      <w:r w:rsidR="009440C7">
        <w:rPr>
          <w:sz w:val="22"/>
          <w:szCs w:val="22"/>
        </w:rPr>
        <w:t xml:space="preserve"> </w:t>
      </w:r>
      <w:r w:rsidR="00941216">
        <w:rPr>
          <w:sz w:val="22"/>
          <w:szCs w:val="22"/>
        </w:rPr>
        <w:t xml:space="preserve">ее профиля </w:t>
      </w:r>
      <w:r w:rsidR="009440C7">
        <w:rPr>
          <w:sz w:val="22"/>
          <w:szCs w:val="22"/>
        </w:rPr>
        <w:t>на монете</w:t>
      </w:r>
      <w:r w:rsidR="00C625C8">
        <w:rPr>
          <w:sz w:val="22"/>
          <w:szCs w:val="22"/>
        </w:rPr>
        <w:t xml:space="preserve">.  </w:t>
      </w:r>
      <w:r w:rsidR="00512133">
        <w:rPr>
          <w:sz w:val="22"/>
          <w:szCs w:val="22"/>
        </w:rPr>
        <w:t xml:space="preserve">Кроме того, традиция </w:t>
      </w:r>
      <w:r w:rsidR="00493F14">
        <w:rPr>
          <w:sz w:val="22"/>
          <w:szCs w:val="22"/>
        </w:rPr>
        <w:t xml:space="preserve">изображать без маскировки царь-женщин была </w:t>
      </w:r>
      <w:r>
        <w:rPr>
          <w:sz w:val="22"/>
          <w:szCs w:val="22"/>
        </w:rPr>
        <w:t>у 0-й</w:t>
      </w:r>
      <w:r w:rsidR="00847536">
        <w:rPr>
          <w:sz w:val="22"/>
          <w:szCs w:val="22"/>
        </w:rPr>
        <w:t xml:space="preserve"> династии</w:t>
      </w:r>
      <w:r w:rsidR="00941216">
        <w:rPr>
          <w:sz w:val="22"/>
          <w:szCs w:val="22"/>
        </w:rPr>
        <w:t>, которая делала деревянные фигурки. Художники</w:t>
      </w:r>
      <w:r w:rsidR="00686C50">
        <w:rPr>
          <w:sz w:val="22"/>
          <w:szCs w:val="22"/>
        </w:rPr>
        <w:t xml:space="preserve"> </w:t>
      </w:r>
      <w:r w:rsidR="00493F14">
        <w:rPr>
          <w:sz w:val="22"/>
          <w:szCs w:val="22"/>
        </w:rPr>
        <w:t>4Б, 4В</w:t>
      </w:r>
      <w:r w:rsidR="00686C50">
        <w:rPr>
          <w:sz w:val="22"/>
          <w:szCs w:val="22"/>
        </w:rPr>
        <w:t>, 4Г</w:t>
      </w:r>
      <w:r w:rsidR="00493F14">
        <w:rPr>
          <w:sz w:val="22"/>
          <w:szCs w:val="22"/>
        </w:rPr>
        <w:t xml:space="preserve"> династий одевали </w:t>
      </w:r>
      <w:r>
        <w:rPr>
          <w:sz w:val="22"/>
          <w:szCs w:val="22"/>
        </w:rPr>
        <w:t xml:space="preserve">женщин </w:t>
      </w:r>
      <w:r w:rsidR="00493F14">
        <w:rPr>
          <w:sz w:val="22"/>
          <w:szCs w:val="22"/>
        </w:rPr>
        <w:t>в платье. Изобразить царь-женщину нагой</w:t>
      </w:r>
      <w:r w:rsidR="00686C50">
        <w:rPr>
          <w:sz w:val="22"/>
          <w:szCs w:val="22"/>
        </w:rPr>
        <w:t xml:space="preserve"> с печатями</w:t>
      </w:r>
      <w:r w:rsidR="00512133">
        <w:rPr>
          <w:sz w:val="22"/>
          <w:szCs w:val="22"/>
        </w:rPr>
        <w:t xml:space="preserve"> в обоих кулаках </w:t>
      </w:r>
      <w:r w:rsidR="00686C50">
        <w:rPr>
          <w:sz w:val="22"/>
          <w:szCs w:val="22"/>
        </w:rPr>
        <w:t>могли только при</w:t>
      </w:r>
      <w:r w:rsidR="00512133">
        <w:rPr>
          <w:sz w:val="22"/>
          <w:szCs w:val="22"/>
        </w:rPr>
        <w:t xml:space="preserve"> 4</w:t>
      </w:r>
      <w:r w:rsidR="00686C50">
        <w:rPr>
          <w:sz w:val="22"/>
          <w:szCs w:val="22"/>
        </w:rPr>
        <w:t>А</w:t>
      </w:r>
      <w:r w:rsidR="00512133">
        <w:rPr>
          <w:sz w:val="22"/>
          <w:szCs w:val="22"/>
        </w:rPr>
        <w:t xml:space="preserve"> династии</w:t>
      </w:r>
      <w:r w:rsidR="00600E25">
        <w:rPr>
          <w:sz w:val="22"/>
          <w:szCs w:val="22"/>
        </w:rPr>
        <w:t>. Она</w:t>
      </w:r>
      <w:r w:rsidR="00686C50">
        <w:rPr>
          <w:sz w:val="22"/>
          <w:szCs w:val="22"/>
        </w:rPr>
        <w:t xml:space="preserve"> </w:t>
      </w:r>
      <w:r w:rsidR="00941216">
        <w:rPr>
          <w:sz w:val="22"/>
          <w:szCs w:val="22"/>
        </w:rPr>
        <w:t xml:space="preserve">уже </w:t>
      </w:r>
      <w:r w:rsidR="00600E25">
        <w:rPr>
          <w:sz w:val="22"/>
          <w:szCs w:val="22"/>
        </w:rPr>
        <w:t>име</w:t>
      </w:r>
      <w:r w:rsidR="00941216">
        <w:rPr>
          <w:sz w:val="22"/>
          <w:szCs w:val="22"/>
        </w:rPr>
        <w:t>л</w:t>
      </w:r>
      <w:r w:rsidR="00600E25">
        <w:rPr>
          <w:sz w:val="22"/>
          <w:szCs w:val="22"/>
        </w:rPr>
        <w:t>а</w:t>
      </w:r>
      <w:r w:rsidR="00941216">
        <w:rPr>
          <w:sz w:val="22"/>
          <w:szCs w:val="22"/>
        </w:rPr>
        <w:t xml:space="preserve"> железные орудия, и</w:t>
      </w:r>
      <w:r w:rsidR="00686C50">
        <w:rPr>
          <w:sz w:val="22"/>
          <w:szCs w:val="22"/>
        </w:rPr>
        <w:t xml:space="preserve"> еще не было ограничений морали</w:t>
      </w:r>
      <w:r w:rsidR="00512133">
        <w:rPr>
          <w:sz w:val="22"/>
          <w:szCs w:val="22"/>
        </w:rPr>
        <w:t>.</w:t>
      </w:r>
      <w:r w:rsidR="00686C50">
        <w:rPr>
          <w:sz w:val="22"/>
          <w:szCs w:val="22"/>
        </w:rPr>
        <w:t xml:space="preserve"> Парик старинной формы подтверждает время изготовления статуи при 4-й династии.</w:t>
      </w:r>
      <w:r w:rsidR="00512133">
        <w:rPr>
          <w:sz w:val="22"/>
          <w:szCs w:val="22"/>
        </w:rPr>
        <w:t xml:space="preserve"> </w:t>
      </w:r>
      <w:r w:rsidR="00C625C8">
        <w:rPr>
          <w:sz w:val="22"/>
          <w:szCs w:val="22"/>
        </w:rPr>
        <w:t xml:space="preserve">Статую </w:t>
      </w:r>
      <w:r w:rsidR="00512133">
        <w:rPr>
          <w:sz w:val="22"/>
          <w:szCs w:val="22"/>
        </w:rPr>
        <w:t>не</w:t>
      </w:r>
      <w:r w:rsidR="00C625C8">
        <w:rPr>
          <w:sz w:val="22"/>
          <w:szCs w:val="22"/>
        </w:rPr>
        <w:t xml:space="preserve"> успели отполировать, поскольку в момент завершения работ произошло </w:t>
      </w:r>
      <w:r w:rsidR="009F7448">
        <w:rPr>
          <w:sz w:val="22"/>
          <w:szCs w:val="22"/>
        </w:rPr>
        <w:t>свержение 4А династии</w:t>
      </w:r>
      <w:r w:rsidR="00C625C8">
        <w:rPr>
          <w:sz w:val="22"/>
          <w:szCs w:val="22"/>
        </w:rPr>
        <w:t xml:space="preserve">. </w:t>
      </w:r>
    </w:p>
    <w:p w:rsidR="00E20EE5" w:rsidRDefault="00E20EE5" w:rsidP="00E20EE5">
      <w:pPr>
        <w:pStyle w:val="a9"/>
        <w:jc w:val="both"/>
        <w:rPr>
          <w:sz w:val="22"/>
          <w:szCs w:val="22"/>
        </w:rPr>
      </w:pPr>
      <w:r>
        <w:rPr>
          <w:sz w:val="22"/>
          <w:szCs w:val="22"/>
        </w:rPr>
        <w:t xml:space="preserve">      </w:t>
      </w:r>
      <w:r w:rsidR="00305085">
        <w:rPr>
          <w:sz w:val="22"/>
          <w:szCs w:val="22"/>
        </w:rPr>
        <w:t xml:space="preserve">Англо-американские егитологи </w:t>
      </w:r>
      <w:r>
        <w:rPr>
          <w:sz w:val="22"/>
          <w:szCs w:val="22"/>
        </w:rPr>
        <w:t xml:space="preserve">блокировали  сведения о системе управления </w:t>
      </w:r>
      <w:r w:rsidR="009208AD">
        <w:rPr>
          <w:sz w:val="22"/>
          <w:szCs w:val="22"/>
        </w:rPr>
        <w:t xml:space="preserve">– «тандем </w:t>
      </w:r>
      <w:r>
        <w:rPr>
          <w:sz w:val="22"/>
          <w:szCs w:val="22"/>
        </w:rPr>
        <w:t>триумвират</w:t>
      </w:r>
      <w:r w:rsidR="009208AD">
        <w:rPr>
          <w:sz w:val="22"/>
          <w:szCs w:val="22"/>
        </w:rPr>
        <w:t>ов</w:t>
      </w:r>
      <w:r>
        <w:rPr>
          <w:sz w:val="22"/>
          <w:szCs w:val="22"/>
        </w:rPr>
        <w:t>»</w:t>
      </w:r>
      <w:r w:rsidR="0038019D">
        <w:rPr>
          <w:sz w:val="22"/>
          <w:szCs w:val="22"/>
        </w:rPr>
        <w:t xml:space="preserve"> 4-й династии</w:t>
      </w:r>
      <w:r>
        <w:rPr>
          <w:sz w:val="22"/>
          <w:szCs w:val="22"/>
        </w:rPr>
        <w:t xml:space="preserve">, где правила </w:t>
      </w:r>
      <w:r w:rsidR="009208AD">
        <w:rPr>
          <w:sz w:val="22"/>
          <w:szCs w:val="22"/>
        </w:rPr>
        <w:t xml:space="preserve">а) </w:t>
      </w:r>
      <w:r>
        <w:rPr>
          <w:sz w:val="22"/>
          <w:szCs w:val="22"/>
        </w:rPr>
        <w:t>«Мать»</w:t>
      </w:r>
      <w:r w:rsidR="000E0263">
        <w:rPr>
          <w:sz w:val="22"/>
          <w:szCs w:val="22"/>
        </w:rPr>
        <w:t>,</w:t>
      </w:r>
      <w:r>
        <w:rPr>
          <w:sz w:val="22"/>
          <w:szCs w:val="22"/>
        </w:rPr>
        <w:t xml:space="preserve"> которой подчинял</w:t>
      </w:r>
      <w:r w:rsidR="0038019D">
        <w:rPr>
          <w:sz w:val="22"/>
          <w:szCs w:val="22"/>
        </w:rPr>
        <w:t>ась</w:t>
      </w:r>
      <w:r>
        <w:rPr>
          <w:sz w:val="22"/>
          <w:szCs w:val="22"/>
        </w:rPr>
        <w:t xml:space="preserve"> </w:t>
      </w:r>
      <w:r w:rsidR="005A0887">
        <w:rPr>
          <w:sz w:val="22"/>
          <w:szCs w:val="22"/>
        </w:rPr>
        <w:t xml:space="preserve">заместительница «Сестра», а </w:t>
      </w:r>
      <w:r>
        <w:rPr>
          <w:sz w:val="22"/>
          <w:szCs w:val="22"/>
        </w:rPr>
        <w:t>главком войск «Сын»</w:t>
      </w:r>
      <w:r w:rsidR="005A0887">
        <w:rPr>
          <w:sz w:val="22"/>
          <w:szCs w:val="22"/>
        </w:rPr>
        <w:t xml:space="preserve"> был на третьей позиции</w:t>
      </w:r>
      <w:r>
        <w:rPr>
          <w:sz w:val="22"/>
          <w:szCs w:val="22"/>
        </w:rPr>
        <w:t xml:space="preserve">. </w:t>
      </w:r>
      <w:r w:rsidR="009208AD">
        <w:rPr>
          <w:sz w:val="22"/>
          <w:szCs w:val="22"/>
        </w:rPr>
        <w:t xml:space="preserve">б) Сара – Сестра – Дочь. </w:t>
      </w:r>
      <w:r>
        <w:rPr>
          <w:sz w:val="22"/>
          <w:szCs w:val="22"/>
        </w:rPr>
        <w:t xml:space="preserve">В реальной истории </w:t>
      </w:r>
      <w:r w:rsidR="0038019D">
        <w:rPr>
          <w:sz w:val="22"/>
          <w:szCs w:val="22"/>
        </w:rPr>
        <w:t>ц</w:t>
      </w:r>
      <w:r w:rsidR="00AD22A3">
        <w:rPr>
          <w:sz w:val="22"/>
          <w:szCs w:val="22"/>
        </w:rPr>
        <w:t>арь-женщина Рарах</w:t>
      </w:r>
      <w:r w:rsidR="00512133">
        <w:rPr>
          <w:sz w:val="22"/>
          <w:szCs w:val="22"/>
        </w:rPr>
        <w:t>ата</w:t>
      </w:r>
      <w:r w:rsidR="005A0887">
        <w:rPr>
          <w:sz w:val="22"/>
          <w:szCs w:val="22"/>
        </w:rPr>
        <w:t xml:space="preserve"> (</w:t>
      </w:r>
      <w:r w:rsidR="000E0263">
        <w:rPr>
          <w:sz w:val="22"/>
          <w:szCs w:val="22"/>
        </w:rPr>
        <w:t xml:space="preserve">якобы </w:t>
      </w:r>
      <w:r w:rsidR="005A0887">
        <w:rPr>
          <w:sz w:val="22"/>
          <w:szCs w:val="22"/>
        </w:rPr>
        <w:t xml:space="preserve">«Джедефра») </w:t>
      </w:r>
      <w:r w:rsidR="00512133">
        <w:rPr>
          <w:sz w:val="22"/>
          <w:szCs w:val="22"/>
        </w:rPr>
        <w:t xml:space="preserve"> </w:t>
      </w:r>
      <w:r w:rsidR="00AD22A3">
        <w:rPr>
          <w:sz w:val="22"/>
          <w:szCs w:val="22"/>
        </w:rPr>
        <w:t>второй после Киры строила пирамиду. Она начала с закладки в траншею разборной ладьи</w:t>
      </w:r>
      <w:r w:rsidR="009208AD">
        <w:rPr>
          <w:sz w:val="22"/>
          <w:szCs w:val="22"/>
        </w:rPr>
        <w:t xml:space="preserve"> и</w:t>
      </w:r>
      <w:r w:rsidR="005A0887">
        <w:rPr>
          <w:sz w:val="22"/>
          <w:szCs w:val="22"/>
        </w:rPr>
        <w:t xml:space="preserve"> </w:t>
      </w:r>
      <w:r w:rsidR="00512133">
        <w:rPr>
          <w:sz w:val="22"/>
          <w:szCs w:val="22"/>
        </w:rPr>
        <w:t xml:space="preserve">не успела </w:t>
      </w:r>
      <w:r w:rsidR="00512133">
        <w:rPr>
          <w:sz w:val="22"/>
          <w:szCs w:val="22"/>
        </w:rPr>
        <w:lastRenderedPageBreak/>
        <w:t>построит</w:t>
      </w:r>
      <w:r>
        <w:rPr>
          <w:sz w:val="22"/>
          <w:szCs w:val="22"/>
        </w:rPr>
        <w:t xml:space="preserve">ь </w:t>
      </w:r>
      <w:r w:rsidR="0038019D">
        <w:rPr>
          <w:sz w:val="22"/>
          <w:szCs w:val="22"/>
        </w:rPr>
        <w:t xml:space="preserve">свою </w:t>
      </w:r>
      <w:r>
        <w:rPr>
          <w:sz w:val="22"/>
          <w:szCs w:val="22"/>
        </w:rPr>
        <w:t>пирамиду в Абу</w:t>
      </w:r>
      <w:r w:rsidR="00777E0D">
        <w:rPr>
          <w:sz w:val="22"/>
          <w:szCs w:val="22"/>
        </w:rPr>
        <w:t>-Р</w:t>
      </w:r>
      <w:r>
        <w:rPr>
          <w:sz w:val="22"/>
          <w:szCs w:val="22"/>
        </w:rPr>
        <w:t xml:space="preserve">аваш </w:t>
      </w:r>
      <w:r w:rsidR="00D215E3">
        <w:rPr>
          <w:sz w:val="22"/>
          <w:szCs w:val="22"/>
        </w:rPr>
        <w:t>на</w:t>
      </w:r>
      <w:r w:rsidR="00777E0D">
        <w:rPr>
          <w:sz w:val="22"/>
          <w:szCs w:val="22"/>
        </w:rPr>
        <w:t xml:space="preserve"> 8 км севернее Гизы. Там в поминальном храме на статуе есть ее имя для империи Запада «Иратата» (ИРТТ)</w:t>
      </w:r>
      <w:r>
        <w:rPr>
          <w:sz w:val="22"/>
          <w:szCs w:val="22"/>
        </w:rPr>
        <w:t xml:space="preserve">. </w:t>
      </w:r>
      <w:r w:rsidR="00CA353E">
        <w:rPr>
          <w:sz w:val="22"/>
          <w:szCs w:val="22"/>
        </w:rPr>
        <w:t xml:space="preserve">На стене храма Абидоса изображено </w:t>
      </w:r>
      <w:r w:rsidR="005A0887">
        <w:rPr>
          <w:sz w:val="22"/>
          <w:szCs w:val="22"/>
        </w:rPr>
        <w:t xml:space="preserve">не </w:t>
      </w:r>
      <w:r w:rsidR="00305085">
        <w:rPr>
          <w:sz w:val="22"/>
          <w:szCs w:val="22"/>
        </w:rPr>
        <w:t xml:space="preserve">ее </w:t>
      </w:r>
      <w:r w:rsidR="00777E0D">
        <w:rPr>
          <w:sz w:val="22"/>
          <w:szCs w:val="22"/>
        </w:rPr>
        <w:t>имя Рарах</w:t>
      </w:r>
      <w:r w:rsidR="005A0887">
        <w:rPr>
          <w:sz w:val="22"/>
          <w:szCs w:val="22"/>
        </w:rPr>
        <w:t>ата (</w:t>
      </w:r>
      <w:r w:rsidR="00305085">
        <w:rPr>
          <w:sz w:val="22"/>
          <w:szCs w:val="22"/>
        </w:rPr>
        <w:t xml:space="preserve">якобы </w:t>
      </w:r>
      <w:r w:rsidR="005A0887">
        <w:rPr>
          <w:sz w:val="22"/>
          <w:szCs w:val="22"/>
        </w:rPr>
        <w:t xml:space="preserve">«Джедефра») (см. схему </w:t>
      </w:r>
      <w:r w:rsidR="00CF4411">
        <w:rPr>
          <w:sz w:val="22"/>
          <w:szCs w:val="22"/>
        </w:rPr>
        <w:t>338</w:t>
      </w:r>
      <w:r w:rsidR="005A0887">
        <w:rPr>
          <w:sz w:val="22"/>
          <w:szCs w:val="22"/>
        </w:rPr>
        <w:t>)</w:t>
      </w:r>
      <w:r w:rsidR="00D215E3">
        <w:rPr>
          <w:sz w:val="22"/>
          <w:szCs w:val="22"/>
        </w:rPr>
        <w:t>.</w:t>
      </w:r>
      <w:r w:rsidR="005A0887">
        <w:rPr>
          <w:rStyle w:val="ab"/>
          <w:sz w:val="22"/>
          <w:szCs w:val="22"/>
        </w:rPr>
        <w:footnoteReference w:id="43"/>
      </w:r>
      <w:r w:rsidR="00D215E3">
        <w:rPr>
          <w:sz w:val="22"/>
          <w:szCs w:val="22"/>
        </w:rPr>
        <w:t xml:space="preserve"> Это -</w:t>
      </w:r>
      <w:r w:rsidR="00D03DDF">
        <w:rPr>
          <w:sz w:val="22"/>
          <w:szCs w:val="22"/>
        </w:rPr>
        <w:t xml:space="preserve"> имя Иит</w:t>
      </w:r>
      <w:r w:rsidR="005A0887">
        <w:rPr>
          <w:sz w:val="22"/>
          <w:szCs w:val="22"/>
        </w:rPr>
        <w:t>а, означающее «Иова, И-Хов</w:t>
      </w:r>
      <w:r w:rsidR="009208AD">
        <w:rPr>
          <w:sz w:val="22"/>
          <w:szCs w:val="22"/>
        </w:rPr>
        <w:t xml:space="preserve"> Аминь,</w:t>
      </w:r>
      <w:r w:rsidR="005A0887">
        <w:rPr>
          <w:sz w:val="22"/>
          <w:szCs w:val="22"/>
        </w:rPr>
        <w:t xml:space="preserve"> </w:t>
      </w:r>
      <w:r w:rsidR="00777E0D">
        <w:rPr>
          <w:sz w:val="22"/>
          <w:szCs w:val="22"/>
        </w:rPr>
        <w:t>Тата</w:t>
      </w:r>
      <w:r w:rsidR="005A0887">
        <w:rPr>
          <w:sz w:val="22"/>
          <w:szCs w:val="22"/>
        </w:rPr>
        <w:t xml:space="preserve">». (см. схему </w:t>
      </w:r>
      <w:r w:rsidR="00CF4411">
        <w:rPr>
          <w:sz w:val="22"/>
          <w:szCs w:val="22"/>
        </w:rPr>
        <w:t>339</w:t>
      </w:r>
      <w:r>
        <w:rPr>
          <w:sz w:val="22"/>
          <w:szCs w:val="22"/>
        </w:rPr>
        <w:t>)</w:t>
      </w:r>
    </w:p>
    <w:p w:rsidR="00E20EE5" w:rsidRDefault="00305085" w:rsidP="00E20EE5">
      <w:pPr>
        <w:pStyle w:val="a9"/>
        <w:jc w:val="both"/>
        <w:rPr>
          <w:sz w:val="22"/>
          <w:szCs w:val="22"/>
        </w:rPr>
      </w:pPr>
      <w:r>
        <w:rPr>
          <w:sz w:val="22"/>
          <w:szCs w:val="22"/>
        </w:rPr>
        <w:t xml:space="preserve">                  </w:t>
      </w:r>
      <w:r w:rsidR="00E20EE5">
        <w:rPr>
          <w:sz w:val="22"/>
          <w:szCs w:val="22"/>
        </w:rPr>
        <w:t xml:space="preserve">  </w:t>
      </w:r>
      <w:r w:rsidR="00CF4411">
        <w:rPr>
          <w:sz w:val="22"/>
          <w:szCs w:val="22"/>
        </w:rPr>
        <w:t>Схема 338</w:t>
      </w:r>
      <w:r w:rsidR="00E20EE5">
        <w:rPr>
          <w:sz w:val="22"/>
          <w:szCs w:val="22"/>
        </w:rPr>
        <w:t xml:space="preserve">                                         Схема </w:t>
      </w:r>
      <w:r w:rsidR="00CF4411">
        <w:rPr>
          <w:sz w:val="22"/>
          <w:szCs w:val="22"/>
        </w:rPr>
        <w:t>3</w:t>
      </w:r>
      <w:r w:rsidR="00AA2DA3">
        <w:rPr>
          <w:sz w:val="22"/>
          <w:szCs w:val="22"/>
        </w:rPr>
        <w:t>3</w:t>
      </w:r>
      <w:r w:rsidR="00CF4411">
        <w:rPr>
          <w:sz w:val="22"/>
          <w:szCs w:val="22"/>
        </w:rPr>
        <w:t>9</w:t>
      </w:r>
      <w:r w:rsidR="00E20EE5">
        <w:rPr>
          <w:sz w:val="22"/>
          <w:szCs w:val="22"/>
        </w:rPr>
        <w:t xml:space="preserve"> </w:t>
      </w:r>
      <w:r w:rsidR="00805CEB">
        <w:rPr>
          <w:noProof/>
          <w:sz w:val="22"/>
          <w:szCs w:val="22"/>
        </w:rPr>
        <w:drawing>
          <wp:inline distT="0" distB="0" distL="0" distR="0">
            <wp:extent cx="1175385" cy="1828800"/>
            <wp:effectExtent l="19050" t="0" r="5715" b="0"/>
            <wp:docPr id="4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a:srcRect/>
                    <a:stretch>
                      <a:fillRect/>
                    </a:stretch>
                  </pic:blipFill>
                  <pic:spPr bwMode="auto">
                    <a:xfrm>
                      <a:off x="0" y="0"/>
                      <a:ext cx="1175385" cy="1828800"/>
                    </a:xfrm>
                    <a:prstGeom prst="rect">
                      <a:avLst/>
                    </a:prstGeom>
                    <a:noFill/>
                    <a:ln w="9525">
                      <a:noFill/>
                      <a:miter lim="800000"/>
                      <a:headEnd/>
                      <a:tailEnd/>
                    </a:ln>
                  </pic:spPr>
                </pic:pic>
              </a:graphicData>
            </a:graphic>
          </wp:inline>
        </w:drawing>
      </w:r>
      <w:r w:rsidR="00E20EE5">
        <w:rPr>
          <w:sz w:val="22"/>
          <w:szCs w:val="22"/>
        </w:rPr>
        <w:t xml:space="preserve"> </w:t>
      </w:r>
      <w:r w:rsidR="00AA2DA3">
        <w:rPr>
          <w:sz w:val="22"/>
          <w:szCs w:val="22"/>
        </w:rPr>
        <w:t xml:space="preserve">             </w:t>
      </w:r>
      <w:r w:rsidR="00E20EE5">
        <w:rPr>
          <w:sz w:val="22"/>
          <w:szCs w:val="22"/>
        </w:rPr>
        <w:t xml:space="preserve"> </w:t>
      </w:r>
      <w:r w:rsidR="00805CEB">
        <w:rPr>
          <w:noProof/>
          <w:sz w:val="22"/>
          <w:szCs w:val="22"/>
        </w:rPr>
        <w:drawing>
          <wp:inline distT="0" distB="0" distL="0" distR="0">
            <wp:extent cx="914400" cy="1763395"/>
            <wp:effectExtent l="19050" t="0" r="0" b="0"/>
            <wp:docPr id="478" name="Рисунок 590" descr="D:\Desktop\Иджаф - Джедеф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0" descr="D:\Desktop\Иджаф - Джедефра.png"/>
                    <pic:cNvPicPr>
                      <a:picLocks noChangeAspect="1" noChangeArrowheads="1"/>
                    </pic:cNvPicPr>
                  </pic:nvPicPr>
                  <pic:blipFill>
                    <a:blip r:embed="rId640"/>
                    <a:srcRect/>
                    <a:stretch>
                      <a:fillRect/>
                    </a:stretch>
                  </pic:blipFill>
                  <pic:spPr bwMode="auto">
                    <a:xfrm>
                      <a:off x="0" y="0"/>
                      <a:ext cx="914400" cy="1763395"/>
                    </a:xfrm>
                    <a:prstGeom prst="rect">
                      <a:avLst/>
                    </a:prstGeom>
                    <a:noFill/>
                    <a:ln w="9525">
                      <a:noFill/>
                      <a:miter lim="800000"/>
                      <a:headEnd/>
                      <a:tailEnd/>
                    </a:ln>
                  </pic:spPr>
                </pic:pic>
              </a:graphicData>
            </a:graphic>
          </wp:inline>
        </w:drawing>
      </w:r>
      <w:r w:rsidR="00E20EE5">
        <w:rPr>
          <w:sz w:val="22"/>
          <w:szCs w:val="22"/>
        </w:rPr>
        <w:t xml:space="preserve"> </w:t>
      </w:r>
      <w:r w:rsidR="00E20EE5">
        <w:rPr>
          <w:noProof/>
          <w:sz w:val="22"/>
          <w:szCs w:val="22"/>
        </w:rPr>
        <w:t xml:space="preserve">  </w:t>
      </w:r>
      <w:r w:rsidR="00AD22A3">
        <w:rPr>
          <w:noProof/>
          <w:sz w:val="22"/>
          <w:szCs w:val="22"/>
        </w:rPr>
        <w:t xml:space="preserve">  </w:t>
      </w:r>
      <w:r w:rsidR="00E20EE5">
        <w:rPr>
          <w:noProof/>
          <w:sz w:val="22"/>
          <w:szCs w:val="22"/>
        </w:rPr>
        <w:t xml:space="preserve"> </w:t>
      </w:r>
      <w:r w:rsidR="00AD22A3">
        <w:rPr>
          <w:noProof/>
          <w:sz w:val="22"/>
          <w:szCs w:val="22"/>
        </w:rPr>
        <w:drawing>
          <wp:inline distT="0" distB="0" distL="0" distR="0">
            <wp:extent cx="1011807" cy="1742692"/>
            <wp:effectExtent l="19050" t="0" r="0" b="0"/>
            <wp:docPr id="537" name="Рисунок 53" descr="D:\Desktop\Картинки 96\Рарахата ИИ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Desktop\Картинки 96\Рарахата ИИТа.png"/>
                    <pic:cNvPicPr>
                      <a:picLocks noChangeAspect="1" noChangeArrowheads="1"/>
                    </pic:cNvPicPr>
                  </pic:nvPicPr>
                  <pic:blipFill>
                    <a:blip r:embed="rId641"/>
                    <a:srcRect/>
                    <a:stretch>
                      <a:fillRect/>
                    </a:stretch>
                  </pic:blipFill>
                  <pic:spPr bwMode="auto">
                    <a:xfrm>
                      <a:off x="0" y="0"/>
                      <a:ext cx="1015086" cy="1748339"/>
                    </a:xfrm>
                    <a:prstGeom prst="rect">
                      <a:avLst/>
                    </a:prstGeom>
                    <a:noFill/>
                    <a:ln w="9525">
                      <a:noFill/>
                      <a:miter lim="800000"/>
                      <a:headEnd/>
                      <a:tailEnd/>
                    </a:ln>
                  </pic:spPr>
                </pic:pic>
              </a:graphicData>
            </a:graphic>
          </wp:inline>
        </w:drawing>
      </w:r>
    </w:p>
    <w:p w:rsidR="0077315C" w:rsidRDefault="00E20EE5" w:rsidP="00E20EE5">
      <w:pPr>
        <w:pStyle w:val="a9"/>
        <w:jc w:val="both"/>
        <w:rPr>
          <w:sz w:val="22"/>
          <w:szCs w:val="22"/>
        </w:rPr>
      </w:pPr>
      <w:r>
        <w:rPr>
          <w:sz w:val="22"/>
          <w:szCs w:val="22"/>
        </w:rPr>
        <w:t>У Рара</w:t>
      </w:r>
      <w:r w:rsidR="00AD22A3">
        <w:rPr>
          <w:sz w:val="22"/>
          <w:szCs w:val="22"/>
        </w:rPr>
        <w:t>х</w:t>
      </w:r>
      <w:r w:rsidR="00CA353E">
        <w:rPr>
          <w:sz w:val="22"/>
          <w:szCs w:val="22"/>
        </w:rPr>
        <w:t>аты</w:t>
      </w:r>
      <w:r>
        <w:rPr>
          <w:sz w:val="22"/>
          <w:szCs w:val="22"/>
        </w:rPr>
        <w:t xml:space="preserve"> (</w:t>
      </w:r>
      <w:r w:rsidR="00AD22A3">
        <w:rPr>
          <w:sz w:val="22"/>
          <w:szCs w:val="22"/>
        </w:rPr>
        <w:t xml:space="preserve">РРХТ; </w:t>
      </w:r>
      <w:r>
        <w:rPr>
          <w:sz w:val="22"/>
          <w:szCs w:val="22"/>
        </w:rPr>
        <w:t xml:space="preserve">«Джедефра»), как и у всех других </w:t>
      </w:r>
      <w:r w:rsidR="00CA353E">
        <w:rPr>
          <w:sz w:val="22"/>
          <w:szCs w:val="22"/>
        </w:rPr>
        <w:t>царь-женщин</w:t>
      </w:r>
      <w:r>
        <w:rPr>
          <w:sz w:val="22"/>
          <w:szCs w:val="22"/>
        </w:rPr>
        <w:t xml:space="preserve"> российской 4</w:t>
      </w:r>
      <w:r w:rsidR="0077315C">
        <w:rPr>
          <w:sz w:val="22"/>
          <w:szCs w:val="22"/>
        </w:rPr>
        <w:t>В</w:t>
      </w:r>
      <w:r>
        <w:rPr>
          <w:sz w:val="22"/>
          <w:szCs w:val="22"/>
        </w:rPr>
        <w:t xml:space="preserve"> династии Египта имена начинались с иероглифа Р</w:t>
      </w:r>
      <w:r w:rsidR="00EC04B2">
        <w:rPr>
          <w:sz w:val="22"/>
          <w:szCs w:val="22"/>
        </w:rPr>
        <w:t>а</w:t>
      </w:r>
      <w:r>
        <w:rPr>
          <w:sz w:val="22"/>
          <w:szCs w:val="22"/>
        </w:rPr>
        <w:t xml:space="preserve"> (круг с точк</w:t>
      </w:r>
      <w:r w:rsidR="00EC04B2">
        <w:rPr>
          <w:sz w:val="22"/>
          <w:szCs w:val="22"/>
        </w:rPr>
        <w:t>ами</w:t>
      </w:r>
      <w:r>
        <w:rPr>
          <w:sz w:val="22"/>
          <w:szCs w:val="22"/>
        </w:rPr>
        <w:t>, с цифрами</w:t>
      </w:r>
      <w:r w:rsidR="00EC04B2">
        <w:rPr>
          <w:sz w:val="22"/>
          <w:szCs w:val="22"/>
        </w:rPr>
        <w:t>, с иероглифами</w:t>
      </w:r>
      <w:r>
        <w:rPr>
          <w:sz w:val="22"/>
          <w:szCs w:val="22"/>
        </w:rPr>
        <w:t xml:space="preserve">), потому что все они служили богу Ра. </w:t>
      </w:r>
    </w:p>
    <w:p w:rsidR="00E20EE5" w:rsidRDefault="00EA3F94" w:rsidP="00E20EE5">
      <w:pPr>
        <w:pStyle w:val="a9"/>
        <w:jc w:val="both"/>
        <w:rPr>
          <w:sz w:val="22"/>
          <w:szCs w:val="22"/>
        </w:rPr>
      </w:pPr>
      <w:r>
        <w:rPr>
          <w:sz w:val="22"/>
          <w:szCs w:val="22"/>
        </w:rPr>
        <w:t xml:space="preserve">       </w:t>
      </w:r>
      <w:r w:rsidR="00F641A5">
        <w:rPr>
          <w:sz w:val="22"/>
          <w:szCs w:val="22"/>
        </w:rPr>
        <w:t xml:space="preserve">Одинаковый сорт камней у </w:t>
      </w:r>
      <w:r w:rsidR="000E0263">
        <w:rPr>
          <w:sz w:val="22"/>
          <w:szCs w:val="22"/>
        </w:rPr>
        <w:t xml:space="preserve">Великого </w:t>
      </w:r>
      <w:r w:rsidR="00F641A5">
        <w:rPr>
          <w:sz w:val="22"/>
          <w:szCs w:val="22"/>
        </w:rPr>
        <w:t xml:space="preserve">Сфинкса с женским лицом и у пирамиды </w:t>
      </w:r>
      <w:r w:rsidR="00D03DDF">
        <w:rPr>
          <w:sz w:val="22"/>
          <w:szCs w:val="22"/>
        </w:rPr>
        <w:t>Итат</w:t>
      </w:r>
      <w:r w:rsidR="0074210F">
        <w:rPr>
          <w:sz w:val="22"/>
          <w:szCs w:val="22"/>
        </w:rPr>
        <w:t>ы</w:t>
      </w:r>
      <w:r w:rsidR="0038019D">
        <w:rPr>
          <w:sz w:val="22"/>
          <w:szCs w:val="22"/>
        </w:rPr>
        <w:t xml:space="preserve"> </w:t>
      </w:r>
      <w:r w:rsidR="00D03DDF">
        <w:rPr>
          <w:sz w:val="22"/>
          <w:szCs w:val="22"/>
        </w:rPr>
        <w:t xml:space="preserve">Рабы </w:t>
      </w:r>
      <w:r w:rsidR="0038019D">
        <w:rPr>
          <w:sz w:val="22"/>
          <w:szCs w:val="22"/>
        </w:rPr>
        <w:t>(«</w:t>
      </w:r>
      <w:r w:rsidR="00F641A5">
        <w:rPr>
          <w:sz w:val="22"/>
          <w:szCs w:val="22"/>
        </w:rPr>
        <w:t>Хефрен</w:t>
      </w:r>
      <w:r w:rsidR="0038019D">
        <w:rPr>
          <w:sz w:val="22"/>
          <w:szCs w:val="22"/>
        </w:rPr>
        <w:t>») показывают одновременное строительство этих сооружений. Под пирамидой две погребальные камеры для двух строительниц</w:t>
      </w:r>
      <w:r w:rsidR="00EC04B2">
        <w:rPr>
          <w:sz w:val="22"/>
          <w:szCs w:val="22"/>
        </w:rPr>
        <w:t xml:space="preserve"> </w:t>
      </w:r>
      <w:r w:rsidR="0074210F">
        <w:rPr>
          <w:sz w:val="22"/>
          <w:szCs w:val="22"/>
        </w:rPr>
        <w:t xml:space="preserve">– царь-женщин </w:t>
      </w:r>
      <w:r w:rsidR="00D03DDF">
        <w:rPr>
          <w:sz w:val="22"/>
          <w:szCs w:val="22"/>
        </w:rPr>
        <w:t>российской 4В</w:t>
      </w:r>
      <w:r w:rsidR="00EC04B2">
        <w:rPr>
          <w:sz w:val="22"/>
          <w:szCs w:val="22"/>
        </w:rPr>
        <w:t xml:space="preserve"> династии</w:t>
      </w:r>
      <w:r w:rsidR="0038019D">
        <w:rPr>
          <w:sz w:val="22"/>
          <w:szCs w:val="22"/>
        </w:rPr>
        <w:t xml:space="preserve">. </w:t>
      </w:r>
      <w:r w:rsidR="003C57D6">
        <w:rPr>
          <w:sz w:val="22"/>
          <w:szCs w:val="22"/>
        </w:rPr>
        <w:t>С</w:t>
      </w:r>
      <w:r w:rsidR="0074210F">
        <w:rPr>
          <w:sz w:val="22"/>
          <w:szCs w:val="22"/>
        </w:rPr>
        <w:t xml:space="preserve">троительница </w:t>
      </w:r>
      <w:r w:rsidR="003C57D6">
        <w:rPr>
          <w:sz w:val="22"/>
          <w:szCs w:val="22"/>
        </w:rPr>
        <w:t xml:space="preserve">Великой пирамиды </w:t>
      </w:r>
      <w:r w:rsidR="00D03DDF">
        <w:rPr>
          <w:sz w:val="22"/>
          <w:szCs w:val="22"/>
        </w:rPr>
        <w:t>Кира</w:t>
      </w:r>
      <w:r w:rsidR="0074210F">
        <w:rPr>
          <w:sz w:val="22"/>
          <w:szCs w:val="22"/>
        </w:rPr>
        <w:t xml:space="preserve"> изображена в форме титула Ра-Дива</w:t>
      </w:r>
      <w:r w:rsidR="00D03DDF">
        <w:rPr>
          <w:sz w:val="22"/>
          <w:szCs w:val="22"/>
        </w:rPr>
        <w:t xml:space="preserve"> (Сфинкс)</w:t>
      </w:r>
      <w:r w:rsidR="0074210F">
        <w:rPr>
          <w:sz w:val="22"/>
          <w:szCs w:val="22"/>
        </w:rPr>
        <w:t xml:space="preserve">. Ее лицо с пятью углублениями глаз, носа и рта является иероглифом Ра-Амин. </w:t>
      </w:r>
    </w:p>
    <w:p w:rsidR="00AA2DA3" w:rsidRDefault="00E20EE5" w:rsidP="00E20EE5">
      <w:pPr>
        <w:pStyle w:val="a9"/>
        <w:jc w:val="both"/>
        <w:rPr>
          <w:noProof/>
          <w:sz w:val="22"/>
          <w:szCs w:val="22"/>
        </w:rPr>
      </w:pPr>
      <w:r>
        <w:rPr>
          <w:sz w:val="22"/>
          <w:szCs w:val="22"/>
        </w:rPr>
        <w:t xml:space="preserve">                                                                                                  Схема </w:t>
      </w:r>
      <w:r w:rsidR="004871D9">
        <w:rPr>
          <w:sz w:val="22"/>
          <w:szCs w:val="22"/>
        </w:rPr>
        <w:t>340</w:t>
      </w:r>
      <w:r>
        <w:rPr>
          <w:sz w:val="22"/>
          <w:szCs w:val="22"/>
        </w:rPr>
        <w:t xml:space="preserve"> </w:t>
      </w:r>
      <w:r>
        <w:rPr>
          <w:noProof/>
          <w:sz w:val="22"/>
          <w:szCs w:val="22"/>
        </w:rPr>
        <w:t xml:space="preserve">                </w:t>
      </w:r>
    </w:p>
    <w:p w:rsidR="00E20EE5" w:rsidRDefault="004D510B" w:rsidP="00E20EE5">
      <w:pPr>
        <w:pStyle w:val="a9"/>
        <w:jc w:val="both"/>
        <w:rPr>
          <w:noProof/>
          <w:sz w:val="22"/>
          <w:szCs w:val="22"/>
        </w:rPr>
      </w:pPr>
      <w:r>
        <w:rPr>
          <w:noProof/>
          <w:sz w:val="22"/>
          <w:szCs w:val="22"/>
        </w:rPr>
        <w:lastRenderedPageBreak/>
        <w:drawing>
          <wp:inline distT="0" distB="0" distL="0" distR="0">
            <wp:extent cx="4085590" cy="2175145"/>
            <wp:effectExtent l="19050" t="0" r="0" b="0"/>
            <wp:docPr id="1015" name="Рисунок 2" descr="D:\Desktop\Картинки 16\Сфинкс-2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Сфинкс-2022-4.jpg"/>
                    <pic:cNvPicPr>
                      <a:picLocks noChangeAspect="1" noChangeArrowheads="1"/>
                    </pic:cNvPicPr>
                  </pic:nvPicPr>
                  <pic:blipFill>
                    <a:blip r:embed="rId642" cstate="print"/>
                    <a:srcRect/>
                    <a:stretch>
                      <a:fillRect/>
                    </a:stretch>
                  </pic:blipFill>
                  <pic:spPr bwMode="auto">
                    <a:xfrm>
                      <a:off x="0" y="0"/>
                      <a:ext cx="4085590" cy="2175145"/>
                    </a:xfrm>
                    <a:prstGeom prst="rect">
                      <a:avLst/>
                    </a:prstGeom>
                    <a:noFill/>
                    <a:ln w="9525">
                      <a:noFill/>
                      <a:miter lim="800000"/>
                      <a:headEnd/>
                      <a:tailEnd/>
                    </a:ln>
                  </pic:spPr>
                </pic:pic>
              </a:graphicData>
            </a:graphic>
          </wp:inline>
        </w:drawing>
      </w:r>
    </w:p>
    <w:p w:rsidR="00376511" w:rsidRPr="00792930" w:rsidRDefault="0074210F" w:rsidP="00376511">
      <w:pPr>
        <w:pStyle w:val="a9"/>
        <w:jc w:val="both"/>
        <w:rPr>
          <w:sz w:val="22"/>
          <w:szCs w:val="22"/>
        </w:rPr>
      </w:pPr>
      <w:r>
        <w:rPr>
          <w:sz w:val="22"/>
          <w:szCs w:val="22"/>
        </w:rPr>
        <w:t xml:space="preserve">Тело львицы кодирует титул Дива. (см. схему 340) Ее клобук обозначает верховную жреческую должность «епископ» («Хеопс») и имеет красный цвет полос с желтыми прожилками, поскольку царь-женщина 4Б династия формально служила Юпитеру в женской империи, а кодовый цвет Юпитера - красный. </w:t>
      </w:r>
      <w:r w:rsidR="00885587">
        <w:rPr>
          <w:sz w:val="22"/>
          <w:szCs w:val="22"/>
        </w:rPr>
        <w:t>Западные египтологи маскируют российское происхождение лица Сфинкса, называют это лицо «кавказским» (</w:t>
      </w:r>
      <w:r w:rsidR="00885587">
        <w:rPr>
          <w:sz w:val="22"/>
          <w:szCs w:val="22"/>
          <w:lang w:val="en-US"/>
        </w:rPr>
        <w:t>Caucasian</w:t>
      </w:r>
      <w:r w:rsidR="00885587" w:rsidRPr="00792930">
        <w:rPr>
          <w:sz w:val="22"/>
          <w:szCs w:val="22"/>
        </w:rPr>
        <w:t>)</w:t>
      </w:r>
      <w:r w:rsidR="00885587">
        <w:rPr>
          <w:sz w:val="22"/>
          <w:szCs w:val="22"/>
        </w:rPr>
        <w:t xml:space="preserve">, используя вторичную номинацию вместо запрещенного в западной египтологии понятия «русский». Вторая из строительниц пирамиды «Хефрена» имеет имя, которое по иероглифам означает «Иова-Юпитера, богини Таты слуга» (якобы «Хефрен»). Ее лицо имеет европейские черты. Она также имеет на голове головной платок формы «клобук» - показатель должности епископ. </w:t>
      </w:r>
    </w:p>
    <w:p w:rsidR="000B225F" w:rsidRDefault="00EC04B2" w:rsidP="00EC04B2">
      <w:pPr>
        <w:pStyle w:val="a9"/>
        <w:jc w:val="both"/>
        <w:rPr>
          <w:sz w:val="22"/>
          <w:szCs w:val="22"/>
        </w:rPr>
      </w:pPr>
      <w:r>
        <w:rPr>
          <w:noProof/>
          <w:sz w:val="22"/>
          <w:szCs w:val="22"/>
        </w:rPr>
        <w:t xml:space="preserve">       </w:t>
      </w:r>
      <w:r w:rsidR="008F65C3">
        <w:rPr>
          <w:sz w:val="22"/>
          <w:szCs w:val="22"/>
        </w:rPr>
        <w:t xml:space="preserve">Таким образом, </w:t>
      </w:r>
      <w:r w:rsidR="00E566CE">
        <w:rPr>
          <w:sz w:val="22"/>
          <w:szCs w:val="22"/>
        </w:rPr>
        <w:t xml:space="preserve">на основании фактов </w:t>
      </w:r>
      <w:r w:rsidR="008F65C3">
        <w:rPr>
          <w:sz w:val="22"/>
          <w:szCs w:val="22"/>
        </w:rPr>
        <w:t xml:space="preserve">можно сделать вывод. </w:t>
      </w:r>
      <w:r w:rsidR="000B225F">
        <w:rPr>
          <w:sz w:val="22"/>
          <w:szCs w:val="22"/>
        </w:rPr>
        <w:t xml:space="preserve">      </w:t>
      </w:r>
    </w:p>
    <w:p w:rsidR="00EC04B2" w:rsidRDefault="000B225F" w:rsidP="00EC04B2">
      <w:pPr>
        <w:pStyle w:val="a9"/>
        <w:jc w:val="both"/>
        <w:rPr>
          <w:sz w:val="22"/>
          <w:szCs w:val="22"/>
        </w:rPr>
      </w:pPr>
      <w:r>
        <w:rPr>
          <w:sz w:val="22"/>
          <w:szCs w:val="22"/>
        </w:rPr>
        <w:t xml:space="preserve">       </w:t>
      </w:r>
      <w:r w:rsidR="00EC04B2">
        <w:rPr>
          <w:sz w:val="22"/>
          <w:szCs w:val="22"/>
        </w:rPr>
        <w:t>1)</w:t>
      </w:r>
      <w:r w:rsidR="00362D4A">
        <w:rPr>
          <w:sz w:val="22"/>
          <w:szCs w:val="22"/>
        </w:rPr>
        <w:t xml:space="preserve"> </w:t>
      </w:r>
      <w:r w:rsidR="00EC04B2">
        <w:rPr>
          <w:sz w:val="22"/>
          <w:szCs w:val="22"/>
        </w:rPr>
        <w:t>Англо-американская египтология явля</w:t>
      </w:r>
      <w:r w:rsidR="00360148">
        <w:rPr>
          <w:sz w:val="22"/>
          <w:szCs w:val="22"/>
        </w:rPr>
        <w:t>лась</w:t>
      </w:r>
      <w:r w:rsidR="00EC04B2">
        <w:rPr>
          <w:sz w:val="22"/>
          <w:szCs w:val="22"/>
        </w:rPr>
        <w:t xml:space="preserve"> стратегической дезинформацией</w:t>
      </w:r>
      <w:r w:rsidR="00885587">
        <w:rPr>
          <w:sz w:val="22"/>
          <w:szCs w:val="22"/>
        </w:rPr>
        <w:t>,</w:t>
      </w:r>
      <w:r w:rsidR="00362D4A">
        <w:rPr>
          <w:sz w:val="22"/>
          <w:szCs w:val="22"/>
        </w:rPr>
        <w:t xml:space="preserve"> </w:t>
      </w:r>
      <w:r w:rsidR="00EC04B2">
        <w:rPr>
          <w:sz w:val="22"/>
          <w:szCs w:val="22"/>
        </w:rPr>
        <w:t xml:space="preserve">целью которой </w:t>
      </w:r>
      <w:r w:rsidR="00885587">
        <w:rPr>
          <w:sz w:val="22"/>
          <w:szCs w:val="22"/>
        </w:rPr>
        <w:t xml:space="preserve">была </w:t>
      </w:r>
      <w:r w:rsidR="00EC04B2">
        <w:rPr>
          <w:sz w:val="22"/>
          <w:szCs w:val="22"/>
        </w:rPr>
        <w:t xml:space="preserve">маскировка </w:t>
      </w:r>
      <w:r>
        <w:rPr>
          <w:sz w:val="22"/>
          <w:szCs w:val="22"/>
        </w:rPr>
        <w:t>содержания</w:t>
      </w:r>
      <w:r w:rsidR="00362D4A">
        <w:rPr>
          <w:sz w:val="22"/>
          <w:szCs w:val="22"/>
        </w:rPr>
        <w:t xml:space="preserve"> геополитики, </w:t>
      </w:r>
      <w:r w:rsidR="00EC04B2">
        <w:rPr>
          <w:sz w:val="22"/>
          <w:szCs w:val="22"/>
        </w:rPr>
        <w:t xml:space="preserve">религии, системы управления </w:t>
      </w:r>
      <w:r w:rsidR="000E0263">
        <w:rPr>
          <w:sz w:val="22"/>
          <w:szCs w:val="22"/>
        </w:rPr>
        <w:t>при 2-4-й династиях</w:t>
      </w:r>
      <w:r w:rsidR="00EC04B2">
        <w:rPr>
          <w:sz w:val="22"/>
          <w:szCs w:val="22"/>
        </w:rPr>
        <w:t xml:space="preserve"> мира, </w:t>
      </w:r>
      <w:r w:rsidR="000E0263">
        <w:rPr>
          <w:sz w:val="22"/>
          <w:szCs w:val="22"/>
        </w:rPr>
        <w:t xml:space="preserve">сокрытие </w:t>
      </w:r>
      <w:r w:rsidR="00EC04B2">
        <w:rPr>
          <w:sz w:val="22"/>
          <w:szCs w:val="22"/>
        </w:rPr>
        <w:t xml:space="preserve">этнической принадлежности и женского пола царь-женщин мировой империи. </w:t>
      </w:r>
      <w:r w:rsidR="00153DC9">
        <w:rPr>
          <w:sz w:val="22"/>
          <w:szCs w:val="22"/>
        </w:rPr>
        <w:t xml:space="preserve">По приказу олигархической мафии Запада </w:t>
      </w:r>
      <w:r w:rsidR="00587173">
        <w:rPr>
          <w:sz w:val="22"/>
          <w:szCs w:val="22"/>
        </w:rPr>
        <w:t>ее агенты к</w:t>
      </w:r>
      <w:r w:rsidR="00153DC9">
        <w:rPr>
          <w:sz w:val="22"/>
          <w:szCs w:val="22"/>
        </w:rPr>
        <w:t>оординировано и с</w:t>
      </w:r>
      <w:r>
        <w:rPr>
          <w:sz w:val="22"/>
          <w:szCs w:val="22"/>
        </w:rPr>
        <w:t>истемно л</w:t>
      </w:r>
      <w:r w:rsidR="00360148">
        <w:rPr>
          <w:sz w:val="22"/>
          <w:szCs w:val="22"/>
        </w:rPr>
        <w:t>гали</w:t>
      </w:r>
      <w:r>
        <w:rPr>
          <w:sz w:val="22"/>
          <w:szCs w:val="22"/>
        </w:rPr>
        <w:t xml:space="preserve"> по всем каналам СМИ, в системе образования и в исторической науке</w:t>
      </w:r>
      <w:r w:rsidR="00587173">
        <w:rPr>
          <w:sz w:val="22"/>
          <w:szCs w:val="22"/>
        </w:rPr>
        <w:t>. Т</w:t>
      </w:r>
      <w:r w:rsidR="00811C64">
        <w:rPr>
          <w:sz w:val="22"/>
          <w:szCs w:val="22"/>
        </w:rPr>
        <w:t xml:space="preserve">ак </w:t>
      </w:r>
      <w:r w:rsidR="00360148">
        <w:rPr>
          <w:sz w:val="22"/>
          <w:szCs w:val="22"/>
        </w:rPr>
        <w:t xml:space="preserve">они </w:t>
      </w:r>
      <w:r w:rsidR="00811C64">
        <w:rPr>
          <w:sz w:val="22"/>
          <w:szCs w:val="22"/>
        </w:rPr>
        <w:t>обеспечива</w:t>
      </w:r>
      <w:r w:rsidR="00360148">
        <w:rPr>
          <w:sz w:val="22"/>
          <w:szCs w:val="22"/>
        </w:rPr>
        <w:t>ли</w:t>
      </w:r>
      <w:r w:rsidR="00811C64">
        <w:rPr>
          <w:sz w:val="22"/>
          <w:szCs w:val="22"/>
        </w:rPr>
        <w:t xml:space="preserve"> продолжение </w:t>
      </w:r>
      <w:r w:rsidR="00EC04B2">
        <w:rPr>
          <w:sz w:val="22"/>
          <w:szCs w:val="22"/>
        </w:rPr>
        <w:t>паразити</w:t>
      </w:r>
      <w:r w:rsidR="00360148">
        <w:rPr>
          <w:sz w:val="22"/>
          <w:szCs w:val="22"/>
        </w:rPr>
        <w:t>рования</w:t>
      </w:r>
      <w:r w:rsidR="00587173">
        <w:rPr>
          <w:sz w:val="22"/>
          <w:szCs w:val="22"/>
        </w:rPr>
        <w:t xml:space="preserve">а </w:t>
      </w:r>
      <w:r w:rsidR="00811C64">
        <w:rPr>
          <w:sz w:val="22"/>
          <w:szCs w:val="22"/>
        </w:rPr>
        <w:t xml:space="preserve">мафии </w:t>
      </w:r>
      <w:r w:rsidR="00587173">
        <w:rPr>
          <w:sz w:val="22"/>
          <w:szCs w:val="22"/>
        </w:rPr>
        <w:t xml:space="preserve">на невежестве </w:t>
      </w:r>
      <w:r>
        <w:rPr>
          <w:sz w:val="22"/>
          <w:szCs w:val="22"/>
        </w:rPr>
        <w:t>народов</w:t>
      </w:r>
      <w:r w:rsidR="00EC04B2">
        <w:rPr>
          <w:sz w:val="22"/>
          <w:szCs w:val="22"/>
        </w:rPr>
        <w:t xml:space="preserve"> старыми египетскими способами, </w:t>
      </w:r>
      <w:r w:rsidR="00360148">
        <w:rPr>
          <w:sz w:val="22"/>
          <w:szCs w:val="22"/>
        </w:rPr>
        <w:t xml:space="preserve">прятали </w:t>
      </w:r>
      <w:r w:rsidR="00EC04B2">
        <w:rPr>
          <w:sz w:val="22"/>
          <w:szCs w:val="22"/>
        </w:rPr>
        <w:t>превра</w:t>
      </w:r>
      <w:r w:rsidR="00587173">
        <w:rPr>
          <w:sz w:val="22"/>
          <w:szCs w:val="22"/>
        </w:rPr>
        <w:t>щение</w:t>
      </w:r>
      <w:r w:rsidR="00EC04B2">
        <w:rPr>
          <w:sz w:val="22"/>
          <w:szCs w:val="22"/>
        </w:rPr>
        <w:t xml:space="preserve"> Британи</w:t>
      </w:r>
      <w:r w:rsidR="00587173">
        <w:rPr>
          <w:sz w:val="22"/>
          <w:szCs w:val="22"/>
        </w:rPr>
        <w:t>и</w:t>
      </w:r>
      <w:r w:rsidR="00EC04B2">
        <w:rPr>
          <w:sz w:val="22"/>
          <w:szCs w:val="22"/>
        </w:rPr>
        <w:t xml:space="preserve"> и США в </w:t>
      </w:r>
      <w:r w:rsidR="00360148">
        <w:rPr>
          <w:sz w:val="22"/>
          <w:szCs w:val="22"/>
        </w:rPr>
        <w:t xml:space="preserve">де-факто </w:t>
      </w:r>
      <w:r w:rsidR="00EC04B2">
        <w:rPr>
          <w:sz w:val="22"/>
          <w:szCs w:val="22"/>
        </w:rPr>
        <w:t xml:space="preserve">аналог древнего Египта с </w:t>
      </w:r>
      <w:r w:rsidR="00EC04B2">
        <w:rPr>
          <w:sz w:val="22"/>
          <w:szCs w:val="22"/>
        </w:rPr>
        <w:lastRenderedPageBreak/>
        <w:t xml:space="preserve">египетскими методами управления. В </w:t>
      </w:r>
      <w:r w:rsidR="000E0263">
        <w:rPr>
          <w:sz w:val="22"/>
          <w:szCs w:val="22"/>
        </w:rPr>
        <w:t>этой системе управления</w:t>
      </w:r>
      <w:r w:rsidR="00EC04B2">
        <w:rPr>
          <w:sz w:val="22"/>
          <w:szCs w:val="22"/>
        </w:rPr>
        <w:t xml:space="preserve"> каста жрецов высшего посвящения </w:t>
      </w:r>
      <w:r w:rsidR="00885587">
        <w:rPr>
          <w:sz w:val="22"/>
          <w:szCs w:val="22"/>
        </w:rPr>
        <w:t xml:space="preserve">тайными методами </w:t>
      </w:r>
      <w:r>
        <w:rPr>
          <w:sz w:val="22"/>
          <w:szCs w:val="22"/>
        </w:rPr>
        <w:t>п</w:t>
      </w:r>
      <w:r w:rsidR="00587173">
        <w:rPr>
          <w:sz w:val="22"/>
          <w:szCs w:val="22"/>
        </w:rPr>
        <w:t>а</w:t>
      </w:r>
      <w:r>
        <w:rPr>
          <w:sz w:val="22"/>
          <w:szCs w:val="22"/>
        </w:rPr>
        <w:t>разитир</w:t>
      </w:r>
      <w:r w:rsidR="00360148">
        <w:rPr>
          <w:sz w:val="22"/>
          <w:szCs w:val="22"/>
        </w:rPr>
        <w:t>овала</w:t>
      </w:r>
      <w:r>
        <w:rPr>
          <w:sz w:val="22"/>
          <w:szCs w:val="22"/>
        </w:rPr>
        <w:t xml:space="preserve"> на</w:t>
      </w:r>
      <w:r w:rsidR="00EC04B2">
        <w:rPr>
          <w:sz w:val="22"/>
          <w:szCs w:val="22"/>
        </w:rPr>
        <w:t xml:space="preserve"> миллион</w:t>
      </w:r>
      <w:r w:rsidR="000E0263">
        <w:rPr>
          <w:sz w:val="22"/>
          <w:szCs w:val="22"/>
        </w:rPr>
        <w:t>ах</w:t>
      </w:r>
      <w:r w:rsidR="00EC04B2">
        <w:rPr>
          <w:sz w:val="22"/>
          <w:szCs w:val="22"/>
        </w:rPr>
        <w:t xml:space="preserve"> рабов, лишенных реального знания. </w:t>
      </w:r>
    </w:p>
    <w:p w:rsidR="000B225F" w:rsidRDefault="000B225F" w:rsidP="000B225F">
      <w:pPr>
        <w:pStyle w:val="a9"/>
        <w:jc w:val="both"/>
        <w:rPr>
          <w:sz w:val="22"/>
          <w:szCs w:val="22"/>
        </w:rPr>
      </w:pPr>
      <w:r>
        <w:rPr>
          <w:sz w:val="22"/>
          <w:szCs w:val="22"/>
        </w:rPr>
        <w:t xml:space="preserve">        2) Англичане в Х1Х веке навязали странам стратегическую дезинформацию в форме так называемого «календаря   сквозной хронологии». С целью искажения у людей картины мира, разрыва всех причинно-следственных связей </w:t>
      </w:r>
      <w:r w:rsidR="00E2062D">
        <w:rPr>
          <w:sz w:val="22"/>
          <w:szCs w:val="22"/>
        </w:rPr>
        <w:t>исторических событий они заменили период лунного месяца периодом солнечного года. Так древнюю историю удлинили в 12,368742 раза. Кроме того, для введения истории в хаос элита Запада приказала засекретить точки отсчета календаря А</w:t>
      </w:r>
      <w:r w:rsidR="00E2062D">
        <w:rPr>
          <w:sz w:val="22"/>
          <w:szCs w:val="22"/>
          <w:lang w:val="en-US"/>
        </w:rPr>
        <w:t>nno</w:t>
      </w:r>
      <w:r w:rsidR="00E2062D" w:rsidRPr="00E2062D">
        <w:rPr>
          <w:sz w:val="22"/>
          <w:szCs w:val="22"/>
        </w:rPr>
        <w:t xml:space="preserve"> </w:t>
      </w:r>
      <w:r w:rsidR="00E2062D">
        <w:rPr>
          <w:sz w:val="22"/>
          <w:szCs w:val="22"/>
          <w:lang w:val="en-US"/>
        </w:rPr>
        <w:t>Domini</w:t>
      </w:r>
      <w:r w:rsidR="00E2062D" w:rsidRPr="00E2062D">
        <w:rPr>
          <w:sz w:val="22"/>
          <w:szCs w:val="22"/>
        </w:rPr>
        <w:t xml:space="preserve"> </w:t>
      </w:r>
      <w:r w:rsidR="00E2062D">
        <w:rPr>
          <w:sz w:val="22"/>
          <w:szCs w:val="22"/>
        </w:rPr>
        <w:t>28.12.1262 года</w:t>
      </w:r>
      <w:r w:rsidR="00E2062D" w:rsidRPr="00E2062D">
        <w:rPr>
          <w:sz w:val="22"/>
          <w:szCs w:val="22"/>
        </w:rPr>
        <w:t xml:space="preserve"> </w:t>
      </w:r>
      <w:r w:rsidR="00E2062D">
        <w:rPr>
          <w:sz w:val="22"/>
          <w:szCs w:val="22"/>
        </w:rPr>
        <w:t xml:space="preserve"> и секретного календаря «И» 1.9.1330 года, введенного оккупационной российской администрацией в Западной Европе.</w:t>
      </w:r>
      <w:r>
        <w:rPr>
          <w:sz w:val="22"/>
          <w:szCs w:val="22"/>
        </w:rPr>
        <w:t xml:space="preserve"> В</w:t>
      </w:r>
      <w:r w:rsidRPr="00B82BD1">
        <w:rPr>
          <w:sz w:val="22"/>
          <w:szCs w:val="22"/>
        </w:rPr>
        <w:t xml:space="preserve"> 26</w:t>
      </w:r>
      <w:r>
        <w:rPr>
          <w:sz w:val="22"/>
          <w:szCs w:val="22"/>
        </w:rPr>
        <w:t>-м</w:t>
      </w:r>
      <w:r w:rsidRPr="00B82BD1">
        <w:rPr>
          <w:sz w:val="22"/>
          <w:szCs w:val="22"/>
        </w:rPr>
        <w:t xml:space="preserve"> веке до н.э. не могли </w:t>
      </w:r>
      <w:r w:rsidR="00A41EC6">
        <w:rPr>
          <w:sz w:val="22"/>
          <w:szCs w:val="22"/>
        </w:rPr>
        <w:t>поднимать наверх камни по 100 тонн</w:t>
      </w:r>
      <w:r w:rsidR="00CF4411" w:rsidRPr="00CF4411">
        <w:rPr>
          <w:sz w:val="22"/>
          <w:szCs w:val="22"/>
        </w:rPr>
        <w:t xml:space="preserve"> </w:t>
      </w:r>
      <w:r w:rsidR="00CF4411">
        <w:rPr>
          <w:sz w:val="22"/>
          <w:szCs w:val="22"/>
        </w:rPr>
        <w:t xml:space="preserve">для пирамиды весом </w:t>
      </w:r>
      <w:r w:rsidR="00CF4411" w:rsidRPr="00B41797">
        <w:rPr>
          <w:sz w:val="22"/>
          <w:szCs w:val="22"/>
        </w:rPr>
        <w:t>6</w:t>
      </w:r>
      <w:r w:rsidR="00CF4411">
        <w:rPr>
          <w:sz w:val="22"/>
          <w:szCs w:val="22"/>
        </w:rPr>
        <w:t>,4 млн. тонн</w:t>
      </w:r>
      <w:r w:rsidR="00A41EC6">
        <w:rPr>
          <w:sz w:val="22"/>
          <w:szCs w:val="22"/>
        </w:rPr>
        <w:t>, изготовить</w:t>
      </w:r>
      <w:r>
        <w:rPr>
          <w:sz w:val="22"/>
          <w:szCs w:val="22"/>
        </w:rPr>
        <w:t xml:space="preserve"> разборное судно</w:t>
      </w:r>
      <w:r w:rsidRPr="00B82BD1">
        <w:rPr>
          <w:sz w:val="22"/>
          <w:szCs w:val="22"/>
        </w:rPr>
        <w:t xml:space="preserve"> </w:t>
      </w:r>
      <w:r>
        <w:rPr>
          <w:sz w:val="22"/>
          <w:szCs w:val="22"/>
        </w:rPr>
        <w:t xml:space="preserve">водоизмещением 47 тонн, </w:t>
      </w:r>
      <w:r w:rsidRPr="00B82BD1">
        <w:rPr>
          <w:sz w:val="22"/>
          <w:szCs w:val="22"/>
        </w:rPr>
        <w:t>длиной 43,6 м, шириной 5,9 м</w:t>
      </w:r>
      <w:r>
        <w:rPr>
          <w:sz w:val="22"/>
          <w:szCs w:val="22"/>
        </w:rPr>
        <w:t>.</w:t>
      </w:r>
      <w:r w:rsidRPr="00B82BD1">
        <w:rPr>
          <w:sz w:val="22"/>
          <w:szCs w:val="22"/>
        </w:rPr>
        <w:t xml:space="preserve"> </w:t>
      </w:r>
      <w:r>
        <w:rPr>
          <w:sz w:val="22"/>
          <w:szCs w:val="22"/>
        </w:rPr>
        <w:t xml:space="preserve">Это сделали в правление царь-женщины </w:t>
      </w:r>
      <w:r w:rsidR="00B54463">
        <w:rPr>
          <w:sz w:val="22"/>
          <w:szCs w:val="22"/>
        </w:rPr>
        <w:t xml:space="preserve">Киры </w:t>
      </w:r>
      <w:r>
        <w:rPr>
          <w:sz w:val="22"/>
          <w:szCs w:val="22"/>
        </w:rPr>
        <w:t>Рат</w:t>
      </w:r>
      <w:r w:rsidR="00B54463">
        <w:rPr>
          <w:sz w:val="22"/>
          <w:szCs w:val="22"/>
        </w:rPr>
        <w:t>итаты (763-803 гг.). Она достроила пирамиду до 94-го уровня блоков (75%). Закончили строить только 21.7.849 года</w:t>
      </w:r>
      <w:r>
        <w:rPr>
          <w:sz w:val="22"/>
          <w:szCs w:val="22"/>
        </w:rPr>
        <w:t xml:space="preserve"> </w:t>
      </w:r>
      <w:r w:rsidR="00A53F21">
        <w:rPr>
          <w:sz w:val="22"/>
          <w:szCs w:val="22"/>
        </w:rPr>
        <w:t>за 75 лет и 4 месяца.</w:t>
      </w:r>
      <w:r>
        <w:rPr>
          <w:sz w:val="22"/>
          <w:szCs w:val="22"/>
        </w:rPr>
        <w:t xml:space="preserve"> </w:t>
      </w:r>
    </w:p>
    <w:p w:rsidR="000B225F" w:rsidRDefault="00153DC9" w:rsidP="00EC04B2">
      <w:pPr>
        <w:pStyle w:val="a9"/>
        <w:jc w:val="both"/>
        <w:rPr>
          <w:sz w:val="22"/>
          <w:szCs w:val="22"/>
        </w:rPr>
      </w:pPr>
      <w:r>
        <w:rPr>
          <w:sz w:val="22"/>
          <w:szCs w:val="22"/>
        </w:rPr>
        <w:t xml:space="preserve">       </w:t>
      </w:r>
      <w:r w:rsidR="000B225F">
        <w:rPr>
          <w:sz w:val="22"/>
          <w:szCs w:val="22"/>
        </w:rPr>
        <w:t xml:space="preserve">2) </w:t>
      </w:r>
      <w:r w:rsidR="008F65C3">
        <w:rPr>
          <w:sz w:val="22"/>
          <w:szCs w:val="22"/>
        </w:rPr>
        <w:t xml:space="preserve">Россия в период </w:t>
      </w:r>
      <w:r w:rsidR="000B225F">
        <w:rPr>
          <w:sz w:val="22"/>
          <w:szCs w:val="22"/>
        </w:rPr>
        <w:t xml:space="preserve">египетского </w:t>
      </w:r>
      <w:r w:rsidR="008F65C3">
        <w:rPr>
          <w:sz w:val="22"/>
          <w:szCs w:val="22"/>
        </w:rPr>
        <w:t>древнего царства  имела форму мировой империи</w:t>
      </w:r>
      <w:r w:rsidR="000B225F">
        <w:rPr>
          <w:sz w:val="22"/>
          <w:szCs w:val="22"/>
        </w:rPr>
        <w:t xml:space="preserve"> с центром управления в Египте</w:t>
      </w:r>
      <w:r w:rsidR="008F65C3">
        <w:rPr>
          <w:sz w:val="22"/>
          <w:szCs w:val="22"/>
        </w:rPr>
        <w:t xml:space="preserve">. </w:t>
      </w:r>
      <w:r w:rsidR="000E442C">
        <w:rPr>
          <w:sz w:val="22"/>
          <w:szCs w:val="22"/>
        </w:rPr>
        <w:t>Российские архитекторы 4</w:t>
      </w:r>
      <w:r w:rsidR="00E566CE">
        <w:rPr>
          <w:sz w:val="22"/>
          <w:szCs w:val="22"/>
        </w:rPr>
        <w:t>-й</w:t>
      </w:r>
      <w:r w:rsidR="000E442C">
        <w:rPr>
          <w:sz w:val="22"/>
          <w:szCs w:val="22"/>
        </w:rPr>
        <w:t xml:space="preserve"> династии построили морской порт, знали математику, геометрию, тригонометрию и сопротивление материалов, поэтому конструкция их семи пирамид </w:t>
      </w:r>
      <w:r w:rsidR="000B225F">
        <w:rPr>
          <w:sz w:val="22"/>
          <w:szCs w:val="22"/>
        </w:rPr>
        <w:t xml:space="preserve">девять столетий (1051-2021) стабильна. </w:t>
      </w:r>
      <w:r w:rsidR="008F65C3">
        <w:rPr>
          <w:sz w:val="22"/>
          <w:szCs w:val="22"/>
        </w:rPr>
        <w:t xml:space="preserve">Российская элита </w:t>
      </w:r>
      <w:r w:rsidR="00CF4411">
        <w:rPr>
          <w:sz w:val="22"/>
          <w:szCs w:val="22"/>
        </w:rPr>
        <w:t>при 2</w:t>
      </w:r>
      <w:r w:rsidR="000B225F">
        <w:rPr>
          <w:sz w:val="22"/>
          <w:szCs w:val="22"/>
        </w:rPr>
        <w:t xml:space="preserve">-4-й династиях </w:t>
      </w:r>
      <w:r w:rsidR="008F65C3">
        <w:rPr>
          <w:sz w:val="22"/>
          <w:szCs w:val="22"/>
        </w:rPr>
        <w:t xml:space="preserve">имела </w:t>
      </w:r>
      <w:r w:rsidR="000B225F">
        <w:rPr>
          <w:sz w:val="22"/>
          <w:szCs w:val="22"/>
        </w:rPr>
        <w:t>сложную</w:t>
      </w:r>
      <w:r w:rsidR="008F65C3">
        <w:rPr>
          <w:sz w:val="22"/>
          <w:szCs w:val="22"/>
        </w:rPr>
        <w:t xml:space="preserve"> </w:t>
      </w:r>
      <w:r w:rsidR="00E566CE">
        <w:rPr>
          <w:sz w:val="22"/>
          <w:szCs w:val="22"/>
        </w:rPr>
        <w:t xml:space="preserve">религию на основе </w:t>
      </w:r>
      <w:r w:rsidR="00811C64">
        <w:rPr>
          <w:sz w:val="22"/>
          <w:szCs w:val="22"/>
        </w:rPr>
        <w:t>бинарн</w:t>
      </w:r>
      <w:r w:rsidR="00CF4411">
        <w:rPr>
          <w:sz w:val="22"/>
          <w:szCs w:val="22"/>
        </w:rPr>
        <w:t>ой системы</w:t>
      </w:r>
      <w:r w:rsidR="00811C64">
        <w:rPr>
          <w:sz w:val="22"/>
          <w:szCs w:val="22"/>
        </w:rPr>
        <w:t xml:space="preserve"> антагонистических богов</w:t>
      </w:r>
      <w:r w:rsidR="00E566CE">
        <w:rPr>
          <w:sz w:val="22"/>
          <w:szCs w:val="22"/>
        </w:rPr>
        <w:t xml:space="preserve">; письменную и музыкальную </w:t>
      </w:r>
      <w:r w:rsidR="008F65C3">
        <w:rPr>
          <w:sz w:val="22"/>
          <w:szCs w:val="22"/>
        </w:rPr>
        <w:t>культуру, инже</w:t>
      </w:r>
      <w:r w:rsidR="000B225F">
        <w:rPr>
          <w:sz w:val="22"/>
          <w:szCs w:val="22"/>
        </w:rPr>
        <w:t xml:space="preserve">нерное искусство и судостроение. </w:t>
      </w:r>
      <w:r w:rsidR="008F65C3">
        <w:rPr>
          <w:sz w:val="22"/>
          <w:szCs w:val="22"/>
        </w:rPr>
        <w:t xml:space="preserve"> </w:t>
      </w:r>
      <w:r w:rsidR="00885587">
        <w:rPr>
          <w:sz w:val="22"/>
          <w:szCs w:val="22"/>
        </w:rPr>
        <w:t>Российские</w:t>
      </w:r>
      <w:r w:rsidR="00CF4411">
        <w:rPr>
          <w:sz w:val="22"/>
          <w:szCs w:val="22"/>
        </w:rPr>
        <w:t xml:space="preserve"> жрецы</w:t>
      </w:r>
      <w:r w:rsidR="000B225F">
        <w:rPr>
          <w:sz w:val="22"/>
          <w:szCs w:val="22"/>
        </w:rPr>
        <w:t xml:space="preserve"> </w:t>
      </w:r>
      <w:r w:rsidR="008F65C3">
        <w:rPr>
          <w:sz w:val="22"/>
          <w:szCs w:val="22"/>
        </w:rPr>
        <w:t>владел</w:t>
      </w:r>
      <w:r w:rsidR="00CF4411">
        <w:rPr>
          <w:sz w:val="22"/>
          <w:szCs w:val="22"/>
        </w:rPr>
        <w:t>и</w:t>
      </w:r>
      <w:r w:rsidR="008F65C3">
        <w:rPr>
          <w:sz w:val="22"/>
          <w:szCs w:val="22"/>
        </w:rPr>
        <w:t xml:space="preserve"> </w:t>
      </w:r>
      <w:r w:rsidR="000E442C">
        <w:rPr>
          <w:sz w:val="22"/>
          <w:szCs w:val="22"/>
        </w:rPr>
        <w:t xml:space="preserve">технологией использования компаса для ориентировки по сторонам света, </w:t>
      </w:r>
      <w:r w:rsidR="008F65C3">
        <w:rPr>
          <w:sz w:val="22"/>
          <w:szCs w:val="22"/>
        </w:rPr>
        <w:t xml:space="preserve">технологией поддува </w:t>
      </w:r>
      <w:r w:rsidR="00E566CE">
        <w:rPr>
          <w:sz w:val="22"/>
          <w:szCs w:val="22"/>
        </w:rPr>
        <w:t xml:space="preserve">огня </w:t>
      </w:r>
      <w:r w:rsidR="008F65C3">
        <w:rPr>
          <w:sz w:val="22"/>
          <w:szCs w:val="22"/>
        </w:rPr>
        <w:t>плавильной печи для достижения те</w:t>
      </w:r>
      <w:r w:rsidR="000B225F">
        <w:rPr>
          <w:sz w:val="22"/>
          <w:szCs w:val="22"/>
        </w:rPr>
        <w:t>мпературы плавки железа 1539 гра</w:t>
      </w:r>
      <w:r w:rsidR="008F65C3">
        <w:rPr>
          <w:sz w:val="22"/>
          <w:szCs w:val="22"/>
        </w:rPr>
        <w:t>дусов</w:t>
      </w:r>
      <w:r w:rsidR="000B225F">
        <w:rPr>
          <w:sz w:val="22"/>
          <w:szCs w:val="22"/>
        </w:rPr>
        <w:t>. Э</w:t>
      </w:r>
      <w:r w:rsidR="00CF4411">
        <w:rPr>
          <w:sz w:val="22"/>
          <w:szCs w:val="22"/>
        </w:rPr>
        <w:t>лита 4-й династии</w:t>
      </w:r>
      <w:r w:rsidR="000B225F">
        <w:rPr>
          <w:sz w:val="22"/>
          <w:szCs w:val="22"/>
        </w:rPr>
        <w:t xml:space="preserve"> также </w:t>
      </w:r>
      <w:r w:rsidR="000E442C">
        <w:rPr>
          <w:sz w:val="22"/>
          <w:szCs w:val="22"/>
        </w:rPr>
        <w:t>владел</w:t>
      </w:r>
      <w:r w:rsidR="00CF4411">
        <w:rPr>
          <w:sz w:val="22"/>
          <w:szCs w:val="22"/>
        </w:rPr>
        <w:t>а</w:t>
      </w:r>
      <w:r w:rsidR="000E442C">
        <w:rPr>
          <w:sz w:val="22"/>
          <w:szCs w:val="22"/>
        </w:rPr>
        <w:t xml:space="preserve"> </w:t>
      </w:r>
      <w:r w:rsidR="008F65C3">
        <w:rPr>
          <w:sz w:val="22"/>
          <w:szCs w:val="22"/>
        </w:rPr>
        <w:t>технологией использования рычагов и б</w:t>
      </w:r>
      <w:r w:rsidR="000B225F">
        <w:rPr>
          <w:sz w:val="22"/>
          <w:szCs w:val="22"/>
        </w:rPr>
        <w:t>локов для подъема камней весом д</w:t>
      </w:r>
      <w:r w:rsidR="008F65C3">
        <w:rPr>
          <w:sz w:val="22"/>
          <w:szCs w:val="22"/>
        </w:rPr>
        <w:t xml:space="preserve">о 100 тонн. Кроме того, российская элита </w:t>
      </w:r>
      <w:r w:rsidR="000E442C">
        <w:rPr>
          <w:sz w:val="22"/>
          <w:szCs w:val="22"/>
        </w:rPr>
        <w:t xml:space="preserve">имела гамму из пяти тонов, изготавливала струнные музыкальные инструменты (тар, дутар); </w:t>
      </w:r>
      <w:r w:rsidR="008F65C3">
        <w:rPr>
          <w:sz w:val="22"/>
          <w:szCs w:val="22"/>
        </w:rPr>
        <w:t xml:space="preserve">владела технологией производства </w:t>
      </w:r>
      <w:r w:rsidR="008F65C3">
        <w:rPr>
          <w:sz w:val="22"/>
          <w:szCs w:val="22"/>
        </w:rPr>
        <w:lastRenderedPageBreak/>
        <w:t xml:space="preserve">бумаги из папируса, </w:t>
      </w:r>
      <w:r w:rsidR="00A95736">
        <w:rPr>
          <w:sz w:val="22"/>
          <w:szCs w:val="22"/>
        </w:rPr>
        <w:t>те</w:t>
      </w:r>
      <w:r w:rsidR="00885587">
        <w:rPr>
          <w:sz w:val="22"/>
          <w:szCs w:val="22"/>
        </w:rPr>
        <w:t>х</w:t>
      </w:r>
      <w:r w:rsidR="00A95736">
        <w:rPr>
          <w:sz w:val="22"/>
          <w:szCs w:val="22"/>
        </w:rPr>
        <w:t xml:space="preserve">нологией </w:t>
      </w:r>
      <w:r w:rsidR="008F65C3">
        <w:rPr>
          <w:sz w:val="22"/>
          <w:szCs w:val="22"/>
        </w:rPr>
        <w:t>изготовления черных</w:t>
      </w:r>
      <w:r w:rsidR="00CA353E">
        <w:rPr>
          <w:sz w:val="22"/>
          <w:szCs w:val="22"/>
        </w:rPr>
        <w:t xml:space="preserve"> и красных</w:t>
      </w:r>
      <w:r w:rsidR="008F65C3">
        <w:rPr>
          <w:sz w:val="22"/>
          <w:szCs w:val="22"/>
        </w:rPr>
        <w:t xml:space="preserve"> чернил.</w:t>
      </w:r>
      <w:r w:rsidR="008F65C3">
        <w:rPr>
          <w:rStyle w:val="ab"/>
          <w:sz w:val="22"/>
          <w:szCs w:val="22"/>
        </w:rPr>
        <w:footnoteReference w:id="44"/>
      </w:r>
      <w:r w:rsidR="008F65C3">
        <w:rPr>
          <w:sz w:val="22"/>
          <w:szCs w:val="22"/>
        </w:rPr>
        <w:t xml:space="preserve"> </w:t>
      </w:r>
    </w:p>
    <w:p w:rsidR="00CA353E" w:rsidRDefault="00153DC9" w:rsidP="00A94F17">
      <w:pPr>
        <w:jc w:val="both"/>
        <w:rPr>
          <w:sz w:val="22"/>
          <w:szCs w:val="22"/>
        </w:rPr>
      </w:pPr>
      <w:r>
        <w:rPr>
          <w:sz w:val="22"/>
          <w:szCs w:val="22"/>
        </w:rPr>
        <w:t xml:space="preserve">        3) При 2-4-й дина</w:t>
      </w:r>
      <w:r w:rsidR="00CA353E">
        <w:rPr>
          <w:sz w:val="22"/>
          <w:szCs w:val="22"/>
        </w:rPr>
        <w:t>стиях имелась сложная система государственного управления мировой и</w:t>
      </w:r>
      <w:r>
        <w:rPr>
          <w:sz w:val="22"/>
          <w:szCs w:val="22"/>
        </w:rPr>
        <w:t xml:space="preserve">мперией. </w:t>
      </w:r>
      <w:r w:rsidR="00CA353E">
        <w:rPr>
          <w:sz w:val="22"/>
          <w:szCs w:val="22"/>
        </w:rPr>
        <w:t>Аппарат</w:t>
      </w:r>
      <w:r w:rsidR="00A95736">
        <w:rPr>
          <w:sz w:val="22"/>
          <w:szCs w:val="22"/>
        </w:rPr>
        <w:t xml:space="preserve"> чиновников</w:t>
      </w:r>
      <w:r w:rsidR="00CA353E">
        <w:rPr>
          <w:sz w:val="22"/>
          <w:szCs w:val="22"/>
        </w:rPr>
        <w:t xml:space="preserve">, наличие огромного зернохранилища в южной части двора вокруг шестиступенчатой, прямоугольной пирамида царь-женщины Торабы («Джосер») позволило кормить </w:t>
      </w:r>
      <w:r>
        <w:rPr>
          <w:sz w:val="22"/>
          <w:szCs w:val="22"/>
        </w:rPr>
        <w:t>100 т</w:t>
      </w:r>
      <w:r w:rsidR="00CA353E">
        <w:rPr>
          <w:sz w:val="22"/>
          <w:szCs w:val="22"/>
        </w:rPr>
        <w:t xml:space="preserve">ысяч </w:t>
      </w:r>
      <w:r>
        <w:rPr>
          <w:sz w:val="22"/>
          <w:szCs w:val="22"/>
        </w:rPr>
        <w:t>государственных рабов, занятых на строительстве</w:t>
      </w:r>
      <w:r>
        <w:rPr>
          <w:rStyle w:val="ab"/>
          <w:sz w:val="22"/>
          <w:szCs w:val="22"/>
        </w:rPr>
        <w:footnoteReference w:id="45"/>
      </w:r>
      <w:r>
        <w:rPr>
          <w:sz w:val="22"/>
          <w:szCs w:val="22"/>
        </w:rPr>
        <w:t xml:space="preserve"> 63 года</w:t>
      </w:r>
      <w:r w:rsidR="00A95736">
        <w:rPr>
          <w:sz w:val="22"/>
          <w:szCs w:val="22"/>
        </w:rPr>
        <w:t xml:space="preserve">, построить </w:t>
      </w:r>
      <w:r>
        <w:rPr>
          <w:sz w:val="22"/>
          <w:szCs w:val="22"/>
        </w:rPr>
        <w:t>Великую пирамиду</w:t>
      </w:r>
      <w:r w:rsidR="00A95736">
        <w:rPr>
          <w:sz w:val="22"/>
          <w:szCs w:val="22"/>
        </w:rPr>
        <w:t xml:space="preserve"> весом 6,4 млн. тонн</w:t>
      </w:r>
      <w:r>
        <w:rPr>
          <w:sz w:val="22"/>
          <w:szCs w:val="22"/>
        </w:rPr>
        <w:t>.</w:t>
      </w:r>
    </w:p>
    <w:p w:rsidR="00C625C8" w:rsidRDefault="00CA353E" w:rsidP="00A94F17">
      <w:pPr>
        <w:jc w:val="both"/>
        <w:rPr>
          <w:sz w:val="22"/>
          <w:szCs w:val="22"/>
        </w:rPr>
      </w:pPr>
      <w:r>
        <w:rPr>
          <w:sz w:val="22"/>
          <w:szCs w:val="22"/>
        </w:rPr>
        <w:t xml:space="preserve">         </w:t>
      </w:r>
      <w:r w:rsidR="00153DC9">
        <w:rPr>
          <w:sz w:val="22"/>
          <w:szCs w:val="22"/>
        </w:rPr>
        <w:t xml:space="preserve">4) </w:t>
      </w:r>
      <w:r>
        <w:rPr>
          <w:sz w:val="22"/>
          <w:szCs w:val="22"/>
        </w:rPr>
        <w:t xml:space="preserve">Точное время 2-4-й династий </w:t>
      </w:r>
      <w:r w:rsidR="00153DC9">
        <w:rPr>
          <w:sz w:val="22"/>
          <w:szCs w:val="22"/>
        </w:rPr>
        <w:t xml:space="preserve">мировой империи с центром в Египте </w:t>
      </w:r>
      <w:r>
        <w:rPr>
          <w:sz w:val="22"/>
          <w:szCs w:val="22"/>
        </w:rPr>
        <w:t xml:space="preserve">невозможно определить из-за </w:t>
      </w:r>
      <w:r w:rsidR="00153DC9">
        <w:rPr>
          <w:sz w:val="22"/>
          <w:szCs w:val="22"/>
        </w:rPr>
        <w:t xml:space="preserve">специального </w:t>
      </w:r>
      <w:r>
        <w:rPr>
          <w:sz w:val="22"/>
          <w:szCs w:val="22"/>
        </w:rPr>
        <w:t xml:space="preserve">уничтожения архивов на папирусе и каменных надписей. Последовательность </w:t>
      </w:r>
      <w:r w:rsidR="00153DC9">
        <w:rPr>
          <w:sz w:val="22"/>
          <w:szCs w:val="22"/>
        </w:rPr>
        <w:t xml:space="preserve">правления </w:t>
      </w:r>
      <w:r>
        <w:rPr>
          <w:sz w:val="22"/>
          <w:szCs w:val="22"/>
        </w:rPr>
        <w:t>царь-жен</w:t>
      </w:r>
      <w:r w:rsidR="00A95736">
        <w:rPr>
          <w:sz w:val="22"/>
          <w:szCs w:val="22"/>
        </w:rPr>
        <w:t>щ</w:t>
      </w:r>
      <w:r>
        <w:rPr>
          <w:sz w:val="22"/>
          <w:szCs w:val="22"/>
        </w:rPr>
        <w:t xml:space="preserve">ин </w:t>
      </w:r>
      <w:r w:rsidR="00153DC9">
        <w:rPr>
          <w:sz w:val="22"/>
          <w:szCs w:val="22"/>
        </w:rPr>
        <w:t>нельзя</w:t>
      </w:r>
      <w:r>
        <w:rPr>
          <w:sz w:val="22"/>
          <w:szCs w:val="22"/>
        </w:rPr>
        <w:t xml:space="preserve"> определить по количеству склепов, </w:t>
      </w:r>
      <w:r w:rsidR="00CF4411">
        <w:rPr>
          <w:sz w:val="22"/>
          <w:szCs w:val="22"/>
        </w:rPr>
        <w:t xml:space="preserve">которых </w:t>
      </w:r>
      <w:r w:rsidR="00153DC9">
        <w:rPr>
          <w:sz w:val="22"/>
          <w:szCs w:val="22"/>
        </w:rPr>
        <w:t xml:space="preserve">строили </w:t>
      </w:r>
      <w:r w:rsidR="00A95736">
        <w:rPr>
          <w:sz w:val="22"/>
          <w:szCs w:val="22"/>
        </w:rPr>
        <w:t xml:space="preserve">также </w:t>
      </w:r>
      <w:r w:rsidR="00153DC9">
        <w:rPr>
          <w:sz w:val="22"/>
          <w:szCs w:val="22"/>
        </w:rPr>
        <w:t xml:space="preserve">и для </w:t>
      </w:r>
      <w:r>
        <w:rPr>
          <w:sz w:val="22"/>
          <w:szCs w:val="22"/>
        </w:rPr>
        <w:t xml:space="preserve"> заместительниц</w:t>
      </w:r>
      <w:r w:rsidR="00153DC9">
        <w:rPr>
          <w:sz w:val="22"/>
          <w:szCs w:val="22"/>
        </w:rPr>
        <w:t xml:space="preserve"> царь-женщин</w:t>
      </w:r>
      <w:r>
        <w:rPr>
          <w:sz w:val="22"/>
          <w:szCs w:val="22"/>
        </w:rPr>
        <w:t xml:space="preserve">, </w:t>
      </w:r>
      <w:r w:rsidR="00153DC9">
        <w:rPr>
          <w:sz w:val="22"/>
          <w:szCs w:val="22"/>
        </w:rPr>
        <w:t xml:space="preserve">имевших </w:t>
      </w:r>
      <w:r w:rsidR="00CF4411">
        <w:rPr>
          <w:sz w:val="22"/>
          <w:szCs w:val="22"/>
        </w:rPr>
        <w:t xml:space="preserve">высокий </w:t>
      </w:r>
      <w:r w:rsidR="00153DC9">
        <w:rPr>
          <w:sz w:val="22"/>
          <w:szCs w:val="22"/>
        </w:rPr>
        <w:t xml:space="preserve">100-й ранг </w:t>
      </w:r>
      <w:r w:rsidR="00CF4411">
        <w:rPr>
          <w:sz w:val="22"/>
          <w:szCs w:val="22"/>
        </w:rPr>
        <w:t>в иерархии</w:t>
      </w:r>
      <w:r>
        <w:rPr>
          <w:sz w:val="22"/>
          <w:szCs w:val="22"/>
        </w:rPr>
        <w:t xml:space="preserve">. </w:t>
      </w:r>
      <w:r w:rsidR="008027EF">
        <w:rPr>
          <w:sz w:val="22"/>
          <w:szCs w:val="22"/>
        </w:rPr>
        <w:t>Сочетание датировки саранчи, которую жирили на костре солдаты царь-женщины Ратфаты Траттатои (1051)</w:t>
      </w:r>
      <w:r w:rsidR="00A95736">
        <w:rPr>
          <w:sz w:val="22"/>
          <w:szCs w:val="22"/>
        </w:rPr>
        <w:t>,</w:t>
      </w:r>
      <w:r w:rsidR="008027EF">
        <w:rPr>
          <w:sz w:val="22"/>
          <w:szCs w:val="22"/>
        </w:rPr>
        <w:t xml:space="preserve"> с данными о правлении якобы «Хеопса» 63 года и временем Кириопасх</w:t>
      </w:r>
      <w:r w:rsidR="00A95736">
        <w:rPr>
          <w:sz w:val="22"/>
          <w:szCs w:val="22"/>
        </w:rPr>
        <w:t>и</w:t>
      </w:r>
      <w:r w:rsidR="008027EF">
        <w:rPr>
          <w:sz w:val="22"/>
          <w:szCs w:val="22"/>
        </w:rPr>
        <w:t xml:space="preserve"> 25.3.1032 года позволяет утверждать, что</w:t>
      </w:r>
      <w:r w:rsidR="00CF4411">
        <w:rPr>
          <w:sz w:val="22"/>
          <w:szCs w:val="22"/>
        </w:rPr>
        <w:t xml:space="preserve"> </w:t>
      </w:r>
      <w:r w:rsidR="008027EF">
        <w:rPr>
          <w:sz w:val="22"/>
          <w:szCs w:val="22"/>
        </w:rPr>
        <w:t xml:space="preserve">Великую пирамиду начали строить </w:t>
      </w:r>
      <w:r w:rsidR="00CF4411">
        <w:rPr>
          <w:sz w:val="22"/>
          <w:szCs w:val="22"/>
        </w:rPr>
        <w:t xml:space="preserve">в кириопасху </w:t>
      </w:r>
      <w:r w:rsidR="008027EF">
        <w:rPr>
          <w:sz w:val="22"/>
          <w:szCs w:val="22"/>
        </w:rPr>
        <w:t>25.2.1032 г. и закончили строит</w:t>
      </w:r>
      <w:r w:rsidR="00A95736">
        <w:rPr>
          <w:sz w:val="22"/>
          <w:szCs w:val="22"/>
        </w:rPr>
        <w:t>ь</w:t>
      </w:r>
      <w:r w:rsidR="008027EF">
        <w:rPr>
          <w:sz w:val="22"/>
          <w:szCs w:val="22"/>
        </w:rPr>
        <w:t xml:space="preserve"> в 1095 году</w:t>
      </w:r>
      <w:r w:rsidR="00885587">
        <w:rPr>
          <w:sz w:val="22"/>
          <w:szCs w:val="22"/>
        </w:rPr>
        <w:t xml:space="preserve"> Григорианского календаря (890 год </w:t>
      </w:r>
      <w:r w:rsidR="00DD5B65">
        <w:rPr>
          <w:sz w:val="22"/>
          <w:szCs w:val="22"/>
        </w:rPr>
        <w:t>астрономического</w:t>
      </w:r>
      <w:r w:rsidR="00885587">
        <w:rPr>
          <w:sz w:val="22"/>
          <w:szCs w:val="22"/>
        </w:rPr>
        <w:t xml:space="preserve"> календаря)</w:t>
      </w:r>
      <w:r w:rsidR="008027EF">
        <w:rPr>
          <w:sz w:val="22"/>
          <w:szCs w:val="22"/>
        </w:rPr>
        <w:t>.</w:t>
      </w:r>
    </w:p>
    <w:p w:rsidR="008027EF" w:rsidRPr="00864A18" w:rsidRDefault="008027EF" w:rsidP="00A94F17">
      <w:pPr>
        <w:jc w:val="both"/>
        <w:rPr>
          <w:sz w:val="22"/>
          <w:szCs w:val="22"/>
        </w:rPr>
      </w:pPr>
      <w:r>
        <w:rPr>
          <w:sz w:val="22"/>
          <w:szCs w:val="22"/>
        </w:rPr>
        <w:t xml:space="preserve">       5) Преемственность государственного устройства России в форме мировой империи с центром в Египте при </w:t>
      </w:r>
      <w:r w:rsidR="00CF4411">
        <w:rPr>
          <w:sz w:val="22"/>
          <w:szCs w:val="22"/>
        </w:rPr>
        <w:t>2</w:t>
      </w:r>
      <w:r>
        <w:rPr>
          <w:sz w:val="22"/>
          <w:szCs w:val="22"/>
        </w:rPr>
        <w:t xml:space="preserve">-4-й династиях </w:t>
      </w:r>
      <w:r w:rsidR="00DB6E41">
        <w:rPr>
          <w:sz w:val="22"/>
          <w:szCs w:val="22"/>
        </w:rPr>
        <w:t>и</w:t>
      </w:r>
      <w:r>
        <w:rPr>
          <w:sz w:val="22"/>
          <w:szCs w:val="22"/>
        </w:rPr>
        <w:t xml:space="preserve"> Росси</w:t>
      </w:r>
      <w:r w:rsidR="00DB6E41">
        <w:rPr>
          <w:sz w:val="22"/>
          <w:szCs w:val="22"/>
        </w:rPr>
        <w:t>и</w:t>
      </w:r>
      <w:r w:rsidR="00864A18">
        <w:rPr>
          <w:sz w:val="22"/>
          <w:szCs w:val="22"/>
        </w:rPr>
        <w:t xml:space="preserve"> времен Ивана Грозного </w:t>
      </w:r>
      <w:r w:rsidR="00A95736">
        <w:rPr>
          <w:sz w:val="22"/>
          <w:szCs w:val="22"/>
        </w:rPr>
        <w:t>наблюдается</w:t>
      </w:r>
      <w:r w:rsidR="00864A18">
        <w:rPr>
          <w:sz w:val="22"/>
          <w:szCs w:val="22"/>
        </w:rPr>
        <w:t xml:space="preserve"> в </w:t>
      </w:r>
      <w:r w:rsidR="004871D9">
        <w:rPr>
          <w:sz w:val="22"/>
          <w:szCs w:val="22"/>
        </w:rPr>
        <w:t xml:space="preserve">одинаковом идеолгическом дискурсе с использованием категории Ра (Христос), </w:t>
      </w:r>
      <w:r w:rsidR="00864A18">
        <w:rPr>
          <w:sz w:val="22"/>
          <w:szCs w:val="22"/>
        </w:rPr>
        <w:t xml:space="preserve">одинаковой идеологии борьбы за бога Ра. Династия 4Д </w:t>
      </w:r>
      <w:r w:rsidR="00935356">
        <w:rPr>
          <w:sz w:val="22"/>
          <w:szCs w:val="22"/>
        </w:rPr>
        <w:t xml:space="preserve">(5-я династия по счету жреца Манефона) </w:t>
      </w:r>
      <w:r w:rsidR="00864A18">
        <w:rPr>
          <w:sz w:val="22"/>
          <w:szCs w:val="22"/>
        </w:rPr>
        <w:t xml:space="preserve">заставила весь мир служить богу Ра, что видно по знаку геополитики на бедре главкома в склепе </w:t>
      </w:r>
      <w:r w:rsidR="00864A18">
        <w:rPr>
          <w:sz w:val="22"/>
          <w:szCs w:val="22"/>
          <w:lang w:val="en-US"/>
        </w:rPr>
        <w:t>G</w:t>
      </w:r>
      <w:r w:rsidR="00864A18">
        <w:rPr>
          <w:sz w:val="22"/>
          <w:szCs w:val="22"/>
        </w:rPr>
        <w:t xml:space="preserve">-7130/7140. </w:t>
      </w:r>
      <w:r w:rsidR="00935356">
        <w:rPr>
          <w:sz w:val="22"/>
          <w:szCs w:val="22"/>
        </w:rPr>
        <w:t>Виталий Дмитриевич Тилиппов «Долгорукий» в 1330 г. оккупировал</w:t>
      </w:r>
      <w:r w:rsidR="00864A18">
        <w:rPr>
          <w:sz w:val="22"/>
          <w:szCs w:val="22"/>
        </w:rPr>
        <w:t xml:space="preserve"> Западную Европу</w:t>
      </w:r>
      <w:r w:rsidR="00935356">
        <w:rPr>
          <w:sz w:val="22"/>
          <w:szCs w:val="22"/>
        </w:rPr>
        <w:t>, разделил Генуэзскую империю на четыре части и папское влад</w:t>
      </w:r>
      <w:r w:rsidR="00D00EEB">
        <w:rPr>
          <w:sz w:val="22"/>
          <w:szCs w:val="22"/>
        </w:rPr>
        <w:t>ение, создал должность Римского</w:t>
      </w:r>
      <w:r w:rsidR="00864A18">
        <w:rPr>
          <w:sz w:val="22"/>
          <w:szCs w:val="22"/>
        </w:rPr>
        <w:t xml:space="preserve"> папы </w:t>
      </w:r>
      <w:r w:rsidR="00D00EEB">
        <w:rPr>
          <w:sz w:val="22"/>
          <w:szCs w:val="22"/>
        </w:rPr>
        <w:t xml:space="preserve">для русского </w:t>
      </w:r>
      <w:r w:rsidR="00864A18">
        <w:rPr>
          <w:sz w:val="22"/>
          <w:szCs w:val="22"/>
        </w:rPr>
        <w:t>Сергия (якобы «Бенедикт 13-й») с 1.9.1330 прика</w:t>
      </w:r>
      <w:r w:rsidR="004871D9">
        <w:rPr>
          <w:sz w:val="22"/>
          <w:szCs w:val="22"/>
        </w:rPr>
        <w:t>за</w:t>
      </w:r>
      <w:r w:rsidR="00864A18">
        <w:rPr>
          <w:sz w:val="22"/>
          <w:szCs w:val="22"/>
        </w:rPr>
        <w:t>ла внедрить во всех странах календарь бога Ра подсчетом времени солнечными годами.</w:t>
      </w:r>
    </w:p>
    <w:p w:rsidR="00CA353E" w:rsidRDefault="00CA353E" w:rsidP="00A94F17">
      <w:pPr>
        <w:jc w:val="both"/>
        <w:rPr>
          <w:sz w:val="22"/>
          <w:szCs w:val="22"/>
        </w:rPr>
      </w:pPr>
    </w:p>
    <w:p w:rsidR="00C625C8" w:rsidRPr="0044708A" w:rsidRDefault="0093640D" w:rsidP="00C625C8">
      <w:pPr>
        <w:jc w:val="both"/>
        <w:rPr>
          <w:b/>
          <w:sz w:val="22"/>
          <w:szCs w:val="22"/>
        </w:rPr>
      </w:pPr>
      <w:r>
        <w:rPr>
          <w:b/>
          <w:sz w:val="22"/>
          <w:szCs w:val="22"/>
        </w:rPr>
        <w:lastRenderedPageBreak/>
        <w:t xml:space="preserve">            </w:t>
      </w:r>
      <w:r w:rsidR="00A45CB1">
        <w:rPr>
          <w:b/>
          <w:sz w:val="22"/>
          <w:szCs w:val="22"/>
        </w:rPr>
        <w:t xml:space="preserve"> </w:t>
      </w:r>
      <w:r>
        <w:rPr>
          <w:b/>
          <w:sz w:val="22"/>
          <w:szCs w:val="22"/>
        </w:rPr>
        <w:t xml:space="preserve"> </w:t>
      </w:r>
      <w:r w:rsidR="0058128A">
        <w:rPr>
          <w:b/>
          <w:sz w:val="22"/>
          <w:szCs w:val="22"/>
        </w:rPr>
        <w:t xml:space="preserve">   </w:t>
      </w:r>
      <w:r>
        <w:rPr>
          <w:b/>
          <w:sz w:val="22"/>
          <w:szCs w:val="22"/>
        </w:rPr>
        <w:t xml:space="preserve"> </w:t>
      </w:r>
      <w:r w:rsidR="0044708A" w:rsidRPr="0044708A">
        <w:rPr>
          <w:b/>
          <w:sz w:val="22"/>
          <w:szCs w:val="22"/>
        </w:rPr>
        <w:t>Российск</w:t>
      </w:r>
      <w:r w:rsidR="002D2279">
        <w:rPr>
          <w:b/>
          <w:sz w:val="22"/>
          <w:szCs w:val="22"/>
        </w:rPr>
        <w:t xml:space="preserve">ие 11-я, </w:t>
      </w:r>
      <w:r w:rsidR="0044708A" w:rsidRPr="0044708A">
        <w:rPr>
          <w:b/>
          <w:sz w:val="22"/>
          <w:szCs w:val="22"/>
        </w:rPr>
        <w:t>12-я династи</w:t>
      </w:r>
      <w:r w:rsidR="00B53460">
        <w:rPr>
          <w:b/>
          <w:sz w:val="22"/>
          <w:szCs w:val="22"/>
        </w:rPr>
        <w:t>и</w:t>
      </w:r>
      <w:r w:rsidR="0044708A" w:rsidRPr="0044708A">
        <w:rPr>
          <w:b/>
          <w:sz w:val="22"/>
          <w:szCs w:val="22"/>
        </w:rPr>
        <w:t xml:space="preserve"> Египта</w:t>
      </w:r>
    </w:p>
    <w:p w:rsidR="00C625C8" w:rsidRDefault="00C625C8" w:rsidP="00C625C8">
      <w:pPr>
        <w:jc w:val="both"/>
        <w:rPr>
          <w:sz w:val="22"/>
          <w:szCs w:val="22"/>
        </w:rPr>
      </w:pPr>
    </w:p>
    <w:p w:rsidR="002D2279" w:rsidRDefault="0093640D" w:rsidP="00CF6D90">
      <w:pPr>
        <w:pStyle w:val="a9"/>
        <w:jc w:val="both"/>
        <w:rPr>
          <w:sz w:val="22"/>
          <w:szCs w:val="22"/>
        </w:rPr>
      </w:pPr>
      <w:r>
        <w:rPr>
          <w:sz w:val="22"/>
          <w:szCs w:val="22"/>
        </w:rPr>
        <w:t xml:space="preserve">        </w:t>
      </w:r>
    </w:p>
    <w:p w:rsidR="00BF15DD" w:rsidRDefault="0093640D" w:rsidP="00CF6D90">
      <w:pPr>
        <w:pStyle w:val="a9"/>
        <w:jc w:val="both"/>
        <w:rPr>
          <w:sz w:val="22"/>
          <w:szCs w:val="22"/>
        </w:rPr>
      </w:pPr>
      <w:r>
        <w:rPr>
          <w:sz w:val="22"/>
          <w:szCs w:val="22"/>
        </w:rPr>
        <w:t xml:space="preserve">        </w:t>
      </w:r>
      <w:r w:rsidR="00AF72FF">
        <w:rPr>
          <w:sz w:val="22"/>
          <w:szCs w:val="22"/>
        </w:rPr>
        <w:t>Период 5-6-й и 7-10-й династий является  временем захвата Египта двумя разными этносами. Черты лица статуй 5-6-й династии отличаются от лиц правителей</w:t>
      </w:r>
      <w:r w:rsidR="006A558D">
        <w:rPr>
          <w:sz w:val="22"/>
          <w:szCs w:val="22"/>
        </w:rPr>
        <w:t>-великоросов</w:t>
      </w:r>
      <w:r w:rsidR="0006765E">
        <w:rPr>
          <w:sz w:val="22"/>
          <w:szCs w:val="22"/>
        </w:rPr>
        <w:t xml:space="preserve"> </w:t>
      </w:r>
      <w:r w:rsidR="00AF72FF">
        <w:rPr>
          <w:sz w:val="22"/>
          <w:szCs w:val="22"/>
        </w:rPr>
        <w:t xml:space="preserve"> 4-й династии</w:t>
      </w:r>
      <w:r w:rsidR="0006765E">
        <w:rPr>
          <w:sz w:val="22"/>
          <w:szCs w:val="22"/>
        </w:rPr>
        <w:t xml:space="preserve">. </w:t>
      </w:r>
      <w:r w:rsidR="00AF72FF">
        <w:rPr>
          <w:sz w:val="22"/>
          <w:szCs w:val="22"/>
        </w:rPr>
        <w:t>Время 7-10-й династий именуют «темным периодом египетской истории», поскольку изменившиеся традиции похорон не оставили в гробницах текстов. Россияне вернулись в Египет при 11-й династии, ко</w:t>
      </w:r>
      <w:r w:rsidR="00CF4411">
        <w:rPr>
          <w:sz w:val="22"/>
          <w:szCs w:val="22"/>
        </w:rPr>
        <w:t>гда Египет</w:t>
      </w:r>
      <w:r w:rsidR="00AF72FF">
        <w:rPr>
          <w:sz w:val="22"/>
          <w:szCs w:val="22"/>
        </w:rPr>
        <w:t xml:space="preserve"> был захвачен наступтельной операцией по суше с использованием новейшего оружия – боевых колесниц. </w:t>
      </w:r>
      <w:r w:rsidR="003C73D6">
        <w:rPr>
          <w:sz w:val="22"/>
          <w:szCs w:val="22"/>
        </w:rPr>
        <w:t>Египтологи</w:t>
      </w:r>
      <w:r w:rsidR="00857622">
        <w:rPr>
          <w:sz w:val="22"/>
          <w:szCs w:val="22"/>
        </w:rPr>
        <w:t xml:space="preserve"> </w:t>
      </w:r>
      <w:r w:rsidR="002D2279">
        <w:rPr>
          <w:sz w:val="22"/>
          <w:szCs w:val="22"/>
        </w:rPr>
        <w:t>Запад</w:t>
      </w:r>
      <w:r w:rsidR="00857622">
        <w:rPr>
          <w:sz w:val="22"/>
          <w:szCs w:val="22"/>
        </w:rPr>
        <w:t>а</w:t>
      </w:r>
      <w:r>
        <w:rPr>
          <w:sz w:val="22"/>
          <w:szCs w:val="22"/>
        </w:rPr>
        <w:t xml:space="preserve"> </w:t>
      </w:r>
      <w:r w:rsidR="00AF72FF">
        <w:rPr>
          <w:sz w:val="22"/>
          <w:szCs w:val="22"/>
        </w:rPr>
        <w:t>маскируют возвращение русскими контроля над мир</w:t>
      </w:r>
      <w:r w:rsidR="00BB2A4E">
        <w:rPr>
          <w:sz w:val="22"/>
          <w:szCs w:val="22"/>
        </w:rPr>
        <w:t>о</w:t>
      </w:r>
      <w:r w:rsidR="00AF72FF">
        <w:rPr>
          <w:sz w:val="22"/>
          <w:szCs w:val="22"/>
        </w:rPr>
        <w:t>вой империей</w:t>
      </w:r>
      <w:r w:rsidR="00395DD0">
        <w:rPr>
          <w:sz w:val="22"/>
          <w:szCs w:val="22"/>
        </w:rPr>
        <w:t xml:space="preserve"> двумя легендами. 1) Легенд</w:t>
      </w:r>
      <w:r w:rsidR="00CF4411">
        <w:rPr>
          <w:sz w:val="22"/>
          <w:szCs w:val="22"/>
        </w:rPr>
        <w:t>ой</w:t>
      </w:r>
      <w:r w:rsidR="00537602">
        <w:rPr>
          <w:sz w:val="22"/>
          <w:szCs w:val="22"/>
        </w:rPr>
        <w:t xml:space="preserve"> о негре</w:t>
      </w:r>
      <w:r w:rsidR="006A558D">
        <w:rPr>
          <w:sz w:val="22"/>
          <w:szCs w:val="22"/>
        </w:rPr>
        <w:t xml:space="preserve"> </w:t>
      </w:r>
      <w:r w:rsidR="00537602">
        <w:rPr>
          <w:sz w:val="22"/>
          <w:szCs w:val="22"/>
        </w:rPr>
        <w:t>-</w:t>
      </w:r>
      <w:r w:rsidR="006A558D">
        <w:rPr>
          <w:sz w:val="22"/>
          <w:szCs w:val="22"/>
        </w:rPr>
        <w:t xml:space="preserve"> </w:t>
      </w:r>
      <w:r w:rsidR="00537602">
        <w:rPr>
          <w:sz w:val="22"/>
          <w:szCs w:val="22"/>
        </w:rPr>
        <w:t>пе</w:t>
      </w:r>
      <w:r w:rsidR="00395DD0">
        <w:rPr>
          <w:sz w:val="22"/>
          <w:szCs w:val="22"/>
        </w:rPr>
        <w:t>рвом короле 11-й династии; 2)  Л</w:t>
      </w:r>
      <w:r w:rsidR="00537602">
        <w:rPr>
          <w:sz w:val="22"/>
          <w:szCs w:val="22"/>
        </w:rPr>
        <w:t>егенд</w:t>
      </w:r>
      <w:r w:rsidR="00CF4411">
        <w:rPr>
          <w:sz w:val="22"/>
          <w:szCs w:val="22"/>
        </w:rPr>
        <w:t>ой</w:t>
      </w:r>
      <w:r w:rsidR="00537602">
        <w:rPr>
          <w:sz w:val="22"/>
          <w:szCs w:val="22"/>
        </w:rPr>
        <w:t xml:space="preserve"> о  «королях»</w:t>
      </w:r>
      <w:r w:rsidR="00BB2A4E">
        <w:rPr>
          <w:sz w:val="22"/>
          <w:szCs w:val="22"/>
        </w:rPr>
        <w:t xml:space="preserve">. </w:t>
      </w:r>
    </w:p>
    <w:p w:rsidR="00901440" w:rsidRDefault="00BF15DD" w:rsidP="00901440">
      <w:pPr>
        <w:pStyle w:val="a9"/>
        <w:jc w:val="both"/>
        <w:rPr>
          <w:sz w:val="22"/>
          <w:szCs w:val="22"/>
        </w:rPr>
      </w:pPr>
      <w:r>
        <w:rPr>
          <w:sz w:val="22"/>
          <w:szCs w:val="22"/>
        </w:rPr>
        <w:t xml:space="preserve">       </w:t>
      </w:r>
      <w:r w:rsidR="00537602">
        <w:rPr>
          <w:sz w:val="22"/>
          <w:szCs w:val="22"/>
        </w:rPr>
        <w:t xml:space="preserve"> </w:t>
      </w:r>
      <w:r>
        <w:rPr>
          <w:sz w:val="22"/>
          <w:szCs w:val="22"/>
        </w:rPr>
        <w:t xml:space="preserve"> </w:t>
      </w:r>
      <w:r w:rsidR="00395DD0">
        <w:rPr>
          <w:sz w:val="22"/>
          <w:szCs w:val="22"/>
        </w:rPr>
        <w:t>Список правительниц на должности Тата в Большом храме Амина разоблачил л</w:t>
      </w:r>
      <w:r w:rsidR="00537602">
        <w:rPr>
          <w:sz w:val="22"/>
          <w:szCs w:val="22"/>
        </w:rPr>
        <w:t>егенду о «королях». Все они</w:t>
      </w:r>
      <w:r>
        <w:rPr>
          <w:sz w:val="22"/>
          <w:szCs w:val="22"/>
        </w:rPr>
        <w:t xml:space="preserve"> из империи Ра</w:t>
      </w:r>
      <w:r w:rsidR="00537602">
        <w:rPr>
          <w:sz w:val="22"/>
          <w:szCs w:val="22"/>
        </w:rPr>
        <w:t>. Под</w:t>
      </w:r>
      <w:r>
        <w:rPr>
          <w:sz w:val="22"/>
          <w:szCs w:val="22"/>
        </w:rPr>
        <w:t xml:space="preserve"> № 12</w:t>
      </w:r>
      <w:r w:rsidR="00537602">
        <w:rPr>
          <w:sz w:val="22"/>
          <w:szCs w:val="22"/>
        </w:rPr>
        <w:t xml:space="preserve"> в списке </w:t>
      </w:r>
      <w:r w:rsidR="006A558D">
        <w:rPr>
          <w:sz w:val="22"/>
          <w:szCs w:val="22"/>
        </w:rPr>
        <w:t xml:space="preserve">стоит имя якобы «Ментухотеп 2-й». Реально – это </w:t>
      </w:r>
      <w:r w:rsidR="00537602">
        <w:rPr>
          <w:sz w:val="22"/>
          <w:szCs w:val="22"/>
        </w:rPr>
        <w:t>царь-женщин</w:t>
      </w:r>
      <w:r w:rsidR="006A558D">
        <w:rPr>
          <w:sz w:val="22"/>
          <w:szCs w:val="22"/>
        </w:rPr>
        <w:t>а</w:t>
      </w:r>
      <w:r w:rsidR="00537602">
        <w:rPr>
          <w:sz w:val="22"/>
          <w:szCs w:val="22"/>
        </w:rPr>
        <w:t xml:space="preserve"> 11-й династии</w:t>
      </w:r>
      <w:r w:rsidR="006A558D">
        <w:rPr>
          <w:sz w:val="22"/>
          <w:szCs w:val="22"/>
        </w:rPr>
        <w:t>, два</w:t>
      </w:r>
      <w:r w:rsidR="00DB6E41">
        <w:rPr>
          <w:sz w:val="22"/>
          <w:szCs w:val="22"/>
        </w:rPr>
        <w:t xml:space="preserve"> </w:t>
      </w:r>
      <w:r w:rsidR="006A558D">
        <w:rPr>
          <w:sz w:val="22"/>
          <w:szCs w:val="22"/>
        </w:rPr>
        <w:t xml:space="preserve">знака М-Н ее имени в </w:t>
      </w:r>
      <w:r w:rsidR="00DB6E41">
        <w:rPr>
          <w:sz w:val="22"/>
          <w:szCs w:val="22"/>
        </w:rPr>
        <w:t>нижн</w:t>
      </w:r>
      <w:r w:rsidR="006A558D">
        <w:rPr>
          <w:sz w:val="22"/>
          <w:szCs w:val="22"/>
        </w:rPr>
        <w:t>ем</w:t>
      </w:r>
      <w:r w:rsidR="00DB6E41">
        <w:rPr>
          <w:sz w:val="22"/>
          <w:szCs w:val="22"/>
        </w:rPr>
        <w:t xml:space="preserve"> ряд</w:t>
      </w:r>
      <w:r w:rsidR="006A558D">
        <w:rPr>
          <w:sz w:val="22"/>
          <w:szCs w:val="22"/>
        </w:rPr>
        <w:t>у</w:t>
      </w:r>
      <w:r w:rsidR="00DB6E41">
        <w:rPr>
          <w:sz w:val="22"/>
          <w:szCs w:val="22"/>
        </w:rPr>
        <w:t xml:space="preserve">, </w:t>
      </w:r>
      <w:r w:rsidR="006A558D">
        <w:rPr>
          <w:sz w:val="22"/>
          <w:szCs w:val="22"/>
        </w:rPr>
        <w:t>третий</w:t>
      </w:r>
      <w:r w:rsidR="00DB6E41">
        <w:rPr>
          <w:sz w:val="22"/>
          <w:szCs w:val="22"/>
        </w:rPr>
        <w:t xml:space="preserve"> картуш с</w:t>
      </w:r>
      <w:r w:rsidR="006A558D">
        <w:rPr>
          <w:sz w:val="22"/>
          <w:szCs w:val="22"/>
        </w:rPr>
        <w:t>лева</w:t>
      </w:r>
      <w:r w:rsidR="00DB6E41">
        <w:rPr>
          <w:sz w:val="22"/>
          <w:szCs w:val="22"/>
        </w:rPr>
        <w:t>.</w:t>
      </w:r>
      <w:r w:rsidR="00D60145">
        <w:rPr>
          <w:rStyle w:val="ab"/>
          <w:sz w:val="22"/>
          <w:szCs w:val="22"/>
        </w:rPr>
        <w:footnoteReference w:id="46"/>
      </w:r>
      <w:r w:rsidR="00814929">
        <w:rPr>
          <w:sz w:val="22"/>
          <w:szCs w:val="22"/>
        </w:rPr>
        <w:t xml:space="preserve"> (см. схему 341</w:t>
      </w:r>
      <w:r>
        <w:rPr>
          <w:sz w:val="22"/>
          <w:szCs w:val="22"/>
        </w:rPr>
        <w:t xml:space="preserve">) </w:t>
      </w:r>
      <w:r w:rsidR="00901440">
        <w:rPr>
          <w:sz w:val="22"/>
          <w:szCs w:val="22"/>
        </w:rPr>
        <w:t>Есть признаки, что все изображенные - женщины. Перед двумя именами в картушах написана должность Тата – верховная жрица. Т – это Топор. Т - это Тар, двуструнный дутар-банджо. Титул Тата обведен красным кругом. В верхнем левом углу виден стандартный титул царь-женщины «Сто. Тата». В имени Тата понятие Мать кодируют Татой-Пчеломаткой. Ниже написано имя Ратита (Р-Т-И-Т) и в картуше – имя Стата (С-Т-Т). Это – царь-женщина 4Д династии. Все царь-женщины имеют клобук – головной убор верховной жрицы на высшей жреческой должности «епископ». Все женщины из России. Они держат печать левой рукой, поскольку левая рука – это Ра. Список правительниц из империи Ра (Россия) англичане маскировали дезинформацией под названием «Карнакский список королей» (</w:t>
      </w:r>
      <w:r w:rsidR="00901440">
        <w:rPr>
          <w:sz w:val="22"/>
          <w:szCs w:val="22"/>
          <w:lang w:val="en-US"/>
        </w:rPr>
        <w:t>Karnak</w:t>
      </w:r>
      <w:r w:rsidR="00901440" w:rsidRPr="00D60145">
        <w:rPr>
          <w:sz w:val="22"/>
          <w:szCs w:val="22"/>
        </w:rPr>
        <w:t xml:space="preserve"> </w:t>
      </w:r>
      <w:r w:rsidR="00901440">
        <w:rPr>
          <w:sz w:val="22"/>
          <w:szCs w:val="22"/>
          <w:lang w:val="en-US"/>
        </w:rPr>
        <w:t>king</w:t>
      </w:r>
      <w:r w:rsidR="00901440" w:rsidRPr="00D60145">
        <w:rPr>
          <w:sz w:val="22"/>
          <w:szCs w:val="22"/>
        </w:rPr>
        <w:t xml:space="preserve"> </w:t>
      </w:r>
      <w:r w:rsidR="00901440">
        <w:rPr>
          <w:sz w:val="22"/>
          <w:szCs w:val="22"/>
          <w:lang w:val="en-US"/>
        </w:rPr>
        <w:t>list</w:t>
      </w:r>
      <w:r w:rsidR="00901440" w:rsidRPr="00D60145">
        <w:rPr>
          <w:sz w:val="22"/>
          <w:szCs w:val="22"/>
        </w:rPr>
        <w:t>)</w:t>
      </w:r>
      <w:r w:rsidR="00901440">
        <w:rPr>
          <w:sz w:val="22"/>
          <w:szCs w:val="22"/>
        </w:rPr>
        <w:t>. В названии два слоя лжи: а) Изображены царь-женщины, а не короли. б) Список находится не в карнакском храме, а в Большом храме Амина. Храм победы души Ра (Ка Ра Ника, К-Р-Н-К, «Карнак») расположен на 1,5 км южнее по аллее сфинксов.</w:t>
      </w:r>
    </w:p>
    <w:p w:rsidR="00BF15DD" w:rsidRDefault="00BF15DD" w:rsidP="00CF6D90">
      <w:pPr>
        <w:pStyle w:val="a9"/>
        <w:jc w:val="both"/>
        <w:rPr>
          <w:sz w:val="22"/>
          <w:szCs w:val="22"/>
        </w:rPr>
      </w:pPr>
      <w:r>
        <w:rPr>
          <w:sz w:val="22"/>
          <w:szCs w:val="22"/>
        </w:rPr>
        <w:lastRenderedPageBreak/>
        <w:t xml:space="preserve">                                                                  </w:t>
      </w:r>
      <w:r w:rsidR="00814929">
        <w:rPr>
          <w:sz w:val="22"/>
          <w:szCs w:val="22"/>
        </w:rPr>
        <w:t xml:space="preserve">                       Схема 341</w:t>
      </w:r>
    </w:p>
    <w:p w:rsidR="00814929" w:rsidRDefault="00751FB3" w:rsidP="00CF6D90">
      <w:pPr>
        <w:pStyle w:val="a9"/>
        <w:jc w:val="both"/>
        <w:rPr>
          <w:sz w:val="22"/>
          <w:szCs w:val="22"/>
        </w:rPr>
      </w:pPr>
      <w:r>
        <w:rPr>
          <w:noProof/>
          <w:sz w:val="22"/>
          <w:szCs w:val="22"/>
        </w:rPr>
        <w:t xml:space="preserve">            </w:t>
      </w:r>
      <w:r w:rsidR="00BF15DD">
        <w:rPr>
          <w:noProof/>
          <w:sz w:val="22"/>
          <w:szCs w:val="22"/>
        </w:rPr>
        <w:drawing>
          <wp:inline distT="0" distB="0" distL="0" distR="0">
            <wp:extent cx="3219399" cy="2434976"/>
            <wp:effectExtent l="19050" t="0" r="51" b="0"/>
            <wp:docPr id="888" name="Рисунок 13" descr="D:\Desktop\Картинки 15\Лист якобы королей Карна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Картинки 15\Лист якобы королей Карнака.png"/>
                    <pic:cNvPicPr>
                      <a:picLocks noChangeAspect="1" noChangeArrowheads="1"/>
                    </pic:cNvPicPr>
                  </pic:nvPicPr>
                  <pic:blipFill>
                    <a:blip r:embed="rId643"/>
                    <a:srcRect/>
                    <a:stretch>
                      <a:fillRect/>
                    </a:stretch>
                  </pic:blipFill>
                  <pic:spPr bwMode="auto">
                    <a:xfrm>
                      <a:off x="0" y="0"/>
                      <a:ext cx="3226559" cy="2440391"/>
                    </a:xfrm>
                    <a:prstGeom prst="rect">
                      <a:avLst/>
                    </a:prstGeom>
                    <a:noFill/>
                    <a:ln w="9525">
                      <a:noFill/>
                      <a:miter lim="800000"/>
                      <a:headEnd/>
                      <a:tailEnd/>
                    </a:ln>
                  </pic:spPr>
                </pic:pic>
              </a:graphicData>
            </a:graphic>
          </wp:inline>
        </w:drawing>
      </w:r>
      <w:r w:rsidR="00BF15DD">
        <w:rPr>
          <w:sz w:val="22"/>
          <w:szCs w:val="22"/>
        </w:rPr>
        <w:t xml:space="preserve"> </w:t>
      </w:r>
      <w:r w:rsidR="00D60145">
        <w:rPr>
          <w:sz w:val="22"/>
          <w:szCs w:val="22"/>
        </w:rPr>
        <w:t xml:space="preserve"> </w:t>
      </w:r>
      <w:r w:rsidR="00814929">
        <w:rPr>
          <w:sz w:val="22"/>
          <w:szCs w:val="22"/>
        </w:rPr>
        <w:t xml:space="preserve">  </w:t>
      </w:r>
    </w:p>
    <w:p w:rsidR="00AD0FDD" w:rsidRDefault="0006765E" w:rsidP="00CF6D90">
      <w:pPr>
        <w:pStyle w:val="a9"/>
        <w:jc w:val="both"/>
        <w:rPr>
          <w:sz w:val="22"/>
          <w:szCs w:val="22"/>
        </w:rPr>
      </w:pPr>
      <w:r>
        <w:rPr>
          <w:sz w:val="22"/>
          <w:szCs w:val="22"/>
        </w:rPr>
        <w:t xml:space="preserve">      </w:t>
      </w:r>
      <w:r w:rsidR="00395DD0">
        <w:rPr>
          <w:sz w:val="22"/>
          <w:szCs w:val="22"/>
        </w:rPr>
        <w:t>Д</w:t>
      </w:r>
      <w:r w:rsidR="00751FB3">
        <w:rPr>
          <w:sz w:val="22"/>
          <w:szCs w:val="22"/>
        </w:rPr>
        <w:t xml:space="preserve">ля доказательства женского пола персонажа под псевдонимом «Ментухотеп 2-й» </w:t>
      </w:r>
      <w:r w:rsidR="00814929">
        <w:rPr>
          <w:sz w:val="22"/>
          <w:szCs w:val="22"/>
        </w:rPr>
        <w:t>прочитаем</w:t>
      </w:r>
      <w:r w:rsidR="00395DD0">
        <w:rPr>
          <w:sz w:val="22"/>
          <w:szCs w:val="22"/>
        </w:rPr>
        <w:t xml:space="preserve"> </w:t>
      </w:r>
      <w:r w:rsidR="00751FB3">
        <w:rPr>
          <w:sz w:val="22"/>
          <w:szCs w:val="22"/>
        </w:rPr>
        <w:t xml:space="preserve">знаки </w:t>
      </w:r>
      <w:r w:rsidR="00395DD0">
        <w:rPr>
          <w:sz w:val="22"/>
          <w:szCs w:val="22"/>
        </w:rPr>
        <w:t xml:space="preserve">ее </w:t>
      </w:r>
      <w:r w:rsidR="00751FB3">
        <w:rPr>
          <w:sz w:val="22"/>
          <w:szCs w:val="22"/>
        </w:rPr>
        <w:t>имени.</w:t>
      </w:r>
      <w:r w:rsidR="00FD3351" w:rsidRPr="00FD3351">
        <w:rPr>
          <w:rStyle w:val="ab"/>
          <w:sz w:val="22"/>
          <w:szCs w:val="22"/>
        </w:rPr>
        <w:t xml:space="preserve"> </w:t>
      </w:r>
      <w:r w:rsidR="00FD3351">
        <w:rPr>
          <w:rStyle w:val="ab"/>
          <w:sz w:val="22"/>
          <w:szCs w:val="22"/>
        </w:rPr>
        <w:footnoteReference w:id="47"/>
      </w:r>
      <w:r w:rsidR="00751FB3">
        <w:rPr>
          <w:sz w:val="22"/>
          <w:szCs w:val="22"/>
        </w:rPr>
        <w:t xml:space="preserve">  </w:t>
      </w:r>
      <w:r w:rsidR="00814929">
        <w:rPr>
          <w:sz w:val="22"/>
          <w:szCs w:val="22"/>
        </w:rPr>
        <w:t>(см. схему 342</w:t>
      </w:r>
      <w:r w:rsidR="00FD3351">
        <w:rPr>
          <w:sz w:val="22"/>
          <w:szCs w:val="22"/>
        </w:rPr>
        <w:t xml:space="preserve">) </w:t>
      </w:r>
    </w:p>
    <w:p w:rsidR="00BF15DD" w:rsidRPr="00D60145" w:rsidRDefault="00AD0FDD" w:rsidP="00CF6D90">
      <w:pPr>
        <w:pStyle w:val="a9"/>
        <w:jc w:val="both"/>
        <w:rPr>
          <w:sz w:val="22"/>
          <w:szCs w:val="22"/>
        </w:rPr>
      </w:pPr>
      <w:r>
        <w:rPr>
          <w:sz w:val="22"/>
          <w:szCs w:val="22"/>
        </w:rPr>
        <w:t xml:space="preserve">                                                              </w:t>
      </w:r>
      <w:r w:rsidR="00814929">
        <w:rPr>
          <w:sz w:val="22"/>
          <w:szCs w:val="22"/>
        </w:rPr>
        <w:t xml:space="preserve">                       Схема 342</w:t>
      </w:r>
      <w:r w:rsidR="00980D6F">
        <w:rPr>
          <w:sz w:val="22"/>
          <w:szCs w:val="22"/>
        </w:rPr>
        <w:t xml:space="preserve"> </w:t>
      </w:r>
    </w:p>
    <w:p w:rsidR="00AD0FDD" w:rsidRDefault="00DE7B11" w:rsidP="00CF6D90">
      <w:pPr>
        <w:pStyle w:val="a9"/>
        <w:jc w:val="both"/>
        <w:rPr>
          <w:sz w:val="22"/>
          <w:szCs w:val="22"/>
        </w:rPr>
      </w:pPr>
      <w:r>
        <w:rPr>
          <w:noProof/>
          <w:sz w:val="22"/>
          <w:szCs w:val="22"/>
        </w:rPr>
        <w:t xml:space="preserve">             </w:t>
      </w:r>
      <w:r w:rsidR="00995872">
        <w:rPr>
          <w:noProof/>
          <w:sz w:val="22"/>
          <w:szCs w:val="22"/>
        </w:rPr>
        <w:t xml:space="preserve">   </w:t>
      </w:r>
      <w:r w:rsidR="00F108B9">
        <w:rPr>
          <w:noProof/>
          <w:sz w:val="22"/>
          <w:szCs w:val="22"/>
        </w:rPr>
        <w:t xml:space="preserve">  </w:t>
      </w:r>
      <w:r w:rsidR="00995872">
        <w:rPr>
          <w:noProof/>
          <w:sz w:val="22"/>
          <w:szCs w:val="22"/>
        </w:rPr>
        <w:t xml:space="preserve">     </w:t>
      </w:r>
      <w:r>
        <w:rPr>
          <w:noProof/>
          <w:sz w:val="22"/>
          <w:szCs w:val="22"/>
        </w:rPr>
        <w:drawing>
          <wp:inline distT="0" distB="0" distL="0" distR="0">
            <wp:extent cx="2552700" cy="2531663"/>
            <wp:effectExtent l="19050" t="0" r="0" b="0"/>
            <wp:docPr id="400" name="Рисунок 18" descr="D:\Desktop\Картинки 16\11-я династия Сара 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Картинки 16\11-я династия Сара Ом.png"/>
                    <pic:cNvPicPr>
                      <a:picLocks noChangeAspect="1" noChangeArrowheads="1"/>
                    </pic:cNvPicPr>
                  </pic:nvPicPr>
                  <pic:blipFill>
                    <a:blip r:embed="rId644" cstate="print"/>
                    <a:srcRect/>
                    <a:stretch>
                      <a:fillRect/>
                    </a:stretch>
                  </pic:blipFill>
                  <pic:spPr bwMode="auto">
                    <a:xfrm>
                      <a:off x="0" y="0"/>
                      <a:ext cx="2579467" cy="2558210"/>
                    </a:xfrm>
                    <a:prstGeom prst="rect">
                      <a:avLst/>
                    </a:prstGeom>
                    <a:noFill/>
                    <a:ln w="9525">
                      <a:noFill/>
                      <a:miter lim="800000"/>
                      <a:headEnd/>
                      <a:tailEnd/>
                    </a:ln>
                  </pic:spPr>
                </pic:pic>
              </a:graphicData>
            </a:graphic>
          </wp:inline>
        </w:drawing>
      </w:r>
      <w:r w:rsidR="00BF15DD">
        <w:rPr>
          <w:sz w:val="22"/>
          <w:szCs w:val="22"/>
        </w:rPr>
        <w:t xml:space="preserve">  </w:t>
      </w:r>
    </w:p>
    <w:p w:rsidR="00AC4FFF" w:rsidRDefault="00FD3351" w:rsidP="00CF6D90">
      <w:pPr>
        <w:pStyle w:val="a9"/>
        <w:jc w:val="both"/>
        <w:rPr>
          <w:sz w:val="22"/>
          <w:szCs w:val="22"/>
        </w:rPr>
      </w:pPr>
      <w:r>
        <w:rPr>
          <w:sz w:val="22"/>
          <w:szCs w:val="22"/>
        </w:rPr>
        <w:lastRenderedPageBreak/>
        <w:t xml:space="preserve">В картуше есть имя Маня и второе обязательное имя верховной жрицы - Тата. Женщина возглавляет женскую империю, поэтому буква Т ее имени Тата изображена месяцем рогами направо – богом Тотом. Вторая Т – это Тепля-цыпленок. Три знака внизу Х-Т-П. Квадрат Птах покрасили синим цветом. Так показан титул Птах-Ра, потому что код Ра - синий цвет. </w:t>
      </w:r>
      <w:r w:rsidR="00751FB3">
        <w:rPr>
          <w:sz w:val="22"/>
          <w:szCs w:val="22"/>
        </w:rPr>
        <w:t xml:space="preserve">Мужчину  не могли назвать женским именем Тата. </w:t>
      </w:r>
      <w:r w:rsidR="00206441">
        <w:rPr>
          <w:sz w:val="22"/>
          <w:szCs w:val="22"/>
        </w:rPr>
        <w:t xml:space="preserve">Слева на схеме </w:t>
      </w:r>
      <w:r w:rsidR="00805323">
        <w:rPr>
          <w:sz w:val="22"/>
          <w:szCs w:val="22"/>
        </w:rPr>
        <w:t xml:space="preserve">в прямоугольнике </w:t>
      </w:r>
      <w:r w:rsidR="00206441">
        <w:rPr>
          <w:sz w:val="22"/>
          <w:szCs w:val="22"/>
        </w:rPr>
        <w:t xml:space="preserve">написано имя Осара. Ом – это кодовая цифра 2. С – это Сеть, лежащий прямоугольник. Р – это Ра-сердце, код России. </w:t>
      </w:r>
      <w:r w:rsidR="00805323">
        <w:rPr>
          <w:sz w:val="22"/>
          <w:szCs w:val="22"/>
        </w:rPr>
        <w:t>Вертикальной линией «один» показан смысл «Сети, Ра первая».  В</w:t>
      </w:r>
      <w:r w:rsidR="000B19E8">
        <w:rPr>
          <w:sz w:val="22"/>
          <w:szCs w:val="22"/>
        </w:rPr>
        <w:t xml:space="preserve">нутри </w:t>
      </w:r>
      <w:r w:rsidR="00771B55">
        <w:rPr>
          <w:sz w:val="22"/>
          <w:szCs w:val="22"/>
        </w:rPr>
        <w:t xml:space="preserve">картуша </w:t>
      </w:r>
      <w:r w:rsidR="00805323">
        <w:rPr>
          <w:sz w:val="22"/>
          <w:szCs w:val="22"/>
        </w:rPr>
        <w:t>зашифрован смысл имени:</w:t>
      </w:r>
      <w:r w:rsidR="000B19E8">
        <w:rPr>
          <w:sz w:val="22"/>
          <w:szCs w:val="22"/>
        </w:rPr>
        <w:t xml:space="preserve"> «Ман</w:t>
      </w:r>
      <w:r w:rsidR="009C762B">
        <w:rPr>
          <w:sz w:val="22"/>
          <w:szCs w:val="22"/>
        </w:rPr>
        <w:t>я</w:t>
      </w:r>
      <w:r w:rsidR="000B19E8">
        <w:rPr>
          <w:sz w:val="22"/>
          <w:szCs w:val="22"/>
        </w:rPr>
        <w:t xml:space="preserve"> Тат</w:t>
      </w:r>
      <w:r w:rsidR="00DB6E41">
        <w:rPr>
          <w:sz w:val="22"/>
          <w:szCs w:val="22"/>
        </w:rPr>
        <w:t>а</w:t>
      </w:r>
      <w:r w:rsidR="00577311">
        <w:rPr>
          <w:sz w:val="22"/>
          <w:szCs w:val="22"/>
        </w:rPr>
        <w:t>;</w:t>
      </w:r>
      <w:r w:rsidR="000B19E8">
        <w:rPr>
          <w:sz w:val="22"/>
          <w:szCs w:val="22"/>
        </w:rPr>
        <w:t xml:space="preserve"> Х</w:t>
      </w:r>
      <w:r w:rsidR="00362D4A">
        <w:rPr>
          <w:sz w:val="22"/>
          <w:szCs w:val="22"/>
        </w:rPr>
        <w:t>ата</w:t>
      </w:r>
      <w:r w:rsidR="00BB2A4E">
        <w:rPr>
          <w:sz w:val="22"/>
          <w:szCs w:val="22"/>
        </w:rPr>
        <w:t xml:space="preserve"> </w:t>
      </w:r>
      <w:r w:rsidR="00C53FD8">
        <w:rPr>
          <w:sz w:val="22"/>
          <w:szCs w:val="22"/>
        </w:rPr>
        <w:t>Птаха»</w:t>
      </w:r>
      <w:r w:rsidR="000B19E8">
        <w:rPr>
          <w:sz w:val="22"/>
          <w:szCs w:val="22"/>
        </w:rPr>
        <w:t xml:space="preserve">. </w:t>
      </w:r>
      <w:r w:rsidR="00362D4A">
        <w:rPr>
          <w:sz w:val="22"/>
          <w:szCs w:val="22"/>
        </w:rPr>
        <w:t>(М-Н-</w:t>
      </w:r>
      <w:r w:rsidR="00C53FD8">
        <w:rPr>
          <w:sz w:val="22"/>
          <w:szCs w:val="22"/>
        </w:rPr>
        <w:t>Т</w:t>
      </w:r>
      <w:r w:rsidR="00362D4A">
        <w:rPr>
          <w:sz w:val="22"/>
          <w:szCs w:val="22"/>
        </w:rPr>
        <w:t>–Т-Х-Т-П)</w:t>
      </w:r>
      <w:r w:rsidR="009C762B">
        <w:rPr>
          <w:sz w:val="22"/>
          <w:szCs w:val="22"/>
        </w:rPr>
        <w:t>. Маня – это имя. Тата</w:t>
      </w:r>
      <w:r w:rsidR="00DB6E41">
        <w:rPr>
          <w:sz w:val="22"/>
          <w:szCs w:val="22"/>
        </w:rPr>
        <w:t xml:space="preserve"> </w:t>
      </w:r>
      <w:r w:rsidR="009C762B">
        <w:rPr>
          <w:sz w:val="22"/>
          <w:szCs w:val="22"/>
        </w:rPr>
        <w:t xml:space="preserve">- должность «верховная жрица». Хата Птаха – это фразеологизм, обозначающий принадлежность к храму жрецов Птаха. </w:t>
      </w:r>
      <w:r>
        <w:rPr>
          <w:sz w:val="22"/>
          <w:szCs w:val="22"/>
        </w:rPr>
        <w:t>З</w:t>
      </w:r>
      <w:r w:rsidR="00362D4A">
        <w:rPr>
          <w:sz w:val="22"/>
          <w:szCs w:val="22"/>
        </w:rPr>
        <w:t xml:space="preserve">нак «квадрат» </w:t>
      </w:r>
      <w:r>
        <w:rPr>
          <w:sz w:val="22"/>
          <w:szCs w:val="22"/>
        </w:rPr>
        <w:t>обозначает</w:t>
      </w:r>
      <w:r w:rsidR="00362D4A">
        <w:rPr>
          <w:sz w:val="22"/>
          <w:szCs w:val="22"/>
        </w:rPr>
        <w:t xml:space="preserve"> Египет</w:t>
      </w:r>
      <w:r>
        <w:rPr>
          <w:sz w:val="22"/>
          <w:szCs w:val="22"/>
        </w:rPr>
        <w:t xml:space="preserve"> и</w:t>
      </w:r>
      <w:r w:rsidR="00362D4A">
        <w:rPr>
          <w:sz w:val="22"/>
          <w:szCs w:val="22"/>
        </w:rPr>
        <w:t xml:space="preserve"> букв</w:t>
      </w:r>
      <w:r>
        <w:rPr>
          <w:sz w:val="22"/>
          <w:szCs w:val="22"/>
        </w:rPr>
        <w:t>у</w:t>
      </w:r>
      <w:r w:rsidR="00362D4A">
        <w:rPr>
          <w:sz w:val="22"/>
          <w:szCs w:val="22"/>
        </w:rPr>
        <w:t xml:space="preserve"> «П». </w:t>
      </w:r>
    </w:p>
    <w:p w:rsidR="00DB6E41" w:rsidRDefault="00AC4FFF" w:rsidP="00CF6D90">
      <w:pPr>
        <w:pStyle w:val="a9"/>
        <w:jc w:val="both"/>
        <w:rPr>
          <w:sz w:val="22"/>
          <w:szCs w:val="22"/>
        </w:rPr>
      </w:pPr>
      <w:r>
        <w:rPr>
          <w:sz w:val="22"/>
          <w:szCs w:val="22"/>
        </w:rPr>
        <w:t xml:space="preserve">       </w:t>
      </w:r>
      <w:r w:rsidR="00DB6E41">
        <w:rPr>
          <w:sz w:val="22"/>
          <w:szCs w:val="22"/>
        </w:rPr>
        <w:t xml:space="preserve">В  изображении </w:t>
      </w:r>
      <w:r>
        <w:rPr>
          <w:sz w:val="22"/>
          <w:szCs w:val="22"/>
        </w:rPr>
        <w:t xml:space="preserve">на фреске  </w:t>
      </w:r>
      <w:r w:rsidR="00DB6E41">
        <w:rPr>
          <w:sz w:val="22"/>
          <w:szCs w:val="22"/>
        </w:rPr>
        <w:t xml:space="preserve">признаком </w:t>
      </w:r>
      <w:r w:rsidR="00B01399">
        <w:rPr>
          <w:sz w:val="22"/>
          <w:szCs w:val="22"/>
        </w:rPr>
        <w:t>главы мировой империи</w:t>
      </w:r>
      <w:r w:rsidR="00DB6E41">
        <w:rPr>
          <w:sz w:val="22"/>
          <w:szCs w:val="22"/>
        </w:rPr>
        <w:t xml:space="preserve"> является иероглиф «</w:t>
      </w:r>
      <w:r w:rsidR="009C0CD9">
        <w:rPr>
          <w:sz w:val="22"/>
          <w:szCs w:val="22"/>
        </w:rPr>
        <w:t>Ра-</w:t>
      </w:r>
      <w:r w:rsidR="002A489A">
        <w:rPr>
          <w:sz w:val="22"/>
          <w:szCs w:val="22"/>
        </w:rPr>
        <w:t>Дива</w:t>
      </w:r>
      <w:r w:rsidR="00403A41">
        <w:rPr>
          <w:sz w:val="22"/>
          <w:szCs w:val="22"/>
        </w:rPr>
        <w:t>»</w:t>
      </w:r>
      <w:r w:rsidR="00DB6E41">
        <w:rPr>
          <w:sz w:val="22"/>
          <w:szCs w:val="22"/>
        </w:rPr>
        <w:t xml:space="preserve">, обозначающий </w:t>
      </w:r>
      <w:r w:rsidR="002A489A">
        <w:rPr>
          <w:sz w:val="22"/>
          <w:szCs w:val="22"/>
        </w:rPr>
        <w:t>понятие «Сфинкс», победа Сета</w:t>
      </w:r>
      <w:r w:rsidR="00DB6E41">
        <w:rPr>
          <w:sz w:val="22"/>
          <w:szCs w:val="22"/>
        </w:rPr>
        <w:t>. Это</w:t>
      </w:r>
      <w:r>
        <w:rPr>
          <w:sz w:val="22"/>
          <w:szCs w:val="22"/>
        </w:rPr>
        <w:t>т</w:t>
      </w:r>
      <w:r w:rsidR="00DB6E41">
        <w:rPr>
          <w:sz w:val="22"/>
          <w:szCs w:val="22"/>
        </w:rPr>
        <w:t xml:space="preserve"> знак обведен красным </w:t>
      </w:r>
      <w:r w:rsidR="009C0CD9">
        <w:rPr>
          <w:sz w:val="22"/>
          <w:szCs w:val="22"/>
        </w:rPr>
        <w:t>эллипсом</w:t>
      </w:r>
      <w:r w:rsidR="00DB6E41">
        <w:rPr>
          <w:sz w:val="22"/>
          <w:szCs w:val="22"/>
        </w:rPr>
        <w:t xml:space="preserve">. </w:t>
      </w:r>
      <w:r w:rsidR="002A489A">
        <w:rPr>
          <w:sz w:val="22"/>
          <w:szCs w:val="22"/>
        </w:rPr>
        <w:t>Дива (код 8) составлен из 4 Ра-крест и 4 Ра-эллипс</w:t>
      </w:r>
      <w:r w:rsidR="00403A41">
        <w:rPr>
          <w:sz w:val="22"/>
          <w:szCs w:val="22"/>
        </w:rPr>
        <w:t xml:space="preserve">, </w:t>
      </w:r>
      <w:r w:rsidR="00B01399">
        <w:rPr>
          <w:sz w:val="22"/>
          <w:szCs w:val="22"/>
        </w:rPr>
        <w:t>и общее</w:t>
      </w:r>
      <w:r w:rsidR="00403A41">
        <w:rPr>
          <w:sz w:val="22"/>
          <w:szCs w:val="22"/>
        </w:rPr>
        <w:t xml:space="preserve"> </w:t>
      </w:r>
      <w:r w:rsidR="00814929">
        <w:rPr>
          <w:sz w:val="22"/>
          <w:szCs w:val="22"/>
        </w:rPr>
        <w:t>число повторов элементов иероглифа</w:t>
      </w:r>
      <w:r w:rsidR="00403A41">
        <w:rPr>
          <w:sz w:val="22"/>
          <w:szCs w:val="22"/>
        </w:rPr>
        <w:t xml:space="preserve"> </w:t>
      </w:r>
      <w:r w:rsidR="00B01399">
        <w:rPr>
          <w:sz w:val="22"/>
          <w:szCs w:val="22"/>
        </w:rPr>
        <w:t xml:space="preserve">Ра </w:t>
      </w:r>
      <w:r w:rsidR="00D00EEB">
        <w:rPr>
          <w:sz w:val="22"/>
          <w:szCs w:val="22"/>
        </w:rPr>
        <w:t>составляет</w:t>
      </w:r>
      <w:r w:rsidR="00B01399">
        <w:rPr>
          <w:sz w:val="22"/>
          <w:szCs w:val="22"/>
        </w:rPr>
        <w:t xml:space="preserve"> 8</w:t>
      </w:r>
      <w:r w:rsidR="00403A41">
        <w:rPr>
          <w:sz w:val="22"/>
          <w:szCs w:val="22"/>
        </w:rPr>
        <w:t xml:space="preserve">. </w:t>
      </w:r>
      <w:r w:rsidR="00814929">
        <w:rPr>
          <w:sz w:val="22"/>
          <w:szCs w:val="22"/>
        </w:rPr>
        <w:t>(см. схему 343</w:t>
      </w:r>
      <w:r w:rsidR="00DB6E41">
        <w:rPr>
          <w:sz w:val="22"/>
          <w:szCs w:val="22"/>
        </w:rPr>
        <w:t>)</w:t>
      </w:r>
    </w:p>
    <w:p w:rsidR="00C4697C" w:rsidRDefault="00DB6E41" w:rsidP="00CF6D90">
      <w:pPr>
        <w:pStyle w:val="a9"/>
        <w:jc w:val="both"/>
        <w:rPr>
          <w:sz w:val="22"/>
          <w:szCs w:val="22"/>
        </w:rPr>
      </w:pPr>
      <w:r>
        <w:rPr>
          <w:sz w:val="22"/>
          <w:szCs w:val="22"/>
        </w:rPr>
        <w:t xml:space="preserve">                                                                  </w:t>
      </w:r>
      <w:r w:rsidR="00814929">
        <w:rPr>
          <w:sz w:val="22"/>
          <w:szCs w:val="22"/>
        </w:rPr>
        <w:t xml:space="preserve">                       Схема 343</w:t>
      </w:r>
      <w:r>
        <w:rPr>
          <w:sz w:val="22"/>
          <w:szCs w:val="22"/>
        </w:rPr>
        <w:t xml:space="preserve"> </w:t>
      </w:r>
    </w:p>
    <w:p w:rsidR="00206441" w:rsidRDefault="00C4697C" w:rsidP="00CF6D90">
      <w:pPr>
        <w:pStyle w:val="a9"/>
        <w:jc w:val="both"/>
        <w:rPr>
          <w:sz w:val="22"/>
          <w:szCs w:val="22"/>
        </w:rPr>
      </w:pPr>
      <w:r>
        <w:rPr>
          <w:sz w:val="22"/>
          <w:szCs w:val="22"/>
        </w:rPr>
        <w:t xml:space="preserve"> </w:t>
      </w:r>
      <w:r w:rsidR="00206441">
        <w:rPr>
          <w:noProof/>
          <w:sz w:val="22"/>
          <w:szCs w:val="22"/>
        </w:rPr>
        <w:t xml:space="preserve">        </w:t>
      </w:r>
      <w:r w:rsidR="00AC4FFF">
        <w:rPr>
          <w:noProof/>
          <w:sz w:val="22"/>
          <w:szCs w:val="22"/>
        </w:rPr>
        <w:t xml:space="preserve">     </w:t>
      </w:r>
      <w:r w:rsidR="00A777D2">
        <w:rPr>
          <w:noProof/>
          <w:sz w:val="22"/>
          <w:szCs w:val="22"/>
        </w:rPr>
        <w:t xml:space="preserve">  </w:t>
      </w:r>
      <w:r w:rsidR="00206441">
        <w:rPr>
          <w:noProof/>
          <w:sz w:val="22"/>
          <w:szCs w:val="22"/>
        </w:rPr>
        <w:drawing>
          <wp:inline distT="0" distB="0" distL="0" distR="0">
            <wp:extent cx="2438400" cy="2711018"/>
            <wp:effectExtent l="19050" t="0" r="0" b="0"/>
            <wp:docPr id="401" name="Рисунок 21" descr="D:\Desktop\Картинки 16\11-я династия Маня Тия Занаф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Картинки 16\11-я династия Маня Тия Занафа.png"/>
                    <pic:cNvPicPr>
                      <a:picLocks noChangeAspect="1" noChangeArrowheads="1"/>
                    </pic:cNvPicPr>
                  </pic:nvPicPr>
                  <pic:blipFill>
                    <a:blip r:embed="rId645" cstate="print"/>
                    <a:srcRect/>
                    <a:stretch>
                      <a:fillRect/>
                    </a:stretch>
                  </pic:blipFill>
                  <pic:spPr bwMode="auto">
                    <a:xfrm>
                      <a:off x="0" y="0"/>
                      <a:ext cx="2462298" cy="2737588"/>
                    </a:xfrm>
                    <a:prstGeom prst="rect">
                      <a:avLst/>
                    </a:prstGeom>
                    <a:noFill/>
                    <a:ln w="9525">
                      <a:noFill/>
                      <a:miter lim="800000"/>
                      <a:headEnd/>
                      <a:tailEnd/>
                    </a:ln>
                  </pic:spPr>
                </pic:pic>
              </a:graphicData>
            </a:graphic>
          </wp:inline>
        </w:drawing>
      </w:r>
      <w:r>
        <w:rPr>
          <w:sz w:val="22"/>
          <w:szCs w:val="22"/>
        </w:rPr>
        <w:t xml:space="preserve">     </w:t>
      </w:r>
      <w:r w:rsidR="00781B20">
        <w:rPr>
          <w:sz w:val="22"/>
          <w:szCs w:val="22"/>
        </w:rPr>
        <w:t xml:space="preserve">  </w:t>
      </w:r>
    </w:p>
    <w:p w:rsidR="00206441" w:rsidRDefault="00805323" w:rsidP="00CF6D90">
      <w:pPr>
        <w:pStyle w:val="a9"/>
        <w:jc w:val="both"/>
        <w:rPr>
          <w:sz w:val="22"/>
          <w:szCs w:val="22"/>
        </w:rPr>
      </w:pPr>
      <w:r>
        <w:rPr>
          <w:sz w:val="22"/>
          <w:szCs w:val="22"/>
        </w:rPr>
        <w:lastRenderedPageBreak/>
        <w:t xml:space="preserve">Другие признаки женщины: 1) </w:t>
      </w:r>
      <w:r w:rsidR="00063633">
        <w:rPr>
          <w:sz w:val="22"/>
          <w:szCs w:val="22"/>
        </w:rPr>
        <w:t>Б</w:t>
      </w:r>
      <w:r>
        <w:rPr>
          <w:sz w:val="22"/>
          <w:szCs w:val="22"/>
        </w:rPr>
        <w:t>ело</w:t>
      </w:r>
      <w:r w:rsidR="00063633">
        <w:rPr>
          <w:sz w:val="22"/>
          <w:szCs w:val="22"/>
        </w:rPr>
        <w:t>е</w:t>
      </w:r>
      <w:r>
        <w:rPr>
          <w:sz w:val="22"/>
          <w:szCs w:val="22"/>
        </w:rPr>
        <w:t xml:space="preserve"> плать</w:t>
      </w:r>
      <w:r w:rsidR="00063633">
        <w:rPr>
          <w:sz w:val="22"/>
          <w:szCs w:val="22"/>
        </w:rPr>
        <w:t>е с</w:t>
      </w:r>
      <w:r>
        <w:rPr>
          <w:sz w:val="22"/>
          <w:szCs w:val="22"/>
        </w:rPr>
        <w:t xml:space="preserve"> </w:t>
      </w:r>
      <w:r w:rsidR="00063633">
        <w:rPr>
          <w:sz w:val="22"/>
          <w:szCs w:val="22"/>
        </w:rPr>
        <w:t xml:space="preserve">лямкой </w:t>
      </w:r>
      <w:r>
        <w:rPr>
          <w:sz w:val="22"/>
          <w:szCs w:val="22"/>
        </w:rPr>
        <w:t>на правом плече (Юпитер, женск</w:t>
      </w:r>
      <w:r w:rsidR="00AC4FFF">
        <w:rPr>
          <w:sz w:val="22"/>
          <w:szCs w:val="22"/>
        </w:rPr>
        <w:t>ая</w:t>
      </w:r>
      <w:r>
        <w:rPr>
          <w:sz w:val="22"/>
          <w:szCs w:val="22"/>
        </w:rPr>
        <w:t xml:space="preserve"> импери</w:t>
      </w:r>
      <w:r w:rsidR="00AC4FFF">
        <w:rPr>
          <w:sz w:val="22"/>
          <w:szCs w:val="22"/>
        </w:rPr>
        <w:t>я)</w:t>
      </w:r>
      <w:r w:rsidR="00403A41">
        <w:rPr>
          <w:sz w:val="22"/>
          <w:szCs w:val="22"/>
        </w:rPr>
        <w:t xml:space="preserve">. </w:t>
      </w:r>
      <w:r w:rsidR="00063633">
        <w:rPr>
          <w:sz w:val="22"/>
          <w:szCs w:val="22"/>
        </w:rPr>
        <w:t xml:space="preserve">Главкомы ходили с голым торсом. </w:t>
      </w:r>
      <w:r>
        <w:rPr>
          <w:sz w:val="22"/>
          <w:szCs w:val="22"/>
        </w:rPr>
        <w:t xml:space="preserve"> 2) </w:t>
      </w:r>
      <w:r w:rsidR="00403A41">
        <w:rPr>
          <w:sz w:val="22"/>
          <w:szCs w:val="22"/>
        </w:rPr>
        <w:t>О</w:t>
      </w:r>
      <w:r>
        <w:rPr>
          <w:sz w:val="22"/>
          <w:szCs w:val="22"/>
        </w:rPr>
        <w:t>жерелье на шее кодиру</w:t>
      </w:r>
      <w:r w:rsidR="00814929">
        <w:rPr>
          <w:sz w:val="22"/>
          <w:szCs w:val="22"/>
        </w:rPr>
        <w:t>е</w:t>
      </w:r>
      <w:r w:rsidR="00403A41">
        <w:rPr>
          <w:sz w:val="22"/>
          <w:szCs w:val="22"/>
        </w:rPr>
        <w:t>т</w:t>
      </w:r>
      <w:r>
        <w:rPr>
          <w:sz w:val="22"/>
          <w:szCs w:val="22"/>
        </w:rPr>
        <w:t xml:space="preserve"> </w:t>
      </w:r>
      <w:r w:rsidR="00403A41">
        <w:rPr>
          <w:sz w:val="22"/>
          <w:szCs w:val="22"/>
        </w:rPr>
        <w:t>круги подчин</w:t>
      </w:r>
      <w:r>
        <w:rPr>
          <w:sz w:val="22"/>
          <w:szCs w:val="22"/>
        </w:rPr>
        <w:t>енных агентов</w:t>
      </w:r>
      <w:r w:rsidR="00403A41">
        <w:rPr>
          <w:sz w:val="22"/>
          <w:szCs w:val="22"/>
        </w:rPr>
        <w:t xml:space="preserve">. </w:t>
      </w:r>
      <w:r>
        <w:rPr>
          <w:sz w:val="22"/>
          <w:szCs w:val="22"/>
        </w:rPr>
        <w:t xml:space="preserve"> 3) </w:t>
      </w:r>
      <w:r w:rsidR="00403A41">
        <w:rPr>
          <w:sz w:val="22"/>
          <w:szCs w:val="22"/>
        </w:rPr>
        <w:t>Ф</w:t>
      </w:r>
      <w:r>
        <w:rPr>
          <w:sz w:val="22"/>
          <w:szCs w:val="22"/>
        </w:rPr>
        <w:t>альшивая бородка</w:t>
      </w:r>
      <w:r w:rsidR="00403A41">
        <w:rPr>
          <w:sz w:val="22"/>
          <w:szCs w:val="22"/>
        </w:rPr>
        <w:t xml:space="preserve">.  </w:t>
      </w:r>
      <w:r>
        <w:rPr>
          <w:sz w:val="22"/>
          <w:szCs w:val="22"/>
        </w:rPr>
        <w:t xml:space="preserve">4) </w:t>
      </w:r>
      <w:r w:rsidR="00403A41">
        <w:rPr>
          <w:sz w:val="22"/>
          <w:szCs w:val="22"/>
        </w:rPr>
        <w:t>Подкрашенные тушью ресницы. 5) Б</w:t>
      </w:r>
      <w:r>
        <w:rPr>
          <w:sz w:val="22"/>
          <w:szCs w:val="22"/>
        </w:rPr>
        <w:t xml:space="preserve">елая корона-фаллос – символ </w:t>
      </w:r>
      <w:r w:rsidR="00063633">
        <w:rPr>
          <w:sz w:val="22"/>
          <w:szCs w:val="22"/>
        </w:rPr>
        <w:t xml:space="preserve">и женской империи, </w:t>
      </w:r>
      <w:r w:rsidR="00403A41">
        <w:rPr>
          <w:sz w:val="22"/>
          <w:szCs w:val="22"/>
        </w:rPr>
        <w:t xml:space="preserve">и </w:t>
      </w:r>
      <w:r>
        <w:rPr>
          <w:sz w:val="22"/>
          <w:szCs w:val="22"/>
        </w:rPr>
        <w:t>главы мировой империи</w:t>
      </w:r>
      <w:r w:rsidR="00403A41">
        <w:rPr>
          <w:sz w:val="22"/>
          <w:szCs w:val="22"/>
        </w:rPr>
        <w:t>.</w:t>
      </w:r>
      <w:r>
        <w:rPr>
          <w:sz w:val="22"/>
          <w:szCs w:val="22"/>
        </w:rPr>
        <w:t xml:space="preserve"> </w:t>
      </w:r>
      <w:r w:rsidR="00403A41">
        <w:rPr>
          <w:sz w:val="22"/>
          <w:szCs w:val="22"/>
        </w:rPr>
        <w:t>6) Знак «</w:t>
      </w:r>
      <w:r w:rsidR="00AC4FFF">
        <w:rPr>
          <w:sz w:val="22"/>
          <w:szCs w:val="22"/>
        </w:rPr>
        <w:t xml:space="preserve">Ра-Аминь </w:t>
      </w:r>
      <w:r w:rsidR="00403A41">
        <w:rPr>
          <w:sz w:val="22"/>
          <w:szCs w:val="22"/>
        </w:rPr>
        <w:t>Тат</w:t>
      </w:r>
      <w:r w:rsidR="00AC4FFF">
        <w:rPr>
          <w:sz w:val="22"/>
          <w:szCs w:val="22"/>
        </w:rPr>
        <w:t>а</w:t>
      </w:r>
      <w:r w:rsidR="00063633">
        <w:rPr>
          <w:sz w:val="22"/>
          <w:szCs w:val="22"/>
        </w:rPr>
        <w:t>-</w:t>
      </w:r>
      <w:r w:rsidR="00AC4FFF">
        <w:rPr>
          <w:sz w:val="22"/>
          <w:szCs w:val="22"/>
        </w:rPr>
        <w:t>Аминь</w:t>
      </w:r>
      <w:r w:rsidR="00403A41">
        <w:rPr>
          <w:sz w:val="22"/>
          <w:szCs w:val="22"/>
        </w:rPr>
        <w:t>» рядом с левой рукой</w:t>
      </w:r>
      <w:r w:rsidR="00AC4FFF">
        <w:rPr>
          <w:sz w:val="22"/>
          <w:szCs w:val="22"/>
        </w:rPr>
        <w:t xml:space="preserve"> (обведен красным кругом). Над ним </w:t>
      </w:r>
      <w:r w:rsidR="00063633">
        <w:rPr>
          <w:sz w:val="22"/>
          <w:szCs w:val="22"/>
        </w:rPr>
        <w:t>титул «Таты первая Ра-И»</w:t>
      </w:r>
      <w:r w:rsidR="00403A41">
        <w:rPr>
          <w:sz w:val="22"/>
          <w:szCs w:val="22"/>
        </w:rPr>
        <w:t xml:space="preserve">. </w:t>
      </w:r>
      <w:r w:rsidR="00AC4FFF">
        <w:rPr>
          <w:sz w:val="22"/>
          <w:szCs w:val="22"/>
        </w:rPr>
        <w:t>Тата – это  верхний полукруг белого цвета</w:t>
      </w:r>
      <w:r w:rsidR="00206441">
        <w:rPr>
          <w:sz w:val="22"/>
          <w:szCs w:val="22"/>
        </w:rPr>
        <w:t xml:space="preserve"> (4-я фаза луны). И- это И, вертикальная единица.  Р – это </w:t>
      </w:r>
      <w:r w:rsidR="00AC4FFF">
        <w:rPr>
          <w:sz w:val="22"/>
          <w:szCs w:val="22"/>
        </w:rPr>
        <w:t>«</w:t>
      </w:r>
      <w:r w:rsidR="00206441">
        <w:rPr>
          <w:sz w:val="22"/>
          <w:szCs w:val="22"/>
        </w:rPr>
        <w:t>Ра-И первая</w:t>
      </w:r>
      <w:r w:rsidR="00AC4FFF">
        <w:rPr>
          <w:sz w:val="22"/>
          <w:szCs w:val="22"/>
        </w:rPr>
        <w:t>» - к</w:t>
      </w:r>
      <w:r w:rsidR="0006765E">
        <w:rPr>
          <w:sz w:val="22"/>
          <w:szCs w:val="22"/>
        </w:rPr>
        <w:t>руг</w:t>
      </w:r>
      <w:r w:rsidR="00AC4FFF">
        <w:rPr>
          <w:sz w:val="22"/>
          <w:szCs w:val="22"/>
        </w:rPr>
        <w:t xml:space="preserve"> Ра</w:t>
      </w:r>
      <w:r w:rsidR="00814929">
        <w:rPr>
          <w:sz w:val="22"/>
          <w:szCs w:val="22"/>
        </w:rPr>
        <w:t xml:space="preserve"> с вертикальной еди</w:t>
      </w:r>
      <w:r w:rsidR="0006765E">
        <w:rPr>
          <w:sz w:val="22"/>
          <w:szCs w:val="22"/>
        </w:rPr>
        <w:t>ницей</w:t>
      </w:r>
      <w:r w:rsidR="00403A41">
        <w:rPr>
          <w:sz w:val="22"/>
          <w:szCs w:val="22"/>
        </w:rPr>
        <w:t xml:space="preserve"> внутри</w:t>
      </w:r>
      <w:r w:rsidR="0006765E">
        <w:rPr>
          <w:sz w:val="22"/>
          <w:szCs w:val="22"/>
        </w:rPr>
        <w:t xml:space="preserve">. Первая – это подчеркивающая единица. </w:t>
      </w:r>
      <w:r w:rsidR="00403A41">
        <w:rPr>
          <w:sz w:val="22"/>
          <w:szCs w:val="22"/>
        </w:rPr>
        <w:t xml:space="preserve"> </w:t>
      </w:r>
      <w:r w:rsidR="00063633">
        <w:rPr>
          <w:sz w:val="22"/>
          <w:szCs w:val="22"/>
        </w:rPr>
        <w:t>7) Н</w:t>
      </w:r>
      <w:r w:rsidR="002E4A7F">
        <w:rPr>
          <w:sz w:val="22"/>
          <w:szCs w:val="22"/>
        </w:rPr>
        <w:t xml:space="preserve">а фреске </w:t>
      </w:r>
      <w:r w:rsidR="002E1CE0">
        <w:rPr>
          <w:sz w:val="22"/>
          <w:szCs w:val="22"/>
        </w:rPr>
        <w:t>6 раз</w:t>
      </w:r>
      <w:r w:rsidR="002E4A7F">
        <w:rPr>
          <w:sz w:val="22"/>
          <w:szCs w:val="22"/>
        </w:rPr>
        <w:t xml:space="preserve"> написано имя Тата – о</w:t>
      </w:r>
      <w:r w:rsidR="002E1CE0">
        <w:rPr>
          <w:sz w:val="22"/>
          <w:szCs w:val="22"/>
        </w:rPr>
        <w:t>б</w:t>
      </w:r>
      <w:r w:rsidR="002E4A7F">
        <w:rPr>
          <w:sz w:val="22"/>
          <w:szCs w:val="22"/>
        </w:rPr>
        <w:t xml:space="preserve">язательное имя верховной жрицы. </w:t>
      </w:r>
      <w:r w:rsidR="002E1CE0">
        <w:rPr>
          <w:sz w:val="22"/>
          <w:szCs w:val="22"/>
        </w:rPr>
        <w:t>Имя</w:t>
      </w:r>
      <w:r w:rsidR="002E4A7F">
        <w:rPr>
          <w:sz w:val="22"/>
          <w:szCs w:val="22"/>
        </w:rPr>
        <w:t xml:space="preserve"> Тата обведен</w:t>
      </w:r>
      <w:r w:rsidR="002E1CE0">
        <w:rPr>
          <w:sz w:val="22"/>
          <w:szCs w:val="22"/>
        </w:rPr>
        <w:t>о</w:t>
      </w:r>
      <w:r w:rsidR="00814929">
        <w:rPr>
          <w:sz w:val="22"/>
          <w:szCs w:val="22"/>
        </w:rPr>
        <w:t xml:space="preserve"> красным кругом. (см. схему 344</w:t>
      </w:r>
      <w:r w:rsidR="002E4A7F">
        <w:rPr>
          <w:sz w:val="22"/>
          <w:szCs w:val="22"/>
        </w:rPr>
        <w:t>)</w:t>
      </w:r>
    </w:p>
    <w:p w:rsidR="002E4A7F" w:rsidRDefault="002E4A7F" w:rsidP="00CF6D90">
      <w:pPr>
        <w:pStyle w:val="a9"/>
        <w:jc w:val="both"/>
        <w:rPr>
          <w:sz w:val="22"/>
          <w:szCs w:val="22"/>
        </w:rPr>
      </w:pPr>
      <w:r>
        <w:rPr>
          <w:sz w:val="22"/>
          <w:szCs w:val="22"/>
        </w:rPr>
        <w:t xml:space="preserve">                                                                 </w:t>
      </w:r>
      <w:r w:rsidR="00814929">
        <w:rPr>
          <w:sz w:val="22"/>
          <w:szCs w:val="22"/>
        </w:rPr>
        <w:t xml:space="preserve">                       Схема 344</w:t>
      </w:r>
    </w:p>
    <w:p w:rsidR="002E1CE0" w:rsidRDefault="002E1CE0" w:rsidP="00AB664B">
      <w:pPr>
        <w:pStyle w:val="a9"/>
        <w:jc w:val="both"/>
        <w:rPr>
          <w:sz w:val="22"/>
          <w:szCs w:val="22"/>
        </w:rPr>
      </w:pPr>
      <w:r>
        <w:rPr>
          <w:noProof/>
          <w:sz w:val="22"/>
          <w:szCs w:val="22"/>
        </w:rPr>
        <w:drawing>
          <wp:inline distT="0" distB="0" distL="0" distR="0">
            <wp:extent cx="4085590" cy="1581123"/>
            <wp:effectExtent l="19050" t="0" r="0" b="0"/>
            <wp:docPr id="402" name="Рисунок 10" descr="D:\Desktop\Картинки 16\11 династия Ман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16\11 династия Маня 2.png"/>
                    <pic:cNvPicPr>
                      <a:picLocks noChangeAspect="1" noChangeArrowheads="1"/>
                    </pic:cNvPicPr>
                  </pic:nvPicPr>
                  <pic:blipFill>
                    <a:blip r:embed="rId646" cstate="print">
                      <a:lum bright="21000" contrast="19000"/>
                    </a:blip>
                    <a:srcRect/>
                    <a:stretch>
                      <a:fillRect/>
                    </a:stretch>
                  </pic:blipFill>
                  <pic:spPr bwMode="auto">
                    <a:xfrm>
                      <a:off x="0" y="0"/>
                      <a:ext cx="4085590" cy="1581123"/>
                    </a:xfrm>
                    <a:prstGeom prst="rect">
                      <a:avLst/>
                    </a:prstGeom>
                    <a:noFill/>
                    <a:ln w="9525">
                      <a:noFill/>
                      <a:miter lim="800000"/>
                      <a:headEnd/>
                      <a:tailEnd/>
                    </a:ln>
                  </pic:spPr>
                </pic:pic>
              </a:graphicData>
            </a:graphic>
          </wp:inline>
        </w:drawing>
      </w:r>
    </w:p>
    <w:p w:rsidR="002E1CE0" w:rsidRDefault="002E1CE0" w:rsidP="00AB664B">
      <w:pPr>
        <w:pStyle w:val="a9"/>
        <w:jc w:val="both"/>
        <w:rPr>
          <w:sz w:val="22"/>
          <w:szCs w:val="22"/>
        </w:rPr>
      </w:pPr>
      <w:r>
        <w:rPr>
          <w:noProof/>
          <w:sz w:val="22"/>
          <w:szCs w:val="22"/>
        </w:rPr>
        <w:drawing>
          <wp:inline distT="0" distB="0" distL="0" distR="0">
            <wp:extent cx="701031" cy="890618"/>
            <wp:effectExtent l="19050" t="0" r="3819" b="0"/>
            <wp:docPr id="396" name="Рисунок 9" descr="D:\Desktop\Картинки 16\Тата им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6\Тата имя 1.png"/>
                    <pic:cNvPicPr>
                      <a:picLocks noChangeAspect="1" noChangeArrowheads="1"/>
                    </pic:cNvPicPr>
                  </pic:nvPicPr>
                  <pic:blipFill>
                    <a:blip r:embed="rId647" cstate="print"/>
                    <a:srcRect/>
                    <a:stretch>
                      <a:fillRect/>
                    </a:stretch>
                  </pic:blipFill>
                  <pic:spPr bwMode="auto">
                    <a:xfrm>
                      <a:off x="0" y="0"/>
                      <a:ext cx="701031" cy="890618"/>
                    </a:xfrm>
                    <a:prstGeom prst="rect">
                      <a:avLst/>
                    </a:prstGeom>
                    <a:noFill/>
                    <a:ln w="9525">
                      <a:noFill/>
                      <a:miter lim="800000"/>
                      <a:headEnd/>
                      <a:tailEnd/>
                    </a:ln>
                  </pic:spPr>
                </pic:pic>
              </a:graphicData>
            </a:graphic>
          </wp:inline>
        </w:drawing>
      </w:r>
      <w:r w:rsidR="009113D3">
        <w:rPr>
          <w:noProof/>
          <w:sz w:val="22"/>
          <w:szCs w:val="22"/>
        </w:rPr>
        <w:t xml:space="preserve">                  </w:t>
      </w:r>
      <w:r w:rsidR="009113D3">
        <w:rPr>
          <w:noProof/>
          <w:sz w:val="22"/>
          <w:szCs w:val="22"/>
        </w:rPr>
        <w:drawing>
          <wp:inline distT="0" distB="0" distL="0" distR="0">
            <wp:extent cx="534094" cy="816690"/>
            <wp:effectExtent l="19050" t="0" r="0" b="0"/>
            <wp:docPr id="444" name="Рисунок 13" descr="D:\Desktop\Картинки 16\Тат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Картинки 16\Тата 3.png"/>
                    <pic:cNvPicPr>
                      <a:picLocks noChangeAspect="1" noChangeArrowheads="1"/>
                    </pic:cNvPicPr>
                  </pic:nvPicPr>
                  <pic:blipFill>
                    <a:blip r:embed="rId648" cstate="print"/>
                    <a:srcRect/>
                    <a:stretch>
                      <a:fillRect/>
                    </a:stretch>
                  </pic:blipFill>
                  <pic:spPr bwMode="auto">
                    <a:xfrm>
                      <a:off x="0" y="0"/>
                      <a:ext cx="536528" cy="820413"/>
                    </a:xfrm>
                    <a:prstGeom prst="rect">
                      <a:avLst/>
                    </a:prstGeom>
                    <a:noFill/>
                    <a:ln w="9525">
                      <a:noFill/>
                      <a:miter lim="800000"/>
                      <a:headEnd/>
                      <a:tailEnd/>
                    </a:ln>
                  </pic:spPr>
                </pic:pic>
              </a:graphicData>
            </a:graphic>
          </wp:inline>
        </w:drawing>
      </w:r>
      <w:r w:rsidR="009113D3">
        <w:rPr>
          <w:noProof/>
          <w:sz w:val="22"/>
          <w:szCs w:val="22"/>
        </w:rPr>
        <w:t xml:space="preserve">               </w:t>
      </w:r>
      <w:r>
        <w:rPr>
          <w:noProof/>
          <w:sz w:val="22"/>
          <w:szCs w:val="22"/>
        </w:rPr>
        <w:drawing>
          <wp:inline distT="0" distB="0" distL="0" distR="0">
            <wp:extent cx="868680" cy="850371"/>
            <wp:effectExtent l="19050" t="0" r="7620" b="0"/>
            <wp:docPr id="443" name="Рисунок 11" descr="D:\Desktop\Картинки 16\Тата Юпит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Тата Юпитер.png"/>
                    <pic:cNvPicPr>
                      <a:picLocks noChangeAspect="1" noChangeArrowheads="1"/>
                    </pic:cNvPicPr>
                  </pic:nvPicPr>
                  <pic:blipFill>
                    <a:blip r:embed="rId649" cstate="print"/>
                    <a:srcRect/>
                    <a:stretch>
                      <a:fillRect/>
                    </a:stretch>
                  </pic:blipFill>
                  <pic:spPr bwMode="auto">
                    <a:xfrm>
                      <a:off x="0" y="0"/>
                      <a:ext cx="868203" cy="849904"/>
                    </a:xfrm>
                    <a:prstGeom prst="rect">
                      <a:avLst/>
                    </a:prstGeom>
                    <a:noFill/>
                    <a:ln w="9525">
                      <a:noFill/>
                      <a:miter lim="800000"/>
                      <a:headEnd/>
                      <a:tailEnd/>
                    </a:ln>
                  </pic:spPr>
                </pic:pic>
              </a:graphicData>
            </a:graphic>
          </wp:inline>
        </w:drawing>
      </w:r>
    </w:p>
    <w:p w:rsidR="00D0602C" w:rsidRDefault="00176A44" w:rsidP="00D0602C">
      <w:pPr>
        <w:pStyle w:val="a9"/>
        <w:jc w:val="both"/>
        <w:rPr>
          <w:sz w:val="22"/>
          <w:szCs w:val="22"/>
        </w:rPr>
      </w:pPr>
      <w:r>
        <w:rPr>
          <w:sz w:val="22"/>
          <w:szCs w:val="22"/>
        </w:rPr>
        <w:t xml:space="preserve">   </w:t>
      </w:r>
      <w:r w:rsidR="00AC4FFF">
        <w:rPr>
          <w:sz w:val="22"/>
          <w:szCs w:val="22"/>
        </w:rPr>
        <w:t xml:space="preserve"> </w:t>
      </w:r>
      <w:r>
        <w:rPr>
          <w:sz w:val="22"/>
          <w:szCs w:val="22"/>
        </w:rPr>
        <w:t xml:space="preserve"> В первой колонке справа и в третьей колонке слева нарисовано имя Тата, у которого сверху нанесен код «Иов-Юпитер». Это 7 полосок, так как 7 - это код Юпитера</w:t>
      </w:r>
      <w:r w:rsidR="00AC4FFF">
        <w:rPr>
          <w:sz w:val="22"/>
          <w:szCs w:val="22"/>
        </w:rPr>
        <w:t>, «начальника»</w:t>
      </w:r>
      <w:r>
        <w:rPr>
          <w:sz w:val="22"/>
          <w:szCs w:val="22"/>
        </w:rPr>
        <w:t>. Показан титул Юпитер-Тата, то есть «глава жрецов богини Тата». Тепля-цыпленок п</w:t>
      </w:r>
      <w:r w:rsidR="00AC4FFF">
        <w:rPr>
          <w:sz w:val="22"/>
          <w:szCs w:val="22"/>
        </w:rPr>
        <w:t>рисутствует</w:t>
      </w:r>
      <w:r>
        <w:rPr>
          <w:sz w:val="22"/>
          <w:szCs w:val="22"/>
        </w:rPr>
        <w:t xml:space="preserve">, поскольку верховная жрица гадала по поведению цыпленка. </w:t>
      </w:r>
      <w:r w:rsidR="00FE14C1">
        <w:rPr>
          <w:sz w:val="22"/>
          <w:szCs w:val="22"/>
        </w:rPr>
        <w:t>Матка-пчела и Тата обозначает титул</w:t>
      </w:r>
      <w:r>
        <w:rPr>
          <w:sz w:val="22"/>
          <w:szCs w:val="22"/>
        </w:rPr>
        <w:t xml:space="preserve"> Мать, вокруг которой люди</w:t>
      </w:r>
      <w:r w:rsidRPr="00176A44">
        <w:rPr>
          <w:sz w:val="22"/>
          <w:szCs w:val="22"/>
        </w:rPr>
        <w:t xml:space="preserve"> </w:t>
      </w:r>
      <w:r>
        <w:rPr>
          <w:sz w:val="22"/>
          <w:szCs w:val="22"/>
        </w:rPr>
        <w:t>трудились, как пчелы. Таким о</w:t>
      </w:r>
      <w:r w:rsidR="00FE14C1">
        <w:rPr>
          <w:sz w:val="22"/>
          <w:szCs w:val="22"/>
        </w:rPr>
        <w:t>б</w:t>
      </w:r>
      <w:r>
        <w:rPr>
          <w:sz w:val="22"/>
          <w:szCs w:val="22"/>
        </w:rPr>
        <w:t xml:space="preserve">разом, доказано, что изображена женщина на должности верховной жрицы по имени </w:t>
      </w:r>
      <w:r>
        <w:rPr>
          <w:sz w:val="22"/>
          <w:szCs w:val="22"/>
        </w:rPr>
        <w:lastRenderedPageBreak/>
        <w:t>Тата. Ее звали М</w:t>
      </w:r>
      <w:r w:rsidR="00BE3394">
        <w:rPr>
          <w:sz w:val="22"/>
          <w:szCs w:val="22"/>
        </w:rPr>
        <w:t>иня Т</w:t>
      </w:r>
      <w:r>
        <w:rPr>
          <w:sz w:val="22"/>
          <w:szCs w:val="22"/>
        </w:rPr>
        <w:t>ата Хатап</w:t>
      </w:r>
      <w:r w:rsidR="00BE3394">
        <w:rPr>
          <w:sz w:val="22"/>
          <w:szCs w:val="22"/>
        </w:rPr>
        <w:t>а</w:t>
      </w:r>
      <w:r>
        <w:rPr>
          <w:sz w:val="22"/>
          <w:szCs w:val="22"/>
        </w:rPr>
        <w:t xml:space="preserve">. </w:t>
      </w:r>
      <w:r w:rsidR="00D0602C">
        <w:rPr>
          <w:sz w:val="22"/>
          <w:szCs w:val="22"/>
        </w:rPr>
        <w:t>На цилиндрической печати есть еще одно ее имя Осара.</w:t>
      </w:r>
      <w:r w:rsidR="00D0602C" w:rsidRPr="00D0602C">
        <w:rPr>
          <w:sz w:val="22"/>
          <w:szCs w:val="22"/>
        </w:rPr>
        <w:t xml:space="preserve"> </w:t>
      </w:r>
      <w:r w:rsidR="00D0602C">
        <w:rPr>
          <w:sz w:val="22"/>
          <w:szCs w:val="22"/>
        </w:rPr>
        <w:t>В оттиске цилиндрической печати, выставленной в экспозиции парижского музея Лувр, написан титул «Осара. Рат»</w:t>
      </w:r>
      <w:r w:rsidR="00635C3B">
        <w:rPr>
          <w:sz w:val="22"/>
          <w:szCs w:val="22"/>
        </w:rPr>
        <w:t xml:space="preserve"> (царь-женщина, ратник)</w:t>
      </w:r>
      <w:r w:rsidR="00D0602C">
        <w:rPr>
          <w:sz w:val="22"/>
          <w:szCs w:val="22"/>
        </w:rPr>
        <w:t>. Ом – это Ом, кодовая цифра 2. С - это Сеть, лежащий прямоугольник. Р – это Ра, сердце, Россия. Р – это Ра-Хов, круг с точкой внутри.</w:t>
      </w:r>
      <w:r w:rsidR="00814929">
        <w:rPr>
          <w:sz w:val="22"/>
          <w:szCs w:val="22"/>
        </w:rPr>
        <w:t xml:space="preserve"> Т – это Тот, нижний полукруг. Е</w:t>
      </w:r>
      <w:r w:rsidR="00D0602C">
        <w:rPr>
          <w:sz w:val="22"/>
          <w:szCs w:val="22"/>
        </w:rPr>
        <w:t>е звали Осара. Смысл титула: «Царь-женщина, ратник» подтверждает корона двух империй на соколе и иероглиф 100, который показывает высший ранг среди жрецов сотни. В отпечатке Ра-Сокол смотрит профилем направо – признак принадлежности к восточной империи Ра.</w:t>
      </w:r>
      <w:r w:rsidR="00D0602C">
        <w:rPr>
          <w:rStyle w:val="ab"/>
          <w:sz w:val="22"/>
          <w:szCs w:val="22"/>
        </w:rPr>
        <w:footnoteReference w:id="48"/>
      </w:r>
      <w:r w:rsidR="00814929">
        <w:rPr>
          <w:sz w:val="22"/>
          <w:szCs w:val="22"/>
        </w:rPr>
        <w:t>(см. схему 345</w:t>
      </w:r>
      <w:r w:rsidR="00D0602C">
        <w:rPr>
          <w:sz w:val="22"/>
          <w:szCs w:val="22"/>
        </w:rPr>
        <w:t>)</w:t>
      </w:r>
    </w:p>
    <w:p w:rsidR="00D0602C" w:rsidRDefault="00D0602C" w:rsidP="00D0602C">
      <w:pPr>
        <w:pStyle w:val="a9"/>
        <w:jc w:val="both"/>
        <w:rPr>
          <w:sz w:val="22"/>
          <w:szCs w:val="22"/>
        </w:rPr>
      </w:pPr>
      <w:r>
        <w:rPr>
          <w:sz w:val="22"/>
          <w:szCs w:val="22"/>
        </w:rPr>
        <w:t xml:space="preserve">                                                                                 </w:t>
      </w:r>
      <w:r w:rsidR="00814929">
        <w:rPr>
          <w:sz w:val="22"/>
          <w:szCs w:val="22"/>
        </w:rPr>
        <w:t xml:space="preserve">       Схема 345</w:t>
      </w:r>
    </w:p>
    <w:p w:rsidR="00D0602C" w:rsidRDefault="00D0602C" w:rsidP="00D0602C">
      <w:pPr>
        <w:pStyle w:val="a9"/>
        <w:jc w:val="both"/>
        <w:rPr>
          <w:sz w:val="22"/>
          <w:szCs w:val="22"/>
        </w:rPr>
      </w:pPr>
      <w:r>
        <w:rPr>
          <w:noProof/>
          <w:sz w:val="22"/>
          <w:szCs w:val="22"/>
        </w:rPr>
        <w:drawing>
          <wp:inline distT="0" distB="0" distL="0" distR="0">
            <wp:extent cx="1181730" cy="1785600"/>
            <wp:effectExtent l="19050" t="0" r="0" b="0"/>
            <wp:docPr id="455" name="Рисунок 9" descr="D:\Desktop\Картинки 16\Печать Ратаб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6\Печать Ратабы.png"/>
                    <pic:cNvPicPr>
                      <a:picLocks noChangeAspect="1" noChangeArrowheads="1"/>
                    </pic:cNvPicPr>
                  </pic:nvPicPr>
                  <pic:blipFill>
                    <a:blip r:embed="rId650" cstate="print">
                      <a:lum bright="37000" contrast="67000"/>
                    </a:blip>
                    <a:srcRect/>
                    <a:stretch>
                      <a:fillRect/>
                    </a:stretch>
                  </pic:blipFill>
                  <pic:spPr bwMode="auto">
                    <a:xfrm>
                      <a:off x="0" y="0"/>
                      <a:ext cx="1185744" cy="1791665"/>
                    </a:xfrm>
                    <a:prstGeom prst="rect">
                      <a:avLst/>
                    </a:prstGeom>
                    <a:noFill/>
                    <a:ln w="9525">
                      <a:noFill/>
                      <a:miter lim="800000"/>
                      <a:headEnd/>
                      <a:tailEnd/>
                    </a:ln>
                  </pic:spPr>
                </pic:pic>
              </a:graphicData>
            </a:graphic>
          </wp:inline>
        </w:drawing>
      </w:r>
      <w:r>
        <w:rPr>
          <w:noProof/>
          <w:sz w:val="22"/>
          <w:szCs w:val="22"/>
        </w:rPr>
        <w:t xml:space="preserve">    </w:t>
      </w:r>
      <w:r>
        <w:rPr>
          <w:noProof/>
          <w:sz w:val="22"/>
          <w:szCs w:val="22"/>
        </w:rPr>
        <w:drawing>
          <wp:inline distT="0" distB="0" distL="0" distR="0">
            <wp:extent cx="1709514" cy="3438667"/>
            <wp:effectExtent l="19050" t="0" r="4986" b="0"/>
            <wp:docPr id="456" name="Рисунок 11" descr="D:\Desktop\Картинки 16\Сара Рат 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Сара Рат Ом.png"/>
                    <pic:cNvPicPr>
                      <a:picLocks noChangeAspect="1" noChangeArrowheads="1"/>
                    </pic:cNvPicPr>
                  </pic:nvPicPr>
                  <pic:blipFill>
                    <a:blip r:embed="rId651" cstate="print">
                      <a:lum bright="51000" contrast="50000"/>
                    </a:blip>
                    <a:srcRect/>
                    <a:stretch>
                      <a:fillRect/>
                    </a:stretch>
                  </pic:blipFill>
                  <pic:spPr bwMode="auto">
                    <a:xfrm flipH="1">
                      <a:off x="0" y="0"/>
                      <a:ext cx="1740801" cy="3501600"/>
                    </a:xfrm>
                    <a:prstGeom prst="rect">
                      <a:avLst/>
                    </a:prstGeom>
                    <a:noFill/>
                    <a:ln w="9525">
                      <a:noFill/>
                      <a:miter lim="800000"/>
                      <a:headEnd/>
                      <a:tailEnd/>
                    </a:ln>
                  </pic:spPr>
                </pic:pic>
              </a:graphicData>
            </a:graphic>
          </wp:inline>
        </w:drawing>
      </w:r>
      <w:r w:rsidR="00F108B9">
        <w:rPr>
          <w:noProof/>
          <w:sz w:val="22"/>
          <w:szCs w:val="22"/>
        </w:rPr>
        <w:t xml:space="preserve">      </w:t>
      </w:r>
      <w:r w:rsidR="00635C3B">
        <w:rPr>
          <w:noProof/>
          <w:sz w:val="22"/>
          <w:szCs w:val="22"/>
        </w:rPr>
        <w:drawing>
          <wp:inline distT="0" distB="0" distL="0" distR="0">
            <wp:extent cx="744096" cy="1783149"/>
            <wp:effectExtent l="19050" t="0" r="0" b="0"/>
            <wp:docPr id="1005" name="Рисунок 5" descr="D:\Desktop\Картинки 16\11 дмнастия Осара Р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6\11 дмнастия Осара Рат.png"/>
                    <pic:cNvPicPr>
                      <a:picLocks noChangeAspect="1" noChangeArrowheads="1"/>
                    </pic:cNvPicPr>
                  </pic:nvPicPr>
                  <pic:blipFill>
                    <a:blip r:embed="rId652"/>
                    <a:srcRect/>
                    <a:stretch>
                      <a:fillRect/>
                    </a:stretch>
                  </pic:blipFill>
                  <pic:spPr bwMode="auto">
                    <a:xfrm>
                      <a:off x="0" y="0"/>
                      <a:ext cx="745956" cy="1787606"/>
                    </a:xfrm>
                    <a:prstGeom prst="rect">
                      <a:avLst/>
                    </a:prstGeom>
                    <a:noFill/>
                    <a:ln w="9525">
                      <a:noFill/>
                      <a:miter lim="800000"/>
                      <a:headEnd/>
                      <a:tailEnd/>
                    </a:ln>
                  </pic:spPr>
                </pic:pic>
              </a:graphicData>
            </a:graphic>
          </wp:inline>
        </w:drawing>
      </w:r>
    </w:p>
    <w:p w:rsidR="00176A44" w:rsidRDefault="00D0602C" w:rsidP="00AB664B">
      <w:pPr>
        <w:pStyle w:val="a9"/>
        <w:jc w:val="both"/>
        <w:rPr>
          <w:sz w:val="22"/>
          <w:szCs w:val="22"/>
        </w:rPr>
      </w:pPr>
      <w:r>
        <w:rPr>
          <w:sz w:val="22"/>
          <w:szCs w:val="22"/>
        </w:rPr>
        <w:t xml:space="preserve">Наличие в имени двух вариантов знака Ра (Ра-сердце, Ра-Хов), профиль сокола налево показывает, что эта женщина из империи </w:t>
      </w:r>
      <w:r>
        <w:rPr>
          <w:sz w:val="22"/>
          <w:szCs w:val="22"/>
        </w:rPr>
        <w:lastRenderedPageBreak/>
        <w:t>Ра, находи</w:t>
      </w:r>
      <w:r w:rsidR="00635C3B">
        <w:rPr>
          <w:sz w:val="22"/>
          <w:szCs w:val="22"/>
        </w:rPr>
        <w:t>тся</w:t>
      </w:r>
      <w:r>
        <w:rPr>
          <w:sz w:val="22"/>
          <w:szCs w:val="22"/>
        </w:rPr>
        <w:t xml:space="preserve"> в столице мужской империи.  Нахождение ее печати </w:t>
      </w:r>
      <w:r w:rsidR="009601EF">
        <w:rPr>
          <w:sz w:val="22"/>
          <w:szCs w:val="22"/>
        </w:rPr>
        <w:t xml:space="preserve">археологами </w:t>
      </w:r>
      <w:r>
        <w:rPr>
          <w:sz w:val="22"/>
          <w:szCs w:val="22"/>
        </w:rPr>
        <w:t xml:space="preserve">свидетельствует, что </w:t>
      </w:r>
      <w:r w:rsidR="009601EF">
        <w:rPr>
          <w:sz w:val="22"/>
          <w:szCs w:val="22"/>
        </w:rPr>
        <w:t>она погибла</w:t>
      </w:r>
      <w:r>
        <w:rPr>
          <w:sz w:val="22"/>
          <w:szCs w:val="22"/>
        </w:rPr>
        <w:t xml:space="preserve"> при вторжении войск 12-й династии. </w:t>
      </w:r>
      <w:r w:rsidR="00176A44">
        <w:rPr>
          <w:sz w:val="22"/>
          <w:szCs w:val="22"/>
        </w:rPr>
        <w:t xml:space="preserve">«Фараон Ментухотеп 2-й» </w:t>
      </w:r>
      <w:r w:rsidR="009601EF">
        <w:rPr>
          <w:sz w:val="22"/>
          <w:szCs w:val="22"/>
        </w:rPr>
        <w:t>- это</w:t>
      </w:r>
      <w:r w:rsidR="00176A44">
        <w:rPr>
          <w:sz w:val="22"/>
          <w:szCs w:val="22"/>
        </w:rPr>
        <w:t xml:space="preserve"> легенд</w:t>
      </w:r>
      <w:r w:rsidR="009601EF">
        <w:rPr>
          <w:sz w:val="22"/>
          <w:szCs w:val="22"/>
        </w:rPr>
        <w:t>а</w:t>
      </w:r>
      <w:r w:rsidR="00176A44">
        <w:rPr>
          <w:sz w:val="22"/>
          <w:szCs w:val="22"/>
        </w:rPr>
        <w:t xml:space="preserve"> англичан</w:t>
      </w:r>
      <w:r w:rsidR="00CF2CEF">
        <w:rPr>
          <w:sz w:val="22"/>
          <w:szCs w:val="22"/>
        </w:rPr>
        <w:t xml:space="preserve"> </w:t>
      </w:r>
      <w:r>
        <w:rPr>
          <w:sz w:val="22"/>
          <w:szCs w:val="22"/>
        </w:rPr>
        <w:t xml:space="preserve">и французов </w:t>
      </w:r>
      <w:r w:rsidR="00CF2CEF">
        <w:rPr>
          <w:sz w:val="22"/>
          <w:szCs w:val="22"/>
        </w:rPr>
        <w:t>с целью о</w:t>
      </w:r>
      <w:r w:rsidR="009601EF">
        <w:rPr>
          <w:sz w:val="22"/>
          <w:szCs w:val="22"/>
        </w:rPr>
        <w:t>бмануть</w:t>
      </w:r>
      <w:r w:rsidR="00CF2CEF">
        <w:rPr>
          <w:sz w:val="22"/>
          <w:szCs w:val="22"/>
        </w:rPr>
        <w:t xml:space="preserve"> </w:t>
      </w:r>
      <w:r>
        <w:rPr>
          <w:sz w:val="22"/>
          <w:szCs w:val="22"/>
        </w:rPr>
        <w:t>«непосвященных»</w:t>
      </w:r>
      <w:r w:rsidR="00CF2CEF">
        <w:rPr>
          <w:sz w:val="22"/>
          <w:szCs w:val="22"/>
        </w:rPr>
        <w:t>.</w:t>
      </w:r>
    </w:p>
    <w:p w:rsidR="00CF2CEF" w:rsidRDefault="00751FB3" w:rsidP="00AB664B">
      <w:pPr>
        <w:pStyle w:val="a9"/>
        <w:jc w:val="both"/>
        <w:rPr>
          <w:sz w:val="22"/>
          <w:szCs w:val="22"/>
        </w:rPr>
      </w:pPr>
      <w:r>
        <w:rPr>
          <w:sz w:val="22"/>
          <w:szCs w:val="22"/>
        </w:rPr>
        <w:t xml:space="preserve">      </w:t>
      </w:r>
      <w:r w:rsidR="00CF2CEF">
        <w:rPr>
          <w:sz w:val="22"/>
          <w:szCs w:val="22"/>
        </w:rPr>
        <w:t xml:space="preserve">Такой же </w:t>
      </w:r>
      <w:r w:rsidR="00230A0C">
        <w:rPr>
          <w:sz w:val="22"/>
          <w:szCs w:val="22"/>
        </w:rPr>
        <w:t>дезинформацией</w:t>
      </w:r>
      <w:r w:rsidR="00CF2CEF">
        <w:rPr>
          <w:sz w:val="22"/>
          <w:szCs w:val="22"/>
        </w:rPr>
        <w:t xml:space="preserve"> а</w:t>
      </w:r>
      <w:r>
        <w:rPr>
          <w:sz w:val="22"/>
          <w:szCs w:val="22"/>
        </w:rPr>
        <w:t>нгличан</w:t>
      </w:r>
      <w:r w:rsidR="00CF2CEF">
        <w:rPr>
          <w:sz w:val="22"/>
          <w:szCs w:val="22"/>
        </w:rPr>
        <w:t xml:space="preserve"> является миф</w:t>
      </w:r>
      <w:r>
        <w:rPr>
          <w:sz w:val="22"/>
          <w:szCs w:val="22"/>
        </w:rPr>
        <w:t xml:space="preserve"> </w:t>
      </w:r>
      <w:r w:rsidR="00CF2CEF">
        <w:rPr>
          <w:sz w:val="22"/>
          <w:szCs w:val="22"/>
        </w:rPr>
        <w:t xml:space="preserve"> о негре, который якобы был первым фараоном 11-я династии под именем Менутхотеп 1-й.  Э</w:t>
      </w:r>
      <w:r w:rsidR="00814929">
        <w:rPr>
          <w:sz w:val="22"/>
          <w:szCs w:val="22"/>
        </w:rPr>
        <w:t>тот миф разрушила находка 3.7.2</w:t>
      </w:r>
      <w:r w:rsidR="00CF2CEF">
        <w:rPr>
          <w:sz w:val="22"/>
          <w:szCs w:val="22"/>
        </w:rPr>
        <w:t xml:space="preserve">014 года. На фреске </w:t>
      </w:r>
      <w:r w:rsidR="00983F8A">
        <w:rPr>
          <w:sz w:val="22"/>
          <w:szCs w:val="22"/>
        </w:rPr>
        <w:t>изображен не негр</w:t>
      </w:r>
      <w:r w:rsidR="00814929">
        <w:rPr>
          <w:sz w:val="22"/>
          <w:szCs w:val="22"/>
        </w:rPr>
        <w:t>, а</w:t>
      </w:r>
      <w:r w:rsidR="00983F8A">
        <w:rPr>
          <w:sz w:val="22"/>
          <w:szCs w:val="22"/>
        </w:rPr>
        <w:t xml:space="preserve"> </w:t>
      </w:r>
      <w:r w:rsidR="002B6A66">
        <w:rPr>
          <w:sz w:val="22"/>
          <w:szCs w:val="22"/>
        </w:rPr>
        <w:t>написан титул «</w:t>
      </w:r>
      <w:r w:rsidR="00CF2CEF">
        <w:rPr>
          <w:sz w:val="22"/>
          <w:szCs w:val="22"/>
        </w:rPr>
        <w:t>Таня</w:t>
      </w:r>
      <w:r w:rsidR="002B6A66">
        <w:rPr>
          <w:sz w:val="22"/>
          <w:szCs w:val="22"/>
        </w:rPr>
        <w:t xml:space="preserve">, </w:t>
      </w:r>
      <w:r w:rsidR="00D279FB">
        <w:rPr>
          <w:sz w:val="22"/>
          <w:szCs w:val="22"/>
        </w:rPr>
        <w:t xml:space="preserve">рата, </w:t>
      </w:r>
      <w:r w:rsidR="002B6A66">
        <w:rPr>
          <w:sz w:val="22"/>
          <w:szCs w:val="22"/>
        </w:rPr>
        <w:t>т</w:t>
      </w:r>
      <w:r w:rsidR="00D279FB">
        <w:rPr>
          <w:sz w:val="22"/>
          <w:szCs w:val="22"/>
        </w:rPr>
        <w:t>а</w:t>
      </w:r>
      <w:r w:rsidR="002B6A66">
        <w:rPr>
          <w:sz w:val="22"/>
          <w:szCs w:val="22"/>
        </w:rPr>
        <w:t xml:space="preserve"> – Хов-Ра  Хо</w:t>
      </w:r>
      <w:r w:rsidR="00CF2CEF">
        <w:rPr>
          <w:sz w:val="22"/>
          <w:szCs w:val="22"/>
        </w:rPr>
        <w:t>та</w:t>
      </w:r>
      <w:r w:rsidR="002B6A66">
        <w:rPr>
          <w:sz w:val="22"/>
          <w:szCs w:val="22"/>
        </w:rPr>
        <w:t>са</w:t>
      </w:r>
      <w:r w:rsidR="00CF2CEF">
        <w:rPr>
          <w:sz w:val="22"/>
          <w:szCs w:val="22"/>
        </w:rPr>
        <w:t>. (см. схе</w:t>
      </w:r>
      <w:r w:rsidR="00814929">
        <w:rPr>
          <w:sz w:val="22"/>
          <w:szCs w:val="22"/>
        </w:rPr>
        <w:t>му 346</w:t>
      </w:r>
      <w:r w:rsidR="00CF2CEF">
        <w:rPr>
          <w:sz w:val="22"/>
          <w:szCs w:val="22"/>
        </w:rPr>
        <w:t>)</w:t>
      </w:r>
    </w:p>
    <w:p w:rsidR="00CF2CEF" w:rsidRDefault="00CF2CEF" w:rsidP="00AB664B">
      <w:pPr>
        <w:pStyle w:val="a9"/>
        <w:jc w:val="both"/>
        <w:rPr>
          <w:sz w:val="22"/>
          <w:szCs w:val="22"/>
        </w:rPr>
      </w:pPr>
      <w:r>
        <w:rPr>
          <w:sz w:val="22"/>
          <w:szCs w:val="22"/>
        </w:rPr>
        <w:t xml:space="preserve">                                                                  </w:t>
      </w:r>
      <w:r w:rsidR="00814929">
        <w:rPr>
          <w:sz w:val="22"/>
          <w:szCs w:val="22"/>
        </w:rPr>
        <w:t xml:space="preserve">                       Схема 346</w:t>
      </w:r>
    </w:p>
    <w:p w:rsidR="00CF2CEF" w:rsidRDefault="00CF2CEF" w:rsidP="00AB664B">
      <w:pPr>
        <w:pStyle w:val="a9"/>
        <w:jc w:val="both"/>
        <w:rPr>
          <w:sz w:val="22"/>
          <w:szCs w:val="22"/>
        </w:rPr>
      </w:pPr>
      <w:r>
        <w:rPr>
          <w:sz w:val="22"/>
          <w:szCs w:val="22"/>
        </w:rPr>
        <w:t xml:space="preserve">        </w:t>
      </w:r>
      <w:r w:rsidRPr="00CF2CEF">
        <w:rPr>
          <w:noProof/>
          <w:sz w:val="22"/>
          <w:szCs w:val="22"/>
        </w:rPr>
        <w:drawing>
          <wp:inline distT="0" distB="0" distL="0" distR="0">
            <wp:extent cx="1371600" cy="2220595"/>
            <wp:effectExtent l="19050" t="0" r="0" b="0"/>
            <wp:docPr id="446" name="Рисунок 43" descr="Таны Тахра Хов Таты Пта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Таны Тахра Хов Таты Птаха"/>
                    <pic:cNvPicPr>
                      <a:picLocks noChangeAspect="1" noChangeArrowheads="1"/>
                    </pic:cNvPicPr>
                  </pic:nvPicPr>
                  <pic:blipFill>
                    <a:blip r:embed="rId653">
                      <a:lum bright="19000" contrast="18000"/>
                    </a:blip>
                    <a:srcRect/>
                    <a:stretch>
                      <a:fillRect/>
                    </a:stretch>
                  </pic:blipFill>
                  <pic:spPr bwMode="auto">
                    <a:xfrm>
                      <a:off x="0" y="0"/>
                      <a:ext cx="1371600" cy="2220595"/>
                    </a:xfrm>
                    <a:prstGeom prst="rect">
                      <a:avLst/>
                    </a:prstGeom>
                    <a:noFill/>
                    <a:ln w="9525">
                      <a:noFill/>
                      <a:miter lim="800000"/>
                      <a:headEnd/>
                      <a:tailEnd/>
                    </a:ln>
                  </pic:spPr>
                </pic:pic>
              </a:graphicData>
            </a:graphic>
          </wp:inline>
        </w:drawing>
      </w:r>
      <w:r>
        <w:rPr>
          <w:sz w:val="22"/>
          <w:szCs w:val="22"/>
        </w:rPr>
        <w:t xml:space="preserve">                   </w:t>
      </w:r>
      <w:r w:rsidR="00751FB3">
        <w:rPr>
          <w:sz w:val="22"/>
          <w:szCs w:val="22"/>
        </w:rPr>
        <w:t xml:space="preserve"> </w:t>
      </w:r>
      <w:r w:rsidR="00537602">
        <w:rPr>
          <w:sz w:val="22"/>
          <w:szCs w:val="22"/>
        </w:rPr>
        <w:t xml:space="preserve">   </w:t>
      </w:r>
      <w:r w:rsidR="00D279FB">
        <w:rPr>
          <w:noProof/>
          <w:sz w:val="22"/>
          <w:szCs w:val="22"/>
        </w:rPr>
        <w:drawing>
          <wp:inline distT="0" distB="0" distL="0" distR="0">
            <wp:extent cx="1091242" cy="2199669"/>
            <wp:effectExtent l="19050" t="0" r="0" b="0"/>
            <wp:docPr id="140" name="Рисунок 46" descr="D:\Desktop\Картинки 96\Таня, та -ь Хов-Ра Хота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Desktop\Картинки 96\Таня, та -ь Хов-Ра Хотаса.png"/>
                    <pic:cNvPicPr>
                      <a:picLocks noChangeAspect="1" noChangeArrowheads="1"/>
                    </pic:cNvPicPr>
                  </pic:nvPicPr>
                  <pic:blipFill>
                    <a:blip r:embed="rId654"/>
                    <a:srcRect/>
                    <a:stretch>
                      <a:fillRect/>
                    </a:stretch>
                  </pic:blipFill>
                  <pic:spPr bwMode="auto">
                    <a:xfrm>
                      <a:off x="0" y="0"/>
                      <a:ext cx="1093404" cy="2204027"/>
                    </a:xfrm>
                    <a:prstGeom prst="rect">
                      <a:avLst/>
                    </a:prstGeom>
                    <a:noFill/>
                    <a:ln w="9525">
                      <a:noFill/>
                      <a:miter lim="800000"/>
                      <a:headEnd/>
                      <a:tailEnd/>
                    </a:ln>
                  </pic:spPr>
                </pic:pic>
              </a:graphicData>
            </a:graphic>
          </wp:inline>
        </w:drawing>
      </w:r>
      <w:r w:rsidR="00537602">
        <w:rPr>
          <w:sz w:val="22"/>
          <w:szCs w:val="22"/>
        </w:rPr>
        <w:t xml:space="preserve">    </w:t>
      </w:r>
    </w:p>
    <w:p w:rsidR="00230A0C" w:rsidRDefault="00D279FB" w:rsidP="00230A0C">
      <w:pPr>
        <w:pStyle w:val="a9"/>
        <w:jc w:val="both"/>
        <w:rPr>
          <w:sz w:val="22"/>
          <w:szCs w:val="22"/>
        </w:rPr>
      </w:pPr>
      <w:r>
        <w:rPr>
          <w:sz w:val="22"/>
          <w:szCs w:val="22"/>
        </w:rPr>
        <w:t xml:space="preserve">По первым звукам слов: </w:t>
      </w:r>
      <w:r w:rsidR="00CF2CEF">
        <w:rPr>
          <w:sz w:val="22"/>
          <w:szCs w:val="22"/>
        </w:rPr>
        <w:t xml:space="preserve">Тата. Ночь. </w:t>
      </w:r>
      <w:r>
        <w:rPr>
          <w:sz w:val="22"/>
          <w:szCs w:val="22"/>
        </w:rPr>
        <w:t xml:space="preserve">Ра-Хов. </w:t>
      </w:r>
      <w:r w:rsidR="00CF2CEF">
        <w:rPr>
          <w:sz w:val="22"/>
          <w:szCs w:val="22"/>
        </w:rPr>
        <w:t>Тата</w:t>
      </w:r>
      <w:r>
        <w:rPr>
          <w:sz w:val="22"/>
          <w:szCs w:val="22"/>
        </w:rPr>
        <w:t xml:space="preserve"> Ом-</w:t>
      </w:r>
      <w:r w:rsidR="00263E0B">
        <w:rPr>
          <w:sz w:val="22"/>
          <w:szCs w:val="22"/>
        </w:rPr>
        <w:t>Ю</w:t>
      </w:r>
      <w:r>
        <w:rPr>
          <w:sz w:val="22"/>
          <w:szCs w:val="22"/>
        </w:rPr>
        <w:t>питера</w:t>
      </w:r>
      <w:r w:rsidR="00263E0B">
        <w:rPr>
          <w:sz w:val="22"/>
          <w:szCs w:val="22"/>
        </w:rPr>
        <w:t xml:space="preserve">. Хов бугорок. </w:t>
      </w:r>
      <w:r w:rsidR="00CF2CEF">
        <w:rPr>
          <w:sz w:val="22"/>
          <w:szCs w:val="22"/>
        </w:rPr>
        <w:t>Ра-Сокол.</w:t>
      </w:r>
      <w:r w:rsidR="009A0ADA">
        <w:rPr>
          <w:sz w:val="22"/>
          <w:szCs w:val="22"/>
        </w:rPr>
        <w:t xml:space="preserve"> </w:t>
      </w:r>
      <w:r w:rsidR="00263E0B">
        <w:rPr>
          <w:sz w:val="22"/>
          <w:szCs w:val="22"/>
        </w:rPr>
        <w:t xml:space="preserve">Хов-И. Тата. Сет. </w:t>
      </w:r>
      <w:r w:rsidR="009A0ADA">
        <w:rPr>
          <w:sz w:val="22"/>
          <w:szCs w:val="22"/>
        </w:rPr>
        <w:t>Хов-Ра – это титул жрицы № 2, главкома империи Сета</w:t>
      </w:r>
      <w:r w:rsidR="00081AFA">
        <w:rPr>
          <w:sz w:val="22"/>
          <w:szCs w:val="22"/>
        </w:rPr>
        <w:t xml:space="preserve">. </w:t>
      </w:r>
      <w:r w:rsidR="00263E0B">
        <w:rPr>
          <w:sz w:val="22"/>
          <w:szCs w:val="22"/>
        </w:rPr>
        <w:t xml:space="preserve">Внизу </w:t>
      </w:r>
      <w:r w:rsidR="009A0ADA">
        <w:rPr>
          <w:sz w:val="22"/>
          <w:szCs w:val="22"/>
        </w:rPr>
        <w:t xml:space="preserve">ХТС – это имя с буквой С (Сет, вертикальный прямоугольник). </w:t>
      </w:r>
      <w:r w:rsidR="00C53FD8">
        <w:rPr>
          <w:sz w:val="22"/>
          <w:szCs w:val="22"/>
        </w:rPr>
        <w:t xml:space="preserve">В городе Абидос на </w:t>
      </w:r>
      <w:r w:rsidR="00BB2A4E">
        <w:rPr>
          <w:sz w:val="22"/>
          <w:szCs w:val="22"/>
        </w:rPr>
        <w:t xml:space="preserve">улице </w:t>
      </w:r>
      <w:r w:rsidR="00FA310F">
        <w:rPr>
          <w:sz w:val="22"/>
          <w:szCs w:val="22"/>
        </w:rPr>
        <w:t>3.7.2014 года под землей были обнаружены стены часовни, которые с 1935 года использовали в качестве резервуара для слива сточных вод</w:t>
      </w:r>
      <w:r w:rsidR="0000072D">
        <w:rPr>
          <w:sz w:val="22"/>
          <w:szCs w:val="22"/>
        </w:rPr>
        <w:t>, повредивших каменный рельеф</w:t>
      </w:r>
      <w:r w:rsidR="00FA310F">
        <w:rPr>
          <w:sz w:val="22"/>
          <w:szCs w:val="22"/>
        </w:rPr>
        <w:t xml:space="preserve">. </w:t>
      </w:r>
      <w:r w:rsidR="00F94A08">
        <w:rPr>
          <w:sz w:val="22"/>
          <w:szCs w:val="22"/>
        </w:rPr>
        <w:t>На ф</w:t>
      </w:r>
      <w:r w:rsidR="00FA310F">
        <w:rPr>
          <w:sz w:val="22"/>
          <w:szCs w:val="22"/>
        </w:rPr>
        <w:t>отографи</w:t>
      </w:r>
      <w:r w:rsidR="00F94A08">
        <w:rPr>
          <w:sz w:val="22"/>
          <w:szCs w:val="22"/>
        </w:rPr>
        <w:t>ях</w:t>
      </w:r>
      <w:r w:rsidR="00BC429F">
        <w:rPr>
          <w:sz w:val="22"/>
          <w:szCs w:val="22"/>
        </w:rPr>
        <w:t xml:space="preserve"> </w:t>
      </w:r>
      <w:r w:rsidR="00FA310F">
        <w:rPr>
          <w:sz w:val="22"/>
          <w:szCs w:val="22"/>
        </w:rPr>
        <w:t>стен</w:t>
      </w:r>
      <w:r w:rsidR="00F94A08">
        <w:rPr>
          <w:sz w:val="22"/>
          <w:szCs w:val="22"/>
        </w:rPr>
        <w:t>ы</w:t>
      </w:r>
      <w:r w:rsidR="00BC429F">
        <w:rPr>
          <w:sz w:val="22"/>
          <w:szCs w:val="22"/>
        </w:rPr>
        <w:t xml:space="preserve"> </w:t>
      </w:r>
      <w:r w:rsidR="00E7315B">
        <w:rPr>
          <w:sz w:val="22"/>
          <w:szCs w:val="22"/>
        </w:rPr>
        <w:t xml:space="preserve">часовни </w:t>
      </w:r>
      <w:r w:rsidR="00F94A08">
        <w:rPr>
          <w:sz w:val="22"/>
          <w:szCs w:val="22"/>
        </w:rPr>
        <w:t>видн</w:t>
      </w:r>
      <w:r w:rsidR="002C639E">
        <w:rPr>
          <w:sz w:val="22"/>
          <w:szCs w:val="22"/>
        </w:rPr>
        <w:t>ы</w:t>
      </w:r>
      <w:r w:rsidR="00BC429F">
        <w:rPr>
          <w:sz w:val="22"/>
          <w:szCs w:val="22"/>
        </w:rPr>
        <w:t xml:space="preserve"> </w:t>
      </w:r>
      <w:r w:rsidR="00B4727B">
        <w:rPr>
          <w:sz w:val="22"/>
          <w:szCs w:val="22"/>
        </w:rPr>
        <w:t xml:space="preserve">узкие, </w:t>
      </w:r>
      <w:r w:rsidR="00FA310F">
        <w:rPr>
          <w:sz w:val="22"/>
          <w:szCs w:val="22"/>
        </w:rPr>
        <w:t>раскосые гла</w:t>
      </w:r>
      <w:r w:rsidR="00BC429F">
        <w:rPr>
          <w:sz w:val="22"/>
          <w:szCs w:val="22"/>
        </w:rPr>
        <w:t>з</w:t>
      </w:r>
      <w:r w:rsidR="00FA310F">
        <w:rPr>
          <w:sz w:val="22"/>
          <w:szCs w:val="22"/>
        </w:rPr>
        <w:t>а</w:t>
      </w:r>
      <w:r w:rsidR="002C639E">
        <w:rPr>
          <w:sz w:val="22"/>
          <w:szCs w:val="22"/>
        </w:rPr>
        <w:t>. Это - черты лица</w:t>
      </w:r>
      <w:r w:rsidR="00E7315B">
        <w:rPr>
          <w:sz w:val="22"/>
          <w:szCs w:val="22"/>
        </w:rPr>
        <w:t xml:space="preserve"> человека </w:t>
      </w:r>
      <w:r w:rsidR="00F94A08">
        <w:rPr>
          <w:sz w:val="22"/>
          <w:szCs w:val="22"/>
        </w:rPr>
        <w:t>с Алтая</w:t>
      </w:r>
      <w:r w:rsidR="00081AFA">
        <w:rPr>
          <w:sz w:val="22"/>
          <w:szCs w:val="22"/>
        </w:rPr>
        <w:t>, но не негра</w:t>
      </w:r>
      <w:r w:rsidR="00FA310F">
        <w:rPr>
          <w:sz w:val="22"/>
          <w:szCs w:val="22"/>
        </w:rPr>
        <w:t xml:space="preserve">. </w:t>
      </w:r>
      <w:r w:rsidR="00230A0C">
        <w:rPr>
          <w:sz w:val="22"/>
          <w:szCs w:val="22"/>
        </w:rPr>
        <w:t>(см. схему 347</w:t>
      </w:r>
      <w:r w:rsidR="002C639E">
        <w:rPr>
          <w:sz w:val="22"/>
          <w:szCs w:val="22"/>
        </w:rPr>
        <w:t>)</w:t>
      </w:r>
      <w:r w:rsidR="00230A0C">
        <w:rPr>
          <w:sz w:val="22"/>
          <w:szCs w:val="22"/>
        </w:rPr>
        <w:t xml:space="preserve">     Перечислим признаки женщины на фреске. 1) Клобук, привилегия верховной жрицы на  должности «епископ». 2) Фальшивая бородка под подбородком. 3) Повтор трех имен Тата на фреске, которые обведены красным кругом. (см. схему 348)  4) Стандартная формула обозначения высшего ранга царь-женщины «Сто. Тата». Так показан ранг 100 и метафорой </w:t>
      </w:r>
      <w:r w:rsidR="00230A0C">
        <w:rPr>
          <w:sz w:val="22"/>
          <w:szCs w:val="22"/>
        </w:rPr>
        <w:lastRenderedPageBreak/>
        <w:t>Тата-Пчеломатка показан ранг «Мать». 5) Титул Сара (Соха бога Ра) – обозначение титула «царь-женщина» написано над именем Тата. Т – это Тепля-цыпленок. Т - это Тата-верхний полукруг. 6) Имя Соха – титул верховной жрицы, которая «пашет» людей на войне. Соха (С-А-Х.) записано современным разговорным вариантом произношения этого слова «САХА». С - это Соха. А – это А, два пера. Х – это Хера-первый, треугольник и внутри цифра 1. (см. схему 350) Одно из имен Тата является оригинальным вариантом записи звука Т. Иероглиф с чтением Т – это Тата-Ом, верхний полукруг Тата двукратно. В знаке показан титул «глава жрецов Таты». (см. схему 349)</w:t>
      </w:r>
    </w:p>
    <w:p w:rsidR="00CA335D" w:rsidRDefault="00B4727B" w:rsidP="00AB664B">
      <w:pPr>
        <w:pStyle w:val="a9"/>
        <w:jc w:val="both"/>
        <w:rPr>
          <w:sz w:val="22"/>
          <w:szCs w:val="22"/>
        </w:rPr>
      </w:pPr>
      <w:r>
        <w:rPr>
          <w:sz w:val="22"/>
          <w:szCs w:val="22"/>
        </w:rPr>
        <w:t xml:space="preserve">                             </w:t>
      </w:r>
      <w:r w:rsidR="00230A0C">
        <w:rPr>
          <w:sz w:val="22"/>
          <w:szCs w:val="22"/>
        </w:rPr>
        <w:t>Схема 347</w:t>
      </w:r>
      <w:r w:rsidR="002C639E">
        <w:rPr>
          <w:sz w:val="22"/>
          <w:szCs w:val="22"/>
        </w:rPr>
        <w:t xml:space="preserve">             </w:t>
      </w:r>
      <w:r w:rsidR="00230A0C">
        <w:rPr>
          <w:sz w:val="22"/>
          <w:szCs w:val="22"/>
        </w:rPr>
        <w:t xml:space="preserve">                       Схема 348</w:t>
      </w:r>
    </w:p>
    <w:p w:rsidR="00D571BF" w:rsidRDefault="00487508" w:rsidP="00AB664B">
      <w:pPr>
        <w:pStyle w:val="a9"/>
        <w:jc w:val="both"/>
        <w:rPr>
          <w:sz w:val="22"/>
          <w:szCs w:val="22"/>
        </w:rPr>
      </w:pPr>
      <w:r>
        <w:rPr>
          <w:sz w:val="22"/>
          <w:szCs w:val="22"/>
        </w:rPr>
        <w:t xml:space="preserve"> </w:t>
      </w:r>
      <w:r w:rsidR="00CA335D">
        <w:rPr>
          <w:noProof/>
          <w:sz w:val="22"/>
          <w:szCs w:val="22"/>
        </w:rPr>
        <w:drawing>
          <wp:inline distT="0" distB="0" distL="0" distR="0">
            <wp:extent cx="1495425" cy="1823474"/>
            <wp:effectExtent l="19050" t="0" r="9525" b="0"/>
            <wp:docPr id="447" name="Рисунок 18" descr="D:\Desktop\Картинки 16\Ратаба Таня Тахи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Картинки 16\Ратаба Таня Тахира.png"/>
                    <pic:cNvPicPr>
                      <a:picLocks noChangeAspect="1" noChangeArrowheads="1"/>
                    </pic:cNvPicPr>
                  </pic:nvPicPr>
                  <pic:blipFill>
                    <a:blip r:embed="rId655" cstate="print">
                      <a:lum bright="24000" contrast="51000"/>
                    </a:blip>
                    <a:srcRect/>
                    <a:stretch>
                      <a:fillRect/>
                    </a:stretch>
                  </pic:blipFill>
                  <pic:spPr bwMode="auto">
                    <a:xfrm>
                      <a:off x="0" y="0"/>
                      <a:ext cx="1495503" cy="1823569"/>
                    </a:xfrm>
                    <a:prstGeom prst="rect">
                      <a:avLst/>
                    </a:prstGeom>
                    <a:noFill/>
                    <a:ln w="9525">
                      <a:noFill/>
                      <a:miter lim="800000"/>
                      <a:headEnd/>
                      <a:tailEnd/>
                    </a:ln>
                  </pic:spPr>
                </pic:pic>
              </a:graphicData>
            </a:graphic>
          </wp:inline>
        </w:drawing>
      </w:r>
      <w:r w:rsidR="00D571BF">
        <w:rPr>
          <w:sz w:val="22"/>
          <w:szCs w:val="22"/>
        </w:rPr>
        <w:t xml:space="preserve">                </w:t>
      </w:r>
      <w:r>
        <w:rPr>
          <w:sz w:val="22"/>
          <w:szCs w:val="22"/>
        </w:rPr>
        <w:t xml:space="preserve"> </w:t>
      </w:r>
      <w:r w:rsidR="002C639E">
        <w:rPr>
          <w:noProof/>
          <w:sz w:val="22"/>
          <w:szCs w:val="22"/>
        </w:rPr>
        <w:drawing>
          <wp:inline distT="0" distB="0" distL="0" distR="0">
            <wp:extent cx="1867219" cy="2028825"/>
            <wp:effectExtent l="19050" t="0" r="0" b="0"/>
            <wp:docPr id="448" name="Рисунок 20" descr="D:\Desktop\Картинки 16\Тат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top\Картинки 16\Тата  4.png"/>
                    <pic:cNvPicPr>
                      <a:picLocks noChangeAspect="1" noChangeArrowheads="1"/>
                    </pic:cNvPicPr>
                  </pic:nvPicPr>
                  <pic:blipFill>
                    <a:blip r:embed="rId656" cstate="print">
                      <a:lum bright="23000" contrast="27000"/>
                    </a:blip>
                    <a:srcRect/>
                    <a:stretch>
                      <a:fillRect/>
                    </a:stretch>
                  </pic:blipFill>
                  <pic:spPr bwMode="auto">
                    <a:xfrm>
                      <a:off x="0" y="0"/>
                      <a:ext cx="1867449" cy="2029075"/>
                    </a:xfrm>
                    <a:prstGeom prst="rect">
                      <a:avLst/>
                    </a:prstGeom>
                    <a:noFill/>
                    <a:ln w="9525">
                      <a:noFill/>
                      <a:miter lim="800000"/>
                      <a:headEnd/>
                      <a:tailEnd/>
                    </a:ln>
                  </pic:spPr>
                </pic:pic>
              </a:graphicData>
            </a:graphic>
          </wp:inline>
        </w:drawing>
      </w:r>
      <w:r>
        <w:rPr>
          <w:sz w:val="22"/>
          <w:szCs w:val="22"/>
        </w:rPr>
        <w:t xml:space="preserve">                                                                </w:t>
      </w:r>
      <w:r w:rsidR="00CA335D">
        <w:rPr>
          <w:sz w:val="22"/>
          <w:szCs w:val="22"/>
        </w:rPr>
        <w:t xml:space="preserve">                       </w:t>
      </w:r>
    </w:p>
    <w:p w:rsidR="000E6A7C" w:rsidRDefault="00AB3D5C" w:rsidP="00AB664B">
      <w:pPr>
        <w:pStyle w:val="a9"/>
        <w:jc w:val="both"/>
        <w:rPr>
          <w:sz w:val="22"/>
          <w:szCs w:val="22"/>
        </w:rPr>
      </w:pPr>
      <w:r>
        <w:rPr>
          <w:sz w:val="22"/>
          <w:szCs w:val="22"/>
        </w:rPr>
        <w:t xml:space="preserve">                </w:t>
      </w:r>
      <w:r w:rsidR="008946CC">
        <w:rPr>
          <w:sz w:val="22"/>
          <w:szCs w:val="22"/>
        </w:rPr>
        <w:t xml:space="preserve"> </w:t>
      </w:r>
      <w:r w:rsidR="008946CC">
        <w:rPr>
          <w:noProof/>
          <w:sz w:val="22"/>
          <w:szCs w:val="22"/>
        </w:rPr>
        <w:drawing>
          <wp:inline distT="0" distB="0" distL="0" distR="0">
            <wp:extent cx="1362075" cy="492666"/>
            <wp:effectExtent l="19050" t="0" r="0" b="0"/>
            <wp:docPr id="449" name="Рисунок 3" descr="D:\Desktop\Картинки 16\Тата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6\Тата 7.png"/>
                    <pic:cNvPicPr>
                      <a:picLocks noChangeAspect="1" noChangeArrowheads="1"/>
                    </pic:cNvPicPr>
                  </pic:nvPicPr>
                  <pic:blipFill>
                    <a:blip r:embed="rId657" cstate="print"/>
                    <a:srcRect/>
                    <a:stretch>
                      <a:fillRect/>
                    </a:stretch>
                  </pic:blipFill>
                  <pic:spPr bwMode="auto">
                    <a:xfrm>
                      <a:off x="0" y="0"/>
                      <a:ext cx="1363359" cy="493131"/>
                    </a:xfrm>
                    <a:prstGeom prst="rect">
                      <a:avLst/>
                    </a:prstGeom>
                    <a:noFill/>
                    <a:ln w="9525">
                      <a:noFill/>
                      <a:miter lim="800000"/>
                      <a:headEnd/>
                      <a:tailEnd/>
                    </a:ln>
                  </pic:spPr>
                </pic:pic>
              </a:graphicData>
            </a:graphic>
          </wp:inline>
        </w:drawing>
      </w:r>
      <w:r w:rsidR="008946CC">
        <w:rPr>
          <w:sz w:val="22"/>
          <w:szCs w:val="22"/>
        </w:rPr>
        <w:t xml:space="preserve">  </w:t>
      </w:r>
      <w:r w:rsidR="005C7D3E">
        <w:rPr>
          <w:sz w:val="22"/>
          <w:szCs w:val="22"/>
        </w:rPr>
        <w:t xml:space="preserve">       </w:t>
      </w:r>
      <w:r w:rsidR="008946CC">
        <w:rPr>
          <w:sz w:val="22"/>
          <w:szCs w:val="22"/>
        </w:rPr>
        <w:t xml:space="preserve"> </w:t>
      </w:r>
      <w:r w:rsidR="008946CC">
        <w:rPr>
          <w:noProof/>
          <w:sz w:val="22"/>
          <w:szCs w:val="22"/>
        </w:rPr>
        <w:t xml:space="preserve">   </w:t>
      </w:r>
      <w:r w:rsidR="00E61965">
        <w:rPr>
          <w:noProof/>
          <w:sz w:val="22"/>
          <w:szCs w:val="22"/>
        </w:rPr>
        <w:t xml:space="preserve">      </w:t>
      </w:r>
      <w:r w:rsidR="008946CC">
        <w:rPr>
          <w:noProof/>
          <w:sz w:val="22"/>
          <w:szCs w:val="22"/>
        </w:rPr>
        <w:drawing>
          <wp:inline distT="0" distB="0" distL="0" distR="0">
            <wp:extent cx="475630" cy="790575"/>
            <wp:effectExtent l="19050" t="0" r="620" b="0"/>
            <wp:docPr id="319" name="Рисунок 2" descr="D:\Desktop\Картинки 16\Тата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Тата 6.png"/>
                    <pic:cNvPicPr>
                      <a:picLocks noChangeAspect="1" noChangeArrowheads="1"/>
                    </pic:cNvPicPr>
                  </pic:nvPicPr>
                  <pic:blipFill>
                    <a:blip r:embed="rId658" cstate="print"/>
                    <a:srcRect/>
                    <a:stretch>
                      <a:fillRect/>
                    </a:stretch>
                  </pic:blipFill>
                  <pic:spPr bwMode="auto">
                    <a:xfrm>
                      <a:off x="0" y="0"/>
                      <a:ext cx="477476" cy="793643"/>
                    </a:xfrm>
                    <a:prstGeom prst="rect">
                      <a:avLst/>
                    </a:prstGeom>
                    <a:noFill/>
                    <a:ln w="9525">
                      <a:noFill/>
                      <a:miter lim="800000"/>
                      <a:headEnd/>
                      <a:tailEnd/>
                    </a:ln>
                  </pic:spPr>
                </pic:pic>
              </a:graphicData>
            </a:graphic>
          </wp:inline>
        </w:drawing>
      </w:r>
    </w:p>
    <w:p w:rsidR="005C7D3E" w:rsidRDefault="000E6A7C" w:rsidP="00AB664B">
      <w:pPr>
        <w:pStyle w:val="a9"/>
        <w:jc w:val="both"/>
        <w:rPr>
          <w:sz w:val="22"/>
          <w:szCs w:val="22"/>
        </w:rPr>
      </w:pPr>
      <w:r>
        <w:rPr>
          <w:sz w:val="22"/>
          <w:szCs w:val="22"/>
        </w:rPr>
        <w:t xml:space="preserve">                    Схе</w:t>
      </w:r>
      <w:r w:rsidR="00230A0C">
        <w:rPr>
          <w:sz w:val="22"/>
          <w:szCs w:val="22"/>
        </w:rPr>
        <w:t>ма 349</w:t>
      </w:r>
      <w:r>
        <w:rPr>
          <w:sz w:val="22"/>
          <w:szCs w:val="22"/>
        </w:rPr>
        <w:t xml:space="preserve">                 </w:t>
      </w:r>
      <w:r w:rsidR="00230A0C">
        <w:rPr>
          <w:sz w:val="22"/>
          <w:szCs w:val="22"/>
        </w:rPr>
        <w:t xml:space="preserve">                       Схема 350</w:t>
      </w:r>
    </w:p>
    <w:p w:rsidR="005C7D3E" w:rsidRDefault="000E6A7C" w:rsidP="00AB664B">
      <w:pPr>
        <w:pStyle w:val="a9"/>
        <w:jc w:val="both"/>
        <w:rPr>
          <w:sz w:val="22"/>
          <w:szCs w:val="22"/>
        </w:rPr>
      </w:pPr>
      <w:r>
        <w:rPr>
          <w:noProof/>
          <w:sz w:val="22"/>
          <w:szCs w:val="22"/>
        </w:rPr>
        <w:t xml:space="preserve">                  </w:t>
      </w:r>
      <w:r w:rsidR="005C7D3E">
        <w:rPr>
          <w:noProof/>
          <w:sz w:val="22"/>
          <w:szCs w:val="22"/>
        </w:rPr>
        <w:drawing>
          <wp:inline distT="0" distB="0" distL="0" distR="0">
            <wp:extent cx="742950" cy="955222"/>
            <wp:effectExtent l="19050" t="0" r="0" b="0"/>
            <wp:docPr id="457" name="Рисунок 14" descr="D:\Desktop\Картинки 16\Сара в Абидос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top\Картинки 16\Сара в Абидосе.png"/>
                    <pic:cNvPicPr>
                      <a:picLocks noChangeAspect="1" noChangeArrowheads="1"/>
                    </pic:cNvPicPr>
                  </pic:nvPicPr>
                  <pic:blipFill>
                    <a:blip r:embed="rId659"/>
                    <a:srcRect/>
                    <a:stretch>
                      <a:fillRect/>
                    </a:stretch>
                  </pic:blipFill>
                  <pic:spPr bwMode="auto">
                    <a:xfrm>
                      <a:off x="0" y="0"/>
                      <a:ext cx="743889" cy="956430"/>
                    </a:xfrm>
                    <a:prstGeom prst="rect">
                      <a:avLst/>
                    </a:prstGeom>
                    <a:noFill/>
                    <a:ln w="9525">
                      <a:noFill/>
                      <a:miter lim="800000"/>
                      <a:headEnd/>
                      <a:tailEnd/>
                    </a:ln>
                  </pic:spPr>
                </pic:pic>
              </a:graphicData>
            </a:graphic>
          </wp:inline>
        </w:drawing>
      </w:r>
      <w:r w:rsidRPr="000E6A7C">
        <w:rPr>
          <w:snapToGrid w:val="0"/>
          <w:color w:val="000000"/>
          <w:w w:val="0"/>
          <w:sz w:val="0"/>
          <w:szCs w:val="0"/>
          <w:u w:color="000000"/>
          <w:bdr w:val="none" w:sz="0" w:space="0" w:color="000000"/>
          <w:shd w:val="clear" w:color="000000" w:fill="000000"/>
        </w:rPr>
        <w:t xml:space="preserve"> </w:t>
      </w:r>
      <w:r>
        <w:rPr>
          <w:noProof/>
          <w:sz w:val="22"/>
          <w:szCs w:val="22"/>
        </w:rPr>
        <w:t xml:space="preserve">           </w:t>
      </w:r>
      <w:r w:rsidR="00F108B9">
        <w:rPr>
          <w:noProof/>
          <w:sz w:val="22"/>
          <w:szCs w:val="22"/>
        </w:rPr>
        <w:t xml:space="preserve">     </w:t>
      </w:r>
      <w:r>
        <w:rPr>
          <w:noProof/>
          <w:sz w:val="22"/>
          <w:szCs w:val="22"/>
        </w:rPr>
        <w:t xml:space="preserve">       </w:t>
      </w:r>
      <w:r>
        <w:rPr>
          <w:noProof/>
          <w:sz w:val="22"/>
          <w:szCs w:val="22"/>
        </w:rPr>
        <w:drawing>
          <wp:inline distT="0" distB="0" distL="0" distR="0">
            <wp:extent cx="1315070" cy="896769"/>
            <wp:effectExtent l="19050" t="0" r="0" b="0"/>
            <wp:docPr id="465" name="Рисунок 15" descr="D:\Desktop\Картинки 16\Соха Рат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Картинки 16\Соха Ратаба.png"/>
                    <pic:cNvPicPr>
                      <a:picLocks noChangeAspect="1" noChangeArrowheads="1"/>
                    </pic:cNvPicPr>
                  </pic:nvPicPr>
                  <pic:blipFill>
                    <a:blip r:embed="rId660" cstate="print"/>
                    <a:srcRect/>
                    <a:stretch>
                      <a:fillRect/>
                    </a:stretch>
                  </pic:blipFill>
                  <pic:spPr bwMode="auto">
                    <a:xfrm>
                      <a:off x="0" y="0"/>
                      <a:ext cx="1325243" cy="903706"/>
                    </a:xfrm>
                    <a:prstGeom prst="rect">
                      <a:avLst/>
                    </a:prstGeom>
                    <a:noFill/>
                    <a:ln w="9525">
                      <a:noFill/>
                      <a:miter lim="800000"/>
                      <a:headEnd/>
                      <a:tailEnd/>
                    </a:ln>
                  </pic:spPr>
                </pic:pic>
              </a:graphicData>
            </a:graphic>
          </wp:inline>
        </w:drawing>
      </w:r>
    </w:p>
    <w:p w:rsidR="00021AD5" w:rsidRDefault="00230A0C" w:rsidP="00AB664B">
      <w:pPr>
        <w:pStyle w:val="a9"/>
        <w:jc w:val="both"/>
        <w:rPr>
          <w:sz w:val="22"/>
          <w:szCs w:val="22"/>
        </w:rPr>
      </w:pPr>
      <w:r>
        <w:rPr>
          <w:sz w:val="22"/>
          <w:szCs w:val="22"/>
        </w:rPr>
        <w:lastRenderedPageBreak/>
        <w:t xml:space="preserve">     </w:t>
      </w:r>
      <w:r w:rsidR="002C639E">
        <w:rPr>
          <w:sz w:val="22"/>
          <w:szCs w:val="22"/>
        </w:rPr>
        <w:t>Признаком принадлежности к восточной империи Ра (Россия) является то, что царь-женщина в левой руке держит символ богини Таты – месяц рогами вниз. Левая рука – это Ра</w:t>
      </w:r>
      <w:r w:rsidR="007E0E3B">
        <w:rPr>
          <w:sz w:val="22"/>
          <w:szCs w:val="22"/>
        </w:rPr>
        <w:t>, а б</w:t>
      </w:r>
      <w:r w:rsidR="002C639E">
        <w:rPr>
          <w:sz w:val="22"/>
          <w:szCs w:val="22"/>
        </w:rPr>
        <w:t xml:space="preserve">огиня Тата является </w:t>
      </w:r>
      <w:r w:rsidR="007E0E3B">
        <w:rPr>
          <w:sz w:val="22"/>
          <w:szCs w:val="22"/>
        </w:rPr>
        <w:t>главой восточного пантеона богов богиней-</w:t>
      </w:r>
      <w:r w:rsidR="002C639E">
        <w:rPr>
          <w:sz w:val="22"/>
          <w:szCs w:val="22"/>
        </w:rPr>
        <w:t>патронессой империи Ра (Россия)</w:t>
      </w:r>
      <w:r w:rsidR="007E0E3B">
        <w:rPr>
          <w:sz w:val="22"/>
          <w:szCs w:val="22"/>
        </w:rPr>
        <w:t>.</w:t>
      </w:r>
      <w:r w:rsidR="002C639E">
        <w:rPr>
          <w:rStyle w:val="ab"/>
          <w:sz w:val="22"/>
          <w:szCs w:val="22"/>
        </w:rPr>
        <w:footnoteReference w:id="49"/>
      </w:r>
      <w:r w:rsidR="007E0E3B">
        <w:rPr>
          <w:sz w:val="22"/>
          <w:szCs w:val="22"/>
        </w:rPr>
        <w:t xml:space="preserve"> Над месяцем рогами вниз написан титул «Таты первая». Т – это Тата, месяц рогами направо в изгибе змеи. Т – это Тата, верхний полукруг. И – это единица, горизонтальная линия. Показан титул «Таты первая», то есть главная среди всех жрецов богини Таты. (см. схему 351</w:t>
      </w:r>
      <w:r w:rsidR="002C639E">
        <w:rPr>
          <w:sz w:val="22"/>
          <w:szCs w:val="22"/>
        </w:rPr>
        <w:t xml:space="preserve">) </w:t>
      </w:r>
      <w:r w:rsidR="00021AD5">
        <w:rPr>
          <w:sz w:val="22"/>
          <w:szCs w:val="22"/>
        </w:rPr>
        <w:t xml:space="preserve">     </w:t>
      </w:r>
    </w:p>
    <w:p w:rsidR="00F32DBF" w:rsidRDefault="00021AD5" w:rsidP="00AB664B">
      <w:pPr>
        <w:pStyle w:val="a9"/>
        <w:jc w:val="both"/>
        <w:rPr>
          <w:sz w:val="22"/>
          <w:szCs w:val="22"/>
        </w:rPr>
      </w:pPr>
      <w:r>
        <w:rPr>
          <w:sz w:val="22"/>
          <w:szCs w:val="22"/>
        </w:rPr>
        <w:t xml:space="preserve">                                                                </w:t>
      </w:r>
      <w:r w:rsidR="007E0E3B">
        <w:rPr>
          <w:sz w:val="22"/>
          <w:szCs w:val="22"/>
        </w:rPr>
        <w:t xml:space="preserve">                       Схема 351</w:t>
      </w:r>
      <w:r w:rsidR="00F32DBF">
        <w:rPr>
          <w:sz w:val="22"/>
          <w:szCs w:val="22"/>
        </w:rPr>
        <w:t xml:space="preserve">         </w:t>
      </w:r>
      <w:r w:rsidR="00487508">
        <w:rPr>
          <w:sz w:val="22"/>
          <w:szCs w:val="22"/>
        </w:rPr>
        <w:t xml:space="preserve">                </w:t>
      </w:r>
      <w:r w:rsidR="00F32DBF">
        <w:rPr>
          <w:sz w:val="22"/>
          <w:szCs w:val="22"/>
        </w:rPr>
        <w:t xml:space="preserve">          </w:t>
      </w:r>
    </w:p>
    <w:p w:rsidR="00654CA0" w:rsidRDefault="00BC429F" w:rsidP="00CF6D90">
      <w:pPr>
        <w:pStyle w:val="a9"/>
        <w:jc w:val="both"/>
        <w:rPr>
          <w:noProof/>
        </w:rPr>
      </w:pPr>
      <w:r>
        <w:rPr>
          <w:noProof/>
        </w:rPr>
        <w:t xml:space="preserve">  </w:t>
      </w:r>
      <w:r w:rsidR="00805CEB">
        <w:rPr>
          <w:noProof/>
        </w:rPr>
        <w:drawing>
          <wp:inline distT="0" distB="0" distL="0" distR="0">
            <wp:extent cx="1763395" cy="1502410"/>
            <wp:effectExtent l="19050" t="0" r="8255" b="0"/>
            <wp:docPr id="48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61">
                      <a:lum bright="27000" contrast="47000"/>
                    </a:blip>
                    <a:srcRect/>
                    <a:stretch>
                      <a:fillRect/>
                    </a:stretch>
                  </pic:blipFill>
                  <pic:spPr bwMode="auto">
                    <a:xfrm>
                      <a:off x="0" y="0"/>
                      <a:ext cx="1763395" cy="1502410"/>
                    </a:xfrm>
                    <a:prstGeom prst="rect">
                      <a:avLst/>
                    </a:prstGeom>
                    <a:noFill/>
                    <a:ln w="9525">
                      <a:noFill/>
                      <a:miter lim="800000"/>
                      <a:headEnd/>
                      <a:tailEnd/>
                    </a:ln>
                  </pic:spPr>
                </pic:pic>
              </a:graphicData>
            </a:graphic>
          </wp:inline>
        </w:drawing>
      </w:r>
      <w:r w:rsidR="005B6228">
        <w:rPr>
          <w:noProof/>
        </w:rPr>
        <w:t xml:space="preserve">        </w:t>
      </w:r>
      <w:r w:rsidR="00805CEB">
        <w:rPr>
          <w:noProof/>
        </w:rPr>
        <w:drawing>
          <wp:inline distT="0" distB="0" distL="0" distR="0">
            <wp:extent cx="1763395" cy="1502410"/>
            <wp:effectExtent l="19050" t="0" r="8255" b="0"/>
            <wp:docPr id="483" name="Рисунок 454" descr="C:\Users\user\Desktop\Тату держит в ру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descr="C:\Users\user\Desktop\Тату держит в руке.png"/>
                    <pic:cNvPicPr>
                      <a:picLocks noChangeAspect="1" noChangeArrowheads="1"/>
                    </pic:cNvPicPr>
                  </pic:nvPicPr>
                  <pic:blipFill>
                    <a:blip r:embed="rId662">
                      <a:lum bright="23000" contrast="-3000"/>
                    </a:blip>
                    <a:srcRect/>
                    <a:stretch>
                      <a:fillRect/>
                    </a:stretch>
                  </pic:blipFill>
                  <pic:spPr bwMode="auto">
                    <a:xfrm>
                      <a:off x="0" y="0"/>
                      <a:ext cx="1763395" cy="1502410"/>
                    </a:xfrm>
                    <a:prstGeom prst="rect">
                      <a:avLst/>
                    </a:prstGeom>
                    <a:noFill/>
                    <a:ln w="9525">
                      <a:noFill/>
                      <a:miter lim="800000"/>
                      <a:headEnd/>
                      <a:tailEnd/>
                    </a:ln>
                  </pic:spPr>
                </pic:pic>
              </a:graphicData>
            </a:graphic>
          </wp:inline>
        </w:drawing>
      </w:r>
    </w:p>
    <w:p w:rsidR="00AB664B" w:rsidRDefault="00F32DBF" w:rsidP="00CF6D90">
      <w:pPr>
        <w:pStyle w:val="a9"/>
        <w:jc w:val="both"/>
        <w:rPr>
          <w:sz w:val="22"/>
          <w:szCs w:val="22"/>
        </w:rPr>
      </w:pPr>
      <w:r>
        <w:rPr>
          <w:sz w:val="22"/>
          <w:szCs w:val="22"/>
        </w:rPr>
        <w:t xml:space="preserve">Признаки принадлежности </w:t>
      </w:r>
      <w:r w:rsidR="009C762B">
        <w:rPr>
          <w:sz w:val="22"/>
          <w:szCs w:val="22"/>
        </w:rPr>
        <w:t>царь-женщины</w:t>
      </w:r>
      <w:r>
        <w:rPr>
          <w:sz w:val="22"/>
          <w:szCs w:val="22"/>
        </w:rPr>
        <w:t>а к России. Имя Ратаб</w:t>
      </w:r>
      <w:r w:rsidR="009C762B">
        <w:rPr>
          <w:sz w:val="22"/>
          <w:szCs w:val="22"/>
        </w:rPr>
        <w:t>а</w:t>
      </w:r>
      <w:r>
        <w:rPr>
          <w:sz w:val="22"/>
          <w:szCs w:val="22"/>
        </w:rPr>
        <w:t xml:space="preserve"> начинается с иероглифа Ра-Хов (круг и бугорок Хов в центре), обозначающего бога </w:t>
      </w:r>
      <w:r w:rsidR="00594E99">
        <w:rPr>
          <w:sz w:val="22"/>
          <w:szCs w:val="22"/>
        </w:rPr>
        <w:t xml:space="preserve">Ра в форме </w:t>
      </w:r>
      <w:r>
        <w:rPr>
          <w:sz w:val="22"/>
          <w:szCs w:val="22"/>
        </w:rPr>
        <w:t>Ра</w:t>
      </w:r>
      <w:r w:rsidR="009C762B">
        <w:rPr>
          <w:sz w:val="22"/>
          <w:szCs w:val="22"/>
        </w:rPr>
        <w:t>-Хов</w:t>
      </w:r>
      <w:r>
        <w:rPr>
          <w:sz w:val="22"/>
          <w:szCs w:val="22"/>
        </w:rPr>
        <w:t>. (</w:t>
      </w:r>
      <w:r w:rsidR="007E0E3B">
        <w:rPr>
          <w:sz w:val="22"/>
          <w:szCs w:val="22"/>
        </w:rPr>
        <w:t>см. схему 352</w:t>
      </w:r>
      <w:r>
        <w:rPr>
          <w:sz w:val="22"/>
          <w:szCs w:val="22"/>
        </w:rPr>
        <w:t xml:space="preserve">). </w:t>
      </w:r>
    </w:p>
    <w:p w:rsidR="001355F9" w:rsidRDefault="00487508" w:rsidP="00CF6D90">
      <w:pPr>
        <w:pStyle w:val="a9"/>
        <w:jc w:val="both"/>
        <w:rPr>
          <w:sz w:val="22"/>
          <w:szCs w:val="22"/>
        </w:rPr>
      </w:pPr>
      <w:r>
        <w:rPr>
          <w:sz w:val="22"/>
          <w:szCs w:val="22"/>
        </w:rPr>
        <w:t xml:space="preserve">                           </w:t>
      </w:r>
      <w:r w:rsidR="007E0E3B">
        <w:rPr>
          <w:sz w:val="22"/>
          <w:szCs w:val="22"/>
        </w:rPr>
        <w:t>хема 352</w:t>
      </w:r>
      <w:r>
        <w:rPr>
          <w:sz w:val="22"/>
          <w:szCs w:val="22"/>
        </w:rPr>
        <w:t xml:space="preserve">                     </w:t>
      </w:r>
      <w:r w:rsidR="007E0E3B">
        <w:rPr>
          <w:sz w:val="22"/>
          <w:szCs w:val="22"/>
        </w:rPr>
        <w:t xml:space="preserve">                       Схема 353</w:t>
      </w:r>
      <w:r w:rsidR="00C53FD8">
        <w:rPr>
          <w:sz w:val="22"/>
          <w:szCs w:val="22"/>
        </w:rPr>
        <w:t xml:space="preserve">                                              </w:t>
      </w:r>
      <w:r w:rsidR="009C0CD9">
        <w:rPr>
          <w:noProof/>
        </w:rPr>
        <w:t xml:space="preserve">   </w:t>
      </w:r>
      <w:r w:rsidR="00805CEB">
        <w:rPr>
          <w:noProof/>
        </w:rPr>
        <w:drawing>
          <wp:inline distT="0" distB="0" distL="0" distR="0">
            <wp:extent cx="1449070" cy="1830990"/>
            <wp:effectExtent l="19050" t="0" r="0" b="0"/>
            <wp:docPr id="484" name="Рисунок 41" descr="Рат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Ратаб"/>
                    <pic:cNvPicPr>
                      <a:picLocks noChangeAspect="1" noChangeArrowheads="1"/>
                    </pic:cNvPicPr>
                  </pic:nvPicPr>
                  <pic:blipFill>
                    <a:blip r:embed="rId663">
                      <a:lum contrast="18000"/>
                    </a:blip>
                    <a:srcRect/>
                    <a:stretch>
                      <a:fillRect/>
                    </a:stretch>
                  </pic:blipFill>
                  <pic:spPr bwMode="auto">
                    <a:xfrm>
                      <a:off x="0" y="0"/>
                      <a:ext cx="1452042" cy="1834746"/>
                    </a:xfrm>
                    <a:prstGeom prst="rect">
                      <a:avLst/>
                    </a:prstGeom>
                    <a:noFill/>
                    <a:ln w="9525">
                      <a:noFill/>
                      <a:miter lim="800000"/>
                      <a:headEnd/>
                      <a:tailEnd/>
                    </a:ln>
                  </pic:spPr>
                </pic:pic>
              </a:graphicData>
            </a:graphic>
          </wp:inline>
        </w:drawing>
      </w:r>
      <w:r w:rsidR="0093640D">
        <w:rPr>
          <w:noProof/>
        </w:rPr>
        <w:t xml:space="preserve">  </w:t>
      </w:r>
      <w:r w:rsidR="00CF4918">
        <w:rPr>
          <w:noProof/>
        </w:rPr>
        <w:t xml:space="preserve">             </w:t>
      </w:r>
      <w:r w:rsidR="0093640D">
        <w:rPr>
          <w:noProof/>
        </w:rPr>
        <w:t xml:space="preserve"> </w:t>
      </w:r>
      <w:r w:rsidR="00CF4918">
        <w:rPr>
          <w:noProof/>
        </w:rPr>
        <w:drawing>
          <wp:inline distT="0" distB="0" distL="0" distR="0">
            <wp:extent cx="2009775" cy="1838121"/>
            <wp:effectExtent l="19050" t="0" r="9525" b="0"/>
            <wp:docPr id="403" name="Рисунок 27" descr="D:\Desktop\Картинки 16\11 династия Маня Рат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esktop\Картинки 16\11 династия Маня Ратаба.png"/>
                    <pic:cNvPicPr>
                      <a:picLocks noChangeAspect="1" noChangeArrowheads="1"/>
                    </pic:cNvPicPr>
                  </pic:nvPicPr>
                  <pic:blipFill>
                    <a:blip r:embed="rId664">
                      <a:lum bright="8000" contrast="37000"/>
                    </a:blip>
                    <a:srcRect/>
                    <a:stretch>
                      <a:fillRect/>
                    </a:stretch>
                  </pic:blipFill>
                  <pic:spPr bwMode="auto">
                    <a:xfrm>
                      <a:off x="0" y="0"/>
                      <a:ext cx="2009775" cy="1838121"/>
                    </a:xfrm>
                    <a:prstGeom prst="rect">
                      <a:avLst/>
                    </a:prstGeom>
                    <a:noFill/>
                    <a:ln w="9525">
                      <a:noFill/>
                      <a:miter lim="800000"/>
                      <a:headEnd/>
                      <a:tailEnd/>
                    </a:ln>
                  </pic:spPr>
                </pic:pic>
              </a:graphicData>
            </a:graphic>
          </wp:inline>
        </w:drawing>
      </w:r>
      <w:r w:rsidR="0093640D">
        <w:rPr>
          <w:noProof/>
        </w:rPr>
        <w:t xml:space="preserve">         </w:t>
      </w:r>
    </w:p>
    <w:p w:rsidR="00594E99" w:rsidRDefault="009C762B" w:rsidP="00CF6D90">
      <w:pPr>
        <w:pStyle w:val="a9"/>
        <w:jc w:val="both"/>
        <w:rPr>
          <w:sz w:val="22"/>
          <w:szCs w:val="22"/>
        </w:rPr>
      </w:pPr>
      <w:r>
        <w:rPr>
          <w:sz w:val="22"/>
          <w:szCs w:val="22"/>
        </w:rPr>
        <w:lastRenderedPageBreak/>
        <w:t xml:space="preserve">       Порядок чтения знаков Р – Т – Б справа налево по правилу империи Ра (Россия). Р </w:t>
      </w:r>
      <w:r w:rsidR="00594E99">
        <w:rPr>
          <w:sz w:val="22"/>
          <w:szCs w:val="22"/>
        </w:rPr>
        <w:t>–</w:t>
      </w:r>
      <w:r w:rsidR="007E0E3B">
        <w:rPr>
          <w:sz w:val="22"/>
          <w:szCs w:val="22"/>
        </w:rPr>
        <w:t xml:space="preserve"> </w:t>
      </w:r>
      <w:r w:rsidR="00594E99">
        <w:rPr>
          <w:sz w:val="22"/>
          <w:szCs w:val="22"/>
        </w:rPr>
        <w:t xml:space="preserve">это </w:t>
      </w:r>
      <w:r>
        <w:rPr>
          <w:sz w:val="22"/>
          <w:szCs w:val="22"/>
        </w:rPr>
        <w:t xml:space="preserve">Ра-Хов (круг с бугорком в центре). Т </w:t>
      </w:r>
      <w:r w:rsidR="00594E99">
        <w:rPr>
          <w:sz w:val="22"/>
          <w:szCs w:val="22"/>
        </w:rPr>
        <w:t>–</w:t>
      </w:r>
      <w:r>
        <w:rPr>
          <w:sz w:val="22"/>
          <w:szCs w:val="22"/>
        </w:rPr>
        <w:t>Тот</w:t>
      </w:r>
      <w:r w:rsidR="00594E99">
        <w:rPr>
          <w:sz w:val="22"/>
          <w:szCs w:val="22"/>
        </w:rPr>
        <w:t xml:space="preserve">, </w:t>
      </w:r>
      <w:r>
        <w:rPr>
          <w:sz w:val="22"/>
          <w:szCs w:val="22"/>
        </w:rPr>
        <w:t>нижний полукруг</w:t>
      </w:r>
      <w:r w:rsidR="00594E99">
        <w:rPr>
          <w:sz w:val="22"/>
          <w:szCs w:val="22"/>
        </w:rPr>
        <w:t xml:space="preserve">. Б – это </w:t>
      </w:r>
      <w:r>
        <w:rPr>
          <w:sz w:val="22"/>
          <w:szCs w:val="22"/>
        </w:rPr>
        <w:t xml:space="preserve"> Булава. </w:t>
      </w:r>
    </w:p>
    <w:p w:rsidR="00DD4D9E" w:rsidRDefault="009C0CD9" w:rsidP="009C0CD9">
      <w:pPr>
        <w:pStyle w:val="a9"/>
        <w:jc w:val="both"/>
        <w:rPr>
          <w:sz w:val="22"/>
          <w:szCs w:val="22"/>
        </w:rPr>
      </w:pPr>
      <w:r>
        <w:rPr>
          <w:sz w:val="22"/>
          <w:szCs w:val="22"/>
        </w:rPr>
        <w:t xml:space="preserve">    </w:t>
      </w:r>
      <w:r w:rsidR="00537602">
        <w:rPr>
          <w:sz w:val="22"/>
          <w:szCs w:val="22"/>
        </w:rPr>
        <w:t xml:space="preserve">     Царь-женщина Ратаба </w:t>
      </w:r>
      <w:r w:rsidR="00021AD5">
        <w:rPr>
          <w:sz w:val="22"/>
          <w:szCs w:val="22"/>
        </w:rPr>
        <w:t>начала</w:t>
      </w:r>
      <w:r w:rsidR="00537602">
        <w:rPr>
          <w:sz w:val="22"/>
          <w:szCs w:val="22"/>
        </w:rPr>
        <w:t xml:space="preserve"> 11-ю линию правления, именуемую «династия», которая просуществовала 143 лунных месяца</w:t>
      </w:r>
      <w:r w:rsidR="007E0E3B">
        <w:rPr>
          <w:sz w:val="22"/>
          <w:szCs w:val="22"/>
        </w:rPr>
        <w:t>, то есть</w:t>
      </w:r>
      <w:r w:rsidR="00DD4D9E">
        <w:rPr>
          <w:sz w:val="22"/>
          <w:szCs w:val="22"/>
        </w:rPr>
        <w:t xml:space="preserve"> – чуть более 10 лет. Англо-американские египтологи лгут о «</w:t>
      </w:r>
      <w:r w:rsidR="00032D4D">
        <w:rPr>
          <w:sz w:val="22"/>
          <w:szCs w:val="22"/>
        </w:rPr>
        <w:t>королях</w:t>
      </w:r>
      <w:r w:rsidR="00DD4D9E">
        <w:rPr>
          <w:sz w:val="22"/>
          <w:szCs w:val="22"/>
        </w:rPr>
        <w:t>» этой династии, однако на каменной стеле царь-женщины, которая была второй в череде правителей,  написаны ее должность «сара» - царь-женщина</w:t>
      </w:r>
      <w:r w:rsidR="00032D4D">
        <w:rPr>
          <w:sz w:val="22"/>
          <w:szCs w:val="22"/>
        </w:rPr>
        <w:t>.</w:t>
      </w:r>
      <w:r w:rsidR="007E0E3B">
        <w:rPr>
          <w:sz w:val="22"/>
          <w:szCs w:val="22"/>
        </w:rPr>
        <w:t xml:space="preserve"> (см. схему 3</w:t>
      </w:r>
      <w:r w:rsidR="00DD4D9E">
        <w:rPr>
          <w:sz w:val="22"/>
          <w:szCs w:val="22"/>
        </w:rPr>
        <w:t>5</w:t>
      </w:r>
      <w:r w:rsidR="007E0E3B">
        <w:rPr>
          <w:sz w:val="22"/>
          <w:szCs w:val="22"/>
        </w:rPr>
        <w:t>4</w:t>
      </w:r>
      <w:r w:rsidR="00DD4D9E">
        <w:rPr>
          <w:sz w:val="22"/>
          <w:szCs w:val="22"/>
        </w:rPr>
        <w:t>) На этой же стеле из музея</w:t>
      </w:r>
      <w:r w:rsidR="00DD4D9E" w:rsidRPr="00DD4D9E">
        <w:rPr>
          <w:sz w:val="22"/>
          <w:szCs w:val="22"/>
        </w:rPr>
        <w:t xml:space="preserve"> </w:t>
      </w:r>
      <w:r w:rsidR="00DD4D9E">
        <w:rPr>
          <w:sz w:val="22"/>
          <w:szCs w:val="22"/>
        </w:rPr>
        <w:t>Метрополитен написана ее женская должность «Ратата»</w:t>
      </w:r>
      <w:r w:rsidR="00032D4D">
        <w:rPr>
          <w:sz w:val="22"/>
          <w:szCs w:val="22"/>
        </w:rPr>
        <w:t xml:space="preserve"> (Р-Т-Т)</w:t>
      </w:r>
      <w:r w:rsidR="00DD4D9E">
        <w:rPr>
          <w:sz w:val="22"/>
          <w:szCs w:val="22"/>
        </w:rPr>
        <w:t xml:space="preserve"> - солнечная Тата. (см. схему 326)</w:t>
      </w:r>
      <w:r w:rsidR="00537602">
        <w:rPr>
          <w:sz w:val="22"/>
          <w:szCs w:val="22"/>
        </w:rPr>
        <w:t xml:space="preserve">. </w:t>
      </w:r>
      <w:r w:rsidR="00983F8A">
        <w:rPr>
          <w:sz w:val="22"/>
          <w:szCs w:val="22"/>
        </w:rPr>
        <w:t>Перед лиц</w:t>
      </w:r>
      <w:r w:rsidR="0040241D">
        <w:rPr>
          <w:sz w:val="22"/>
          <w:szCs w:val="22"/>
        </w:rPr>
        <w:t xml:space="preserve">ом этой даты написано ее имя Хатаха Ратата. </w:t>
      </w:r>
      <w:r w:rsidR="00C801AD">
        <w:rPr>
          <w:rStyle w:val="ab"/>
          <w:sz w:val="22"/>
          <w:szCs w:val="22"/>
        </w:rPr>
        <w:footnoteReference w:id="50"/>
      </w:r>
      <w:r w:rsidR="0040241D">
        <w:rPr>
          <w:sz w:val="22"/>
          <w:szCs w:val="22"/>
        </w:rPr>
        <w:t>(см. схему 327)</w:t>
      </w:r>
    </w:p>
    <w:p w:rsidR="00DD4D9E" w:rsidRDefault="007E0E3B" w:rsidP="009C0CD9">
      <w:pPr>
        <w:pStyle w:val="a9"/>
        <w:jc w:val="both"/>
        <w:rPr>
          <w:sz w:val="22"/>
          <w:szCs w:val="22"/>
        </w:rPr>
      </w:pPr>
      <w:r>
        <w:rPr>
          <w:sz w:val="22"/>
          <w:szCs w:val="22"/>
        </w:rPr>
        <w:t>Схема 354</w:t>
      </w:r>
      <w:r w:rsidR="00DD4D9E">
        <w:rPr>
          <w:sz w:val="22"/>
          <w:szCs w:val="22"/>
        </w:rPr>
        <w:t xml:space="preserve">     Схем</w:t>
      </w:r>
      <w:r>
        <w:rPr>
          <w:sz w:val="22"/>
          <w:szCs w:val="22"/>
        </w:rPr>
        <w:t>а 355</w:t>
      </w:r>
      <w:r w:rsidR="0040241D">
        <w:rPr>
          <w:sz w:val="22"/>
          <w:szCs w:val="22"/>
        </w:rPr>
        <w:t xml:space="preserve">                         </w:t>
      </w:r>
      <w:r>
        <w:rPr>
          <w:sz w:val="22"/>
          <w:szCs w:val="22"/>
        </w:rPr>
        <w:t xml:space="preserve">                       Схема 356</w:t>
      </w:r>
    </w:p>
    <w:p w:rsidR="00DD4D9E" w:rsidRDefault="00DD4D9E" w:rsidP="009C0CD9">
      <w:pPr>
        <w:pStyle w:val="a9"/>
        <w:jc w:val="both"/>
        <w:rPr>
          <w:sz w:val="22"/>
          <w:szCs w:val="22"/>
        </w:rPr>
      </w:pPr>
      <w:r>
        <w:rPr>
          <w:noProof/>
          <w:sz w:val="22"/>
          <w:szCs w:val="22"/>
        </w:rPr>
        <w:drawing>
          <wp:inline distT="0" distB="0" distL="0" distR="0">
            <wp:extent cx="590550" cy="882209"/>
            <wp:effectExtent l="19050" t="0" r="0" b="0"/>
            <wp:docPr id="453" name="Рисунок 2" descr="D:\Desktop\Картинки 16\11 династия Сара якобы Инртеф 3-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11 династия Сара якобы Инртеф 3-й.png"/>
                    <pic:cNvPicPr>
                      <a:picLocks noChangeAspect="1" noChangeArrowheads="1"/>
                    </pic:cNvPicPr>
                  </pic:nvPicPr>
                  <pic:blipFill>
                    <a:blip r:embed="rId665" cstate="print"/>
                    <a:srcRect/>
                    <a:stretch>
                      <a:fillRect/>
                    </a:stretch>
                  </pic:blipFill>
                  <pic:spPr bwMode="auto">
                    <a:xfrm>
                      <a:off x="0" y="0"/>
                      <a:ext cx="591726" cy="883965"/>
                    </a:xfrm>
                    <a:prstGeom prst="rect">
                      <a:avLst/>
                    </a:prstGeom>
                    <a:noFill/>
                    <a:ln w="9525">
                      <a:noFill/>
                      <a:miter lim="800000"/>
                      <a:headEnd/>
                      <a:tailEnd/>
                    </a:ln>
                  </pic:spPr>
                </pic:pic>
              </a:graphicData>
            </a:graphic>
          </wp:inline>
        </w:drawing>
      </w:r>
      <w:r w:rsidR="0040241D">
        <w:rPr>
          <w:sz w:val="22"/>
          <w:szCs w:val="22"/>
        </w:rPr>
        <w:t xml:space="preserve"> </w:t>
      </w:r>
      <w:r>
        <w:rPr>
          <w:noProof/>
          <w:sz w:val="22"/>
          <w:szCs w:val="22"/>
        </w:rPr>
        <w:drawing>
          <wp:inline distT="0" distB="0" distL="0" distR="0">
            <wp:extent cx="831172" cy="874503"/>
            <wp:effectExtent l="19050" t="0" r="7028" b="0"/>
            <wp:docPr id="454" name="Рисунок 3" descr="D:\Desktop\Картинки 16\11 династия Ратата якобы Интеф 3-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16\11 династия Ратата якобы Интеф 3-й.png"/>
                    <pic:cNvPicPr>
                      <a:picLocks noChangeAspect="1" noChangeArrowheads="1"/>
                    </pic:cNvPicPr>
                  </pic:nvPicPr>
                  <pic:blipFill>
                    <a:blip r:embed="rId666" cstate="print"/>
                    <a:srcRect/>
                    <a:stretch>
                      <a:fillRect/>
                    </a:stretch>
                  </pic:blipFill>
                  <pic:spPr bwMode="auto">
                    <a:xfrm>
                      <a:off x="0" y="0"/>
                      <a:ext cx="832860" cy="876279"/>
                    </a:xfrm>
                    <a:prstGeom prst="rect">
                      <a:avLst/>
                    </a:prstGeom>
                    <a:noFill/>
                    <a:ln w="9525">
                      <a:noFill/>
                      <a:miter lim="800000"/>
                      <a:headEnd/>
                      <a:tailEnd/>
                    </a:ln>
                  </pic:spPr>
                </pic:pic>
              </a:graphicData>
            </a:graphic>
          </wp:inline>
        </w:drawing>
      </w:r>
      <w:r>
        <w:rPr>
          <w:sz w:val="22"/>
          <w:szCs w:val="22"/>
        </w:rPr>
        <w:t xml:space="preserve"> </w:t>
      </w:r>
      <w:r w:rsidR="0040241D">
        <w:rPr>
          <w:noProof/>
          <w:sz w:val="22"/>
          <w:szCs w:val="22"/>
        </w:rPr>
        <w:drawing>
          <wp:inline distT="0" distB="0" distL="0" distR="0">
            <wp:extent cx="2458641" cy="1218441"/>
            <wp:effectExtent l="19050" t="0" r="0" b="0"/>
            <wp:docPr id="474" name="Рисунок 5" descr="D:\Desktop\Картинки 16\11-я династия Ратата Хатах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6\11-я династия Ратата Хатаха.png"/>
                    <pic:cNvPicPr>
                      <a:picLocks noChangeAspect="1" noChangeArrowheads="1"/>
                    </pic:cNvPicPr>
                  </pic:nvPicPr>
                  <pic:blipFill>
                    <a:blip r:embed="rId667"/>
                    <a:srcRect/>
                    <a:stretch>
                      <a:fillRect/>
                    </a:stretch>
                  </pic:blipFill>
                  <pic:spPr bwMode="auto">
                    <a:xfrm>
                      <a:off x="0" y="0"/>
                      <a:ext cx="2460261" cy="1219244"/>
                    </a:xfrm>
                    <a:prstGeom prst="rect">
                      <a:avLst/>
                    </a:prstGeom>
                    <a:noFill/>
                    <a:ln w="9525">
                      <a:noFill/>
                      <a:miter lim="800000"/>
                      <a:headEnd/>
                      <a:tailEnd/>
                    </a:ln>
                  </pic:spPr>
                </pic:pic>
              </a:graphicData>
            </a:graphic>
          </wp:inline>
        </w:drawing>
      </w:r>
      <w:r>
        <w:rPr>
          <w:sz w:val="22"/>
          <w:szCs w:val="22"/>
        </w:rPr>
        <w:t xml:space="preserve">    </w:t>
      </w:r>
    </w:p>
    <w:p w:rsidR="00C801AD" w:rsidRDefault="00C801AD" w:rsidP="009C0CD9">
      <w:pPr>
        <w:pStyle w:val="a9"/>
        <w:jc w:val="both"/>
        <w:rPr>
          <w:sz w:val="22"/>
          <w:szCs w:val="22"/>
        </w:rPr>
      </w:pPr>
      <w:r>
        <w:rPr>
          <w:sz w:val="22"/>
          <w:szCs w:val="22"/>
        </w:rPr>
        <w:t>Внутри логотипа «Ра первая» ее имя за</w:t>
      </w:r>
      <w:r w:rsidR="007E0E3B">
        <w:rPr>
          <w:sz w:val="22"/>
          <w:szCs w:val="22"/>
        </w:rPr>
        <w:t>писано «Иитадитафа» (И-И-Т-Д-Т</w:t>
      </w:r>
      <w:r>
        <w:rPr>
          <w:sz w:val="22"/>
          <w:szCs w:val="22"/>
        </w:rPr>
        <w:t>-Ф). Всего 7 знаков. Получается и</w:t>
      </w:r>
      <w:r w:rsidR="007E0E3B">
        <w:rPr>
          <w:sz w:val="22"/>
          <w:szCs w:val="22"/>
        </w:rPr>
        <w:t>мя, которое трудно прозносить. (см. схему 357</w:t>
      </w:r>
      <w:r>
        <w:rPr>
          <w:sz w:val="22"/>
          <w:szCs w:val="22"/>
        </w:rPr>
        <w:t>)</w:t>
      </w:r>
    </w:p>
    <w:p w:rsidR="00670BC3" w:rsidRDefault="00670BC3" w:rsidP="009C0CD9">
      <w:pPr>
        <w:pStyle w:val="a9"/>
        <w:jc w:val="both"/>
        <w:rPr>
          <w:sz w:val="22"/>
          <w:szCs w:val="22"/>
        </w:rPr>
      </w:pPr>
      <w:r>
        <w:rPr>
          <w:sz w:val="22"/>
          <w:szCs w:val="22"/>
        </w:rPr>
        <w:t xml:space="preserve">                                                                 </w:t>
      </w:r>
      <w:r w:rsidR="007E0E3B">
        <w:rPr>
          <w:sz w:val="22"/>
          <w:szCs w:val="22"/>
        </w:rPr>
        <w:t xml:space="preserve">                       Схема 357</w:t>
      </w:r>
    </w:p>
    <w:p w:rsidR="00C801AD" w:rsidRDefault="00C801AD" w:rsidP="009C0CD9">
      <w:pPr>
        <w:pStyle w:val="a9"/>
        <w:jc w:val="both"/>
        <w:rPr>
          <w:sz w:val="22"/>
          <w:szCs w:val="22"/>
        </w:rPr>
      </w:pPr>
      <w:r>
        <w:rPr>
          <w:noProof/>
          <w:sz w:val="22"/>
          <w:szCs w:val="22"/>
        </w:rPr>
        <w:lastRenderedPageBreak/>
        <w:drawing>
          <wp:inline distT="0" distB="0" distL="0" distR="0">
            <wp:extent cx="4019550" cy="1629547"/>
            <wp:effectExtent l="19050" t="0" r="0" b="0"/>
            <wp:docPr id="479" name="Рисунок 6" descr="D:\Desktop\Картинки 16\11-я династия якобы имя Интеф 2-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6\11-я династия якобы имя Интеф 2-й.png"/>
                    <pic:cNvPicPr>
                      <a:picLocks noChangeAspect="1" noChangeArrowheads="1"/>
                    </pic:cNvPicPr>
                  </pic:nvPicPr>
                  <pic:blipFill>
                    <a:blip r:embed="rId668"/>
                    <a:srcRect/>
                    <a:stretch>
                      <a:fillRect/>
                    </a:stretch>
                  </pic:blipFill>
                  <pic:spPr bwMode="auto">
                    <a:xfrm>
                      <a:off x="0" y="0"/>
                      <a:ext cx="4019550" cy="1629547"/>
                    </a:xfrm>
                    <a:prstGeom prst="rect">
                      <a:avLst/>
                    </a:prstGeom>
                    <a:noFill/>
                    <a:ln w="9525">
                      <a:noFill/>
                      <a:miter lim="800000"/>
                      <a:headEnd/>
                      <a:tailEnd/>
                    </a:ln>
                  </pic:spPr>
                </pic:pic>
              </a:graphicData>
            </a:graphic>
          </wp:inline>
        </w:drawing>
      </w:r>
    </w:p>
    <w:p w:rsidR="00DD4D9E" w:rsidRDefault="00C801AD" w:rsidP="009C0CD9">
      <w:pPr>
        <w:pStyle w:val="a9"/>
        <w:jc w:val="both"/>
        <w:rPr>
          <w:sz w:val="22"/>
          <w:szCs w:val="22"/>
        </w:rPr>
      </w:pPr>
      <w:r>
        <w:rPr>
          <w:sz w:val="22"/>
          <w:szCs w:val="22"/>
        </w:rPr>
        <w:t>Ра</w:t>
      </w:r>
      <w:r w:rsidR="00ED6A8C">
        <w:rPr>
          <w:sz w:val="22"/>
          <w:szCs w:val="22"/>
        </w:rPr>
        <w:t>с</w:t>
      </w:r>
      <w:r>
        <w:rPr>
          <w:sz w:val="22"/>
          <w:szCs w:val="22"/>
        </w:rPr>
        <w:t>шифруем чтение</w:t>
      </w:r>
      <w:r w:rsidR="007E0E3B">
        <w:rPr>
          <w:sz w:val="22"/>
          <w:szCs w:val="22"/>
        </w:rPr>
        <w:t xml:space="preserve"> знаков</w:t>
      </w:r>
      <w:r>
        <w:rPr>
          <w:sz w:val="22"/>
          <w:szCs w:val="22"/>
        </w:rPr>
        <w:t xml:space="preserve">. И – Иов, пустой круг. И – Иов, гусь. Т – Тот, месяц рогами вверх наверху знака Иов (круг) и </w:t>
      </w:r>
      <w:r w:rsidR="008F1871">
        <w:rPr>
          <w:sz w:val="22"/>
          <w:szCs w:val="22"/>
        </w:rPr>
        <w:t>внизу знак Б</w:t>
      </w:r>
      <w:r>
        <w:rPr>
          <w:sz w:val="22"/>
          <w:szCs w:val="22"/>
        </w:rPr>
        <w:t>рести двукратно. Чтение по</w:t>
      </w:r>
      <w:r w:rsidR="00ED6A8C">
        <w:rPr>
          <w:sz w:val="22"/>
          <w:szCs w:val="22"/>
        </w:rPr>
        <w:t xml:space="preserve"> </w:t>
      </w:r>
      <w:r>
        <w:rPr>
          <w:sz w:val="22"/>
          <w:szCs w:val="22"/>
        </w:rPr>
        <w:t>верхнему элементу</w:t>
      </w:r>
      <w:r w:rsidR="008F1871">
        <w:rPr>
          <w:sz w:val="22"/>
          <w:szCs w:val="22"/>
        </w:rPr>
        <w:t xml:space="preserve"> Т</w:t>
      </w:r>
      <w:r>
        <w:rPr>
          <w:sz w:val="22"/>
          <w:szCs w:val="22"/>
        </w:rPr>
        <w:t>. Д – Дрот</w:t>
      </w:r>
      <w:r w:rsidR="008F1871">
        <w:rPr>
          <w:sz w:val="22"/>
          <w:szCs w:val="22"/>
        </w:rPr>
        <w:t>и</w:t>
      </w:r>
      <w:r>
        <w:rPr>
          <w:sz w:val="22"/>
          <w:szCs w:val="22"/>
        </w:rPr>
        <w:t xml:space="preserve">к. И – И первая Ом, единица И двукратно первая. Т – Тата, верхний полукруг. Ф – Ф, слуга, улитка. Есть имя Иитадитафа. Перед именем написан титул «Тата» (Т-Т). После имени написано имя Итаса (И-Т-С). Мировую империю изобразили логотипом, где на вершине находится Юпитер (пустой круг). Звук С – это Сет троекратно. Так показан титул Сета-Хер, глава жрецов Сета. </w:t>
      </w:r>
      <w:r w:rsidR="00DD4D9E">
        <w:rPr>
          <w:sz w:val="22"/>
          <w:szCs w:val="22"/>
        </w:rPr>
        <w:t xml:space="preserve">Женщину с </w:t>
      </w:r>
      <w:r w:rsidR="00032D4D">
        <w:rPr>
          <w:sz w:val="22"/>
          <w:szCs w:val="22"/>
        </w:rPr>
        <w:t>так</w:t>
      </w:r>
      <w:r w:rsidR="008F1871">
        <w:rPr>
          <w:sz w:val="22"/>
          <w:szCs w:val="22"/>
        </w:rPr>
        <w:t>им же титулом</w:t>
      </w:r>
      <w:r w:rsidR="00DD4D9E">
        <w:rPr>
          <w:sz w:val="22"/>
          <w:szCs w:val="22"/>
        </w:rPr>
        <w:t xml:space="preserve"> Ратата, которая построила пирамиду в Завьет эль-Ариан, лжецы назвали «Хаба», а этой женщине 11-й династии придумали имя «</w:t>
      </w:r>
      <w:r w:rsidR="00032D4D">
        <w:rPr>
          <w:sz w:val="22"/>
          <w:szCs w:val="22"/>
        </w:rPr>
        <w:t>король Интеф 2</w:t>
      </w:r>
      <w:r w:rsidR="00DD4D9E">
        <w:rPr>
          <w:sz w:val="22"/>
          <w:szCs w:val="22"/>
        </w:rPr>
        <w:t>-й»</w:t>
      </w:r>
      <w:r w:rsidR="00032D4D">
        <w:rPr>
          <w:sz w:val="22"/>
          <w:szCs w:val="22"/>
        </w:rPr>
        <w:t>.</w:t>
      </w:r>
      <w:r w:rsidR="00032D4D">
        <w:rPr>
          <w:rStyle w:val="ab"/>
          <w:sz w:val="22"/>
          <w:szCs w:val="22"/>
        </w:rPr>
        <w:footnoteReference w:id="51"/>
      </w:r>
      <w:r w:rsidR="00ED6A8C" w:rsidRPr="00ED6A8C">
        <w:rPr>
          <w:sz w:val="22"/>
          <w:szCs w:val="22"/>
        </w:rPr>
        <w:t xml:space="preserve"> </w:t>
      </w:r>
      <w:r w:rsidR="00ED6A8C">
        <w:rPr>
          <w:sz w:val="22"/>
          <w:szCs w:val="22"/>
        </w:rPr>
        <w:t xml:space="preserve">Факты показали, что придуманное англичанами имя Инетф 2-й является </w:t>
      </w:r>
      <w:r w:rsidR="008F1871">
        <w:rPr>
          <w:sz w:val="22"/>
          <w:szCs w:val="22"/>
        </w:rPr>
        <w:t>дезинформацикй</w:t>
      </w:r>
      <w:r w:rsidR="00ED6A8C">
        <w:rPr>
          <w:sz w:val="22"/>
          <w:szCs w:val="22"/>
        </w:rPr>
        <w:t>.</w:t>
      </w:r>
    </w:p>
    <w:p w:rsidR="00670BC3" w:rsidRDefault="00670BC3" w:rsidP="009C0CD9">
      <w:pPr>
        <w:pStyle w:val="a9"/>
        <w:jc w:val="both"/>
        <w:rPr>
          <w:sz w:val="22"/>
          <w:szCs w:val="22"/>
        </w:rPr>
      </w:pPr>
      <w:r>
        <w:rPr>
          <w:sz w:val="22"/>
          <w:szCs w:val="22"/>
        </w:rPr>
        <w:t xml:space="preserve">    На логотипе первой царь-женщины</w:t>
      </w:r>
      <w:r w:rsidR="008F1871">
        <w:rPr>
          <w:sz w:val="22"/>
          <w:szCs w:val="22"/>
        </w:rPr>
        <w:t xml:space="preserve"> 11-й династии написано Сесея Р</w:t>
      </w:r>
      <w:r>
        <w:rPr>
          <w:sz w:val="22"/>
          <w:szCs w:val="22"/>
        </w:rPr>
        <w:t>о</w:t>
      </w:r>
      <w:r w:rsidR="008F1871">
        <w:rPr>
          <w:sz w:val="22"/>
          <w:szCs w:val="22"/>
        </w:rPr>
        <w:t>ха (С-С; Р-О-Х)</w:t>
      </w:r>
      <w:r>
        <w:rPr>
          <w:sz w:val="22"/>
          <w:szCs w:val="22"/>
        </w:rPr>
        <w:t xml:space="preserve">. </w:t>
      </w:r>
      <w:r w:rsidR="0001608D">
        <w:rPr>
          <w:sz w:val="22"/>
          <w:szCs w:val="22"/>
        </w:rPr>
        <w:t>Одна</w:t>
      </w:r>
      <w:r>
        <w:rPr>
          <w:sz w:val="22"/>
          <w:szCs w:val="22"/>
        </w:rPr>
        <w:t>ко англичане умудрились прочитать знаки, как яко</w:t>
      </w:r>
      <w:r w:rsidR="008F1871">
        <w:rPr>
          <w:sz w:val="22"/>
          <w:szCs w:val="22"/>
        </w:rPr>
        <w:t>бы «король Интеф» (см. схему 358</w:t>
      </w:r>
      <w:r>
        <w:rPr>
          <w:sz w:val="22"/>
          <w:szCs w:val="22"/>
        </w:rPr>
        <w:t>)</w:t>
      </w:r>
    </w:p>
    <w:p w:rsidR="00670BC3" w:rsidRDefault="00670BC3" w:rsidP="009C0CD9">
      <w:pPr>
        <w:pStyle w:val="a9"/>
        <w:jc w:val="both"/>
        <w:rPr>
          <w:sz w:val="22"/>
          <w:szCs w:val="22"/>
        </w:rPr>
      </w:pPr>
      <w:r>
        <w:rPr>
          <w:sz w:val="22"/>
          <w:szCs w:val="22"/>
        </w:rPr>
        <w:t xml:space="preserve">                                                                   </w:t>
      </w:r>
      <w:r w:rsidR="008F1871">
        <w:rPr>
          <w:sz w:val="22"/>
          <w:szCs w:val="22"/>
        </w:rPr>
        <w:t xml:space="preserve">                       Схема 358</w:t>
      </w:r>
    </w:p>
    <w:p w:rsidR="00670BC3" w:rsidRDefault="00F108B9" w:rsidP="009C0CD9">
      <w:pPr>
        <w:pStyle w:val="a9"/>
        <w:jc w:val="both"/>
        <w:rPr>
          <w:sz w:val="22"/>
          <w:szCs w:val="22"/>
        </w:rPr>
      </w:pPr>
      <w:r>
        <w:rPr>
          <w:noProof/>
          <w:sz w:val="22"/>
          <w:szCs w:val="22"/>
        </w:rPr>
        <w:lastRenderedPageBreak/>
        <w:t xml:space="preserve">             </w:t>
      </w:r>
      <w:r w:rsidR="00670BC3">
        <w:rPr>
          <w:noProof/>
          <w:sz w:val="22"/>
          <w:szCs w:val="22"/>
        </w:rPr>
        <w:drawing>
          <wp:inline distT="0" distB="0" distL="0" distR="0">
            <wp:extent cx="3738596" cy="2054832"/>
            <wp:effectExtent l="19050" t="0" r="0" b="0"/>
            <wp:docPr id="481" name="Рисунок 8" descr="D:\Desktop\Картинки 16\11-я династия Сесея Рао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16\11-я династия Сесея Раоя.png"/>
                    <pic:cNvPicPr>
                      <a:picLocks noChangeAspect="1" noChangeArrowheads="1"/>
                    </pic:cNvPicPr>
                  </pic:nvPicPr>
                  <pic:blipFill>
                    <a:blip r:embed="rId669" cstate="print">
                      <a:lum bright="23000" contrast="7000"/>
                    </a:blip>
                    <a:srcRect/>
                    <a:stretch>
                      <a:fillRect/>
                    </a:stretch>
                  </pic:blipFill>
                  <pic:spPr bwMode="auto">
                    <a:xfrm>
                      <a:off x="0" y="0"/>
                      <a:ext cx="3740941" cy="2056121"/>
                    </a:xfrm>
                    <a:prstGeom prst="rect">
                      <a:avLst/>
                    </a:prstGeom>
                    <a:noFill/>
                    <a:ln w="9525">
                      <a:noFill/>
                      <a:miter lim="800000"/>
                      <a:headEnd/>
                      <a:tailEnd/>
                    </a:ln>
                  </pic:spPr>
                </pic:pic>
              </a:graphicData>
            </a:graphic>
          </wp:inline>
        </w:drawing>
      </w:r>
    </w:p>
    <w:p w:rsidR="0001608D" w:rsidRDefault="0001608D" w:rsidP="009C0CD9">
      <w:pPr>
        <w:pStyle w:val="a9"/>
        <w:jc w:val="both"/>
        <w:rPr>
          <w:sz w:val="22"/>
          <w:szCs w:val="22"/>
        </w:rPr>
      </w:pPr>
      <w:r>
        <w:rPr>
          <w:sz w:val="22"/>
          <w:szCs w:val="22"/>
        </w:rPr>
        <w:t>Прочитаем иероглифы имени. С – Скипетр. С – Сто</w:t>
      </w:r>
      <w:r w:rsidR="008F1871">
        <w:rPr>
          <w:sz w:val="22"/>
          <w:szCs w:val="22"/>
        </w:rPr>
        <w:t xml:space="preserve"> квадратной формы</w:t>
      </w:r>
      <w:r>
        <w:rPr>
          <w:sz w:val="22"/>
          <w:szCs w:val="22"/>
        </w:rPr>
        <w:t>. Записано согласными звуками слово Сесея – имя богини магии Запада. Р – Ра, эллипс. О</w:t>
      </w:r>
      <w:r w:rsidR="008F1871">
        <w:rPr>
          <w:sz w:val="22"/>
          <w:szCs w:val="22"/>
        </w:rPr>
        <w:t xml:space="preserve"> </w:t>
      </w:r>
      <w:r>
        <w:rPr>
          <w:sz w:val="22"/>
          <w:szCs w:val="22"/>
        </w:rPr>
        <w:t xml:space="preserve">- Ом, кодовая цифра 2. </w:t>
      </w:r>
      <w:r w:rsidR="008F1871">
        <w:rPr>
          <w:sz w:val="22"/>
          <w:szCs w:val="22"/>
        </w:rPr>
        <w:t>Х</w:t>
      </w:r>
      <w:r>
        <w:rPr>
          <w:sz w:val="22"/>
          <w:szCs w:val="22"/>
        </w:rPr>
        <w:t xml:space="preserve"> – </w:t>
      </w:r>
      <w:r w:rsidR="008F1871">
        <w:rPr>
          <w:sz w:val="22"/>
          <w:szCs w:val="22"/>
        </w:rPr>
        <w:t>Хер, цифра 3</w:t>
      </w:r>
      <w:r>
        <w:rPr>
          <w:sz w:val="22"/>
          <w:szCs w:val="22"/>
        </w:rPr>
        <w:t>. Записано имя Р</w:t>
      </w:r>
      <w:r w:rsidR="008F1871">
        <w:rPr>
          <w:sz w:val="22"/>
          <w:szCs w:val="22"/>
        </w:rPr>
        <w:t>оха</w:t>
      </w:r>
      <w:r>
        <w:rPr>
          <w:sz w:val="22"/>
          <w:szCs w:val="22"/>
        </w:rPr>
        <w:t>. Имя Интеф является выдумкой. Факты показали, что все имена, придуманные англичанами</w:t>
      </w:r>
      <w:r w:rsidR="008F1871">
        <w:rPr>
          <w:sz w:val="22"/>
          <w:szCs w:val="22"/>
        </w:rPr>
        <w:t>,</w:t>
      </w:r>
      <w:r>
        <w:rPr>
          <w:sz w:val="22"/>
          <w:szCs w:val="22"/>
        </w:rPr>
        <w:t xml:space="preserve"> высосаны из пальца. Вместо якобы «королей» правили верховные жрицы на должности «царь-женщина».</w:t>
      </w:r>
    </w:p>
    <w:p w:rsidR="004765CC" w:rsidRDefault="00DD4D9E" w:rsidP="009C0CD9">
      <w:pPr>
        <w:pStyle w:val="a9"/>
        <w:jc w:val="both"/>
        <w:rPr>
          <w:sz w:val="22"/>
          <w:szCs w:val="22"/>
        </w:rPr>
      </w:pPr>
      <w:r>
        <w:rPr>
          <w:sz w:val="22"/>
          <w:szCs w:val="22"/>
        </w:rPr>
        <w:t xml:space="preserve">      Последнюю царь-женщину 11-й династии свргли внешней агрессией. Затем </w:t>
      </w:r>
      <w:r w:rsidR="00537602">
        <w:rPr>
          <w:sz w:val="22"/>
          <w:szCs w:val="22"/>
        </w:rPr>
        <w:t xml:space="preserve">прошло 7 лунных месяцев безвластия до основания российской 12-й династии Египта. </w:t>
      </w:r>
      <w:r w:rsidR="009C0CD9">
        <w:rPr>
          <w:sz w:val="22"/>
          <w:szCs w:val="22"/>
        </w:rPr>
        <w:t xml:space="preserve">В имени </w:t>
      </w:r>
      <w:r w:rsidR="008F1871">
        <w:rPr>
          <w:sz w:val="22"/>
          <w:szCs w:val="22"/>
        </w:rPr>
        <w:t>первой царь-женщины</w:t>
      </w:r>
      <w:r w:rsidR="009C0CD9">
        <w:rPr>
          <w:sz w:val="22"/>
          <w:szCs w:val="22"/>
        </w:rPr>
        <w:t xml:space="preserve"> 12-й династии Египта египтологи Запада для дезинформации читали два слова слитно и исказили одну букву. Получилось «Аменэмхат». На самом деле, первым напи</w:t>
      </w:r>
      <w:r w:rsidR="008F1871">
        <w:rPr>
          <w:sz w:val="22"/>
          <w:szCs w:val="22"/>
        </w:rPr>
        <w:t>сано женское имя Амина</w:t>
      </w:r>
      <w:r w:rsidR="009C0CD9">
        <w:rPr>
          <w:sz w:val="22"/>
          <w:szCs w:val="22"/>
        </w:rPr>
        <w:t xml:space="preserve">, вторым - </w:t>
      </w:r>
      <w:r w:rsidR="008F1871">
        <w:rPr>
          <w:sz w:val="22"/>
          <w:szCs w:val="22"/>
        </w:rPr>
        <w:t>слово</w:t>
      </w:r>
      <w:r w:rsidR="009C0CD9">
        <w:rPr>
          <w:sz w:val="22"/>
          <w:szCs w:val="22"/>
        </w:rPr>
        <w:t xml:space="preserve"> «Молот». Иероглифы М-Л-Т читаютсяч «Молот», а не «Эмхат». Иероглиф «лев» по первой букве читается «Л», а вовсе не «Х». Жрецы писали имя богини Аминь в картуше этого главкома перед именем «Молот» для Империи Ра (Россия), чтобы реализовать принцип сочетания мужского и женского начала и получить сочетание, которое обозначало </w:t>
      </w:r>
      <w:r w:rsidR="008F1871">
        <w:rPr>
          <w:sz w:val="22"/>
          <w:szCs w:val="22"/>
        </w:rPr>
        <w:t>богиню и бога мировой империи</w:t>
      </w:r>
      <w:r w:rsidR="009C0CD9">
        <w:rPr>
          <w:sz w:val="22"/>
          <w:szCs w:val="22"/>
        </w:rPr>
        <w:t xml:space="preserve">. </w:t>
      </w:r>
    </w:p>
    <w:p w:rsidR="004765CC" w:rsidRDefault="004765CC" w:rsidP="004765CC">
      <w:pPr>
        <w:jc w:val="both"/>
        <w:rPr>
          <w:sz w:val="22"/>
          <w:szCs w:val="22"/>
        </w:rPr>
      </w:pPr>
      <w:r>
        <w:rPr>
          <w:sz w:val="22"/>
          <w:szCs w:val="22"/>
        </w:rPr>
        <w:t xml:space="preserve">         Прочитаем имя перво</w:t>
      </w:r>
      <w:r w:rsidR="009F1B4D">
        <w:rPr>
          <w:sz w:val="22"/>
          <w:szCs w:val="22"/>
        </w:rPr>
        <w:t>й царь-женщины</w:t>
      </w:r>
      <w:r>
        <w:rPr>
          <w:sz w:val="22"/>
          <w:szCs w:val="22"/>
        </w:rPr>
        <w:t xml:space="preserve"> 12-й династии на е</w:t>
      </w:r>
      <w:r w:rsidR="009F1B4D">
        <w:rPr>
          <w:sz w:val="22"/>
          <w:szCs w:val="22"/>
        </w:rPr>
        <w:t>е</w:t>
      </w:r>
      <w:r>
        <w:rPr>
          <w:sz w:val="22"/>
          <w:szCs w:val="22"/>
        </w:rPr>
        <w:t xml:space="preserve"> погребальной стеле. По правилам империи Ра справа налево </w:t>
      </w:r>
      <w:r>
        <w:rPr>
          <w:sz w:val="22"/>
          <w:szCs w:val="22"/>
        </w:rPr>
        <w:lastRenderedPageBreak/>
        <w:t>написан</w:t>
      </w:r>
      <w:r w:rsidR="005664B6">
        <w:rPr>
          <w:sz w:val="22"/>
          <w:szCs w:val="22"/>
        </w:rPr>
        <w:t>о: «Амин</w:t>
      </w:r>
      <w:r w:rsidR="009F1B4D">
        <w:rPr>
          <w:sz w:val="22"/>
          <w:szCs w:val="22"/>
        </w:rPr>
        <w:t>а.</w:t>
      </w:r>
      <w:r w:rsidR="005664B6">
        <w:rPr>
          <w:sz w:val="22"/>
          <w:szCs w:val="22"/>
        </w:rPr>
        <w:t xml:space="preserve"> Молот. Исида. Таран»</w:t>
      </w:r>
      <w:r w:rsidR="008F1871">
        <w:rPr>
          <w:sz w:val="22"/>
          <w:szCs w:val="22"/>
        </w:rPr>
        <w:t xml:space="preserve"> (</w:t>
      </w:r>
      <w:r w:rsidR="005664B6">
        <w:rPr>
          <w:sz w:val="22"/>
          <w:szCs w:val="22"/>
        </w:rPr>
        <w:t xml:space="preserve">А-М-Н </w:t>
      </w:r>
      <w:r>
        <w:rPr>
          <w:sz w:val="22"/>
          <w:szCs w:val="22"/>
        </w:rPr>
        <w:t xml:space="preserve">; М-Л-Т,  </w:t>
      </w:r>
      <w:r w:rsidR="005664B6">
        <w:rPr>
          <w:sz w:val="22"/>
          <w:szCs w:val="22"/>
        </w:rPr>
        <w:t>И-С-Д</w:t>
      </w:r>
      <w:r>
        <w:rPr>
          <w:sz w:val="22"/>
          <w:szCs w:val="22"/>
        </w:rPr>
        <w:t>, Т</w:t>
      </w:r>
      <w:r w:rsidR="005664B6">
        <w:rPr>
          <w:sz w:val="22"/>
          <w:szCs w:val="22"/>
        </w:rPr>
        <w:t>-Р-Н</w:t>
      </w:r>
      <w:r w:rsidR="008F1871">
        <w:rPr>
          <w:sz w:val="22"/>
          <w:szCs w:val="22"/>
        </w:rPr>
        <w:t>)</w:t>
      </w:r>
      <w:r>
        <w:rPr>
          <w:sz w:val="22"/>
          <w:szCs w:val="22"/>
        </w:rPr>
        <w:t>.</w:t>
      </w:r>
      <w:r w:rsidR="00A63631">
        <w:rPr>
          <w:sz w:val="22"/>
          <w:szCs w:val="22"/>
        </w:rPr>
        <w:t xml:space="preserve"> (см. схему  359</w:t>
      </w:r>
      <w:r w:rsidR="005664B6">
        <w:rPr>
          <w:sz w:val="22"/>
          <w:szCs w:val="22"/>
        </w:rPr>
        <w:t>)</w:t>
      </w:r>
      <w:r>
        <w:rPr>
          <w:rStyle w:val="ab"/>
          <w:sz w:val="22"/>
          <w:szCs w:val="22"/>
        </w:rPr>
        <w:footnoteReference w:id="52"/>
      </w:r>
    </w:p>
    <w:p w:rsidR="005664B6" w:rsidRDefault="005664B6" w:rsidP="004765CC">
      <w:pPr>
        <w:jc w:val="both"/>
        <w:rPr>
          <w:sz w:val="22"/>
          <w:szCs w:val="22"/>
        </w:rPr>
      </w:pPr>
      <w:r>
        <w:rPr>
          <w:sz w:val="22"/>
          <w:szCs w:val="22"/>
        </w:rPr>
        <w:t xml:space="preserve">                                                                   </w:t>
      </w:r>
      <w:r w:rsidR="00A63631">
        <w:rPr>
          <w:sz w:val="22"/>
          <w:szCs w:val="22"/>
        </w:rPr>
        <w:t xml:space="preserve">                       Схема 359</w:t>
      </w:r>
    </w:p>
    <w:p w:rsidR="004765CC" w:rsidRDefault="004765CC" w:rsidP="004765CC">
      <w:pPr>
        <w:jc w:val="both"/>
        <w:rPr>
          <w:sz w:val="22"/>
          <w:szCs w:val="22"/>
        </w:rPr>
      </w:pPr>
      <w:r>
        <w:rPr>
          <w:noProof/>
          <w:sz w:val="22"/>
          <w:szCs w:val="22"/>
        </w:rPr>
        <w:drawing>
          <wp:inline distT="0" distB="0" distL="0" distR="0">
            <wp:extent cx="4019550" cy="736689"/>
            <wp:effectExtent l="19050" t="0" r="0" b="0"/>
            <wp:docPr id="468" name="Рисунок 58" descr="12-я династия титул Аминь Мол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12-я династия титул Аминь Молота"/>
                    <pic:cNvPicPr>
                      <a:picLocks noChangeAspect="1" noChangeArrowheads="1"/>
                    </pic:cNvPicPr>
                  </pic:nvPicPr>
                  <pic:blipFill>
                    <a:blip r:embed="rId670">
                      <a:lum bright="19000" contrast="37000"/>
                    </a:blip>
                    <a:srcRect/>
                    <a:stretch>
                      <a:fillRect/>
                    </a:stretch>
                  </pic:blipFill>
                  <pic:spPr bwMode="auto">
                    <a:xfrm>
                      <a:off x="0" y="0"/>
                      <a:ext cx="4040988" cy="740618"/>
                    </a:xfrm>
                    <a:prstGeom prst="rect">
                      <a:avLst/>
                    </a:prstGeom>
                    <a:noFill/>
                    <a:ln w="9525">
                      <a:noFill/>
                      <a:miter lim="800000"/>
                      <a:headEnd/>
                      <a:tailEnd/>
                    </a:ln>
                  </pic:spPr>
                </pic:pic>
              </a:graphicData>
            </a:graphic>
          </wp:inline>
        </w:drawing>
      </w:r>
    </w:p>
    <w:p w:rsidR="004765CC" w:rsidRDefault="00B440F8" w:rsidP="004765CC">
      <w:pPr>
        <w:jc w:val="both"/>
        <w:rPr>
          <w:sz w:val="22"/>
          <w:szCs w:val="22"/>
        </w:rPr>
      </w:pPr>
      <w:r>
        <w:rPr>
          <w:sz w:val="22"/>
          <w:szCs w:val="22"/>
        </w:rPr>
        <w:t>Исида – это И (ед</w:t>
      </w:r>
      <w:r w:rsidR="005664B6">
        <w:rPr>
          <w:sz w:val="22"/>
          <w:szCs w:val="22"/>
        </w:rPr>
        <w:t xml:space="preserve">иница), С (стрела), Д (дротик). В смысл слова «таран» заложено содержание «ночь Запада». Правый глаз – это Запад. </w:t>
      </w:r>
      <w:r w:rsidR="004765CC">
        <w:rPr>
          <w:sz w:val="22"/>
          <w:szCs w:val="22"/>
        </w:rPr>
        <w:t>Смысл сочетания иероглифов. «Правый глаз» - это Запад. «Волнистая линия» (Н, ночь): «Западу /сделал</w:t>
      </w:r>
      <w:r w:rsidR="009F1B4D">
        <w:rPr>
          <w:sz w:val="22"/>
          <w:szCs w:val="22"/>
        </w:rPr>
        <w:t>а</w:t>
      </w:r>
      <w:r w:rsidR="004765CC">
        <w:rPr>
          <w:sz w:val="22"/>
          <w:szCs w:val="22"/>
        </w:rPr>
        <w:t xml:space="preserve">/ Ночь». Аллегория означает, что </w:t>
      </w:r>
      <w:r w:rsidR="009F1B4D">
        <w:rPr>
          <w:sz w:val="22"/>
          <w:szCs w:val="22"/>
        </w:rPr>
        <w:t>Амина</w:t>
      </w:r>
      <w:r w:rsidR="004765CC">
        <w:rPr>
          <w:sz w:val="22"/>
          <w:szCs w:val="22"/>
        </w:rPr>
        <w:t xml:space="preserve"> «сделал ночь», то есть «перекрыл</w:t>
      </w:r>
      <w:r w:rsidR="009F1B4D">
        <w:rPr>
          <w:sz w:val="22"/>
          <w:szCs w:val="22"/>
        </w:rPr>
        <w:t>а</w:t>
      </w:r>
      <w:r w:rsidR="004765CC">
        <w:rPr>
          <w:sz w:val="22"/>
          <w:szCs w:val="22"/>
        </w:rPr>
        <w:t xml:space="preserve"> кислород» Западу. </w:t>
      </w:r>
    </w:p>
    <w:p w:rsidR="00A63631" w:rsidRDefault="004765CC" w:rsidP="00A63631">
      <w:pPr>
        <w:jc w:val="both"/>
        <w:rPr>
          <w:sz w:val="22"/>
          <w:szCs w:val="22"/>
        </w:rPr>
      </w:pPr>
      <w:r>
        <w:rPr>
          <w:sz w:val="22"/>
          <w:szCs w:val="22"/>
        </w:rPr>
        <w:t xml:space="preserve">       </w:t>
      </w:r>
      <w:r w:rsidR="009F1B4D">
        <w:rPr>
          <w:sz w:val="22"/>
          <w:szCs w:val="22"/>
        </w:rPr>
        <w:t>Английские</w:t>
      </w:r>
      <w:r>
        <w:rPr>
          <w:sz w:val="22"/>
          <w:szCs w:val="22"/>
        </w:rPr>
        <w:t xml:space="preserve"> египтологи специально читали неправильно иероглиф «Лев» (буква «Л»), как якобы «Х». Так они искажали имя Молот в «Эмхат». Им требовалось лгать и фальсифицировать историю, поскольку эт</w:t>
      </w:r>
      <w:r w:rsidR="009F1B4D">
        <w:rPr>
          <w:sz w:val="22"/>
          <w:szCs w:val="22"/>
        </w:rPr>
        <w:t>а</w:t>
      </w:r>
      <w:r>
        <w:rPr>
          <w:sz w:val="22"/>
          <w:szCs w:val="22"/>
        </w:rPr>
        <w:t xml:space="preserve"> российск</w:t>
      </w:r>
      <w:r w:rsidR="009F1B4D">
        <w:rPr>
          <w:sz w:val="22"/>
          <w:szCs w:val="22"/>
        </w:rPr>
        <w:t>ая царь-женщина</w:t>
      </w:r>
      <w:r>
        <w:rPr>
          <w:sz w:val="22"/>
          <w:szCs w:val="22"/>
        </w:rPr>
        <w:t xml:space="preserve"> завоевал</w:t>
      </w:r>
      <w:r w:rsidR="009F1B4D">
        <w:rPr>
          <w:sz w:val="22"/>
          <w:szCs w:val="22"/>
        </w:rPr>
        <w:t>а</w:t>
      </w:r>
      <w:r>
        <w:rPr>
          <w:sz w:val="22"/>
          <w:szCs w:val="22"/>
        </w:rPr>
        <w:t xml:space="preserve"> Запад и погрузил</w:t>
      </w:r>
      <w:r w:rsidR="009F1B4D">
        <w:rPr>
          <w:sz w:val="22"/>
          <w:szCs w:val="22"/>
        </w:rPr>
        <w:t>а</w:t>
      </w:r>
      <w:r>
        <w:rPr>
          <w:sz w:val="22"/>
          <w:szCs w:val="22"/>
        </w:rPr>
        <w:t xml:space="preserve"> его в ночь. </w:t>
      </w:r>
      <w:r w:rsidR="009F1B4D">
        <w:rPr>
          <w:sz w:val="22"/>
          <w:szCs w:val="22"/>
        </w:rPr>
        <w:t xml:space="preserve">Есть картуш, где написано женское </w:t>
      </w:r>
      <w:r w:rsidR="00A63631">
        <w:rPr>
          <w:sz w:val="22"/>
          <w:szCs w:val="22"/>
        </w:rPr>
        <w:t>имя «Амина Молот». Имя Амина Молот прочитаем по иероглифам: А – А, перо, М – Мести, грабли. Н – ночь.</w:t>
      </w:r>
      <w:r w:rsidR="00A63631">
        <w:rPr>
          <w:rStyle w:val="ab"/>
          <w:sz w:val="22"/>
          <w:szCs w:val="22"/>
        </w:rPr>
        <w:footnoteReference w:id="53"/>
      </w:r>
      <w:r w:rsidR="00A63631">
        <w:rPr>
          <w:sz w:val="22"/>
          <w:szCs w:val="22"/>
        </w:rPr>
        <w:t xml:space="preserve"> М – Магия-Сова. Л – Лев. Т – Тата, верхний полукруг. Смысл имени: «Амина, магическая львица Тата». Эта царь-женщина на погребальной стеле сидит слева от главкома. Она держит белый лотос (белый – это код Запада) </w:t>
      </w:r>
      <w:r w:rsidR="00A63631" w:rsidRPr="00384AB0">
        <w:rPr>
          <w:b/>
          <w:sz w:val="22"/>
          <w:szCs w:val="22"/>
          <w:u w:val="single"/>
        </w:rPr>
        <w:t>левой</w:t>
      </w:r>
      <w:r w:rsidR="00A63631">
        <w:rPr>
          <w:sz w:val="22"/>
          <w:szCs w:val="22"/>
        </w:rPr>
        <w:t xml:space="preserve"> рукой. (см. схему 360)</w:t>
      </w:r>
    </w:p>
    <w:p w:rsidR="009F1B4D" w:rsidRDefault="00A63631" w:rsidP="00A63631">
      <w:pPr>
        <w:jc w:val="both"/>
        <w:rPr>
          <w:sz w:val="22"/>
          <w:szCs w:val="22"/>
        </w:rPr>
      </w:pPr>
      <w:r>
        <w:rPr>
          <w:sz w:val="22"/>
          <w:szCs w:val="22"/>
        </w:rPr>
        <w:t xml:space="preserve">      </w:t>
      </w:r>
    </w:p>
    <w:p w:rsidR="009F1B4D" w:rsidRDefault="009F1B4D" w:rsidP="004765CC">
      <w:pPr>
        <w:jc w:val="both"/>
        <w:rPr>
          <w:sz w:val="22"/>
          <w:szCs w:val="22"/>
        </w:rPr>
      </w:pPr>
      <w:r>
        <w:rPr>
          <w:sz w:val="22"/>
          <w:szCs w:val="22"/>
        </w:rPr>
        <w:t xml:space="preserve">                                                                </w:t>
      </w:r>
      <w:r w:rsidR="00A63631">
        <w:rPr>
          <w:sz w:val="22"/>
          <w:szCs w:val="22"/>
        </w:rPr>
        <w:t xml:space="preserve">                        Схема 3</w:t>
      </w:r>
      <w:r>
        <w:rPr>
          <w:sz w:val="22"/>
          <w:szCs w:val="22"/>
        </w:rPr>
        <w:t>6</w:t>
      </w:r>
      <w:r w:rsidR="00A63631">
        <w:rPr>
          <w:sz w:val="22"/>
          <w:szCs w:val="22"/>
        </w:rPr>
        <w:t>0</w:t>
      </w:r>
    </w:p>
    <w:p w:rsidR="009F1B4D" w:rsidRDefault="009F1B4D" w:rsidP="004765CC">
      <w:pPr>
        <w:jc w:val="both"/>
        <w:rPr>
          <w:sz w:val="22"/>
          <w:szCs w:val="22"/>
        </w:rPr>
      </w:pPr>
      <w:r>
        <w:rPr>
          <w:noProof/>
          <w:sz w:val="22"/>
          <w:szCs w:val="22"/>
        </w:rPr>
        <w:t xml:space="preserve">                              </w:t>
      </w:r>
      <w:r w:rsidR="00F108B9">
        <w:rPr>
          <w:noProof/>
          <w:sz w:val="22"/>
          <w:szCs w:val="22"/>
        </w:rPr>
        <w:t xml:space="preserve">    </w:t>
      </w:r>
      <w:r>
        <w:rPr>
          <w:noProof/>
          <w:sz w:val="22"/>
          <w:szCs w:val="22"/>
        </w:rPr>
        <w:t xml:space="preserve">       </w:t>
      </w:r>
      <w:r>
        <w:rPr>
          <w:noProof/>
          <w:sz w:val="22"/>
          <w:szCs w:val="22"/>
        </w:rPr>
        <w:drawing>
          <wp:inline distT="0" distB="0" distL="0" distR="0">
            <wp:extent cx="876300" cy="1312258"/>
            <wp:effectExtent l="19050" t="0" r="0" b="0"/>
            <wp:docPr id="486" name="Рисунок 7" descr="D:\Desktop\Картинки 16\12-я династия Мол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16\12-я династия Молот.png"/>
                    <pic:cNvPicPr>
                      <a:picLocks noChangeAspect="1" noChangeArrowheads="1"/>
                    </pic:cNvPicPr>
                  </pic:nvPicPr>
                  <pic:blipFill>
                    <a:blip r:embed="rId671" cstate="print">
                      <a:lum bright="15000" contrast="42000"/>
                    </a:blip>
                    <a:srcRect/>
                    <a:stretch>
                      <a:fillRect/>
                    </a:stretch>
                  </pic:blipFill>
                  <pic:spPr bwMode="auto">
                    <a:xfrm>
                      <a:off x="0" y="0"/>
                      <a:ext cx="879547" cy="1317120"/>
                    </a:xfrm>
                    <a:prstGeom prst="rect">
                      <a:avLst/>
                    </a:prstGeom>
                    <a:noFill/>
                    <a:ln w="9525">
                      <a:noFill/>
                      <a:miter lim="800000"/>
                      <a:headEnd/>
                      <a:tailEnd/>
                    </a:ln>
                  </pic:spPr>
                </pic:pic>
              </a:graphicData>
            </a:graphic>
          </wp:inline>
        </w:drawing>
      </w:r>
      <w:r>
        <w:rPr>
          <w:sz w:val="22"/>
          <w:szCs w:val="22"/>
        </w:rPr>
        <w:t xml:space="preserve">     </w:t>
      </w:r>
    </w:p>
    <w:p w:rsidR="004765CC" w:rsidRDefault="00DD3A5D" w:rsidP="004765CC">
      <w:pPr>
        <w:jc w:val="both"/>
        <w:rPr>
          <w:sz w:val="22"/>
          <w:szCs w:val="22"/>
        </w:rPr>
      </w:pPr>
      <w:r>
        <w:rPr>
          <w:sz w:val="22"/>
          <w:szCs w:val="22"/>
        </w:rPr>
        <w:lastRenderedPageBreak/>
        <w:t xml:space="preserve">Левая рука (Ра) - это власть над Западом (белый цветок). Белый цвет – это код богини Аминь, патронессы Запада. </w:t>
      </w:r>
      <w:r w:rsidR="00A63631">
        <w:rPr>
          <w:sz w:val="22"/>
          <w:szCs w:val="22"/>
        </w:rPr>
        <w:t xml:space="preserve">Лямка платья царь-женщины находится на </w:t>
      </w:r>
      <w:r w:rsidR="00A63631" w:rsidRPr="00384AB0">
        <w:rPr>
          <w:b/>
          <w:sz w:val="22"/>
          <w:szCs w:val="22"/>
          <w:u w:val="single"/>
        </w:rPr>
        <w:t>левом</w:t>
      </w:r>
      <w:r w:rsidR="00A63631">
        <w:rPr>
          <w:sz w:val="22"/>
          <w:szCs w:val="22"/>
        </w:rPr>
        <w:t xml:space="preserve"> плече (Ра). Покрой платья выставил наружу </w:t>
      </w:r>
      <w:r w:rsidR="00A63631" w:rsidRPr="00553B48">
        <w:rPr>
          <w:b/>
          <w:sz w:val="22"/>
          <w:szCs w:val="22"/>
          <w:u w:val="single"/>
        </w:rPr>
        <w:t>левую</w:t>
      </w:r>
      <w:r w:rsidR="00A63631">
        <w:rPr>
          <w:sz w:val="22"/>
          <w:szCs w:val="22"/>
        </w:rPr>
        <w:t xml:space="preserve"> грудь женщины (Ра). Все эти признаки показывают гегемонию Ра и Империи Ра (Россия) в мировой империи, поскольку </w:t>
      </w:r>
      <w:r w:rsidR="00A63631" w:rsidRPr="005664B6">
        <w:rPr>
          <w:sz w:val="22"/>
          <w:szCs w:val="22"/>
        </w:rPr>
        <w:t>левая – это сторона Ра.</w:t>
      </w:r>
      <w:r w:rsidR="00A63631">
        <w:rPr>
          <w:sz w:val="22"/>
          <w:szCs w:val="22"/>
        </w:rPr>
        <w:t xml:space="preserve"> </w:t>
      </w:r>
      <w:r w:rsidR="004765CC">
        <w:rPr>
          <w:sz w:val="22"/>
          <w:szCs w:val="22"/>
        </w:rPr>
        <w:t>(</w:t>
      </w:r>
      <w:r w:rsidR="00A63631">
        <w:rPr>
          <w:sz w:val="22"/>
          <w:szCs w:val="22"/>
        </w:rPr>
        <w:t>см. схему 361</w:t>
      </w:r>
      <w:r w:rsidR="004765CC">
        <w:rPr>
          <w:sz w:val="22"/>
          <w:szCs w:val="22"/>
        </w:rPr>
        <w:t>).</w:t>
      </w:r>
      <w:r w:rsidR="004765CC">
        <w:rPr>
          <w:rStyle w:val="ab"/>
          <w:sz w:val="22"/>
          <w:szCs w:val="22"/>
        </w:rPr>
        <w:footnoteReference w:id="54"/>
      </w:r>
    </w:p>
    <w:p w:rsidR="005664B6" w:rsidRDefault="005664B6" w:rsidP="004765CC">
      <w:pPr>
        <w:jc w:val="both"/>
        <w:rPr>
          <w:sz w:val="22"/>
          <w:szCs w:val="22"/>
        </w:rPr>
      </w:pPr>
      <w:r>
        <w:rPr>
          <w:sz w:val="22"/>
          <w:szCs w:val="22"/>
        </w:rPr>
        <w:t xml:space="preserve">                          </w:t>
      </w:r>
      <w:r w:rsidR="00A63631">
        <w:rPr>
          <w:sz w:val="22"/>
          <w:szCs w:val="22"/>
        </w:rPr>
        <w:t xml:space="preserve">      Схема 361</w:t>
      </w:r>
      <w:r>
        <w:rPr>
          <w:sz w:val="22"/>
          <w:szCs w:val="22"/>
        </w:rPr>
        <w:t xml:space="preserve">        </w:t>
      </w:r>
      <w:r w:rsidR="00A63631">
        <w:rPr>
          <w:sz w:val="22"/>
          <w:szCs w:val="22"/>
        </w:rPr>
        <w:t xml:space="preserve">                        Схема 3</w:t>
      </w:r>
      <w:r>
        <w:rPr>
          <w:sz w:val="22"/>
          <w:szCs w:val="22"/>
        </w:rPr>
        <w:t>6</w:t>
      </w:r>
      <w:r w:rsidR="00A63631">
        <w:rPr>
          <w:sz w:val="22"/>
          <w:szCs w:val="22"/>
        </w:rPr>
        <w:t>2</w:t>
      </w:r>
    </w:p>
    <w:p w:rsidR="004765CC" w:rsidRDefault="004765CC" w:rsidP="004765CC">
      <w:pPr>
        <w:jc w:val="both"/>
        <w:rPr>
          <w:sz w:val="22"/>
          <w:szCs w:val="22"/>
        </w:rPr>
      </w:pPr>
      <w:r>
        <w:rPr>
          <w:noProof/>
          <w:sz w:val="22"/>
          <w:szCs w:val="22"/>
        </w:rPr>
        <w:drawing>
          <wp:inline distT="0" distB="0" distL="0" distR="0">
            <wp:extent cx="1894205" cy="1763395"/>
            <wp:effectExtent l="19050" t="0" r="0" b="0"/>
            <wp:docPr id="469" name="Рисунок 59" descr="12-династия Нон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12-династия Нонана"/>
                    <pic:cNvPicPr>
                      <a:picLocks noChangeAspect="1" noChangeArrowheads="1"/>
                    </pic:cNvPicPr>
                  </pic:nvPicPr>
                  <pic:blipFill>
                    <a:blip r:embed="rId672">
                      <a:lum bright="18000" contrast="28000"/>
                    </a:blip>
                    <a:srcRect/>
                    <a:stretch>
                      <a:fillRect/>
                    </a:stretch>
                  </pic:blipFill>
                  <pic:spPr bwMode="auto">
                    <a:xfrm>
                      <a:off x="0" y="0"/>
                      <a:ext cx="1894205" cy="1763395"/>
                    </a:xfrm>
                    <a:prstGeom prst="rect">
                      <a:avLst/>
                    </a:prstGeom>
                    <a:noFill/>
                    <a:ln w="9525">
                      <a:noFill/>
                      <a:miter lim="800000"/>
                      <a:headEnd/>
                      <a:tailEnd/>
                    </a:ln>
                  </pic:spPr>
                </pic:pic>
              </a:graphicData>
            </a:graphic>
          </wp:inline>
        </w:drawing>
      </w:r>
      <w:r>
        <w:rPr>
          <w:sz w:val="22"/>
          <w:szCs w:val="22"/>
        </w:rPr>
        <w:t xml:space="preserve">   </w:t>
      </w:r>
      <w:r>
        <w:rPr>
          <w:noProof/>
          <w:sz w:val="22"/>
          <w:szCs w:val="22"/>
        </w:rPr>
        <w:drawing>
          <wp:inline distT="0" distB="0" distL="0" distR="0">
            <wp:extent cx="1828800" cy="1763395"/>
            <wp:effectExtent l="19050" t="0" r="0" b="0"/>
            <wp:docPr id="470" name="Рисунок 60" descr="12-династия Ра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12-династия Раис"/>
                    <pic:cNvPicPr>
                      <a:picLocks noChangeAspect="1" noChangeArrowheads="1"/>
                    </pic:cNvPicPr>
                  </pic:nvPicPr>
                  <pic:blipFill>
                    <a:blip r:embed="rId673">
                      <a:lum bright="8000" contrast="23000"/>
                    </a:blip>
                    <a:srcRect/>
                    <a:stretch>
                      <a:fillRect/>
                    </a:stretch>
                  </pic:blipFill>
                  <pic:spPr bwMode="auto">
                    <a:xfrm>
                      <a:off x="0" y="0"/>
                      <a:ext cx="1828800" cy="1763395"/>
                    </a:xfrm>
                    <a:prstGeom prst="rect">
                      <a:avLst/>
                    </a:prstGeom>
                    <a:noFill/>
                    <a:ln w="9525">
                      <a:noFill/>
                      <a:miter lim="800000"/>
                      <a:headEnd/>
                      <a:tailEnd/>
                    </a:ln>
                  </pic:spPr>
                </pic:pic>
              </a:graphicData>
            </a:graphic>
          </wp:inline>
        </w:drawing>
      </w:r>
    </w:p>
    <w:p w:rsidR="003403EC" w:rsidRDefault="00DD3A5D" w:rsidP="004765CC">
      <w:pPr>
        <w:jc w:val="both"/>
        <w:rPr>
          <w:sz w:val="22"/>
          <w:szCs w:val="22"/>
        </w:rPr>
      </w:pPr>
      <w:r>
        <w:rPr>
          <w:sz w:val="22"/>
          <w:szCs w:val="22"/>
        </w:rPr>
        <w:t>Главком держит плетку в право</w:t>
      </w:r>
      <w:r w:rsidR="009C249C">
        <w:rPr>
          <w:sz w:val="22"/>
          <w:szCs w:val="22"/>
        </w:rPr>
        <w:t>й</w:t>
      </w:r>
      <w:r>
        <w:rPr>
          <w:sz w:val="22"/>
          <w:szCs w:val="22"/>
        </w:rPr>
        <w:t xml:space="preserve"> руке – традиционный жест замес</w:t>
      </w:r>
      <w:r w:rsidR="009C249C">
        <w:rPr>
          <w:sz w:val="22"/>
          <w:szCs w:val="22"/>
        </w:rPr>
        <w:t>т</w:t>
      </w:r>
      <w:r>
        <w:rPr>
          <w:sz w:val="22"/>
          <w:szCs w:val="22"/>
        </w:rPr>
        <w:t>ите</w:t>
      </w:r>
      <w:r w:rsidR="009C249C">
        <w:rPr>
          <w:sz w:val="22"/>
          <w:szCs w:val="22"/>
        </w:rPr>
        <w:t>ля начальника и персонального охранника со спины.</w:t>
      </w:r>
      <w:r>
        <w:rPr>
          <w:sz w:val="22"/>
          <w:szCs w:val="22"/>
        </w:rPr>
        <w:t xml:space="preserve"> </w:t>
      </w:r>
      <w:r w:rsidR="00A63631">
        <w:rPr>
          <w:sz w:val="22"/>
          <w:szCs w:val="22"/>
        </w:rPr>
        <w:t xml:space="preserve">Погребальная стела показывает измененную структуру власти. Вместо заместительницы «Сестры» должность исполняет главком войск на должности «Отец». Это – штат триады мужской, восточной империи. </w:t>
      </w:r>
      <w:r w:rsidR="000B539C">
        <w:rPr>
          <w:sz w:val="22"/>
          <w:szCs w:val="22"/>
        </w:rPr>
        <w:t>Англо-американские египтологи</w:t>
      </w:r>
      <w:r w:rsidR="004765CC">
        <w:rPr>
          <w:sz w:val="22"/>
          <w:szCs w:val="22"/>
        </w:rPr>
        <w:t xml:space="preserve"> лгали, чт</w:t>
      </w:r>
      <w:r w:rsidR="005154B9">
        <w:rPr>
          <w:sz w:val="22"/>
          <w:szCs w:val="22"/>
        </w:rPr>
        <w:t xml:space="preserve">о </w:t>
      </w:r>
      <w:r w:rsidR="00A63631">
        <w:rPr>
          <w:sz w:val="22"/>
          <w:szCs w:val="22"/>
        </w:rPr>
        <w:t xml:space="preserve">женщину </w:t>
      </w:r>
      <w:r w:rsidR="005154B9">
        <w:rPr>
          <w:sz w:val="22"/>
          <w:szCs w:val="22"/>
        </w:rPr>
        <w:t xml:space="preserve">на </w:t>
      </w:r>
      <w:r w:rsidR="009C249C">
        <w:rPr>
          <w:sz w:val="22"/>
          <w:szCs w:val="22"/>
        </w:rPr>
        <w:t xml:space="preserve">погребальной </w:t>
      </w:r>
      <w:r w:rsidR="005154B9">
        <w:rPr>
          <w:sz w:val="22"/>
          <w:szCs w:val="22"/>
        </w:rPr>
        <w:t>стеле назвали Яту. На этой стеле</w:t>
      </w:r>
      <w:r w:rsidR="00DF529C">
        <w:rPr>
          <w:sz w:val="22"/>
          <w:szCs w:val="22"/>
        </w:rPr>
        <w:t xml:space="preserve"> нет </w:t>
      </w:r>
      <w:r w:rsidR="004765CC">
        <w:rPr>
          <w:sz w:val="22"/>
          <w:szCs w:val="22"/>
        </w:rPr>
        <w:t xml:space="preserve">имени </w:t>
      </w:r>
      <w:r>
        <w:rPr>
          <w:sz w:val="22"/>
          <w:szCs w:val="22"/>
        </w:rPr>
        <w:t xml:space="preserve">Яту </w:t>
      </w:r>
      <w:r w:rsidR="004765CC">
        <w:rPr>
          <w:sz w:val="22"/>
          <w:szCs w:val="22"/>
        </w:rPr>
        <w:t xml:space="preserve">и звука «я». </w:t>
      </w:r>
      <w:r>
        <w:rPr>
          <w:sz w:val="22"/>
          <w:szCs w:val="22"/>
        </w:rPr>
        <w:t>Е</w:t>
      </w:r>
      <w:r w:rsidR="004765CC">
        <w:rPr>
          <w:sz w:val="22"/>
          <w:szCs w:val="22"/>
        </w:rPr>
        <w:t xml:space="preserve">сть только имя «Молот», которое лжецы Запада исказили в «Эмхат». </w:t>
      </w:r>
      <w:r w:rsidR="005154B9">
        <w:rPr>
          <w:sz w:val="22"/>
          <w:szCs w:val="22"/>
        </w:rPr>
        <w:t xml:space="preserve">На другой стеле перед именем якобы «фараона» написана </w:t>
      </w:r>
      <w:r>
        <w:rPr>
          <w:sz w:val="22"/>
          <w:szCs w:val="22"/>
        </w:rPr>
        <w:t xml:space="preserve">женская </w:t>
      </w:r>
      <w:r w:rsidR="005154B9">
        <w:rPr>
          <w:sz w:val="22"/>
          <w:szCs w:val="22"/>
        </w:rPr>
        <w:t>должность «Тата»</w:t>
      </w:r>
      <w:r>
        <w:rPr>
          <w:sz w:val="22"/>
          <w:szCs w:val="22"/>
        </w:rPr>
        <w:t>, а после имени написан титул «Тата первая». В картуше видно имя Исхатапка.</w:t>
      </w:r>
      <w:r w:rsidRPr="00DD3A5D">
        <w:rPr>
          <w:rStyle w:val="ab"/>
          <w:sz w:val="22"/>
          <w:szCs w:val="22"/>
        </w:rPr>
        <w:t xml:space="preserve"> </w:t>
      </w:r>
      <w:r>
        <w:rPr>
          <w:rStyle w:val="ab"/>
          <w:sz w:val="22"/>
          <w:szCs w:val="22"/>
        </w:rPr>
        <w:footnoteReference w:id="55"/>
      </w:r>
      <w:r>
        <w:rPr>
          <w:sz w:val="22"/>
          <w:szCs w:val="22"/>
        </w:rPr>
        <w:t xml:space="preserve"> </w:t>
      </w:r>
      <w:r w:rsidR="00AD4D2A">
        <w:rPr>
          <w:sz w:val="22"/>
          <w:szCs w:val="22"/>
        </w:rPr>
        <w:t>(см. схему 363</w:t>
      </w:r>
      <w:r w:rsidR="005154B9">
        <w:rPr>
          <w:sz w:val="22"/>
          <w:szCs w:val="22"/>
        </w:rPr>
        <w:t xml:space="preserve">) </w:t>
      </w:r>
    </w:p>
    <w:p w:rsidR="003403EC" w:rsidRDefault="003403EC" w:rsidP="004765CC">
      <w:pPr>
        <w:jc w:val="both"/>
        <w:rPr>
          <w:sz w:val="22"/>
          <w:szCs w:val="22"/>
        </w:rPr>
      </w:pPr>
      <w:r>
        <w:rPr>
          <w:sz w:val="22"/>
          <w:szCs w:val="22"/>
        </w:rPr>
        <w:t xml:space="preserve">                                                                  </w:t>
      </w:r>
      <w:r w:rsidR="00AD4D2A">
        <w:rPr>
          <w:sz w:val="22"/>
          <w:szCs w:val="22"/>
        </w:rPr>
        <w:t xml:space="preserve">                       Схема 363</w:t>
      </w:r>
    </w:p>
    <w:p w:rsidR="003C62B6" w:rsidRDefault="00F108B9" w:rsidP="004765CC">
      <w:pPr>
        <w:jc w:val="both"/>
        <w:rPr>
          <w:sz w:val="22"/>
          <w:szCs w:val="22"/>
        </w:rPr>
      </w:pPr>
      <w:r>
        <w:rPr>
          <w:noProof/>
          <w:sz w:val="22"/>
          <w:szCs w:val="22"/>
        </w:rPr>
        <w:lastRenderedPageBreak/>
        <w:t xml:space="preserve">               </w:t>
      </w:r>
      <w:r w:rsidR="003403EC">
        <w:rPr>
          <w:noProof/>
          <w:sz w:val="22"/>
          <w:szCs w:val="22"/>
        </w:rPr>
        <w:drawing>
          <wp:inline distT="0" distB="0" distL="0" distR="0">
            <wp:extent cx="2900417" cy="2109600"/>
            <wp:effectExtent l="19050" t="0" r="0" b="0"/>
            <wp:docPr id="485" name="Рисунок 6" descr="D:\Desktop\Картинки 16\12-я династия Исхатап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6\12-я династия Исхатапка.png"/>
                    <pic:cNvPicPr>
                      <a:picLocks noChangeAspect="1" noChangeArrowheads="1"/>
                    </pic:cNvPicPr>
                  </pic:nvPicPr>
                  <pic:blipFill>
                    <a:blip r:embed="rId674" cstate="print"/>
                    <a:srcRect/>
                    <a:stretch>
                      <a:fillRect/>
                    </a:stretch>
                  </pic:blipFill>
                  <pic:spPr bwMode="auto">
                    <a:xfrm>
                      <a:off x="0" y="0"/>
                      <a:ext cx="2900871" cy="2109930"/>
                    </a:xfrm>
                    <a:prstGeom prst="rect">
                      <a:avLst/>
                    </a:prstGeom>
                    <a:noFill/>
                    <a:ln w="9525">
                      <a:noFill/>
                      <a:miter lim="800000"/>
                      <a:headEnd/>
                      <a:tailEnd/>
                    </a:ln>
                  </pic:spPr>
                </pic:pic>
              </a:graphicData>
            </a:graphic>
          </wp:inline>
        </w:drawing>
      </w:r>
      <w:r w:rsidR="003403EC">
        <w:rPr>
          <w:sz w:val="22"/>
          <w:szCs w:val="22"/>
        </w:rPr>
        <w:t xml:space="preserve">         </w:t>
      </w:r>
    </w:p>
    <w:p w:rsidR="00DD3A5D" w:rsidRDefault="00A34061" w:rsidP="004765CC">
      <w:pPr>
        <w:jc w:val="both"/>
        <w:rPr>
          <w:sz w:val="22"/>
          <w:szCs w:val="22"/>
        </w:rPr>
      </w:pPr>
      <w:r>
        <w:rPr>
          <w:sz w:val="22"/>
          <w:szCs w:val="22"/>
        </w:rPr>
        <w:t>Имя «Роса, хата</w:t>
      </w:r>
      <w:r w:rsidR="003C62B6">
        <w:rPr>
          <w:sz w:val="22"/>
          <w:szCs w:val="22"/>
        </w:rPr>
        <w:t>п</w:t>
      </w:r>
      <w:r>
        <w:rPr>
          <w:sz w:val="22"/>
          <w:szCs w:val="22"/>
        </w:rPr>
        <w:t>ка».</w:t>
      </w:r>
      <w:r w:rsidR="00DD3A5D">
        <w:rPr>
          <w:sz w:val="22"/>
          <w:szCs w:val="22"/>
        </w:rPr>
        <w:t xml:space="preserve"> </w:t>
      </w:r>
      <w:r w:rsidR="00FE49E7">
        <w:rPr>
          <w:sz w:val="22"/>
          <w:szCs w:val="22"/>
        </w:rPr>
        <w:t>Р, знак Ра-Иов. Красный</w:t>
      </w:r>
      <w:r>
        <w:rPr>
          <w:sz w:val="22"/>
          <w:szCs w:val="22"/>
        </w:rPr>
        <w:t xml:space="preserve"> – это код И</w:t>
      </w:r>
      <w:r w:rsidR="00FE49E7">
        <w:rPr>
          <w:sz w:val="22"/>
          <w:szCs w:val="22"/>
        </w:rPr>
        <w:t>ова</w:t>
      </w:r>
      <w:r w:rsidR="00DD3A5D">
        <w:rPr>
          <w:sz w:val="22"/>
          <w:szCs w:val="22"/>
        </w:rPr>
        <w:t xml:space="preserve"> С – это Скипетр. Х – это Хов-И, аналог оборотной буквы Т. Т – это Тата, верхний полукруг. П – это Птах, квадрат. К – это Котел. По первым буквам произношения иероглифов имя эт</w:t>
      </w:r>
      <w:r w:rsidR="00AD4D2A">
        <w:rPr>
          <w:sz w:val="22"/>
          <w:szCs w:val="22"/>
        </w:rPr>
        <w:t xml:space="preserve">ой женщины – </w:t>
      </w:r>
      <w:r w:rsidR="003C62B6">
        <w:rPr>
          <w:sz w:val="22"/>
          <w:szCs w:val="22"/>
        </w:rPr>
        <w:t>Роса Хотапка</w:t>
      </w:r>
      <w:r w:rsidR="00AD4D2A">
        <w:rPr>
          <w:sz w:val="22"/>
          <w:szCs w:val="22"/>
        </w:rPr>
        <w:t>. Подтвер</w:t>
      </w:r>
      <w:r w:rsidR="00DD3A5D">
        <w:rPr>
          <w:sz w:val="22"/>
          <w:szCs w:val="22"/>
        </w:rPr>
        <w:t>ждением женского пола по</w:t>
      </w:r>
      <w:r w:rsidR="00AD4D2A">
        <w:rPr>
          <w:sz w:val="22"/>
          <w:szCs w:val="22"/>
        </w:rPr>
        <w:t>сле</w:t>
      </w:r>
      <w:r w:rsidR="00DD3A5D">
        <w:rPr>
          <w:sz w:val="22"/>
          <w:szCs w:val="22"/>
        </w:rPr>
        <w:t xml:space="preserve"> имени </w:t>
      </w:r>
      <w:r w:rsidR="00AD4D2A">
        <w:rPr>
          <w:sz w:val="22"/>
          <w:szCs w:val="22"/>
        </w:rPr>
        <w:t>является</w:t>
      </w:r>
      <w:r w:rsidR="00DD3A5D">
        <w:rPr>
          <w:sz w:val="22"/>
          <w:szCs w:val="22"/>
        </w:rPr>
        <w:t xml:space="preserve"> титул «Тата первая». Т – это Тата, убывающий месяц рогами направо в изгибе Змеи. Т – это Тата, верхний полукруг. Первая – это единица. </w:t>
      </w:r>
      <w:r w:rsidR="00AD4D2A">
        <w:rPr>
          <w:sz w:val="22"/>
          <w:szCs w:val="22"/>
        </w:rPr>
        <w:t>Титул «</w:t>
      </w:r>
      <w:r w:rsidR="00DD3A5D">
        <w:rPr>
          <w:sz w:val="22"/>
          <w:szCs w:val="22"/>
        </w:rPr>
        <w:t>Тат</w:t>
      </w:r>
      <w:r w:rsidR="00AD4D2A">
        <w:rPr>
          <w:sz w:val="22"/>
          <w:szCs w:val="22"/>
        </w:rPr>
        <w:t>ы первая»</w:t>
      </w:r>
      <w:r w:rsidR="00DD3A5D">
        <w:rPr>
          <w:sz w:val="22"/>
          <w:szCs w:val="22"/>
        </w:rPr>
        <w:t xml:space="preserve"> обведен красным кругом. </w:t>
      </w:r>
      <w:r w:rsidR="00AD4D2A">
        <w:rPr>
          <w:sz w:val="22"/>
          <w:szCs w:val="22"/>
        </w:rPr>
        <w:t>Еще один п</w:t>
      </w:r>
      <w:r w:rsidR="00DD3A5D">
        <w:rPr>
          <w:sz w:val="22"/>
          <w:szCs w:val="22"/>
        </w:rPr>
        <w:t xml:space="preserve">ризнак женщины – фальшивая бородка, огромное ожерелье из кругов агентов на шее. </w:t>
      </w:r>
      <w:r w:rsidR="00AD4D2A">
        <w:rPr>
          <w:sz w:val="22"/>
          <w:szCs w:val="22"/>
        </w:rPr>
        <w:t xml:space="preserve">В форме ручки и веревок плетки показана египетская цифра «8» (оборотная буква </w:t>
      </w:r>
      <w:r w:rsidR="00AD4D2A">
        <w:rPr>
          <w:sz w:val="22"/>
          <w:szCs w:val="22"/>
          <w:lang w:val="en-US"/>
        </w:rPr>
        <w:t>V</w:t>
      </w:r>
      <w:r w:rsidR="00AD4D2A">
        <w:rPr>
          <w:sz w:val="22"/>
          <w:szCs w:val="22"/>
        </w:rPr>
        <w:t xml:space="preserve">) – кодовое обозначение богини Дива, которое имела каждая царь-женщина. </w:t>
      </w:r>
      <w:r w:rsidR="00DD3A5D">
        <w:rPr>
          <w:sz w:val="22"/>
          <w:szCs w:val="22"/>
        </w:rPr>
        <w:t>Имени «фараон Аменэмхат 1-й» найти невозможно, поскольку мировой империей правит женщина с другим именем. Она служит богу Ра в форме Ра Хов-И. В ее картуше 6 иероглифов</w:t>
      </w:r>
      <w:r w:rsidR="00AD4D2A">
        <w:rPr>
          <w:sz w:val="22"/>
          <w:szCs w:val="22"/>
        </w:rPr>
        <w:t xml:space="preserve">, которые обозначают бога </w:t>
      </w:r>
      <w:r w:rsidR="00DD3A5D">
        <w:rPr>
          <w:sz w:val="22"/>
          <w:szCs w:val="22"/>
        </w:rPr>
        <w:t xml:space="preserve">Ра Хов-И. </w:t>
      </w:r>
    </w:p>
    <w:p w:rsidR="00DC2789" w:rsidRDefault="00DC2789" w:rsidP="004765CC">
      <w:pPr>
        <w:jc w:val="both"/>
        <w:rPr>
          <w:sz w:val="22"/>
          <w:szCs w:val="22"/>
        </w:rPr>
      </w:pPr>
      <w:r>
        <w:rPr>
          <w:sz w:val="22"/>
          <w:szCs w:val="22"/>
        </w:rPr>
        <w:t xml:space="preserve">  </w:t>
      </w:r>
      <w:r w:rsidR="00AD4D2A">
        <w:rPr>
          <w:sz w:val="22"/>
          <w:szCs w:val="22"/>
        </w:rPr>
        <w:t xml:space="preserve">      </w:t>
      </w:r>
      <w:r>
        <w:rPr>
          <w:sz w:val="22"/>
          <w:szCs w:val="22"/>
        </w:rPr>
        <w:t xml:space="preserve"> Прочитаем имя Сета этой женщины, написанное в вертикальном прямоугольнике. Внутри указано женское имя Тата. Все имя звучит Р</w:t>
      </w:r>
      <w:r w:rsidR="00AD4D2A">
        <w:rPr>
          <w:sz w:val="22"/>
          <w:szCs w:val="22"/>
        </w:rPr>
        <w:t>антата (Р-Н-Т-Т). (см. схему 364</w:t>
      </w:r>
      <w:r>
        <w:rPr>
          <w:sz w:val="22"/>
          <w:szCs w:val="22"/>
        </w:rPr>
        <w:t>)</w:t>
      </w:r>
    </w:p>
    <w:p w:rsidR="00DC2789" w:rsidRDefault="00DC2789" w:rsidP="004765CC">
      <w:pPr>
        <w:jc w:val="both"/>
        <w:rPr>
          <w:sz w:val="22"/>
          <w:szCs w:val="22"/>
        </w:rPr>
      </w:pPr>
      <w:r>
        <w:rPr>
          <w:sz w:val="22"/>
          <w:szCs w:val="22"/>
        </w:rPr>
        <w:t xml:space="preserve">                                                                         </w:t>
      </w:r>
      <w:r w:rsidR="00AD4D2A">
        <w:rPr>
          <w:sz w:val="22"/>
          <w:szCs w:val="22"/>
        </w:rPr>
        <w:t xml:space="preserve">              Схема 364</w:t>
      </w:r>
    </w:p>
    <w:p w:rsidR="00DC2789" w:rsidRDefault="00DC2789" w:rsidP="004765CC">
      <w:pPr>
        <w:jc w:val="both"/>
        <w:rPr>
          <w:sz w:val="22"/>
          <w:szCs w:val="22"/>
        </w:rPr>
      </w:pPr>
      <w:r>
        <w:rPr>
          <w:noProof/>
          <w:sz w:val="22"/>
          <w:szCs w:val="22"/>
        </w:rPr>
        <w:lastRenderedPageBreak/>
        <w:t xml:space="preserve">                 </w:t>
      </w:r>
      <w:r w:rsidR="00F108B9">
        <w:rPr>
          <w:noProof/>
          <w:sz w:val="22"/>
          <w:szCs w:val="22"/>
        </w:rPr>
        <w:t xml:space="preserve">   </w:t>
      </w:r>
      <w:r>
        <w:rPr>
          <w:noProof/>
          <w:sz w:val="22"/>
          <w:szCs w:val="22"/>
        </w:rPr>
        <w:t xml:space="preserve">        </w:t>
      </w:r>
      <w:r>
        <w:rPr>
          <w:noProof/>
          <w:sz w:val="22"/>
          <w:szCs w:val="22"/>
        </w:rPr>
        <w:drawing>
          <wp:inline distT="0" distB="0" distL="0" distR="0">
            <wp:extent cx="2352782" cy="3069724"/>
            <wp:effectExtent l="19050" t="0" r="9418" b="0"/>
            <wp:docPr id="487" name="Рисунок 2" descr="D:\Desktop\Картинки 16\12-я династия Рантат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6\12-я династия Рантата 2.png"/>
                    <pic:cNvPicPr>
                      <a:picLocks noChangeAspect="1" noChangeArrowheads="1"/>
                    </pic:cNvPicPr>
                  </pic:nvPicPr>
                  <pic:blipFill>
                    <a:blip r:embed="rId675" cstate="print">
                      <a:lum bright="8000" contrast="44000"/>
                    </a:blip>
                    <a:srcRect/>
                    <a:stretch>
                      <a:fillRect/>
                    </a:stretch>
                  </pic:blipFill>
                  <pic:spPr bwMode="auto">
                    <a:xfrm>
                      <a:off x="0" y="0"/>
                      <a:ext cx="2370745" cy="3093161"/>
                    </a:xfrm>
                    <a:prstGeom prst="rect">
                      <a:avLst/>
                    </a:prstGeom>
                    <a:noFill/>
                    <a:ln w="9525">
                      <a:noFill/>
                      <a:miter lim="800000"/>
                      <a:headEnd/>
                      <a:tailEnd/>
                    </a:ln>
                  </pic:spPr>
                </pic:pic>
              </a:graphicData>
            </a:graphic>
          </wp:inline>
        </w:drawing>
      </w:r>
    </w:p>
    <w:p w:rsidR="00DC2789" w:rsidRDefault="00DC2789" w:rsidP="004765CC">
      <w:pPr>
        <w:jc w:val="both"/>
        <w:rPr>
          <w:sz w:val="22"/>
          <w:szCs w:val="22"/>
        </w:rPr>
      </w:pPr>
      <w:r>
        <w:rPr>
          <w:sz w:val="22"/>
          <w:szCs w:val="22"/>
        </w:rPr>
        <w:t>Р – это Ра-Мон, код мировой империи из Ра (3 луча вверх) и Мон-Луна (3 луча вниз). Н – это Нога. Т – это Тепля-цыпленок. Т – это Тата, верхний полукруг.  Второй признак женщины и царя – иероглиф «Ра-</w:t>
      </w:r>
      <w:r w:rsidR="006C0E06">
        <w:rPr>
          <w:sz w:val="22"/>
          <w:szCs w:val="22"/>
        </w:rPr>
        <w:t>Дива</w:t>
      </w:r>
      <w:r>
        <w:rPr>
          <w:sz w:val="22"/>
          <w:szCs w:val="22"/>
        </w:rPr>
        <w:t>»</w:t>
      </w:r>
      <w:r w:rsidR="006C0E06">
        <w:rPr>
          <w:sz w:val="22"/>
          <w:szCs w:val="22"/>
        </w:rPr>
        <w:t xml:space="preserve"> (Ра восьмикратно</w:t>
      </w:r>
      <w:r w:rsidR="00ED0727">
        <w:rPr>
          <w:sz w:val="22"/>
          <w:szCs w:val="22"/>
        </w:rPr>
        <w:t>; выделен справа сверху</w:t>
      </w:r>
      <w:r w:rsidR="006C0E06">
        <w:rPr>
          <w:sz w:val="22"/>
          <w:szCs w:val="22"/>
        </w:rPr>
        <w:t>)</w:t>
      </w:r>
      <w:r>
        <w:rPr>
          <w:sz w:val="22"/>
          <w:szCs w:val="22"/>
        </w:rPr>
        <w:t xml:space="preserve">.  Этот логотип </w:t>
      </w:r>
      <w:r w:rsidR="00B65A74">
        <w:rPr>
          <w:sz w:val="22"/>
          <w:szCs w:val="22"/>
        </w:rPr>
        <w:t xml:space="preserve"> выделен на схеме красным кругом.</w:t>
      </w:r>
      <w:r w:rsidR="00ED0727">
        <w:rPr>
          <w:sz w:val="22"/>
          <w:szCs w:val="22"/>
        </w:rPr>
        <w:t xml:space="preserve">   </w:t>
      </w:r>
      <w:r w:rsidR="00187724">
        <w:rPr>
          <w:sz w:val="22"/>
          <w:szCs w:val="22"/>
        </w:rPr>
        <w:t>В прямуогольнике написано «Сара Тата» (Соха; нога лошади, эвфемизма Соха</w:t>
      </w:r>
      <w:r w:rsidR="00BE4F5C">
        <w:rPr>
          <w:sz w:val="22"/>
          <w:szCs w:val="22"/>
        </w:rPr>
        <w:t>. Ра, Ра-Мон. Тетеря. Тата 4-й фазы</w:t>
      </w:r>
      <w:r w:rsidR="00FE49E7">
        <w:rPr>
          <w:sz w:val="22"/>
          <w:szCs w:val="22"/>
        </w:rPr>
        <w:t>.</w:t>
      </w:r>
      <w:r w:rsidR="00BE4F5C">
        <w:rPr>
          <w:sz w:val="22"/>
          <w:szCs w:val="22"/>
        </w:rPr>
        <w:t xml:space="preserve"> «Ф</w:t>
      </w:r>
      <w:r w:rsidR="00B65A74">
        <w:rPr>
          <w:sz w:val="22"/>
          <w:szCs w:val="22"/>
        </w:rPr>
        <w:t xml:space="preserve">араон Аменэмхат 1-й» </w:t>
      </w:r>
      <w:r w:rsidR="00AD4D2A">
        <w:rPr>
          <w:sz w:val="22"/>
          <w:szCs w:val="22"/>
        </w:rPr>
        <w:t>является</w:t>
      </w:r>
      <w:r w:rsidR="00B67E3D">
        <w:rPr>
          <w:sz w:val="22"/>
          <w:szCs w:val="22"/>
        </w:rPr>
        <w:t xml:space="preserve"> дезинформаци</w:t>
      </w:r>
      <w:r w:rsidR="00AD4D2A">
        <w:rPr>
          <w:sz w:val="22"/>
          <w:szCs w:val="22"/>
        </w:rPr>
        <w:t>ей</w:t>
      </w:r>
      <w:r w:rsidR="00BE4F5C">
        <w:rPr>
          <w:sz w:val="22"/>
          <w:szCs w:val="22"/>
        </w:rPr>
        <w:t xml:space="preserve"> вместо верховной жрицы по</w:t>
      </w:r>
      <w:r w:rsidR="00B67E3D">
        <w:rPr>
          <w:sz w:val="22"/>
          <w:szCs w:val="22"/>
        </w:rPr>
        <w:t xml:space="preserve"> имени Амина Молот.</w:t>
      </w:r>
      <w:r>
        <w:rPr>
          <w:sz w:val="22"/>
          <w:szCs w:val="22"/>
        </w:rPr>
        <w:t xml:space="preserve"> </w:t>
      </w:r>
      <w:r w:rsidR="00DD3A5D">
        <w:rPr>
          <w:sz w:val="22"/>
          <w:szCs w:val="22"/>
        </w:rPr>
        <w:t xml:space="preserve">      </w:t>
      </w:r>
    </w:p>
    <w:p w:rsidR="0093310A" w:rsidRDefault="00AD4D2A" w:rsidP="00AD4D2A">
      <w:pPr>
        <w:jc w:val="both"/>
        <w:rPr>
          <w:sz w:val="22"/>
          <w:szCs w:val="22"/>
        </w:rPr>
      </w:pPr>
      <w:r>
        <w:rPr>
          <w:sz w:val="22"/>
          <w:szCs w:val="22"/>
        </w:rPr>
        <w:t xml:space="preserve">   </w:t>
      </w:r>
      <w:r w:rsidR="000B539C">
        <w:rPr>
          <w:sz w:val="22"/>
          <w:szCs w:val="22"/>
        </w:rPr>
        <w:t xml:space="preserve">    </w:t>
      </w:r>
      <w:r w:rsidR="004765CC">
        <w:rPr>
          <w:sz w:val="22"/>
          <w:szCs w:val="22"/>
        </w:rPr>
        <w:t xml:space="preserve"> </w:t>
      </w:r>
      <w:r w:rsidR="009C0CD9">
        <w:rPr>
          <w:sz w:val="22"/>
          <w:szCs w:val="22"/>
        </w:rPr>
        <w:t xml:space="preserve">Египтологи Запада </w:t>
      </w:r>
      <w:r w:rsidR="00F6590A">
        <w:rPr>
          <w:sz w:val="22"/>
          <w:szCs w:val="22"/>
        </w:rPr>
        <w:t>прид</w:t>
      </w:r>
      <w:r w:rsidR="000B539C">
        <w:rPr>
          <w:sz w:val="22"/>
          <w:szCs w:val="22"/>
        </w:rPr>
        <w:t>умали имя «Сенусрет 2-й»</w:t>
      </w:r>
      <w:r w:rsidR="009C0CD9">
        <w:rPr>
          <w:sz w:val="22"/>
          <w:szCs w:val="22"/>
        </w:rPr>
        <w:t xml:space="preserve"> второ</w:t>
      </w:r>
      <w:r w:rsidR="0093310A">
        <w:rPr>
          <w:sz w:val="22"/>
          <w:szCs w:val="22"/>
        </w:rPr>
        <w:t>й царь-женщине 12-й</w:t>
      </w:r>
      <w:r w:rsidR="009C0CD9">
        <w:rPr>
          <w:sz w:val="22"/>
          <w:szCs w:val="22"/>
        </w:rPr>
        <w:t xml:space="preserve"> династии</w:t>
      </w:r>
      <w:r w:rsidR="000B539C">
        <w:rPr>
          <w:sz w:val="22"/>
          <w:szCs w:val="22"/>
        </w:rPr>
        <w:t xml:space="preserve">. </w:t>
      </w:r>
      <w:r w:rsidR="0093310A">
        <w:rPr>
          <w:sz w:val="22"/>
          <w:szCs w:val="22"/>
        </w:rPr>
        <w:t>Однако под ее статуей на</w:t>
      </w:r>
      <w:r w:rsidR="00BE4F5C">
        <w:rPr>
          <w:sz w:val="22"/>
          <w:szCs w:val="22"/>
        </w:rPr>
        <w:t>писаны имена Арата, Сесея Ратаня</w:t>
      </w:r>
      <w:r w:rsidR="0093310A">
        <w:rPr>
          <w:sz w:val="22"/>
          <w:szCs w:val="22"/>
        </w:rPr>
        <w:t xml:space="preserve">. </w:t>
      </w:r>
      <w:r w:rsidR="0093310A">
        <w:rPr>
          <w:rStyle w:val="ab"/>
          <w:sz w:val="22"/>
          <w:szCs w:val="22"/>
        </w:rPr>
        <w:footnoteReference w:id="56"/>
      </w:r>
      <w:r w:rsidR="00AF51E0">
        <w:rPr>
          <w:sz w:val="22"/>
          <w:szCs w:val="22"/>
        </w:rPr>
        <w:t xml:space="preserve"> </w:t>
      </w:r>
      <w:r>
        <w:rPr>
          <w:sz w:val="22"/>
          <w:szCs w:val="22"/>
        </w:rPr>
        <w:t>(см. схему 365</w:t>
      </w:r>
      <w:r w:rsidR="0093310A">
        <w:rPr>
          <w:sz w:val="22"/>
          <w:szCs w:val="22"/>
        </w:rPr>
        <w:t>)</w:t>
      </w:r>
    </w:p>
    <w:p w:rsidR="0093310A" w:rsidRDefault="0093310A" w:rsidP="009C0CD9">
      <w:pPr>
        <w:pStyle w:val="a9"/>
        <w:jc w:val="both"/>
        <w:rPr>
          <w:sz w:val="22"/>
          <w:szCs w:val="22"/>
        </w:rPr>
      </w:pPr>
      <w:r>
        <w:rPr>
          <w:sz w:val="22"/>
          <w:szCs w:val="22"/>
        </w:rPr>
        <w:t xml:space="preserve">                                                                  </w:t>
      </w:r>
      <w:r w:rsidR="00AD4D2A">
        <w:rPr>
          <w:sz w:val="22"/>
          <w:szCs w:val="22"/>
        </w:rPr>
        <w:t xml:space="preserve">                       Схема 365</w:t>
      </w:r>
    </w:p>
    <w:p w:rsidR="0093310A" w:rsidRDefault="0093310A" w:rsidP="009C0CD9">
      <w:pPr>
        <w:pStyle w:val="a9"/>
        <w:jc w:val="both"/>
        <w:rPr>
          <w:sz w:val="22"/>
          <w:szCs w:val="22"/>
        </w:rPr>
      </w:pPr>
      <w:r>
        <w:rPr>
          <w:noProof/>
          <w:sz w:val="22"/>
          <w:szCs w:val="22"/>
        </w:rPr>
        <w:lastRenderedPageBreak/>
        <w:drawing>
          <wp:inline distT="0" distB="0" distL="0" distR="0">
            <wp:extent cx="4085590" cy="2176490"/>
            <wp:effectExtent l="19050" t="0" r="0" b="0"/>
            <wp:docPr id="501" name="Рисунок 5" descr="D:\Desktop\Картинки 16\12-я династия Арата Рат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16\12-я династия Арата Ратана.png"/>
                    <pic:cNvPicPr>
                      <a:picLocks noChangeAspect="1" noChangeArrowheads="1"/>
                    </pic:cNvPicPr>
                  </pic:nvPicPr>
                  <pic:blipFill>
                    <a:blip r:embed="rId676" cstate="print"/>
                    <a:srcRect/>
                    <a:stretch>
                      <a:fillRect/>
                    </a:stretch>
                  </pic:blipFill>
                  <pic:spPr bwMode="auto">
                    <a:xfrm>
                      <a:off x="0" y="0"/>
                      <a:ext cx="4085590" cy="2176490"/>
                    </a:xfrm>
                    <a:prstGeom prst="rect">
                      <a:avLst/>
                    </a:prstGeom>
                    <a:noFill/>
                    <a:ln w="9525">
                      <a:noFill/>
                      <a:miter lim="800000"/>
                      <a:headEnd/>
                      <a:tailEnd/>
                    </a:ln>
                  </pic:spPr>
                </pic:pic>
              </a:graphicData>
            </a:graphic>
          </wp:inline>
        </w:drawing>
      </w:r>
    </w:p>
    <w:p w:rsidR="009C0CD9" w:rsidRDefault="0093310A" w:rsidP="009C0CD9">
      <w:pPr>
        <w:pStyle w:val="a9"/>
        <w:jc w:val="both"/>
        <w:rPr>
          <w:sz w:val="22"/>
          <w:szCs w:val="22"/>
        </w:rPr>
      </w:pPr>
      <w:r>
        <w:rPr>
          <w:sz w:val="22"/>
          <w:szCs w:val="22"/>
        </w:rPr>
        <w:t>Имя Сета слева в прямоугольнике - Арата. А – Анкх, Р – Ра-Мон, шестиконечный крест мировой империи.  Т - Тепля-цыпленок. Имя в логотипе «Ра-первая» (картуш) – Сесея Ратана. С – Сет-Шакал в форме скипетра. С – Скипетр. Р – Ра, эллипс с острыми к</w:t>
      </w:r>
      <w:r w:rsidR="00BE445E">
        <w:rPr>
          <w:sz w:val="22"/>
          <w:szCs w:val="22"/>
        </w:rPr>
        <w:t>онцами</w:t>
      </w:r>
      <w:r>
        <w:rPr>
          <w:sz w:val="22"/>
          <w:szCs w:val="22"/>
        </w:rPr>
        <w:t xml:space="preserve">. Т – Тата, верхний полукруг. И – Ночь, волнистая линия из </w:t>
      </w:r>
      <w:r w:rsidR="00C24838">
        <w:rPr>
          <w:sz w:val="22"/>
          <w:szCs w:val="22"/>
        </w:rPr>
        <w:t>многих</w:t>
      </w:r>
      <w:r>
        <w:rPr>
          <w:sz w:val="22"/>
          <w:szCs w:val="22"/>
        </w:rPr>
        <w:t xml:space="preserve"> знаков Тата.</w:t>
      </w:r>
      <w:r w:rsidR="00AF51E0">
        <w:rPr>
          <w:sz w:val="22"/>
          <w:szCs w:val="22"/>
        </w:rPr>
        <w:t xml:space="preserve"> В левом столбце написан титул: «Маня Тата…» </w:t>
      </w:r>
      <w:r w:rsidR="00C24838">
        <w:rPr>
          <w:sz w:val="22"/>
          <w:szCs w:val="22"/>
        </w:rPr>
        <w:t>Чтение знаков</w:t>
      </w:r>
      <w:r w:rsidR="00AF51E0">
        <w:rPr>
          <w:sz w:val="22"/>
          <w:szCs w:val="22"/>
        </w:rPr>
        <w:t xml:space="preserve"> показыва</w:t>
      </w:r>
      <w:r w:rsidR="00C24838">
        <w:rPr>
          <w:sz w:val="22"/>
          <w:szCs w:val="22"/>
        </w:rPr>
        <w:t>е</w:t>
      </w:r>
      <w:r w:rsidR="00AF51E0">
        <w:rPr>
          <w:sz w:val="22"/>
          <w:szCs w:val="22"/>
        </w:rPr>
        <w:t xml:space="preserve">т, что </w:t>
      </w:r>
      <w:r w:rsidR="00C24838">
        <w:rPr>
          <w:sz w:val="22"/>
          <w:szCs w:val="22"/>
        </w:rPr>
        <w:t xml:space="preserve">оба </w:t>
      </w:r>
      <w:r w:rsidR="00AF51E0">
        <w:rPr>
          <w:sz w:val="22"/>
          <w:szCs w:val="22"/>
        </w:rPr>
        <w:t>имен</w:t>
      </w:r>
      <w:r w:rsidR="00C24838">
        <w:rPr>
          <w:sz w:val="22"/>
          <w:szCs w:val="22"/>
        </w:rPr>
        <w:t>и</w:t>
      </w:r>
      <w:r w:rsidR="00AF51E0">
        <w:rPr>
          <w:sz w:val="22"/>
          <w:szCs w:val="22"/>
        </w:rPr>
        <w:t xml:space="preserve"> обозначают женщину. Якобы «фараон Сенусрет 2-</w:t>
      </w:r>
      <w:r w:rsidR="00BE445E">
        <w:rPr>
          <w:sz w:val="22"/>
          <w:szCs w:val="22"/>
        </w:rPr>
        <w:t>й</w:t>
      </w:r>
      <w:r w:rsidR="00AF51E0">
        <w:rPr>
          <w:sz w:val="22"/>
          <w:szCs w:val="22"/>
        </w:rPr>
        <w:t xml:space="preserve">» </w:t>
      </w:r>
      <w:r w:rsidR="00BE445E">
        <w:rPr>
          <w:sz w:val="22"/>
          <w:szCs w:val="22"/>
        </w:rPr>
        <w:t>- это вымысел</w:t>
      </w:r>
      <w:r w:rsidR="00AF51E0">
        <w:rPr>
          <w:sz w:val="22"/>
          <w:szCs w:val="22"/>
        </w:rPr>
        <w:t>.</w:t>
      </w:r>
      <w:r w:rsidR="00C24838">
        <w:rPr>
          <w:sz w:val="22"/>
          <w:szCs w:val="22"/>
        </w:rPr>
        <w:t xml:space="preserve"> </w:t>
      </w:r>
      <w:r w:rsidR="009C0CD9">
        <w:rPr>
          <w:sz w:val="22"/>
          <w:szCs w:val="22"/>
        </w:rPr>
        <w:t xml:space="preserve">Два имени российской царь-женщины 12-й династии «Нонана» и «Аня - Сова Таты» египтологи Запада </w:t>
      </w:r>
      <w:r w:rsidR="00BE445E">
        <w:rPr>
          <w:sz w:val="22"/>
          <w:szCs w:val="22"/>
        </w:rPr>
        <w:t xml:space="preserve">также </w:t>
      </w:r>
      <w:r w:rsidR="009C0CD9">
        <w:rPr>
          <w:sz w:val="22"/>
          <w:szCs w:val="22"/>
        </w:rPr>
        <w:t>исказили и преобразовали в «Ситаториунет».</w:t>
      </w:r>
      <w:r w:rsidR="009C0CD9">
        <w:rPr>
          <w:rStyle w:val="ab"/>
          <w:sz w:val="22"/>
          <w:szCs w:val="22"/>
        </w:rPr>
        <w:footnoteReference w:id="57"/>
      </w:r>
    </w:p>
    <w:p w:rsidR="00CF6D90" w:rsidRDefault="00C109CA" w:rsidP="00CF6D90">
      <w:pPr>
        <w:pStyle w:val="a9"/>
        <w:jc w:val="both"/>
        <w:rPr>
          <w:sz w:val="22"/>
          <w:szCs w:val="22"/>
        </w:rPr>
      </w:pPr>
      <w:r>
        <w:rPr>
          <w:sz w:val="22"/>
          <w:szCs w:val="22"/>
        </w:rPr>
        <w:t xml:space="preserve">       </w:t>
      </w:r>
      <w:r w:rsidR="00CF6D90">
        <w:rPr>
          <w:sz w:val="22"/>
          <w:szCs w:val="22"/>
        </w:rPr>
        <w:t xml:space="preserve">Пример искажения </w:t>
      </w:r>
      <w:r w:rsidR="000D36D5">
        <w:rPr>
          <w:sz w:val="22"/>
          <w:szCs w:val="22"/>
        </w:rPr>
        <w:t xml:space="preserve">египтологами Запада </w:t>
      </w:r>
      <w:r w:rsidR="003F1264">
        <w:rPr>
          <w:sz w:val="22"/>
          <w:szCs w:val="22"/>
        </w:rPr>
        <w:t xml:space="preserve">смысла </w:t>
      </w:r>
      <w:r w:rsidR="000D36D5">
        <w:rPr>
          <w:sz w:val="22"/>
          <w:szCs w:val="22"/>
        </w:rPr>
        <w:t>–</w:t>
      </w:r>
      <w:r>
        <w:rPr>
          <w:sz w:val="22"/>
          <w:szCs w:val="22"/>
        </w:rPr>
        <w:t xml:space="preserve"> </w:t>
      </w:r>
      <w:r w:rsidR="000D36D5">
        <w:rPr>
          <w:sz w:val="22"/>
          <w:szCs w:val="22"/>
        </w:rPr>
        <w:t xml:space="preserve">это </w:t>
      </w:r>
      <w:r w:rsidR="00CF6D90">
        <w:rPr>
          <w:sz w:val="22"/>
          <w:szCs w:val="22"/>
        </w:rPr>
        <w:t xml:space="preserve">ликвидация цифры «100» из времени правления </w:t>
      </w:r>
      <w:r w:rsidR="00AF51E0">
        <w:rPr>
          <w:sz w:val="22"/>
          <w:szCs w:val="22"/>
        </w:rPr>
        <w:t xml:space="preserve">царь-женщины по имени </w:t>
      </w:r>
      <w:r w:rsidR="00CF6D90">
        <w:rPr>
          <w:sz w:val="22"/>
          <w:szCs w:val="22"/>
        </w:rPr>
        <w:t>Раиса Молот («Аменемхат 4-</w:t>
      </w:r>
      <w:r w:rsidR="001F6467">
        <w:rPr>
          <w:sz w:val="22"/>
          <w:szCs w:val="22"/>
        </w:rPr>
        <w:t>й</w:t>
      </w:r>
      <w:r w:rsidR="00CF6D90">
        <w:rPr>
          <w:sz w:val="22"/>
          <w:szCs w:val="22"/>
        </w:rPr>
        <w:t>»)</w:t>
      </w:r>
      <w:r w:rsidR="00960A88">
        <w:rPr>
          <w:sz w:val="22"/>
          <w:szCs w:val="22"/>
        </w:rPr>
        <w:t xml:space="preserve"> </w:t>
      </w:r>
      <w:r w:rsidR="00CF6D90">
        <w:rPr>
          <w:sz w:val="22"/>
          <w:szCs w:val="22"/>
        </w:rPr>
        <w:t>в Туринском царском списке (</w:t>
      </w:r>
      <w:r w:rsidR="00C24838">
        <w:rPr>
          <w:sz w:val="22"/>
          <w:szCs w:val="22"/>
        </w:rPr>
        <w:t>см. схему 366</w:t>
      </w:r>
      <w:r w:rsidR="00960A88">
        <w:rPr>
          <w:sz w:val="22"/>
          <w:szCs w:val="22"/>
        </w:rPr>
        <w:t>, чтение слева направо</w:t>
      </w:r>
      <w:r w:rsidR="00CF6D90">
        <w:rPr>
          <w:sz w:val="22"/>
          <w:szCs w:val="22"/>
        </w:rPr>
        <w:t>)</w:t>
      </w:r>
      <w:r w:rsidR="000E202B">
        <w:rPr>
          <w:sz w:val="22"/>
          <w:szCs w:val="22"/>
        </w:rPr>
        <w:t>.</w:t>
      </w:r>
      <w:r w:rsidR="00CF6D90">
        <w:rPr>
          <w:sz w:val="22"/>
          <w:szCs w:val="22"/>
        </w:rPr>
        <w:t xml:space="preserve"> </w:t>
      </w:r>
      <w:r w:rsidR="00CF6D90">
        <w:rPr>
          <w:rStyle w:val="ab"/>
          <w:sz w:val="22"/>
          <w:szCs w:val="22"/>
        </w:rPr>
        <w:footnoteReference w:id="58"/>
      </w:r>
    </w:p>
    <w:p w:rsidR="00AF51E0" w:rsidRDefault="00AF51E0" w:rsidP="00CF6D90">
      <w:pPr>
        <w:pStyle w:val="a9"/>
        <w:jc w:val="both"/>
        <w:rPr>
          <w:sz w:val="22"/>
          <w:szCs w:val="22"/>
        </w:rPr>
      </w:pPr>
      <w:r>
        <w:rPr>
          <w:sz w:val="22"/>
          <w:szCs w:val="22"/>
        </w:rPr>
        <w:t xml:space="preserve">                                                             </w:t>
      </w:r>
      <w:r w:rsidR="00C24838">
        <w:rPr>
          <w:sz w:val="22"/>
          <w:szCs w:val="22"/>
        </w:rPr>
        <w:t xml:space="preserve">                       Схема 366</w:t>
      </w:r>
    </w:p>
    <w:p w:rsidR="00CF6D90" w:rsidRPr="00323664" w:rsidRDefault="00805CEB" w:rsidP="00CF6D90">
      <w:pPr>
        <w:pStyle w:val="a9"/>
        <w:jc w:val="both"/>
        <w:rPr>
          <w:sz w:val="22"/>
          <w:szCs w:val="22"/>
        </w:rPr>
      </w:pPr>
      <w:r>
        <w:rPr>
          <w:noProof/>
          <w:sz w:val="22"/>
          <w:szCs w:val="22"/>
        </w:rPr>
        <w:drawing>
          <wp:inline distT="0" distB="0" distL="0" distR="0">
            <wp:extent cx="3853815" cy="718185"/>
            <wp:effectExtent l="19050" t="0" r="0" b="0"/>
            <wp:docPr id="488" name="Рисунок 45" descr="12-династия правление Ра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12-династия правление Раиса"/>
                    <pic:cNvPicPr>
                      <a:picLocks noChangeAspect="1" noChangeArrowheads="1"/>
                    </pic:cNvPicPr>
                  </pic:nvPicPr>
                  <pic:blipFill>
                    <a:blip r:embed="rId677">
                      <a:lum bright="27000" contrast="62000"/>
                    </a:blip>
                    <a:srcRect/>
                    <a:stretch>
                      <a:fillRect/>
                    </a:stretch>
                  </pic:blipFill>
                  <pic:spPr bwMode="auto">
                    <a:xfrm>
                      <a:off x="0" y="0"/>
                      <a:ext cx="3853815" cy="718185"/>
                    </a:xfrm>
                    <a:prstGeom prst="rect">
                      <a:avLst/>
                    </a:prstGeom>
                    <a:noFill/>
                    <a:ln w="9525">
                      <a:noFill/>
                      <a:miter lim="800000"/>
                      <a:headEnd/>
                      <a:tailEnd/>
                    </a:ln>
                  </pic:spPr>
                </pic:pic>
              </a:graphicData>
            </a:graphic>
          </wp:inline>
        </w:drawing>
      </w:r>
    </w:p>
    <w:p w:rsidR="00CF6D90" w:rsidRDefault="00A50D06" w:rsidP="00CF6D90">
      <w:pPr>
        <w:pStyle w:val="a9"/>
        <w:jc w:val="both"/>
        <w:rPr>
          <w:sz w:val="22"/>
          <w:szCs w:val="22"/>
        </w:rPr>
      </w:pPr>
      <w:r>
        <w:rPr>
          <w:sz w:val="22"/>
          <w:szCs w:val="22"/>
        </w:rPr>
        <w:lastRenderedPageBreak/>
        <w:t>Американская э</w:t>
      </w:r>
      <w:r w:rsidR="001E35C7">
        <w:rPr>
          <w:sz w:val="22"/>
          <w:szCs w:val="22"/>
        </w:rPr>
        <w:t xml:space="preserve">нциклопедия </w:t>
      </w:r>
      <w:r w:rsidR="00CF6D90">
        <w:rPr>
          <w:sz w:val="22"/>
          <w:szCs w:val="22"/>
        </w:rPr>
        <w:t xml:space="preserve">Википедия обманывала, что </w:t>
      </w:r>
      <w:r>
        <w:rPr>
          <w:sz w:val="22"/>
          <w:szCs w:val="22"/>
        </w:rPr>
        <w:t>якобы «фараон Аменемхат 4-й»</w:t>
      </w:r>
      <w:r w:rsidR="00CF6D90">
        <w:rPr>
          <w:sz w:val="22"/>
          <w:szCs w:val="22"/>
        </w:rPr>
        <w:t xml:space="preserve"> правил «9 лет, 3 месяца и 27 дней».</w:t>
      </w:r>
      <w:r w:rsidR="00CF6D90">
        <w:rPr>
          <w:rStyle w:val="ab"/>
          <w:sz w:val="22"/>
          <w:szCs w:val="22"/>
        </w:rPr>
        <w:footnoteReference w:id="59"/>
      </w:r>
      <w:r w:rsidR="00CF6D90">
        <w:rPr>
          <w:sz w:val="22"/>
          <w:szCs w:val="22"/>
        </w:rPr>
        <w:t xml:space="preserve"> Однако в тексте написан</w:t>
      </w:r>
      <w:r>
        <w:rPr>
          <w:sz w:val="22"/>
          <w:szCs w:val="22"/>
        </w:rPr>
        <w:t xml:space="preserve"> женский титул;</w:t>
      </w:r>
      <w:r w:rsidR="00CF6D90">
        <w:rPr>
          <w:sz w:val="22"/>
          <w:szCs w:val="22"/>
        </w:rPr>
        <w:t xml:space="preserve"> «</w:t>
      </w:r>
      <w:r w:rsidR="00683D7C">
        <w:rPr>
          <w:sz w:val="22"/>
          <w:szCs w:val="22"/>
        </w:rPr>
        <w:t xml:space="preserve">… </w:t>
      </w:r>
      <w:r>
        <w:rPr>
          <w:sz w:val="22"/>
          <w:szCs w:val="22"/>
        </w:rPr>
        <w:t xml:space="preserve">в Империи Ра </w:t>
      </w:r>
      <w:r w:rsidR="00CF6D90">
        <w:rPr>
          <w:sz w:val="22"/>
          <w:szCs w:val="22"/>
        </w:rPr>
        <w:t>в триумвирате был</w:t>
      </w:r>
      <w:r>
        <w:rPr>
          <w:sz w:val="22"/>
          <w:szCs w:val="22"/>
        </w:rPr>
        <w:t>а</w:t>
      </w:r>
      <w:r w:rsidR="00CF6D90">
        <w:rPr>
          <w:sz w:val="22"/>
          <w:szCs w:val="22"/>
        </w:rPr>
        <w:t xml:space="preserve"> </w:t>
      </w:r>
      <w:r>
        <w:rPr>
          <w:sz w:val="22"/>
          <w:szCs w:val="22"/>
        </w:rPr>
        <w:t>главой жрецов богини Таты</w:t>
      </w:r>
      <w:r w:rsidR="00683D7C">
        <w:rPr>
          <w:sz w:val="22"/>
          <w:szCs w:val="22"/>
        </w:rPr>
        <w:t>.</w:t>
      </w:r>
      <w:r w:rsidR="00CF6D90">
        <w:rPr>
          <w:rStyle w:val="ab"/>
          <w:sz w:val="22"/>
          <w:szCs w:val="22"/>
        </w:rPr>
        <w:footnoteReference w:id="60"/>
      </w:r>
      <w:r w:rsidR="00CF6D90">
        <w:rPr>
          <w:sz w:val="22"/>
          <w:szCs w:val="22"/>
        </w:rPr>
        <w:t xml:space="preserve"> Хов</w:t>
      </w:r>
      <w:r w:rsidR="000D36D5">
        <w:rPr>
          <w:sz w:val="22"/>
          <w:szCs w:val="22"/>
        </w:rPr>
        <w:t>у</w:t>
      </w:r>
      <w:r w:rsidR="00CF6D90">
        <w:rPr>
          <w:rStyle w:val="ab"/>
          <w:sz w:val="22"/>
          <w:szCs w:val="22"/>
        </w:rPr>
        <w:footnoteReference w:id="61"/>
      </w:r>
      <w:r w:rsidR="00CF6D90">
        <w:rPr>
          <w:sz w:val="22"/>
          <w:szCs w:val="22"/>
        </w:rPr>
        <w:t xml:space="preserve"> Ра-Тот</w:t>
      </w:r>
      <w:r w:rsidR="000D36D5">
        <w:rPr>
          <w:sz w:val="22"/>
          <w:szCs w:val="22"/>
        </w:rPr>
        <w:t>у</w:t>
      </w:r>
      <w:r w:rsidR="00CF6D90">
        <w:rPr>
          <w:rStyle w:val="ab"/>
          <w:sz w:val="22"/>
          <w:szCs w:val="22"/>
        </w:rPr>
        <w:footnoteReference w:id="62"/>
      </w:r>
      <w:r w:rsidR="00C109CA">
        <w:rPr>
          <w:sz w:val="22"/>
          <w:szCs w:val="22"/>
        </w:rPr>
        <w:t xml:space="preserve"> </w:t>
      </w:r>
      <w:r w:rsidR="000D36D5">
        <w:rPr>
          <w:sz w:val="22"/>
          <w:szCs w:val="22"/>
        </w:rPr>
        <w:t>/служил</w:t>
      </w:r>
      <w:r>
        <w:rPr>
          <w:sz w:val="22"/>
          <w:szCs w:val="22"/>
        </w:rPr>
        <w:t>а</w:t>
      </w:r>
      <w:r w:rsidR="000D36D5">
        <w:rPr>
          <w:sz w:val="22"/>
          <w:szCs w:val="22"/>
        </w:rPr>
        <w:t>/</w:t>
      </w:r>
      <w:r w:rsidR="00CF6D90">
        <w:rPr>
          <w:sz w:val="22"/>
          <w:szCs w:val="22"/>
        </w:rPr>
        <w:t xml:space="preserve"> 9</w:t>
      </w:r>
      <w:r>
        <w:rPr>
          <w:sz w:val="22"/>
          <w:szCs w:val="22"/>
        </w:rPr>
        <w:t>;</w:t>
      </w:r>
      <w:r w:rsidR="00CF6D90">
        <w:rPr>
          <w:sz w:val="22"/>
          <w:szCs w:val="22"/>
        </w:rPr>
        <w:t xml:space="preserve"> богин</w:t>
      </w:r>
      <w:r w:rsidR="000D36D5">
        <w:rPr>
          <w:sz w:val="22"/>
          <w:szCs w:val="22"/>
        </w:rPr>
        <w:t>е</w:t>
      </w:r>
      <w:r w:rsidR="00C109CA">
        <w:rPr>
          <w:sz w:val="22"/>
          <w:szCs w:val="22"/>
        </w:rPr>
        <w:t xml:space="preserve"> </w:t>
      </w:r>
      <w:r w:rsidR="00CF6D90">
        <w:rPr>
          <w:sz w:val="22"/>
          <w:szCs w:val="22"/>
        </w:rPr>
        <w:t>Тат</w:t>
      </w:r>
      <w:r w:rsidR="000D36D5">
        <w:rPr>
          <w:sz w:val="22"/>
          <w:szCs w:val="22"/>
        </w:rPr>
        <w:t>е</w:t>
      </w:r>
      <w:r w:rsidR="00CF6D90">
        <w:rPr>
          <w:sz w:val="22"/>
          <w:szCs w:val="22"/>
        </w:rPr>
        <w:t>,</w:t>
      </w:r>
      <w:r w:rsidR="00CF6D90">
        <w:rPr>
          <w:rStyle w:val="ab"/>
          <w:sz w:val="22"/>
          <w:szCs w:val="22"/>
        </w:rPr>
        <w:footnoteReference w:id="63"/>
      </w:r>
      <w:r w:rsidR="00CF6D90">
        <w:rPr>
          <w:sz w:val="22"/>
          <w:szCs w:val="22"/>
        </w:rPr>
        <w:t xml:space="preserve"> </w:t>
      </w:r>
      <w:r>
        <w:rPr>
          <w:sz w:val="22"/>
          <w:szCs w:val="22"/>
        </w:rPr>
        <w:t xml:space="preserve">богу </w:t>
      </w:r>
      <w:r w:rsidR="00CF6D90">
        <w:rPr>
          <w:sz w:val="22"/>
          <w:szCs w:val="22"/>
        </w:rPr>
        <w:t>Амин</w:t>
      </w:r>
      <w:r w:rsidR="000D36D5">
        <w:rPr>
          <w:sz w:val="22"/>
          <w:szCs w:val="22"/>
        </w:rPr>
        <w:t>у</w:t>
      </w:r>
      <w:r w:rsidR="00CF6D90">
        <w:rPr>
          <w:sz w:val="22"/>
          <w:szCs w:val="22"/>
        </w:rPr>
        <w:t>,</w:t>
      </w:r>
      <w:r w:rsidR="00C109CA">
        <w:rPr>
          <w:sz w:val="22"/>
          <w:szCs w:val="22"/>
        </w:rPr>
        <w:t xml:space="preserve"> </w:t>
      </w:r>
      <w:r>
        <w:rPr>
          <w:sz w:val="22"/>
          <w:szCs w:val="22"/>
        </w:rPr>
        <w:t>богине</w:t>
      </w:r>
      <w:r w:rsidR="00CF6D90">
        <w:rPr>
          <w:sz w:val="22"/>
          <w:szCs w:val="22"/>
        </w:rPr>
        <w:t xml:space="preserve"> Длани - </w:t>
      </w:r>
      <w:r w:rsidR="00CF6D90" w:rsidRPr="00A51A50">
        <w:rPr>
          <w:b/>
          <w:sz w:val="22"/>
          <w:szCs w:val="22"/>
          <w:u w:val="single"/>
        </w:rPr>
        <w:t>100</w:t>
      </w:r>
      <w:r w:rsidR="00CF6D90">
        <w:rPr>
          <w:b/>
          <w:sz w:val="22"/>
          <w:szCs w:val="22"/>
          <w:u w:val="single"/>
        </w:rPr>
        <w:t>;</w:t>
      </w:r>
      <w:r w:rsidR="00CF6D90" w:rsidRPr="00A51A50">
        <w:rPr>
          <w:sz w:val="22"/>
          <w:szCs w:val="22"/>
        </w:rPr>
        <w:t xml:space="preserve"> Хов</w:t>
      </w:r>
      <w:r w:rsidR="000D36D5">
        <w:rPr>
          <w:sz w:val="22"/>
          <w:szCs w:val="22"/>
        </w:rPr>
        <w:t>у</w:t>
      </w:r>
      <w:r w:rsidR="00CF6D90">
        <w:rPr>
          <w:sz w:val="22"/>
          <w:szCs w:val="22"/>
        </w:rPr>
        <w:t xml:space="preserve"> - 3; Ра-</w:t>
      </w:r>
      <w:r w:rsidR="003F06F1">
        <w:rPr>
          <w:sz w:val="22"/>
          <w:szCs w:val="22"/>
        </w:rPr>
        <w:t>Ом</w:t>
      </w:r>
      <w:r w:rsidR="003F06F1">
        <w:rPr>
          <w:rStyle w:val="ab"/>
          <w:sz w:val="22"/>
          <w:szCs w:val="22"/>
        </w:rPr>
        <w:footnoteReference w:id="64"/>
      </w:r>
      <w:r w:rsidR="00CF6D90">
        <w:rPr>
          <w:sz w:val="22"/>
          <w:szCs w:val="22"/>
        </w:rPr>
        <w:t xml:space="preserve"> – 27».</w:t>
      </w:r>
      <w:r w:rsidR="00CF6D90">
        <w:rPr>
          <w:rStyle w:val="ab"/>
          <w:sz w:val="22"/>
          <w:szCs w:val="22"/>
        </w:rPr>
        <w:footnoteReference w:id="65"/>
      </w:r>
      <w:r w:rsidR="00CF6D90">
        <w:rPr>
          <w:sz w:val="22"/>
          <w:szCs w:val="22"/>
        </w:rPr>
        <w:t xml:space="preserve"> В общей сложности Раис</w:t>
      </w:r>
      <w:r w:rsidR="00F86590">
        <w:rPr>
          <w:sz w:val="22"/>
          <w:szCs w:val="22"/>
        </w:rPr>
        <w:t>а</w:t>
      </w:r>
      <w:r w:rsidR="00CF6D90">
        <w:rPr>
          <w:sz w:val="22"/>
          <w:szCs w:val="22"/>
        </w:rPr>
        <w:t xml:space="preserve"> Молот служил</w:t>
      </w:r>
      <w:r w:rsidR="00F86590">
        <w:rPr>
          <w:sz w:val="22"/>
          <w:szCs w:val="22"/>
        </w:rPr>
        <w:t>а</w:t>
      </w:r>
      <w:r w:rsidR="00CF6D90">
        <w:rPr>
          <w:sz w:val="22"/>
          <w:szCs w:val="22"/>
        </w:rPr>
        <w:t xml:space="preserve"> богам 9+100+3+27</w:t>
      </w:r>
      <w:r w:rsidR="000B539C">
        <w:rPr>
          <w:sz w:val="22"/>
          <w:szCs w:val="22"/>
        </w:rPr>
        <w:t xml:space="preserve"> </w:t>
      </w:r>
      <w:r w:rsidR="00CF6D90">
        <w:rPr>
          <w:sz w:val="22"/>
          <w:szCs w:val="22"/>
        </w:rPr>
        <w:t>=</w:t>
      </w:r>
      <w:r w:rsidR="000B539C">
        <w:rPr>
          <w:sz w:val="22"/>
          <w:szCs w:val="22"/>
        </w:rPr>
        <w:t xml:space="preserve"> </w:t>
      </w:r>
      <w:r w:rsidR="00CF6D90">
        <w:rPr>
          <w:sz w:val="22"/>
          <w:szCs w:val="22"/>
        </w:rPr>
        <w:t>139 месяцев</w:t>
      </w:r>
      <w:r w:rsidR="001F6467">
        <w:rPr>
          <w:sz w:val="22"/>
          <w:szCs w:val="22"/>
        </w:rPr>
        <w:t xml:space="preserve"> (</w:t>
      </w:r>
      <w:r w:rsidR="00CF6D90">
        <w:rPr>
          <w:sz w:val="22"/>
          <w:szCs w:val="22"/>
        </w:rPr>
        <w:t>11 лет, 2 месяца</w:t>
      </w:r>
      <w:r w:rsidR="001F6467">
        <w:rPr>
          <w:sz w:val="22"/>
          <w:szCs w:val="22"/>
        </w:rPr>
        <w:t>,</w:t>
      </w:r>
      <w:r w:rsidR="00CF6D90">
        <w:rPr>
          <w:sz w:val="22"/>
          <w:szCs w:val="22"/>
        </w:rPr>
        <w:t xml:space="preserve"> 25 дней</w:t>
      </w:r>
      <w:r w:rsidR="001F6467">
        <w:rPr>
          <w:sz w:val="22"/>
          <w:szCs w:val="22"/>
        </w:rPr>
        <w:t>)</w:t>
      </w:r>
      <w:r w:rsidR="00CF6D90">
        <w:rPr>
          <w:sz w:val="22"/>
          <w:szCs w:val="22"/>
        </w:rPr>
        <w:t xml:space="preserve">. </w:t>
      </w:r>
      <w:r w:rsidR="003F06F1">
        <w:rPr>
          <w:sz w:val="22"/>
          <w:szCs w:val="22"/>
        </w:rPr>
        <w:t>Имя «Раис</w:t>
      </w:r>
      <w:r w:rsidR="00F86590">
        <w:rPr>
          <w:sz w:val="22"/>
          <w:szCs w:val="22"/>
        </w:rPr>
        <w:t>а</w:t>
      </w:r>
      <w:r w:rsidR="003F06F1">
        <w:rPr>
          <w:sz w:val="22"/>
          <w:szCs w:val="22"/>
        </w:rPr>
        <w:t>»</w:t>
      </w:r>
      <w:r w:rsidR="00C109CA">
        <w:rPr>
          <w:sz w:val="22"/>
          <w:szCs w:val="22"/>
        </w:rPr>
        <w:t xml:space="preserve"> </w:t>
      </w:r>
      <w:r w:rsidR="00683D7C">
        <w:rPr>
          <w:sz w:val="22"/>
          <w:szCs w:val="22"/>
        </w:rPr>
        <w:t>иероглифами</w:t>
      </w:r>
      <w:r w:rsidR="003F06F1">
        <w:rPr>
          <w:sz w:val="22"/>
          <w:szCs w:val="22"/>
        </w:rPr>
        <w:t>:</w:t>
      </w:r>
      <w:r w:rsidR="00CF6D90">
        <w:rPr>
          <w:sz w:val="22"/>
          <w:szCs w:val="22"/>
        </w:rPr>
        <w:t xml:space="preserve"> Ра</w:t>
      </w:r>
      <w:r w:rsidR="00F86590">
        <w:rPr>
          <w:sz w:val="22"/>
          <w:szCs w:val="22"/>
        </w:rPr>
        <w:t>-Ом</w:t>
      </w:r>
      <w:r w:rsidR="00CF6D90">
        <w:rPr>
          <w:sz w:val="22"/>
          <w:szCs w:val="22"/>
        </w:rPr>
        <w:t xml:space="preserve"> (круг с точкой); И (</w:t>
      </w:r>
      <w:r w:rsidR="00683D7C">
        <w:rPr>
          <w:sz w:val="22"/>
          <w:szCs w:val="22"/>
        </w:rPr>
        <w:t>единица</w:t>
      </w:r>
      <w:r w:rsidR="00CF6D90">
        <w:rPr>
          <w:sz w:val="22"/>
          <w:szCs w:val="22"/>
        </w:rPr>
        <w:t xml:space="preserve">, </w:t>
      </w:r>
      <w:r w:rsidR="003F06F1">
        <w:rPr>
          <w:sz w:val="22"/>
          <w:szCs w:val="22"/>
        </w:rPr>
        <w:t>п</w:t>
      </w:r>
      <w:r w:rsidR="00C24838">
        <w:rPr>
          <w:sz w:val="22"/>
          <w:szCs w:val="22"/>
        </w:rPr>
        <w:t>а</w:t>
      </w:r>
      <w:r w:rsidR="003F06F1">
        <w:rPr>
          <w:sz w:val="22"/>
          <w:szCs w:val="22"/>
        </w:rPr>
        <w:t>раллельная</w:t>
      </w:r>
      <w:r w:rsidR="00CF6D90">
        <w:rPr>
          <w:sz w:val="22"/>
          <w:szCs w:val="22"/>
        </w:rPr>
        <w:t xml:space="preserve"> черта); С (соха). </w:t>
      </w:r>
      <w:r w:rsidR="00C109CA">
        <w:rPr>
          <w:sz w:val="22"/>
          <w:szCs w:val="22"/>
        </w:rPr>
        <w:t>И</w:t>
      </w:r>
      <w:r w:rsidR="00F86590">
        <w:rPr>
          <w:sz w:val="22"/>
          <w:szCs w:val="22"/>
        </w:rPr>
        <w:t xml:space="preserve">мя Раиса </w:t>
      </w:r>
      <w:r w:rsidR="00CF6D90">
        <w:rPr>
          <w:sz w:val="22"/>
          <w:szCs w:val="22"/>
        </w:rPr>
        <w:t xml:space="preserve">сохранилось в </w:t>
      </w:r>
      <w:r w:rsidR="00F86590">
        <w:rPr>
          <w:sz w:val="22"/>
          <w:szCs w:val="22"/>
        </w:rPr>
        <w:t xml:space="preserve">России. </w:t>
      </w:r>
      <w:r w:rsidR="00CF6D90">
        <w:rPr>
          <w:sz w:val="22"/>
          <w:szCs w:val="22"/>
        </w:rPr>
        <w:t xml:space="preserve">В персидском </w:t>
      </w:r>
      <w:r w:rsidR="00F86590">
        <w:rPr>
          <w:sz w:val="22"/>
          <w:szCs w:val="22"/>
        </w:rPr>
        <w:t xml:space="preserve">и таджикском </w:t>
      </w:r>
      <w:r w:rsidR="00CF6D90">
        <w:rPr>
          <w:sz w:val="22"/>
          <w:szCs w:val="22"/>
        </w:rPr>
        <w:t>язык</w:t>
      </w:r>
      <w:r w:rsidR="00C24838">
        <w:rPr>
          <w:sz w:val="22"/>
          <w:szCs w:val="22"/>
        </w:rPr>
        <w:t>е слово</w:t>
      </w:r>
      <w:r w:rsidR="00CF6D90">
        <w:rPr>
          <w:sz w:val="22"/>
          <w:szCs w:val="22"/>
        </w:rPr>
        <w:t xml:space="preserve"> «раис» означает «начальник». </w:t>
      </w:r>
      <w:r w:rsidR="00683D7C">
        <w:rPr>
          <w:sz w:val="22"/>
          <w:szCs w:val="22"/>
        </w:rPr>
        <w:t xml:space="preserve">В ХХ1 веке </w:t>
      </w:r>
      <w:r w:rsidR="00884A8B">
        <w:rPr>
          <w:sz w:val="22"/>
          <w:szCs w:val="22"/>
        </w:rPr>
        <w:t xml:space="preserve">в Египте </w:t>
      </w:r>
      <w:r w:rsidR="00683D7C">
        <w:rPr>
          <w:sz w:val="22"/>
          <w:szCs w:val="22"/>
        </w:rPr>
        <w:t xml:space="preserve">название жреческой должности «Хов Ра» </w:t>
      </w:r>
      <w:r w:rsidR="003F06F1">
        <w:rPr>
          <w:sz w:val="22"/>
          <w:szCs w:val="22"/>
        </w:rPr>
        <w:t xml:space="preserve">(вертикальная черта и Ра) </w:t>
      </w:r>
      <w:r w:rsidR="001F6467">
        <w:rPr>
          <w:sz w:val="22"/>
          <w:szCs w:val="22"/>
        </w:rPr>
        <w:t>сохранилось</w:t>
      </w:r>
      <w:r w:rsidR="00683D7C">
        <w:rPr>
          <w:sz w:val="22"/>
          <w:szCs w:val="22"/>
        </w:rPr>
        <w:t xml:space="preserve"> в названии города Ховара.</w:t>
      </w:r>
      <w:r w:rsidR="000B539C" w:rsidRPr="000B539C">
        <w:rPr>
          <w:sz w:val="22"/>
          <w:szCs w:val="22"/>
        </w:rPr>
        <w:t xml:space="preserve"> </w:t>
      </w:r>
      <w:r w:rsidR="000B539C">
        <w:rPr>
          <w:sz w:val="22"/>
          <w:szCs w:val="22"/>
        </w:rPr>
        <w:t>Город Ховара есть и в Афганистане.</w:t>
      </w:r>
    </w:p>
    <w:p w:rsidR="00555635" w:rsidRDefault="00C625C8" w:rsidP="001F2ACC">
      <w:pPr>
        <w:jc w:val="both"/>
        <w:rPr>
          <w:sz w:val="22"/>
          <w:szCs w:val="22"/>
        </w:rPr>
      </w:pPr>
      <w:r>
        <w:rPr>
          <w:sz w:val="22"/>
          <w:szCs w:val="22"/>
        </w:rPr>
        <w:t xml:space="preserve">        Западн</w:t>
      </w:r>
      <w:r w:rsidR="001F6467">
        <w:rPr>
          <w:sz w:val="22"/>
          <w:szCs w:val="22"/>
        </w:rPr>
        <w:t>ые</w:t>
      </w:r>
      <w:r>
        <w:rPr>
          <w:sz w:val="22"/>
          <w:szCs w:val="22"/>
        </w:rPr>
        <w:t xml:space="preserve"> фальсифика</w:t>
      </w:r>
      <w:r w:rsidR="001F6467">
        <w:rPr>
          <w:sz w:val="22"/>
          <w:szCs w:val="22"/>
        </w:rPr>
        <w:t>торы</w:t>
      </w:r>
      <w:r>
        <w:rPr>
          <w:sz w:val="22"/>
          <w:szCs w:val="22"/>
        </w:rPr>
        <w:t xml:space="preserve"> истории, замаскированн</w:t>
      </w:r>
      <w:r w:rsidR="001F6467">
        <w:rPr>
          <w:sz w:val="22"/>
          <w:szCs w:val="22"/>
        </w:rPr>
        <w:t>ые</w:t>
      </w:r>
      <w:r>
        <w:rPr>
          <w:sz w:val="22"/>
          <w:szCs w:val="22"/>
        </w:rPr>
        <w:t xml:space="preserve"> под «Геродота» и </w:t>
      </w:r>
      <w:r w:rsidR="00884A8B">
        <w:rPr>
          <w:sz w:val="22"/>
          <w:szCs w:val="22"/>
        </w:rPr>
        <w:t xml:space="preserve">энциклопедию </w:t>
      </w:r>
      <w:r>
        <w:rPr>
          <w:sz w:val="22"/>
          <w:szCs w:val="22"/>
        </w:rPr>
        <w:t>Википеди</w:t>
      </w:r>
      <w:r w:rsidR="00884A8B">
        <w:rPr>
          <w:sz w:val="22"/>
          <w:szCs w:val="22"/>
        </w:rPr>
        <w:t>я</w:t>
      </w:r>
      <w:r w:rsidR="008A4208">
        <w:rPr>
          <w:sz w:val="22"/>
          <w:szCs w:val="22"/>
        </w:rPr>
        <w:t>,</w:t>
      </w:r>
      <w:r>
        <w:rPr>
          <w:sz w:val="22"/>
          <w:szCs w:val="22"/>
        </w:rPr>
        <w:t xml:space="preserve"> л</w:t>
      </w:r>
      <w:r w:rsidR="004A6B27">
        <w:rPr>
          <w:sz w:val="22"/>
          <w:szCs w:val="22"/>
        </w:rPr>
        <w:t>гал</w:t>
      </w:r>
      <w:r w:rsidR="0026059C">
        <w:rPr>
          <w:sz w:val="22"/>
          <w:szCs w:val="22"/>
        </w:rPr>
        <w:t>и</w:t>
      </w:r>
      <w:r>
        <w:rPr>
          <w:sz w:val="22"/>
          <w:szCs w:val="22"/>
        </w:rPr>
        <w:t xml:space="preserve"> об имени</w:t>
      </w:r>
      <w:r w:rsidR="00C24838">
        <w:rPr>
          <w:sz w:val="22"/>
          <w:szCs w:val="22"/>
        </w:rPr>
        <w:t xml:space="preserve"> 2-й царь-женщ</w:t>
      </w:r>
      <w:r w:rsidR="00F86590">
        <w:rPr>
          <w:sz w:val="22"/>
          <w:szCs w:val="22"/>
        </w:rPr>
        <w:t>ин</w:t>
      </w:r>
      <w:r w:rsidR="0026059C">
        <w:rPr>
          <w:sz w:val="22"/>
          <w:szCs w:val="22"/>
        </w:rPr>
        <w:t>ы</w:t>
      </w:r>
      <w:r>
        <w:rPr>
          <w:sz w:val="22"/>
          <w:szCs w:val="22"/>
        </w:rPr>
        <w:t xml:space="preserve"> российско</w:t>
      </w:r>
      <w:r w:rsidR="00F86590">
        <w:rPr>
          <w:sz w:val="22"/>
          <w:szCs w:val="22"/>
        </w:rPr>
        <w:t>й</w:t>
      </w:r>
      <w:r>
        <w:rPr>
          <w:sz w:val="22"/>
          <w:szCs w:val="22"/>
        </w:rPr>
        <w:t xml:space="preserve"> 12-й династии Египта. «Геродот» называ</w:t>
      </w:r>
      <w:r w:rsidR="008A4208">
        <w:rPr>
          <w:sz w:val="22"/>
          <w:szCs w:val="22"/>
        </w:rPr>
        <w:t>л</w:t>
      </w:r>
      <w:r>
        <w:rPr>
          <w:sz w:val="22"/>
          <w:szCs w:val="22"/>
        </w:rPr>
        <w:t xml:space="preserve"> е</w:t>
      </w:r>
      <w:r w:rsidR="00F86590">
        <w:rPr>
          <w:sz w:val="22"/>
          <w:szCs w:val="22"/>
        </w:rPr>
        <w:t>е царем по имени</w:t>
      </w:r>
      <w:r>
        <w:rPr>
          <w:sz w:val="22"/>
          <w:szCs w:val="22"/>
        </w:rPr>
        <w:t xml:space="preserve"> «Сесострис», а Википедия – Сенусрет 2-й (</w:t>
      </w:r>
      <w:r>
        <w:rPr>
          <w:sz w:val="22"/>
          <w:szCs w:val="22"/>
          <w:lang w:val="en-US"/>
        </w:rPr>
        <w:t>Senusret</w:t>
      </w:r>
      <w:r w:rsidR="00960A88">
        <w:rPr>
          <w:sz w:val="22"/>
          <w:szCs w:val="22"/>
        </w:rPr>
        <w:t xml:space="preserve"> </w:t>
      </w:r>
      <w:r w:rsidR="008A4208">
        <w:rPr>
          <w:sz w:val="22"/>
          <w:szCs w:val="22"/>
        </w:rPr>
        <w:t>2</w:t>
      </w:r>
      <w:r w:rsidRPr="006B6C01">
        <w:rPr>
          <w:sz w:val="22"/>
          <w:szCs w:val="22"/>
        </w:rPr>
        <w:t>)</w:t>
      </w:r>
      <w:r>
        <w:rPr>
          <w:sz w:val="22"/>
          <w:szCs w:val="22"/>
        </w:rPr>
        <w:t xml:space="preserve">. </w:t>
      </w:r>
      <w:r w:rsidR="00F86590">
        <w:rPr>
          <w:sz w:val="22"/>
          <w:szCs w:val="22"/>
        </w:rPr>
        <w:t>Сесострис – это искаженн</w:t>
      </w:r>
      <w:r w:rsidR="001C538D">
        <w:rPr>
          <w:sz w:val="22"/>
          <w:szCs w:val="22"/>
        </w:rPr>
        <w:t>ые</w:t>
      </w:r>
      <w:r w:rsidR="00F86590">
        <w:rPr>
          <w:sz w:val="22"/>
          <w:szCs w:val="22"/>
        </w:rPr>
        <w:t xml:space="preserve"> русск</w:t>
      </w:r>
      <w:r w:rsidR="001C538D">
        <w:rPr>
          <w:sz w:val="22"/>
          <w:szCs w:val="22"/>
        </w:rPr>
        <w:t>ие</w:t>
      </w:r>
      <w:r w:rsidR="00F86590">
        <w:rPr>
          <w:sz w:val="22"/>
          <w:szCs w:val="22"/>
        </w:rPr>
        <w:t xml:space="preserve"> слов</w:t>
      </w:r>
      <w:r w:rsidR="001C538D">
        <w:rPr>
          <w:sz w:val="22"/>
          <w:szCs w:val="22"/>
        </w:rPr>
        <w:t>а</w:t>
      </w:r>
      <w:r w:rsidR="00F86590">
        <w:rPr>
          <w:sz w:val="22"/>
          <w:szCs w:val="22"/>
        </w:rPr>
        <w:t xml:space="preserve"> «</w:t>
      </w:r>
      <w:r w:rsidR="001C538D">
        <w:rPr>
          <w:sz w:val="22"/>
          <w:szCs w:val="22"/>
        </w:rPr>
        <w:t xml:space="preserve">сея </w:t>
      </w:r>
      <w:r w:rsidR="00F86590">
        <w:rPr>
          <w:sz w:val="22"/>
          <w:szCs w:val="22"/>
        </w:rPr>
        <w:t>се</w:t>
      </w:r>
      <w:r w:rsidR="001C538D">
        <w:rPr>
          <w:sz w:val="22"/>
          <w:szCs w:val="22"/>
        </w:rPr>
        <w:t xml:space="preserve">стра» - </w:t>
      </w:r>
      <w:r w:rsidR="00F86590">
        <w:rPr>
          <w:sz w:val="22"/>
          <w:szCs w:val="22"/>
        </w:rPr>
        <w:t xml:space="preserve">заместительница </w:t>
      </w:r>
      <w:r w:rsidR="001C538D">
        <w:rPr>
          <w:sz w:val="22"/>
          <w:szCs w:val="22"/>
        </w:rPr>
        <w:t>Сары</w:t>
      </w:r>
      <w:r w:rsidR="00822F81">
        <w:rPr>
          <w:sz w:val="22"/>
          <w:szCs w:val="22"/>
        </w:rPr>
        <w:t>, главы империи Сета</w:t>
      </w:r>
      <w:r w:rsidR="00F86590">
        <w:rPr>
          <w:sz w:val="22"/>
          <w:szCs w:val="22"/>
        </w:rPr>
        <w:t xml:space="preserve">. </w:t>
      </w:r>
      <w:r w:rsidR="00C24838">
        <w:rPr>
          <w:sz w:val="22"/>
          <w:szCs w:val="22"/>
        </w:rPr>
        <w:t>Геродот</w:t>
      </w:r>
      <w:r>
        <w:rPr>
          <w:sz w:val="22"/>
          <w:szCs w:val="22"/>
        </w:rPr>
        <w:t xml:space="preserve"> </w:t>
      </w:r>
      <w:r w:rsidR="00884A8B">
        <w:rPr>
          <w:sz w:val="22"/>
          <w:szCs w:val="22"/>
        </w:rPr>
        <w:t>на</w:t>
      </w:r>
      <w:r w:rsidR="003F06F1">
        <w:rPr>
          <w:sz w:val="22"/>
          <w:szCs w:val="22"/>
        </w:rPr>
        <w:t>пис</w:t>
      </w:r>
      <w:r>
        <w:rPr>
          <w:sz w:val="22"/>
          <w:szCs w:val="22"/>
        </w:rPr>
        <w:t xml:space="preserve">ал, что </w:t>
      </w:r>
      <w:r w:rsidR="00F86590">
        <w:rPr>
          <w:sz w:val="22"/>
          <w:szCs w:val="22"/>
        </w:rPr>
        <w:t xml:space="preserve">этот якобы «царь» </w:t>
      </w:r>
      <w:r>
        <w:rPr>
          <w:sz w:val="22"/>
          <w:szCs w:val="22"/>
        </w:rPr>
        <w:t xml:space="preserve">завоевал скифов (русских). </w:t>
      </w:r>
      <w:r w:rsidR="00884A8B">
        <w:rPr>
          <w:sz w:val="22"/>
          <w:szCs w:val="22"/>
        </w:rPr>
        <w:t xml:space="preserve">На самом деле, </w:t>
      </w:r>
      <w:r w:rsidR="00F86590">
        <w:rPr>
          <w:sz w:val="22"/>
          <w:szCs w:val="22"/>
        </w:rPr>
        <w:t>царь-женщина была из России, возглавляла мировую империю,</w:t>
      </w:r>
      <w:r w:rsidR="003F06F1">
        <w:rPr>
          <w:sz w:val="22"/>
          <w:szCs w:val="22"/>
        </w:rPr>
        <w:t xml:space="preserve"> поэтому в е</w:t>
      </w:r>
      <w:r w:rsidR="00F86590">
        <w:rPr>
          <w:sz w:val="22"/>
          <w:szCs w:val="22"/>
        </w:rPr>
        <w:t>е</w:t>
      </w:r>
      <w:r w:rsidR="003F06F1">
        <w:rPr>
          <w:sz w:val="22"/>
          <w:szCs w:val="22"/>
        </w:rPr>
        <w:t xml:space="preserve"> власти были славяне (</w:t>
      </w:r>
      <w:r w:rsidR="0026059C">
        <w:rPr>
          <w:sz w:val="22"/>
          <w:szCs w:val="22"/>
        </w:rPr>
        <w:t>«</w:t>
      </w:r>
      <w:r w:rsidR="003F06F1">
        <w:rPr>
          <w:sz w:val="22"/>
          <w:szCs w:val="22"/>
        </w:rPr>
        <w:t>скифы</w:t>
      </w:r>
      <w:r w:rsidR="0026059C">
        <w:rPr>
          <w:sz w:val="22"/>
          <w:szCs w:val="22"/>
        </w:rPr>
        <w:t>»</w:t>
      </w:r>
      <w:r w:rsidR="003F06F1">
        <w:rPr>
          <w:sz w:val="22"/>
          <w:szCs w:val="22"/>
        </w:rPr>
        <w:t>)</w:t>
      </w:r>
      <w:r>
        <w:rPr>
          <w:sz w:val="22"/>
          <w:szCs w:val="22"/>
        </w:rPr>
        <w:t xml:space="preserve">. Страбон написал, что </w:t>
      </w:r>
      <w:r w:rsidRPr="00C510C0">
        <w:rPr>
          <w:b/>
          <w:i/>
          <w:sz w:val="22"/>
          <w:szCs w:val="22"/>
        </w:rPr>
        <w:t>этот царь завоевал весь мир</w:t>
      </w:r>
      <w:r>
        <w:rPr>
          <w:sz w:val="22"/>
          <w:szCs w:val="22"/>
        </w:rPr>
        <w:t xml:space="preserve">, разделил весь завоеванный мир на номы (провинции). </w:t>
      </w:r>
      <w:r w:rsidR="002D505B">
        <w:rPr>
          <w:sz w:val="22"/>
          <w:szCs w:val="22"/>
        </w:rPr>
        <w:t xml:space="preserve">Страбон </w:t>
      </w:r>
      <w:r>
        <w:rPr>
          <w:sz w:val="22"/>
          <w:szCs w:val="22"/>
        </w:rPr>
        <w:t xml:space="preserve">солгал, что </w:t>
      </w:r>
      <w:r w:rsidR="00F86590">
        <w:rPr>
          <w:sz w:val="22"/>
          <w:szCs w:val="22"/>
        </w:rPr>
        <w:t>Раиса</w:t>
      </w:r>
      <w:r>
        <w:rPr>
          <w:sz w:val="22"/>
          <w:szCs w:val="22"/>
        </w:rPr>
        <w:t xml:space="preserve"> Молот </w:t>
      </w:r>
      <w:r w:rsidR="00C53D91">
        <w:rPr>
          <w:sz w:val="22"/>
          <w:szCs w:val="22"/>
        </w:rPr>
        <w:t xml:space="preserve"> (якобы «Аменемхат 4-й») </w:t>
      </w:r>
      <w:r>
        <w:rPr>
          <w:sz w:val="22"/>
          <w:szCs w:val="22"/>
        </w:rPr>
        <w:t xml:space="preserve"> создал</w:t>
      </w:r>
      <w:r w:rsidR="00555635">
        <w:rPr>
          <w:sz w:val="22"/>
          <w:szCs w:val="22"/>
        </w:rPr>
        <w:t>а</w:t>
      </w:r>
      <w:r>
        <w:rPr>
          <w:sz w:val="22"/>
          <w:szCs w:val="22"/>
        </w:rPr>
        <w:t xml:space="preserve"> кастовую систему</w:t>
      </w:r>
      <w:r w:rsidR="001F2C59">
        <w:rPr>
          <w:sz w:val="22"/>
          <w:szCs w:val="22"/>
        </w:rPr>
        <w:t xml:space="preserve">. </w:t>
      </w:r>
      <w:r w:rsidR="00683D7C">
        <w:rPr>
          <w:sz w:val="22"/>
          <w:szCs w:val="22"/>
        </w:rPr>
        <w:t xml:space="preserve">Основной элемент каст - </w:t>
      </w:r>
      <w:r w:rsidR="001F2C59">
        <w:rPr>
          <w:sz w:val="22"/>
          <w:szCs w:val="22"/>
        </w:rPr>
        <w:t>«</w:t>
      </w:r>
      <w:r w:rsidR="00683D7C">
        <w:rPr>
          <w:sz w:val="22"/>
          <w:szCs w:val="22"/>
        </w:rPr>
        <w:t>с</w:t>
      </w:r>
      <w:r w:rsidR="008A4208">
        <w:rPr>
          <w:sz w:val="22"/>
          <w:szCs w:val="22"/>
        </w:rPr>
        <w:t>отн</w:t>
      </w:r>
      <w:r w:rsidR="00504606">
        <w:rPr>
          <w:sz w:val="22"/>
          <w:szCs w:val="22"/>
        </w:rPr>
        <w:t>я</w:t>
      </w:r>
      <w:r w:rsidR="001F2C59">
        <w:rPr>
          <w:sz w:val="22"/>
          <w:szCs w:val="22"/>
        </w:rPr>
        <w:t>» (</w:t>
      </w:r>
      <w:r w:rsidR="00683D7C">
        <w:rPr>
          <w:sz w:val="22"/>
          <w:szCs w:val="22"/>
        </w:rPr>
        <w:t>иероглиф «</w:t>
      </w:r>
      <w:r w:rsidR="001F2C59">
        <w:rPr>
          <w:sz w:val="22"/>
          <w:szCs w:val="22"/>
        </w:rPr>
        <w:t>спираль</w:t>
      </w:r>
      <w:r w:rsidR="00683D7C">
        <w:rPr>
          <w:sz w:val="22"/>
          <w:szCs w:val="22"/>
        </w:rPr>
        <w:t>»</w:t>
      </w:r>
      <w:r w:rsidR="001F2C59">
        <w:rPr>
          <w:sz w:val="22"/>
          <w:szCs w:val="22"/>
        </w:rPr>
        <w:t>)</w:t>
      </w:r>
      <w:r w:rsidR="00A85F96">
        <w:rPr>
          <w:sz w:val="22"/>
          <w:szCs w:val="22"/>
        </w:rPr>
        <w:t xml:space="preserve"> </w:t>
      </w:r>
      <w:r w:rsidR="00555635">
        <w:rPr>
          <w:sz w:val="22"/>
          <w:szCs w:val="22"/>
        </w:rPr>
        <w:t>существовал</w:t>
      </w:r>
      <w:r w:rsidR="00E55D07">
        <w:rPr>
          <w:sz w:val="22"/>
          <w:szCs w:val="22"/>
        </w:rPr>
        <w:t xml:space="preserve"> уже в </w:t>
      </w:r>
      <w:r w:rsidR="00555635">
        <w:rPr>
          <w:sz w:val="22"/>
          <w:szCs w:val="22"/>
        </w:rPr>
        <w:t xml:space="preserve">период </w:t>
      </w:r>
      <w:r w:rsidR="00E55D07">
        <w:rPr>
          <w:sz w:val="22"/>
          <w:szCs w:val="22"/>
        </w:rPr>
        <w:t xml:space="preserve">0-й </w:t>
      </w:r>
      <w:r w:rsidR="0026059C">
        <w:rPr>
          <w:sz w:val="22"/>
          <w:szCs w:val="22"/>
        </w:rPr>
        <w:t xml:space="preserve">и 1-й </w:t>
      </w:r>
      <w:r w:rsidR="00E55D07">
        <w:rPr>
          <w:sz w:val="22"/>
          <w:szCs w:val="22"/>
        </w:rPr>
        <w:t>династии</w:t>
      </w:r>
      <w:r w:rsidR="00555635">
        <w:rPr>
          <w:sz w:val="22"/>
          <w:szCs w:val="22"/>
        </w:rPr>
        <w:t xml:space="preserve"> и записан в именах ее царь-женщин</w:t>
      </w:r>
      <w:r w:rsidR="0026059C">
        <w:rPr>
          <w:sz w:val="22"/>
          <w:szCs w:val="22"/>
        </w:rPr>
        <w:t>, например</w:t>
      </w:r>
      <w:r w:rsidR="00C24838">
        <w:rPr>
          <w:sz w:val="22"/>
          <w:szCs w:val="22"/>
        </w:rPr>
        <w:t>,</w:t>
      </w:r>
      <w:r w:rsidR="0026059C">
        <w:rPr>
          <w:sz w:val="22"/>
          <w:szCs w:val="22"/>
        </w:rPr>
        <w:t xml:space="preserve"> в имени Роситты</w:t>
      </w:r>
      <w:r w:rsidR="00E55D07">
        <w:rPr>
          <w:sz w:val="22"/>
          <w:szCs w:val="22"/>
        </w:rPr>
        <w:t xml:space="preserve">. </w:t>
      </w:r>
      <w:r w:rsidR="00EA364D">
        <w:rPr>
          <w:sz w:val="22"/>
          <w:szCs w:val="22"/>
        </w:rPr>
        <w:t xml:space="preserve">Геродот </w:t>
      </w:r>
      <w:r w:rsidR="00555635">
        <w:rPr>
          <w:sz w:val="22"/>
          <w:szCs w:val="22"/>
        </w:rPr>
        <w:t>сообщал</w:t>
      </w:r>
      <w:r>
        <w:rPr>
          <w:sz w:val="22"/>
          <w:szCs w:val="22"/>
        </w:rPr>
        <w:t xml:space="preserve">, что </w:t>
      </w:r>
      <w:r w:rsidR="00555635">
        <w:rPr>
          <w:sz w:val="22"/>
          <w:szCs w:val="22"/>
        </w:rPr>
        <w:t>этот правитель</w:t>
      </w:r>
      <w:r>
        <w:rPr>
          <w:sz w:val="22"/>
          <w:szCs w:val="22"/>
        </w:rPr>
        <w:t xml:space="preserve"> 12-й династии ввел поклонение бог</w:t>
      </w:r>
      <w:r w:rsidR="00A56A55">
        <w:rPr>
          <w:sz w:val="22"/>
          <w:szCs w:val="22"/>
        </w:rPr>
        <w:t>ине</w:t>
      </w:r>
      <w:r w:rsidR="00EA364D">
        <w:rPr>
          <w:sz w:val="22"/>
          <w:szCs w:val="22"/>
        </w:rPr>
        <w:t xml:space="preserve"> </w:t>
      </w:r>
      <w:r w:rsidR="00A56A55">
        <w:rPr>
          <w:sz w:val="22"/>
          <w:szCs w:val="22"/>
        </w:rPr>
        <w:t>З</w:t>
      </w:r>
      <w:r>
        <w:rPr>
          <w:sz w:val="22"/>
          <w:szCs w:val="22"/>
        </w:rPr>
        <w:t>ме</w:t>
      </w:r>
      <w:r w:rsidR="00EA364D">
        <w:rPr>
          <w:sz w:val="22"/>
          <w:szCs w:val="22"/>
        </w:rPr>
        <w:t xml:space="preserve">е </w:t>
      </w:r>
      <w:r w:rsidR="00B46A83">
        <w:rPr>
          <w:sz w:val="22"/>
          <w:szCs w:val="22"/>
        </w:rPr>
        <w:t>(число 30)</w:t>
      </w:r>
      <w:r w:rsidR="00441940">
        <w:rPr>
          <w:sz w:val="22"/>
          <w:szCs w:val="22"/>
        </w:rPr>
        <w:t>.</w:t>
      </w:r>
      <w:r>
        <w:rPr>
          <w:rStyle w:val="ab"/>
          <w:sz w:val="22"/>
          <w:szCs w:val="22"/>
        </w:rPr>
        <w:footnoteReference w:id="66"/>
      </w:r>
      <w:r w:rsidR="00EA364D">
        <w:rPr>
          <w:sz w:val="22"/>
          <w:szCs w:val="22"/>
        </w:rPr>
        <w:t xml:space="preserve"> </w:t>
      </w:r>
      <w:r w:rsidR="0026059C">
        <w:rPr>
          <w:sz w:val="22"/>
          <w:szCs w:val="22"/>
        </w:rPr>
        <w:t xml:space="preserve">В реальнсти Змей </w:t>
      </w:r>
      <w:r w:rsidR="00C24838">
        <w:rPr>
          <w:sz w:val="22"/>
          <w:szCs w:val="22"/>
        </w:rPr>
        <w:t xml:space="preserve">стал </w:t>
      </w:r>
      <w:r w:rsidR="00C24838">
        <w:rPr>
          <w:sz w:val="22"/>
          <w:szCs w:val="22"/>
        </w:rPr>
        <w:lastRenderedPageBreak/>
        <w:t>основным</w:t>
      </w:r>
      <w:r w:rsidR="0026059C">
        <w:rPr>
          <w:sz w:val="22"/>
          <w:szCs w:val="22"/>
        </w:rPr>
        <w:t xml:space="preserve"> богом Запада («Змей Горыныч»)</w:t>
      </w:r>
      <w:r w:rsidR="00C24838">
        <w:rPr>
          <w:sz w:val="22"/>
          <w:szCs w:val="22"/>
        </w:rPr>
        <w:t xml:space="preserve"> еще с правления Даны Икары («Дэн», 1-я династия).</w:t>
      </w:r>
      <w:r w:rsidR="00555635">
        <w:rPr>
          <w:sz w:val="22"/>
          <w:szCs w:val="22"/>
        </w:rPr>
        <w:t>.</w:t>
      </w:r>
    </w:p>
    <w:p w:rsidR="000B539C" w:rsidRDefault="00D85DF3" w:rsidP="00C625C8">
      <w:pPr>
        <w:jc w:val="both"/>
        <w:rPr>
          <w:sz w:val="22"/>
          <w:szCs w:val="22"/>
        </w:rPr>
      </w:pPr>
      <w:r>
        <w:rPr>
          <w:sz w:val="22"/>
          <w:szCs w:val="22"/>
        </w:rPr>
        <w:t xml:space="preserve">       </w:t>
      </w:r>
      <w:r w:rsidR="00056F92">
        <w:rPr>
          <w:sz w:val="22"/>
          <w:szCs w:val="22"/>
        </w:rPr>
        <w:t>Российская 12-я династия мировой империи в Египте, согласно жрецу Мане</w:t>
      </w:r>
      <w:r>
        <w:rPr>
          <w:sz w:val="22"/>
          <w:szCs w:val="22"/>
        </w:rPr>
        <w:t>ф</w:t>
      </w:r>
      <w:r w:rsidR="00056F92">
        <w:rPr>
          <w:sz w:val="22"/>
          <w:szCs w:val="22"/>
        </w:rPr>
        <w:t>о</w:t>
      </w:r>
      <w:r w:rsidR="00B46A83">
        <w:rPr>
          <w:sz w:val="22"/>
          <w:szCs w:val="22"/>
        </w:rPr>
        <w:t>ну</w:t>
      </w:r>
      <w:r w:rsidR="00056F92">
        <w:rPr>
          <w:sz w:val="22"/>
          <w:szCs w:val="22"/>
        </w:rPr>
        <w:t xml:space="preserve">, продолжалась 213 месяцев. Царь-женщина этой династии по имени Нонана </w:t>
      </w:r>
      <w:r w:rsidR="00EE1FDB">
        <w:rPr>
          <w:sz w:val="22"/>
          <w:szCs w:val="22"/>
        </w:rPr>
        <w:t>была у власти</w:t>
      </w:r>
      <w:r w:rsidR="00A44821">
        <w:rPr>
          <w:sz w:val="22"/>
          <w:szCs w:val="22"/>
        </w:rPr>
        <w:t xml:space="preserve"> с 28.4.</w:t>
      </w:r>
      <w:r w:rsidR="00504606">
        <w:rPr>
          <w:sz w:val="22"/>
          <w:szCs w:val="22"/>
        </w:rPr>
        <w:t>1</w:t>
      </w:r>
      <w:r w:rsidR="00F10267">
        <w:rPr>
          <w:sz w:val="22"/>
          <w:szCs w:val="22"/>
        </w:rPr>
        <w:t>10</w:t>
      </w:r>
      <w:r w:rsidR="00A44821">
        <w:rPr>
          <w:sz w:val="22"/>
          <w:szCs w:val="22"/>
        </w:rPr>
        <w:t>0</w:t>
      </w:r>
      <w:r w:rsidR="00504606">
        <w:rPr>
          <w:sz w:val="22"/>
          <w:szCs w:val="22"/>
        </w:rPr>
        <w:t xml:space="preserve"> год</w:t>
      </w:r>
      <w:r w:rsidR="00D61774">
        <w:rPr>
          <w:sz w:val="22"/>
          <w:szCs w:val="22"/>
        </w:rPr>
        <w:t>а</w:t>
      </w:r>
      <w:r w:rsidR="00504606">
        <w:rPr>
          <w:sz w:val="22"/>
          <w:szCs w:val="22"/>
        </w:rPr>
        <w:t xml:space="preserve">, когда </w:t>
      </w:r>
      <w:r w:rsidR="00A44821">
        <w:rPr>
          <w:sz w:val="22"/>
          <w:szCs w:val="22"/>
        </w:rPr>
        <w:t>началась война по захвату Египта</w:t>
      </w:r>
      <w:r w:rsidR="00504606">
        <w:rPr>
          <w:sz w:val="22"/>
          <w:szCs w:val="22"/>
        </w:rPr>
        <w:t xml:space="preserve">. </w:t>
      </w:r>
      <w:r>
        <w:rPr>
          <w:sz w:val="22"/>
          <w:szCs w:val="22"/>
        </w:rPr>
        <w:t>Через 41 лунный месяц при вступлении на престол второго главкома о</w:t>
      </w:r>
      <w:r w:rsidR="00504606">
        <w:rPr>
          <w:sz w:val="22"/>
          <w:szCs w:val="22"/>
        </w:rPr>
        <w:t>на опубликовала указ о штат</w:t>
      </w:r>
      <w:r>
        <w:rPr>
          <w:sz w:val="22"/>
          <w:szCs w:val="22"/>
        </w:rPr>
        <w:t>ной численности</w:t>
      </w:r>
      <w:r w:rsidR="00504606">
        <w:rPr>
          <w:sz w:val="22"/>
          <w:szCs w:val="22"/>
        </w:rPr>
        <w:t xml:space="preserve"> </w:t>
      </w:r>
      <w:r w:rsidR="00EE1FDB">
        <w:rPr>
          <w:sz w:val="22"/>
          <w:szCs w:val="22"/>
        </w:rPr>
        <w:t xml:space="preserve">(«сотнях») </w:t>
      </w:r>
      <w:r w:rsidR="00504606">
        <w:rPr>
          <w:sz w:val="22"/>
          <w:szCs w:val="22"/>
        </w:rPr>
        <w:t>империи</w:t>
      </w:r>
      <w:r>
        <w:rPr>
          <w:sz w:val="22"/>
          <w:szCs w:val="22"/>
        </w:rPr>
        <w:t xml:space="preserve"> </w:t>
      </w:r>
      <w:r w:rsidR="00504606">
        <w:rPr>
          <w:sz w:val="22"/>
          <w:szCs w:val="22"/>
        </w:rPr>
        <w:t>и правила до</w:t>
      </w:r>
      <w:r>
        <w:rPr>
          <w:sz w:val="22"/>
          <w:szCs w:val="22"/>
        </w:rPr>
        <w:t xml:space="preserve"> </w:t>
      </w:r>
      <w:r w:rsidR="00056F92">
        <w:rPr>
          <w:sz w:val="22"/>
          <w:szCs w:val="22"/>
        </w:rPr>
        <w:t>29.3.1119 год</w:t>
      </w:r>
      <w:r w:rsidR="00EE1FDB">
        <w:rPr>
          <w:sz w:val="22"/>
          <w:szCs w:val="22"/>
        </w:rPr>
        <w:t>а</w:t>
      </w:r>
      <w:r w:rsidR="00056F92">
        <w:rPr>
          <w:sz w:val="22"/>
          <w:szCs w:val="22"/>
        </w:rPr>
        <w:t xml:space="preserve"> (1778 до н.э.)</w:t>
      </w:r>
      <w:r w:rsidR="00F10267">
        <w:rPr>
          <w:sz w:val="22"/>
          <w:szCs w:val="22"/>
        </w:rPr>
        <w:t>.</w:t>
      </w:r>
      <w:r>
        <w:rPr>
          <w:sz w:val="22"/>
          <w:szCs w:val="22"/>
        </w:rPr>
        <w:t xml:space="preserve"> </w:t>
      </w:r>
      <w:r w:rsidR="00C54126">
        <w:rPr>
          <w:sz w:val="22"/>
          <w:szCs w:val="22"/>
        </w:rPr>
        <w:t>П</w:t>
      </w:r>
      <w:r>
        <w:rPr>
          <w:sz w:val="22"/>
          <w:szCs w:val="22"/>
        </w:rPr>
        <w:t>ризнак</w:t>
      </w:r>
      <w:r w:rsidR="00C54126">
        <w:rPr>
          <w:sz w:val="22"/>
          <w:szCs w:val="22"/>
        </w:rPr>
        <w:t>и</w:t>
      </w:r>
      <w:r w:rsidR="004A66E6">
        <w:rPr>
          <w:sz w:val="22"/>
          <w:szCs w:val="22"/>
        </w:rPr>
        <w:t xml:space="preserve"> показывают</w:t>
      </w:r>
      <w:r>
        <w:rPr>
          <w:sz w:val="22"/>
          <w:szCs w:val="22"/>
        </w:rPr>
        <w:t>, что в</w:t>
      </w:r>
      <w:r w:rsidR="001F2ACC">
        <w:rPr>
          <w:sz w:val="22"/>
          <w:szCs w:val="22"/>
        </w:rPr>
        <w:t>тор</w:t>
      </w:r>
      <w:r w:rsidR="00555635">
        <w:rPr>
          <w:sz w:val="22"/>
          <w:szCs w:val="22"/>
        </w:rPr>
        <w:t>ая царь-женщина</w:t>
      </w:r>
      <w:r>
        <w:rPr>
          <w:sz w:val="22"/>
          <w:szCs w:val="22"/>
        </w:rPr>
        <w:t xml:space="preserve"> </w:t>
      </w:r>
      <w:r w:rsidR="001F2ACC">
        <w:rPr>
          <w:sz w:val="22"/>
          <w:szCs w:val="22"/>
        </w:rPr>
        <w:t xml:space="preserve">12-й династии </w:t>
      </w:r>
      <w:r w:rsidR="00EE1FDB">
        <w:rPr>
          <w:sz w:val="22"/>
          <w:szCs w:val="22"/>
        </w:rPr>
        <w:t>был</w:t>
      </w:r>
      <w:r w:rsidR="00555635">
        <w:rPr>
          <w:sz w:val="22"/>
          <w:szCs w:val="22"/>
        </w:rPr>
        <w:t>а</w:t>
      </w:r>
      <w:r w:rsidR="00EE1FDB">
        <w:rPr>
          <w:sz w:val="22"/>
          <w:szCs w:val="22"/>
        </w:rPr>
        <w:t xml:space="preserve"> из</w:t>
      </w:r>
      <w:r w:rsidR="00C625C8">
        <w:rPr>
          <w:sz w:val="22"/>
          <w:szCs w:val="22"/>
        </w:rPr>
        <w:t xml:space="preserve"> России</w:t>
      </w:r>
      <w:r w:rsidR="006F25A2">
        <w:rPr>
          <w:sz w:val="22"/>
          <w:szCs w:val="22"/>
        </w:rPr>
        <w:t>:</w:t>
      </w:r>
      <w:r w:rsidR="00C625C8">
        <w:rPr>
          <w:sz w:val="22"/>
          <w:szCs w:val="22"/>
        </w:rPr>
        <w:t xml:space="preserve"> </w:t>
      </w:r>
    </w:p>
    <w:p w:rsidR="00C625C8" w:rsidRPr="001270EC" w:rsidRDefault="000B539C" w:rsidP="000B539C">
      <w:pPr>
        <w:jc w:val="both"/>
        <w:rPr>
          <w:sz w:val="22"/>
          <w:szCs w:val="22"/>
        </w:rPr>
      </w:pPr>
      <w:r>
        <w:rPr>
          <w:sz w:val="22"/>
          <w:szCs w:val="22"/>
        </w:rPr>
        <w:t xml:space="preserve">       </w:t>
      </w:r>
      <w:r w:rsidR="00D85DF3">
        <w:rPr>
          <w:sz w:val="22"/>
          <w:szCs w:val="22"/>
        </w:rPr>
        <w:t>1)</w:t>
      </w:r>
      <w:r w:rsidR="00C625C8">
        <w:rPr>
          <w:sz w:val="22"/>
          <w:szCs w:val="22"/>
        </w:rPr>
        <w:t xml:space="preserve"> </w:t>
      </w:r>
      <w:r w:rsidR="00555635">
        <w:rPr>
          <w:sz w:val="22"/>
          <w:szCs w:val="22"/>
        </w:rPr>
        <w:t>Она</w:t>
      </w:r>
      <w:r w:rsidR="006F25A2">
        <w:rPr>
          <w:sz w:val="22"/>
          <w:szCs w:val="22"/>
        </w:rPr>
        <w:t xml:space="preserve"> имеет</w:t>
      </w:r>
      <w:r w:rsidR="00C625C8">
        <w:rPr>
          <w:sz w:val="22"/>
          <w:szCs w:val="22"/>
        </w:rPr>
        <w:t xml:space="preserve"> </w:t>
      </w:r>
      <w:r w:rsidR="00F6590A">
        <w:rPr>
          <w:sz w:val="22"/>
          <w:szCs w:val="22"/>
        </w:rPr>
        <w:t xml:space="preserve">древнее </w:t>
      </w:r>
      <w:r w:rsidR="00C625C8">
        <w:rPr>
          <w:sz w:val="22"/>
          <w:szCs w:val="22"/>
        </w:rPr>
        <w:t xml:space="preserve">русское имя </w:t>
      </w:r>
      <w:r w:rsidR="00F6590A">
        <w:rPr>
          <w:sz w:val="22"/>
          <w:szCs w:val="22"/>
        </w:rPr>
        <w:t>Сесея, составленное из двух указательных местоимений «сей» (эта)</w:t>
      </w:r>
      <w:r w:rsidR="00C625C8">
        <w:rPr>
          <w:sz w:val="22"/>
          <w:szCs w:val="22"/>
        </w:rPr>
        <w:t xml:space="preserve">. </w:t>
      </w:r>
      <w:r w:rsidR="00555635">
        <w:rPr>
          <w:sz w:val="22"/>
          <w:szCs w:val="22"/>
        </w:rPr>
        <w:t>На весово</w:t>
      </w:r>
      <w:r w:rsidR="00EA355E">
        <w:rPr>
          <w:sz w:val="22"/>
          <w:szCs w:val="22"/>
        </w:rPr>
        <w:t>м</w:t>
      </w:r>
      <w:r w:rsidR="00555635">
        <w:rPr>
          <w:sz w:val="22"/>
          <w:szCs w:val="22"/>
        </w:rPr>
        <w:t xml:space="preserve"> </w:t>
      </w:r>
      <w:r w:rsidR="00EA355E">
        <w:rPr>
          <w:sz w:val="22"/>
          <w:szCs w:val="22"/>
        </w:rPr>
        <w:t>камне</w:t>
      </w:r>
      <w:r w:rsidR="00555635">
        <w:rPr>
          <w:sz w:val="22"/>
          <w:szCs w:val="22"/>
        </w:rPr>
        <w:t xml:space="preserve"> написаны русские слова «Сесея. Рата. С</w:t>
      </w:r>
      <w:r w:rsidR="00C24838">
        <w:rPr>
          <w:sz w:val="22"/>
          <w:szCs w:val="22"/>
        </w:rPr>
        <w:t>аната</w:t>
      </w:r>
      <w:r w:rsidR="00555635">
        <w:rPr>
          <w:sz w:val="22"/>
          <w:szCs w:val="22"/>
        </w:rPr>
        <w:t>» (С-С;  Р-Т; С-Н-</w:t>
      </w:r>
      <w:r w:rsidR="00C24838">
        <w:rPr>
          <w:sz w:val="22"/>
          <w:szCs w:val="22"/>
        </w:rPr>
        <w:t>Т</w:t>
      </w:r>
      <w:r w:rsidR="00555635">
        <w:rPr>
          <w:sz w:val="22"/>
          <w:szCs w:val="22"/>
        </w:rPr>
        <w:t>)</w:t>
      </w:r>
      <w:r w:rsidR="00EA355E">
        <w:rPr>
          <w:sz w:val="22"/>
          <w:szCs w:val="22"/>
        </w:rPr>
        <w:t>.</w:t>
      </w:r>
      <w:r w:rsidR="00C625C8">
        <w:rPr>
          <w:sz w:val="22"/>
          <w:szCs w:val="22"/>
        </w:rPr>
        <w:t xml:space="preserve"> </w:t>
      </w:r>
      <w:r w:rsidR="00C24838">
        <w:rPr>
          <w:sz w:val="22"/>
          <w:szCs w:val="22"/>
        </w:rPr>
        <w:t>(см. схему 367</w:t>
      </w:r>
      <w:r w:rsidR="00555635">
        <w:rPr>
          <w:sz w:val="22"/>
          <w:szCs w:val="22"/>
        </w:rPr>
        <w:t>)</w:t>
      </w:r>
    </w:p>
    <w:p w:rsidR="00AB5F65" w:rsidRPr="001270EC" w:rsidRDefault="00555635" w:rsidP="00C625C8">
      <w:pPr>
        <w:jc w:val="both"/>
        <w:rPr>
          <w:sz w:val="22"/>
          <w:szCs w:val="22"/>
        </w:rPr>
      </w:pPr>
      <w:r>
        <w:rPr>
          <w:sz w:val="22"/>
          <w:szCs w:val="22"/>
        </w:rPr>
        <w:t xml:space="preserve">                                                              </w:t>
      </w:r>
      <w:r w:rsidR="00C24838">
        <w:rPr>
          <w:sz w:val="22"/>
          <w:szCs w:val="22"/>
        </w:rPr>
        <w:t xml:space="preserve">                       Схема 367</w:t>
      </w:r>
    </w:p>
    <w:p w:rsidR="009F2DCB" w:rsidRDefault="00C24838" w:rsidP="00C625C8">
      <w:pPr>
        <w:jc w:val="both"/>
        <w:rPr>
          <w:noProof/>
          <w:sz w:val="22"/>
          <w:szCs w:val="22"/>
        </w:rPr>
      </w:pPr>
      <w:r>
        <w:rPr>
          <w:noProof/>
          <w:sz w:val="22"/>
          <w:szCs w:val="22"/>
        </w:rPr>
        <w:t xml:space="preserve">          </w:t>
      </w:r>
      <w:r w:rsidR="00805CEB">
        <w:rPr>
          <w:noProof/>
          <w:sz w:val="22"/>
          <w:szCs w:val="22"/>
        </w:rPr>
        <w:drawing>
          <wp:inline distT="0" distB="0" distL="0" distR="0">
            <wp:extent cx="2081151" cy="2774023"/>
            <wp:effectExtent l="19050" t="0" r="0" b="0"/>
            <wp:docPr id="489" name="Рисунок 46" descr="12-династия Сартас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12-династия Сартасан"/>
                    <pic:cNvPicPr>
                      <a:picLocks noChangeAspect="1" noChangeArrowheads="1"/>
                    </pic:cNvPicPr>
                  </pic:nvPicPr>
                  <pic:blipFill>
                    <a:blip r:embed="rId678">
                      <a:lum bright="10000" contrast="12000"/>
                    </a:blip>
                    <a:srcRect/>
                    <a:stretch>
                      <a:fillRect/>
                    </a:stretch>
                  </pic:blipFill>
                  <pic:spPr bwMode="auto">
                    <a:xfrm>
                      <a:off x="0" y="0"/>
                      <a:ext cx="2082376" cy="2775656"/>
                    </a:xfrm>
                    <a:prstGeom prst="rect">
                      <a:avLst/>
                    </a:prstGeom>
                    <a:noFill/>
                    <a:ln w="9525">
                      <a:noFill/>
                      <a:miter lim="800000"/>
                      <a:headEnd/>
                      <a:tailEnd/>
                    </a:ln>
                  </pic:spPr>
                </pic:pic>
              </a:graphicData>
            </a:graphic>
          </wp:inline>
        </w:drawing>
      </w:r>
      <w:r w:rsidR="004A66E6">
        <w:rPr>
          <w:sz w:val="22"/>
          <w:szCs w:val="22"/>
        </w:rPr>
        <w:t xml:space="preserve"> </w:t>
      </w:r>
      <w:r w:rsidR="00555635">
        <w:rPr>
          <w:sz w:val="22"/>
          <w:szCs w:val="22"/>
        </w:rPr>
        <w:t xml:space="preserve">  </w:t>
      </w:r>
      <w:r w:rsidR="00952A4F">
        <w:rPr>
          <w:noProof/>
          <w:sz w:val="22"/>
          <w:szCs w:val="22"/>
        </w:rPr>
        <w:t xml:space="preserve"> </w:t>
      </w:r>
      <w:r w:rsidR="009F2DCB">
        <w:rPr>
          <w:noProof/>
          <w:sz w:val="22"/>
          <w:szCs w:val="22"/>
        </w:rPr>
        <w:drawing>
          <wp:inline distT="0" distB="0" distL="0" distR="0">
            <wp:extent cx="1435728" cy="2660319"/>
            <wp:effectExtent l="19050" t="0" r="0" b="0"/>
            <wp:docPr id="471" name="Рисунок 20" descr="D:\Desktop\Картинки 16\Сартасан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top\Картинки 16\Сартасан имя.png"/>
                    <pic:cNvPicPr>
                      <a:picLocks noChangeAspect="1" noChangeArrowheads="1"/>
                    </pic:cNvPicPr>
                  </pic:nvPicPr>
                  <pic:blipFill>
                    <a:blip r:embed="rId679">
                      <a:lum bright="26000" contrast="16000"/>
                    </a:blip>
                    <a:srcRect/>
                    <a:stretch>
                      <a:fillRect/>
                    </a:stretch>
                  </pic:blipFill>
                  <pic:spPr bwMode="auto">
                    <a:xfrm>
                      <a:off x="0" y="0"/>
                      <a:ext cx="1441018" cy="2670120"/>
                    </a:xfrm>
                    <a:prstGeom prst="rect">
                      <a:avLst/>
                    </a:prstGeom>
                    <a:noFill/>
                    <a:ln w="9525">
                      <a:noFill/>
                      <a:miter lim="800000"/>
                      <a:headEnd/>
                      <a:tailEnd/>
                    </a:ln>
                  </pic:spPr>
                </pic:pic>
              </a:graphicData>
            </a:graphic>
          </wp:inline>
        </w:drawing>
      </w:r>
      <w:r w:rsidR="00952A4F">
        <w:rPr>
          <w:noProof/>
          <w:sz w:val="22"/>
          <w:szCs w:val="22"/>
        </w:rPr>
        <w:t xml:space="preserve">   </w:t>
      </w:r>
    </w:p>
    <w:p w:rsidR="00EA355E" w:rsidRDefault="00C54126" w:rsidP="00C625C8">
      <w:pPr>
        <w:jc w:val="both"/>
        <w:rPr>
          <w:noProof/>
          <w:sz w:val="22"/>
          <w:szCs w:val="22"/>
        </w:rPr>
      </w:pPr>
      <w:r>
        <w:rPr>
          <w:sz w:val="22"/>
          <w:szCs w:val="22"/>
        </w:rPr>
        <w:t>2</w:t>
      </w:r>
      <w:r w:rsidR="00EA355E">
        <w:rPr>
          <w:sz w:val="22"/>
          <w:szCs w:val="22"/>
        </w:rPr>
        <w:t>) На весовом камне  Ра-Хов (круг с точкой внутри) доминирует над Юпитером (Гусь). Это – доминирован</w:t>
      </w:r>
      <w:r w:rsidR="00C24838">
        <w:rPr>
          <w:sz w:val="22"/>
          <w:szCs w:val="22"/>
        </w:rPr>
        <w:t>ие Ра и России в мире над Юпитером и Западом. (см. схему 368</w:t>
      </w:r>
      <w:r w:rsidR="00EA355E">
        <w:rPr>
          <w:sz w:val="22"/>
          <w:szCs w:val="22"/>
        </w:rPr>
        <w:t>)</w:t>
      </w:r>
      <w:r w:rsidR="00952A4F">
        <w:rPr>
          <w:noProof/>
          <w:sz w:val="22"/>
          <w:szCs w:val="22"/>
        </w:rPr>
        <w:t xml:space="preserve">      </w:t>
      </w:r>
    </w:p>
    <w:p w:rsidR="00EA355E" w:rsidRDefault="00EA355E" w:rsidP="00C625C8">
      <w:pPr>
        <w:jc w:val="both"/>
        <w:rPr>
          <w:noProof/>
          <w:sz w:val="22"/>
          <w:szCs w:val="22"/>
        </w:rPr>
      </w:pPr>
      <w:r>
        <w:rPr>
          <w:noProof/>
          <w:sz w:val="22"/>
          <w:szCs w:val="22"/>
        </w:rPr>
        <w:t xml:space="preserve">                                                            </w:t>
      </w:r>
      <w:r w:rsidR="00C24838">
        <w:rPr>
          <w:noProof/>
          <w:sz w:val="22"/>
          <w:szCs w:val="22"/>
        </w:rPr>
        <w:t xml:space="preserve">                       Схема 368</w:t>
      </w:r>
    </w:p>
    <w:p w:rsidR="00EA355E" w:rsidRDefault="00952A4F" w:rsidP="00C625C8">
      <w:pPr>
        <w:jc w:val="both"/>
        <w:rPr>
          <w:sz w:val="22"/>
          <w:szCs w:val="22"/>
        </w:rPr>
      </w:pPr>
      <w:r>
        <w:rPr>
          <w:noProof/>
          <w:sz w:val="22"/>
          <w:szCs w:val="22"/>
        </w:rPr>
        <w:lastRenderedPageBreak/>
        <w:t xml:space="preserve"> </w:t>
      </w:r>
      <w:r w:rsidR="00EA355E">
        <w:rPr>
          <w:noProof/>
          <w:sz w:val="22"/>
          <w:szCs w:val="22"/>
        </w:rPr>
        <w:t xml:space="preserve">                               </w:t>
      </w:r>
      <w:r>
        <w:rPr>
          <w:noProof/>
          <w:sz w:val="22"/>
          <w:szCs w:val="22"/>
        </w:rPr>
        <w:t xml:space="preserve">  </w:t>
      </w:r>
      <w:r w:rsidR="00805CEB">
        <w:rPr>
          <w:noProof/>
          <w:sz w:val="22"/>
          <w:szCs w:val="22"/>
        </w:rPr>
        <w:drawing>
          <wp:inline distT="0" distB="0" distL="0" distR="0">
            <wp:extent cx="1698349" cy="1552575"/>
            <wp:effectExtent l="19050" t="0" r="0" b="0"/>
            <wp:docPr id="490" name="Рисунок 47" descr="12-династия Ра-Гусь Сартас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12-династия Ра-Гусь Сартасана"/>
                    <pic:cNvPicPr>
                      <a:picLocks noChangeAspect="1" noChangeArrowheads="1"/>
                    </pic:cNvPicPr>
                  </pic:nvPicPr>
                  <pic:blipFill>
                    <a:blip r:embed="rId680">
                      <a:lum bright="36000" contrast="62000"/>
                    </a:blip>
                    <a:srcRect/>
                    <a:stretch>
                      <a:fillRect/>
                    </a:stretch>
                  </pic:blipFill>
                  <pic:spPr bwMode="auto">
                    <a:xfrm>
                      <a:off x="0" y="0"/>
                      <a:ext cx="1703243" cy="1557049"/>
                    </a:xfrm>
                    <a:prstGeom prst="rect">
                      <a:avLst/>
                    </a:prstGeom>
                    <a:noFill/>
                    <a:ln w="9525">
                      <a:noFill/>
                      <a:miter lim="800000"/>
                      <a:headEnd/>
                      <a:tailEnd/>
                    </a:ln>
                  </pic:spPr>
                </pic:pic>
              </a:graphicData>
            </a:graphic>
          </wp:inline>
        </w:drawing>
      </w:r>
    </w:p>
    <w:p w:rsidR="00C625C8" w:rsidRDefault="00EA355E" w:rsidP="00C625C8">
      <w:pPr>
        <w:jc w:val="both"/>
        <w:rPr>
          <w:sz w:val="22"/>
          <w:szCs w:val="22"/>
        </w:rPr>
      </w:pPr>
      <w:r>
        <w:rPr>
          <w:sz w:val="22"/>
          <w:szCs w:val="22"/>
        </w:rPr>
        <w:t>Несколько признаков принадлежности к России видны на пекторали, найденной в тайнике пирамиды царь-женщины 12-й династии по имени Итатаха (И-Т-Т-Х)</w:t>
      </w:r>
      <w:r w:rsidR="00C24838">
        <w:rPr>
          <w:sz w:val="22"/>
          <w:szCs w:val="22"/>
        </w:rPr>
        <w:t>. (см. схему 369</w:t>
      </w:r>
      <w:r>
        <w:rPr>
          <w:sz w:val="22"/>
          <w:szCs w:val="22"/>
        </w:rPr>
        <w:t>)</w:t>
      </w:r>
    </w:p>
    <w:p w:rsidR="00EA355E" w:rsidRDefault="00EA355E" w:rsidP="00C625C8">
      <w:pPr>
        <w:jc w:val="both"/>
        <w:rPr>
          <w:sz w:val="22"/>
          <w:szCs w:val="22"/>
        </w:rPr>
      </w:pPr>
      <w:r>
        <w:rPr>
          <w:sz w:val="22"/>
          <w:szCs w:val="22"/>
        </w:rPr>
        <w:t xml:space="preserve">                                                                        </w:t>
      </w:r>
      <w:r w:rsidR="00C24838">
        <w:rPr>
          <w:sz w:val="22"/>
          <w:szCs w:val="22"/>
        </w:rPr>
        <w:t xml:space="preserve">                       Схема 369</w:t>
      </w:r>
    </w:p>
    <w:p w:rsidR="00C625C8" w:rsidRDefault="009F4F95" w:rsidP="00C625C8">
      <w:pPr>
        <w:jc w:val="both"/>
        <w:rPr>
          <w:sz w:val="22"/>
          <w:szCs w:val="22"/>
        </w:rPr>
      </w:pPr>
      <w:r>
        <w:rPr>
          <w:sz w:val="22"/>
          <w:szCs w:val="22"/>
        </w:rPr>
        <w:t xml:space="preserve">         </w:t>
      </w:r>
      <w:r w:rsidR="00805CEB">
        <w:rPr>
          <w:noProof/>
          <w:sz w:val="22"/>
          <w:szCs w:val="22"/>
        </w:rPr>
        <w:drawing>
          <wp:inline distT="0" distB="0" distL="0" distR="0">
            <wp:extent cx="3098100" cy="2009775"/>
            <wp:effectExtent l="19050" t="0" r="7050" b="0"/>
            <wp:docPr id="492" name="Рисунок 49" descr="12-я династия Сартасан И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12-я династия Сартасан Итах"/>
                    <pic:cNvPicPr>
                      <a:picLocks noChangeAspect="1" noChangeArrowheads="1"/>
                    </pic:cNvPicPr>
                  </pic:nvPicPr>
                  <pic:blipFill>
                    <a:blip r:embed="rId681">
                      <a:lum bright="19000" contrast="33000"/>
                    </a:blip>
                    <a:srcRect/>
                    <a:stretch>
                      <a:fillRect/>
                    </a:stretch>
                  </pic:blipFill>
                  <pic:spPr bwMode="auto">
                    <a:xfrm>
                      <a:off x="0" y="0"/>
                      <a:ext cx="3099311" cy="2010560"/>
                    </a:xfrm>
                    <a:prstGeom prst="rect">
                      <a:avLst/>
                    </a:prstGeom>
                    <a:noFill/>
                    <a:ln w="9525">
                      <a:noFill/>
                      <a:miter lim="800000"/>
                      <a:headEnd/>
                      <a:tailEnd/>
                    </a:ln>
                  </pic:spPr>
                </pic:pic>
              </a:graphicData>
            </a:graphic>
          </wp:inline>
        </w:drawing>
      </w:r>
    </w:p>
    <w:p w:rsidR="005E06B7" w:rsidRDefault="00F6590A" w:rsidP="00C625C8">
      <w:pPr>
        <w:jc w:val="both"/>
        <w:rPr>
          <w:sz w:val="22"/>
          <w:szCs w:val="22"/>
        </w:rPr>
      </w:pPr>
      <w:r>
        <w:rPr>
          <w:sz w:val="22"/>
          <w:szCs w:val="22"/>
        </w:rPr>
        <w:t>Два к</w:t>
      </w:r>
      <w:r w:rsidR="00EA355E">
        <w:rPr>
          <w:sz w:val="22"/>
          <w:szCs w:val="22"/>
        </w:rPr>
        <w:t>руг</w:t>
      </w:r>
      <w:r>
        <w:rPr>
          <w:sz w:val="22"/>
          <w:szCs w:val="22"/>
        </w:rPr>
        <w:t>а</w:t>
      </w:r>
      <w:r w:rsidR="00EA355E">
        <w:rPr>
          <w:sz w:val="22"/>
          <w:szCs w:val="22"/>
        </w:rPr>
        <w:t xml:space="preserve"> синего цвета </w:t>
      </w:r>
      <w:r>
        <w:rPr>
          <w:sz w:val="22"/>
          <w:szCs w:val="22"/>
        </w:rPr>
        <w:t xml:space="preserve">над головами соколов Востока и Запада </w:t>
      </w:r>
      <w:r w:rsidR="00EA355E">
        <w:rPr>
          <w:sz w:val="22"/>
          <w:szCs w:val="22"/>
        </w:rPr>
        <w:t>– это бог Ра. Синий цвет Ра-Соколов – это Ра.</w:t>
      </w:r>
      <w:r>
        <w:rPr>
          <w:sz w:val="22"/>
          <w:szCs w:val="22"/>
        </w:rPr>
        <w:t xml:space="preserve"> Во все</w:t>
      </w:r>
      <w:r w:rsidR="00C54126">
        <w:rPr>
          <w:sz w:val="22"/>
          <w:szCs w:val="22"/>
        </w:rPr>
        <w:t>м</w:t>
      </w:r>
      <w:r>
        <w:rPr>
          <w:sz w:val="22"/>
          <w:szCs w:val="22"/>
        </w:rPr>
        <w:t xml:space="preserve"> мире введено поклонение богу Ра. </w:t>
      </w:r>
      <w:r w:rsidR="00EA355E">
        <w:rPr>
          <w:sz w:val="22"/>
          <w:szCs w:val="22"/>
        </w:rPr>
        <w:t xml:space="preserve"> </w:t>
      </w:r>
      <w:r w:rsidR="00903D02">
        <w:rPr>
          <w:sz w:val="22"/>
          <w:szCs w:val="22"/>
        </w:rPr>
        <w:t>Хех (б</w:t>
      </w:r>
      <w:r w:rsidR="00EF2F94">
        <w:rPr>
          <w:sz w:val="22"/>
          <w:szCs w:val="22"/>
        </w:rPr>
        <w:t>ог семяизвержения</w:t>
      </w:r>
      <w:r w:rsidR="00903D02">
        <w:rPr>
          <w:sz w:val="22"/>
          <w:szCs w:val="22"/>
        </w:rPr>
        <w:t>)</w:t>
      </w:r>
      <w:r w:rsidR="009F4F95">
        <w:rPr>
          <w:sz w:val="22"/>
          <w:szCs w:val="22"/>
        </w:rPr>
        <w:t xml:space="preserve"> </w:t>
      </w:r>
      <w:r w:rsidR="00EA355E">
        <w:rPr>
          <w:sz w:val="22"/>
          <w:szCs w:val="22"/>
        </w:rPr>
        <w:t>имее</w:t>
      </w:r>
      <w:r w:rsidR="009F4F95">
        <w:rPr>
          <w:sz w:val="22"/>
          <w:szCs w:val="22"/>
        </w:rPr>
        <w:t>т синий цвет</w:t>
      </w:r>
      <w:r w:rsidR="00EA355E">
        <w:rPr>
          <w:sz w:val="22"/>
          <w:szCs w:val="22"/>
        </w:rPr>
        <w:t xml:space="preserve"> бог</w:t>
      </w:r>
      <w:r w:rsidR="00E47FA3">
        <w:rPr>
          <w:sz w:val="22"/>
          <w:szCs w:val="22"/>
        </w:rPr>
        <w:t>а</w:t>
      </w:r>
      <w:r w:rsidR="00EA355E">
        <w:rPr>
          <w:sz w:val="22"/>
          <w:szCs w:val="22"/>
        </w:rPr>
        <w:t xml:space="preserve"> Ра</w:t>
      </w:r>
      <w:r w:rsidR="00C625C8">
        <w:rPr>
          <w:sz w:val="22"/>
          <w:szCs w:val="22"/>
        </w:rPr>
        <w:t xml:space="preserve">. </w:t>
      </w:r>
      <w:r w:rsidR="009F4F95">
        <w:rPr>
          <w:sz w:val="22"/>
          <w:szCs w:val="22"/>
        </w:rPr>
        <w:t>Египтологи Запада д</w:t>
      </w:r>
      <w:r w:rsidR="00485F0D">
        <w:rPr>
          <w:sz w:val="22"/>
          <w:szCs w:val="22"/>
        </w:rPr>
        <w:t>ля д</w:t>
      </w:r>
      <w:r w:rsidR="00C625C8">
        <w:rPr>
          <w:sz w:val="22"/>
          <w:szCs w:val="22"/>
        </w:rPr>
        <w:t>езинформа</w:t>
      </w:r>
      <w:r w:rsidR="00485F0D">
        <w:rPr>
          <w:sz w:val="22"/>
          <w:szCs w:val="22"/>
        </w:rPr>
        <w:t xml:space="preserve">ции </w:t>
      </w:r>
      <w:r w:rsidR="00C625C8">
        <w:rPr>
          <w:sz w:val="22"/>
          <w:szCs w:val="22"/>
        </w:rPr>
        <w:t>называ</w:t>
      </w:r>
      <w:r w:rsidR="004D58DB">
        <w:rPr>
          <w:sz w:val="22"/>
          <w:szCs w:val="22"/>
        </w:rPr>
        <w:t>ли</w:t>
      </w:r>
      <w:r w:rsidR="00C625C8">
        <w:rPr>
          <w:sz w:val="22"/>
          <w:szCs w:val="22"/>
        </w:rPr>
        <w:t xml:space="preserve"> бога Хеха «миллионом лет»</w:t>
      </w:r>
      <w:r w:rsidR="009F4F95">
        <w:rPr>
          <w:sz w:val="22"/>
          <w:szCs w:val="22"/>
        </w:rPr>
        <w:t>. Они</w:t>
      </w:r>
      <w:r w:rsidR="00C625C8">
        <w:rPr>
          <w:sz w:val="22"/>
          <w:szCs w:val="22"/>
        </w:rPr>
        <w:t xml:space="preserve"> </w:t>
      </w:r>
      <w:r>
        <w:rPr>
          <w:sz w:val="22"/>
          <w:szCs w:val="22"/>
        </w:rPr>
        <w:t>блокировали окончание</w:t>
      </w:r>
      <w:r w:rsidR="009F4F95">
        <w:rPr>
          <w:sz w:val="22"/>
          <w:szCs w:val="22"/>
        </w:rPr>
        <w:t xml:space="preserve"> лозунг</w:t>
      </w:r>
      <w:r>
        <w:rPr>
          <w:sz w:val="22"/>
          <w:szCs w:val="22"/>
        </w:rPr>
        <w:t>а</w:t>
      </w:r>
      <w:r w:rsidR="009F4F95">
        <w:rPr>
          <w:sz w:val="22"/>
          <w:szCs w:val="22"/>
        </w:rPr>
        <w:t>: «М</w:t>
      </w:r>
      <w:r w:rsidR="00C625C8">
        <w:rPr>
          <w:sz w:val="22"/>
          <w:szCs w:val="22"/>
        </w:rPr>
        <w:t xml:space="preserve">иллион лет извержения спермы». </w:t>
      </w:r>
      <w:r w:rsidR="00C54126">
        <w:rPr>
          <w:sz w:val="22"/>
          <w:szCs w:val="22"/>
        </w:rPr>
        <w:t>Идеологи Запада преобразовал</w:t>
      </w:r>
      <w:r w:rsidR="00E47FA3">
        <w:rPr>
          <w:sz w:val="22"/>
          <w:szCs w:val="22"/>
        </w:rPr>
        <w:t>и категорию «Хех»</w:t>
      </w:r>
      <w:r w:rsidR="00C54126">
        <w:rPr>
          <w:sz w:val="22"/>
          <w:szCs w:val="22"/>
        </w:rPr>
        <w:t xml:space="preserve"> идеологического дискурса 12-й династии в политкорректное библейское высказывание «Плодитесь и размножайтесь», </w:t>
      </w:r>
      <w:r w:rsidR="00E47FA3">
        <w:rPr>
          <w:sz w:val="22"/>
          <w:szCs w:val="22"/>
        </w:rPr>
        <w:t xml:space="preserve">сделав его, </w:t>
      </w:r>
      <w:r w:rsidR="00C54126">
        <w:rPr>
          <w:sz w:val="22"/>
          <w:szCs w:val="22"/>
        </w:rPr>
        <w:t xml:space="preserve">не </w:t>
      </w:r>
      <w:r w:rsidR="00E47FA3">
        <w:rPr>
          <w:sz w:val="22"/>
          <w:szCs w:val="22"/>
        </w:rPr>
        <w:t xml:space="preserve">имеющим </w:t>
      </w:r>
      <w:r w:rsidR="00C54126">
        <w:rPr>
          <w:sz w:val="22"/>
          <w:szCs w:val="22"/>
        </w:rPr>
        <w:t>отно</w:t>
      </w:r>
      <w:r w:rsidR="00E47FA3">
        <w:rPr>
          <w:sz w:val="22"/>
          <w:szCs w:val="22"/>
        </w:rPr>
        <w:t>шения</w:t>
      </w:r>
      <w:r w:rsidR="00C54126">
        <w:rPr>
          <w:sz w:val="22"/>
          <w:szCs w:val="22"/>
        </w:rPr>
        <w:t xml:space="preserve"> к людям (Библия 1.22.).</w:t>
      </w:r>
      <w:r w:rsidR="00E47FA3">
        <w:rPr>
          <w:sz w:val="22"/>
          <w:szCs w:val="22"/>
        </w:rPr>
        <w:t xml:space="preserve"> </w:t>
      </w:r>
      <w:r w:rsidR="00C625C8" w:rsidRPr="00E368A1">
        <w:rPr>
          <w:sz w:val="22"/>
          <w:szCs w:val="22"/>
        </w:rPr>
        <w:t>Иероглиф</w:t>
      </w:r>
      <w:r w:rsidR="00C625C8">
        <w:rPr>
          <w:sz w:val="22"/>
          <w:szCs w:val="22"/>
        </w:rPr>
        <w:t xml:space="preserve"> Хех изобразили в тексте штатного расписания элиты </w:t>
      </w:r>
      <w:r w:rsidR="00B11CBF">
        <w:rPr>
          <w:sz w:val="22"/>
          <w:szCs w:val="22"/>
        </w:rPr>
        <w:t xml:space="preserve">мировой </w:t>
      </w:r>
      <w:r w:rsidR="00C625C8">
        <w:rPr>
          <w:sz w:val="22"/>
          <w:szCs w:val="22"/>
        </w:rPr>
        <w:t xml:space="preserve">империи, составленного </w:t>
      </w:r>
      <w:r w:rsidR="00485F0D">
        <w:rPr>
          <w:sz w:val="22"/>
          <w:szCs w:val="22"/>
        </w:rPr>
        <w:t>11</w:t>
      </w:r>
      <w:r w:rsidR="00827244">
        <w:rPr>
          <w:sz w:val="22"/>
          <w:szCs w:val="22"/>
        </w:rPr>
        <w:t>.</w:t>
      </w:r>
      <w:r w:rsidR="00485F0D">
        <w:rPr>
          <w:sz w:val="22"/>
          <w:szCs w:val="22"/>
        </w:rPr>
        <w:t>11</w:t>
      </w:r>
      <w:r w:rsidR="00827244">
        <w:rPr>
          <w:sz w:val="22"/>
          <w:szCs w:val="22"/>
        </w:rPr>
        <w:t>.110</w:t>
      </w:r>
      <w:r w:rsidR="00485F0D">
        <w:rPr>
          <w:sz w:val="22"/>
          <w:szCs w:val="22"/>
        </w:rPr>
        <w:t>2</w:t>
      </w:r>
      <w:r w:rsidR="00C625C8">
        <w:rPr>
          <w:sz w:val="22"/>
          <w:szCs w:val="22"/>
        </w:rPr>
        <w:t xml:space="preserve"> год</w:t>
      </w:r>
      <w:r w:rsidR="00827244">
        <w:rPr>
          <w:sz w:val="22"/>
          <w:szCs w:val="22"/>
        </w:rPr>
        <w:t>а</w:t>
      </w:r>
      <w:r w:rsidR="00C625C8">
        <w:rPr>
          <w:sz w:val="22"/>
          <w:szCs w:val="22"/>
        </w:rPr>
        <w:t xml:space="preserve"> </w:t>
      </w:r>
      <w:r w:rsidR="00C625C8">
        <w:rPr>
          <w:sz w:val="22"/>
          <w:szCs w:val="22"/>
        </w:rPr>
        <w:lastRenderedPageBreak/>
        <w:t xml:space="preserve">по указу российской </w:t>
      </w:r>
      <w:r w:rsidR="004D58DB">
        <w:rPr>
          <w:sz w:val="22"/>
          <w:szCs w:val="22"/>
        </w:rPr>
        <w:t>цар</w:t>
      </w:r>
      <w:r>
        <w:rPr>
          <w:sz w:val="22"/>
          <w:szCs w:val="22"/>
        </w:rPr>
        <w:t>ь</w:t>
      </w:r>
      <w:r w:rsidR="004D58DB">
        <w:rPr>
          <w:sz w:val="22"/>
          <w:szCs w:val="22"/>
        </w:rPr>
        <w:t>-</w:t>
      </w:r>
      <w:r w:rsidR="00860CEE">
        <w:rPr>
          <w:sz w:val="22"/>
          <w:szCs w:val="22"/>
        </w:rPr>
        <w:t>женщины</w:t>
      </w:r>
      <w:r w:rsidR="00C625C8">
        <w:rPr>
          <w:sz w:val="22"/>
          <w:szCs w:val="22"/>
        </w:rPr>
        <w:t xml:space="preserve"> 12-й </w:t>
      </w:r>
      <w:r w:rsidR="00B11CBF">
        <w:rPr>
          <w:sz w:val="22"/>
          <w:szCs w:val="22"/>
        </w:rPr>
        <w:t>Араты Сесеи Ратаны в день</w:t>
      </w:r>
      <w:r w:rsidR="00827244">
        <w:rPr>
          <w:sz w:val="22"/>
          <w:szCs w:val="22"/>
        </w:rPr>
        <w:t xml:space="preserve"> </w:t>
      </w:r>
      <w:r w:rsidR="00B11CBF">
        <w:rPr>
          <w:sz w:val="22"/>
          <w:szCs w:val="22"/>
        </w:rPr>
        <w:t xml:space="preserve">ее </w:t>
      </w:r>
      <w:r w:rsidR="00827244">
        <w:rPr>
          <w:sz w:val="22"/>
          <w:szCs w:val="22"/>
        </w:rPr>
        <w:t>вступления на престол</w:t>
      </w:r>
      <w:r w:rsidR="00B11CBF">
        <w:rPr>
          <w:sz w:val="22"/>
          <w:szCs w:val="22"/>
        </w:rPr>
        <w:t>. П</w:t>
      </w:r>
      <w:r w:rsidR="00C625C8">
        <w:rPr>
          <w:sz w:val="22"/>
          <w:szCs w:val="22"/>
        </w:rPr>
        <w:t xml:space="preserve">осле знака «сотня» (спираль </w:t>
      </w:r>
      <w:r w:rsidR="00F95AF1">
        <w:rPr>
          <w:sz w:val="22"/>
          <w:szCs w:val="22"/>
        </w:rPr>
        <w:t xml:space="preserve">вращением </w:t>
      </w:r>
      <w:r w:rsidR="00DD5AEC">
        <w:rPr>
          <w:sz w:val="22"/>
          <w:szCs w:val="22"/>
        </w:rPr>
        <w:t>на</w:t>
      </w:r>
      <w:r w:rsidR="00C625C8">
        <w:rPr>
          <w:sz w:val="22"/>
          <w:szCs w:val="22"/>
        </w:rPr>
        <w:t xml:space="preserve">лево) </w:t>
      </w:r>
      <w:r w:rsidR="00B11CBF">
        <w:rPr>
          <w:sz w:val="22"/>
          <w:szCs w:val="22"/>
        </w:rPr>
        <w:t>упомянули</w:t>
      </w:r>
      <w:r w:rsidR="00C625C8">
        <w:rPr>
          <w:sz w:val="22"/>
          <w:szCs w:val="22"/>
        </w:rPr>
        <w:t xml:space="preserve"> «жрец</w:t>
      </w:r>
      <w:r w:rsidR="00B11CBF">
        <w:rPr>
          <w:sz w:val="22"/>
          <w:szCs w:val="22"/>
        </w:rPr>
        <w:t>ов</w:t>
      </w:r>
      <w:r w:rsidR="00C625C8">
        <w:rPr>
          <w:sz w:val="22"/>
          <w:szCs w:val="22"/>
        </w:rPr>
        <w:t xml:space="preserve"> Хеха (9.17) </w:t>
      </w:r>
      <w:r w:rsidR="00485F0D">
        <w:rPr>
          <w:sz w:val="22"/>
          <w:szCs w:val="22"/>
        </w:rPr>
        <w:t>и Гора (три вертикальные черты),</w:t>
      </w:r>
      <w:r w:rsidR="00C625C8">
        <w:rPr>
          <w:sz w:val="22"/>
          <w:szCs w:val="22"/>
        </w:rPr>
        <w:t xml:space="preserve"> которые состоят во второй сотне царства жреца с титулом «слуга Хова Таты». </w:t>
      </w:r>
      <w:r w:rsidR="00485F0D">
        <w:rPr>
          <w:sz w:val="22"/>
          <w:szCs w:val="22"/>
        </w:rPr>
        <w:t>Жрецов Хеха записали знаком «фаллос с каплями спермы» над знаком «жрец»</w:t>
      </w:r>
      <w:r w:rsidR="00B11CBF">
        <w:rPr>
          <w:sz w:val="22"/>
          <w:szCs w:val="22"/>
        </w:rPr>
        <w:t>.</w:t>
      </w:r>
      <w:r w:rsidR="00485F0D">
        <w:rPr>
          <w:sz w:val="22"/>
          <w:szCs w:val="22"/>
        </w:rPr>
        <w:t xml:space="preserve"> (</w:t>
      </w:r>
      <w:r w:rsidR="00E47FA3">
        <w:rPr>
          <w:sz w:val="22"/>
          <w:szCs w:val="22"/>
        </w:rPr>
        <w:t>см. схему 370</w:t>
      </w:r>
      <w:r w:rsidR="00485F0D">
        <w:rPr>
          <w:sz w:val="22"/>
          <w:szCs w:val="22"/>
        </w:rPr>
        <w:t>)</w:t>
      </w:r>
      <w:r w:rsidR="00485F0D">
        <w:rPr>
          <w:rStyle w:val="ab"/>
          <w:sz w:val="22"/>
          <w:szCs w:val="22"/>
        </w:rPr>
        <w:footnoteReference w:id="67"/>
      </w:r>
    </w:p>
    <w:p w:rsidR="00B11CBF" w:rsidRDefault="00072CAB" w:rsidP="00C625C8">
      <w:pPr>
        <w:jc w:val="both"/>
        <w:rPr>
          <w:sz w:val="22"/>
          <w:szCs w:val="22"/>
        </w:rPr>
      </w:pPr>
      <w:r>
        <w:rPr>
          <w:sz w:val="22"/>
          <w:szCs w:val="22"/>
        </w:rPr>
        <w:t xml:space="preserve">                   </w:t>
      </w:r>
      <w:r w:rsidR="00E47FA3">
        <w:rPr>
          <w:sz w:val="22"/>
          <w:szCs w:val="22"/>
        </w:rPr>
        <w:t>Схема 370</w:t>
      </w:r>
      <w:r w:rsidR="00B11CBF">
        <w:rPr>
          <w:sz w:val="22"/>
          <w:szCs w:val="22"/>
        </w:rPr>
        <w:t xml:space="preserve">   </w:t>
      </w:r>
      <w:r>
        <w:rPr>
          <w:sz w:val="22"/>
          <w:szCs w:val="22"/>
        </w:rPr>
        <w:t xml:space="preserve">  </w:t>
      </w:r>
      <w:r w:rsidR="00B11CBF">
        <w:rPr>
          <w:sz w:val="22"/>
          <w:szCs w:val="22"/>
        </w:rPr>
        <w:t xml:space="preserve">                    </w:t>
      </w:r>
      <w:r w:rsidR="00E47FA3">
        <w:rPr>
          <w:sz w:val="22"/>
          <w:szCs w:val="22"/>
        </w:rPr>
        <w:t xml:space="preserve">                          Схема 371</w:t>
      </w:r>
    </w:p>
    <w:p w:rsidR="00C625C8" w:rsidRDefault="00805CEB" w:rsidP="00C625C8">
      <w:pPr>
        <w:jc w:val="both"/>
        <w:rPr>
          <w:sz w:val="22"/>
          <w:szCs w:val="22"/>
        </w:rPr>
      </w:pPr>
      <w:r>
        <w:rPr>
          <w:noProof/>
          <w:sz w:val="22"/>
          <w:szCs w:val="22"/>
        </w:rPr>
        <w:drawing>
          <wp:inline distT="0" distB="0" distL="0" distR="0">
            <wp:extent cx="1309448" cy="800100"/>
            <wp:effectExtent l="19050" t="0" r="5002" b="0"/>
            <wp:docPr id="493" name="Рисунок 50" descr="12-династия жрец Хе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12-династия жрец Хеха"/>
                    <pic:cNvPicPr>
                      <a:picLocks noChangeAspect="1" noChangeArrowheads="1"/>
                    </pic:cNvPicPr>
                  </pic:nvPicPr>
                  <pic:blipFill>
                    <a:blip r:embed="rId682">
                      <a:lum bright="28000" contrast="47000"/>
                    </a:blip>
                    <a:srcRect/>
                    <a:stretch>
                      <a:fillRect/>
                    </a:stretch>
                  </pic:blipFill>
                  <pic:spPr bwMode="auto">
                    <a:xfrm>
                      <a:off x="0" y="0"/>
                      <a:ext cx="1316432" cy="804367"/>
                    </a:xfrm>
                    <a:prstGeom prst="rect">
                      <a:avLst/>
                    </a:prstGeom>
                    <a:noFill/>
                    <a:ln w="9525">
                      <a:noFill/>
                      <a:miter lim="800000"/>
                      <a:headEnd/>
                      <a:tailEnd/>
                    </a:ln>
                  </pic:spPr>
                </pic:pic>
              </a:graphicData>
            </a:graphic>
          </wp:inline>
        </w:drawing>
      </w:r>
      <w:r w:rsidR="00B11CBF">
        <w:rPr>
          <w:noProof/>
          <w:sz w:val="22"/>
          <w:szCs w:val="22"/>
        </w:rPr>
        <w:t xml:space="preserve"> </w:t>
      </w:r>
      <w:r w:rsidR="002A5E34">
        <w:rPr>
          <w:noProof/>
          <w:sz w:val="22"/>
          <w:szCs w:val="22"/>
        </w:rPr>
        <w:drawing>
          <wp:inline distT="0" distB="0" distL="0" distR="0">
            <wp:extent cx="2615282" cy="1882617"/>
            <wp:effectExtent l="19050" t="0" r="0" b="0"/>
            <wp:docPr id="502" name="Рисунок 15" descr="D:\Desktop\Картинки 16\12- династия Икаха танцу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Картинки 16\12- династия Икаха танцует.png"/>
                    <pic:cNvPicPr>
                      <a:picLocks noChangeAspect="1" noChangeArrowheads="1"/>
                    </pic:cNvPicPr>
                  </pic:nvPicPr>
                  <pic:blipFill>
                    <a:blip r:embed="rId683">
                      <a:lum bright="8000" contrast="10000"/>
                    </a:blip>
                    <a:srcRect/>
                    <a:stretch>
                      <a:fillRect/>
                    </a:stretch>
                  </pic:blipFill>
                  <pic:spPr bwMode="auto">
                    <a:xfrm>
                      <a:off x="0" y="0"/>
                      <a:ext cx="2616730" cy="1883659"/>
                    </a:xfrm>
                    <a:prstGeom prst="rect">
                      <a:avLst/>
                    </a:prstGeom>
                    <a:noFill/>
                    <a:ln w="9525">
                      <a:noFill/>
                      <a:miter lim="800000"/>
                      <a:headEnd/>
                      <a:tailEnd/>
                    </a:ln>
                  </pic:spPr>
                </pic:pic>
              </a:graphicData>
            </a:graphic>
          </wp:inline>
        </w:drawing>
      </w:r>
      <w:r w:rsidR="00B11CBF">
        <w:rPr>
          <w:noProof/>
          <w:sz w:val="22"/>
          <w:szCs w:val="22"/>
        </w:rPr>
        <w:t xml:space="preserve">  </w:t>
      </w:r>
    </w:p>
    <w:p w:rsidR="00BF2F8F" w:rsidRDefault="00E47FA3" w:rsidP="00C625C8">
      <w:pPr>
        <w:jc w:val="both"/>
        <w:rPr>
          <w:sz w:val="22"/>
          <w:szCs w:val="22"/>
        </w:rPr>
      </w:pPr>
      <w:r>
        <w:rPr>
          <w:sz w:val="22"/>
          <w:szCs w:val="22"/>
        </w:rPr>
        <w:t xml:space="preserve">     Заместительница царь-женщины на должности «Сестра» по имени </w:t>
      </w:r>
      <w:r w:rsidR="00B11CBF">
        <w:rPr>
          <w:sz w:val="22"/>
          <w:szCs w:val="22"/>
        </w:rPr>
        <w:t>Арата Сесея Ратана</w:t>
      </w:r>
      <w:r w:rsidR="00072CAB">
        <w:rPr>
          <w:sz w:val="22"/>
          <w:szCs w:val="22"/>
        </w:rPr>
        <w:t>, Ихака</w:t>
      </w:r>
      <w:r w:rsidR="00BF2F8F">
        <w:rPr>
          <w:sz w:val="22"/>
          <w:szCs w:val="22"/>
        </w:rPr>
        <w:t xml:space="preserve"> (</w:t>
      </w:r>
      <w:r w:rsidR="00B11CBF">
        <w:rPr>
          <w:sz w:val="22"/>
          <w:szCs w:val="22"/>
        </w:rPr>
        <w:t>«</w:t>
      </w:r>
      <w:r w:rsidR="00BF2F8F">
        <w:rPr>
          <w:sz w:val="22"/>
          <w:szCs w:val="22"/>
        </w:rPr>
        <w:t>Сенусрет 1-й</w:t>
      </w:r>
      <w:r w:rsidR="00B11CBF">
        <w:rPr>
          <w:sz w:val="22"/>
          <w:szCs w:val="22"/>
        </w:rPr>
        <w:t>»</w:t>
      </w:r>
      <w:r w:rsidR="00BF2F8F">
        <w:rPr>
          <w:sz w:val="22"/>
          <w:szCs w:val="22"/>
        </w:rPr>
        <w:t xml:space="preserve">) </w:t>
      </w:r>
      <w:r w:rsidR="00B11CBF">
        <w:rPr>
          <w:sz w:val="22"/>
          <w:szCs w:val="22"/>
        </w:rPr>
        <w:t xml:space="preserve"> в конце третьего лунного месяца участвует в религиозных играх</w:t>
      </w:r>
      <w:r w:rsidR="00E12058">
        <w:rPr>
          <w:sz w:val="22"/>
          <w:szCs w:val="22"/>
        </w:rPr>
        <w:t>.</w:t>
      </w:r>
      <w:r w:rsidR="00BF2F8F">
        <w:rPr>
          <w:rStyle w:val="ab"/>
          <w:sz w:val="22"/>
          <w:szCs w:val="22"/>
        </w:rPr>
        <w:footnoteReference w:id="68"/>
      </w:r>
      <w:r w:rsidR="00BF2F8F">
        <w:rPr>
          <w:sz w:val="22"/>
          <w:szCs w:val="22"/>
        </w:rPr>
        <w:t xml:space="preserve"> </w:t>
      </w:r>
      <w:r w:rsidR="00E12058">
        <w:rPr>
          <w:sz w:val="22"/>
          <w:szCs w:val="22"/>
        </w:rPr>
        <w:t xml:space="preserve">Она </w:t>
      </w:r>
      <w:r w:rsidR="00BF2F8F">
        <w:rPr>
          <w:sz w:val="22"/>
          <w:szCs w:val="22"/>
        </w:rPr>
        <w:t>исполняет танец перед богом мужской потенции по имени Мин (жизнь).</w:t>
      </w:r>
      <w:r w:rsidR="00E12058">
        <w:rPr>
          <w:sz w:val="22"/>
          <w:szCs w:val="22"/>
        </w:rPr>
        <w:t xml:space="preserve"> </w:t>
      </w:r>
      <w:r>
        <w:rPr>
          <w:sz w:val="22"/>
          <w:szCs w:val="22"/>
        </w:rPr>
        <w:t>П</w:t>
      </w:r>
      <w:r w:rsidR="002A5E34">
        <w:rPr>
          <w:sz w:val="22"/>
          <w:szCs w:val="22"/>
        </w:rPr>
        <w:t>ризнак должности заместительницы цар</w:t>
      </w:r>
      <w:r>
        <w:rPr>
          <w:sz w:val="22"/>
          <w:szCs w:val="22"/>
        </w:rPr>
        <w:t>ь-женщины – плетка в левой руке. Н</w:t>
      </w:r>
      <w:r w:rsidR="002A5E34">
        <w:rPr>
          <w:sz w:val="22"/>
          <w:szCs w:val="22"/>
        </w:rPr>
        <w:t xml:space="preserve">а голове только корона-трон, а не корона-фаллос. </w:t>
      </w:r>
      <w:r>
        <w:rPr>
          <w:sz w:val="22"/>
          <w:szCs w:val="22"/>
        </w:rPr>
        <w:t xml:space="preserve">Еще один </w:t>
      </w:r>
      <w:r w:rsidR="00072CAB">
        <w:rPr>
          <w:sz w:val="22"/>
          <w:szCs w:val="22"/>
        </w:rPr>
        <w:t>п</w:t>
      </w:r>
      <w:r w:rsidR="00E12058">
        <w:rPr>
          <w:sz w:val="22"/>
          <w:szCs w:val="22"/>
        </w:rPr>
        <w:t xml:space="preserve">ризнак женщины – килт из двух частей, передняя часть которого имеет форму ОМ (треугольник вершиной вниз), </w:t>
      </w:r>
      <w:r w:rsidR="002A5E34">
        <w:rPr>
          <w:sz w:val="22"/>
          <w:szCs w:val="22"/>
        </w:rPr>
        <w:t xml:space="preserve">как и </w:t>
      </w:r>
      <w:r w:rsidR="00E12058">
        <w:rPr>
          <w:sz w:val="22"/>
          <w:szCs w:val="22"/>
        </w:rPr>
        <w:t>женск</w:t>
      </w:r>
      <w:r w:rsidR="002A5E34">
        <w:rPr>
          <w:sz w:val="22"/>
          <w:szCs w:val="22"/>
        </w:rPr>
        <w:t>ий</w:t>
      </w:r>
      <w:r w:rsidR="00E12058">
        <w:rPr>
          <w:sz w:val="22"/>
          <w:szCs w:val="22"/>
        </w:rPr>
        <w:t xml:space="preserve"> пол владелицы килта. В ее </w:t>
      </w:r>
      <w:r w:rsidR="00BF2F8F">
        <w:rPr>
          <w:sz w:val="22"/>
          <w:szCs w:val="22"/>
        </w:rPr>
        <w:t xml:space="preserve">правой руке </w:t>
      </w:r>
      <w:r w:rsidR="00E12058">
        <w:rPr>
          <w:sz w:val="22"/>
          <w:szCs w:val="22"/>
        </w:rPr>
        <w:t xml:space="preserve">(Юпитер) </w:t>
      </w:r>
      <w:r w:rsidR="00BF2F8F">
        <w:rPr>
          <w:sz w:val="22"/>
          <w:szCs w:val="22"/>
        </w:rPr>
        <w:t xml:space="preserve">посох Юпитера – символ власти </w:t>
      </w:r>
      <w:r w:rsidR="002A5E34">
        <w:rPr>
          <w:sz w:val="22"/>
          <w:szCs w:val="22"/>
        </w:rPr>
        <w:t xml:space="preserve">только </w:t>
      </w:r>
      <w:r w:rsidR="00BF2F8F">
        <w:rPr>
          <w:sz w:val="22"/>
          <w:szCs w:val="22"/>
        </w:rPr>
        <w:t xml:space="preserve">над </w:t>
      </w:r>
      <w:r w:rsidR="002A5E34">
        <w:rPr>
          <w:sz w:val="22"/>
          <w:szCs w:val="22"/>
        </w:rPr>
        <w:t xml:space="preserve">сотней </w:t>
      </w:r>
      <w:r w:rsidR="00B11CBF">
        <w:rPr>
          <w:sz w:val="22"/>
          <w:szCs w:val="22"/>
        </w:rPr>
        <w:t>жрец</w:t>
      </w:r>
      <w:r w:rsidR="002A5E34">
        <w:rPr>
          <w:sz w:val="22"/>
          <w:szCs w:val="22"/>
        </w:rPr>
        <w:t>ов</w:t>
      </w:r>
      <w:r w:rsidR="00B11CBF">
        <w:rPr>
          <w:sz w:val="22"/>
          <w:szCs w:val="22"/>
        </w:rPr>
        <w:t xml:space="preserve"> Юпитера</w:t>
      </w:r>
      <w:r w:rsidR="00BF2F8F">
        <w:rPr>
          <w:sz w:val="22"/>
          <w:szCs w:val="22"/>
        </w:rPr>
        <w:t xml:space="preserve">. </w:t>
      </w:r>
      <w:r w:rsidR="002A5E34">
        <w:rPr>
          <w:sz w:val="22"/>
          <w:szCs w:val="22"/>
        </w:rPr>
        <w:t>Признак женщины в надписи – иероглиф «Тата бредущая» под именем</w:t>
      </w:r>
      <w:r w:rsidR="00072CAB">
        <w:rPr>
          <w:sz w:val="22"/>
          <w:szCs w:val="22"/>
        </w:rPr>
        <w:t xml:space="preserve"> в прямоугольнике </w:t>
      </w:r>
      <w:r w:rsidR="002A5E34">
        <w:rPr>
          <w:sz w:val="22"/>
          <w:szCs w:val="22"/>
        </w:rPr>
        <w:t>. Это – Тата Юпитер-Ом, месяц рогами направо, на конце рог</w:t>
      </w:r>
      <w:r>
        <w:rPr>
          <w:sz w:val="22"/>
          <w:szCs w:val="22"/>
        </w:rPr>
        <w:t>ов</w:t>
      </w:r>
      <w:r w:rsidR="002A5E34">
        <w:rPr>
          <w:sz w:val="22"/>
          <w:szCs w:val="22"/>
        </w:rPr>
        <w:t xml:space="preserve"> пустой круг двукратно. Под </w:t>
      </w:r>
      <w:r w:rsidR="00072CAB">
        <w:rPr>
          <w:sz w:val="22"/>
          <w:szCs w:val="22"/>
        </w:rPr>
        <w:t>«</w:t>
      </w:r>
      <w:r w:rsidR="002A5E34">
        <w:rPr>
          <w:sz w:val="22"/>
          <w:szCs w:val="22"/>
        </w:rPr>
        <w:t>Татой бредущей</w:t>
      </w:r>
      <w:r w:rsidR="00072CAB">
        <w:rPr>
          <w:sz w:val="22"/>
          <w:szCs w:val="22"/>
        </w:rPr>
        <w:t>»</w:t>
      </w:r>
      <w:r w:rsidR="002A5E34">
        <w:rPr>
          <w:sz w:val="22"/>
          <w:szCs w:val="22"/>
        </w:rPr>
        <w:t xml:space="preserve"> слово Тата (два</w:t>
      </w:r>
      <w:r w:rsidR="00072CAB">
        <w:rPr>
          <w:sz w:val="22"/>
          <w:szCs w:val="22"/>
        </w:rPr>
        <w:t xml:space="preserve"> </w:t>
      </w:r>
      <w:r w:rsidR="002A5E34">
        <w:rPr>
          <w:sz w:val="22"/>
          <w:szCs w:val="22"/>
        </w:rPr>
        <w:t xml:space="preserve">верхних полукруга). </w:t>
      </w:r>
      <w:r w:rsidR="00072CAB">
        <w:rPr>
          <w:sz w:val="22"/>
          <w:szCs w:val="22"/>
        </w:rPr>
        <w:t xml:space="preserve">В картуше имя Ихака. И – Иов, пустой круг. Х – Хепера жук. К – Ка, душа. </w:t>
      </w:r>
      <w:r w:rsidR="00BF2F8F">
        <w:rPr>
          <w:sz w:val="22"/>
          <w:szCs w:val="22"/>
        </w:rPr>
        <w:lastRenderedPageBreak/>
        <w:t xml:space="preserve">Слева за </w:t>
      </w:r>
      <w:r w:rsidR="00072CAB">
        <w:rPr>
          <w:sz w:val="22"/>
          <w:szCs w:val="22"/>
        </w:rPr>
        <w:t xml:space="preserve">ее </w:t>
      </w:r>
      <w:r w:rsidR="00BF2F8F">
        <w:rPr>
          <w:sz w:val="22"/>
          <w:szCs w:val="22"/>
        </w:rPr>
        <w:t xml:space="preserve">спиной три </w:t>
      </w:r>
      <w:r w:rsidR="00072CAB">
        <w:rPr>
          <w:sz w:val="22"/>
          <w:szCs w:val="22"/>
        </w:rPr>
        <w:t>убывающих</w:t>
      </w:r>
      <w:r w:rsidR="00BF2F8F">
        <w:rPr>
          <w:sz w:val="22"/>
          <w:szCs w:val="22"/>
        </w:rPr>
        <w:t xml:space="preserve"> месяца рогами направо</w:t>
      </w:r>
      <w:r w:rsidR="00072CAB">
        <w:rPr>
          <w:sz w:val="22"/>
          <w:szCs w:val="22"/>
        </w:rPr>
        <w:t xml:space="preserve"> (Тата) – </w:t>
      </w:r>
      <w:r>
        <w:rPr>
          <w:sz w:val="22"/>
          <w:szCs w:val="22"/>
        </w:rPr>
        <w:t xml:space="preserve">это </w:t>
      </w:r>
      <w:r w:rsidR="00072CAB">
        <w:rPr>
          <w:sz w:val="22"/>
          <w:szCs w:val="22"/>
        </w:rPr>
        <w:t xml:space="preserve">3 </w:t>
      </w:r>
      <w:r w:rsidR="00E12058">
        <w:rPr>
          <w:sz w:val="22"/>
          <w:szCs w:val="22"/>
        </w:rPr>
        <w:t xml:space="preserve">месяца </w:t>
      </w:r>
      <w:r w:rsidR="002A5E34">
        <w:rPr>
          <w:sz w:val="22"/>
          <w:szCs w:val="22"/>
        </w:rPr>
        <w:t>на должности «Сестра»</w:t>
      </w:r>
      <w:r w:rsidR="00E12058">
        <w:rPr>
          <w:sz w:val="22"/>
          <w:szCs w:val="22"/>
        </w:rPr>
        <w:t>.</w:t>
      </w:r>
      <w:r w:rsidR="00E12058" w:rsidRPr="00E12058">
        <w:rPr>
          <w:rStyle w:val="ab"/>
          <w:sz w:val="22"/>
          <w:szCs w:val="22"/>
        </w:rPr>
        <w:t xml:space="preserve"> </w:t>
      </w:r>
      <w:r w:rsidR="00E12058">
        <w:rPr>
          <w:rStyle w:val="ab"/>
          <w:sz w:val="22"/>
          <w:szCs w:val="22"/>
        </w:rPr>
        <w:footnoteReference w:id="69"/>
      </w:r>
      <w:r w:rsidR="00E12058">
        <w:rPr>
          <w:sz w:val="22"/>
          <w:szCs w:val="22"/>
        </w:rPr>
        <w:t xml:space="preserve"> </w:t>
      </w:r>
      <w:r w:rsidR="00BF2F8F">
        <w:rPr>
          <w:sz w:val="22"/>
          <w:szCs w:val="22"/>
        </w:rPr>
        <w:t>(</w:t>
      </w:r>
      <w:r>
        <w:rPr>
          <w:sz w:val="22"/>
          <w:szCs w:val="22"/>
        </w:rPr>
        <w:t>см. схему 371</w:t>
      </w:r>
      <w:r w:rsidR="00BF2F8F">
        <w:rPr>
          <w:sz w:val="22"/>
          <w:szCs w:val="22"/>
        </w:rPr>
        <w:t xml:space="preserve">) </w:t>
      </w:r>
    </w:p>
    <w:p w:rsidR="00C625C8" w:rsidRDefault="00BF2F8F" w:rsidP="00AB664B">
      <w:pPr>
        <w:jc w:val="both"/>
        <w:rPr>
          <w:sz w:val="22"/>
          <w:szCs w:val="22"/>
        </w:rPr>
      </w:pPr>
      <w:r>
        <w:rPr>
          <w:sz w:val="22"/>
          <w:szCs w:val="22"/>
        </w:rPr>
        <w:t xml:space="preserve">        П</w:t>
      </w:r>
      <w:r w:rsidR="00C625C8">
        <w:rPr>
          <w:sz w:val="22"/>
          <w:szCs w:val="22"/>
        </w:rPr>
        <w:t xml:space="preserve">ринадлежность к </w:t>
      </w:r>
      <w:r w:rsidR="00625DB9">
        <w:rPr>
          <w:sz w:val="22"/>
          <w:szCs w:val="22"/>
        </w:rPr>
        <w:t>и</w:t>
      </w:r>
      <w:r w:rsidR="00C625C8">
        <w:rPr>
          <w:sz w:val="22"/>
          <w:szCs w:val="22"/>
        </w:rPr>
        <w:t xml:space="preserve">мперии </w:t>
      </w:r>
      <w:r w:rsidR="00625DB9">
        <w:rPr>
          <w:sz w:val="22"/>
          <w:szCs w:val="22"/>
        </w:rPr>
        <w:t>Ра</w:t>
      </w:r>
      <w:r w:rsidR="00DD5AEC">
        <w:rPr>
          <w:sz w:val="22"/>
          <w:szCs w:val="22"/>
        </w:rPr>
        <w:t xml:space="preserve"> (</w:t>
      </w:r>
      <w:r w:rsidR="00C625C8">
        <w:rPr>
          <w:sz w:val="22"/>
          <w:szCs w:val="22"/>
        </w:rPr>
        <w:t>Росси</w:t>
      </w:r>
      <w:r>
        <w:rPr>
          <w:sz w:val="22"/>
          <w:szCs w:val="22"/>
        </w:rPr>
        <w:t>я</w:t>
      </w:r>
      <w:r w:rsidR="00DD5AEC">
        <w:rPr>
          <w:sz w:val="22"/>
          <w:szCs w:val="22"/>
        </w:rPr>
        <w:t>)</w:t>
      </w:r>
      <w:r w:rsidR="00C625C8">
        <w:rPr>
          <w:sz w:val="22"/>
          <w:szCs w:val="22"/>
        </w:rPr>
        <w:t xml:space="preserve"> показывает символика круглой раковины, в центре которой написаны иероглифы с именем </w:t>
      </w:r>
      <w:r w:rsidR="00625DB9">
        <w:rPr>
          <w:sz w:val="22"/>
          <w:szCs w:val="22"/>
        </w:rPr>
        <w:t>Арата Сесея Ратана</w:t>
      </w:r>
      <w:r w:rsidR="00C625C8">
        <w:rPr>
          <w:sz w:val="22"/>
          <w:szCs w:val="22"/>
        </w:rPr>
        <w:t xml:space="preserve"> (</w:t>
      </w:r>
      <w:r w:rsidR="00625DB9">
        <w:rPr>
          <w:sz w:val="22"/>
          <w:szCs w:val="22"/>
        </w:rPr>
        <w:t>«</w:t>
      </w:r>
      <w:r w:rsidR="00C625C8">
        <w:rPr>
          <w:sz w:val="22"/>
          <w:szCs w:val="22"/>
        </w:rPr>
        <w:t>Сену</w:t>
      </w:r>
      <w:r w:rsidR="00B236B2">
        <w:rPr>
          <w:sz w:val="22"/>
          <w:szCs w:val="22"/>
        </w:rPr>
        <w:t>срет</w:t>
      </w:r>
      <w:r w:rsidR="00C625C8">
        <w:rPr>
          <w:sz w:val="22"/>
          <w:szCs w:val="22"/>
        </w:rPr>
        <w:t xml:space="preserve"> 1-</w:t>
      </w:r>
      <w:r w:rsidR="00B236B2">
        <w:rPr>
          <w:sz w:val="22"/>
          <w:szCs w:val="22"/>
        </w:rPr>
        <w:t>й</w:t>
      </w:r>
      <w:r w:rsidR="00625DB9">
        <w:rPr>
          <w:sz w:val="22"/>
          <w:szCs w:val="22"/>
        </w:rPr>
        <w:t>»</w:t>
      </w:r>
      <w:r w:rsidR="00C625C8">
        <w:rPr>
          <w:sz w:val="22"/>
          <w:szCs w:val="22"/>
        </w:rPr>
        <w:t>).</w:t>
      </w:r>
      <w:r w:rsidR="00625DB9">
        <w:rPr>
          <w:sz w:val="22"/>
          <w:szCs w:val="22"/>
        </w:rPr>
        <w:t xml:space="preserve"> И</w:t>
      </w:r>
      <w:r w:rsidR="00B236B2">
        <w:rPr>
          <w:sz w:val="22"/>
          <w:szCs w:val="22"/>
        </w:rPr>
        <w:t>мя н</w:t>
      </w:r>
      <w:r w:rsidR="00C625C8">
        <w:rPr>
          <w:sz w:val="22"/>
          <w:szCs w:val="22"/>
        </w:rPr>
        <w:t xml:space="preserve">а раковине </w:t>
      </w:r>
      <w:r w:rsidR="00827244">
        <w:rPr>
          <w:sz w:val="22"/>
          <w:szCs w:val="22"/>
        </w:rPr>
        <w:t>(круг</w:t>
      </w:r>
      <w:r w:rsidR="00625DB9">
        <w:rPr>
          <w:sz w:val="22"/>
          <w:szCs w:val="22"/>
        </w:rPr>
        <w:t xml:space="preserve"> Ра</w:t>
      </w:r>
      <w:r w:rsidR="00827244">
        <w:rPr>
          <w:sz w:val="22"/>
          <w:szCs w:val="22"/>
        </w:rPr>
        <w:t>)</w:t>
      </w:r>
      <w:r w:rsidR="00B236B2">
        <w:rPr>
          <w:sz w:val="22"/>
          <w:szCs w:val="22"/>
        </w:rPr>
        <w:t>, в которой</w:t>
      </w:r>
      <w:r w:rsidR="005C413E">
        <w:rPr>
          <w:sz w:val="22"/>
          <w:szCs w:val="22"/>
        </w:rPr>
        <w:t xml:space="preserve"> </w:t>
      </w:r>
      <w:r w:rsidR="00C625C8">
        <w:rPr>
          <w:sz w:val="22"/>
          <w:szCs w:val="22"/>
        </w:rPr>
        <w:t xml:space="preserve">пробурены две дырочки – символ Ом. </w:t>
      </w:r>
      <w:r w:rsidR="00625DB9">
        <w:rPr>
          <w:sz w:val="22"/>
          <w:szCs w:val="22"/>
        </w:rPr>
        <w:t>Закодирован с</w:t>
      </w:r>
      <w:r w:rsidR="00C625C8">
        <w:rPr>
          <w:sz w:val="22"/>
          <w:szCs w:val="22"/>
        </w:rPr>
        <w:t>имвол бог</w:t>
      </w:r>
      <w:r w:rsidR="00625DB9">
        <w:rPr>
          <w:sz w:val="22"/>
          <w:szCs w:val="22"/>
        </w:rPr>
        <w:t>ини</w:t>
      </w:r>
      <w:r w:rsidR="00C625C8">
        <w:rPr>
          <w:sz w:val="22"/>
          <w:szCs w:val="22"/>
        </w:rPr>
        <w:t xml:space="preserve"> Ра-Ом</w:t>
      </w:r>
      <w:r w:rsidR="00625DB9">
        <w:rPr>
          <w:sz w:val="22"/>
          <w:szCs w:val="22"/>
        </w:rPr>
        <w:t>, который сочетается с мужским статусом гегемона у России.</w:t>
      </w:r>
      <w:r w:rsidR="00827244">
        <w:rPr>
          <w:sz w:val="22"/>
          <w:szCs w:val="22"/>
        </w:rPr>
        <w:t xml:space="preserve"> </w:t>
      </w:r>
      <w:r w:rsidR="00B236B2">
        <w:rPr>
          <w:sz w:val="22"/>
          <w:szCs w:val="22"/>
        </w:rPr>
        <w:t>(</w:t>
      </w:r>
      <w:r w:rsidR="00E47FA3">
        <w:rPr>
          <w:sz w:val="22"/>
          <w:szCs w:val="22"/>
        </w:rPr>
        <w:t>см. схему 372</w:t>
      </w:r>
      <w:r w:rsidR="00B236B2">
        <w:rPr>
          <w:sz w:val="22"/>
          <w:szCs w:val="22"/>
        </w:rPr>
        <w:t>)</w:t>
      </w:r>
      <w:r w:rsidR="00AB664B">
        <w:rPr>
          <w:sz w:val="22"/>
          <w:szCs w:val="22"/>
        </w:rPr>
        <w:t>.</w:t>
      </w:r>
      <w:r w:rsidR="00B236B2">
        <w:rPr>
          <w:sz w:val="22"/>
          <w:szCs w:val="22"/>
        </w:rPr>
        <w:t xml:space="preserve"> </w:t>
      </w:r>
    </w:p>
    <w:p w:rsidR="00625DB9" w:rsidRPr="005C3F3A" w:rsidRDefault="00625DB9" w:rsidP="00AB664B">
      <w:pPr>
        <w:jc w:val="both"/>
        <w:rPr>
          <w:sz w:val="22"/>
          <w:szCs w:val="22"/>
        </w:rPr>
      </w:pPr>
      <w:r>
        <w:rPr>
          <w:sz w:val="22"/>
          <w:szCs w:val="22"/>
        </w:rPr>
        <w:t xml:space="preserve">            </w:t>
      </w:r>
      <w:r w:rsidR="00E47FA3">
        <w:rPr>
          <w:sz w:val="22"/>
          <w:szCs w:val="22"/>
        </w:rPr>
        <w:t xml:space="preserve">                       Схема 372</w:t>
      </w:r>
      <w:r>
        <w:rPr>
          <w:sz w:val="22"/>
          <w:szCs w:val="22"/>
        </w:rPr>
        <w:t xml:space="preserve">                 </w:t>
      </w:r>
      <w:r w:rsidR="00E47FA3">
        <w:rPr>
          <w:sz w:val="22"/>
          <w:szCs w:val="22"/>
        </w:rPr>
        <w:t xml:space="preserve">                       Схема 373</w:t>
      </w:r>
    </w:p>
    <w:p w:rsidR="00C625C8" w:rsidRDefault="005C413E" w:rsidP="00C625C8">
      <w:pPr>
        <w:jc w:val="both"/>
        <w:rPr>
          <w:sz w:val="22"/>
          <w:szCs w:val="22"/>
        </w:rPr>
      </w:pPr>
      <w:r>
        <w:rPr>
          <w:sz w:val="22"/>
          <w:szCs w:val="22"/>
        </w:rPr>
        <w:t xml:space="preserve"> </w:t>
      </w:r>
      <w:r w:rsidR="00805CEB">
        <w:rPr>
          <w:noProof/>
          <w:sz w:val="22"/>
          <w:szCs w:val="22"/>
        </w:rPr>
        <w:drawing>
          <wp:inline distT="0" distB="0" distL="0" distR="0">
            <wp:extent cx="1791583" cy="1535909"/>
            <wp:effectExtent l="19050" t="0" r="0" b="0"/>
            <wp:docPr id="495" name="Рисунок 52" descr="12-я династия раковина Сартас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12-я династия раковина Сартасана"/>
                    <pic:cNvPicPr>
                      <a:picLocks noChangeAspect="1" noChangeArrowheads="1"/>
                    </pic:cNvPicPr>
                  </pic:nvPicPr>
                  <pic:blipFill>
                    <a:blip r:embed="rId684"/>
                    <a:srcRect/>
                    <a:stretch>
                      <a:fillRect/>
                    </a:stretch>
                  </pic:blipFill>
                  <pic:spPr bwMode="auto">
                    <a:xfrm>
                      <a:off x="0" y="0"/>
                      <a:ext cx="1792448" cy="1536651"/>
                    </a:xfrm>
                    <a:prstGeom prst="rect">
                      <a:avLst/>
                    </a:prstGeom>
                    <a:noFill/>
                    <a:ln w="9525">
                      <a:noFill/>
                      <a:miter lim="800000"/>
                      <a:headEnd/>
                      <a:tailEnd/>
                    </a:ln>
                  </pic:spPr>
                </pic:pic>
              </a:graphicData>
            </a:graphic>
          </wp:inline>
        </w:drawing>
      </w:r>
      <w:r>
        <w:rPr>
          <w:sz w:val="22"/>
          <w:szCs w:val="22"/>
        </w:rPr>
        <w:t xml:space="preserve">       </w:t>
      </w:r>
      <w:r w:rsidR="00805CEB">
        <w:rPr>
          <w:noProof/>
          <w:sz w:val="22"/>
          <w:szCs w:val="22"/>
        </w:rPr>
        <w:drawing>
          <wp:inline distT="0" distB="0" distL="0" distR="0">
            <wp:extent cx="1763395" cy="1567815"/>
            <wp:effectExtent l="19050" t="0" r="8255" b="0"/>
            <wp:docPr id="496" name="Рисунок 53" descr="12-я династия вручение двух 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12-я династия вручение двух Ра"/>
                    <pic:cNvPicPr>
                      <a:picLocks noChangeAspect="1" noChangeArrowheads="1"/>
                    </pic:cNvPicPr>
                  </pic:nvPicPr>
                  <pic:blipFill>
                    <a:blip r:embed="rId685">
                      <a:lum bright="37000"/>
                    </a:blip>
                    <a:srcRect/>
                    <a:stretch>
                      <a:fillRect/>
                    </a:stretch>
                  </pic:blipFill>
                  <pic:spPr bwMode="auto">
                    <a:xfrm>
                      <a:off x="0" y="0"/>
                      <a:ext cx="1763395" cy="1567815"/>
                    </a:xfrm>
                    <a:prstGeom prst="rect">
                      <a:avLst/>
                    </a:prstGeom>
                    <a:noFill/>
                    <a:ln w="9525">
                      <a:noFill/>
                      <a:miter lim="800000"/>
                      <a:headEnd/>
                      <a:tailEnd/>
                    </a:ln>
                  </pic:spPr>
                </pic:pic>
              </a:graphicData>
            </a:graphic>
          </wp:inline>
        </w:drawing>
      </w:r>
    </w:p>
    <w:p w:rsidR="00AB664B" w:rsidRPr="005C3F3A" w:rsidRDefault="00AB664B" w:rsidP="00AB664B">
      <w:pPr>
        <w:jc w:val="both"/>
        <w:rPr>
          <w:sz w:val="22"/>
          <w:szCs w:val="22"/>
        </w:rPr>
      </w:pPr>
      <w:r>
        <w:rPr>
          <w:sz w:val="22"/>
          <w:szCs w:val="22"/>
        </w:rPr>
        <w:t xml:space="preserve">Бог Ра во </w:t>
      </w:r>
      <w:r w:rsidR="00625DB9">
        <w:rPr>
          <w:sz w:val="22"/>
          <w:szCs w:val="22"/>
        </w:rPr>
        <w:t xml:space="preserve">всех формах относился только к </w:t>
      </w:r>
      <w:r w:rsidR="00E47FA3">
        <w:rPr>
          <w:sz w:val="22"/>
          <w:szCs w:val="22"/>
        </w:rPr>
        <w:t xml:space="preserve">пантеону богов </w:t>
      </w:r>
      <w:r w:rsidR="00625DB9">
        <w:rPr>
          <w:sz w:val="22"/>
          <w:szCs w:val="22"/>
        </w:rPr>
        <w:t>и</w:t>
      </w:r>
      <w:r>
        <w:rPr>
          <w:sz w:val="22"/>
          <w:szCs w:val="22"/>
        </w:rPr>
        <w:t xml:space="preserve">мперии Ра. </w:t>
      </w:r>
      <w:r w:rsidR="00625DB9">
        <w:rPr>
          <w:sz w:val="22"/>
          <w:szCs w:val="22"/>
        </w:rPr>
        <w:t xml:space="preserve">Царь-женщина в клобуке – </w:t>
      </w:r>
      <w:r w:rsidR="005C24A8">
        <w:rPr>
          <w:sz w:val="22"/>
          <w:szCs w:val="22"/>
        </w:rPr>
        <w:t xml:space="preserve">головном уборе </w:t>
      </w:r>
      <w:r w:rsidR="00625DB9">
        <w:rPr>
          <w:sz w:val="22"/>
          <w:szCs w:val="22"/>
        </w:rPr>
        <w:t>верховной жрицы</w:t>
      </w:r>
      <w:r>
        <w:rPr>
          <w:sz w:val="22"/>
          <w:szCs w:val="22"/>
        </w:rPr>
        <w:t xml:space="preserve"> </w:t>
      </w:r>
      <w:r w:rsidR="00B24FDC">
        <w:rPr>
          <w:sz w:val="22"/>
          <w:szCs w:val="22"/>
        </w:rPr>
        <w:t xml:space="preserve"> с именем «Исая Аминь, Ирисая» </w:t>
      </w:r>
      <w:r w:rsidR="005C24A8">
        <w:rPr>
          <w:sz w:val="22"/>
          <w:szCs w:val="22"/>
        </w:rPr>
        <w:t xml:space="preserve">(якобы «Рамзес 3-й») </w:t>
      </w:r>
      <w:r>
        <w:rPr>
          <w:sz w:val="22"/>
          <w:szCs w:val="22"/>
        </w:rPr>
        <w:t>вручает богу два символа Ра – шары синего цвета</w:t>
      </w:r>
      <w:r w:rsidR="00B24FDC">
        <w:rPr>
          <w:sz w:val="22"/>
          <w:szCs w:val="22"/>
        </w:rPr>
        <w:t xml:space="preserve">. Ра – это </w:t>
      </w:r>
      <w:r w:rsidR="00E47FA3">
        <w:rPr>
          <w:sz w:val="22"/>
          <w:szCs w:val="22"/>
        </w:rPr>
        <w:t>синий цвет</w:t>
      </w:r>
      <w:r w:rsidR="00B24FDC">
        <w:rPr>
          <w:sz w:val="22"/>
          <w:szCs w:val="22"/>
        </w:rPr>
        <w:t>.</w:t>
      </w:r>
      <w:r>
        <w:rPr>
          <w:sz w:val="22"/>
          <w:szCs w:val="22"/>
        </w:rPr>
        <w:t xml:space="preserve"> (</w:t>
      </w:r>
      <w:r w:rsidR="00E47FA3">
        <w:rPr>
          <w:sz w:val="22"/>
          <w:szCs w:val="22"/>
        </w:rPr>
        <w:t>см. схему 373</w:t>
      </w:r>
      <w:r>
        <w:rPr>
          <w:sz w:val="22"/>
          <w:szCs w:val="22"/>
        </w:rPr>
        <w:t>).</w:t>
      </w:r>
      <w:r>
        <w:rPr>
          <w:rStyle w:val="ab"/>
          <w:sz w:val="22"/>
          <w:szCs w:val="22"/>
        </w:rPr>
        <w:footnoteReference w:id="70"/>
      </w:r>
    </w:p>
    <w:p w:rsidR="00C625C8" w:rsidRDefault="00625DB9" w:rsidP="00C625C8">
      <w:pPr>
        <w:jc w:val="both"/>
        <w:rPr>
          <w:sz w:val="22"/>
          <w:szCs w:val="22"/>
        </w:rPr>
      </w:pPr>
      <w:r>
        <w:rPr>
          <w:sz w:val="22"/>
          <w:szCs w:val="22"/>
        </w:rPr>
        <w:t xml:space="preserve">      </w:t>
      </w:r>
      <w:r w:rsidR="00C625C8">
        <w:rPr>
          <w:sz w:val="22"/>
          <w:szCs w:val="22"/>
        </w:rPr>
        <w:t xml:space="preserve"> </w:t>
      </w:r>
      <w:r w:rsidR="005C413E">
        <w:rPr>
          <w:sz w:val="22"/>
          <w:szCs w:val="22"/>
        </w:rPr>
        <w:t>П</w:t>
      </w:r>
      <w:r>
        <w:rPr>
          <w:sz w:val="22"/>
          <w:szCs w:val="22"/>
        </w:rPr>
        <w:t>ринадлежность к и</w:t>
      </w:r>
      <w:r w:rsidR="00C625C8">
        <w:rPr>
          <w:sz w:val="22"/>
          <w:szCs w:val="22"/>
        </w:rPr>
        <w:t xml:space="preserve">мперии </w:t>
      </w:r>
      <w:r>
        <w:rPr>
          <w:sz w:val="22"/>
          <w:szCs w:val="22"/>
        </w:rPr>
        <w:t>Ра</w:t>
      </w:r>
      <w:r w:rsidR="00C625C8">
        <w:rPr>
          <w:sz w:val="22"/>
          <w:szCs w:val="22"/>
        </w:rPr>
        <w:t xml:space="preserve"> показывает символика статуи </w:t>
      </w:r>
      <w:r w:rsidR="00860CEE">
        <w:rPr>
          <w:sz w:val="22"/>
          <w:szCs w:val="22"/>
        </w:rPr>
        <w:t>цар</w:t>
      </w:r>
      <w:r>
        <w:rPr>
          <w:sz w:val="22"/>
          <w:szCs w:val="22"/>
        </w:rPr>
        <w:t>ь</w:t>
      </w:r>
      <w:r w:rsidR="00860CEE">
        <w:rPr>
          <w:sz w:val="22"/>
          <w:szCs w:val="22"/>
        </w:rPr>
        <w:t>-женщины</w:t>
      </w:r>
      <w:r w:rsidR="00C625C8">
        <w:rPr>
          <w:sz w:val="22"/>
          <w:szCs w:val="22"/>
        </w:rPr>
        <w:t xml:space="preserve"> 12-й династии Нонаны, которая идет вперед левой ногой (Ра) и лев</w:t>
      </w:r>
      <w:r w:rsidR="00785FF7">
        <w:rPr>
          <w:sz w:val="22"/>
          <w:szCs w:val="22"/>
        </w:rPr>
        <w:t>ую</w:t>
      </w:r>
      <w:r w:rsidR="00C625C8">
        <w:rPr>
          <w:sz w:val="22"/>
          <w:szCs w:val="22"/>
        </w:rPr>
        <w:t xml:space="preserve"> рук</w:t>
      </w:r>
      <w:r w:rsidR="00785FF7">
        <w:rPr>
          <w:sz w:val="22"/>
          <w:szCs w:val="22"/>
        </w:rPr>
        <w:t>у</w:t>
      </w:r>
      <w:r w:rsidR="00C625C8">
        <w:rPr>
          <w:sz w:val="22"/>
          <w:szCs w:val="22"/>
        </w:rPr>
        <w:t xml:space="preserve"> </w:t>
      </w:r>
      <w:r>
        <w:rPr>
          <w:sz w:val="22"/>
          <w:szCs w:val="22"/>
        </w:rPr>
        <w:t xml:space="preserve">(Ра) </w:t>
      </w:r>
      <w:r w:rsidR="00C625C8">
        <w:rPr>
          <w:sz w:val="22"/>
          <w:szCs w:val="22"/>
        </w:rPr>
        <w:t>прик</w:t>
      </w:r>
      <w:r w:rsidR="00785FF7">
        <w:rPr>
          <w:sz w:val="22"/>
          <w:szCs w:val="22"/>
        </w:rPr>
        <w:t xml:space="preserve">ладывает к груди. </w:t>
      </w:r>
      <w:r w:rsidR="00C625C8">
        <w:rPr>
          <w:sz w:val="22"/>
          <w:szCs w:val="22"/>
        </w:rPr>
        <w:t>(</w:t>
      </w:r>
      <w:r w:rsidR="00E47FA3">
        <w:rPr>
          <w:sz w:val="22"/>
          <w:szCs w:val="22"/>
        </w:rPr>
        <w:t>см. схему 374</w:t>
      </w:r>
      <w:r w:rsidR="00C625C8">
        <w:rPr>
          <w:sz w:val="22"/>
          <w:szCs w:val="22"/>
        </w:rPr>
        <w:t>)</w:t>
      </w:r>
      <w:r w:rsidR="00C453D6">
        <w:rPr>
          <w:sz w:val="22"/>
          <w:szCs w:val="22"/>
        </w:rPr>
        <w:t>.</w:t>
      </w:r>
      <w:r w:rsidR="001D43BE" w:rsidRPr="001D43BE">
        <w:rPr>
          <w:sz w:val="22"/>
          <w:szCs w:val="22"/>
        </w:rPr>
        <w:t xml:space="preserve"> </w:t>
      </w:r>
      <w:r w:rsidR="00E47FA3">
        <w:rPr>
          <w:sz w:val="22"/>
          <w:szCs w:val="22"/>
        </w:rPr>
        <w:t xml:space="preserve">Символика на бусах царь-женщины 12-й династии Нонаны </w:t>
      </w:r>
      <w:r w:rsidR="001D43BE">
        <w:rPr>
          <w:sz w:val="22"/>
          <w:szCs w:val="22"/>
        </w:rPr>
        <w:t>показывает</w:t>
      </w:r>
      <w:r w:rsidR="00E47FA3">
        <w:rPr>
          <w:sz w:val="22"/>
          <w:szCs w:val="22"/>
        </w:rPr>
        <w:t xml:space="preserve"> богов восточного пантеона</w:t>
      </w:r>
      <w:r w:rsidR="001D43BE">
        <w:rPr>
          <w:sz w:val="22"/>
          <w:szCs w:val="22"/>
        </w:rPr>
        <w:t>. Поскольку богом империи Ра явля</w:t>
      </w:r>
      <w:r w:rsidR="00E47FA3">
        <w:rPr>
          <w:sz w:val="22"/>
          <w:szCs w:val="22"/>
        </w:rPr>
        <w:t>л</w:t>
      </w:r>
      <w:r w:rsidR="001D43BE">
        <w:rPr>
          <w:sz w:val="22"/>
          <w:szCs w:val="22"/>
        </w:rPr>
        <w:t xml:space="preserve">ся Ра, а тайным богом был Гор, то на раковине бус в форме эллипса (Ра) сделали код бога Гора – три дырочки треугольника. Цифра 3 является кодом бога Гора. </w:t>
      </w:r>
      <w:r w:rsidR="00E47FA3">
        <w:rPr>
          <w:sz w:val="22"/>
          <w:szCs w:val="22"/>
        </w:rPr>
        <w:t>Круг раковины и три точки и</w:t>
      </w:r>
      <w:r w:rsidR="001D43BE">
        <w:rPr>
          <w:sz w:val="22"/>
          <w:szCs w:val="22"/>
        </w:rPr>
        <w:t>зобра</w:t>
      </w:r>
      <w:r w:rsidR="00E47FA3">
        <w:rPr>
          <w:sz w:val="22"/>
          <w:szCs w:val="22"/>
        </w:rPr>
        <w:t>зили</w:t>
      </w:r>
      <w:r w:rsidR="001D43BE">
        <w:rPr>
          <w:sz w:val="22"/>
          <w:szCs w:val="22"/>
        </w:rPr>
        <w:t xml:space="preserve"> бог</w:t>
      </w:r>
      <w:r w:rsidR="00E47FA3">
        <w:rPr>
          <w:sz w:val="22"/>
          <w:szCs w:val="22"/>
        </w:rPr>
        <w:t>а</w:t>
      </w:r>
      <w:r w:rsidR="001D43BE">
        <w:rPr>
          <w:sz w:val="22"/>
          <w:szCs w:val="22"/>
        </w:rPr>
        <w:t xml:space="preserve"> Ра-Гор. Раковину Ра-Гор в бусах поддерживают 6 пар богов. Цифра 6 является кодом бога «Хов-И». Элементы связки </w:t>
      </w:r>
      <w:r w:rsidR="001D43BE">
        <w:rPr>
          <w:sz w:val="22"/>
          <w:szCs w:val="22"/>
        </w:rPr>
        <w:lastRenderedPageBreak/>
        <w:t>между раковин: синий – бог Ра, желтый</w:t>
      </w:r>
      <w:r w:rsidR="001D43BE">
        <w:rPr>
          <w:rStyle w:val="ab"/>
          <w:sz w:val="22"/>
          <w:szCs w:val="22"/>
        </w:rPr>
        <w:footnoteReference w:id="71"/>
      </w:r>
      <w:r w:rsidR="001D43BE">
        <w:rPr>
          <w:sz w:val="22"/>
          <w:szCs w:val="22"/>
        </w:rPr>
        <w:t xml:space="preserve"> – бог Птах</w:t>
      </w:r>
      <w:r w:rsidR="00BA559A">
        <w:rPr>
          <w:sz w:val="22"/>
          <w:szCs w:val="22"/>
        </w:rPr>
        <w:t xml:space="preserve"> центра</w:t>
      </w:r>
      <w:r w:rsidR="001D43BE">
        <w:rPr>
          <w:sz w:val="22"/>
          <w:szCs w:val="22"/>
        </w:rPr>
        <w:t>, красный – бог Юпитер. Символика бус свидетельствует о доминировании Ра над Гором п</w:t>
      </w:r>
      <w:r w:rsidR="00BA559A">
        <w:rPr>
          <w:sz w:val="22"/>
          <w:szCs w:val="22"/>
        </w:rPr>
        <w:t>ри 12-й династии. (см. схему 374</w:t>
      </w:r>
      <w:r w:rsidR="001D43BE">
        <w:rPr>
          <w:sz w:val="22"/>
          <w:szCs w:val="22"/>
        </w:rPr>
        <w:t>)</w:t>
      </w:r>
    </w:p>
    <w:p w:rsidR="001D43BE" w:rsidRDefault="00BA559A" w:rsidP="00C625C8">
      <w:pPr>
        <w:jc w:val="both"/>
        <w:rPr>
          <w:sz w:val="22"/>
          <w:szCs w:val="22"/>
        </w:rPr>
      </w:pPr>
      <w:r>
        <w:rPr>
          <w:sz w:val="22"/>
          <w:szCs w:val="22"/>
        </w:rPr>
        <w:t xml:space="preserve">                    Схема 374</w:t>
      </w:r>
      <w:r w:rsidR="001D43BE">
        <w:rPr>
          <w:sz w:val="22"/>
          <w:szCs w:val="22"/>
        </w:rPr>
        <w:t xml:space="preserve">                     </w:t>
      </w:r>
      <w:r>
        <w:rPr>
          <w:sz w:val="22"/>
          <w:szCs w:val="22"/>
        </w:rPr>
        <w:t xml:space="preserve">                       Схема 375</w:t>
      </w:r>
      <w:r w:rsidR="001D43BE">
        <w:rPr>
          <w:sz w:val="22"/>
          <w:szCs w:val="22"/>
        </w:rPr>
        <w:t xml:space="preserve">         </w:t>
      </w:r>
    </w:p>
    <w:p w:rsidR="00C625C8" w:rsidRDefault="005C413E" w:rsidP="00C625C8">
      <w:pPr>
        <w:jc w:val="both"/>
        <w:rPr>
          <w:sz w:val="22"/>
          <w:szCs w:val="22"/>
        </w:rPr>
      </w:pPr>
      <w:r>
        <w:rPr>
          <w:sz w:val="22"/>
          <w:szCs w:val="22"/>
        </w:rPr>
        <w:t xml:space="preserve">               </w:t>
      </w:r>
      <w:r w:rsidR="00805CEB">
        <w:rPr>
          <w:noProof/>
          <w:sz w:val="22"/>
          <w:szCs w:val="22"/>
        </w:rPr>
        <w:drawing>
          <wp:inline distT="0" distB="0" distL="0" distR="0">
            <wp:extent cx="746987" cy="1494634"/>
            <wp:effectExtent l="19050" t="0" r="0" b="0"/>
            <wp:docPr id="497" name="Рисунок 54" descr="12-я династия жрица с бру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12-я династия жрица с бруском"/>
                    <pic:cNvPicPr>
                      <a:picLocks noChangeAspect="1" noChangeArrowheads="1"/>
                    </pic:cNvPicPr>
                  </pic:nvPicPr>
                  <pic:blipFill>
                    <a:blip r:embed="rId686" cstate="print">
                      <a:lum bright="12000" contrast="5000"/>
                    </a:blip>
                    <a:srcRect/>
                    <a:stretch>
                      <a:fillRect/>
                    </a:stretch>
                  </pic:blipFill>
                  <pic:spPr bwMode="auto">
                    <a:xfrm>
                      <a:off x="0" y="0"/>
                      <a:ext cx="748170" cy="1497002"/>
                    </a:xfrm>
                    <a:prstGeom prst="rect">
                      <a:avLst/>
                    </a:prstGeom>
                    <a:noFill/>
                    <a:ln w="9525">
                      <a:noFill/>
                      <a:miter lim="800000"/>
                      <a:headEnd/>
                      <a:tailEnd/>
                    </a:ln>
                  </pic:spPr>
                </pic:pic>
              </a:graphicData>
            </a:graphic>
          </wp:inline>
        </w:drawing>
      </w:r>
      <w:r>
        <w:rPr>
          <w:sz w:val="22"/>
          <w:szCs w:val="22"/>
        </w:rPr>
        <w:t xml:space="preserve">              </w:t>
      </w:r>
      <w:r w:rsidR="00805CEB">
        <w:rPr>
          <w:noProof/>
          <w:sz w:val="22"/>
          <w:szCs w:val="22"/>
        </w:rPr>
        <w:drawing>
          <wp:inline distT="0" distB="0" distL="0" distR="0">
            <wp:extent cx="1494857" cy="1494857"/>
            <wp:effectExtent l="19050" t="0" r="0" b="0"/>
            <wp:docPr id="498" name="Рисунок 55" descr="12-я династия Раковина - 2 Гор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12-я династия Раковина - 2 Гор - 3"/>
                    <pic:cNvPicPr>
                      <a:picLocks noChangeAspect="1" noChangeArrowheads="1"/>
                    </pic:cNvPicPr>
                  </pic:nvPicPr>
                  <pic:blipFill>
                    <a:blip r:embed="rId687">
                      <a:lum bright="12000" contrast="28000"/>
                    </a:blip>
                    <a:srcRect/>
                    <a:stretch>
                      <a:fillRect/>
                    </a:stretch>
                  </pic:blipFill>
                  <pic:spPr bwMode="auto">
                    <a:xfrm>
                      <a:off x="0" y="0"/>
                      <a:ext cx="1495861" cy="1495861"/>
                    </a:xfrm>
                    <a:prstGeom prst="rect">
                      <a:avLst/>
                    </a:prstGeom>
                    <a:noFill/>
                    <a:ln w="9525">
                      <a:noFill/>
                      <a:miter lim="800000"/>
                      <a:headEnd/>
                      <a:tailEnd/>
                    </a:ln>
                  </pic:spPr>
                </pic:pic>
              </a:graphicData>
            </a:graphic>
          </wp:inline>
        </w:drawing>
      </w:r>
    </w:p>
    <w:p w:rsidR="00C625C8" w:rsidRDefault="00C625C8" w:rsidP="00C625C8">
      <w:pPr>
        <w:jc w:val="both"/>
        <w:rPr>
          <w:sz w:val="22"/>
          <w:szCs w:val="22"/>
        </w:rPr>
      </w:pPr>
      <w:r>
        <w:rPr>
          <w:sz w:val="22"/>
          <w:szCs w:val="22"/>
        </w:rPr>
        <w:t xml:space="preserve">        </w:t>
      </w:r>
      <w:r w:rsidR="001D43BE">
        <w:rPr>
          <w:sz w:val="22"/>
          <w:szCs w:val="22"/>
        </w:rPr>
        <w:t>И</w:t>
      </w:r>
      <w:r w:rsidR="00C177B4">
        <w:rPr>
          <w:sz w:val="22"/>
          <w:szCs w:val="22"/>
        </w:rPr>
        <w:t xml:space="preserve">сторик </w:t>
      </w:r>
      <w:r w:rsidR="001D43BE">
        <w:rPr>
          <w:sz w:val="22"/>
          <w:szCs w:val="22"/>
        </w:rPr>
        <w:t>Страбон написал</w:t>
      </w:r>
      <w:r>
        <w:rPr>
          <w:sz w:val="22"/>
          <w:szCs w:val="22"/>
        </w:rPr>
        <w:t xml:space="preserve">, что </w:t>
      </w:r>
      <w:r w:rsidR="001D43BE">
        <w:rPr>
          <w:sz w:val="22"/>
          <w:szCs w:val="22"/>
        </w:rPr>
        <w:t>Ората Сесея Ратана</w:t>
      </w:r>
      <w:r w:rsidR="00C177B4">
        <w:rPr>
          <w:sz w:val="22"/>
          <w:szCs w:val="22"/>
        </w:rPr>
        <w:t xml:space="preserve"> (якобы «</w:t>
      </w:r>
      <w:r>
        <w:rPr>
          <w:sz w:val="22"/>
          <w:szCs w:val="22"/>
        </w:rPr>
        <w:t>Сесострис</w:t>
      </w:r>
      <w:r w:rsidR="00C177B4">
        <w:rPr>
          <w:sz w:val="22"/>
          <w:szCs w:val="22"/>
        </w:rPr>
        <w:t>»</w:t>
      </w:r>
      <w:r>
        <w:rPr>
          <w:sz w:val="22"/>
          <w:szCs w:val="22"/>
        </w:rPr>
        <w:t>) устан</w:t>
      </w:r>
      <w:r w:rsidR="001D43BE">
        <w:rPr>
          <w:sz w:val="22"/>
          <w:szCs w:val="22"/>
        </w:rPr>
        <w:t>о</w:t>
      </w:r>
      <w:r>
        <w:rPr>
          <w:sz w:val="22"/>
          <w:szCs w:val="22"/>
        </w:rPr>
        <w:t>в</w:t>
      </w:r>
      <w:r w:rsidR="001D43BE">
        <w:rPr>
          <w:sz w:val="22"/>
          <w:szCs w:val="22"/>
        </w:rPr>
        <w:t>ила</w:t>
      </w:r>
      <w:r>
        <w:rPr>
          <w:sz w:val="22"/>
          <w:szCs w:val="22"/>
        </w:rPr>
        <w:t xml:space="preserve"> во всех странах конструкцию, в которой Гор (3) был внизу, а наверху его стоял</w:t>
      </w:r>
      <w:r w:rsidR="00C177B4">
        <w:rPr>
          <w:sz w:val="22"/>
          <w:szCs w:val="22"/>
        </w:rPr>
        <w:t>а</w:t>
      </w:r>
      <w:r>
        <w:rPr>
          <w:sz w:val="22"/>
          <w:szCs w:val="22"/>
        </w:rPr>
        <w:t xml:space="preserve"> Ом (2). </w:t>
      </w:r>
      <w:r w:rsidR="001D43BE">
        <w:rPr>
          <w:sz w:val="22"/>
          <w:szCs w:val="22"/>
        </w:rPr>
        <w:t>Этот символ подтверждал верховенство женщин</w:t>
      </w:r>
      <w:r w:rsidR="00BA559A">
        <w:rPr>
          <w:sz w:val="22"/>
          <w:szCs w:val="22"/>
        </w:rPr>
        <w:t xml:space="preserve"> в мировой империи</w:t>
      </w:r>
      <w:r w:rsidR="00C177B4">
        <w:rPr>
          <w:sz w:val="22"/>
          <w:szCs w:val="22"/>
        </w:rPr>
        <w:t>.</w:t>
      </w:r>
    </w:p>
    <w:p w:rsidR="00DB6C13" w:rsidRDefault="00C625C8" w:rsidP="00C625C8">
      <w:pPr>
        <w:jc w:val="both"/>
        <w:rPr>
          <w:sz w:val="22"/>
          <w:szCs w:val="22"/>
        </w:rPr>
      </w:pPr>
      <w:r>
        <w:rPr>
          <w:sz w:val="22"/>
          <w:szCs w:val="22"/>
        </w:rPr>
        <w:t xml:space="preserve">       </w:t>
      </w:r>
      <w:r w:rsidR="005C413E">
        <w:rPr>
          <w:sz w:val="22"/>
          <w:szCs w:val="22"/>
        </w:rPr>
        <w:t>П</w:t>
      </w:r>
      <w:r>
        <w:rPr>
          <w:sz w:val="22"/>
          <w:szCs w:val="22"/>
        </w:rPr>
        <w:t>ринадлежность 3-</w:t>
      </w:r>
      <w:r w:rsidR="001D43BE">
        <w:rPr>
          <w:sz w:val="22"/>
          <w:szCs w:val="22"/>
        </w:rPr>
        <w:t xml:space="preserve">й царь-женщины </w:t>
      </w:r>
      <w:r>
        <w:rPr>
          <w:sz w:val="22"/>
          <w:szCs w:val="22"/>
        </w:rPr>
        <w:t xml:space="preserve">12-й династии </w:t>
      </w:r>
      <w:r w:rsidR="00BA2A8F">
        <w:rPr>
          <w:sz w:val="22"/>
          <w:szCs w:val="22"/>
        </w:rPr>
        <w:t xml:space="preserve">по имени Инсивата (И-Н-С-В-Т) </w:t>
      </w:r>
      <w:r>
        <w:rPr>
          <w:sz w:val="22"/>
          <w:szCs w:val="22"/>
        </w:rPr>
        <w:t xml:space="preserve">к </w:t>
      </w:r>
      <w:r w:rsidR="001D43BE">
        <w:rPr>
          <w:sz w:val="22"/>
          <w:szCs w:val="22"/>
        </w:rPr>
        <w:t>и</w:t>
      </w:r>
      <w:r w:rsidR="005C413E">
        <w:rPr>
          <w:sz w:val="22"/>
          <w:szCs w:val="22"/>
        </w:rPr>
        <w:t xml:space="preserve">мперии </w:t>
      </w:r>
      <w:r w:rsidR="001D43BE">
        <w:rPr>
          <w:sz w:val="22"/>
          <w:szCs w:val="22"/>
        </w:rPr>
        <w:t>Ра</w:t>
      </w:r>
      <w:r w:rsidR="005C413E">
        <w:rPr>
          <w:sz w:val="22"/>
          <w:szCs w:val="22"/>
        </w:rPr>
        <w:t xml:space="preserve"> (</w:t>
      </w:r>
      <w:r>
        <w:rPr>
          <w:sz w:val="22"/>
          <w:szCs w:val="22"/>
        </w:rPr>
        <w:t>Росси</w:t>
      </w:r>
      <w:r w:rsidR="005C413E">
        <w:rPr>
          <w:sz w:val="22"/>
          <w:szCs w:val="22"/>
        </w:rPr>
        <w:t>я)</w:t>
      </w:r>
      <w:r>
        <w:rPr>
          <w:sz w:val="22"/>
          <w:szCs w:val="22"/>
        </w:rPr>
        <w:t xml:space="preserve"> показывают символы е</w:t>
      </w:r>
      <w:r w:rsidR="001D43BE">
        <w:rPr>
          <w:sz w:val="22"/>
          <w:szCs w:val="22"/>
        </w:rPr>
        <w:t>е</w:t>
      </w:r>
      <w:r>
        <w:rPr>
          <w:sz w:val="22"/>
          <w:szCs w:val="22"/>
        </w:rPr>
        <w:t xml:space="preserve"> пекторали. Мировую империю</w:t>
      </w:r>
      <w:r w:rsidR="001D43BE">
        <w:rPr>
          <w:sz w:val="22"/>
          <w:szCs w:val="22"/>
        </w:rPr>
        <w:t xml:space="preserve"> на крыльях несет гриф – тотем и</w:t>
      </w:r>
      <w:r>
        <w:rPr>
          <w:sz w:val="22"/>
          <w:szCs w:val="22"/>
        </w:rPr>
        <w:t xml:space="preserve">мперии </w:t>
      </w:r>
      <w:r w:rsidR="001D43BE">
        <w:rPr>
          <w:sz w:val="22"/>
          <w:szCs w:val="22"/>
        </w:rPr>
        <w:t>Ра</w:t>
      </w:r>
      <w:r w:rsidR="00DD5AEC">
        <w:rPr>
          <w:sz w:val="22"/>
          <w:szCs w:val="22"/>
        </w:rPr>
        <w:t xml:space="preserve"> (</w:t>
      </w:r>
      <w:r>
        <w:rPr>
          <w:sz w:val="22"/>
          <w:szCs w:val="22"/>
        </w:rPr>
        <w:t>Росси</w:t>
      </w:r>
      <w:r w:rsidR="005C413E">
        <w:rPr>
          <w:sz w:val="22"/>
          <w:szCs w:val="22"/>
        </w:rPr>
        <w:t>я</w:t>
      </w:r>
      <w:r w:rsidR="00DD5AEC">
        <w:rPr>
          <w:sz w:val="22"/>
          <w:szCs w:val="22"/>
        </w:rPr>
        <w:t>)</w:t>
      </w:r>
      <w:r>
        <w:rPr>
          <w:sz w:val="22"/>
          <w:szCs w:val="22"/>
        </w:rPr>
        <w:t>. В правой лапе гриф на Западе держит Ра (эллипс синего цвета)</w:t>
      </w:r>
      <w:r w:rsidR="00BA2A8F">
        <w:rPr>
          <w:sz w:val="22"/>
          <w:szCs w:val="22"/>
        </w:rPr>
        <w:t>. Н</w:t>
      </w:r>
      <w:r w:rsidR="001D43BE">
        <w:rPr>
          <w:sz w:val="22"/>
          <w:szCs w:val="22"/>
        </w:rPr>
        <w:t xml:space="preserve">иже </w:t>
      </w:r>
      <w:r w:rsidR="00BA559A">
        <w:rPr>
          <w:sz w:val="22"/>
          <w:szCs w:val="22"/>
        </w:rPr>
        <w:t>эллипса</w:t>
      </w:r>
      <w:r w:rsidR="00BA2A8F">
        <w:rPr>
          <w:sz w:val="22"/>
          <w:szCs w:val="22"/>
        </w:rPr>
        <w:t xml:space="preserve"> в угнетенном положении находится</w:t>
      </w:r>
      <w:r>
        <w:rPr>
          <w:sz w:val="22"/>
          <w:szCs w:val="22"/>
        </w:rPr>
        <w:t xml:space="preserve"> Т (</w:t>
      </w:r>
      <w:r w:rsidR="001D43BE">
        <w:rPr>
          <w:sz w:val="22"/>
          <w:szCs w:val="22"/>
        </w:rPr>
        <w:t xml:space="preserve">богиня </w:t>
      </w:r>
      <w:r w:rsidR="00F1372D">
        <w:rPr>
          <w:sz w:val="22"/>
          <w:szCs w:val="22"/>
        </w:rPr>
        <w:t>И-Хов</w:t>
      </w:r>
      <w:r>
        <w:rPr>
          <w:sz w:val="22"/>
          <w:szCs w:val="22"/>
        </w:rPr>
        <w:t xml:space="preserve">). </w:t>
      </w:r>
      <w:r w:rsidR="00BA559A">
        <w:rPr>
          <w:sz w:val="22"/>
          <w:szCs w:val="22"/>
        </w:rPr>
        <w:t>Еще н</w:t>
      </w:r>
      <w:r w:rsidR="00F1372D">
        <w:rPr>
          <w:sz w:val="22"/>
          <w:szCs w:val="22"/>
        </w:rPr>
        <w:t>иже з</w:t>
      </w:r>
      <w:r>
        <w:rPr>
          <w:sz w:val="22"/>
          <w:szCs w:val="22"/>
        </w:rPr>
        <w:t xml:space="preserve">нак </w:t>
      </w:r>
      <w:r w:rsidR="001D43BE">
        <w:rPr>
          <w:sz w:val="22"/>
          <w:szCs w:val="22"/>
        </w:rPr>
        <w:t>Ра-Аминь</w:t>
      </w:r>
      <w:r w:rsidR="00BA2A8F">
        <w:rPr>
          <w:sz w:val="22"/>
          <w:szCs w:val="22"/>
        </w:rPr>
        <w:t xml:space="preserve"> (п</w:t>
      </w:r>
      <w:r w:rsidR="001D43BE">
        <w:rPr>
          <w:sz w:val="22"/>
          <w:szCs w:val="22"/>
        </w:rPr>
        <w:t>рямой крест Ра четырехкратно</w:t>
      </w:r>
      <w:r w:rsidR="00BA2A8F">
        <w:rPr>
          <w:sz w:val="22"/>
          <w:szCs w:val="22"/>
        </w:rPr>
        <w:t>). Это не знак «джед» из четырех иероглифов Т</w:t>
      </w:r>
      <w:r w:rsidR="00F1372D">
        <w:rPr>
          <w:sz w:val="22"/>
          <w:szCs w:val="22"/>
        </w:rPr>
        <w:t xml:space="preserve">. </w:t>
      </w:r>
      <w:r w:rsidR="004505A7">
        <w:rPr>
          <w:sz w:val="22"/>
          <w:szCs w:val="22"/>
        </w:rPr>
        <w:t xml:space="preserve">Внизу </w:t>
      </w:r>
      <w:r w:rsidR="00BA2A8F">
        <w:rPr>
          <w:sz w:val="22"/>
          <w:szCs w:val="22"/>
        </w:rPr>
        <w:t xml:space="preserve">в основании логотипа мировой империи иероглиф </w:t>
      </w:r>
      <w:r w:rsidR="004505A7">
        <w:rPr>
          <w:sz w:val="22"/>
          <w:szCs w:val="22"/>
        </w:rPr>
        <w:t>Хов-И (</w:t>
      </w:r>
      <w:r w:rsidR="00BA559A">
        <w:rPr>
          <w:sz w:val="22"/>
          <w:szCs w:val="22"/>
        </w:rPr>
        <w:t>бог Потенции</w:t>
      </w:r>
      <w:r w:rsidR="004505A7">
        <w:rPr>
          <w:sz w:val="22"/>
          <w:szCs w:val="22"/>
        </w:rPr>
        <w:t>).</w:t>
      </w:r>
      <w:r w:rsidR="00BA2A8F">
        <w:rPr>
          <w:sz w:val="22"/>
          <w:szCs w:val="22"/>
        </w:rPr>
        <w:t xml:space="preserve"> Между двумя именами Инсивата для обеих империй написан титул «Тата, Т</w:t>
      </w:r>
      <w:r w:rsidR="00BA559A">
        <w:rPr>
          <w:sz w:val="22"/>
          <w:szCs w:val="22"/>
        </w:rPr>
        <w:t>о</w:t>
      </w:r>
      <w:r w:rsidR="00BA2A8F">
        <w:rPr>
          <w:sz w:val="22"/>
          <w:szCs w:val="22"/>
        </w:rPr>
        <w:t>та-Ом» - верховная жрица, глава жрецов Таты. Т – это Топор. Т – это Тар, двухструнный дутар, банджо. Т – это Тот, нижний полукруг. Ом – это кодовая цифра 2 богини Ом.</w:t>
      </w:r>
      <w:r w:rsidR="00BA2A8F" w:rsidRPr="00BA2A8F">
        <w:rPr>
          <w:sz w:val="22"/>
          <w:szCs w:val="22"/>
        </w:rPr>
        <w:t xml:space="preserve"> </w:t>
      </w:r>
      <w:r w:rsidR="00BA559A">
        <w:rPr>
          <w:sz w:val="22"/>
          <w:szCs w:val="22"/>
        </w:rPr>
        <w:t xml:space="preserve">(см. схему 376) </w:t>
      </w:r>
      <w:r w:rsidR="00D50093">
        <w:rPr>
          <w:sz w:val="22"/>
          <w:szCs w:val="22"/>
        </w:rPr>
        <w:t>Американская электронная энциклопедия Вакипедия лгала, что верховную жрицу Инсивату</w:t>
      </w:r>
      <w:r w:rsidR="00D50093">
        <w:rPr>
          <w:b/>
          <w:i/>
          <w:sz w:val="22"/>
          <w:szCs w:val="22"/>
        </w:rPr>
        <w:t xml:space="preserve"> </w:t>
      </w:r>
      <w:r w:rsidR="00D50093">
        <w:rPr>
          <w:sz w:val="22"/>
          <w:szCs w:val="22"/>
        </w:rPr>
        <w:t xml:space="preserve">якобы звали Ситаториунет. В картуше И – это Иов, пустой круг. </w:t>
      </w:r>
      <w:r w:rsidR="00BA559A">
        <w:rPr>
          <w:sz w:val="22"/>
          <w:szCs w:val="22"/>
        </w:rPr>
        <w:t>Круг белого цвета имеет значение</w:t>
      </w:r>
      <w:r w:rsidR="00D50093">
        <w:rPr>
          <w:sz w:val="22"/>
          <w:szCs w:val="22"/>
        </w:rPr>
        <w:t xml:space="preserve"> «западный Юпитер». Н – это Ночь. С – это Соха. И – это И, горизонтальная </w:t>
      </w:r>
      <w:r w:rsidR="00D50093">
        <w:rPr>
          <w:sz w:val="22"/>
          <w:szCs w:val="22"/>
        </w:rPr>
        <w:lastRenderedPageBreak/>
        <w:t>единица. В – это Велес. Т – это Тата, верхний полукруг. Имени Ситат</w:t>
      </w:r>
      <w:r w:rsidR="00BA559A">
        <w:rPr>
          <w:sz w:val="22"/>
          <w:szCs w:val="22"/>
        </w:rPr>
        <w:t>ориунет не видно. (см. схему 377</w:t>
      </w:r>
      <w:r w:rsidR="00D50093">
        <w:rPr>
          <w:sz w:val="22"/>
          <w:szCs w:val="22"/>
        </w:rPr>
        <w:t>)</w:t>
      </w:r>
    </w:p>
    <w:p w:rsidR="00D50093" w:rsidRDefault="00D50093" w:rsidP="00C625C8">
      <w:pPr>
        <w:jc w:val="both"/>
        <w:rPr>
          <w:sz w:val="22"/>
          <w:szCs w:val="22"/>
        </w:rPr>
      </w:pPr>
      <w:r>
        <w:rPr>
          <w:sz w:val="22"/>
          <w:szCs w:val="22"/>
        </w:rPr>
        <w:t xml:space="preserve">                   </w:t>
      </w:r>
      <w:r w:rsidR="00BA559A">
        <w:rPr>
          <w:sz w:val="22"/>
          <w:szCs w:val="22"/>
        </w:rPr>
        <w:t xml:space="preserve">                       Схема 376</w:t>
      </w:r>
      <w:r>
        <w:rPr>
          <w:sz w:val="22"/>
          <w:szCs w:val="22"/>
        </w:rPr>
        <w:t xml:space="preserve">              </w:t>
      </w:r>
      <w:r w:rsidR="00BA559A">
        <w:rPr>
          <w:sz w:val="22"/>
          <w:szCs w:val="22"/>
        </w:rPr>
        <w:t xml:space="preserve">                       Схема 377</w:t>
      </w:r>
    </w:p>
    <w:p w:rsidR="00C625C8" w:rsidRDefault="00805CEB" w:rsidP="00C625C8">
      <w:pPr>
        <w:jc w:val="both"/>
        <w:rPr>
          <w:sz w:val="22"/>
          <w:szCs w:val="22"/>
        </w:rPr>
      </w:pPr>
      <w:r>
        <w:rPr>
          <w:noProof/>
          <w:sz w:val="22"/>
          <w:szCs w:val="22"/>
        </w:rPr>
        <w:drawing>
          <wp:inline distT="0" distB="0" distL="0" distR="0">
            <wp:extent cx="2089785" cy="2416810"/>
            <wp:effectExtent l="19050" t="0" r="5715" b="0"/>
            <wp:docPr id="499" name="Рисунок 56" descr="12-я династия 3-й фара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12-я династия 3-й фараон"/>
                    <pic:cNvPicPr>
                      <a:picLocks noChangeAspect="1" noChangeArrowheads="1"/>
                    </pic:cNvPicPr>
                  </pic:nvPicPr>
                  <pic:blipFill>
                    <a:blip r:embed="rId688"/>
                    <a:srcRect/>
                    <a:stretch>
                      <a:fillRect/>
                    </a:stretch>
                  </pic:blipFill>
                  <pic:spPr bwMode="auto">
                    <a:xfrm>
                      <a:off x="0" y="0"/>
                      <a:ext cx="2089785" cy="2416810"/>
                    </a:xfrm>
                    <a:prstGeom prst="rect">
                      <a:avLst/>
                    </a:prstGeom>
                    <a:noFill/>
                    <a:ln w="9525">
                      <a:noFill/>
                      <a:miter lim="800000"/>
                      <a:headEnd/>
                      <a:tailEnd/>
                    </a:ln>
                  </pic:spPr>
                </pic:pic>
              </a:graphicData>
            </a:graphic>
          </wp:inline>
        </w:drawing>
      </w:r>
      <w:r w:rsidR="005C413E">
        <w:rPr>
          <w:sz w:val="22"/>
          <w:szCs w:val="22"/>
        </w:rPr>
        <w:t xml:space="preserve"> </w:t>
      </w:r>
      <w:r w:rsidR="00D50093">
        <w:rPr>
          <w:sz w:val="22"/>
          <w:szCs w:val="22"/>
        </w:rPr>
        <w:t xml:space="preserve"> </w:t>
      </w:r>
      <w:r>
        <w:rPr>
          <w:noProof/>
          <w:sz w:val="22"/>
          <w:szCs w:val="22"/>
        </w:rPr>
        <w:drawing>
          <wp:inline distT="0" distB="0" distL="0" distR="0">
            <wp:extent cx="1811646" cy="2415746"/>
            <wp:effectExtent l="19050" t="0" r="0" b="0"/>
            <wp:docPr id="500" name="Рисунок 57" descr="12-я династия Анисов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12-я династия Анисоват"/>
                    <pic:cNvPicPr>
                      <a:picLocks noChangeAspect="1" noChangeArrowheads="1"/>
                    </pic:cNvPicPr>
                  </pic:nvPicPr>
                  <pic:blipFill>
                    <a:blip r:embed="rId689"/>
                    <a:srcRect/>
                    <a:stretch>
                      <a:fillRect/>
                    </a:stretch>
                  </pic:blipFill>
                  <pic:spPr bwMode="auto">
                    <a:xfrm>
                      <a:off x="0" y="0"/>
                      <a:ext cx="1812056" cy="2416293"/>
                    </a:xfrm>
                    <a:prstGeom prst="rect">
                      <a:avLst/>
                    </a:prstGeom>
                    <a:noFill/>
                    <a:ln w="9525">
                      <a:noFill/>
                      <a:miter lim="800000"/>
                      <a:headEnd/>
                      <a:tailEnd/>
                    </a:ln>
                  </pic:spPr>
                </pic:pic>
              </a:graphicData>
            </a:graphic>
          </wp:inline>
        </w:drawing>
      </w:r>
    </w:p>
    <w:p w:rsidR="00C625C8" w:rsidRDefault="00BA2A8F" w:rsidP="00C625C8">
      <w:pPr>
        <w:jc w:val="both"/>
        <w:rPr>
          <w:sz w:val="22"/>
          <w:szCs w:val="22"/>
        </w:rPr>
      </w:pPr>
      <w:r>
        <w:rPr>
          <w:sz w:val="22"/>
          <w:szCs w:val="22"/>
        </w:rPr>
        <w:t xml:space="preserve">      </w:t>
      </w:r>
      <w:r w:rsidR="00C625C8">
        <w:rPr>
          <w:sz w:val="22"/>
          <w:szCs w:val="22"/>
        </w:rPr>
        <w:t xml:space="preserve">  Гегемонию России </w:t>
      </w:r>
      <w:r w:rsidR="007E2187">
        <w:rPr>
          <w:sz w:val="22"/>
          <w:szCs w:val="22"/>
        </w:rPr>
        <w:t xml:space="preserve">при 12-й династии подтверждают </w:t>
      </w:r>
      <w:r w:rsidR="00C625C8">
        <w:rPr>
          <w:sz w:val="22"/>
          <w:szCs w:val="22"/>
        </w:rPr>
        <w:t xml:space="preserve">два ритуальных ножа из бронзы в форме топора «ба», найденные в тайнике пирамиды </w:t>
      </w:r>
      <w:r w:rsidR="000D479F">
        <w:rPr>
          <w:sz w:val="22"/>
          <w:szCs w:val="22"/>
        </w:rPr>
        <w:t>цар</w:t>
      </w:r>
      <w:r w:rsidR="00D50093">
        <w:rPr>
          <w:sz w:val="22"/>
          <w:szCs w:val="22"/>
        </w:rPr>
        <w:t>ь</w:t>
      </w:r>
      <w:r w:rsidR="00FD41B5">
        <w:rPr>
          <w:sz w:val="22"/>
          <w:szCs w:val="22"/>
        </w:rPr>
        <w:t>-женщины</w:t>
      </w:r>
      <w:r w:rsidR="00C625C8">
        <w:rPr>
          <w:sz w:val="22"/>
          <w:szCs w:val="22"/>
        </w:rPr>
        <w:t xml:space="preserve"> Нонаны (</w:t>
      </w:r>
      <w:r w:rsidR="00BA559A">
        <w:rPr>
          <w:sz w:val="22"/>
          <w:szCs w:val="22"/>
        </w:rPr>
        <w:t>см. схему 378</w:t>
      </w:r>
      <w:r w:rsidR="00C625C8">
        <w:rPr>
          <w:sz w:val="22"/>
          <w:szCs w:val="22"/>
        </w:rPr>
        <w:t>)</w:t>
      </w:r>
      <w:r w:rsidR="0034060A">
        <w:rPr>
          <w:sz w:val="22"/>
          <w:szCs w:val="22"/>
        </w:rPr>
        <w:t>.</w:t>
      </w:r>
      <w:r w:rsidR="00C625C8">
        <w:rPr>
          <w:rStyle w:val="ab"/>
          <w:sz w:val="22"/>
          <w:szCs w:val="22"/>
        </w:rPr>
        <w:footnoteReference w:id="72"/>
      </w:r>
    </w:p>
    <w:p w:rsidR="00D50093" w:rsidRDefault="00D50093" w:rsidP="00C625C8">
      <w:pPr>
        <w:jc w:val="both"/>
        <w:rPr>
          <w:sz w:val="22"/>
          <w:szCs w:val="22"/>
        </w:rPr>
      </w:pPr>
      <w:r>
        <w:rPr>
          <w:sz w:val="22"/>
          <w:szCs w:val="22"/>
        </w:rPr>
        <w:t xml:space="preserve">            </w:t>
      </w:r>
      <w:r w:rsidR="00BA559A">
        <w:rPr>
          <w:sz w:val="22"/>
          <w:szCs w:val="22"/>
        </w:rPr>
        <w:t xml:space="preserve">                       Схема 378</w:t>
      </w:r>
      <w:r>
        <w:rPr>
          <w:sz w:val="22"/>
          <w:szCs w:val="22"/>
        </w:rPr>
        <w:t xml:space="preserve">             </w:t>
      </w:r>
      <w:r w:rsidR="00BA559A">
        <w:rPr>
          <w:sz w:val="22"/>
          <w:szCs w:val="22"/>
        </w:rPr>
        <w:t xml:space="preserve">                       Схема 379</w:t>
      </w:r>
    </w:p>
    <w:p w:rsidR="00C625C8" w:rsidRDefault="00805CEB" w:rsidP="00C625C8">
      <w:pPr>
        <w:jc w:val="both"/>
        <w:rPr>
          <w:sz w:val="22"/>
          <w:szCs w:val="22"/>
        </w:rPr>
      </w:pPr>
      <w:r>
        <w:rPr>
          <w:noProof/>
          <w:sz w:val="22"/>
          <w:szCs w:val="22"/>
        </w:rPr>
        <w:drawing>
          <wp:inline distT="0" distB="0" distL="0" distR="0">
            <wp:extent cx="1894205" cy="1763395"/>
            <wp:effectExtent l="19050" t="0" r="0" b="0"/>
            <wp:docPr id="504" name="Рисунок 61" descr="12-я династия ритуальные но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12-я династия ритуальные ножи"/>
                    <pic:cNvPicPr>
                      <a:picLocks noChangeAspect="1" noChangeArrowheads="1"/>
                    </pic:cNvPicPr>
                  </pic:nvPicPr>
                  <pic:blipFill>
                    <a:blip r:embed="rId690">
                      <a:lum bright="12000" contrast="26000"/>
                    </a:blip>
                    <a:srcRect/>
                    <a:stretch>
                      <a:fillRect/>
                    </a:stretch>
                  </pic:blipFill>
                  <pic:spPr bwMode="auto">
                    <a:xfrm>
                      <a:off x="0" y="0"/>
                      <a:ext cx="1894205" cy="1763395"/>
                    </a:xfrm>
                    <a:prstGeom prst="rect">
                      <a:avLst/>
                    </a:prstGeom>
                    <a:noFill/>
                    <a:ln w="9525">
                      <a:noFill/>
                      <a:miter lim="800000"/>
                      <a:headEnd/>
                      <a:tailEnd/>
                    </a:ln>
                  </pic:spPr>
                </pic:pic>
              </a:graphicData>
            </a:graphic>
          </wp:inline>
        </w:drawing>
      </w:r>
      <w:r w:rsidR="00A407DE">
        <w:rPr>
          <w:sz w:val="22"/>
          <w:szCs w:val="22"/>
        </w:rPr>
        <w:t xml:space="preserve">   </w:t>
      </w:r>
      <w:r w:rsidR="00D50093">
        <w:rPr>
          <w:sz w:val="22"/>
          <w:szCs w:val="22"/>
        </w:rPr>
        <w:t xml:space="preserve">   </w:t>
      </w:r>
      <w:r w:rsidR="00A407DE">
        <w:rPr>
          <w:sz w:val="22"/>
          <w:szCs w:val="22"/>
        </w:rPr>
        <w:t xml:space="preserve">  </w:t>
      </w:r>
      <w:r>
        <w:rPr>
          <w:noProof/>
          <w:sz w:val="22"/>
          <w:szCs w:val="22"/>
        </w:rPr>
        <w:drawing>
          <wp:inline distT="0" distB="0" distL="0" distR="0">
            <wp:extent cx="1763395" cy="1763395"/>
            <wp:effectExtent l="19050" t="0" r="8255" b="0"/>
            <wp:docPr id="505" name="Рисунок 62" descr="Амулет династии Ш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Амулет династии Шан"/>
                    <pic:cNvPicPr>
                      <a:picLocks noChangeAspect="1" noChangeArrowheads="1"/>
                    </pic:cNvPicPr>
                  </pic:nvPicPr>
                  <pic:blipFill>
                    <a:blip r:embed="rId691">
                      <a:lum bright="20000" contrast="27000"/>
                    </a:blip>
                    <a:srcRect/>
                    <a:stretch>
                      <a:fillRect/>
                    </a:stretch>
                  </pic:blipFill>
                  <pic:spPr bwMode="auto">
                    <a:xfrm>
                      <a:off x="0" y="0"/>
                      <a:ext cx="1763395" cy="1763395"/>
                    </a:xfrm>
                    <a:prstGeom prst="rect">
                      <a:avLst/>
                    </a:prstGeom>
                    <a:noFill/>
                    <a:ln w="9525">
                      <a:noFill/>
                      <a:miter lim="800000"/>
                      <a:headEnd/>
                      <a:tailEnd/>
                    </a:ln>
                  </pic:spPr>
                </pic:pic>
              </a:graphicData>
            </a:graphic>
          </wp:inline>
        </w:drawing>
      </w:r>
    </w:p>
    <w:p w:rsidR="00C625C8" w:rsidRDefault="0034060A" w:rsidP="00C625C8">
      <w:pPr>
        <w:jc w:val="both"/>
        <w:rPr>
          <w:sz w:val="22"/>
          <w:szCs w:val="22"/>
        </w:rPr>
      </w:pPr>
      <w:r>
        <w:rPr>
          <w:sz w:val="22"/>
          <w:szCs w:val="22"/>
        </w:rPr>
        <w:t>Верх этих ножей з</w:t>
      </w:r>
      <w:r w:rsidR="00C625C8">
        <w:rPr>
          <w:sz w:val="22"/>
          <w:szCs w:val="22"/>
        </w:rPr>
        <w:t xml:space="preserve">акруглен </w:t>
      </w:r>
      <w:r w:rsidR="000D479F">
        <w:rPr>
          <w:sz w:val="22"/>
          <w:szCs w:val="22"/>
        </w:rPr>
        <w:t>в форме в</w:t>
      </w:r>
      <w:r w:rsidR="00FD41B5">
        <w:rPr>
          <w:sz w:val="22"/>
          <w:szCs w:val="22"/>
        </w:rPr>
        <w:t>е</w:t>
      </w:r>
      <w:r w:rsidR="000D479F">
        <w:rPr>
          <w:sz w:val="22"/>
          <w:szCs w:val="22"/>
        </w:rPr>
        <w:t>рхнего полукруга (Тат</w:t>
      </w:r>
      <w:r w:rsidR="0039603A">
        <w:rPr>
          <w:sz w:val="22"/>
          <w:szCs w:val="22"/>
        </w:rPr>
        <w:t>а</w:t>
      </w:r>
      <w:r w:rsidR="000D479F">
        <w:rPr>
          <w:sz w:val="22"/>
          <w:szCs w:val="22"/>
        </w:rPr>
        <w:t>)</w:t>
      </w:r>
      <w:r>
        <w:rPr>
          <w:sz w:val="22"/>
          <w:szCs w:val="22"/>
        </w:rPr>
        <w:t xml:space="preserve">. </w:t>
      </w:r>
      <w:r w:rsidR="00BA559A">
        <w:rPr>
          <w:sz w:val="22"/>
          <w:szCs w:val="22"/>
        </w:rPr>
        <w:t xml:space="preserve">Ручка имеет форму иероглифа И-Хов (аналог Т). </w:t>
      </w:r>
      <w:r>
        <w:rPr>
          <w:sz w:val="22"/>
          <w:szCs w:val="22"/>
        </w:rPr>
        <w:t>Ножи похожей формы найдены в Китае. Их делали, когда</w:t>
      </w:r>
      <w:r w:rsidR="00C625C8">
        <w:rPr>
          <w:sz w:val="22"/>
          <w:szCs w:val="22"/>
        </w:rPr>
        <w:t xml:space="preserve"> </w:t>
      </w:r>
      <w:r w:rsidR="000D479F">
        <w:rPr>
          <w:sz w:val="22"/>
          <w:szCs w:val="22"/>
        </w:rPr>
        <w:t xml:space="preserve">Египет составлял единое </w:t>
      </w:r>
      <w:r w:rsidR="000D479F">
        <w:rPr>
          <w:sz w:val="22"/>
          <w:szCs w:val="22"/>
        </w:rPr>
        <w:lastRenderedPageBreak/>
        <w:t>целое со страной</w:t>
      </w:r>
      <w:r>
        <w:rPr>
          <w:sz w:val="22"/>
          <w:szCs w:val="22"/>
        </w:rPr>
        <w:t xml:space="preserve"> </w:t>
      </w:r>
      <w:r w:rsidR="000D479F">
        <w:rPr>
          <w:sz w:val="22"/>
          <w:szCs w:val="22"/>
        </w:rPr>
        <w:t>Инь</w:t>
      </w:r>
      <w:r w:rsidR="00C625C8">
        <w:rPr>
          <w:sz w:val="22"/>
          <w:szCs w:val="22"/>
        </w:rPr>
        <w:t xml:space="preserve"> (</w:t>
      </w:r>
      <w:r w:rsidR="000D479F">
        <w:rPr>
          <w:sz w:val="22"/>
          <w:szCs w:val="22"/>
        </w:rPr>
        <w:t>женской, темной</w:t>
      </w:r>
      <w:r w:rsidR="00C625C8">
        <w:rPr>
          <w:sz w:val="22"/>
          <w:szCs w:val="22"/>
        </w:rPr>
        <w:t>), котор</w:t>
      </w:r>
      <w:r w:rsidR="0039603A">
        <w:rPr>
          <w:sz w:val="22"/>
          <w:szCs w:val="22"/>
        </w:rPr>
        <w:t>ая</w:t>
      </w:r>
      <w:r w:rsidR="00C625C8">
        <w:rPr>
          <w:sz w:val="22"/>
          <w:szCs w:val="22"/>
        </w:rPr>
        <w:t xml:space="preserve"> находил</w:t>
      </w:r>
      <w:r w:rsidR="0039603A">
        <w:rPr>
          <w:sz w:val="22"/>
          <w:szCs w:val="22"/>
        </w:rPr>
        <w:t>а</w:t>
      </w:r>
      <w:r w:rsidR="00C625C8">
        <w:rPr>
          <w:sz w:val="22"/>
          <w:szCs w:val="22"/>
        </w:rPr>
        <w:t xml:space="preserve">сь за 10000 км </w:t>
      </w:r>
      <w:r w:rsidR="00BA559A">
        <w:rPr>
          <w:sz w:val="22"/>
          <w:szCs w:val="22"/>
        </w:rPr>
        <w:t xml:space="preserve">от р. Нил </w:t>
      </w:r>
      <w:r w:rsidR="00C625C8">
        <w:rPr>
          <w:sz w:val="22"/>
          <w:szCs w:val="22"/>
        </w:rPr>
        <w:t>в долине реки Хуанхэ, где нашли золотой амулет с двумя ритуальными ножами</w:t>
      </w:r>
      <w:r>
        <w:rPr>
          <w:sz w:val="22"/>
          <w:szCs w:val="22"/>
        </w:rPr>
        <w:t xml:space="preserve"> </w:t>
      </w:r>
      <w:r w:rsidR="00BA559A">
        <w:rPr>
          <w:sz w:val="22"/>
          <w:szCs w:val="22"/>
        </w:rPr>
        <w:t>похожей</w:t>
      </w:r>
      <w:r w:rsidR="0039603A">
        <w:rPr>
          <w:sz w:val="22"/>
          <w:szCs w:val="22"/>
        </w:rPr>
        <w:t xml:space="preserve"> форм</w:t>
      </w:r>
      <w:r w:rsidR="00BA559A">
        <w:rPr>
          <w:sz w:val="22"/>
          <w:szCs w:val="22"/>
        </w:rPr>
        <w:t>ы</w:t>
      </w:r>
      <w:r w:rsidR="00C625C8">
        <w:rPr>
          <w:sz w:val="22"/>
          <w:szCs w:val="22"/>
        </w:rPr>
        <w:t xml:space="preserve">. </w:t>
      </w:r>
      <w:r>
        <w:rPr>
          <w:sz w:val="22"/>
          <w:szCs w:val="22"/>
        </w:rPr>
        <w:t>В стране Инь верх</w:t>
      </w:r>
      <w:r w:rsidR="00DC4493">
        <w:rPr>
          <w:sz w:val="22"/>
          <w:szCs w:val="22"/>
        </w:rPr>
        <w:t xml:space="preserve">нюю кромку </w:t>
      </w:r>
      <w:r w:rsidR="00C625C8">
        <w:rPr>
          <w:sz w:val="22"/>
          <w:szCs w:val="22"/>
        </w:rPr>
        <w:t>ножей специально загну</w:t>
      </w:r>
      <w:r>
        <w:rPr>
          <w:sz w:val="22"/>
          <w:szCs w:val="22"/>
        </w:rPr>
        <w:t>ли</w:t>
      </w:r>
      <w:r w:rsidR="00C625C8">
        <w:rPr>
          <w:sz w:val="22"/>
          <w:szCs w:val="22"/>
        </w:rPr>
        <w:t xml:space="preserve"> в</w:t>
      </w:r>
      <w:r w:rsidR="000D479F">
        <w:rPr>
          <w:sz w:val="22"/>
          <w:szCs w:val="22"/>
        </w:rPr>
        <w:t xml:space="preserve"> </w:t>
      </w:r>
      <w:r w:rsidR="00DC4493">
        <w:rPr>
          <w:sz w:val="22"/>
          <w:szCs w:val="22"/>
        </w:rPr>
        <w:t>форме</w:t>
      </w:r>
      <w:r w:rsidR="000D479F">
        <w:rPr>
          <w:sz w:val="22"/>
          <w:szCs w:val="22"/>
        </w:rPr>
        <w:t xml:space="preserve"> месяца рогами вверх (Тот)</w:t>
      </w:r>
      <w:r w:rsidR="00C625C8">
        <w:rPr>
          <w:sz w:val="22"/>
          <w:szCs w:val="22"/>
        </w:rPr>
        <w:t xml:space="preserve">. В мужской части мировой империи (Ян, </w:t>
      </w:r>
      <w:r w:rsidR="00DC4493">
        <w:rPr>
          <w:sz w:val="22"/>
          <w:szCs w:val="22"/>
        </w:rPr>
        <w:t xml:space="preserve">Солнце, </w:t>
      </w:r>
      <w:r w:rsidR="00C625C8">
        <w:rPr>
          <w:sz w:val="22"/>
          <w:szCs w:val="22"/>
        </w:rPr>
        <w:t xml:space="preserve">Египет) нож имеет форму богини Таты - месяц рогами вниз. </w:t>
      </w:r>
      <w:r>
        <w:rPr>
          <w:sz w:val="22"/>
          <w:szCs w:val="22"/>
        </w:rPr>
        <w:t>На территории Китая в</w:t>
      </w:r>
      <w:r w:rsidR="00C625C8">
        <w:rPr>
          <w:sz w:val="22"/>
          <w:szCs w:val="22"/>
        </w:rPr>
        <w:t xml:space="preserve"> подчиненной женской </w:t>
      </w:r>
      <w:r w:rsidR="00DC4493">
        <w:rPr>
          <w:sz w:val="22"/>
          <w:szCs w:val="22"/>
        </w:rPr>
        <w:t>(темной</w:t>
      </w:r>
      <w:r w:rsidR="00C625C8">
        <w:rPr>
          <w:sz w:val="22"/>
          <w:szCs w:val="22"/>
        </w:rPr>
        <w:t xml:space="preserve">) </w:t>
      </w:r>
      <w:r w:rsidR="00DC4493">
        <w:rPr>
          <w:sz w:val="22"/>
          <w:szCs w:val="22"/>
        </w:rPr>
        <w:t xml:space="preserve">империи Инь </w:t>
      </w:r>
      <w:r w:rsidR="00C625C8">
        <w:rPr>
          <w:sz w:val="22"/>
          <w:szCs w:val="22"/>
        </w:rPr>
        <w:t>нож имеет форму бога Тота - месяц рогами вверх. (</w:t>
      </w:r>
      <w:r w:rsidR="00DC4493">
        <w:rPr>
          <w:sz w:val="22"/>
          <w:szCs w:val="22"/>
        </w:rPr>
        <w:t>см. схему 379</w:t>
      </w:r>
      <w:r w:rsidR="00C625C8">
        <w:rPr>
          <w:sz w:val="22"/>
          <w:szCs w:val="22"/>
        </w:rPr>
        <w:t>)</w:t>
      </w:r>
      <w:r>
        <w:rPr>
          <w:sz w:val="22"/>
          <w:szCs w:val="22"/>
        </w:rPr>
        <w:t xml:space="preserve"> </w:t>
      </w:r>
      <w:r w:rsidR="00F0432F">
        <w:rPr>
          <w:sz w:val="22"/>
          <w:szCs w:val="22"/>
        </w:rPr>
        <w:t xml:space="preserve">Так мужское начало сочетается с темной, женской сущностью империи Инь. </w:t>
      </w:r>
      <w:r w:rsidR="00E50B57">
        <w:rPr>
          <w:sz w:val="22"/>
          <w:szCs w:val="22"/>
        </w:rPr>
        <w:t xml:space="preserve">Под левым ножом спираль </w:t>
      </w:r>
      <w:r w:rsidR="00D50093">
        <w:rPr>
          <w:sz w:val="22"/>
          <w:szCs w:val="22"/>
        </w:rPr>
        <w:t>вращением на</w:t>
      </w:r>
      <w:r w:rsidR="00E50B57">
        <w:rPr>
          <w:sz w:val="22"/>
          <w:szCs w:val="22"/>
        </w:rPr>
        <w:t>право (Запад) и Т (</w:t>
      </w:r>
      <w:r w:rsidR="00DC4493">
        <w:rPr>
          <w:sz w:val="22"/>
          <w:szCs w:val="22"/>
        </w:rPr>
        <w:t>богиня гибели</w:t>
      </w:r>
      <w:r w:rsidR="00E50B57">
        <w:rPr>
          <w:sz w:val="22"/>
          <w:szCs w:val="22"/>
        </w:rPr>
        <w:t xml:space="preserve">). Под левым ножом спираль </w:t>
      </w:r>
      <w:r w:rsidR="00D50093">
        <w:rPr>
          <w:sz w:val="22"/>
          <w:szCs w:val="22"/>
        </w:rPr>
        <w:t>вращением на</w:t>
      </w:r>
      <w:r w:rsidR="00E50B57">
        <w:rPr>
          <w:sz w:val="22"/>
          <w:szCs w:val="22"/>
        </w:rPr>
        <w:t xml:space="preserve">лево (Восток) и </w:t>
      </w:r>
      <w:r w:rsidR="00DC4493">
        <w:rPr>
          <w:sz w:val="22"/>
          <w:szCs w:val="22"/>
        </w:rPr>
        <w:t xml:space="preserve">опять иероглиф </w:t>
      </w:r>
      <w:r w:rsidR="00E50B57">
        <w:rPr>
          <w:sz w:val="22"/>
          <w:szCs w:val="22"/>
        </w:rPr>
        <w:t xml:space="preserve">Т. </w:t>
      </w:r>
      <w:r w:rsidR="00C625C8">
        <w:rPr>
          <w:sz w:val="22"/>
          <w:szCs w:val="22"/>
        </w:rPr>
        <w:t xml:space="preserve">Подпись в музее Метрополитэн </w:t>
      </w:r>
      <w:r w:rsidR="00DC4493">
        <w:rPr>
          <w:sz w:val="22"/>
          <w:szCs w:val="22"/>
        </w:rPr>
        <w:t>обманывала</w:t>
      </w:r>
      <w:r w:rsidR="00C625C8">
        <w:rPr>
          <w:sz w:val="22"/>
          <w:szCs w:val="22"/>
        </w:rPr>
        <w:t xml:space="preserve">, что </w:t>
      </w:r>
      <w:r>
        <w:rPr>
          <w:sz w:val="22"/>
          <w:szCs w:val="22"/>
        </w:rPr>
        <w:t xml:space="preserve">в пирамиде </w:t>
      </w:r>
      <w:r w:rsidR="00C625C8">
        <w:rPr>
          <w:sz w:val="22"/>
          <w:szCs w:val="22"/>
        </w:rPr>
        <w:t xml:space="preserve">рядом с бронзовыми ножами </w:t>
      </w:r>
      <w:r w:rsidR="00E50B57">
        <w:rPr>
          <w:sz w:val="22"/>
          <w:szCs w:val="22"/>
        </w:rPr>
        <w:t>лежали бруски  д</w:t>
      </w:r>
      <w:r w:rsidR="00C625C8">
        <w:rPr>
          <w:sz w:val="22"/>
          <w:szCs w:val="22"/>
        </w:rPr>
        <w:t xml:space="preserve">ля заточки </w:t>
      </w:r>
      <w:r w:rsidR="00DB634D">
        <w:rPr>
          <w:sz w:val="22"/>
          <w:szCs w:val="22"/>
        </w:rPr>
        <w:t xml:space="preserve">инструментов для </w:t>
      </w:r>
      <w:r w:rsidR="00C625C8">
        <w:rPr>
          <w:sz w:val="22"/>
          <w:szCs w:val="22"/>
        </w:rPr>
        <w:t>брит</w:t>
      </w:r>
      <w:r w:rsidR="00DB634D">
        <w:rPr>
          <w:sz w:val="22"/>
          <w:szCs w:val="22"/>
        </w:rPr>
        <w:t>ья</w:t>
      </w:r>
      <w:r w:rsidR="00C625C8">
        <w:rPr>
          <w:sz w:val="22"/>
          <w:szCs w:val="22"/>
        </w:rPr>
        <w:t xml:space="preserve">. </w:t>
      </w:r>
      <w:r w:rsidR="00D50093">
        <w:rPr>
          <w:sz w:val="22"/>
          <w:szCs w:val="22"/>
        </w:rPr>
        <w:t>В</w:t>
      </w:r>
      <w:r w:rsidR="00C625C8">
        <w:rPr>
          <w:sz w:val="22"/>
          <w:szCs w:val="22"/>
        </w:rPr>
        <w:t>ерховн</w:t>
      </w:r>
      <w:r w:rsidR="00E50B57">
        <w:rPr>
          <w:sz w:val="22"/>
          <w:szCs w:val="22"/>
        </w:rPr>
        <w:t>ая</w:t>
      </w:r>
      <w:r w:rsidR="00C625C8">
        <w:rPr>
          <w:sz w:val="22"/>
          <w:szCs w:val="22"/>
        </w:rPr>
        <w:t xml:space="preserve"> жриц</w:t>
      </w:r>
      <w:r w:rsidR="00E50B57">
        <w:rPr>
          <w:sz w:val="22"/>
          <w:szCs w:val="22"/>
        </w:rPr>
        <w:t xml:space="preserve">а не </w:t>
      </w:r>
      <w:r w:rsidR="00C625C8">
        <w:rPr>
          <w:sz w:val="22"/>
          <w:szCs w:val="22"/>
        </w:rPr>
        <w:t>бри</w:t>
      </w:r>
      <w:r w:rsidR="00E50B57">
        <w:rPr>
          <w:sz w:val="22"/>
          <w:szCs w:val="22"/>
        </w:rPr>
        <w:t>лась, а</w:t>
      </w:r>
      <w:r w:rsidR="00C625C8">
        <w:rPr>
          <w:sz w:val="22"/>
          <w:szCs w:val="22"/>
        </w:rPr>
        <w:t xml:space="preserve"> </w:t>
      </w:r>
      <w:r w:rsidR="00E50B57">
        <w:rPr>
          <w:sz w:val="22"/>
          <w:szCs w:val="22"/>
        </w:rPr>
        <w:t>э</w:t>
      </w:r>
      <w:r w:rsidR="00C625C8">
        <w:rPr>
          <w:sz w:val="22"/>
          <w:szCs w:val="22"/>
        </w:rPr>
        <w:t xml:space="preserve">тими </w:t>
      </w:r>
      <w:r w:rsidR="00F0432F">
        <w:rPr>
          <w:sz w:val="22"/>
          <w:szCs w:val="22"/>
        </w:rPr>
        <w:t xml:space="preserve">острыми </w:t>
      </w:r>
      <w:r w:rsidR="00C625C8">
        <w:rPr>
          <w:sz w:val="22"/>
          <w:szCs w:val="22"/>
        </w:rPr>
        <w:t>ножами вырезал</w:t>
      </w:r>
      <w:r w:rsidR="00DB634D">
        <w:rPr>
          <w:sz w:val="22"/>
          <w:szCs w:val="22"/>
        </w:rPr>
        <w:t>а</w:t>
      </w:r>
      <w:r w:rsidR="00C625C8">
        <w:rPr>
          <w:sz w:val="22"/>
          <w:szCs w:val="22"/>
        </w:rPr>
        <w:t xml:space="preserve"> у пленных </w:t>
      </w:r>
      <w:r w:rsidR="00D50093">
        <w:rPr>
          <w:sz w:val="22"/>
          <w:szCs w:val="22"/>
        </w:rPr>
        <w:t xml:space="preserve">врагов </w:t>
      </w:r>
      <w:r w:rsidR="00C625C8">
        <w:rPr>
          <w:sz w:val="22"/>
          <w:szCs w:val="22"/>
        </w:rPr>
        <w:t>сердце</w:t>
      </w:r>
      <w:r w:rsidR="00F0432F">
        <w:rPr>
          <w:sz w:val="22"/>
          <w:szCs w:val="22"/>
        </w:rPr>
        <w:t xml:space="preserve"> - Ра</w:t>
      </w:r>
      <w:r w:rsidR="00C625C8">
        <w:rPr>
          <w:sz w:val="22"/>
          <w:szCs w:val="22"/>
        </w:rPr>
        <w:t xml:space="preserve">. </w:t>
      </w:r>
    </w:p>
    <w:p w:rsidR="00C625C8" w:rsidRDefault="00E50B57" w:rsidP="00C625C8">
      <w:pPr>
        <w:jc w:val="both"/>
        <w:rPr>
          <w:sz w:val="22"/>
          <w:szCs w:val="22"/>
        </w:rPr>
      </w:pPr>
      <w:r>
        <w:rPr>
          <w:sz w:val="22"/>
          <w:szCs w:val="22"/>
        </w:rPr>
        <w:t xml:space="preserve">       </w:t>
      </w:r>
      <w:r w:rsidR="00E22631">
        <w:rPr>
          <w:sz w:val="22"/>
          <w:szCs w:val="22"/>
        </w:rPr>
        <w:t>З</w:t>
      </w:r>
      <w:r w:rsidR="00D221B1">
        <w:rPr>
          <w:sz w:val="22"/>
          <w:szCs w:val="22"/>
        </w:rPr>
        <w:t>на</w:t>
      </w:r>
      <w:r w:rsidR="00E22631">
        <w:rPr>
          <w:sz w:val="22"/>
          <w:szCs w:val="22"/>
        </w:rPr>
        <w:t>я</w:t>
      </w:r>
      <w:r w:rsidR="00D221B1">
        <w:rPr>
          <w:sz w:val="22"/>
          <w:szCs w:val="22"/>
        </w:rPr>
        <w:t xml:space="preserve"> принцип жрецов </w:t>
      </w:r>
      <w:r w:rsidR="00D50093">
        <w:rPr>
          <w:sz w:val="22"/>
          <w:szCs w:val="22"/>
        </w:rPr>
        <w:t>о</w:t>
      </w:r>
      <w:r w:rsidR="000C7C05">
        <w:rPr>
          <w:sz w:val="22"/>
          <w:szCs w:val="22"/>
        </w:rPr>
        <w:t xml:space="preserve"> необходимости </w:t>
      </w:r>
      <w:r w:rsidR="00D221B1">
        <w:rPr>
          <w:sz w:val="22"/>
          <w:szCs w:val="22"/>
        </w:rPr>
        <w:t>сочета</w:t>
      </w:r>
      <w:r w:rsidR="000C7C05">
        <w:rPr>
          <w:sz w:val="22"/>
          <w:szCs w:val="22"/>
        </w:rPr>
        <w:t>ть</w:t>
      </w:r>
      <w:r w:rsidR="00DB634D">
        <w:rPr>
          <w:sz w:val="22"/>
          <w:szCs w:val="22"/>
        </w:rPr>
        <w:t xml:space="preserve"> </w:t>
      </w:r>
      <w:r w:rsidR="00D221B1">
        <w:rPr>
          <w:sz w:val="22"/>
          <w:szCs w:val="22"/>
        </w:rPr>
        <w:t>«плюс» и «минус»</w:t>
      </w:r>
      <w:r w:rsidR="00E22631">
        <w:rPr>
          <w:sz w:val="22"/>
          <w:szCs w:val="22"/>
        </w:rPr>
        <w:t>, я</w:t>
      </w:r>
      <w:r>
        <w:rPr>
          <w:sz w:val="22"/>
          <w:szCs w:val="22"/>
        </w:rPr>
        <w:t xml:space="preserve"> </w:t>
      </w:r>
      <w:r w:rsidR="00A56A55">
        <w:rPr>
          <w:sz w:val="22"/>
          <w:szCs w:val="22"/>
        </w:rPr>
        <w:t xml:space="preserve">вначале </w:t>
      </w:r>
      <w:r w:rsidR="00D221B1">
        <w:rPr>
          <w:sz w:val="22"/>
          <w:szCs w:val="22"/>
        </w:rPr>
        <w:t>подумал</w:t>
      </w:r>
      <w:r w:rsidR="00C625C8">
        <w:rPr>
          <w:sz w:val="22"/>
          <w:szCs w:val="22"/>
        </w:rPr>
        <w:t>, что жрецы</w:t>
      </w:r>
      <w:r w:rsidR="00323A28">
        <w:rPr>
          <w:sz w:val="22"/>
          <w:szCs w:val="22"/>
        </w:rPr>
        <w:t xml:space="preserve"> страны Инь</w:t>
      </w:r>
      <w:r w:rsidR="00C625C8">
        <w:rPr>
          <w:sz w:val="22"/>
          <w:szCs w:val="22"/>
        </w:rPr>
        <w:t xml:space="preserve"> </w:t>
      </w:r>
      <w:r w:rsidR="00D221B1">
        <w:rPr>
          <w:sz w:val="22"/>
          <w:szCs w:val="22"/>
        </w:rPr>
        <w:t xml:space="preserve">ошиблись в символах </w:t>
      </w:r>
      <w:r w:rsidR="00C625C8">
        <w:rPr>
          <w:sz w:val="22"/>
          <w:szCs w:val="22"/>
        </w:rPr>
        <w:t>золото</w:t>
      </w:r>
      <w:r w:rsidR="00D221B1">
        <w:rPr>
          <w:sz w:val="22"/>
          <w:szCs w:val="22"/>
        </w:rPr>
        <w:t>го</w:t>
      </w:r>
      <w:r w:rsidR="00C625C8">
        <w:rPr>
          <w:sz w:val="22"/>
          <w:szCs w:val="22"/>
        </w:rPr>
        <w:t xml:space="preserve"> амулет</w:t>
      </w:r>
      <w:r w:rsidR="00D221B1">
        <w:rPr>
          <w:sz w:val="22"/>
          <w:szCs w:val="22"/>
        </w:rPr>
        <w:t>а</w:t>
      </w:r>
      <w:r w:rsidR="00C625C8">
        <w:rPr>
          <w:sz w:val="22"/>
          <w:szCs w:val="22"/>
        </w:rPr>
        <w:t xml:space="preserve">. Под соколицей </w:t>
      </w:r>
      <w:r w:rsidR="000C7C05">
        <w:rPr>
          <w:sz w:val="22"/>
          <w:szCs w:val="22"/>
        </w:rPr>
        <w:t xml:space="preserve">слева </w:t>
      </w:r>
      <w:r w:rsidR="00C625C8">
        <w:rPr>
          <w:sz w:val="22"/>
          <w:szCs w:val="22"/>
        </w:rPr>
        <w:t xml:space="preserve">(Запад) </w:t>
      </w:r>
      <w:r w:rsidR="000C7C05">
        <w:rPr>
          <w:sz w:val="22"/>
          <w:szCs w:val="22"/>
        </w:rPr>
        <w:t>надо было</w:t>
      </w:r>
      <w:r w:rsidR="00C625C8">
        <w:rPr>
          <w:sz w:val="22"/>
          <w:szCs w:val="22"/>
        </w:rPr>
        <w:t xml:space="preserve"> поместить символ Ра-Хов (круг и </w:t>
      </w:r>
      <w:r>
        <w:rPr>
          <w:sz w:val="22"/>
          <w:szCs w:val="22"/>
        </w:rPr>
        <w:t>бугорок</w:t>
      </w:r>
      <w:r w:rsidR="00C625C8">
        <w:rPr>
          <w:sz w:val="22"/>
          <w:szCs w:val="22"/>
        </w:rPr>
        <w:t xml:space="preserve">). </w:t>
      </w:r>
      <w:r>
        <w:rPr>
          <w:sz w:val="22"/>
          <w:szCs w:val="22"/>
        </w:rPr>
        <w:t>Справа п</w:t>
      </w:r>
      <w:r w:rsidR="00C625C8">
        <w:rPr>
          <w:sz w:val="22"/>
          <w:szCs w:val="22"/>
        </w:rPr>
        <w:t>од соколом (Восток) надо было изобразить Ра-Ом (круг и углубление в центре). Однако</w:t>
      </w:r>
      <w:r w:rsidR="00D221B1">
        <w:rPr>
          <w:sz w:val="22"/>
          <w:szCs w:val="22"/>
        </w:rPr>
        <w:t xml:space="preserve"> ошибки не было. П</w:t>
      </w:r>
      <w:r w:rsidR="00C625C8">
        <w:rPr>
          <w:sz w:val="22"/>
          <w:szCs w:val="22"/>
        </w:rPr>
        <w:t xml:space="preserve">од обеими птицами в обеих частях империи и в Египте, и в Китае </w:t>
      </w:r>
      <w:r w:rsidR="002A455E">
        <w:rPr>
          <w:sz w:val="22"/>
          <w:szCs w:val="22"/>
        </w:rPr>
        <w:t>есть</w:t>
      </w:r>
      <w:r w:rsidR="00C625C8">
        <w:rPr>
          <w:sz w:val="22"/>
          <w:szCs w:val="22"/>
        </w:rPr>
        <w:t xml:space="preserve"> одинаковый Ра-Хов</w:t>
      </w:r>
      <w:r w:rsidR="00D221B1">
        <w:rPr>
          <w:sz w:val="22"/>
          <w:szCs w:val="22"/>
        </w:rPr>
        <w:t>. Э</w:t>
      </w:r>
      <w:r w:rsidR="00C625C8">
        <w:rPr>
          <w:sz w:val="22"/>
          <w:szCs w:val="22"/>
        </w:rPr>
        <w:t xml:space="preserve">то значит, что </w:t>
      </w:r>
      <w:r w:rsidR="00C625C8" w:rsidRPr="00221C8F">
        <w:rPr>
          <w:i/>
          <w:sz w:val="22"/>
          <w:szCs w:val="22"/>
        </w:rPr>
        <w:t xml:space="preserve">при российской 12-й династии Египет и Китай были </w:t>
      </w:r>
      <w:r w:rsidR="000C7C05">
        <w:rPr>
          <w:i/>
          <w:sz w:val="22"/>
          <w:szCs w:val="22"/>
        </w:rPr>
        <w:t xml:space="preserve">префектурами </w:t>
      </w:r>
      <w:r w:rsidR="00C625C8" w:rsidRPr="00221C8F">
        <w:rPr>
          <w:i/>
          <w:sz w:val="22"/>
          <w:szCs w:val="22"/>
        </w:rPr>
        <w:t>един</w:t>
      </w:r>
      <w:r w:rsidR="000C7C05">
        <w:rPr>
          <w:i/>
          <w:sz w:val="22"/>
          <w:szCs w:val="22"/>
        </w:rPr>
        <w:t>ой</w:t>
      </w:r>
      <w:r w:rsidR="00D221B1">
        <w:rPr>
          <w:i/>
          <w:sz w:val="22"/>
          <w:szCs w:val="22"/>
        </w:rPr>
        <w:t xml:space="preserve"> </w:t>
      </w:r>
      <w:r w:rsidR="000C7C05">
        <w:rPr>
          <w:i/>
          <w:sz w:val="22"/>
          <w:szCs w:val="22"/>
        </w:rPr>
        <w:t xml:space="preserve">Империи </w:t>
      </w:r>
      <w:r w:rsidR="00802D75">
        <w:rPr>
          <w:i/>
          <w:sz w:val="22"/>
          <w:szCs w:val="22"/>
        </w:rPr>
        <w:t>Ра</w:t>
      </w:r>
      <w:r w:rsidR="000C7C05">
        <w:rPr>
          <w:i/>
          <w:sz w:val="22"/>
          <w:szCs w:val="22"/>
        </w:rPr>
        <w:t xml:space="preserve"> (Россия)</w:t>
      </w:r>
      <w:r w:rsidR="00C625C8">
        <w:rPr>
          <w:sz w:val="22"/>
          <w:szCs w:val="22"/>
        </w:rPr>
        <w:t xml:space="preserve">. </w:t>
      </w:r>
      <w:r>
        <w:rPr>
          <w:sz w:val="22"/>
          <w:szCs w:val="22"/>
        </w:rPr>
        <w:t>Это</w:t>
      </w:r>
      <w:r w:rsidR="00C625C8">
        <w:rPr>
          <w:sz w:val="22"/>
          <w:szCs w:val="22"/>
        </w:rPr>
        <w:t xml:space="preserve"> подтверждают находки </w:t>
      </w:r>
      <w:r w:rsidR="00C453D6">
        <w:rPr>
          <w:sz w:val="22"/>
          <w:szCs w:val="22"/>
        </w:rPr>
        <w:t xml:space="preserve">древних </w:t>
      </w:r>
      <w:r w:rsidR="00C625C8">
        <w:rPr>
          <w:sz w:val="22"/>
          <w:szCs w:val="22"/>
        </w:rPr>
        <w:t xml:space="preserve">могил белокожих людей в Синьцзяне (Запад Китая), длинный нос и европейский тип лица нефритовой фигурки жреца из могилы </w:t>
      </w:r>
      <w:r w:rsidR="00DB634D">
        <w:rPr>
          <w:sz w:val="22"/>
          <w:szCs w:val="22"/>
        </w:rPr>
        <w:t>цар</w:t>
      </w:r>
      <w:r w:rsidR="00D50093">
        <w:rPr>
          <w:sz w:val="22"/>
          <w:szCs w:val="22"/>
        </w:rPr>
        <w:t>ь</w:t>
      </w:r>
      <w:r w:rsidR="00DB634D">
        <w:rPr>
          <w:sz w:val="22"/>
          <w:szCs w:val="22"/>
        </w:rPr>
        <w:t>-женщины</w:t>
      </w:r>
      <w:r w:rsidR="00C625C8">
        <w:rPr>
          <w:sz w:val="22"/>
          <w:szCs w:val="22"/>
        </w:rPr>
        <w:t xml:space="preserve"> </w:t>
      </w:r>
      <w:r w:rsidR="00D50093">
        <w:rPr>
          <w:sz w:val="22"/>
          <w:szCs w:val="22"/>
        </w:rPr>
        <w:t>с при</w:t>
      </w:r>
      <w:r w:rsidR="00F0432F">
        <w:rPr>
          <w:sz w:val="22"/>
          <w:szCs w:val="22"/>
        </w:rPr>
        <w:t>ду</w:t>
      </w:r>
      <w:r w:rsidR="00D50093">
        <w:rPr>
          <w:sz w:val="22"/>
          <w:szCs w:val="22"/>
        </w:rPr>
        <w:t>ман</w:t>
      </w:r>
      <w:r w:rsidR="00802D75">
        <w:rPr>
          <w:sz w:val="22"/>
          <w:szCs w:val="22"/>
        </w:rPr>
        <w:t>н</w:t>
      </w:r>
      <w:r w:rsidR="00D50093">
        <w:rPr>
          <w:sz w:val="22"/>
          <w:szCs w:val="22"/>
        </w:rPr>
        <w:t xml:space="preserve">ым китайцами именем </w:t>
      </w:r>
      <w:r w:rsidR="00C625C8">
        <w:rPr>
          <w:sz w:val="22"/>
          <w:szCs w:val="22"/>
        </w:rPr>
        <w:t xml:space="preserve">Фу Хао, найденной в 1976 году в г. Аньян (900 км южнее Пекина). </w:t>
      </w:r>
      <w:r w:rsidR="00F0432F">
        <w:rPr>
          <w:sz w:val="22"/>
          <w:szCs w:val="22"/>
        </w:rPr>
        <w:t>Китай при 11-й египетской династии был захвачен российскими войсками. Замглавкома этих войск Дан Шулях –коршун (якобы «Шу Ланхэ») был отцом</w:t>
      </w:r>
      <w:r w:rsidR="00C625C8">
        <w:rPr>
          <w:sz w:val="22"/>
          <w:szCs w:val="22"/>
        </w:rPr>
        <w:t xml:space="preserve"> </w:t>
      </w:r>
      <w:r w:rsidR="00F0432F">
        <w:rPr>
          <w:sz w:val="22"/>
          <w:szCs w:val="22"/>
        </w:rPr>
        <w:t xml:space="preserve">Конфуция. Отцу было 70 лет, а его четвертой жене-китаянке – 13 лет. </w:t>
      </w:r>
      <w:r w:rsidR="00C625C8">
        <w:rPr>
          <w:sz w:val="22"/>
          <w:szCs w:val="22"/>
        </w:rPr>
        <w:t xml:space="preserve">      </w:t>
      </w:r>
    </w:p>
    <w:p w:rsidR="00C625C8" w:rsidRDefault="00E50B57" w:rsidP="00C625C8">
      <w:pPr>
        <w:jc w:val="both"/>
        <w:rPr>
          <w:sz w:val="22"/>
          <w:szCs w:val="22"/>
        </w:rPr>
      </w:pPr>
      <w:r>
        <w:rPr>
          <w:sz w:val="22"/>
          <w:szCs w:val="22"/>
        </w:rPr>
        <w:t xml:space="preserve">        Олигархическая мафия</w:t>
      </w:r>
      <w:r w:rsidR="00B55C9D">
        <w:rPr>
          <w:sz w:val="22"/>
          <w:szCs w:val="22"/>
        </w:rPr>
        <w:t xml:space="preserve"> </w:t>
      </w:r>
      <w:r w:rsidR="00802D75">
        <w:rPr>
          <w:sz w:val="22"/>
          <w:szCs w:val="22"/>
        </w:rPr>
        <w:t xml:space="preserve">Запада </w:t>
      </w:r>
      <w:r w:rsidR="00F0432F">
        <w:rPr>
          <w:sz w:val="22"/>
          <w:szCs w:val="22"/>
        </w:rPr>
        <w:t>приказала тщательно</w:t>
      </w:r>
      <w:r w:rsidR="00B55C9D">
        <w:rPr>
          <w:sz w:val="22"/>
          <w:szCs w:val="22"/>
        </w:rPr>
        <w:t xml:space="preserve"> уничтож</w:t>
      </w:r>
      <w:r w:rsidR="00F0432F">
        <w:rPr>
          <w:sz w:val="22"/>
          <w:szCs w:val="22"/>
        </w:rPr>
        <w:t>ить</w:t>
      </w:r>
      <w:r w:rsidR="00B55C9D">
        <w:rPr>
          <w:sz w:val="22"/>
          <w:szCs w:val="22"/>
        </w:rPr>
        <w:t xml:space="preserve"> память о </w:t>
      </w:r>
      <w:r w:rsidR="00D221B1">
        <w:rPr>
          <w:sz w:val="22"/>
          <w:szCs w:val="22"/>
        </w:rPr>
        <w:t>цар</w:t>
      </w:r>
      <w:r w:rsidR="00F0432F">
        <w:rPr>
          <w:sz w:val="22"/>
          <w:szCs w:val="22"/>
        </w:rPr>
        <w:t>ь</w:t>
      </w:r>
      <w:r w:rsidR="00D221B1">
        <w:rPr>
          <w:sz w:val="22"/>
          <w:szCs w:val="22"/>
        </w:rPr>
        <w:t>-женщине</w:t>
      </w:r>
      <w:r w:rsidR="00B55C9D">
        <w:rPr>
          <w:sz w:val="22"/>
          <w:szCs w:val="22"/>
        </w:rPr>
        <w:t xml:space="preserve"> Нонане. </w:t>
      </w:r>
      <w:r w:rsidR="00C625C8">
        <w:rPr>
          <w:sz w:val="22"/>
          <w:szCs w:val="22"/>
        </w:rPr>
        <w:t>От разбитой скульптуры Нонаны сохранилась только голова</w:t>
      </w:r>
      <w:r>
        <w:rPr>
          <w:sz w:val="22"/>
          <w:szCs w:val="22"/>
        </w:rPr>
        <w:t xml:space="preserve"> </w:t>
      </w:r>
      <w:r w:rsidR="00F0432F">
        <w:rPr>
          <w:sz w:val="22"/>
          <w:szCs w:val="22"/>
        </w:rPr>
        <w:t>женщины 19</w:t>
      </w:r>
      <w:r w:rsidR="00DF1FEC">
        <w:rPr>
          <w:sz w:val="22"/>
          <w:szCs w:val="22"/>
        </w:rPr>
        <w:t>-2</w:t>
      </w:r>
      <w:r w:rsidR="00F0432F">
        <w:rPr>
          <w:sz w:val="22"/>
          <w:szCs w:val="22"/>
        </w:rPr>
        <w:t>3</w:t>
      </w:r>
      <w:r w:rsidR="00DF1FEC">
        <w:rPr>
          <w:sz w:val="22"/>
          <w:szCs w:val="22"/>
        </w:rPr>
        <w:t xml:space="preserve"> лет</w:t>
      </w:r>
      <w:r w:rsidR="00C625C8">
        <w:rPr>
          <w:sz w:val="22"/>
          <w:szCs w:val="22"/>
        </w:rPr>
        <w:t xml:space="preserve">, </w:t>
      </w:r>
      <w:r w:rsidR="00DF1FEC">
        <w:rPr>
          <w:sz w:val="22"/>
          <w:szCs w:val="22"/>
        </w:rPr>
        <w:t xml:space="preserve">у </w:t>
      </w:r>
      <w:r w:rsidR="00C625C8">
        <w:rPr>
          <w:sz w:val="22"/>
          <w:szCs w:val="22"/>
        </w:rPr>
        <w:t>котор</w:t>
      </w:r>
      <w:r w:rsidR="00DF1FEC">
        <w:rPr>
          <w:sz w:val="22"/>
          <w:szCs w:val="22"/>
        </w:rPr>
        <w:t>ой русские черты лица</w:t>
      </w:r>
      <w:r w:rsidR="00802D75">
        <w:rPr>
          <w:sz w:val="22"/>
          <w:szCs w:val="22"/>
        </w:rPr>
        <w:t>. Из глазниц статуи вытащили глаза, у которых роговицы глаз имели голубой цвет.</w:t>
      </w:r>
      <w:r w:rsidR="00C625C8">
        <w:rPr>
          <w:sz w:val="22"/>
          <w:szCs w:val="22"/>
        </w:rPr>
        <w:t xml:space="preserve"> (</w:t>
      </w:r>
      <w:r w:rsidR="00F0432F">
        <w:rPr>
          <w:sz w:val="22"/>
          <w:szCs w:val="22"/>
        </w:rPr>
        <w:t xml:space="preserve">см. схему </w:t>
      </w:r>
      <w:r w:rsidR="00F0432F">
        <w:rPr>
          <w:sz w:val="22"/>
          <w:szCs w:val="22"/>
        </w:rPr>
        <w:lastRenderedPageBreak/>
        <w:t>380</w:t>
      </w:r>
      <w:r w:rsidR="00C625C8">
        <w:rPr>
          <w:sz w:val="22"/>
          <w:szCs w:val="22"/>
        </w:rPr>
        <w:t>)</w:t>
      </w:r>
      <w:r w:rsidR="00C453D6">
        <w:rPr>
          <w:sz w:val="22"/>
          <w:szCs w:val="22"/>
        </w:rPr>
        <w:t>.</w:t>
      </w:r>
      <w:r w:rsidR="003A0022">
        <w:rPr>
          <w:rStyle w:val="ab"/>
          <w:sz w:val="22"/>
          <w:szCs w:val="22"/>
        </w:rPr>
        <w:footnoteReference w:id="73"/>
      </w:r>
      <w:r w:rsidR="00C625C8">
        <w:rPr>
          <w:sz w:val="22"/>
          <w:szCs w:val="22"/>
        </w:rPr>
        <w:t xml:space="preserve"> На</w:t>
      </w:r>
      <w:r w:rsidR="00E95AB8">
        <w:rPr>
          <w:sz w:val="22"/>
          <w:szCs w:val="22"/>
        </w:rPr>
        <w:t>йдена</w:t>
      </w:r>
      <w:r w:rsidR="00C625C8">
        <w:rPr>
          <w:sz w:val="22"/>
          <w:szCs w:val="22"/>
        </w:rPr>
        <w:t xml:space="preserve"> маленьк</w:t>
      </w:r>
      <w:r w:rsidR="00E95AB8">
        <w:rPr>
          <w:sz w:val="22"/>
          <w:szCs w:val="22"/>
        </w:rPr>
        <w:t>ая</w:t>
      </w:r>
      <w:r w:rsidR="00C625C8">
        <w:rPr>
          <w:sz w:val="22"/>
          <w:szCs w:val="22"/>
        </w:rPr>
        <w:t xml:space="preserve"> копи</w:t>
      </w:r>
      <w:r w:rsidR="00E95AB8">
        <w:rPr>
          <w:sz w:val="22"/>
          <w:szCs w:val="22"/>
        </w:rPr>
        <w:t>я</w:t>
      </w:r>
      <w:r w:rsidR="00C625C8">
        <w:rPr>
          <w:sz w:val="22"/>
          <w:szCs w:val="22"/>
        </w:rPr>
        <w:t xml:space="preserve"> </w:t>
      </w:r>
      <w:r w:rsidR="000C7C05">
        <w:rPr>
          <w:sz w:val="22"/>
          <w:szCs w:val="22"/>
        </w:rPr>
        <w:t xml:space="preserve">этой </w:t>
      </w:r>
      <w:r w:rsidR="00C625C8">
        <w:rPr>
          <w:sz w:val="22"/>
          <w:szCs w:val="22"/>
        </w:rPr>
        <w:t>статуи размером несколько сантиметров</w:t>
      </w:r>
      <w:r w:rsidR="00E95AB8">
        <w:rPr>
          <w:sz w:val="22"/>
          <w:szCs w:val="22"/>
        </w:rPr>
        <w:t>.</w:t>
      </w:r>
      <w:r w:rsidR="00C625C8">
        <w:rPr>
          <w:sz w:val="22"/>
          <w:szCs w:val="22"/>
        </w:rPr>
        <w:t xml:space="preserve"> </w:t>
      </w:r>
      <w:r w:rsidR="00E95AB8">
        <w:rPr>
          <w:sz w:val="22"/>
          <w:szCs w:val="22"/>
        </w:rPr>
        <w:t>Н</w:t>
      </w:r>
      <w:r w:rsidR="00C625C8">
        <w:rPr>
          <w:sz w:val="22"/>
          <w:szCs w:val="22"/>
        </w:rPr>
        <w:t xml:space="preserve">а груди женщины виден символ богини </w:t>
      </w:r>
      <w:r w:rsidR="000311C7">
        <w:rPr>
          <w:sz w:val="22"/>
          <w:szCs w:val="22"/>
        </w:rPr>
        <w:t>восходящего Ра-Солнца Таты -</w:t>
      </w:r>
      <w:r w:rsidR="00E95AB8">
        <w:rPr>
          <w:sz w:val="22"/>
          <w:szCs w:val="22"/>
        </w:rPr>
        <w:t xml:space="preserve"> </w:t>
      </w:r>
      <w:r w:rsidR="000311C7">
        <w:rPr>
          <w:sz w:val="22"/>
          <w:szCs w:val="22"/>
        </w:rPr>
        <w:t xml:space="preserve">месяц рогами вниз. Нонана была </w:t>
      </w:r>
      <w:r w:rsidR="00F0432F">
        <w:rPr>
          <w:sz w:val="22"/>
          <w:szCs w:val="22"/>
        </w:rPr>
        <w:t>земным воплощением</w:t>
      </w:r>
      <w:r w:rsidR="00C625C8">
        <w:rPr>
          <w:sz w:val="22"/>
          <w:szCs w:val="22"/>
        </w:rPr>
        <w:t xml:space="preserve"> </w:t>
      </w:r>
      <w:r w:rsidR="000311C7">
        <w:rPr>
          <w:sz w:val="22"/>
          <w:szCs w:val="22"/>
        </w:rPr>
        <w:t>богини Таты</w:t>
      </w:r>
      <w:r w:rsidR="00802D75">
        <w:rPr>
          <w:sz w:val="22"/>
          <w:szCs w:val="22"/>
        </w:rPr>
        <w:t>.</w:t>
      </w:r>
      <w:r w:rsidR="00C625C8">
        <w:rPr>
          <w:sz w:val="22"/>
          <w:szCs w:val="22"/>
        </w:rPr>
        <w:t xml:space="preserve"> (</w:t>
      </w:r>
      <w:r w:rsidR="00802D75">
        <w:rPr>
          <w:sz w:val="22"/>
          <w:szCs w:val="22"/>
        </w:rPr>
        <w:t xml:space="preserve">см. </w:t>
      </w:r>
      <w:r w:rsidR="00F0432F">
        <w:rPr>
          <w:sz w:val="22"/>
          <w:szCs w:val="22"/>
        </w:rPr>
        <w:t>схему</w:t>
      </w:r>
      <w:r w:rsidR="00802D75">
        <w:rPr>
          <w:sz w:val="22"/>
          <w:szCs w:val="22"/>
        </w:rPr>
        <w:t xml:space="preserve"> 3</w:t>
      </w:r>
      <w:r w:rsidR="00F0432F">
        <w:rPr>
          <w:sz w:val="22"/>
          <w:szCs w:val="22"/>
        </w:rPr>
        <w:t>81</w:t>
      </w:r>
      <w:r w:rsidR="00C625C8">
        <w:rPr>
          <w:sz w:val="22"/>
          <w:szCs w:val="22"/>
        </w:rPr>
        <w:t>)</w:t>
      </w:r>
      <w:r w:rsidR="00C625C8">
        <w:rPr>
          <w:rStyle w:val="ab"/>
          <w:sz w:val="22"/>
          <w:szCs w:val="22"/>
        </w:rPr>
        <w:footnoteReference w:id="74"/>
      </w:r>
    </w:p>
    <w:p w:rsidR="00802D75" w:rsidRDefault="00F0432F" w:rsidP="00C625C8">
      <w:pPr>
        <w:jc w:val="both"/>
        <w:rPr>
          <w:sz w:val="22"/>
          <w:szCs w:val="22"/>
        </w:rPr>
      </w:pPr>
      <w:r>
        <w:rPr>
          <w:sz w:val="22"/>
          <w:szCs w:val="22"/>
        </w:rPr>
        <w:t xml:space="preserve">                    Схема 380</w:t>
      </w:r>
      <w:r w:rsidR="00802D75">
        <w:rPr>
          <w:sz w:val="22"/>
          <w:szCs w:val="22"/>
        </w:rPr>
        <w:t xml:space="preserve">                                                     Схема 3</w:t>
      </w:r>
      <w:r>
        <w:rPr>
          <w:sz w:val="22"/>
          <w:szCs w:val="22"/>
        </w:rPr>
        <w:t>81</w:t>
      </w:r>
    </w:p>
    <w:p w:rsidR="00C625C8" w:rsidRDefault="00E95AB8" w:rsidP="00C625C8">
      <w:pPr>
        <w:jc w:val="both"/>
        <w:rPr>
          <w:sz w:val="22"/>
          <w:szCs w:val="22"/>
        </w:rPr>
      </w:pPr>
      <w:r>
        <w:rPr>
          <w:sz w:val="22"/>
          <w:szCs w:val="22"/>
        </w:rPr>
        <w:t xml:space="preserve">       </w:t>
      </w:r>
      <w:r w:rsidR="00715DE5">
        <w:rPr>
          <w:noProof/>
          <w:sz w:val="22"/>
          <w:szCs w:val="22"/>
        </w:rPr>
        <w:drawing>
          <wp:inline distT="0" distB="0" distL="0" distR="0">
            <wp:extent cx="1666875" cy="1609725"/>
            <wp:effectExtent l="19050" t="0" r="9525" b="0"/>
            <wp:docPr id="1008" name="Рисунок 11" descr="D:\Desktop\Картинки 16\12-я династия Нон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12-я династия Нонана.png"/>
                    <pic:cNvPicPr>
                      <a:picLocks noChangeAspect="1" noChangeArrowheads="1"/>
                    </pic:cNvPicPr>
                  </pic:nvPicPr>
                  <pic:blipFill>
                    <a:blip r:embed="rId692"/>
                    <a:srcRect/>
                    <a:stretch>
                      <a:fillRect/>
                    </a:stretch>
                  </pic:blipFill>
                  <pic:spPr bwMode="auto">
                    <a:xfrm>
                      <a:off x="0" y="0"/>
                      <a:ext cx="1666875" cy="1609725"/>
                    </a:xfrm>
                    <a:prstGeom prst="rect">
                      <a:avLst/>
                    </a:prstGeom>
                    <a:noFill/>
                    <a:ln w="9525">
                      <a:noFill/>
                      <a:miter lim="800000"/>
                      <a:headEnd/>
                      <a:tailEnd/>
                    </a:ln>
                  </pic:spPr>
                </pic:pic>
              </a:graphicData>
            </a:graphic>
          </wp:inline>
        </w:drawing>
      </w:r>
      <w:r>
        <w:rPr>
          <w:sz w:val="22"/>
          <w:szCs w:val="22"/>
        </w:rPr>
        <w:t xml:space="preserve">                </w:t>
      </w:r>
      <w:r w:rsidR="00805CEB">
        <w:rPr>
          <w:noProof/>
          <w:sz w:val="22"/>
          <w:szCs w:val="22"/>
        </w:rPr>
        <w:drawing>
          <wp:inline distT="0" distB="0" distL="0" distR="0">
            <wp:extent cx="1306195" cy="1567815"/>
            <wp:effectExtent l="19050" t="0" r="8255" b="0"/>
            <wp:docPr id="507" name="Рисунок 64" descr="12-я династия Нонана скульп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12-я династия Нонана скульптура"/>
                    <pic:cNvPicPr>
                      <a:picLocks noChangeAspect="1" noChangeArrowheads="1"/>
                    </pic:cNvPicPr>
                  </pic:nvPicPr>
                  <pic:blipFill>
                    <a:blip r:embed="rId693"/>
                    <a:srcRect/>
                    <a:stretch>
                      <a:fillRect/>
                    </a:stretch>
                  </pic:blipFill>
                  <pic:spPr bwMode="auto">
                    <a:xfrm>
                      <a:off x="0" y="0"/>
                      <a:ext cx="1306195" cy="1567815"/>
                    </a:xfrm>
                    <a:prstGeom prst="rect">
                      <a:avLst/>
                    </a:prstGeom>
                    <a:noFill/>
                    <a:ln w="9525">
                      <a:noFill/>
                      <a:miter lim="800000"/>
                      <a:headEnd/>
                      <a:tailEnd/>
                    </a:ln>
                  </pic:spPr>
                </pic:pic>
              </a:graphicData>
            </a:graphic>
          </wp:inline>
        </w:drawing>
      </w:r>
    </w:p>
    <w:p w:rsidR="00C625C8" w:rsidRDefault="00802D75" w:rsidP="00C625C8">
      <w:pPr>
        <w:jc w:val="both"/>
        <w:rPr>
          <w:sz w:val="22"/>
          <w:szCs w:val="22"/>
        </w:rPr>
      </w:pPr>
      <w:r>
        <w:rPr>
          <w:sz w:val="22"/>
          <w:szCs w:val="22"/>
        </w:rPr>
        <w:t>Американская э</w:t>
      </w:r>
      <w:r w:rsidR="006F13A9">
        <w:rPr>
          <w:sz w:val="22"/>
          <w:szCs w:val="22"/>
        </w:rPr>
        <w:t xml:space="preserve">нциклопедия </w:t>
      </w:r>
      <w:r w:rsidR="00C625C8">
        <w:rPr>
          <w:sz w:val="22"/>
          <w:szCs w:val="22"/>
        </w:rPr>
        <w:t>Википедия л</w:t>
      </w:r>
      <w:r w:rsidR="00A56A55">
        <w:rPr>
          <w:sz w:val="22"/>
          <w:szCs w:val="22"/>
        </w:rPr>
        <w:t>гала</w:t>
      </w:r>
      <w:r w:rsidR="00C625C8">
        <w:rPr>
          <w:sz w:val="22"/>
          <w:szCs w:val="22"/>
        </w:rPr>
        <w:t>, что голова скульптуры женщины принадлежала сфинксу. Из черного камня с</w:t>
      </w:r>
      <w:r w:rsidR="00323A28">
        <w:rPr>
          <w:sz w:val="22"/>
          <w:szCs w:val="22"/>
        </w:rPr>
        <w:t>делали фигуру цар</w:t>
      </w:r>
      <w:r>
        <w:rPr>
          <w:sz w:val="22"/>
          <w:szCs w:val="22"/>
        </w:rPr>
        <w:t>ь</w:t>
      </w:r>
      <w:r w:rsidR="00323A28">
        <w:rPr>
          <w:sz w:val="22"/>
          <w:szCs w:val="22"/>
        </w:rPr>
        <w:t>-женщины Нонаны</w:t>
      </w:r>
      <w:r w:rsidR="00C625C8">
        <w:rPr>
          <w:sz w:val="22"/>
          <w:szCs w:val="22"/>
        </w:rPr>
        <w:t>, поскольку черн</w:t>
      </w:r>
      <w:r w:rsidR="004F5249">
        <w:rPr>
          <w:sz w:val="22"/>
          <w:szCs w:val="22"/>
        </w:rPr>
        <w:t>ый</w:t>
      </w:r>
      <w:r w:rsidR="00C625C8">
        <w:rPr>
          <w:sz w:val="22"/>
          <w:szCs w:val="22"/>
        </w:rPr>
        <w:t xml:space="preserve"> цвет</w:t>
      </w:r>
      <w:r w:rsidR="00E95AB8">
        <w:rPr>
          <w:sz w:val="22"/>
          <w:szCs w:val="22"/>
        </w:rPr>
        <w:t xml:space="preserve"> </w:t>
      </w:r>
      <w:r w:rsidR="004F5249">
        <w:rPr>
          <w:sz w:val="22"/>
          <w:szCs w:val="22"/>
        </w:rPr>
        <w:t xml:space="preserve">скульптуры </w:t>
      </w:r>
      <w:r w:rsidR="00C625C8">
        <w:rPr>
          <w:sz w:val="22"/>
          <w:szCs w:val="22"/>
        </w:rPr>
        <w:t>символизировал</w:t>
      </w:r>
      <w:r w:rsidR="004F5249">
        <w:rPr>
          <w:sz w:val="22"/>
          <w:szCs w:val="22"/>
        </w:rPr>
        <w:t xml:space="preserve"> севе</w:t>
      </w:r>
      <w:r w:rsidR="00C625C8">
        <w:rPr>
          <w:sz w:val="22"/>
          <w:szCs w:val="22"/>
        </w:rPr>
        <w:t xml:space="preserve">р, откуда прибыла Нонана, </w:t>
      </w:r>
      <w:r w:rsidR="00715DE5">
        <w:rPr>
          <w:sz w:val="22"/>
          <w:szCs w:val="22"/>
        </w:rPr>
        <w:t xml:space="preserve">а также </w:t>
      </w:r>
      <w:r>
        <w:rPr>
          <w:sz w:val="22"/>
          <w:szCs w:val="22"/>
        </w:rPr>
        <w:t>войска</w:t>
      </w:r>
      <w:r w:rsidR="00C625C8">
        <w:rPr>
          <w:sz w:val="22"/>
          <w:szCs w:val="22"/>
        </w:rPr>
        <w:t xml:space="preserve"> </w:t>
      </w:r>
      <w:r w:rsidR="00E95AB8" w:rsidRPr="00E95AB8">
        <w:rPr>
          <w:sz w:val="22"/>
          <w:szCs w:val="22"/>
        </w:rPr>
        <w:t xml:space="preserve"> </w:t>
      </w:r>
      <w:r w:rsidR="00E95AB8">
        <w:rPr>
          <w:sz w:val="22"/>
          <w:szCs w:val="22"/>
        </w:rPr>
        <w:t xml:space="preserve">российских </w:t>
      </w:r>
      <w:r w:rsidR="00715DE5">
        <w:rPr>
          <w:sz w:val="22"/>
          <w:szCs w:val="22"/>
        </w:rPr>
        <w:t xml:space="preserve">«минус 1-й», </w:t>
      </w:r>
      <w:r>
        <w:rPr>
          <w:sz w:val="22"/>
          <w:szCs w:val="22"/>
        </w:rPr>
        <w:t>0-й,</w:t>
      </w:r>
      <w:r w:rsidR="00E95AB8">
        <w:rPr>
          <w:sz w:val="22"/>
          <w:szCs w:val="22"/>
        </w:rPr>
        <w:t>1</w:t>
      </w:r>
      <w:r w:rsidR="00C625C8">
        <w:rPr>
          <w:sz w:val="22"/>
          <w:szCs w:val="22"/>
        </w:rPr>
        <w:t>-4-й,</w:t>
      </w:r>
      <w:r w:rsidR="00E95AB8">
        <w:rPr>
          <w:sz w:val="22"/>
          <w:szCs w:val="22"/>
        </w:rPr>
        <w:t xml:space="preserve"> 11-й, </w:t>
      </w:r>
      <w:r w:rsidR="00C625C8">
        <w:rPr>
          <w:sz w:val="22"/>
          <w:szCs w:val="22"/>
        </w:rPr>
        <w:t xml:space="preserve">12-й династий Египта. </w:t>
      </w:r>
    </w:p>
    <w:p w:rsidR="00C11447" w:rsidRDefault="00637208" w:rsidP="00C625C8">
      <w:pPr>
        <w:jc w:val="both"/>
        <w:rPr>
          <w:sz w:val="22"/>
          <w:szCs w:val="22"/>
        </w:rPr>
      </w:pPr>
      <w:r>
        <w:rPr>
          <w:sz w:val="22"/>
          <w:szCs w:val="22"/>
        </w:rPr>
        <w:t xml:space="preserve">      Датировка начала </w:t>
      </w:r>
      <w:r w:rsidR="00323A28">
        <w:rPr>
          <w:sz w:val="22"/>
          <w:szCs w:val="22"/>
        </w:rPr>
        <w:t xml:space="preserve">правления </w:t>
      </w:r>
      <w:r w:rsidR="000C7C05">
        <w:rPr>
          <w:sz w:val="22"/>
          <w:szCs w:val="22"/>
        </w:rPr>
        <w:t>цар</w:t>
      </w:r>
      <w:r w:rsidR="00802D75">
        <w:rPr>
          <w:sz w:val="22"/>
          <w:szCs w:val="22"/>
        </w:rPr>
        <w:t>ь</w:t>
      </w:r>
      <w:r w:rsidR="000C7C05">
        <w:rPr>
          <w:sz w:val="22"/>
          <w:szCs w:val="22"/>
        </w:rPr>
        <w:t xml:space="preserve">-женщины </w:t>
      </w:r>
      <w:r>
        <w:rPr>
          <w:sz w:val="22"/>
          <w:szCs w:val="22"/>
        </w:rPr>
        <w:t xml:space="preserve">12-й династии </w:t>
      </w:r>
      <w:r w:rsidR="000C7C05">
        <w:rPr>
          <w:sz w:val="22"/>
          <w:szCs w:val="22"/>
        </w:rPr>
        <w:t xml:space="preserve">Нонаны </w:t>
      </w:r>
      <w:r>
        <w:rPr>
          <w:sz w:val="22"/>
          <w:szCs w:val="22"/>
        </w:rPr>
        <w:t>основана на двух постулатах. 1) Втор</w:t>
      </w:r>
      <w:r w:rsidR="00802D75">
        <w:rPr>
          <w:sz w:val="22"/>
          <w:szCs w:val="22"/>
        </w:rPr>
        <w:t>ая правительница</w:t>
      </w:r>
      <w:r>
        <w:rPr>
          <w:sz w:val="22"/>
          <w:szCs w:val="22"/>
        </w:rPr>
        <w:t xml:space="preserve"> </w:t>
      </w:r>
      <w:r w:rsidR="00802D75">
        <w:rPr>
          <w:sz w:val="22"/>
          <w:szCs w:val="22"/>
        </w:rPr>
        <w:t>12-й династии Арата Сесея Ратана («Сенусрет 1-ый)</w:t>
      </w:r>
      <w:r w:rsidR="00A95263">
        <w:rPr>
          <w:sz w:val="22"/>
          <w:szCs w:val="22"/>
        </w:rPr>
        <w:t xml:space="preserve"> вступил</w:t>
      </w:r>
      <w:r w:rsidR="004A7C8A">
        <w:rPr>
          <w:sz w:val="22"/>
          <w:szCs w:val="22"/>
        </w:rPr>
        <w:t>а</w:t>
      </w:r>
      <w:r w:rsidR="00A95263">
        <w:rPr>
          <w:sz w:val="22"/>
          <w:szCs w:val="22"/>
        </w:rPr>
        <w:t xml:space="preserve"> на </w:t>
      </w:r>
      <w:r w:rsidR="00802D75">
        <w:rPr>
          <w:sz w:val="22"/>
          <w:szCs w:val="22"/>
        </w:rPr>
        <w:t>престол</w:t>
      </w:r>
      <w:r w:rsidR="00A95263">
        <w:rPr>
          <w:sz w:val="22"/>
          <w:szCs w:val="22"/>
        </w:rPr>
        <w:t xml:space="preserve"> </w:t>
      </w:r>
      <w:r w:rsidR="00F0432F">
        <w:rPr>
          <w:sz w:val="22"/>
          <w:szCs w:val="22"/>
        </w:rPr>
        <w:t>21.8.1102</w:t>
      </w:r>
      <w:r w:rsidR="00C11447">
        <w:rPr>
          <w:sz w:val="22"/>
          <w:szCs w:val="22"/>
        </w:rPr>
        <w:t xml:space="preserve"> г. (</w:t>
      </w:r>
      <w:r w:rsidR="00A95263">
        <w:rPr>
          <w:sz w:val="22"/>
          <w:szCs w:val="22"/>
        </w:rPr>
        <w:t>1971</w:t>
      </w:r>
      <w:r w:rsidR="005F737E">
        <w:rPr>
          <w:sz w:val="22"/>
          <w:szCs w:val="22"/>
        </w:rPr>
        <w:t xml:space="preserve"> до н.э.</w:t>
      </w:r>
      <w:r w:rsidR="00C11447">
        <w:rPr>
          <w:sz w:val="22"/>
          <w:szCs w:val="22"/>
        </w:rPr>
        <w:t>)</w:t>
      </w:r>
      <w:r>
        <w:rPr>
          <w:rStyle w:val="ab"/>
          <w:sz w:val="22"/>
          <w:szCs w:val="22"/>
        </w:rPr>
        <w:footnoteReference w:id="75"/>
      </w:r>
      <w:r w:rsidR="00E95AB8">
        <w:rPr>
          <w:sz w:val="22"/>
          <w:szCs w:val="22"/>
        </w:rPr>
        <w:t xml:space="preserve"> </w:t>
      </w:r>
    </w:p>
    <w:tbl>
      <w:tblPr>
        <w:tblW w:w="0" w:type="auto"/>
        <w:tblLook w:val="04A0"/>
      </w:tblPr>
      <w:tblGrid>
        <w:gridCol w:w="1662"/>
        <w:gridCol w:w="1662"/>
        <w:gridCol w:w="1663"/>
        <w:gridCol w:w="1663"/>
      </w:tblGrid>
      <w:tr w:rsidR="00C11447" w:rsidTr="00C11447">
        <w:tc>
          <w:tcPr>
            <w:tcW w:w="1662" w:type="dxa"/>
          </w:tcPr>
          <w:p w:rsidR="00C11447" w:rsidRPr="00C11447" w:rsidRDefault="00C11447" w:rsidP="00C625C8">
            <w:pPr>
              <w:jc w:val="both"/>
              <w:rPr>
                <w:sz w:val="20"/>
                <w:szCs w:val="20"/>
              </w:rPr>
            </w:pPr>
            <w:r w:rsidRPr="00C11447">
              <w:rPr>
                <w:sz w:val="20"/>
                <w:szCs w:val="20"/>
              </w:rPr>
              <w:t xml:space="preserve">Число месяцев </w:t>
            </w:r>
          </w:p>
        </w:tc>
        <w:tc>
          <w:tcPr>
            <w:tcW w:w="1662" w:type="dxa"/>
          </w:tcPr>
          <w:p w:rsidR="00C11447" w:rsidRPr="00C11447" w:rsidRDefault="00C11447" w:rsidP="00C625C8">
            <w:pPr>
              <w:jc w:val="both"/>
              <w:rPr>
                <w:sz w:val="20"/>
                <w:szCs w:val="20"/>
              </w:rPr>
            </w:pPr>
            <w:r>
              <w:rPr>
                <w:sz w:val="20"/>
                <w:szCs w:val="20"/>
              </w:rPr>
              <w:t>Лет – месяцев - дней</w:t>
            </w:r>
          </w:p>
        </w:tc>
        <w:tc>
          <w:tcPr>
            <w:tcW w:w="1663" w:type="dxa"/>
          </w:tcPr>
          <w:p w:rsidR="00C11447" w:rsidRDefault="00C11447" w:rsidP="00C625C8">
            <w:pPr>
              <w:jc w:val="both"/>
              <w:rPr>
                <w:sz w:val="20"/>
                <w:szCs w:val="20"/>
              </w:rPr>
            </w:pPr>
            <w:r>
              <w:rPr>
                <w:sz w:val="20"/>
                <w:szCs w:val="20"/>
              </w:rPr>
              <w:t>Точка отсчета</w:t>
            </w:r>
          </w:p>
          <w:p w:rsidR="00C11447" w:rsidRPr="00C11447" w:rsidRDefault="00C11447" w:rsidP="00C625C8">
            <w:pPr>
              <w:jc w:val="both"/>
              <w:rPr>
                <w:sz w:val="20"/>
                <w:szCs w:val="20"/>
              </w:rPr>
            </w:pPr>
            <w:r>
              <w:rPr>
                <w:sz w:val="20"/>
                <w:szCs w:val="20"/>
                <w:lang w:val="en-US"/>
              </w:rPr>
              <w:t>Anno Domini</w:t>
            </w:r>
          </w:p>
        </w:tc>
        <w:tc>
          <w:tcPr>
            <w:tcW w:w="1663" w:type="dxa"/>
          </w:tcPr>
          <w:p w:rsidR="00C11447" w:rsidRPr="00C11447" w:rsidRDefault="00C11447" w:rsidP="00C625C8">
            <w:pPr>
              <w:jc w:val="both"/>
              <w:rPr>
                <w:sz w:val="20"/>
                <w:szCs w:val="20"/>
              </w:rPr>
            </w:pPr>
            <w:r>
              <w:rPr>
                <w:sz w:val="20"/>
                <w:szCs w:val="20"/>
              </w:rPr>
              <w:t>Реальная дата</w:t>
            </w:r>
          </w:p>
        </w:tc>
      </w:tr>
      <w:tr w:rsidR="00C11447" w:rsidTr="00C11447">
        <w:tc>
          <w:tcPr>
            <w:tcW w:w="1662" w:type="dxa"/>
          </w:tcPr>
          <w:p w:rsidR="00C11447" w:rsidRPr="00C11447" w:rsidRDefault="00C11447" w:rsidP="00C11447">
            <w:pPr>
              <w:jc w:val="center"/>
              <w:rPr>
                <w:sz w:val="20"/>
                <w:szCs w:val="20"/>
              </w:rPr>
            </w:pPr>
            <w:r>
              <w:rPr>
                <w:sz w:val="20"/>
                <w:szCs w:val="20"/>
              </w:rPr>
              <w:t>- 1971</w:t>
            </w:r>
          </w:p>
        </w:tc>
        <w:tc>
          <w:tcPr>
            <w:tcW w:w="1662" w:type="dxa"/>
          </w:tcPr>
          <w:p w:rsidR="00C11447" w:rsidRPr="00C11447" w:rsidRDefault="00C11447" w:rsidP="00C11447">
            <w:pPr>
              <w:jc w:val="center"/>
              <w:rPr>
                <w:sz w:val="20"/>
                <w:szCs w:val="20"/>
              </w:rPr>
            </w:pPr>
            <w:r>
              <w:rPr>
                <w:sz w:val="20"/>
                <w:szCs w:val="20"/>
              </w:rPr>
              <w:t>159 - 4 - 7</w:t>
            </w:r>
          </w:p>
        </w:tc>
        <w:tc>
          <w:tcPr>
            <w:tcW w:w="1663" w:type="dxa"/>
          </w:tcPr>
          <w:p w:rsidR="00C11447" w:rsidRPr="00C11447" w:rsidRDefault="00C11447" w:rsidP="00C11447">
            <w:pPr>
              <w:jc w:val="center"/>
              <w:rPr>
                <w:sz w:val="20"/>
                <w:szCs w:val="20"/>
              </w:rPr>
            </w:pPr>
            <w:r>
              <w:rPr>
                <w:sz w:val="20"/>
                <w:szCs w:val="20"/>
              </w:rPr>
              <w:t>28.12.1262</w:t>
            </w:r>
          </w:p>
        </w:tc>
        <w:tc>
          <w:tcPr>
            <w:tcW w:w="1663" w:type="dxa"/>
          </w:tcPr>
          <w:p w:rsidR="00C11447" w:rsidRPr="00C11447" w:rsidRDefault="00C11447" w:rsidP="00C11447">
            <w:pPr>
              <w:jc w:val="center"/>
              <w:rPr>
                <w:sz w:val="20"/>
                <w:szCs w:val="20"/>
              </w:rPr>
            </w:pPr>
            <w:r>
              <w:rPr>
                <w:sz w:val="20"/>
                <w:szCs w:val="20"/>
              </w:rPr>
              <w:t>21.8.1102</w:t>
            </w:r>
          </w:p>
        </w:tc>
      </w:tr>
    </w:tbl>
    <w:p w:rsidR="00C625C8" w:rsidRDefault="00637208" w:rsidP="00C625C8">
      <w:pPr>
        <w:jc w:val="both"/>
        <w:rPr>
          <w:sz w:val="22"/>
          <w:szCs w:val="22"/>
        </w:rPr>
      </w:pPr>
      <w:r w:rsidRPr="00637208">
        <w:rPr>
          <w:sz w:val="22"/>
          <w:szCs w:val="22"/>
        </w:rPr>
        <w:t xml:space="preserve">2) </w:t>
      </w:r>
      <w:r w:rsidR="00A95263">
        <w:rPr>
          <w:sz w:val="22"/>
          <w:szCs w:val="22"/>
        </w:rPr>
        <w:t>В</w:t>
      </w:r>
      <w:r w:rsidRPr="00637208">
        <w:rPr>
          <w:sz w:val="22"/>
          <w:szCs w:val="22"/>
        </w:rPr>
        <w:t>ерхн</w:t>
      </w:r>
      <w:r>
        <w:rPr>
          <w:sz w:val="22"/>
          <w:szCs w:val="22"/>
        </w:rPr>
        <w:t>и</w:t>
      </w:r>
      <w:r w:rsidR="00A95263">
        <w:rPr>
          <w:sz w:val="22"/>
          <w:szCs w:val="22"/>
        </w:rPr>
        <w:t>е</w:t>
      </w:r>
      <w:r w:rsidR="00E95AB8">
        <w:rPr>
          <w:sz w:val="22"/>
          <w:szCs w:val="22"/>
        </w:rPr>
        <w:t xml:space="preserve"> </w:t>
      </w:r>
      <w:r>
        <w:rPr>
          <w:sz w:val="22"/>
          <w:szCs w:val="22"/>
        </w:rPr>
        <w:t>знак</w:t>
      </w:r>
      <w:r w:rsidR="00A95263">
        <w:rPr>
          <w:sz w:val="22"/>
          <w:szCs w:val="22"/>
        </w:rPr>
        <w:t>и</w:t>
      </w:r>
      <w:r w:rsidR="00E95AB8">
        <w:rPr>
          <w:sz w:val="22"/>
          <w:szCs w:val="22"/>
        </w:rPr>
        <w:t xml:space="preserve"> </w:t>
      </w:r>
      <w:r w:rsidR="005F737E">
        <w:rPr>
          <w:sz w:val="22"/>
          <w:szCs w:val="22"/>
        </w:rPr>
        <w:t xml:space="preserve">погребальной </w:t>
      </w:r>
      <w:r w:rsidRPr="00637208">
        <w:rPr>
          <w:sz w:val="22"/>
          <w:szCs w:val="22"/>
        </w:rPr>
        <w:t>с</w:t>
      </w:r>
      <w:r>
        <w:rPr>
          <w:sz w:val="22"/>
          <w:szCs w:val="22"/>
        </w:rPr>
        <w:t>телы</w:t>
      </w:r>
      <w:r w:rsidR="006F7E4A">
        <w:rPr>
          <w:rStyle w:val="ab"/>
          <w:sz w:val="22"/>
          <w:szCs w:val="22"/>
        </w:rPr>
        <w:footnoteReference w:id="76"/>
      </w:r>
      <w:r>
        <w:rPr>
          <w:sz w:val="22"/>
          <w:szCs w:val="22"/>
        </w:rPr>
        <w:t xml:space="preserve"> </w:t>
      </w:r>
      <w:r w:rsidR="004A7C8A">
        <w:rPr>
          <w:sz w:val="22"/>
          <w:szCs w:val="22"/>
        </w:rPr>
        <w:t>царь-женщины Амины</w:t>
      </w:r>
      <w:r w:rsidR="00F0432F">
        <w:rPr>
          <w:sz w:val="22"/>
          <w:szCs w:val="22"/>
        </w:rPr>
        <w:t xml:space="preserve"> </w:t>
      </w:r>
      <w:r>
        <w:rPr>
          <w:sz w:val="22"/>
          <w:szCs w:val="22"/>
        </w:rPr>
        <w:t>Молот (</w:t>
      </w:r>
      <w:r w:rsidR="004A7C8A">
        <w:rPr>
          <w:sz w:val="22"/>
          <w:szCs w:val="22"/>
        </w:rPr>
        <w:t>«</w:t>
      </w:r>
      <w:r>
        <w:rPr>
          <w:sz w:val="22"/>
          <w:szCs w:val="22"/>
        </w:rPr>
        <w:t>Амен</w:t>
      </w:r>
      <w:r w:rsidR="00430630">
        <w:rPr>
          <w:sz w:val="22"/>
          <w:szCs w:val="22"/>
        </w:rPr>
        <w:t>э</w:t>
      </w:r>
      <w:r>
        <w:rPr>
          <w:sz w:val="22"/>
          <w:szCs w:val="22"/>
        </w:rPr>
        <w:t>мхат 1-й</w:t>
      </w:r>
      <w:r w:rsidR="004A7C8A">
        <w:rPr>
          <w:sz w:val="22"/>
          <w:szCs w:val="22"/>
        </w:rPr>
        <w:t>»</w:t>
      </w:r>
      <w:r>
        <w:rPr>
          <w:sz w:val="22"/>
          <w:szCs w:val="22"/>
        </w:rPr>
        <w:t xml:space="preserve">) </w:t>
      </w:r>
      <w:r w:rsidR="00A95263">
        <w:rPr>
          <w:sz w:val="22"/>
          <w:szCs w:val="22"/>
        </w:rPr>
        <w:t>перечислили</w:t>
      </w:r>
      <w:r>
        <w:rPr>
          <w:sz w:val="22"/>
          <w:szCs w:val="22"/>
        </w:rPr>
        <w:t xml:space="preserve"> 1</w:t>
      </w:r>
      <w:r w:rsidR="00A95263">
        <w:rPr>
          <w:sz w:val="22"/>
          <w:szCs w:val="22"/>
        </w:rPr>
        <w:t>1</w:t>
      </w:r>
      <w:r>
        <w:rPr>
          <w:sz w:val="22"/>
          <w:szCs w:val="22"/>
        </w:rPr>
        <w:t xml:space="preserve"> месяц</w:t>
      </w:r>
      <w:r w:rsidR="00A95263">
        <w:rPr>
          <w:sz w:val="22"/>
          <w:szCs w:val="22"/>
        </w:rPr>
        <w:t>ев</w:t>
      </w:r>
      <w:r>
        <w:rPr>
          <w:sz w:val="22"/>
          <w:szCs w:val="22"/>
        </w:rPr>
        <w:t xml:space="preserve"> е</w:t>
      </w:r>
      <w:r w:rsidR="004A7C8A">
        <w:rPr>
          <w:sz w:val="22"/>
          <w:szCs w:val="22"/>
        </w:rPr>
        <w:t>е</w:t>
      </w:r>
      <w:r>
        <w:rPr>
          <w:sz w:val="22"/>
          <w:szCs w:val="22"/>
        </w:rPr>
        <w:t xml:space="preserve"> войны (</w:t>
      </w:r>
      <w:r w:rsidR="00A95263">
        <w:rPr>
          <w:sz w:val="22"/>
          <w:szCs w:val="22"/>
        </w:rPr>
        <w:t>Юпитер – Р</w:t>
      </w:r>
      <w:r w:rsidR="00715DE5">
        <w:rPr>
          <w:sz w:val="22"/>
          <w:szCs w:val="22"/>
        </w:rPr>
        <w:t>а</w:t>
      </w:r>
      <w:r w:rsidR="00A95263">
        <w:rPr>
          <w:sz w:val="22"/>
          <w:szCs w:val="22"/>
        </w:rPr>
        <w:t>-война) и</w:t>
      </w:r>
      <w:r w:rsidR="00E95AB8">
        <w:rPr>
          <w:sz w:val="22"/>
          <w:szCs w:val="22"/>
        </w:rPr>
        <w:t xml:space="preserve"> </w:t>
      </w:r>
      <w:r w:rsidR="00A95263">
        <w:rPr>
          <w:sz w:val="22"/>
          <w:szCs w:val="22"/>
        </w:rPr>
        <w:t>30 месяцев службы верховн</w:t>
      </w:r>
      <w:r w:rsidR="00C11447">
        <w:rPr>
          <w:sz w:val="22"/>
          <w:szCs w:val="22"/>
        </w:rPr>
        <w:t>ой</w:t>
      </w:r>
      <w:r w:rsidR="00A95263">
        <w:rPr>
          <w:sz w:val="22"/>
          <w:szCs w:val="22"/>
        </w:rPr>
        <w:t xml:space="preserve"> жр</w:t>
      </w:r>
      <w:r w:rsidR="00C11447">
        <w:rPr>
          <w:sz w:val="22"/>
          <w:szCs w:val="22"/>
        </w:rPr>
        <w:t>ицый</w:t>
      </w:r>
      <w:r w:rsidR="00A95263">
        <w:rPr>
          <w:sz w:val="22"/>
          <w:szCs w:val="22"/>
        </w:rPr>
        <w:t>. Всего он</w:t>
      </w:r>
      <w:r w:rsidR="004A7C8A">
        <w:rPr>
          <w:sz w:val="22"/>
          <w:szCs w:val="22"/>
        </w:rPr>
        <w:t>а</w:t>
      </w:r>
      <w:r w:rsidR="00A95263">
        <w:rPr>
          <w:sz w:val="22"/>
          <w:szCs w:val="22"/>
        </w:rPr>
        <w:t xml:space="preserve"> служил</w:t>
      </w:r>
      <w:r w:rsidR="004A7C8A">
        <w:rPr>
          <w:sz w:val="22"/>
          <w:szCs w:val="22"/>
        </w:rPr>
        <w:t>а</w:t>
      </w:r>
      <w:r w:rsidR="00A95263">
        <w:rPr>
          <w:sz w:val="22"/>
          <w:szCs w:val="22"/>
        </w:rPr>
        <w:t xml:space="preserve"> 41 месяц. Значит, </w:t>
      </w:r>
      <w:r w:rsidR="00C11447">
        <w:rPr>
          <w:sz w:val="22"/>
          <w:szCs w:val="22"/>
        </w:rPr>
        <w:t xml:space="preserve">российская 12-я </w:t>
      </w:r>
      <w:r w:rsidR="00A95263">
        <w:rPr>
          <w:sz w:val="22"/>
          <w:szCs w:val="22"/>
        </w:rPr>
        <w:t xml:space="preserve">династия </w:t>
      </w:r>
      <w:r w:rsidR="00C11447">
        <w:rPr>
          <w:sz w:val="22"/>
          <w:szCs w:val="22"/>
        </w:rPr>
        <w:t xml:space="preserve">мировой империи с центром в Египте </w:t>
      </w:r>
      <w:r w:rsidR="00A95263">
        <w:rPr>
          <w:sz w:val="22"/>
          <w:szCs w:val="22"/>
        </w:rPr>
        <w:t xml:space="preserve">началась 28.4.1100 года (2012 </w:t>
      </w:r>
      <w:r w:rsidR="00A95263">
        <w:rPr>
          <w:sz w:val="22"/>
          <w:szCs w:val="22"/>
        </w:rPr>
        <w:lastRenderedPageBreak/>
        <w:t>до н.э.).</w:t>
      </w:r>
      <w:r w:rsidR="00A95263">
        <w:rPr>
          <w:rStyle w:val="ab"/>
          <w:sz w:val="22"/>
          <w:szCs w:val="22"/>
        </w:rPr>
        <w:footnoteReference w:id="77"/>
      </w:r>
      <w:r w:rsidR="00C11447">
        <w:rPr>
          <w:sz w:val="22"/>
          <w:szCs w:val="22"/>
        </w:rPr>
        <w:t xml:space="preserve"> Царь-женщина Арата Сесея Ратана 21</w:t>
      </w:r>
      <w:r w:rsidR="00DC7EEA">
        <w:rPr>
          <w:sz w:val="22"/>
          <w:szCs w:val="22"/>
        </w:rPr>
        <w:t>.8.1102</w:t>
      </w:r>
      <w:r w:rsidR="00CB57D2">
        <w:rPr>
          <w:sz w:val="22"/>
          <w:szCs w:val="22"/>
        </w:rPr>
        <w:t xml:space="preserve"> года (1971 до н.э.)</w:t>
      </w:r>
      <w:r w:rsidR="00CB57D2">
        <w:rPr>
          <w:rStyle w:val="ab"/>
          <w:sz w:val="22"/>
          <w:szCs w:val="22"/>
        </w:rPr>
        <w:footnoteReference w:id="78"/>
      </w:r>
      <w:r w:rsidR="00E95AB8">
        <w:rPr>
          <w:sz w:val="22"/>
          <w:szCs w:val="22"/>
        </w:rPr>
        <w:t xml:space="preserve"> </w:t>
      </w:r>
      <w:r w:rsidR="00C625C8">
        <w:rPr>
          <w:sz w:val="22"/>
          <w:szCs w:val="22"/>
        </w:rPr>
        <w:t>начал</w:t>
      </w:r>
      <w:r w:rsidR="005F737E">
        <w:rPr>
          <w:sz w:val="22"/>
          <w:szCs w:val="22"/>
        </w:rPr>
        <w:t>а</w:t>
      </w:r>
      <w:r w:rsidR="00E95AB8">
        <w:rPr>
          <w:sz w:val="22"/>
          <w:szCs w:val="22"/>
        </w:rPr>
        <w:t xml:space="preserve"> текст </w:t>
      </w:r>
      <w:r w:rsidR="005C0313">
        <w:rPr>
          <w:sz w:val="22"/>
          <w:szCs w:val="22"/>
        </w:rPr>
        <w:t>штатно</w:t>
      </w:r>
      <w:r w:rsidR="00E95AB8">
        <w:rPr>
          <w:sz w:val="22"/>
          <w:szCs w:val="22"/>
        </w:rPr>
        <w:t>го</w:t>
      </w:r>
      <w:r w:rsidR="005C0313">
        <w:rPr>
          <w:sz w:val="22"/>
          <w:szCs w:val="22"/>
        </w:rPr>
        <w:t xml:space="preserve"> расписани</w:t>
      </w:r>
      <w:r w:rsidR="00E95AB8">
        <w:rPr>
          <w:sz w:val="22"/>
          <w:szCs w:val="22"/>
        </w:rPr>
        <w:t xml:space="preserve">я </w:t>
      </w:r>
      <w:r w:rsidR="00A56A55">
        <w:rPr>
          <w:sz w:val="22"/>
          <w:szCs w:val="22"/>
        </w:rPr>
        <w:t xml:space="preserve">элиты империи </w:t>
      </w:r>
      <w:r w:rsidR="005F737E">
        <w:rPr>
          <w:sz w:val="22"/>
          <w:szCs w:val="22"/>
        </w:rPr>
        <w:t>с перечисления</w:t>
      </w:r>
      <w:r w:rsidR="00C625C8">
        <w:rPr>
          <w:sz w:val="22"/>
          <w:szCs w:val="22"/>
        </w:rPr>
        <w:t xml:space="preserve"> титул</w:t>
      </w:r>
      <w:r w:rsidR="005F737E">
        <w:rPr>
          <w:sz w:val="22"/>
          <w:szCs w:val="22"/>
        </w:rPr>
        <w:t>ов</w:t>
      </w:r>
      <w:r w:rsidR="00C625C8">
        <w:rPr>
          <w:sz w:val="22"/>
          <w:szCs w:val="22"/>
        </w:rPr>
        <w:t xml:space="preserve"> перво</w:t>
      </w:r>
      <w:r w:rsidR="00802D75">
        <w:rPr>
          <w:sz w:val="22"/>
          <w:szCs w:val="22"/>
        </w:rPr>
        <w:t>й царь-женщины</w:t>
      </w:r>
      <w:r w:rsidR="00C625C8">
        <w:rPr>
          <w:sz w:val="22"/>
          <w:szCs w:val="22"/>
        </w:rPr>
        <w:t xml:space="preserve"> 12-й династии</w:t>
      </w:r>
      <w:r w:rsidR="006F7E4A">
        <w:rPr>
          <w:sz w:val="22"/>
          <w:szCs w:val="22"/>
        </w:rPr>
        <w:t xml:space="preserve"> </w:t>
      </w:r>
      <w:r w:rsidR="00DC7EEA">
        <w:rPr>
          <w:sz w:val="22"/>
          <w:szCs w:val="22"/>
        </w:rPr>
        <w:t xml:space="preserve">по имени Амина </w:t>
      </w:r>
      <w:r w:rsidR="006F7E4A">
        <w:rPr>
          <w:sz w:val="22"/>
          <w:szCs w:val="22"/>
        </w:rPr>
        <w:t>Молот (</w:t>
      </w:r>
      <w:r w:rsidR="004A7C8A">
        <w:rPr>
          <w:sz w:val="22"/>
          <w:szCs w:val="22"/>
        </w:rPr>
        <w:t>«</w:t>
      </w:r>
      <w:r w:rsidR="006F7E4A">
        <w:rPr>
          <w:sz w:val="22"/>
          <w:szCs w:val="22"/>
        </w:rPr>
        <w:t>Аменэмхат 1-й</w:t>
      </w:r>
      <w:r w:rsidR="004A7C8A">
        <w:rPr>
          <w:sz w:val="22"/>
          <w:szCs w:val="22"/>
        </w:rPr>
        <w:t>»</w:t>
      </w:r>
      <w:r w:rsidR="006F7E4A">
        <w:rPr>
          <w:sz w:val="22"/>
          <w:szCs w:val="22"/>
        </w:rPr>
        <w:t>)</w:t>
      </w:r>
      <w:r w:rsidR="00A56A55">
        <w:rPr>
          <w:sz w:val="22"/>
          <w:szCs w:val="22"/>
        </w:rPr>
        <w:t>,</w:t>
      </w:r>
      <w:r w:rsidR="00E95AB8">
        <w:rPr>
          <w:sz w:val="22"/>
          <w:szCs w:val="22"/>
        </w:rPr>
        <w:t xml:space="preserve"> </w:t>
      </w:r>
      <w:r w:rsidR="00A56A55">
        <w:rPr>
          <w:sz w:val="22"/>
          <w:szCs w:val="22"/>
        </w:rPr>
        <w:t>убито</w:t>
      </w:r>
      <w:r w:rsidR="004A7C8A">
        <w:rPr>
          <w:sz w:val="22"/>
          <w:szCs w:val="22"/>
        </w:rPr>
        <w:t>й</w:t>
      </w:r>
      <w:r w:rsidR="00A56A55">
        <w:rPr>
          <w:sz w:val="22"/>
          <w:szCs w:val="22"/>
        </w:rPr>
        <w:t xml:space="preserve"> в заговоре. </w:t>
      </w:r>
      <w:r w:rsidR="006813BA">
        <w:rPr>
          <w:sz w:val="22"/>
          <w:szCs w:val="22"/>
        </w:rPr>
        <w:t>К</w:t>
      </w:r>
      <w:r w:rsidR="00C625C8">
        <w:rPr>
          <w:sz w:val="22"/>
          <w:szCs w:val="22"/>
        </w:rPr>
        <w:t>расными иероглифами</w:t>
      </w:r>
      <w:r w:rsidR="00DC7EEA">
        <w:rPr>
          <w:sz w:val="22"/>
          <w:szCs w:val="22"/>
        </w:rPr>
        <w:t>, которые использовали для записи имен усопших людей,</w:t>
      </w:r>
      <w:r w:rsidR="00C625C8">
        <w:rPr>
          <w:sz w:val="22"/>
          <w:szCs w:val="22"/>
        </w:rPr>
        <w:t xml:space="preserve"> написано, что он</w:t>
      </w:r>
      <w:r w:rsidR="004A7C8A">
        <w:rPr>
          <w:sz w:val="22"/>
          <w:szCs w:val="22"/>
        </w:rPr>
        <w:t>а</w:t>
      </w:r>
      <w:r w:rsidR="00C625C8">
        <w:rPr>
          <w:sz w:val="22"/>
          <w:szCs w:val="22"/>
        </w:rPr>
        <w:t xml:space="preserve"> был</w:t>
      </w:r>
      <w:r w:rsidR="004A7C8A">
        <w:rPr>
          <w:sz w:val="22"/>
          <w:szCs w:val="22"/>
        </w:rPr>
        <w:t>а</w:t>
      </w:r>
      <w:r w:rsidR="00C625C8">
        <w:rPr>
          <w:sz w:val="22"/>
          <w:szCs w:val="22"/>
        </w:rPr>
        <w:t xml:space="preserve"> «</w:t>
      </w:r>
      <w:r w:rsidR="004A7C8A">
        <w:rPr>
          <w:sz w:val="22"/>
          <w:szCs w:val="22"/>
        </w:rPr>
        <w:t>главой жрецов</w:t>
      </w:r>
      <w:r w:rsidR="00C625C8">
        <w:rPr>
          <w:sz w:val="22"/>
          <w:szCs w:val="22"/>
        </w:rPr>
        <w:t xml:space="preserve"> Таты и Ра-Тота 30,  /……../</w:t>
      </w:r>
      <w:r w:rsidR="00C625C8">
        <w:rPr>
          <w:rStyle w:val="ab"/>
          <w:sz w:val="22"/>
          <w:szCs w:val="22"/>
        </w:rPr>
        <w:footnoteReference w:id="79"/>
      </w:r>
      <w:r w:rsidR="00CB57D2">
        <w:rPr>
          <w:sz w:val="22"/>
          <w:szCs w:val="22"/>
        </w:rPr>
        <w:t>/.../2, /…./ Ра-Ом</w:t>
      </w:r>
      <w:r w:rsidR="00C625C8">
        <w:rPr>
          <w:sz w:val="22"/>
          <w:szCs w:val="22"/>
        </w:rPr>
        <w:t xml:space="preserve"> 7». (</w:t>
      </w:r>
      <w:r w:rsidR="00C625C8" w:rsidRPr="00F772CB">
        <w:rPr>
          <w:sz w:val="22"/>
          <w:szCs w:val="22"/>
        </w:rPr>
        <w:t>3.5</w:t>
      </w:r>
      <w:r w:rsidR="00C625C8">
        <w:rPr>
          <w:sz w:val="22"/>
          <w:szCs w:val="22"/>
        </w:rPr>
        <w:t>)</w:t>
      </w:r>
      <w:r w:rsidR="00C625C8">
        <w:rPr>
          <w:rStyle w:val="ab"/>
          <w:sz w:val="22"/>
          <w:szCs w:val="22"/>
        </w:rPr>
        <w:footnoteReference w:id="80"/>
      </w:r>
      <w:r w:rsidR="00DC7EEA">
        <w:rPr>
          <w:sz w:val="22"/>
          <w:szCs w:val="22"/>
        </w:rPr>
        <w:t xml:space="preserve"> (см. схему 382</w:t>
      </w:r>
      <w:r w:rsidR="004A7C8A">
        <w:rPr>
          <w:sz w:val="22"/>
          <w:szCs w:val="22"/>
        </w:rPr>
        <w:t>)</w:t>
      </w:r>
    </w:p>
    <w:p w:rsidR="004A7C8A" w:rsidRPr="004A210E" w:rsidRDefault="004A7C8A" w:rsidP="00C625C8">
      <w:pPr>
        <w:jc w:val="both"/>
        <w:rPr>
          <w:sz w:val="22"/>
          <w:szCs w:val="22"/>
        </w:rPr>
      </w:pPr>
      <w:r>
        <w:rPr>
          <w:sz w:val="22"/>
          <w:szCs w:val="22"/>
        </w:rPr>
        <w:t xml:space="preserve">                                                                                                </w:t>
      </w:r>
      <w:r w:rsidR="00DC7EEA">
        <w:rPr>
          <w:sz w:val="22"/>
          <w:szCs w:val="22"/>
        </w:rPr>
        <w:t>Схема 382</w:t>
      </w:r>
    </w:p>
    <w:p w:rsidR="00C625C8" w:rsidRDefault="00E95AB8" w:rsidP="00C625C8">
      <w:pPr>
        <w:jc w:val="both"/>
        <w:rPr>
          <w:sz w:val="22"/>
          <w:szCs w:val="22"/>
        </w:rPr>
      </w:pPr>
      <w:r>
        <w:rPr>
          <w:sz w:val="22"/>
          <w:szCs w:val="22"/>
        </w:rPr>
        <w:t xml:space="preserve">               </w:t>
      </w:r>
      <w:r w:rsidR="00805CEB">
        <w:rPr>
          <w:noProof/>
          <w:sz w:val="22"/>
          <w:szCs w:val="22"/>
        </w:rPr>
        <w:drawing>
          <wp:inline distT="0" distB="0" distL="0" distR="0">
            <wp:extent cx="3134995" cy="718185"/>
            <wp:effectExtent l="19050" t="0" r="8255" b="0"/>
            <wp:docPr id="508" name="Рисунок 65" descr="12-я династия Рахака время 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12-я династия Рахака время правления"/>
                    <pic:cNvPicPr>
                      <a:picLocks noChangeAspect="1" noChangeArrowheads="1"/>
                    </pic:cNvPicPr>
                  </pic:nvPicPr>
                  <pic:blipFill>
                    <a:blip r:embed="rId694">
                      <a:lum bright="39000" contrast="50000"/>
                    </a:blip>
                    <a:srcRect/>
                    <a:stretch>
                      <a:fillRect/>
                    </a:stretch>
                  </pic:blipFill>
                  <pic:spPr bwMode="auto">
                    <a:xfrm>
                      <a:off x="0" y="0"/>
                      <a:ext cx="3134995" cy="718185"/>
                    </a:xfrm>
                    <a:prstGeom prst="rect">
                      <a:avLst/>
                    </a:prstGeom>
                    <a:noFill/>
                    <a:ln w="9525">
                      <a:noFill/>
                      <a:miter lim="800000"/>
                      <a:headEnd/>
                      <a:tailEnd/>
                    </a:ln>
                  </pic:spPr>
                </pic:pic>
              </a:graphicData>
            </a:graphic>
          </wp:inline>
        </w:drawing>
      </w:r>
    </w:p>
    <w:p w:rsidR="00C625C8" w:rsidRDefault="000C7C05" w:rsidP="00C625C8">
      <w:pPr>
        <w:jc w:val="both"/>
        <w:rPr>
          <w:sz w:val="22"/>
          <w:szCs w:val="22"/>
        </w:rPr>
      </w:pPr>
      <w:r>
        <w:rPr>
          <w:sz w:val="22"/>
          <w:szCs w:val="22"/>
        </w:rPr>
        <w:t>Эти иероглифы б</w:t>
      </w:r>
      <w:r w:rsidR="00CB57D2">
        <w:rPr>
          <w:sz w:val="22"/>
          <w:szCs w:val="22"/>
        </w:rPr>
        <w:t xml:space="preserve">ез учета </w:t>
      </w:r>
      <w:r w:rsidR="006F7E4A">
        <w:rPr>
          <w:sz w:val="22"/>
          <w:szCs w:val="22"/>
        </w:rPr>
        <w:t xml:space="preserve">цифр </w:t>
      </w:r>
      <w:r w:rsidR="00CB57D2">
        <w:rPr>
          <w:sz w:val="22"/>
          <w:szCs w:val="22"/>
        </w:rPr>
        <w:t xml:space="preserve">лакуны </w:t>
      </w:r>
      <w:r w:rsidR="00C625C8">
        <w:rPr>
          <w:sz w:val="22"/>
          <w:szCs w:val="22"/>
        </w:rPr>
        <w:t xml:space="preserve">означают, что </w:t>
      </w:r>
      <w:r w:rsidR="004A7C8A">
        <w:rPr>
          <w:sz w:val="22"/>
          <w:szCs w:val="22"/>
        </w:rPr>
        <w:t>царь-женщина</w:t>
      </w:r>
      <w:r w:rsidR="00C625C8">
        <w:rPr>
          <w:sz w:val="22"/>
          <w:szCs w:val="22"/>
        </w:rPr>
        <w:t xml:space="preserve"> правил</w:t>
      </w:r>
      <w:r w:rsidR="004A7C8A">
        <w:rPr>
          <w:sz w:val="22"/>
          <w:szCs w:val="22"/>
        </w:rPr>
        <w:t>а</w:t>
      </w:r>
      <w:r w:rsidR="00C625C8">
        <w:rPr>
          <w:sz w:val="22"/>
          <w:szCs w:val="22"/>
        </w:rPr>
        <w:t xml:space="preserve"> 39 месяцев (30+2+7), то есть 3 года, 1 месяц и 25 дней. «Служение Ра-</w:t>
      </w:r>
      <w:r w:rsidR="005C0313">
        <w:rPr>
          <w:sz w:val="22"/>
          <w:szCs w:val="22"/>
        </w:rPr>
        <w:t>Ом</w:t>
      </w:r>
      <w:r w:rsidR="00C625C8">
        <w:rPr>
          <w:sz w:val="22"/>
          <w:szCs w:val="22"/>
        </w:rPr>
        <w:t xml:space="preserve"> 7» означает 7 лунных месяцев (6 месяцев и 23 дня) войны по захвату </w:t>
      </w:r>
      <w:r w:rsidR="00DC7EEA">
        <w:rPr>
          <w:sz w:val="22"/>
          <w:szCs w:val="22"/>
        </w:rPr>
        <w:t>царств</w:t>
      </w:r>
      <w:r w:rsidR="00A56A55">
        <w:rPr>
          <w:sz w:val="22"/>
          <w:szCs w:val="22"/>
        </w:rPr>
        <w:t xml:space="preserve"> империи</w:t>
      </w:r>
      <w:r w:rsidR="00CB57D2">
        <w:rPr>
          <w:sz w:val="22"/>
          <w:szCs w:val="22"/>
        </w:rPr>
        <w:t xml:space="preserve">. </w:t>
      </w:r>
      <w:r>
        <w:rPr>
          <w:sz w:val="22"/>
          <w:szCs w:val="22"/>
        </w:rPr>
        <w:t>Данные</w:t>
      </w:r>
      <w:r w:rsidR="00CB57D2">
        <w:rPr>
          <w:sz w:val="22"/>
          <w:szCs w:val="22"/>
        </w:rPr>
        <w:t xml:space="preserve"> штатного расписания на 2 месяца отлича</w:t>
      </w:r>
      <w:r>
        <w:rPr>
          <w:sz w:val="22"/>
          <w:szCs w:val="22"/>
        </w:rPr>
        <w:t>ю</w:t>
      </w:r>
      <w:r w:rsidR="00CB57D2">
        <w:rPr>
          <w:sz w:val="22"/>
          <w:szCs w:val="22"/>
        </w:rPr>
        <w:t xml:space="preserve">тся от надписи </w:t>
      </w:r>
      <w:r w:rsidR="004A7C8A">
        <w:rPr>
          <w:sz w:val="22"/>
          <w:szCs w:val="22"/>
        </w:rPr>
        <w:t xml:space="preserve">погребальной </w:t>
      </w:r>
      <w:r w:rsidR="00CB57D2">
        <w:rPr>
          <w:sz w:val="22"/>
          <w:szCs w:val="22"/>
        </w:rPr>
        <w:t xml:space="preserve">стелы </w:t>
      </w:r>
      <w:r w:rsidR="00DC7EEA">
        <w:rPr>
          <w:sz w:val="22"/>
          <w:szCs w:val="22"/>
        </w:rPr>
        <w:t xml:space="preserve">царь-женщины Амины </w:t>
      </w:r>
      <w:r w:rsidR="00CB57D2">
        <w:rPr>
          <w:sz w:val="22"/>
          <w:szCs w:val="22"/>
        </w:rPr>
        <w:t xml:space="preserve">Молот, поскольку в тексте есть </w:t>
      </w:r>
      <w:r w:rsidR="0053143E">
        <w:rPr>
          <w:sz w:val="22"/>
          <w:szCs w:val="22"/>
        </w:rPr>
        <w:t>пропуск знаков</w:t>
      </w:r>
      <w:r w:rsidR="00CB57D2">
        <w:rPr>
          <w:sz w:val="22"/>
          <w:szCs w:val="22"/>
        </w:rPr>
        <w:t>. Война длилась 11 месяцев</w:t>
      </w:r>
      <w:r w:rsidR="006F7E4A">
        <w:rPr>
          <w:sz w:val="22"/>
          <w:szCs w:val="22"/>
        </w:rPr>
        <w:t xml:space="preserve"> и</w:t>
      </w:r>
      <w:r w:rsidR="00CB57D2">
        <w:rPr>
          <w:sz w:val="22"/>
          <w:szCs w:val="22"/>
        </w:rPr>
        <w:t xml:space="preserve"> включала </w:t>
      </w:r>
      <w:r w:rsidR="006F7E4A">
        <w:rPr>
          <w:sz w:val="22"/>
          <w:szCs w:val="22"/>
        </w:rPr>
        <w:t xml:space="preserve">4 месяца сбора войск, 7 месяцев </w:t>
      </w:r>
      <w:r w:rsidR="00CB57D2">
        <w:rPr>
          <w:sz w:val="22"/>
          <w:szCs w:val="22"/>
        </w:rPr>
        <w:t>морски</w:t>
      </w:r>
      <w:r w:rsidR="006F7E4A">
        <w:rPr>
          <w:sz w:val="22"/>
          <w:szCs w:val="22"/>
        </w:rPr>
        <w:t>х</w:t>
      </w:r>
      <w:r w:rsidR="00CB57D2">
        <w:rPr>
          <w:sz w:val="22"/>
          <w:szCs w:val="22"/>
        </w:rPr>
        <w:t xml:space="preserve"> сражени</w:t>
      </w:r>
      <w:r w:rsidR="006F7E4A">
        <w:rPr>
          <w:sz w:val="22"/>
          <w:szCs w:val="22"/>
        </w:rPr>
        <w:t>й</w:t>
      </w:r>
      <w:r w:rsidR="00CB57D2">
        <w:rPr>
          <w:sz w:val="22"/>
          <w:szCs w:val="22"/>
        </w:rPr>
        <w:t>, десантную операцию, сухопутн</w:t>
      </w:r>
      <w:r w:rsidR="006F7E4A">
        <w:rPr>
          <w:sz w:val="22"/>
          <w:szCs w:val="22"/>
        </w:rPr>
        <w:t>ые</w:t>
      </w:r>
      <w:r w:rsidR="00E95AB8">
        <w:rPr>
          <w:sz w:val="22"/>
          <w:szCs w:val="22"/>
        </w:rPr>
        <w:t xml:space="preserve"> </w:t>
      </w:r>
      <w:r w:rsidR="006F7E4A">
        <w:rPr>
          <w:sz w:val="22"/>
          <w:szCs w:val="22"/>
        </w:rPr>
        <w:t>сражения</w:t>
      </w:r>
      <w:r w:rsidR="00E95AB8">
        <w:rPr>
          <w:sz w:val="22"/>
          <w:szCs w:val="22"/>
        </w:rPr>
        <w:t xml:space="preserve"> </w:t>
      </w:r>
      <w:r w:rsidR="00C625C8">
        <w:rPr>
          <w:sz w:val="22"/>
          <w:szCs w:val="22"/>
        </w:rPr>
        <w:t>кавалери</w:t>
      </w:r>
      <w:r w:rsidR="00CB57D2">
        <w:rPr>
          <w:sz w:val="22"/>
          <w:szCs w:val="22"/>
        </w:rPr>
        <w:t>и</w:t>
      </w:r>
      <w:r w:rsidR="00C625C8">
        <w:rPr>
          <w:sz w:val="22"/>
          <w:szCs w:val="22"/>
        </w:rPr>
        <w:t xml:space="preserve"> и новейше</w:t>
      </w:r>
      <w:r w:rsidR="00CB57D2">
        <w:rPr>
          <w:sz w:val="22"/>
          <w:szCs w:val="22"/>
        </w:rPr>
        <w:t>го</w:t>
      </w:r>
      <w:r w:rsidR="00C625C8">
        <w:rPr>
          <w:sz w:val="22"/>
          <w:szCs w:val="22"/>
        </w:rPr>
        <w:t xml:space="preserve"> оружи</w:t>
      </w:r>
      <w:r w:rsidR="00CB57D2">
        <w:rPr>
          <w:sz w:val="22"/>
          <w:szCs w:val="22"/>
        </w:rPr>
        <w:t>я</w:t>
      </w:r>
      <w:r w:rsidR="00C625C8">
        <w:rPr>
          <w:sz w:val="22"/>
          <w:szCs w:val="22"/>
        </w:rPr>
        <w:t xml:space="preserve"> – боевы</w:t>
      </w:r>
      <w:r w:rsidR="00CB57D2">
        <w:rPr>
          <w:sz w:val="22"/>
          <w:szCs w:val="22"/>
        </w:rPr>
        <w:t>х</w:t>
      </w:r>
      <w:r w:rsidR="00C625C8">
        <w:rPr>
          <w:sz w:val="22"/>
          <w:szCs w:val="22"/>
        </w:rPr>
        <w:t xml:space="preserve"> колесниц р</w:t>
      </w:r>
      <w:r w:rsidR="004A7C8A">
        <w:rPr>
          <w:sz w:val="22"/>
          <w:szCs w:val="22"/>
        </w:rPr>
        <w:t>оссийских</w:t>
      </w:r>
      <w:r w:rsidR="00C625C8">
        <w:rPr>
          <w:sz w:val="22"/>
          <w:szCs w:val="22"/>
        </w:rPr>
        <w:t xml:space="preserve"> войск</w:t>
      </w:r>
      <w:r w:rsidR="00CB57D2">
        <w:rPr>
          <w:sz w:val="22"/>
          <w:szCs w:val="22"/>
        </w:rPr>
        <w:t>,</w:t>
      </w:r>
      <w:r w:rsidR="00C625C8">
        <w:rPr>
          <w:sz w:val="22"/>
          <w:szCs w:val="22"/>
        </w:rPr>
        <w:t xml:space="preserve"> позволи</w:t>
      </w:r>
      <w:r w:rsidR="00CB57D2">
        <w:rPr>
          <w:sz w:val="22"/>
          <w:szCs w:val="22"/>
        </w:rPr>
        <w:t>вших</w:t>
      </w:r>
      <w:r w:rsidR="00C625C8">
        <w:rPr>
          <w:sz w:val="22"/>
          <w:szCs w:val="22"/>
        </w:rPr>
        <w:t xml:space="preserve"> им </w:t>
      </w:r>
      <w:r w:rsidR="005C0313">
        <w:rPr>
          <w:sz w:val="22"/>
          <w:szCs w:val="22"/>
        </w:rPr>
        <w:t>победить</w:t>
      </w:r>
      <w:r w:rsidR="00C625C8">
        <w:rPr>
          <w:sz w:val="22"/>
          <w:szCs w:val="22"/>
        </w:rPr>
        <w:t>.</w:t>
      </w:r>
    </w:p>
    <w:p w:rsidR="00543EC5" w:rsidRDefault="00E95AB8" w:rsidP="00C625C8">
      <w:pPr>
        <w:jc w:val="both"/>
        <w:rPr>
          <w:sz w:val="22"/>
          <w:szCs w:val="22"/>
        </w:rPr>
      </w:pPr>
      <w:r>
        <w:rPr>
          <w:sz w:val="22"/>
          <w:szCs w:val="22"/>
        </w:rPr>
        <w:t xml:space="preserve">       </w:t>
      </w:r>
      <w:r w:rsidR="00C11447">
        <w:rPr>
          <w:sz w:val="22"/>
          <w:szCs w:val="22"/>
        </w:rPr>
        <w:t>Погребальная с</w:t>
      </w:r>
      <w:r w:rsidR="00933164">
        <w:rPr>
          <w:sz w:val="22"/>
          <w:szCs w:val="22"/>
        </w:rPr>
        <w:t>тел</w:t>
      </w:r>
      <w:r w:rsidR="00D10001">
        <w:rPr>
          <w:sz w:val="22"/>
          <w:szCs w:val="22"/>
        </w:rPr>
        <w:t>а</w:t>
      </w:r>
      <w:r w:rsidR="003A0022">
        <w:rPr>
          <w:rStyle w:val="ab"/>
          <w:sz w:val="22"/>
          <w:szCs w:val="22"/>
        </w:rPr>
        <w:footnoteReference w:id="81"/>
      </w:r>
      <w:r>
        <w:rPr>
          <w:sz w:val="22"/>
          <w:szCs w:val="22"/>
        </w:rPr>
        <w:t xml:space="preserve"> </w:t>
      </w:r>
      <w:r w:rsidR="004A7C8A">
        <w:rPr>
          <w:sz w:val="22"/>
          <w:szCs w:val="22"/>
        </w:rPr>
        <w:t>царь-женщины Амины</w:t>
      </w:r>
      <w:r w:rsidR="00DC7EEA">
        <w:rPr>
          <w:sz w:val="22"/>
          <w:szCs w:val="22"/>
        </w:rPr>
        <w:t xml:space="preserve"> </w:t>
      </w:r>
      <w:r w:rsidR="00065AA8">
        <w:rPr>
          <w:sz w:val="22"/>
          <w:szCs w:val="22"/>
        </w:rPr>
        <w:t>Молот (</w:t>
      </w:r>
      <w:r w:rsidR="004A7C8A">
        <w:rPr>
          <w:sz w:val="22"/>
          <w:szCs w:val="22"/>
        </w:rPr>
        <w:t>«</w:t>
      </w:r>
      <w:r w:rsidR="00065AA8">
        <w:rPr>
          <w:sz w:val="22"/>
          <w:szCs w:val="22"/>
        </w:rPr>
        <w:t>Аменэмхат 1-й</w:t>
      </w:r>
      <w:r w:rsidR="004A7C8A">
        <w:rPr>
          <w:sz w:val="22"/>
          <w:szCs w:val="22"/>
        </w:rPr>
        <w:t>»</w:t>
      </w:r>
      <w:r w:rsidR="00065AA8">
        <w:rPr>
          <w:sz w:val="22"/>
          <w:szCs w:val="22"/>
        </w:rPr>
        <w:t xml:space="preserve">) </w:t>
      </w:r>
      <w:r w:rsidR="00D10001">
        <w:rPr>
          <w:sz w:val="22"/>
          <w:szCs w:val="22"/>
        </w:rPr>
        <w:t>имеет признак</w:t>
      </w:r>
      <w:r w:rsidR="00640FB4">
        <w:rPr>
          <w:sz w:val="22"/>
          <w:szCs w:val="22"/>
        </w:rPr>
        <w:t>и</w:t>
      </w:r>
      <w:r w:rsidR="00D10001">
        <w:rPr>
          <w:sz w:val="22"/>
          <w:szCs w:val="22"/>
        </w:rPr>
        <w:t xml:space="preserve"> </w:t>
      </w:r>
      <w:r w:rsidR="00933164">
        <w:rPr>
          <w:sz w:val="22"/>
          <w:szCs w:val="22"/>
        </w:rPr>
        <w:t>т</w:t>
      </w:r>
      <w:r w:rsidR="00D10001">
        <w:rPr>
          <w:sz w:val="22"/>
          <w:szCs w:val="22"/>
        </w:rPr>
        <w:t>ого</w:t>
      </w:r>
      <w:r w:rsidR="00933164">
        <w:rPr>
          <w:sz w:val="22"/>
          <w:szCs w:val="22"/>
        </w:rPr>
        <w:t xml:space="preserve">, что </w:t>
      </w:r>
      <w:r w:rsidR="00B925F4">
        <w:rPr>
          <w:sz w:val="22"/>
          <w:szCs w:val="22"/>
        </w:rPr>
        <w:t>о</w:t>
      </w:r>
      <w:r w:rsidR="00D10001">
        <w:rPr>
          <w:sz w:val="22"/>
          <w:szCs w:val="22"/>
        </w:rPr>
        <w:t>н</w:t>
      </w:r>
      <w:r w:rsidR="004A7C8A">
        <w:rPr>
          <w:sz w:val="22"/>
          <w:szCs w:val="22"/>
        </w:rPr>
        <w:t>а</w:t>
      </w:r>
      <w:r w:rsidR="00B925F4">
        <w:rPr>
          <w:sz w:val="22"/>
          <w:szCs w:val="22"/>
        </w:rPr>
        <w:t xml:space="preserve"> был</w:t>
      </w:r>
      <w:r w:rsidR="004A7C8A">
        <w:rPr>
          <w:sz w:val="22"/>
          <w:szCs w:val="22"/>
        </w:rPr>
        <w:t>а</w:t>
      </w:r>
      <w:r w:rsidR="00B925F4">
        <w:rPr>
          <w:sz w:val="22"/>
          <w:szCs w:val="22"/>
        </w:rPr>
        <w:t xml:space="preserve"> из </w:t>
      </w:r>
      <w:r w:rsidR="004A7C8A">
        <w:rPr>
          <w:sz w:val="22"/>
          <w:szCs w:val="22"/>
        </w:rPr>
        <w:t>и</w:t>
      </w:r>
      <w:r>
        <w:rPr>
          <w:sz w:val="22"/>
          <w:szCs w:val="22"/>
        </w:rPr>
        <w:t xml:space="preserve">мперии </w:t>
      </w:r>
      <w:r w:rsidR="00B76762">
        <w:rPr>
          <w:sz w:val="22"/>
          <w:szCs w:val="22"/>
        </w:rPr>
        <w:t>Ра</w:t>
      </w:r>
      <w:r>
        <w:rPr>
          <w:sz w:val="22"/>
          <w:szCs w:val="22"/>
        </w:rPr>
        <w:t xml:space="preserve"> (</w:t>
      </w:r>
      <w:r w:rsidR="00B925F4">
        <w:rPr>
          <w:sz w:val="22"/>
          <w:szCs w:val="22"/>
        </w:rPr>
        <w:t>Росси</w:t>
      </w:r>
      <w:r>
        <w:rPr>
          <w:sz w:val="22"/>
          <w:szCs w:val="22"/>
        </w:rPr>
        <w:t>я)</w:t>
      </w:r>
      <w:r w:rsidR="00640FB4">
        <w:rPr>
          <w:sz w:val="22"/>
          <w:szCs w:val="22"/>
        </w:rPr>
        <w:t xml:space="preserve">. </w:t>
      </w:r>
      <w:r w:rsidR="00933164">
        <w:rPr>
          <w:sz w:val="22"/>
          <w:szCs w:val="22"/>
        </w:rPr>
        <w:t xml:space="preserve"> </w:t>
      </w:r>
      <w:r w:rsidR="00640FB4">
        <w:rPr>
          <w:sz w:val="22"/>
          <w:szCs w:val="22"/>
        </w:rPr>
        <w:t xml:space="preserve">Царь-женщина обняла </w:t>
      </w:r>
      <w:r w:rsidR="00640FB4" w:rsidRPr="00543EC5">
        <w:rPr>
          <w:b/>
          <w:sz w:val="22"/>
          <w:szCs w:val="22"/>
          <w:u w:val="single"/>
        </w:rPr>
        <w:t>левой</w:t>
      </w:r>
      <w:r w:rsidR="00640FB4" w:rsidRPr="00640FB4">
        <w:rPr>
          <w:sz w:val="22"/>
          <w:szCs w:val="22"/>
        </w:rPr>
        <w:t xml:space="preserve"> рукой</w:t>
      </w:r>
      <w:r w:rsidR="00640FB4">
        <w:rPr>
          <w:sz w:val="22"/>
          <w:szCs w:val="22"/>
        </w:rPr>
        <w:t xml:space="preserve"> главкома за </w:t>
      </w:r>
      <w:r w:rsidR="00640FB4" w:rsidRPr="00543EC5">
        <w:rPr>
          <w:b/>
          <w:sz w:val="22"/>
          <w:szCs w:val="22"/>
          <w:u w:val="single"/>
        </w:rPr>
        <w:t>левое</w:t>
      </w:r>
      <w:r w:rsidR="00640FB4" w:rsidRPr="00640FB4">
        <w:rPr>
          <w:sz w:val="22"/>
          <w:szCs w:val="22"/>
        </w:rPr>
        <w:t xml:space="preserve"> плечо</w:t>
      </w:r>
      <w:r w:rsidR="00640FB4">
        <w:rPr>
          <w:sz w:val="22"/>
          <w:szCs w:val="22"/>
        </w:rPr>
        <w:t xml:space="preserve">. Левая – </w:t>
      </w:r>
      <w:r w:rsidR="00DC7EEA">
        <w:rPr>
          <w:sz w:val="22"/>
          <w:szCs w:val="22"/>
        </w:rPr>
        <w:t xml:space="preserve">это </w:t>
      </w:r>
      <w:r w:rsidR="00640FB4">
        <w:rPr>
          <w:sz w:val="22"/>
          <w:szCs w:val="22"/>
        </w:rPr>
        <w:t xml:space="preserve">сторона Ра, империи Ра (Россия). Жест показывает принадлежность к России. </w:t>
      </w:r>
      <w:r w:rsidR="004A7C8A">
        <w:rPr>
          <w:sz w:val="22"/>
          <w:szCs w:val="22"/>
        </w:rPr>
        <w:t>Царь-женщина</w:t>
      </w:r>
      <w:r w:rsidR="00323A28">
        <w:rPr>
          <w:sz w:val="22"/>
          <w:szCs w:val="22"/>
        </w:rPr>
        <w:t xml:space="preserve"> имел</w:t>
      </w:r>
      <w:r w:rsidR="004A7C8A">
        <w:rPr>
          <w:sz w:val="22"/>
          <w:szCs w:val="22"/>
        </w:rPr>
        <w:t>а</w:t>
      </w:r>
      <w:r>
        <w:rPr>
          <w:sz w:val="22"/>
          <w:szCs w:val="22"/>
        </w:rPr>
        <w:t xml:space="preserve"> </w:t>
      </w:r>
      <w:r w:rsidR="00933164">
        <w:rPr>
          <w:sz w:val="22"/>
          <w:szCs w:val="22"/>
        </w:rPr>
        <w:t xml:space="preserve">русский </w:t>
      </w:r>
      <w:r w:rsidR="004A7C8A">
        <w:rPr>
          <w:sz w:val="22"/>
          <w:szCs w:val="22"/>
        </w:rPr>
        <w:t>титул «Соха</w:t>
      </w:r>
      <w:r w:rsidR="00360C24">
        <w:rPr>
          <w:sz w:val="22"/>
          <w:szCs w:val="22"/>
        </w:rPr>
        <w:t xml:space="preserve"> Таты</w:t>
      </w:r>
      <w:r w:rsidR="004A7C8A">
        <w:rPr>
          <w:sz w:val="22"/>
          <w:szCs w:val="22"/>
        </w:rPr>
        <w:t>».</w:t>
      </w:r>
      <w:r w:rsidR="00B925F4">
        <w:rPr>
          <w:sz w:val="22"/>
          <w:szCs w:val="22"/>
        </w:rPr>
        <w:t xml:space="preserve"> </w:t>
      </w:r>
      <w:r w:rsidR="00323A28">
        <w:rPr>
          <w:sz w:val="22"/>
          <w:szCs w:val="22"/>
        </w:rPr>
        <w:t>Н</w:t>
      </w:r>
      <w:r w:rsidR="00B925F4">
        <w:rPr>
          <w:sz w:val="22"/>
          <w:szCs w:val="22"/>
        </w:rPr>
        <w:t xml:space="preserve">а погребальной стеле </w:t>
      </w:r>
      <w:r w:rsidR="00360C24">
        <w:rPr>
          <w:sz w:val="22"/>
          <w:szCs w:val="22"/>
        </w:rPr>
        <w:t>произношение слов</w:t>
      </w:r>
      <w:r w:rsidR="00323A28">
        <w:rPr>
          <w:sz w:val="22"/>
          <w:szCs w:val="22"/>
        </w:rPr>
        <w:t xml:space="preserve"> «Соха</w:t>
      </w:r>
      <w:r w:rsidR="00360C24">
        <w:rPr>
          <w:sz w:val="22"/>
          <w:szCs w:val="22"/>
        </w:rPr>
        <w:t xml:space="preserve"> Таты</w:t>
      </w:r>
      <w:r w:rsidR="00323A28">
        <w:rPr>
          <w:sz w:val="22"/>
          <w:szCs w:val="22"/>
        </w:rPr>
        <w:t xml:space="preserve">» </w:t>
      </w:r>
      <w:r w:rsidR="00B925F4">
        <w:rPr>
          <w:sz w:val="22"/>
          <w:szCs w:val="22"/>
        </w:rPr>
        <w:t xml:space="preserve">дважды записано разными иероглифами. В первый раз </w:t>
      </w:r>
      <w:r w:rsidR="00DC7EEA">
        <w:rPr>
          <w:sz w:val="22"/>
          <w:szCs w:val="22"/>
        </w:rPr>
        <w:t xml:space="preserve">фразеологизм </w:t>
      </w:r>
      <w:r w:rsidR="00B925F4">
        <w:rPr>
          <w:sz w:val="22"/>
          <w:szCs w:val="22"/>
        </w:rPr>
        <w:t>«Соха</w:t>
      </w:r>
      <w:r w:rsidR="00640FB4">
        <w:rPr>
          <w:sz w:val="22"/>
          <w:szCs w:val="22"/>
        </w:rPr>
        <w:t xml:space="preserve"> Таты</w:t>
      </w:r>
      <w:r w:rsidR="00B925F4">
        <w:rPr>
          <w:sz w:val="22"/>
          <w:szCs w:val="22"/>
        </w:rPr>
        <w:t>» записан наверху стелы внутри левого карту</w:t>
      </w:r>
      <w:r w:rsidR="00640FB4">
        <w:rPr>
          <w:sz w:val="22"/>
          <w:szCs w:val="22"/>
        </w:rPr>
        <w:t>ша, который перечислил имя для и</w:t>
      </w:r>
      <w:r w:rsidR="00B925F4">
        <w:rPr>
          <w:sz w:val="22"/>
          <w:szCs w:val="22"/>
        </w:rPr>
        <w:t xml:space="preserve">мперии </w:t>
      </w:r>
      <w:r w:rsidR="00A15E22">
        <w:rPr>
          <w:sz w:val="22"/>
          <w:szCs w:val="22"/>
        </w:rPr>
        <w:t>Мон</w:t>
      </w:r>
      <w:r w:rsidR="00B925F4">
        <w:rPr>
          <w:sz w:val="22"/>
          <w:szCs w:val="22"/>
        </w:rPr>
        <w:t xml:space="preserve"> </w:t>
      </w:r>
      <w:r w:rsidR="00B925F4">
        <w:rPr>
          <w:sz w:val="22"/>
          <w:szCs w:val="22"/>
        </w:rPr>
        <w:lastRenderedPageBreak/>
        <w:t xml:space="preserve">(Запад). </w:t>
      </w:r>
      <w:r w:rsidR="00DC7EEA">
        <w:rPr>
          <w:sz w:val="22"/>
          <w:szCs w:val="22"/>
        </w:rPr>
        <w:t xml:space="preserve">Смысл всех знаков титула «Юпитер, Соха Таты, Птах Котла». </w:t>
      </w:r>
      <w:r w:rsidR="00B925F4">
        <w:rPr>
          <w:sz w:val="22"/>
          <w:szCs w:val="22"/>
        </w:rPr>
        <w:t>Полностью титул звучит «И</w:t>
      </w:r>
      <w:r w:rsidR="00640FB4">
        <w:rPr>
          <w:sz w:val="22"/>
          <w:szCs w:val="22"/>
        </w:rPr>
        <w:t>с</w:t>
      </w:r>
      <w:r w:rsidR="00DC7EEA">
        <w:rPr>
          <w:sz w:val="22"/>
          <w:szCs w:val="22"/>
        </w:rPr>
        <w:t>о</w:t>
      </w:r>
      <w:r w:rsidR="00360C24">
        <w:rPr>
          <w:sz w:val="22"/>
          <w:szCs w:val="22"/>
        </w:rPr>
        <w:t>ха</w:t>
      </w:r>
      <w:r w:rsidR="00DC7EEA">
        <w:rPr>
          <w:sz w:val="22"/>
          <w:szCs w:val="22"/>
        </w:rPr>
        <w:t xml:space="preserve"> </w:t>
      </w:r>
      <w:r w:rsidR="00360C24">
        <w:rPr>
          <w:sz w:val="22"/>
          <w:szCs w:val="22"/>
        </w:rPr>
        <w:t>та</w:t>
      </w:r>
      <w:r w:rsidR="00640FB4">
        <w:rPr>
          <w:sz w:val="22"/>
          <w:szCs w:val="22"/>
        </w:rPr>
        <w:t>п</w:t>
      </w:r>
      <w:r w:rsidR="00360C24">
        <w:rPr>
          <w:sz w:val="22"/>
          <w:szCs w:val="22"/>
        </w:rPr>
        <w:t>ка</w:t>
      </w:r>
      <w:r w:rsidR="00B925F4">
        <w:rPr>
          <w:sz w:val="22"/>
          <w:szCs w:val="22"/>
        </w:rPr>
        <w:t xml:space="preserve">». </w:t>
      </w:r>
      <w:r w:rsidR="00933164">
        <w:rPr>
          <w:sz w:val="22"/>
          <w:szCs w:val="22"/>
        </w:rPr>
        <w:t xml:space="preserve">И </w:t>
      </w:r>
      <w:r w:rsidR="000C1C4D">
        <w:rPr>
          <w:sz w:val="22"/>
          <w:szCs w:val="22"/>
        </w:rPr>
        <w:t>–</w:t>
      </w:r>
      <w:r w:rsidR="00933164">
        <w:rPr>
          <w:sz w:val="22"/>
          <w:szCs w:val="22"/>
        </w:rPr>
        <w:t xml:space="preserve"> это</w:t>
      </w:r>
      <w:r w:rsidR="000C1C4D">
        <w:rPr>
          <w:sz w:val="22"/>
          <w:szCs w:val="22"/>
        </w:rPr>
        <w:t xml:space="preserve"> </w:t>
      </w:r>
      <w:r w:rsidR="00933164">
        <w:rPr>
          <w:sz w:val="22"/>
          <w:szCs w:val="22"/>
        </w:rPr>
        <w:t>Иов</w:t>
      </w:r>
      <w:r w:rsidR="003A0022">
        <w:rPr>
          <w:sz w:val="22"/>
          <w:szCs w:val="22"/>
        </w:rPr>
        <w:t xml:space="preserve"> (</w:t>
      </w:r>
      <w:r w:rsidR="00B925F4">
        <w:rPr>
          <w:sz w:val="22"/>
          <w:szCs w:val="22"/>
        </w:rPr>
        <w:t xml:space="preserve">круг без точки, первая буква И). С – </w:t>
      </w:r>
      <w:r w:rsidR="00933164">
        <w:rPr>
          <w:sz w:val="22"/>
          <w:szCs w:val="22"/>
        </w:rPr>
        <w:t xml:space="preserve">это </w:t>
      </w:r>
      <w:r w:rsidR="00B925F4">
        <w:rPr>
          <w:sz w:val="22"/>
          <w:szCs w:val="22"/>
        </w:rPr>
        <w:t>Скипетр Таты, верхняя часть кото</w:t>
      </w:r>
      <w:r w:rsidR="00C11447">
        <w:rPr>
          <w:sz w:val="22"/>
          <w:szCs w:val="22"/>
        </w:rPr>
        <w:t>рого склонена направо</w:t>
      </w:r>
      <w:r w:rsidR="00B925F4">
        <w:rPr>
          <w:sz w:val="22"/>
          <w:szCs w:val="22"/>
        </w:rPr>
        <w:t>. Х – Хов-И (</w:t>
      </w:r>
      <w:r w:rsidR="00B76762">
        <w:rPr>
          <w:sz w:val="22"/>
          <w:szCs w:val="22"/>
        </w:rPr>
        <w:t>бог потенции</w:t>
      </w:r>
      <w:r w:rsidR="00B925F4">
        <w:rPr>
          <w:sz w:val="22"/>
          <w:szCs w:val="22"/>
        </w:rPr>
        <w:t>)</w:t>
      </w:r>
      <w:r w:rsidR="00933164">
        <w:rPr>
          <w:sz w:val="22"/>
          <w:szCs w:val="22"/>
        </w:rPr>
        <w:t>.</w:t>
      </w:r>
      <w:r w:rsidR="00B925F4">
        <w:rPr>
          <w:sz w:val="22"/>
          <w:szCs w:val="22"/>
        </w:rPr>
        <w:t xml:space="preserve"> Т – Тата</w:t>
      </w:r>
      <w:r w:rsidR="00C11447">
        <w:rPr>
          <w:sz w:val="22"/>
          <w:szCs w:val="22"/>
        </w:rPr>
        <w:t xml:space="preserve">, </w:t>
      </w:r>
      <w:r w:rsidR="00B925F4">
        <w:rPr>
          <w:sz w:val="22"/>
          <w:szCs w:val="22"/>
        </w:rPr>
        <w:t xml:space="preserve">верхний полукруг. П – Птах (квадрат). К – Котел. </w:t>
      </w:r>
      <w:r w:rsidR="00323A28">
        <w:rPr>
          <w:sz w:val="22"/>
          <w:szCs w:val="22"/>
        </w:rPr>
        <w:t>Бронзовые котлы при 12-й династии имели значение рит</w:t>
      </w:r>
      <w:r w:rsidR="00C11447">
        <w:rPr>
          <w:sz w:val="22"/>
          <w:szCs w:val="22"/>
        </w:rPr>
        <w:t>у</w:t>
      </w:r>
      <w:r w:rsidR="00323A28">
        <w:rPr>
          <w:sz w:val="22"/>
          <w:szCs w:val="22"/>
        </w:rPr>
        <w:t>альных, религиозных предметов</w:t>
      </w:r>
      <w:r w:rsidR="00360C24">
        <w:rPr>
          <w:sz w:val="22"/>
          <w:szCs w:val="22"/>
        </w:rPr>
        <w:t>, в которых варили сердца убитых врагов</w:t>
      </w:r>
      <w:r w:rsidR="00323A28">
        <w:rPr>
          <w:sz w:val="22"/>
          <w:szCs w:val="22"/>
        </w:rPr>
        <w:t xml:space="preserve">. </w:t>
      </w:r>
      <w:r w:rsidR="00360C24">
        <w:rPr>
          <w:sz w:val="22"/>
          <w:szCs w:val="22"/>
        </w:rPr>
        <w:t xml:space="preserve">Титул «Соха Таты» сохранился в русском языке в форме </w:t>
      </w:r>
      <w:r w:rsidR="00C544C5">
        <w:rPr>
          <w:sz w:val="22"/>
          <w:szCs w:val="22"/>
        </w:rPr>
        <w:t>«</w:t>
      </w:r>
      <w:r w:rsidR="00360C24">
        <w:rPr>
          <w:sz w:val="22"/>
          <w:szCs w:val="22"/>
        </w:rPr>
        <w:t>с</w:t>
      </w:r>
      <w:r w:rsidR="00B925F4">
        <w:rPr>
          <w:sz w:val="22"/>
          <w:szCs w:val="22"/>
        </w:rPr>
        <w:t>охаты</w:t>
      </w:r>
      <w:r w:rsidR="00C544C5">
        <w:rPr>
          <w:sz w:val="22"/>
          <w:szCs w:val="22"/>
        </w:rPr>
        <w:t xml:space="preserve">й» - </w:t>
      </w:r>
      <w:r w:rsidR="00933164">
        <w:rPr>
          <w:sz w:val="22"/>
          <w:szCs w:val="22"/>
        </w:rPr>
        <w:t>эвфемизм</w:t>
      </w:r>
      <w:r w:rsidR="00360C24">
        <w:rPr>
          <w:sz w:val="22"/>
          <w:szCs w:val="22"/>
        </w:rPr>
        <w:t>а</w:t>
      </w:r>
      <w:r w:rsidR="00B925F4">
        <w:rPr>
          <w:sz w:val="22"/>
          <w:szCs w:val="22"/>
        </w:rPr>
        <w:t xml:space="preserve"> </w:t>
      </w:r>
      <w:r w:rsidR="00360C24">
        <w:rPr>
          <w:sz w:val="22"/>
          <w:szCs w:val="22"/>
        </w:rPr>
        <w:t>вместо имени бога Ра. Животный код бога Ра – это олень, которого называли вторичной номинацией сохатый» (соха на голове)</w:t>
      </w:r>
      <w:r w:rsidR="00C544C5">
        <w:rPr>
          <w:sz w:val="22"/>
          <w:szCs w:val="22"/>
        </w:rPr>
        <w:t>. Втор</w:t>
      </w:r>
      <w:r w:rsidR="00B76762">
        <w:rPr>
          <w:sz w:val="22"/>
          <w:szCs w:val="22"/>
        </w:rPr>
        <w:t>ой раз</w:t>
      </w:r>
      <w:r w:rsidR="00C544C5">
        <w:rPr>
          <w:sz w:val="22"/>
          <w:szCs w:val="22"/>
        </w:rPr>
        <w:t xml:space="preserve"> титул «Соха</w:t>
      </w:r>
      <w:r w:rsidR="00360C24">
        <w:rPr>
          <w:sz w:val="22"/>
          <w:szCs w:val="22"/>
        </w:rPr>
        <w:t>Таты</w:t>
      </w:r>
      <w:r w:rsidR="00C544C5">
        <w:rPr>
          <w:sz w:val="22"/>
          <w:szCs w:val="22"/>
        </w:rPr>
        <w:t>» на стеле написан в 5-й строке (4,</w:t>
      </w:r>
      <w:r w:rsidR="00DC7EEA">
        <w:rPr>
          <w:sz w:val="22"/>
          <w:szCs w:val="22"/>
        </w:rPr>
        <w:t xml:space="preserve"> </w:t>
      </w:r>
      <w:r w:rsidR="00C544C5">
        <w:rPr>
          <w:sz w:val="22"/>
          <w:szCs w:val="22"/>
        </w:rPr>
        <w:t>3,</w:t>
      </w:r>
      <w:r w:rsidR="00DC7EEA">
        <w:rPr>
          <w:sz w:val="22"/>
          <w:szCs w:val="22"/>
        </w:rPr>
        <w:t xml:space="preserve"> </w:t>
      </w:r>
      <w:r w:rsidR="00C544C5">
        <w:rPr>
          <w:sz w:val="22"/>
          <w:szCs w:val="22"/>
        </w:rPr>
        <w:t>2-й иероглифы слева). С – Ск</w:t>
      </w:r>
      <w:r w:rsidR="000C1C4D">
        <w:rPr>
          <w:sz w:val="22"/>
          <w:szCs w:val="22"/>
        </w:rPr>
        <w:t>ипетр Таты. Х – Хех (</w:t>
      </w:r>
      <w:r w:rsidR="00C544C5">
        <w:rPr>
          <w:sz w:val="22"/>
          <w:szCs w:val="22"/>
        </w:rPr>
        <w:t xml:space="preserve">бог семяизвержения). Т – Тата (верхний полукруг). </w:t>
      </w:r>
    </w:p>
    <w:p w:rsidR="00C625C8" w:rsidRPr="00170063" w:rsidRDefault="00C625C8" w:rsidP="00C625C8">
      <w:pPr>
        <w:jc w:val="both"/>
        <w:rPr>
          <w:sz w:val="22"/>
          <w:szCs w:val="22"/>
        </w:rPr>
      </w:pPr>
      <w:r>
        <w:rPr>
          <w:sz w:val="22"/>
          <w:szCs w:val="22"/>
        </w:rPr>
        <w:t xml:space="preserve">       Основой идеологи</w:t>
      </w:r>
      <w:r w:rsidR="00640FB4">
        <w:rPr>
          <w:sz w:val="22"/>
          <w:szCs w:val="22"/>
        </w:rPr>
        <w:t>ческого дискурса</w:t>
      </w:r>
      <w:r>
        <w:rPr>
          <w:sz w:val="22"/>
          <w:szCs w:val="22"/>
        </w:rPr>
        <w:t xml:space="preserve"> элиты 12-й династии являлась магия</w:t>
      </w:r>
      <w:r w:rsidR="00744DB1">
        <w:rPr>
          <w:sz w:val="22"/>
          <w:szCs w:val="22"/>
        </w:rPr>
        <w:t xml:space="preserve"> и много</w:t>
      </w:r>
      <w:r w:rsidR="004F2342">
        <w:rPr>
          <w:sz w:val="22"/>
          <w:szCs w:val="22"/>
        </w:rPr>
        <w:t>божие</w:t>
      </w:r>
      <w:r>
        <w:rPr>
          <w:sz w:val="22"/>
          <w:szCs w:val="22"/>
        </w:rPr>
        <w:t xml:space="preserve">. </w:t>
      </w:r>
      <w:r w:rsidR="00566B9A">
        <w:rPr>
          <w:sz w:val="22"/>
          <w:szCs w:val="22"/>
        </w:rPr>
        <w:t>В</w:t>
      </w:r>
      <w:r>
        <w:rPr>
          <w:sz w:val="22"/>
          <w:szCs w:val="22"/>
        </w:rPr>
        <w:t xml:space="preserve"> первой строке </w:t>
      </w:r>
      <w:r w:rsidR="00566B9A">
        <w:rPr>
          <w:sz w:val="22"/>
          <w:szCs w:val="22"/>
        </w:rPr>
        <w:t xml:space="preserve">текста </w:t>
      </w:r>
      <w:r w:rsidR="005C0313">
        <w:rPr>
          <w:sz w:val="22"/>
          <w:szCs w:val="22"/>
        </w:rPr>
        <w:t>штатного расписания</w:t>
      </w:r>
      <w:r w:rsidR="003E0CD7">
        <w:rPr>
          <w:rStyle w:val="ab"/>
          <w:sz w:val="22"/>
          <w:szCs w:val="22"/>
        </w:rPr>
        <w:footnoteReference w:id="82"/>
      </w:r>
      <w:r w:rsidR="00566B9A">
        <w:rPr>
          <w:sz w:val="22"/>
          <w:szCs w:val="22"/>
        </w:rPr>
        <w:t xml:space="preserve"> элиты империи (</w:t>
      </w:r>
      <w:r w:rsidR="004F2342">
        <w:rPr>
          <w:sz w:val="22"/>
          <w:szCs w:val="22"/>
        </w:rPr>
        <w:t xml:space="preserve">якобы </w:t>
      </w:r>
      <w:r w:rsidR="00566B9A">
        <w:rPr>
          <w:sz w:val="22"/>
          <w:szCs w:val="22"/>
        </w:rPr>
        <w:t xml:space="preserve">папирус </w:t>
      </w:r>
      <w:r w:rsidR="004F2342">
        <w:rPr>
          <w:sz w:val="22"/>
          <w:szCs w:val="22"/>
        </w:rPr>
        <w:t>Синухэ</w:t>
      </w:r>
      <w:r w:rsidR="00566B9A">
        <w:rPr>
          <w:sz w:val="22"/>
          <w:szCs w:val="22"/>
        </w:rPr>
        <w:t>)</w:t>
      </w:r>
      <w:r w:rsidR="00C2597C">
        <w:rPr>
          <w:sz w:val="22"/>
          <w:szCs w:val="22"/>
        </w:rPr>
        <w:t xml:space="preserve"> </w:t>
      </w:r>
      <w:r w:rsidR="00566B9A">
        <w:rPr>
          <w:sz w:val="22"/>
          <w:szCs w:val="22"/>
        </w:rPr>
        <w:t xml:space="preserve">шестью красными иероглифами </w:t>
      </w:r>
      <w:r w:rsidR="006F7E4A">
        <w:rPr>
          <w:sz w:val="22"/>
          <w:szCs w:val="22"/>
        </w:rPr>
        <w:t xml:space="preserve">(1.1) </w:t>
      </w:r>
      <w:r>
        <w:rPr>
          <w:sz w:val="22"/>
          <w:szCs w:val="22"/>
        </w:rPr>
        <w:t>названы боги: Р</w:t>
      </w:r>
      <w:r w:rsidR="004F2342">
        <w:rPr>
          <w:sz w:val="22"/>
          <w:szCs w:val="22"/>
        </w:rPr>
        <w:t>а</w:t>
      </w:r>
      <w:r>
        <w:rPr>
          <w:sz w:val="22"/>
          <w:szCs w:val="22"/>
        </w:rPr>
        <w:t>, Птах, Велес, Тата; Лев.</w:t>
      </w:r>
      <w:r w:rsidR="00C2597C">
        <w:rPr>
          <w:sz w:val="22"/>
          <w:szCs w:val="22"/>
        </w:rPr>
        <w:t xml:space="preserve"> </w:t>
      </w:r>
      <w:r w:rsidR="00170063">
        <w:rPr>
          <w:sz w:val="22"/>
          <w:szCs w:val="22"/>
        </w:rPr>
        <w:t xml:space="preserve">По приказу олигархической мафии ее платные слуги - каста египтологов заменила содержание </w:t>
      </w:r>
      <w:r w:rsidR="00DC7EEA">
        <w:rPr>
          <w:sz w:val="22"/>
          <w:szCs w:val="22"/>
        </w:rPr>
        <w:t xml:space="preserve">папируса сказкой «Сказание Синухэ», однако это - </w:t>
      </w:r>
      <w:r w:rsidR="00170063">
        <w:rPr>
          <w:sz w:val="22"/>
          <w:szCs w:val="22"/>
        </w:rPr>
        <w:t>штатно</w:t>
      </w:r>
      <w:r w:rsidR="00DC7EEA">
        <w:rPr>
          <w:sz w:val="22"/>
          <w:szCs w:val="22"/>
        </w:rPr>
        <w:t>е</w:t>
      </w:r>
      <w:r w:rsidR="00170063">
        <w:rPr>
          <w:sz w:val="22"/>
          <w:szCs w:val="22"/>
        </w:rPr>
        <w:t xml:space="preserve"> расписани</w:t>
      </w:r>
      <w:r w:rsidR="00DC7EEA">
        <w:rPr>
          <w:sz w:val="22"/>
          <w:szCs w:val="22"/>
        </w:rPr>
        <w:t>е элиты мировой империи</w:t>
      </w:r>
      <w:r w:rsidR="00170063">
        <w:rPr>
          <w:sz w:val="22"/>
          <w:szCs w:val="22"/>
        </w:rPr>
        <w:t>.</w:t>
      </w:r>
      <w:r w:rsidR="00170063">
        <w:rPr>
          <w:rStyle w:val="ab"/>
          <w:sz w:val="22"/>
          <w:szCs w:val="22"/>
        </w:rPr>
        <w:footnoteReference w:id="83"/>
      </w:r>
      <w:r w:rsidR="00170063">
        <w:rPr>
          <w:sz w:val="22"/>
          <w:szCs w:val="22"/>
        </w:rPr>
        <w:t xml:space="preserve"> В тексте д</w:t>
      </w:r>
      <w:r w:rsidR="006F7E4A">
        <w:rPr>
          <w:sz w:val="22"/>
          <w:szCs w:val="22"/>
        </w:rPr>
        <w:t>ва раза п</w:t>
      </w:r>
      <w:r w:rsidR="005C0313">
        <w:rPr>
          <w:sz w:val="22"/>
          <w:szCs w:val="22"/>
        </w:rPr>
        <w:t xml:space="preserve">еред именем </w:t>
      </w:r>
      <w:r w:rsidR="006F7E4A">
        <w:rPr>
          <w:sz w:val="22"/>
          <w:szCs w:val="22"/>
        </w:rPr>
        <w:t>«Раис</w:t>
      </w:r>
      <w:r w:rsidR="004F2342">
        <w:rPr>
          <w:sz w:val="22"/>
          <w:szCs w:val="22"/>
        </w:rPr>
        <w:t>а</w:t>
      </w:r>
      <w:r w:rsidR="006F7E4A">
        <w:rPr>
          <w:sz w:val="22"/>
          <w:szCs w:val="22"/>
        </w:rPr>
        <w:t xml:space="preserve">» </w:t>
      </w:r>
      <w:r w:rsidR="00C2597C">
        <w:rPr>
          <w:sz w:val="22"/>
          <w:szCs w:val="22"/>
        </w:rPr>
        <w:t>второ</w:t>
      </w:r>
      <w:r w:rsidR="004F2342">
        <w:rPr>
          <w:sz w:val="22"/>
          <w:szCs w:val="22"/>
        </w:rPr>
        <w:t xml:space="preserve">й царь-женщины </w:t>
      </w:r>
      <w:r w:rsidR="005C0313">
        <w:rPr>
          <w:sz w:val="22"/>
          <w:szCs w:val="22"/>
        </w:rPr>
        <w:t xml:space="preserve"> </w:t>
      </w:r>
      <w:r w:rsidR="00C2597C">
        <w:rPr>
          <w:sz w:val="22"/>
          <w:szCs w:val="22"/>
        </w:rPr>
        <w:t xml:space="preserve">12-й династии </w:t>
      </w:r>
      <w:r w:rsidR="005C0313">
        <w:rPr>
          <w:sz w:val="22"/>
          <w:szCs w:val="22"/>
        </w:rPr>
        <w:t>назва</w:t>
      </w:r>
      <w:r w:rsidR="00DB634D">
        <w:rPr>
          <w:sz w:val="22"/>
          <w:szCs w:val="22"/>
        </w:rPr>
        <w:t>л</w:t>
      </w:r>
      <w:r w:rsidR="006F7E4A">
        <w:rPr>
          <w:sz w:val="22"/>
          <w:szCs w:val="22"/>
        </w:rPr>
        <w:t>и</w:t>
      </w:r>
      <w:r w:rsidR="00C2597C">
        <w:rPr>
          <w:sz w:val="22"/>
          <w:szCs w:val="22"/>
        </w:rPr>
        <w:t xml:space="preserve"> </w:t>
      </w:r>
      <w:r w:rsidR="002616F6">
        <w:rPr>
          <w:sz w:val="22"/>
          <w:szCs w:val="22"/>
        </w:rPr>
        <w:t>е</w:t>
      </w:r>
      <w:r w:rsidR="004F2342">
        <w:rPr>
          <w:sz w:val="22"/>
          <w:szCs w:val="22"/>
        </w:rPr>
        <w:t>е</w:t>
      </w:r>
      <w:r w:rsidR="002616F6">
        <w:rPr>
          <w:sz w:val="22"/>
          <w:szCs w:val="22"/>
        </w:rPr>
        <w:t xml:space="preserve"> </w:t>
      </w:r>
      <w:r w:rsidR="004F2342">
        <w:rPr>
          <w:sz w:val="22"/>
          <w:szCs w:val="22"/>
        </w:rPr>
        <w:t xml:space="preserve">стандартный титул </w:t>
      </w:r>
      <w:r w:rsidR="00DC7EEA">
        <w:rPr>
          <w:sz w:val="22"/>
          <w:szCs w:val="22"/>
        </w:rPr>
        <w:t xml:space="preserve">царь-женщины </w:t>
      </w:r>
      <w:r w:rsidR="004F2342">
        <w:rPr>
          <w:sz w:val="22"/>
          <w:szCs w:val="22"/>
        </w:rPr>
        <w:t>«Сто. Тата»</w:t>
      </w:r>
      <w:r w:rsidR="006F7E4A">
        <w:rPr>
          <w:sz w:val="22"/>
          <w:szCs w:val="22"/>
        </w:rPr>
        <w:t xml:space="preserve">. </w:t>
      </w:r>
      <w:r w:rsidR="004F2342">
        <w:rPr>
          <w:sz w:val="22"/>
          <w:szCs w:val="22"/>
        </w:rPr>
        <w:t>Сто</w:t>
      </w:r>
      <w:r w:rsidR="006F7E4A">
        <w:rPr>
          <w:sz w:val="22"/>
          <w:szCs w:val="22"/>
        </w:rPr>
        <w:t xml:space="preserve"> </w:t>
      </w:r>
      <w:r w:rsidR="004F2342">
        <w:rPr>
          <w:sz w:val="22"/>
          <w:szCs w:val="22"/>
        </w:rPr>
        <w:t>–</w:t>
      </w:r>
      <w:r>
        <w:rPr>
          <w:sz w:val="22"/>
          <w:szCs w:val="22"/>
        </w:rPr>
        <w:t xml:space="preserve"> </w:t>
      </w:r>
      <w:r w:rsidR="004F2342">
        <w:rPr>
          <w:sz w:val="22"/>
          <w:szCs w:val="22"/>
        </w:rPr>
        <w:t xml:space="preserve">это </w:t>
      </w:r>
      <w:r>
        <w:rPr>
          <w:sz w:val="22"/>
          <w:szCs w:val="22"/>
        </w:rPr>
        <w:t>С</w:t>
      </w:r>
      <w:r w:rsidR="00DC7EEA">
        <w:rPr>
          <w:sz w:val="22"/>
          <w:szCs w:val="22"/>
        </w:rPr>
        <w:t xml:space="preserve">ад и </w:t>
      </w:r>
      <w:r w:rsidR="004F2342">
        <w:rPr>
          <w:sz w:val="22"/>
          <w:szCs w:val="22"/>
        </w:rPr>
        <w:t xml:space="preserve">Тата. Тата – это </w:t>
      </w:r>
      <w:r>
        <w:rPr>
          <w:sz w:val="22"/>
          <w:szCs w:val="22"/>
        </w:rPr>
        <w:t>Тат</w:t>
      </w:r>
      <w:r w:rsidR="006F7E4A">
        <w:rPr>
          <w:sz w:val="22"/>
          <w:szCs w:val="22"/>
        </w:rPr>
        <w:t>а</w:t>
      </w:r>
      <w:r w:rsidR="004F2342">
        <w:rPr>
          <w:sz w:val="22"/>
          <w:szCs w:val="22"/>
        </w:rPr>
        <w:t>-Пчеломатка и Тата</w:t>
      </w:r>
      <w:r w:rsidR="00B62A49">
        <w:rPr>
          <w:sz w:val="22"/>
          <w:szCs w:val="22"/>
        </w:rPr>
        <w:t xml:space="preserve">, </w:t>
      </w:r>
      <w:r w:rsidR="004F2342">
        <w:rPr>
          <w:sz w:val="22"/>
          <w:szCs w:val="22"/>
        </w:rPr>
        <w:t>верхний полукруг</w:t>
      </w:r>
      <w:r>
        <w:rPr>
          <w:sz w:val="22"/>
          <w:szCs w:val="22"/>
        </w:rPr>
        <w:t xml:space="preserve"> (3.6</w:t>
      </w:r>
      <w:r w:rsidR="00566B9A">
        <w:rPr>
          <w:sz w:val="22"/>
          <w:szCs w:val="22"/>
        </w:rPr>
        <w:t>;</w:t>
      </w:r>
      <w:r>
        <w:rPr>
          <w:sz w:val="22"/>
          <w:szCs w:val="22"/>
        </w:rPr>
        <w:t xml:space="preserve"> 14.36)</w:t>
      </w:r>
      <w:r w:rsidR="00C2597C">
        <w:rPr>
          <w:sz w:val="22"/>
          <w:szCs w:val="22"/>
        </w:rPr>
        <w:t>.</w:t>
      </w:r>
      <w:r>
        <w:rPr>
          <w:sz w:val="22"/>
          <w:szCs w:val="22"/>
        </w:rPr>
        <w:t xml:space="preserve"> После второго имени это</w:t>
      </w:r>
      <w:r w:rsidR="004F2342">
        <w:rPr>
          <w:sz w:val="22"/>
          <w:szCs w:val="22"/>
        </w:rPr>
        <w:t>й царь-женщины</w:t>
      </w:r>
      <w:r>
        <w:rPr>
          <w:sz w:val="22"/>
          <w:szCs w:val="22"/>
        </w:rPr>
        <w:t xml:space="preserve"> «Сан» (С-Н) написан знак богини Тата (8.8). После </w:t>
      </w:r>
      <w:r w:rsidR="005C0313">
        <w:rPr>
          <w:sz w:val="22"/>
          <w:szCs w:val="22"/>
        </w:rPr>
        <w:t xml:space="preserve">картуша с </w:t>
      </w:r>
      <w:r>
        <w:rPr>
          <w:sz w:val="22"/>
          <w:szCs w:val="22"/>
        </w:rPr>
        <w:t>имен</w:t>
      </w:r>
      <w:r w:rsidR="005C0313">
        <w:rPr>
          <w:sz w:val="22"/>
          <w:szCs w:val="22"/>
        </w:rPr>
        <w:t>ем</w:t>
      </w:r>
      <w:r>
        <w:rPr>
          <w:sz w:val="22"/>
          <w:szCs w:val="22"/>
        </w:rPr>
        <w:t xml:space="preserve"> Раис</w:t>
      </w:r>
      <w:r w:rsidR="004F2342">
        <w:rPr>
          <w:sz w:val="22"/>
          <w:szCs w:val="22"/>
        </w:rPr>
        <w:t>а</w:t>
      </w:r>
      <w:r>
        <w:rPr>
          <w:sz w:val="22"/>
          <w:szCs w:val="22"/>
        </w:rPr>
        <w:t xml:space="preserve"> перечислен</w:t>
      </w:r>
      <w:r w:rsidR="004F2342">
        <w:rPr>
          <w:sz w:val="22"/>
          <w:szCs w:val="22"/>
        </w:rPr>
        <w:t xml:space="preserve"> титул «Хата Птаха, Котла».</w:t>
      </w:r>
      <w:r w:rsidR="00170063">
        <w:rPr>
          <w:sz w:val="22"/>
          <w:szCs w:val="22"/>
        </w:rPr>
        <w:t xml:space="preserve"> Это - з</w:t>
      </w:r>
      <w:r w:rsidR="004F2342">
        <w:rPr>
          <w:sz w:val="22"/>
          <w:szCs w:val="22"/>
        </w:rPr>
        <w:t>наки:</w:t>
      </w:r>
      <w:r>
        <w:rPr>
          <w:sz w:val="22"/>
          <w:szCs w:val="22"/>
        </w:rPr>
        <w:t xml:space="preserve"> </w:t>
      </w:r>
      <w:r w:rsidR="006F7E4A">
        <w:rPr>
          <w:sz w:val="22"/>
          <w:szCs w:val="22"/>
        </w:rPr>
        <w:t>Хов-И</w:t>
      </w:r>
      <w:r>
        <w:rPr>
          <w:sz w:val="22"/>
          <w:szCs w:val="22"/>
        </w:rPr>
        <w:t>, Тата, Птах, Котел.</w:t>
      </w:r>
      <w:r>
        <w:rPr>
          <w:rStyle w:val="ab"/>
          <w:sz w:val="22"/>
          <w:szCs w:val="22"/>
        </w:rPr>
        <w:footnoteReference w:id="84"/>
      </w:r>
      <w:r>
        <w:rPr>
          <w:sz w:val="22"/>
          <w:szCs w:val="22"/>
        </w:rPr>
        <w:t xml:space="preserve"> За третьим </w:t>
      </w:r>
      <w:r w:rsidR="005C0313">
        <w:rPr>
          <w:sz w:val="22"/>
          <w:szCs w:val="22"/>
        </w:rPr>
        <w:t>титулом</w:t>
      </w:r>
      <w:r>
        <w:rPr>
          <w:rStyle w:val="ab"/>
          <w:sz w:val="22"/>
          <w:szCs w:val="22"/>
        </w:rPr>
        <w:footnoteReference w:id="85"/>
      </w:r>
      <w:r>
        <w:rPr>
          <w:sz w:val="22"/>
          <w:szCs w:val="22"/>
        </w:rPr>
        <w:t xml:space="preserve"> это</w:t>
      </w:r>
      <w:r w:rsidR="004F2342">
        <w:rPr>
          <w:sz w:val="22"/>
          <w:szCs w:val="22"/>
        </w:rPr>
        <w:t>й царь-женщины</w:t>
      </w:r>
      <w:r>
        <w:rPr>
          <w:sz w:val="22"/>
          <w:szCs w:val="22"/>
        </w:rPr>
        <w:t xml:space="preserve"> </w:t>
      </w:r>
      <w:r w:rsidR="004F2342">
        <w:rPr>
          <w:sz w:val="22"/>
          <w:szCs w:val="22"/>
        </w:rPr>
        <w:t xml:space="preserve">написано </w:t>
      </w:r>
      <w:r>
        <w:rPr>
          <w:sz w:val="22"/>
          <w:szCs w:val="22"/>
        </w:rPr>
        <w:t>«Рахака, Хов</w:t>
      </w:r>
      <w:r w:rsidR="004F2342">
        <w:rPr>
          <w:sz w:val="22"/>
          <w:szCs w:val="22"/>
        </w:rPr>
        <w:t>-Хер</w:t>
      </w:r>
      <w:r>
        <w:rPr>
          <w:sz w:val="22"/>
          <w:szCs w:val="22"/>
        </w:rPr>
        <w:t>» (Р-Х-К, вертикальная черта, 3 вертикальные черты)</w:t>
      </w:r>
      <w:r w:rsidR="004F2342">
        <w:rPr>
          <w:sz w:val="22"/>
          <w:szCs w:val="22"/>
        </w:rPr>
        <w:t>. Так</w:t>
      </w:r>
      <w:r>
        <w:rPr>
          <w:sz w:val="22"/>
          <w:szCs w:val="22"/>
        </w:rPr>
        <w:t xml:space="preserve"> написан </w:t>
      </w:r>
      <w:r w:rsidR="002616F6">
        <w:rPr>
          <w:sz w:val="22"/>
          <w:szCs w:val="22"/>
        </w:rPr>
        <w:t>титул «</w:t>
      </w:r>
      <w:r w:rsidR="004F2342">
        <w:rPr>
          <w:sz w:val="22"/>
          <w:szCs w:val="22"/>
        </w:rPr>
        <w:t>глава жрецов бога Хов-И</w:t>
      </w:r>
      <w:r w:rsidR="002616F6">
        <w:rPr>
          <w:sz w:val="22"/>
          <w:szCs w:val="22"/>
        </w:rPr>
        <w:t>».</w:t>
      </w:r>
      <w:r>
        <w:rPr>
          <w:sz w:val="22"/>
          <w:szCs w:val="22"/>
        </w:rPr>
        <w:t xml:space="preserve"> (34.173)</w:t>
      </w:r>
      <w:r w:rsidR="00C2597C">
        <w:rPr>
          <w:sz w:val="22"/>
          <w:szCs w:val="22"/>
        </w:rPr>
        <w:t xml:space="preserve">. </w:t>
      </w:r>
    </w:p>
    <w:p w:rsidR="00C625C8" w:rsidRDefault="00C2597C" w:rsidP="00C625C8">
      <w:pPr>
        <w:jc w:val="both"/>
        <w:rPr>
          <w:sz w:val="22"/>
          <w:szCs w:val="22"/>
        </w:rPr>
      </w:pPr>
      <w:r>
        <w:rPr>
          <w:sz w:val="22"/>
          <w:szCs w:val="22"/>
        </w:rPr>
        <w:t xml:space="preserve">      </w:t>
      </w:r>
      <w:r w:rsidR="006813BA">
        <w:rPr>
          <w:sz w:val="22"/>
          <w:szCs w:val="22"/>
        </w:rPr>
        <w:t>Штатное расписание</w:t>
      </w:r>
      <w:r>
        <w:rPr>
          <w:sz w:val="22"/>
          <w:szCs w:val="22"/>
        </w:rPr>
        <w:t xml:space="preserve"> </w:t>
      </w:r>
      <w:r w:rsidR="006813BA">
        <w:rPr>
          <w:sz w:val="22"/>
          <w:szCs w:val="22"/>
        </w:rPr>
        <w:t>элиты</w:t>
      </w:r>
      <w:r>
        <w:rPr>
          <w:sz w:val="22"/>
          <w:szCs w:val="22"/>
        </w:rPr>
        <w:t xml:space="preserve"> </w:t>
      </w:r>
      <w:r w:rsidR="00A56A55">
        <w:rPr>
          <w:sz w:val="22"/>
          <w:szCs w:val="22"/>
        </w:rPr>
        <w:t xml:space="preserve">империи при </w:t>
      </w:r>
      <w:r w:rsidR="00C625C8">
        <w:rPr>
          <w:sz w:val="22"/>
          <w:szCs w:val="22"/>
        </w:rPr>
        <w:t>12-й династии</w:t>
      </w:r>
      <w:r>
        <w:rPr>
          <w:sz w:val="22"/>
          <w:szCs w:val="22"/>
        </w:rPr>
        <w:t xml:space="preserve"> </w:t>
      </w:r>
      <w:r w:rsidR="00640FB4">
        <w:rPr>
          <w:sz w:val="22"/>
          <w:szCs w:val="22"/>
        </w:rPr>
        <w:t>21</w:t>
      </w:r>
      <w:r w:rsidR="003A0022">
        <w:rPr>
          <w:sz w:val="22"/>
          <w:szCs w:val="22"/>
        </w:rPr>
        <w:t>.8.</w:t>
      </w:r>
      <w:r w:rsidR="00996782">
        <w:rPr>
          <w:sz w:val="22"/>
          <w:szCs w:val="22"/>
        </w:rPr>
        <w:t>110</w:t>
      </w:r>
      <w:r w:rsidR="00DC7EEA">
        <w:rPr>
          <w:sz w:val="22"/>
          <w:szCs w:val="22"/>
        </w:rPr>
        <w:t>2</w:t>
      </w:r>
      <w:r w:rsidR="00C625C8">
        <w:rPr>
          <w:sz w:val="22"/>
          <w:szCs w:val="22"/>
        </w:rPr>
        <w:t xml:space="preserve"> год</w:t>
      </w:r>
      <w:r w:rsidR="003A0022">
        <w:rPr>
          <w:sz w:val="22"/>
          <w:szCs w:val="22"/>
        </w:rPr>
        <w:t>а</w:t>
      </w:r>
      <w:r w:rsidR="00C625C8">
        <w:rPr>
          <w:sz w:val="22"/>
          <w:szCs w:val="22"/>
        </w:rPr>
        <w:t xml:space="preserve"> перечислил</w:t>
      </w:r>
      <w:r w:rsidR="006813BA">
        <w:rPr>
          <w:sz w:val="22"/>
          <w:szCs w:val="22"/>
        </w:rPr>
        <w:t>о</w:t>
      </w:r>
      <w:r w:rsidR="00C625C8">
        <w:rPr>
          <w:sz w:val="22"/>
          <w:szCs w:val="22"/>
        </w:rPr>
        <w:t xml:space="preserve"> должности членов правящих </w:t>
      </w:r>
      <w:r w:rsidR="00B325C8">
        <w:rPr>
          <w:sz w:val="22"/>
          <w:szCs w:val="22"/>
        </w:rPr>
        <w:t>«сотен»</w:t>
      </w:r>
      <w:r w:rsidR="00C625C8">
        <w:rPr>
          <w:sz w:val="22"/>
          <w:szCs w:val="22"/>
        </w:rPr>
        <w:t xml:space="preserve"> в </w:t>
      </w:r>
      <w:r w:rsidR="00C625C8">
        <w:rPr>
          <w:sz w:val="22"/>
          <w:szCs w:val="22"/>
        </w:rPr>
        <w:lastRenderedPageBreak/>
        <w:t>14 странах,</w:t>
      </w:r>
      <w:r w:rsidR="00C625C8">
        <w:rPr>
          <w:rStyle w:val="ab"/>
          <w:sz w:val="22"/>
          <w:szCs w:val="22"/>
        </w:rPr>
        <w:footnoteReference w:id="86"/>
      </w:r>
      <w:r w:rsidR="00C625C8">
        <w:rPr>
          <w:sz w:val="22"/>
          <w:szCs w:val="22"/>
        </w:rPr>
        <w:t xml:space="preserve"> 7 царствах, 15 княжествах, 54 «храмах» с зем</w:t>
      </w:r>
      <w:r w:rsidR="00DF1FEC">
        <w:rPr>
          <w:sz w:val="22"/>
          <w:szCs w:val="22"/>
        </w:rPr>
        <w:t>е</w:t>
      </w:r>
      <w:r w:rsidR="00C625C8">
        <w:rPr>
          <w:sz w:val="22"/>
          <w:szCs w:val="22"/>
        </w:rPr>
        <w:t>л</w:t>
      </w:r>
      <w:r w:rsidR="00DF1FEC">
        <w:rPr>
          <w:sz w:val="22"/>
          <w:szCs w:val="22"/>
        </w:rPr>
        <w:t>ьными угодиями</w:t>
      </w:r>
      <w:r w:rsidR="00C625C8">
        <w:rPr>
          <w:sz w:val="22"/>
          <w:szCs w:val="22"/>
        </w:rPr>
        <w:t xml:space="preserve"> и сотнями тысяч рабов</w:t>
      </w:r>
      <w:r w:rsidR="006813BA">
        <w:rPr>
          <w:sz w:val="22"/>
          <w:szCs w:val="22"/>
        </w:rPr>
        <w:t>. Также перечисл</w:t>
      </w:r>
      <w:r>
        <w:rPr>
          <w:sz w:val="22"/>
          <w:szCs w:val="22"/>
        </w:rPr>
        <w:t>ены</w:t>
      </w:r>
      <w:r w:rsidR="00C625C8">
        <w:rPr>
          <w:sz w:val="22"/>
          <w:szCs w:val="22"/>
        </w:rPr>
        <w:t xml:space="preserve"> владения 16 первосвященников</w:t>
      </w:r>
      <w:r>
        <w:rPr>
          <w:sz w:val="22"/>
          <w:szCs w:val="22"/>
        </w:rPr>
        <w:t xml:space="preserve"> </w:t>
      </w:r>
      <w:r w:rsidR="00C625C8">
        <w:rPr>
          <w:sz w:val="22"/>
          <w:szCs w:val="22"/>
        </w:rPr>
        <w:t>(2.11; 4.15; 9.12; 20.7; 32.162; 35.198; 38.210; 45.239; 44.258 – 2; 47.276 – 4; 49.303).</w:t>
      </w:r>
      <w:r w:rsidR="00C625C8">
        <w:rPr>
          <w:rStyle w:val="ab"/>
          <w:sz w:val="22"/>
          <w:szCs w:val="22"/>
        </w:rPr>
        <w:footnoteReference w:id="87"/>
      </w:r>
      <w:r w:rsidR="00C625C8">
        <w:rPr>
          <w:sz w:val="22"/>
          <w:szCs w:val="22"/>
        </w:rPr>
        <w:t xml:space="preserve"> В </w:t>
      </w:r>
      <w:r w:rsidR="006813BA">
        <w:rPr>
          <w:sz w:val="22"/>
          <w:szCs w:val="22"/>
        </w:rPr>
        <w:t xml:space="preserve">составе </w:t>
      </w:r>
      <w:r>
        <w:rPr>
          <w:sz w:val="22"/>
          <w:szCs w:val="22"/>
        </w:rPr>
        <w:t>правящих</w:t>
      </w:r>
      <w:r w:rsidR="00DF1FEC">
        <w:rPr>
          <w:sz w:val="22"/>
          <w:szCs w:val="22"/>
        </w:rPr>
        <w:t xml:space="preserve"> каст были упомянуты</w:t>
      </w:r>
      <w:r w:rsidR="00C625C8">
        <w:rPr>
          <w:sz w:val="22"/>
          <w:szCs w:val="22"/>
        </w:rPr>
        <w:t xml:space="preserve"> должности 5 стратегов и 44 воевод</w:t>
      </w:r>
      <w:r>
        <w:rPr>
          <w:sz w:val="22"/>
          <w:szCs w:val="22"/>
        </w:rPr>
        <w:t>, приписаных на службу</w:t>
      </w:r>
      <w:r w:rsidR="00C625C8">
        <w:rPr>
          <w:sz w:val="22"/>
          <w:szCs w:val="22"/>
        </w:rPr>
        <w:t xml:space="preserve"> в имперск</w:t>
      </w:r>
      <w:r>
        <w:rPr>
          <w:sz w:val="22"/>
          <w:szCs w:val="22"/>
        </w:rPr>
        <w:t>ую</w:t>
      </w:r>
      <w:r w:rsidR="00C625C8">
        <w:rPr>
          <w:sz w:val="22"/>
          <w:szCs w:val="22"/>
        </w:rPr>
        <w:t xml:space="preserve"> арми</w:t>
      </w:r>
      <w:r>
        <w:rPr>
          <w:sz w:val="22"/>
          <w:szCs w:val="22"/>
        </w:rPr>
        <w:t>ю</w:t>
      </w:r>
      <w:r w:rsidR="00C625C8">
        <w:rPr>
          <w:sz w:val="22"/>
          <w:szCs w:val="22"/>
        </w:rPr>
        <w:t>. Штатное расписание разделило царей (первосвященников и одновременно главнокомандующих войска</w:t>
      </w:r>
      <w:r w:rsidR="006813BA">
        <w:rPr>
          <w:sz w:val="22"/>
          <w:szCs w:val="22"/>
        </w:rPr>
        <w:t>ми</w:t>
      </w:r>
      <w:r w:rsidR="00C625C8">
        <w:rPr>
          <w:sz w:val="22"/>
          <w:szCs w:val="22"/>
        </w:rPr>
        <w:t xml:space="preserve">) на </w:t>
      </w:r>
      <w:r w:rsidR="00DF1FEC">
        <w:rPr>
          <w:sz w:val="22"/>
          <w:szCs w:val="22"/>
        </w:rPr>
        <w:t>две</w:t>
      </w:r>
      <w:r w:rsidR="00C625C8">
        <w:rPr>
          <w:sz w:val="22"/>
          <w:szCs w:val="22"/>
        </w:rPr>
        <w:t xml:space="preserve"> категории. Титул «ИВАН» (Иаван 30.149) </w:t>
      </w:r>
      <w:r>
        <w:rPr>
          <w:sz w:val="22"/>
          <w:szCs w:val="22"/>
        </w:rPr>
        <w:t>имел</w:t>
      </w:r>
      <w:r w:rsidR="00744DB1">
        <w:rPr>
          <w:sz w:val="22"/>
          <w:szCs w:val="22"/>
        </w:rPr>
        <w:t xml:space="preserve"> «первый царь»</w:t>
      </w:r>
      <w:r w:rsidR="00C625C8">
        <w:rPr>
          <w:sz w:val="22"/>
          <w:szCs w:val="22"/>
        </w:rPr>
        <w:t xml:space="preserve">, которому подчинялись </w:t>
      </w:r>
      <w:r w:rsidR="00744DB1">
        <w:rPr>
          <w:sz w:val="22"/>
          <w:szCs w:val="22"/>
        </w:rPr>
        <w:t xml:space="preserve">другие </w:t>
      </w:r>
      <w:r w:rsidR="00C625C8">
        <w:rPr>
          <w:sz w:val="22"/>
          <w:szCs w:val="22"/>
        </w:rPr>
        <w:t xml:space="preserve">цари. Понятие «Иван» состояло из двух </w:t>
      </w:r>
      <w:r w:rsidR="006813BA">
        <w:rPr>
          <w:sz w:val="22"/>
          <w:szCs w:val="22"/>
        </w:rPr>
        <w:t>иероглифов</w:t>
      </w:r>
      <w:r w:rsidR="00C625C8">
        <w:rPr>
          <w:sz w:val="22"/>
          <w:szCs w:val="22"/>
        </w:rPr>
        <w:t xml:space="preserve">: И (единица) – Ван (царь), которые означали «первый царь». </w:t>
      </w:r>
      <w:r w:rsidR="00C453D6">
        <w:rPr>
          <w:sz w:val="22"/>
          <w:szCs w:val="22"/>
        </w:rPr>
        <w:t>Т</w:t>
      </w:r>
      <w:r w:rsidR="00C625C8">
        <w:rPr>
          <w:sz w:val="22"/>
          <w:szCs w:val="22"/>
        </w:rPr>
        <w:t>итул «В</w:t>
      </w:r>
      <w:r w:rsidR="00C453D6">
        <w:rPr>
          <w:sz w:val="22"/>
          <w:szCs w:val="22"/>
        </w:rPr>
        <w:t>ан</w:t>
      </w:r>
      <w:r w:rsidR="00C625C8">
        <w:rPr>
          <w:sz w:val="22"/>
          <w:szCs w:val="22"/>
        </w:rPr>
        <w:t>» (27.115) давали царю, которому подчинялись жрецы, молившиеся богу Ра-Ом. Титул «</w:t>
      </w:r>
      <w:r w:rsidR="00744DB1">
        <w:rPr>
          <w:sz w:val="22"/>
          <w:szCs w:val="22"/>
        </w:rPr>
        <w:t>Иов</w:t>
      </w:r>
      <w:r w:rsidR="00C625C8">
        <w:rPr>
          <w:sz w:val="22"/>
          <w:szCs w:val="22"/>
        </w:rPr>
        <w:t xml:space="preserve">-Аминь-Ра» (круг, косой крест, четыре точки) получал </w:t>
      </w:r>
      <w:r w:rsidR="002616F6">
        <w:rPr>
          <w:sz w:val="22"/>
          <w:szCs w:val="22"/>
        </w:rPr>
        <w:t xml:space="preserve">главком войск, которому подчинялись жрецы </w:t>
      </w:r>
      <w:r w:rsidR="00170063">
        <w:rPr>
          <w:sz w:val="22"/>
          <w:szCs w:val="22"/>
        </w:rPr>
        <w:t>и</w:t>
      </w:r>
      <w:r>
        <w:rPr>
          <w:sz w:val="22"/>
          <w:szCs w:val="22"/>
        </w:rPr>
        <w:t xml:space="preserve">мперии </w:t>
      </w:r>
      <w:r w:rsidR="00170063">
        <w:rPr>
          <w:sz w:val="22"/>
          <w:szCs w:val="22"/>
        </w:rPr>
        <w:t>Ра</w:t>
      </w:r>
      <w:r w:rsidR="00C625C8">
        <w:rPr>
          <w:sz w:val="22"/>
          <w:szCs w:val="22"/>
        </w:rPr>
        <w:t xml:space="preserve">, молившиеся </w:t>
      </w:r>
      <w:r>
        <w:rPr>
          <w:sz w:val="22"/>
          <w:szCs w:val="22"/>
        </w:rPr>
        <w:t>проявленному</w:t>
      </w:r>
      <w:r w:rsidR="002616F6">
        <w:rPr>
          <w:sz w:val="22"/>
          <w:szCs w:val="22"/>
        </w:rPr>
        <w:t xml:space="preserve"> богу Ра</w:t>
      </w:r>
      <w:r w:rsidR="00C625C8">
        <w:rPr>
          <w:sz w:val="22"/>
          <w:szCs w:val="22"/>
        </w:rPr>
        <w:t xml:space="preserve">. В мировой империи </w:t>
      </w:r>
      <w:r w:rsidR="002616F6">
        <w:rPr>
          <w:sz w:val="22"/>
          <w:szCs w:val="22"/>
        </w:rPr>
        <w:t>22</w:t>
      </w:r>
      <w:r w:rsidR="00744DB1">
        <w:rPr>
          <w:sz w:val="22"/>
          <w:szCs w:val="22"/>
        </w:rPr>
        <w:t>.</w:t>
      </w:r>
      <w:r w:rsidR="002616F6">
        <w:rPr>
          <w:sz w:val="22"/>
          <w:szCs w:val="22"/>
        </w:rPr>
        <w:t>8</w:t>
      </w:r>
      <w:r w:rsidR="00744DB1">
        <w:rPr>
          <w:sz w:val="22"/>
          <w:szCs w:val="22"/>
        </w:rPr>
        <w:t>.110</w:t>
      </w:r>
      <w:r w:rsidR="0031122B">
        <w:rPr>
          <w:sz w:val="22"/>
          <w:szCs w:val="22"/>
        </w:rPr>
        <w:t>2</w:t>
      </w:r>
      <w:r w:rsidR="00744DB1">
        <w:rPr>
          <w:sz w:val="22"/>
          <w:szCs w:val="22"/>
        </w:rPr>
        <w:t xml:space="preserve"> года </w:t>
      </w:r>
      <w:r w:rsidR="00C625C8">
        <w:rPr>
          <w:sz w:val="22"/>
          <w:szCs w:val="22"/>
        </w:rPr>
        <w:t xml:space="preserve">самое большое число «сотен» (12) и «храмов» (5) было в стране, где жрица имела титул Хов Таты (30.149). На втором месте по количеству </w:t>
      </w:r>
      <w:r w:rsidR="00B325C8">
        <w:rPr>
          <w:sz w:val="22"/>
          <w:szCs w:val="22"/>
        </w:rPr>
        <w:t xml:space="preserve">правящих </w:t>
      </w:r>
      <w:r w:rsidR="00C625C8">
        <w:rPr>
          <w:sz w:val="22"/>
          <w:szCs w:val="22"/>
        </w:rPr>
        <w:t xml:space="preserve">каст находилось царство с 11 «сотнями», 5 «храмами» и 4 верховными жрецами богов (47.276). Третье место по количеству каст (11 «сотен» и 2 «храма») делили между собой «государство Юпитера» (4.6) - страна царя империи по имени Рахака и страна </w:t>
      </w:r>
      <w:r w:rsidR="00170063">
        <w:rPr>
          <w:sz w:val="22"/>
          <w:szCs w:val="22"/>
        </w:rPr>
        <w:t>верховной жрицы</w:t>
      </w:r>
      <w:r w:rsidR="00C625C8">
        <w:rPr>
          <w:sz w:val="22"/>
          <w:szCs w:val="22"/>
        </w:rPr>
        <w:t xml:space="preserve"> с титулом Хов Таты и Хов </w:t>
      </w:r>
      <w:r w:rsidR="00170063">
        <w:rPr>
          <w:sz w:val="22"/>
          <w:szCs w:val="22"/>
        </w:rPr>
        <w:t>Хера</w:t>
      </w:r>
      <w:r w:rsidR="00C625C8">
        <w:rPr>
          <w:sz w:val="22"/>
          <w:szCs w:val="22"/>
        </w:rPr>
        <w:t xml:space="preserve"> (28.130). Четвертое место по численности правящей элиты занимала страна военного правителя с 9 «сотнями» (26.109). Указ </w:t>
      </w:r>
      <w:r w:rsidR="006813BA">
        <w:rPr>
          <w:sz w:val="22"/>
          <w:szCs w:val="22"/>
        </w:rPr>
        <w:t>цар</w:t>
      </w:r>
      <w:r w:rsidR="00170063">
        <w:rPr>
          <w:sz w:val="22"/>
          <w:szCs w:val="22"/>
        </w:rPr>
        <w:t>ь</w:t>
      </w:r>
      <w:r w:rsidR="006813BA">
        <w:rPr>
          <w:sz w:val="22"/>
          <w:szCs w:val="22"/>
        </w:rPr>
        <w:t>-женщины Нонаны</w:t>
      </w:r>
      <w:r w:rsidR="00C625C8">
        <w:rPr>
          <w:sz w:val="22"/>
          <w:szCs w:val="22"/>
        </w:rPr>
        <w:t xml:space="preserve"> упоминал </w:t>
      </w:r>
      <w:r w:rsidR="00CA5F45">
        <w:rPr>
          <w:sz w:val="22"/>
          <w:szCs w:val="22"/>
        </w:rPr>
        <w:t xml:space="preserve">имя </w:t>
      </w:r>
      <w:r w:rsidR="00C625C8">
        <w:rPr>
          <w:sz w:val="22"/>
          <w:szCs w:val="22"/>
        </w:rPr>
        <w:t>С</w:t>
      </w:r>
      <w:r w:rsidR="00CA5F45">
        <w:rPr>
          <w:sz w:val="22"/>
          <w:szCs w:val="22"/>
        </w:rPr>
        <w:t>тата</w:t>
      </w:r>
      <w:r w:rsidR="00C625C8">
        <w:rPr>
          <w:rStyle w:val="ab"/>
          <w:sz w:val="22"/>
          <w:szCs w:val="22"/>
        </w:rPr>
        <w:footnoteReference w:id="88"/>
      </w:r>
      <w:r>
        <w:rPr>
          <w:sz w:val="22"/>
          <w:szCs w:val="22"/>
        </w:rPr>
        <w:t xml:space="preserve"> </w:t>
      </w:r>
      <w:r w:rsidR="006813BA">
        <w:rPr>
          <w:sz w:val="22"/>
          <w:szCs w:val="22"/>
        </w:rPr>
        <w:t>–</w:t>
      </w:r>
      <w:r>
        <w:rPr>
          <w:sz w:val="22"/>
          <w:szCs w:val="22"/>
        </w:rPr>
        <w:t xml:space="preserve"> </w:t>
      </w:r>
      <w:r w:rsidR="00170063">
        <w:rPr>
          <w:sz w:val="22"/>
          <w:szCs w:val="22"/>
        </w:rPr>
        <w:t>царь-женщин</w:t>
      </w:r>
      <w:r w:rsidR="00CA5F45">
        <w:rPr>
          <w:sz w:val="22"/>
          <w:szCs w:val="22"/>
        </w:rPr>
        <w:t>у</w:t>
      </w:r>
      <w:r w:rsidR="00C625C8">
        <w:rPr>
          <w:sz w:val="22"/>
          <w:szCs w:val="22"/>
        </w:rPr>
        <w:t xml:space="preserve"> империи (8.8) в составе «храма», который входил в царство (7.6) с </w:t>
      </w:r>
      <w:r w:rsidR="008D15CF">
        <w:rPr>
          <w:sz w:val="22"/>
          <w:szCs w:val="22"/>
        </w:rPr>
        <w:t>тремя</w:t>
      </w:r>
      <w:r w:rsidR="00C625C8">
        <w:rPr>
          <w:sz w:val="22"/>
          <w:szCs w:val="22"/>
        </w:rPr>
        <w:t xml:space="preserve"> «сотнями» и одним верховным жрецом. </w:t>
      </w:r>
      <w:r w:rsidR="001016E2">
        <w:rPr>
          <w:sz w:val="22"/>
          <w:szCs w:val="22"/>
        </w:rPr>
        <w:t>Это -</w:t>
      </w:r>
      <w:r w:rsidR="00C625C8">
        <w:rPr>
          <w:sz w:val="22"/>
          <w:szCs w:val="22"/>
        </w:rPr>
        <w:t xml:space="preserve"> </w:t>
      </w:r>
      <w:r w:rsidR="00CA5F45">
        <w:rPr>
          <w:sz w:val="22"/>
          <w:szCs w:val="22"/>
        </w:rPr>
        <w:t>дублирующ</w:t>
      </w:r>
      <w:r w:rsidR="001016E2">
        <w:rPr>
          <w:sz w:val="22"/>
          <w:szCs w:val="22"/>
        </w:rPr>
        <w:t>ая</w:t>
      </w:r>
      <w:r w:rsidR="00CA5F45">
        <w:rPr>
          <w:sz w:val="22"/>
          <w:szCs w:val="22"/>
        </w:rPr>
        <w:t xml:space="preserve"> администраци</w:t>
      </w:r>
      <w:r w:rsidR="001016E2">
        <w:rPr>
          <w:sz w:val="22"/>
          <w:szCs w:val="22"/>
        </w:rPr>
        <w:t>я</w:t>
      </w:r>
      <w:r w:rsidR="00CA5F45">
        <w:rPr>
          <w:sz w:val="22"/>
          <w:szCs w:val="22"/>
        </w:rPr>
        <w:t xml:space="preserve"> Египта (?) во главе со Статой</w:t>
      </w:r>
      <w:r w:rsidR="0031122B">
        <w:rPr>
          <w:sz w:val="22"/>
          <w:szCs w:val="22"/>
        </w:rPr>
        <w:t xml:space="preserve"> на должности «Сестра»</w:t>
      </w:r>
      <w:r w:rsidR="00C625C8">
        <w:rPr>
          <w:sz w:val="22"/>
          <w:szCs w:val="22"/>
        </w:rPr>
        <w:t xml:space="preserve">. </w:t>
      </w:r>
    </w:p>
    <w:p w:rsidR="000C1E96" w:rsidRDefault="008D15CF" w:rsidP="00C625C8">
      <w:pPr>
        <w:jc w:val="both"/>
        <w:rPr>
          <w:sz w:val="22"/>
          <w:szCs w:val="22"/>
        </w:rPr>
      </w:pPr>
      <w:r>
        <w:rPr>
          <w:sz w:val="22"/>
          <w:szCs w:val="22"/>
        </w:rPr>
        <w:t xml:space="preserve">        </w:t>
      </w:r>
      <w:r w:rsidR="009D1FBB">
        <w:rPr>
          <w:sz w:val="22"/>
          <w:szCs w:val="22"/>
        </w:rPr>
        <w:t>В т</w:t>
      </w:r>
      <w:r w:rsidR="00C625C8">
        <w:rPr>
          <w:sz w:val="22"/>
          <w:szCs w:val="22"/>
        </w:rPr>
        <w:t>екст</w:t>
      </w:r>
      <w:r w:rsidR="009D1FBB">
        <w:rPr>
          <w:sz w:val="22"/>
          <w:szCs w:val="22"/>
        </w:rPr>
        <w:t>е</w:t>
      </w:r>
      <w:r w:rsidR="00C625C8">
        <w:rPr>
          <w:sz w:val="22"/>
          <w:szCs w:val="22"/>
        </w:rPr>
        <w:t xml:space="preserve"> указа </w:t>
      </w:r>
      <w:r w:rsidR="009D1FBB">
        <w:rPr>
          <w:sz w:val="22"/>
          <w:szCs w:val="22"/>
        </w:rPr>
        <w:t>цар</w:t>
      </w:r>
      <w:r w:rsidR="000C1E96">
        <w:rPr>
          <w:sz w:val="22"/>
          <w:szCs w:val="22"/>
        </w:rPr>
        <w:t>ь</w:t>
      </w:r>
      <w:r w:rsidR="009D1FBB">
        <w:rPr>
          <w:sz w:val="22"/>
          <w:szCs w:val="22"/>
        </w:rPr>
        <w:t>-женщины</w:t>
      </w:r>
      <w:r w:rsidR="00C625C8">
        <w:rPr>
          <w:sz w:val="22"/>
          <w:szCs w:val="22"/>
        </w:rPr>
        <w:t xml:space="preserve"> Нонаны использова</w:t>
      </w:r>
      <w:r w:rsidR="002A7E10">
        <w:rPr>
          <w:sz w:val="22"/>
          <w:szCs w:val="22"/>
        </w:rPr>
        <w:t>ли</w:t>
      </w:r>
      <w:r w:rsidR="00C625C8">
        <w:rPr>
          <w:sz w:val="22"/>
          <w:szCs w:val="22"/>
        </w:rPr>
        <w:t xml:space="preserve"> иероглиф «</w:t>
      </w:r>
      <w:r w:rsidR="009D1FBB">
        <w:rPr>
          <w:sz w:val="22"/>
          <w:szCs w:val="22"/>
        </w:rPr>
        <w:t xml:space="preserve">крепость Сета» - </w:t>
      </w:r>
      <w:r w:rsidR="00C625C8">
        <w:rPr>
          <w:sz w:val="22"/>
          <w:szCs w:val="22"/>
        </w:rPr>
        <w:t>прямоугольн</w:t>
      </w:r>
      <w:r>
        <w:rPr>
          <w:sz w:val="22"/>
          <w:szCs w:val="22"/>
        </w:rPr>
        <w:t>ую</w:t>
      </w:r>
      <w:r w:rsidR="00C625C8">
        <w:rPr>
          <w:sz w:val="22"/>
          <w:szCs w:val="22"/>
        </w:rPr>
        <w:t xml:space="preserve"> крепость с зубцами башен (49.297)</w:t>
      </w:r>
      <w:r>
        <w:rPr>
          <w:sz w:val="22"/>
          <w:szCs w:val="22"/>
        </w:rPr>
        <w:t>. Текст назвал «</w:t>
      </w:r>
      <w:r w:rsidR="0031122B">
        <w:rPr>
          <w:sz w:val="22"/>
          <w:szCs w:val="22"/>
        </w:rPr>
        <w:t>…</w:t>
      </w:r>
      <w:r w:rsidR="00810B59">
        <w:rPr>
          <w:sz w:val="22"/>
          <w:szCs w:val="22"/>
        </w:rPr>
        <w:t xml:space="preserve"> жрецов Гора, Ящерицы, Сокола Гора, </w:t>
      </w:r>
      <w:r>
        <w:rPr>
          <w:sz w:val="22"/>
          <w:szCs w:val="22"/>
        </w:rPr>
        <w:t>/жрецов/ Хатор</w:t>
      </w:r>
      <w:r w:rsidR="00C625C8">
        <w:rPr>
          <w:sz w:val="22"/>
          <w:szCs w:val="22"/>
        </w:rPr>
        <w:t xml:space="preserve"> </w:t>
      </w:r>
      <w:r>
        <w:rPr>
          <w:sz w:val="22"/>
          <w:szCs w:val="22"/>
        </w:rPr>
        <w:t>глав</w:t>
      </w:r>
      <w:r w:rsidR="00810B59">
        <w:rPr>
          <w:sz w:val="22"/>
          <w:szCs w:val="22"/>
        </w:rPr>
        <w:t>а</w:t>
      </w:r>
      <w:r>
        <w:rPr>
          <w:sz w:val="22"/>
          <w:szCs w:val="22"/>
        </w:rPr>
        <w:t>, держащи</w:t>
      </w:r>
      <w:r w:rsidR="00810B59">
        <w:rPr>
          <w:sz w:val="22"/>
          <w:szCs w:val="22"/>
        </w:rPr>
        <w:t>е</w:t>
      </w:r>
      <w:r>
        <w:rPr>
          <w:sz w:val="22"/>
          <w:szCs w:val="22"/>
        </w:rPr>
        <w:t xml:space="preserve"> крепость Сета, Велеса раб</w:t>
      </w:r>
      <w:r w:rsidR="00810B59">
        <w:rPr>
          <w:sz w:val="22"/>
          <w:szCs w:val="22"/>
        </w:rPr>
        <w:t xml:space="preserve">ы </w:t>
      </w:r>
      <w:r>
        <w:rPr>
          <w:sz w:val="22"/>
          <w:szCs w:val="22"/>
        </w:rPr>
        <w:t xml:space="preserve">… сотня» </w:t>
      </w:r>
      <w:r w:rsidR="00C625C8">
        <w:rPr>
          <w:sz w:val="22"/>
          <w:szCs w:val="22"/>
        </w:rPr>
        <w:t>(</w:t>
      </w:r>
      <w:r w:rsidR="0031122B">
        <w:rPr>
          <w:sz w:val="22"/>
          <w:szCs w:val="22"/>
        </w:rPr>
        <w:t>см. схему 383</w:t>
      </w:r>
      <w:r w:rsidR="00B325C8">
        <w:rPr>
          <w:sz w:val="22"/>
          <w:szCs w:val="22"/>
        </w:rPr>
        <w:t xml:space="preserve">, </w:t>
      </w:r>
      <w:r>
        <w:rPr>
          <w:sz w:val="22"/>
          <w:szCs w:val="22"/>
        </w:rPr>
        <w:t>1-5</w:t>
      </w:r>
      <w:r w:rsidR="00B325C8">
        <w:rPr>
          <w:sz w:val="22"/>
          <w:szCs w:val="22"/>
        </w:rPr>
        <w:t>-й иероглиф</w:t>
      </w:r>
      <w:r>
        <w:rPr>
          <w:sz w:val="22"/>
          <w:szCs w:val="22"/>
        </w:rPr>
        <w:t>ы</w:t>
      </w:r>
      <w:r w:rsidR="00B325C8">
        <w:rPr>
          <w:sz w:val="22"/>
          <w:szCs w:val="22"/>
        </w:rPr>
        <w:t xml:space="preserve"> справа</w:t>
      </w:r>
      <w:r w:rsidR="00C625C8">
        <w:rPr>
          <w:sz w:val="22"/>
          <w:szCs w:val="22"/>
        </w:rPr>
        <w:t>)</w:t>
      </w:r>
      <w:r>
        <w:rPr>
          <w:sz w:val="22"/>
          <w:szCs w:val="22"/>
        </w:rPr>
        <w:t>.</w:t>
      </w:r>
      <w:r w:rsidR="00C625C8">
        <w:rPr>
          <w:sz w:val="22"/>
          <w:szCs w:val="22"/>
        </w:rPr>
        <w:t xml:space="preserve"> </w:t>
      </w:r>
      <w:r w:rsidR="00810B59">
        <w:rPr>
          <w:sz w:val="22"/>
          <w:szCs w:val="22"/>
        </w:rPr>
        <w:t xml:space="preserve">Сотня «крепости </w:t>
      </w:r>
      <w:r w:rsidR="00810B59">
        <w:rPr>
          <w:sz w:val="22"/>
          <w:szCs w:val="22"/>
        </w:rPr>
        <w:lastRenderedPageBreak/>
        <w:t xml:space="preserve">Сета» была второй в «храме» триады богов: Ночь-Тот-Сет страны Хадас богини Таты (Х-Д-С Таты), в которой насчитывалось 5 сотен. </w:t>
      </w:r>
      <w:r w:rsidR="002A7E10">
        <w:rPr>
          <w:sz w:val="22"/>
          <w:szCs w:val="22"/>
        </w:rPr>
        <w:t xml:space="preserve">Похожий </w:t>
      </w:r>
      <w:r w:rsidR="009D1FBB">
        <w:rPr>
          <w:sz w:val="22"/>
          <w:szCs w:val="22"/>
        </w:rPr>
        <w:t xml:space="preserve">знак </w:t>
      </w:r>
      <w:r w:rsidR="00810B59">
        <w:rPr>
          <w:sz w:val="22"/>
          <w:szCs w:val="22"/>
        </w:rPr>
        <w:t xml:space="preserve">«крепости Сета» </w:t>
      </w:r>
      <w:r w:rsidR="009D1FBB">
        <w:rPr>
          <w:sz w:val="22"/>
          <w:szCs w:val="22"/>
        </w:rPr>
        <w:t xml:space="preserve">есть </w:t>
      </w:r>
      <w:r w:rsidR="00C625C8">
        <w:rPr>
          <w:sz w:val="22"/>
          <w:szCs w:val="22"/>
        </w:rPr>
        <w:t xml:space="preserve">на костяной </w:t>
      </w:r>
      <w:r w:rsidR="009D1FBB">
        <w:rPr>
          <w:sz w:val="22"/>
          <w:szCs w:val="22"/>
        </w:rPr>
        <w:t>палетке</w:t>
      </w:r>
      <w:r w:rsidR="00810B59">
        <w:rPr>
          <w:sz w:val="22"/>
          <w:szCs w:val="22"/>
        </w:rPr>
        <w:t xml:space="preserve"> </w:t>
      </w:r>
      <w:r w:rsidR="000C1E96">
        <w:rPr>
          <w:sz w:val="22"/>
          <w:szCs w:val="22"/>
        </w:rPr>
        <w:t xml:space="preserve">царь-женщины </w:t>
      </w:r>
      <w:r w:rsidR="00C625C8">
        <w:rPr>
          <w:sz w:val="22"/>
          <w:szCs w:val="22"/>
        </w:rPr>
        <w:t>1</w:t>
      </w:r>
      <w:r w:rsidR="009D1FBB">
        <w:rPr>
          <w:sz w:val="22"/>
          <w:szCs w:val="22"/>
        </w:rPr>
        <w:t>А</w:t>
      </w:r>
      <w:r w:rsidR="00C625C8">
        <w:rPr>
          <w:sz w:val="22"/>
          <w:szCs w:val="22"/>
        </w:rPr>
        <w:t xml:space="preserve"> российской династии </w:t>
      </w:r>
      <w:r w:rsidR="000C1E96">
        <w:rPr>
          <w:sz w:val="22"/>
          <w:szCs w:val="22"/>
        </w:rPr>
        <w:t xml:space="preserve">по имени Роситта с титулами Сама Тор </w:t>
      </w:r>
      <w:r w:rsidR="00C625C8">
        <w:rPr>
          <w:sz w:val="22"/>
          <w:szCs w:val="22"/>
        </w:rPr>
        <w:t>Стомера (</w:t>
      </w:r>
      <w:r w:rsidR="000C1E96">
        <w:rPr>
          <w:sz w:val="22"/>
          <w:szCs w:val="22"/>
        </w:rPr>
        <w:t xml:space="preserve">якобы «король </w:t>
      </w:r>
      <w:r w:rsidR="00C625C8">
        <w:rPr>
          <w:sz w:val="22"/>
          <w:szCs w:val="22"/>
        </w:rPr>
        <w:t>Гор Ага</w:t>
      </w:r>
      <w:r w:rsidR="000C1E96">
        <w:rPr>
          <w:sz w:val="22"/>
          <w:szCs w:val="22"/>
        </w:rPr>
        <w:t>», 1-я династия</w:t>
      </w:r>
      <w:r w:rsidR="00C625C8">
        <w:rPr>
          <w:sz w:val="22"/>
          <w:szCs w:val="22"/>
        </w:rPr>
        <w:t>)</w:t>
      </w:r>
      <w:r w:rsidR="0031122B">
        <w:rPr>
          <w:sz w:val="22"/>
          <w:szCs w:val="22"/>
        </w:rPr>
        <w:t>.</w:t>
      </w:r>
      <w:r>
        <w:rPr>
          <w:sz w:val="22"/>
          <w:szCs w:val="22"/>
        </w:rPr>
        <w:t xml:space="preserve"> </w:t>
      </w:r>
      <w:r w:rsidR="0031122B">
        <w:rPr>
          <w:sz w:val="22"/>
          <w:szCs w:val="22"/>
        </w:rPr>
        <w:t xml:space="preserve">Внутри </w:t>
      </w:r>
      <w:r w:rsidR="002A7E10">
        <w:rPr>
          <w:sz w:val="22"/>
          <w:szCs w:val="22"/>
        </w:rPr>
        <w:t>е</w:t>
      </w:r>
      <w:r w:rsidR="000C1E96">
        <w:rPr>
          <w:sz w:val="22"/>
          <w:szCs w:val="22"/>
        </w:rPr>
        <w:t>е</w:t>
      </w:r>
      <w:r w:rsidR="002A7E10">
        <w:rPr>
          <w:sz w:val="22"/>
          <w:szCs w:val="22"/>
        </w:rPr>
        <w:t xml:space="preserve"> </w:t>
      </w:r>
      <w:r w:rsidR="009D1FBB">
        <w:rPr>
          <w:sz w:val="22"/>
          <w:szCs w:val="22"/>
        </w:rPr>
        <w:t>«</w:t>
      </w:r>
      <w:r w:rsidR="00C625C8">
        <w:rPr>
          <w:sz w:val="22"/>
          <w:szCs w:val="22"/>
        </w:rPr>
        <w:t xml:space="preserve">крепости </w:t>
      </w:r>
      <w:r w:rsidR="009D1FBB">
        <w:rPr>
          <w:sz w:val="22"/>
          <w:szCs w:val="22"/>
        </w:rPr>
        <w:t xml:space="preserve">Сета» </w:t>
      </w:r>
      <w:r w:rsidR="00C625C8">
        <w:rPr>
          <w:sz w:val="22"/>
          <w:szCs w:val="22"/>
        </w:rPr>
        <w:t>есть знак «сотня»</w:t>
      </w:r>
      <w:r w:rsidR="00C560A1">
        <w:rPr>
          <w:sz w:val="22"/>
          <w:szCs w:val="22"/>
        </w:rPr>
        <w:t xml:space="preserve"> (</w:t>
      </w:r>
      <w:r w:rsidR="000C1E96">
        <w:rPr>
          <w:sz w:val="22"/>
          <w:szCs w:val="22"/>
        </w:rPr>
        <w:t xml:space="preserve">западная </w:t>
      </w:r>
      <w:r w:rsidR="00C560A1">
        <w:rPr>
          <w:sz w:val="22"/>
          <w:szCs w:val="22"/>
        </w:rPr>
        <w:t>спираль вращением направо)</w:t>
      </w:r>
      <w:r w:rsidR="00C625C8">
        <w:rPr>
          <w:sz w:val="22"/>
          <w:szCs w:val="22"/>
        </w:rPr>
        <w:t>.</w:t>
      </w:r>
      <w:r w:rsidR="0031122B" w:rsidRPr="0031122B">
        <w:rPr>
          <w:sz w:val="22"/>
          <w:szCs w:val="22"/>
        </w:rPr>
        <w:t xml:space="preserve"> </w:t>
      </w:r>
      <w:r w:rsidR="0031122B">
        <w:rPr>
          <w:sz w:val="22"/>
          <w:szCs w:val="22"/>
        </w:rPr>
        <w:t xml:space="preserve">(см. схему 384) </w:t>
      </w:r>
    </w:p>
    <w:p w:rsidR="00C625C8" w:rsidRDefault="000C1E96" w:rsidP="00C625C8">
      <w:pPr>
        <w:jc w:val="both"/>
        <w:rPr>
          <w:sz w:val="22"/>
          <w:szCs w:val="22"/>
        </w:rPr>
      </w:pPr>
      <w:r>
        <w:rPr>
          <w:sz w:val="22"/>
          <w:szCs w:val="22"/>
        </w:rPr>
        <w:t xml:space="preserve">                     </w:t>
      </w:r>
      <w:r w:rsidR="0031122B">
        <w:rPr>
          <w:sz w:val="22"/>
          <w:szCs w:val="22"/>
        </w:rPr>
        <w:t xml:space="preserve">                        Схема 3</w:t>
      </w:r>
      <w:r>
        <w:rPr>
          <w:sz w:val="22"/>
          <w:szCs w:val="22"/>
        </w:rPr>
        <w:t>8</w:t>
      </w:r>
      <w:r w:rsidR="0031122B">
        <w:rPr>
          <w:sz w:val="22"/>
          <w:szCs w:val="22"/>
        </w:rPr>
        <w:t>3</w:t>
      </w:r>
      <w:r w:rsidR="00C625C8">
        <w:rPr>
          <w:sz w:val="22"/>
          <w:szCs w:val="22"/>
        </w:rPr>
        <w:t xml:space="preserve"> </w:t>
      </w:r>
      <w:r>
        <w:rPr>
          <w:sz w:val="22"/>
          <w:szCs w:val="22"/>
        </w:rPr>
        <w:t xml:space="preserve">           </w:t>
      </w:r>
      <w:r w:rsidR="0031122B">
        <w:rPr>
          <w:sz w:val="22"/>
          <w:szCs w:val="22"/>
        </w:rPr>
        <w:t xml:space="preserve">                       Схема 384</w:t>
      </w:r>
    </w:p>
    <w:p w:rsidR="00C625C8" w:rsidRDefault="00805CEB" w:rsidP="00C625C8">
      <w:pPr>
        <w:jc w:val="both"/>
        <w:rPr>
          <w:sz w:val="22"/>
          <w:szCs w:val="22"/>
        </w:rPr>
      </w:pPr>
      <w:r>
        <w:rPr>
          <w:noProof/>
          <w:sz w:val="22"/>
          <w:szCs w:val="22"/>
        </w:rPr>
        <w:drawing>
          <wp:inline distT="0" distB="0" distL="0" distR="0">
            <wp:extent cx="3105150" cy="468820"/>
            <wp:effectExtent l="19050" t="0" r="0" b="0"/>
            <wp:docPr id="509" name="Рисунок 66" descr="12-я династия 2-я сотня храма триады Ночь, Тот, С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12-я династия 2-я сотня храма триады Ночь, Тот, Сет"/>
                    <pic:cNvPicPr>
                      <a:picLocks noChangeAspect="1" noChangeArrowheads="1"/>
                    </pic:cNvPicPr>
                  </pic:nvPicPr>
                  <pic:blipFill>
                    <a:blip r:embed="rId695" cstate="print">
                      <a:lum bright="36000" contrast="56000"/>
                    </a:blip>
                    <a:srcRect/>
                    <a:stretch>
                      <a:fillRect/>
                    </a:stretch>
                  </pic:blipFill>
                  <pic:spPr bwMode="auto">
                    <a:xfrm>
                      <a:off x="0" y="0"/>
                      <a:ext cx="3105150" cy="468820"/>
                    </a:xfrm>
                    <a:prstGeom prst="rect">
                      <a:avLst/>
                    </a:prstGeom>
                    <a:noFill/>
                    <a:ln w="9525">
                      <a:noFill/>
                      <a:miter lim="800000"/>
                      <a:headEnd/>
                      <a:tailEnd/>
                    </a:ln>
                  </pic:spPr>
                </pic:pic>
              </a:graphicData>
            </a:graphic>
          </wp:inline>
        </w:drawing>
      </w:r>
      <w:r w:rsidR="000C1E96">
        <w:rPr>
          <w:sz w:val="22"/>
          <w:szCs w:val="22"/>
        </w:rPr>
        <w:t xml:space="preserve"> </w:t>
      </w:r>
      <w:r>
        <w:rPr>
          <w:noProof/>
          <w:sz w:val="22"/>
          <w:szCs w:val="22"/>
        </w:rPr>
        <w:drawing>
          <wp:inline distT="0" distB="0" distL="0" distR="0">
            <wp:extent cx="593245" cy="1285527"/>
            <wp:effectExtent l="19050" t="0" r="0" b="0"/>
            <wp:docPr id="510" name="Рисунок 67" descr="Богиня Исис царя Сто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Богиня Исис царя Стомера"/>
                    <pic:cNvPicPr>
                      <a:picLocks noChangeAspect="1" noChangeArrowheads="1"/>
                    </pic:cNvPicPr>
                  </pic:nvPicPr>
                  <pic:blipFill>
                    <a:blip r:embed="rId528">
                      <a:lum bright="33000" contrast="31000"/>
                    </a:blip>
                    <a:srcRect/>
                    <a:stretch>
                      <a:fillRect/>
                    </a:stretch>
                  </pic:blipFill>
                  <pic:spPr bwMode="auto">
                    <a:xfrm>
                      <a:off x="0" y="0"/>
                      <a:ext cx="599251" cy="1298542"/>
                    </a:xfrm>
                    <a:prstGeom prst="rect">
                      <a:avLst/>
                    </a:prstGeom>
                    <a:noFill/>
                    <a:ln w="9525">
                      <a:noFill/>
                      <a:miter lim="800000"/>
                      <a:headEnd/>
                      <a:tailEnd/>
                    </a:ln>
                  </pic:spPr>
                </pic:pic>
              </a:graphicData>
            </a:graphic>
          </wp:inline>
        </w:drawing>
      </w:r>
    </w:p>
    <w:p w:rsidR="00C625C8" w:rsidRDefault="00810B59" w:rsidP="00C625C8">
      <w:pPr>
        <w:jc w:val="both"/>
        <w:rPr>
          <w:sz w:val="22"/>
          <w:szCs w:val="22"/>
        </w:rPr>
      </w:pPr>
      <w:r>
        <w:rPr>
          <w:sz w:val="22"/>
          <w:szCs w:val="22"/>
        </w:rPr>
        <w:t xml:space="preserve">      </w:t>
      </w:r>
      <w:r w:rsidR="000C1E96">
        <w:rPr>
          <w:sz w:val="22"/>
          <w:szCs w:val="22"/>
        </w:rPr>
        <w:t>Царь-женщина Роситта</w:t>
      </w:r>
      <w:r w:rsidR="009D1FBB">
        <w:rPr>
          <w:sz w:val="22"/>
          <w:szCs w:val="22"/>
        </w:rPr>
        <w:t xml:space="preserve"> приплыл</w:t>
      </w:r>
      <w:r w:rsidR="000C1E96">
        <w:rPr>
          <w:sz w:val="22"/>
          <w:szCs w:val="22"/>
        </w:rPr>
        <w:t>а в Египет</w:t>
      </w:r>
      <w:r w:rsidR="009D1FBB">
        <w:rPr>
          <w:sz w:val="22"/>
          <w:szCs w:val="22"/>
        </w:rPr>
        <w:t xml:space="preserve"> на </w:t>
      </w:r>
      <w:r w:rsidR="000C1E96">
        <w:rPr>
          <w:sz w:val="22"/>
          <w:szCs w:val="22"/>
        </w:rPr>
        <w:t>боевоцй ладье</w:t>
      </w:r>
      <w:r w:rsidR="00C625C8">
        <w:rPr>
          <w:sz w:val="22"/>
          <w:szCs w:val="22"/>
        </w:rPr>
        <w:t xml:space="preserve"> </w:t>
      </w:r>
      <w:r w:rsidR="00254039">
        <w:rPr>
          <w:sz w:val="22"/>
          <w:szCs w:val="22"/>
        </w:rPr>
        <w:t>из города Рахата (</w:t>
      </w:r>
      <w:r w:rsidR="000C1E96">
        <w:rPr>
          <w:sz w:val="22"/>
          <w:szCs w:val="22"/>
        </w:rPr>
        <w:t xml:space="preserve">храм Ра; </w:t>
      </w:r>
      <w:r w:rsidR="00254039">
        <w:rPr>
          <w:sz w:val="22"/>
          <w:szCs w:val="22"/>
        </w:rPr>
        <w:t>предшественник Каффы, Крым)</w:t>
      </w:r>
      <w:r w:rsidR="00C625C8">
        <w:rPr>
          <w:sz w:val="22"/>
          <w:szCs w:val="22"/>
        </w:rPr>
        <w:t xml:space="preserve">, </w:t>
      </w:r>
      <w:r w:rsidR="00254039">
        <w:rPr>
          <w:sz w:val="22"/>
          <w:szCs w:val="22"/>
        </w:rPr>
        <w:t>а</w:t>
      </w:r>
      <w:r w:rsidR="00C625C8">
        <w:rPr>
          <w:sz w:val="22"/>
          <w:szCs w:val="22"/>
        </w:rPr>
        <w:t xml:space="preserve"> крепость в форме прямоугольника (Сет) и страна Хадас относ</w:t>
      </w:r>
      <w:r w:rsidR="009D1FBB">
        <w:rPr>
          <w:sz w:val="22"/>
          <w:szCs w:val="22"/>
        </w:rPr>
        <w:t>я</w:t>
      </w:r>
      <w:r w:rsidR="00C625C8">
        <w:rPr>
          <w:sz w:val="22"/>
          <w:szCs w:val="22"/>
        </w:rPr>
        <w:t>тся к бассейну реки Дон и территории Полтавской области</w:t>
      </w:r>
      <w:r w:rsidR="00254039">
        <w:rPr>
          <w:sz w:val="22"/>
          <w:szCs w:val="22"/>
        </w:rPr>
        <w:t>. Там</w:t>
      </w:r>
      <w:r w:rsidR="00C625C8">
        <w:rPr>
          <w:sz w:val="22"/>
          <w:szCs w:val="22"/>
        </w:rPr>
        <w:t xml:space="preserve"> вблизи </w:t>
      </w:r>
      <w:r w:rsidR="009D1FBB">
        <w:rPr>
          <w:sz w:val="22"/>
          <w:szCs w:val="22"/>
        </w:rPr>
        <w:t>П</w:t>
      </w:r>
      <w:r w:rsidR="00C625C8">
        <w:rPr>
          <w:sz w:val="22"/>
          <w:szCs w:val="22"/>
        </w:rPr>
        <w:t>ереще</w:t>
      </w:r>
      <w:r w:rsidR="009D1FBB">
        <w:rPr>
          <w:sz w:val="22"/>
          <w:szCs w:val="22"/>
        </w:rPr>
        <w:t>п</w:t>
      </w:r>
      <w:r w:rsidR="00C625C8">
        <w:rPr>
          <w:sz w:val="22"/>
          <w:szCs w:val="22"/>
        </w:rPr>
        <w:t xml:space="preserve">ино </w:t>
      </w:r>
      <w:r w:rsidR="0011419B">
        <w:rPr>
          <w:sz w:val="22"/>
          <w:szCs w:val="22"/>
        </w:rPr>
        <w:t xml:space="preserve">в 1912 году </w:t>
      </w:r>
      <w:r w:rsidR="00C625C8">
        <w:rPr>
          <w:sz w:val="22"/>
          <w:szCs w:val="22"/>
        </w:rPr>
        <w:t>был найден золотой браслет цар</w:t>
      </w:r>
      <w:r w:rsidR="000C1E96">
        <w:rPr>
          <w:sz w:val="22"/>
          <w:szCs w:val="22"/>
        </w:rPr>
        <w:t>ь</w:t>
      </w:r>
      <w:r w:rsidR="0011419B">
        <w:rPr>
          <w:sz w:val="22"/>
          <w:szCs w:val="22"/>
        </w:rPr>
        <w:t>-женщины</w:t>
      </w:r>
      <w:r w:rsidR="00996782">
        <w:rPr>
          <w:sz w:val="22"/>
          <w:szCs w:val="22"/>
        </w:rPr>
        <w:t>, на верхней части которого повторили коды</w:t>
      </w:r>
      <w:r w:rsidR="00C625C8">
        <w:rPr>
          <w:sz w:val="22"/>
          <w:szCs w:val="22"/>
        </w:rPr>
        <w:t xml:space="preserve"> прямо</w:t>
      </w:r>
      <w:r w:rsidR="0011419B">
        <w:rPr>
          <w:sz w:val="22"/>
          <w:szCs w:val="22"/>
        </w:rPr>
        <w:t>у</w:t>
      </w:r>
      <w:r w:rsidR="00C625C8">
        <w:rPr>
          <w:sz w:val="22"/>
          <w:szCs w:val="22"/>
        </w:rPr>
        <w:t xml:space="preserve">гольной крепости. Использование иероглифа «сотня» на </w:t>
      </w:r>
      <w:r w:rsidR="0011419B">
        <w:rPr>
          <w:sz w:val="22"/>
          <w:szCs w:val="22"/>
        </w:rPr>
        <w:t>палетке</w:t>
      </w:r>
      <w:r>
        <w:rPr>
          <w:sz w:val="22"/>
          <w:szCs w:val="22"/>
        </w:rPr>
        <w:t xml:space="preserve"> </w:t>
      </w:r>
      <w:r w:rsidR="00184B9D">
        <w:rPr>
          <w:sz w:val="22"/>
          <w:szCs w:val="22"/>
        </w:rPr>
        <w:t>царь-женщины Роситты</w:t>
      </w:r>
      <w:r w:rsidR="00C625C8">
        <w:rPr>
          <w:sz w:val="22"/>
          <w:szCs w:val="22"/>
        </w:rPr>
        <w:t xml:space="preserve"> свидетельствует, что кастова</w:t>
      </w:r>
      <w:r w:rsidR="0011419B">
        <w:rPr>
          <w:sz w:val="22"/>
          <w:szCs w:val="22"/>
        </w:rPr>
        <w:t xml:space="preserve">я система «сотен» </w:t>
      </w:r>
      <w:r w:rsidR="00072CAB">
        <w:rPr>
          <w:sz w:val="22"/>
          <w:szCs w:val="22"/>
        </w:rPr>
        <w:t xml:space="preserve">действовала </w:t>
      </w:r>
      <w:r w:rsidR="0011419B">
        <w:rPr>
          <w:sz w:val="22"/>
          <w:szCs w:val="22"/>
        </w:rPr>
        <w:t xml:space="preserve">уже </w:t>
      </w:r>
      <w:r w:rsidR="00072CAB">
        <w:rPr>
          <w:sz w:val="22"/>
          <w:szCs w:val="22"/>
        </w:rPr>
        <w:t xml:space="preserve">при 1-й династии мировой империи с центром в Егнипте </w:t>
      </w:r>
      <w:r w:rsidR="0011419B">
        <w:rPr>
          <w:sz w:val="22"/>
          <w:szCs w:val="22"/>
        </w:rPr>
        <w:t xml:space="preserve">в </w:t>
      </w:r>
      <w:r w:rsidR="00C625C8">
        <w:rPr>
          <w:sz w:val="22"/>
          <w:szCs w:val="22"/>
        </w:rPr>
        <w:t>9</w:t>
      </w:r>
      <w:r w:rsidR="00DD323A">
        <w:rPr>
          <w:sz w:val="22"/>
          <w:szCs w:val="22"/>
        </w:rPr>
        <w:t>6</w:t>
      </w:r>
      <w:r w:rsidR="0025375B">
        <w:rPr>
          <w:sz w:val="22"/>
          <w:szCs w:val="22"/>
        </w:rPr>
        <w:t>3</w:t>
      </w:r>
      <w:r w:rsidR="00DD323A">
        <w:rPr>
          <w:sz w:val="22"/>
          <w:szCs w:val="22"/>
        </w:rPr>
        <w:t>-968</w:t>
      </w:r>
      <w:r w:rsidR="00C625C8">
        <w:rPr>
          <w:sz w:val="22"/>
          <w:szCs w:val="22"/>
        </w:rPr>
        <w:t xml:space="preserve"> год</w:t>
      </w:r>
      <w:r w:rsidR="0011419B">
        <w:rPr>
          <w:sz w:val="22"/>
          <w:szCs w:val="22"/>
        </w:rPr>
        <w:t>ах</w:t>
      </w:r>
      <w:r>
        <w:rPr>
          <w:sz w:val="22"/>
          <w:szCs w:val="22"/>
        </w:rPr>
        <w:t xml:space="preserve"> </w:t>
      </w:r>
      <w:r w:rsidR="0011419B">
        <w:rPr>
          <w:sz w:val="22"/>
          <w:szCs w:val="22"/>
        </w:rPr>
        <w:t>во время е</w:t>
      </w:r>
      <w:r w:rsidR="00184B9D">
        <w:rPr>
          <w:sz w:val="22"/>
          <w:szCs w:val="22"/>
        </w:rPr>
        <w:t>е</w:t>
      </w:r>
      <w:r w:rsidR="0011419B">
        <w:rPr>
          <w:sz w:val="22"/>
          <w:szCs w:val="22"/>
        </w:rPr>
        <w:t xml:space="preserve"> правления</w:t>
      </w:r>
      <w:r w:rsidR="00C625C8">
        <w:rPr>
          <w:sz w:val="22"/>
          <w:szCs w:val="22"/>
        </w:rPr>
        <w:t xml:space="preserve">. </w:t>
      </w:r>
      <w:r w:rsidR="0011419B">
        <w:rPr>
          <w:sz w:val="22"/>
          <w:szCs w:val="22"/>
        </w:rPr>
        <w:t>Иероглиф «</w:t>
      </w:r>
      <w:r w:rsidR="00C625C8">
        <w:rPr>
          <w:sz w:val="22"/>
          <w:szCs w:val="22"/>
        </w:rPr>
        <w:t>крепость</w:t>
      </w:r>
      <w:r w:rsidR="0011419B">
        <w:rPr>
          <w:sz w:val="22"/>
          <w:szCs w:val="22"/>
        </w:rPr>
        <w:t xml:space="preserve"> Сета</w:t>
      </w:r>
      <w:r w:rsidR="00C625C8">
        <w:rPr>
          <w:sz w:val="22"/>
          <w:szCs w:val="22"/>
        </w:rPr>
        <w:t xml:space="preserve">» </w:t>
      </w:r>
      <w:r w:rsidR="00B325C8">
        <w:rPr>
          <w:sz w:val="22"/>
          <w:szCs w:val="22"/>
        </w:rPr>
        <w:t>есть</w:t>
      </w:r>
      <w:r>
        <w:rPr>
          <w:sz w:val="22"/>
          <w:szCs w:val="22"/>
        </w:rPr>
        <w:t xml:space="preserve"> </w:t>
      </w:r>
      <w:r w:rsidR="00B325C8">
        <w:rPr>
          <w:sz w:val="22"/>
          <w:szCs w:val="22"/>
        </w:rPr>
        <w:t xml:space="preserve">в имени и на </w:t>
      </w:r>
      <w:r w:rsidR="0011419B">
        <w:rPr>
          <w:sz w:val="22"/>
          <w:szCs w:val="22"/>
        </w:rPr>
        <w:t xml:space="preserve">вещах </w:t>
      </w:r>
      <w:r w:rsidR="00184B9D">
        <w:rPr>
          <w:sz w:val="22"/>
          <w:szCs w:val="22"/>
        </w:rPr>
        <w:t>царь-женщин</w:t>
      </w:r>
      <w:r w:rsidR="0011419B">
        <w:rPr>
          <w:sz w:val="22"/>
          <w:szCs w:val="22"/>
        </w:rPr>
        <w:t xml:space="preserve"> 1-4</w:t>
      </w:r>
      <w:r w:rsidR="00184B9D">
        <w:rPr>
          <w:sz w:val="22"/>
          <w:szCs w:val="22"/>
        </w:rPr>
        <w:t>-й</w:t>
      </w:r>
      <w:r w:rsidR="0011419B">
        <w:rPr>
          <w:sz w:val="22"/>
          <w:szCs w:val="22"/>
        </w:rPr>
        <w:t>,12-й династий</w:t>
      </w:r>
      <w:r w:rsidR="00C625C8">
        <w:rPr>
          <w:sz w:val="22"/>
          <w:szCs w:val="22"/>
        </w:rPr>
        <w:t xml:space="preserve">. </w:t>
      </w:r>
    </w:p>
    <w:p w:rsidR="00405B32" w:rsidRDefault="00810B59" w:rsidP="00C625C8">
      <w:pPr>
        <w:jc w:val="both"/>
        <w:rPr>
          <w:sz w:val="22"/>
          <w:szCs w:val="22"/>
        </w:rPr>
      </w:pPr>
      <w:r>
        <w:rPr>
          <w:sz w:val="22"/>
          <w:szCs w:val="22"/>
        </w:rPr>
        <w:t xml:space="preserve">      </w:t>
      </w:r>
      <w:r w:rsidR="00C560A1">
        <w:rPr>
          <w:sz w:val="22"/>
          <w:szCs w:val="22"/>
        </w:rPr>
        <w:t xml:space="preserve"> И</w:t>
      </w:r>
      <w:r w:rsidR="0011419B">
        <w:rPr>
          <w:sz w:val="22"/>
          <w:szCs w:val="22"/>
        </w:rPr>
        <w:t>ероглиф «</w:t>
      </w:r>
      <w:r w:rsidR="00C625C8">
        <w:rPr>
          <w:sz w:val="22"/>
          <w:szCs w:val="22"/>
        </w:rPr>
        <w:t>крепость</w:t>
      </w:r>
      <w:r w:rsidR="0011419B">
        <w:rPr>
          <w:sz w:val="22"/>
          <w:szCs w:val="22"/>
        </w:rPr>
        <w:t xml:space="preserve"> Сета</w:t>
      </w:r>
      <w:r w:rsidR="00C625C8">
        <w:rPr>
          <w:sz w:val="22"/>
          <w:szCs w:val="22"/>
        </w:rPr>
        <w:t xml:space="preserve">» </w:t>
      </w:r>
      <w:r w:rsidR="00C560A1">
        <w:rPr>
          <w:sz w:val="22"/>
          <w:szCs w:val="22"/>
        </w:rPr>
        <w:t xml:space="preserve">в штатном расписании </w:t>
      </w:r>
      <w:r w:rsidR="00C625C8">
        <w:rPr>
          <w:sz w:val="22"/>
          <w:szCs w:val="22"/>
        </w:rPr>
        <w:t>встречается</w:t>
      </w:r>
      <w:r w:rsidR="00744DB1">
        <w:rPr>
          <w:sz w:val="22"/>
          <w:szCs w:val="22"/>
        </w:rPr>
        <w:t xml:space="preserve"> еще два раза</w:t>
      </w:r>
      <w:r w:rsidR="00C625C8">
        <w:rPr>
          <w:sz w:val="22"/>
          <w:szCs w:val="22"/>
        </w:rPr>
        <w:t xml:space="preserve"> (9.17</w:t>
      </w:r>
      <w:r w:rsidR="00744DB1">
        <w:rPr>
          <w:sz w:val="22"/>
          <w:szCs w:val="22"/>
        </w:rPr>
        <w:t>; 30.198)</w:t>
      </w:r>
      <w:r>
        <w:rPr>
          <w:sz w:val="22"/>
          <w:szCs w:val="22"/>
        </w:rPr>
        <w:t xml:space="preserve">. </w:t>
      </w:r>
      <w:r w:rsidR="0011419B">
        <w:rPr>
          <w:sz w:val="22"/>
          <w:szCs w:val="22"/>
        </w:rPr>
        <w:t>В</w:t>
      </w:r>
      <w:r>
        <w:rPr>
          <w:sz w:val="22"/>
          <w:szCs w:val="22"/>
        </w:rPr>
        <w:t xml:space="preserve"> </w:t>
      </w:r>
      <w:r w:rsidR="00744DB1">
        <w:rPr>
          <w:sz w:val="22"/>
          <w:szCs w:val="22"/>
        </w:rPr>
        <w:t>30-м разделе</w:t>
      </w:r>
      <w:r>
        <w:rPr>
          <w:sz w:val="22"/>
          <w:szCs w:val="22"/>
        </w:rPr>
        <w:t xml:space="preserve"> текста</w:t>
      </w:r>
      <w:r w:rsidR="00C625C8">
        <w:rPr>
          <w:sz w:val="22"/>
          <w:szCs w:val="22"/>
        </w:rPr>
        <w:t xml:space="preserve"> он есть в описании страны жреца с титулом Хов Таты</w:t>
      </w:r>
      <w:r w:rsidR="00744DB1">
        <w:rPr>
          <w:sz w:val="22"/>
          <w:szCs w:val="22"/>
        </w:rPr>
        <w:t xml:space="preserve">, </w:t>
      </w:r>
      <w:r w:rsidR="0011419B">
        <w:rPr>
          <w:sz w:val="22"/>
          <w:szCs w:val="22"/>
        </w:rPr>
        <w:t>у которого</w:t>
      </w:r>
      <w:r w:rsidR="00C625C8">
        <w:rPr>
          <w:sz w:val="22"/>
          <w:szCs w:val="22"/>
        </w:rPr>
        <w:t xml:space="preserve"> в государстве 5 «сотен» и один верховный жрец тр</w:t>
      </w:r>
      <w:r>
        <w:rPr>
          <w:sz w:val="22"/>
          <w:szCs w:val="22"/>
        </w:rPr>
        <w:t>оицы</w:t>
      </w:r>
      <w:r w:rsidR="00C625C8">
        <w:rPr>
          <w:sz w:val="22"/>
          <w:szCs w:val="22"/>
        </w:rPr>
        <w:t xml:space="preserve"> богов: Р</w:t>
      </w:r>
      <w:r w:rsidR="00184B9D">
        <w:rPr>
          <w:sz w:val="22"/>
          <w:szCs w:val="22"/>
        </w:rPr>
        <w:t>а</w:t>
      </w:r>
      <w:r w:rsidR="00C625C8">
        <w:rPr>
          <w:sz w:val="22"/>
          <w:szCs w:val="22"/>
        </w:rPr>
        <w:t xml:space="preserve"> </w:t>
      </w:r>
      <w:r w:rsidR="0031122B">
        <w:rPr>
          <w:sz w:val="22"/>
          <w:szCs w:val="22"/>
        </w:rPr>
        <w:t>–</w:t>
      </w:r>
      <w:r w:rsidR="00C625C8">
        <w:rPr>
          <w:sz w:val="22"/>
          <w:szCs w:val="22"/>
        </w:rPr>
        <w:t xml:space="preserve"> Хех</w:t>
      </w:r>
      <w:r w:rsidR="0031122B">
        <w:rPr>
          <w:sz w:val="22"/>
          <w:szCs w:val="22"/>
        </w:rPr>
        <w:t xml:space="preserve"> </w:t>
      </w:r>
      <w:r w:rsidR="00C625C8">
        <w:rPr>
          <w:sz w:val="22"/>
          <w:szCs w:val="22"/>
        </w:rPr>
        <w:t>- Тата. Указ поставил первой «сотню епископа Инда</w:t>
      </w:r>
      <w:r w:rsidR="0011419B">
        <w:rPr>
          <w:sz w:val="22"/>
          <w:szCs w:val="22"/>
        </w:rPr>
        <w:t>»</w:t>
      </w:r>
      <w:r w:rsidR="00C625C8">
        <w:rPr>
          <w:sz w:val="22"/>
          <w:szCs w:val="22"/>
        </w:rPr>
        <w:t xml:space="preserve">. И-Н-Д - это знаки Иов – Ночь - Длань. На изданной </w:t>
      </w:r>
      <w:r>
        <w:rPr>
          <w:sz w:val="22"/>
          <w:szCs w:val="22"/>
        </w:rPr>
        <w:t>3.1.1367 (</w:t>
      </w:r>
      <w:r w:rsidR="00184B9D">
        <w:rPr>
          <w:sz w:val="22"/>
          <w:szCs w:val="22"/>
        </w:rPr>
        <w:t xml:space="preserve">якобы </w:t>
      </w:r>
      <w:r>
        <w:rPr>
          <w:sz w:val="22"/>
          <w:szCs w:val="22"/>
        </w:rPr>
        <w:t>«</w:t>
      </w:r>
      <w:r w:rsidR="00C625C8">
        <w:rPr>
          <w:sz w:val="22"/>
          <w:szCs w:val="22"/>
        </w:rPr>
        <w:t>1480</w:t>
      </w:r>
      <w:r>
        <w:rPr>
          <w:sz w:val="22"/>
          <w:szCs w:val="22"/>
        </w:rPr>
        <w:t>»)</w:t>
      </w:r>
      <w:r>
        <w:rPr>
          <w:rStyle w:val="ab"/>
          <w:sz w:val="22"/>
          <w:szCs w:val="22"/>
        </w:rPr>
        <w:footnoteReference w:id="89"/>
      </w:r>
      <w:r w:rsidR="00C625C8">
        <w:rPr>
          <w:sz w:val="22"/>
          <w:szCs w:val="22"/>
        </w:rPr>
        <w:t xml:space="preserve"> в Аугсбурге </w:t>
      </w:r>
      <w:r w:rsidR="00184B9D">
        <w:rPr>
          <w:sz w:val="22"/>
          <w:szCs w:val="22"/>
        </w:rPr>
        <w:t>карте</w:t>
      </w:r>
      <w:r w:rsidR="00C625C8">
        <w:rPr>
          <w:sz w:val="22"/>
          <w:szCs w:val="22"/>
        </w:rPr>
        <w:t xml:space="preserve"> </w:t>
      </w:r>
      <w:r w:rsidR="0031122B">
        <w:rPr>
          <w:sz w:val="22"/>
          <w:szCs w:val="22"/>
        </w:rPr>
        <w:t xml:space="preserve">Индией назывались </w:t>
      </w:r>
      <w:r w:rsidR="00C625C8">
        <w:rPr>
          <w:sz w:val="22"/>
          <w:szCs w:val="22"/>
        </w:rPr>
        <w:t xml:space="preserve">земли </w:t>
      </w:r>
      <w:r w:rsidR="0011419B">
        <w:rPr>
          <w:sz w:val="22"/>
          <w:szCs w:val="22"/>
        </w:rPr>
        <w:t>левого</w:t>
      </w:r>
      <w:r w:rsidR="00C625C8">
        <w:rPr>
          <w:sz w:val="22"/>
          <w:szCs w:val="22"/>
        </w:rPr>
        <w:t xml:space="preserve"> берега Волги. Возможно, что </w:t>
      </w:r>
      <w:r w:rsidR="0011419B">
        <w:rPr>
          <w:sz w:val="22"/>
          <w:szCs w:val="22"/>
        </w:rPr>
        <w:t>штатное расписание элиты империи в</w:t>
      </w:r>
      <w:r w:rsidR="00C625C8">
        <w:rPr>
          <w:sz w:val="22"/>
          <w:szCs w:val="22"/>
        </w:rPr>
        <w:t xml:space="preserve"> </w:t>
      </w:r>
      <w:r w:rsidR="00C625C8">
        <w:rPr>
          <w:sz w:val="22"/>
          <w:szCs w:val="22"/>
        </w:rPr>
        <w:lastRenderedPageBreak/>
        <w:t>110</w:t>
      </w:r>
      <w:r w:rsidR="0031122B">
        <w:rPr>
          <w:sz w:val="22"/>
          <w:szCs w:val="22"/>
        </w:rPr>
        <w:t>2</w:t>
      </w:r>
      <w:r w:rsidR="00C625C8">
        <w:rPr>
          <w:sz w:val="22"/>
          <w:szCs w:val="22"/>
        </w:rPr>
        <w:t xml:space="preserve"> год</w:t>
      </w:r>
      <w:r w:rsidR="0011419B">
        <w:rPr>
          <w:sz w:val="22"/>
          <w:szCs w:val="22"/>
        </w:rPr>
        <w:t>у</w:t>
      </w:r>
      <w:r w:rsidR="008E0371">
        <w:rPr>
          <w:sz w:val="22"/>
          <w:szCs w:val="22"/>
        </w:rPr>
        <w:t xml:space="preserve"> </w:t>
      </w:r>
      <w:r w:rsidR="0011419B">
        <w:rPr>
          <w:sz w:val="22"/>
          <w:szCs w:val="22"/>
        </w:rPr>
        <w:t xml:space="preserve">описало </w:t>
      </w:r>
      <w:r w:rsidR="00C625C8">
        <w:rPr>
          <w:sz w:val="22"/>
          <w:szCs w:val="22"/>
        </w:rPr>
        <w:t xml:space="preserve">первой «сотней епископа Инда» страну на </w:t>
      </w:r>
      <w:r w:rsidR="0031122B">
        <w:rPr>
          <w:sz w:val="22"/>
          <w:szCs w:val="22"/>
        </w:rPr>
        <w:t>левом</w:t>
      </w:r>
      <w:r w:rsidR="00C625C8">
        <w:rPr>
          <w:sz w:val="22"/>
          <w:szCs w:val="22"/>
        </w:rPr>
        <w:t xml:space="preserve"> берегу Волги</w:t>
      </w:r>
      <w:r w:rsidR="0031122B">
        <w:rPr>
          <w:sz w:val="22"/>
          <w:szCs w:val="22"/>
        </w:rPr>
        <w:t xml:space="preserve"> (район реки Кама)</w:t>
      </w:r>
      <w:r w:rsidR="00C625C8">
        <w:rPr>
          <w:sz w:val="22"/>
          <w:szCs w:val="22"/>
        </w:rPr>
        <w:t>. Третья сотня с «крепостью</w:t>
      </w:r>
      <w:r w:rsidR="0011419B">
        <w:rPr>
          <w:sz w:val="22"/>
          <w:szCs w:val="22"/>
        </w:rPr>
        <w:t xml:space="preserve"> Сета</w:t>
      </w:r>
      <w:r w:rsidR="00C625C8">
        <w:rPr>
          <w:sz w:val="22"/>
          <w:szCs w:val="22"/>
        </w:rPr>
        <w:t xml:space="preserve">» (земельные владения жрецов Сета) называется </w:t>
      </w:r>
      <w:r w:rsidR="00C625C8" w:rsidRPr="00B70C63">
        <w:rPr>
          <w:b/>
          <w:sz w:val="22"/>
          <w:szCs w:val="22"/>
        </w:rPr>
        <w:t>«(?)</w:t>
      </w:r>
      <w:r w:rsidR="00C625C8">
        <w:rPr>
          <w:b/>
          <w:sz w:val="22"/>
          <w:szCs w:val="22"/>
        </w:rPr>
        <w:t>-</w:t>
      </w:r>
      <w:r w:rsidR="00C625C8" w:rsidRPr="00B70C63">
        <w:rPr>
          <w:b/>
          <w:sz w:val="22"/>
          <w:szCs w:val="22"/>
        </w:rPr>
        <w:t>Р-С-</w:t>
      </w:r>
      <w:r w:rsidR="00C625C8" w:rsidRPr="00B325C8">
        <w:rPr>
          <w:b/>
          <w:sz w:val="22"/>
          <w:szCs w:val="22"/>
          <w:u w:val="single"/>
        </w:rPr>
        <w:t>К-А сотня</w:t>
      </w:r>
      <w:r w:rsidR="00C625C8">
        <w:rPr>
          <w:sz w:val="22"/>
          <w:szCs w:val="22"/>
        </w:rPr>
        <w:t xml:space="preserve">», </w:t>
      </w:r>
      <w:r w:rsidR="00C625C8" w:rsidRPr="00E54A77">
        <w:rPr>
          <w:sz w:val="22"/>
          <w:szCs w:val="22"/>
        </w:rPr>
        <w:t>то есть</w:t>
      </w:r>
      <w:r w:rsidR="00C625C8" w:rsidRPr="00B70C63">
        <w:rPr>
          <w:b/>
          <w:sz w:val="22"/>
          <w:szCs w:val="22"/>
        </w:rPr>
        <w:t xml:space="preserve"> «</w:t>
      </w:r>
      <w:r w:rsidR="00C625C8" w:rsidRPr="00E54A77">
        <w:rPr>
          <w:b/>
          <w:sz w:val="22"/>
          <w:szCs w:val="22"/>
          <w:u w:val="single"/>
        </w:rPr>
        <w:t>русск</w:t>
      </w:r>
      <w:r w:rsidR="00C625C8">
        <w:rPr>
          <w:b/>
          <w:sz w:val="22"/>
          <w:szCs w:val="22"/>
          <w:u w:val="single"/>
        </w:rPr>
        <w:t>ая сотня</w:t>
      </w:r>
      <w:r w:rsidR="00C625C8" w:rsidRPr="00B70C63">
        <w:rPr>
          <w:b/>
          <w:sz w:val="22"/>
          <w:szCs w:val="22"/>
        </w:rPr>
        <w:t>»</w:t>
      </w:r>
      <w:r w:rsidR="00C625C8">
        <w:rPr>
          <w:sz w:val="22"/>
          <w:szCs w:val="22"/>
        </w:rPr>
        <w:t>. Это – 4 знака в конце верхней строки справа: «</w:t>
      </w:r>
      <w:r w:rsidR="0011419B">
        <w:rPr>
          <w:sz w:val="22"/>
          <w:szCs w:val="22"/>
        </w:rPr>
        <w:t>Котел</w:t>
      </w:r>
      <w:r w:rsidR="00C625C8">
        <w:rPr>
          <w:sz w:val="22"/>
          <w:szCs w:val="22"/>
        </w:rPr>
        <w:t>-Ре-Сет-Ка» и два первых знака «</w:t>
      </w:r>
      <w:r w:rsidR="002D3826">
        <w:rPr>
          <w:sz w:val="22"/>
          <w:szCs w:val="22"/>
        </w:rPr>
        <w:t xml:space="preserve">святая </w:t>
      </w:r>
      <w:r w:rsidR="00C625C8">
        <w:rPr>
          <w:sz w:val="22"/>
          <w:szCs w:val="22"/>
        </w:rPr>
        <w:t xml:space="preserve">сотня» в нижней строке слева. </w:t>
      </w:r>
      <w:r w:rsidR="0011419B">
        <w:rPr>
          <w:sz w:val="22"/>
          <w:szCs w:val="22"/>
        </w:rPr>
        <w:t xml:space="preserve">Эта сотня называется: «Котла войны, крепости Сета, </w:t>
      </w:r>
      <w:r w:rsidR="00A44921">
        <w:rPr>
          <w:sz w:val="22"/>
          <w:szCs w:val="22"/>
        </w:rPr>
        <w:t xml:space="preserve">святого ножа </w:t>
      </w:r>
      <w:r w:rsidR="0011419B">
        <w:rPr>
          <w:sz w:val="22"/>
          <w:szCs w:val="22"/>
        </w:rPr>
        <w:t>сотня»</w:t>
      </w:r>
      <w:r w:rsidR="00405B32">
        <w:rPr>
          <w:sz w:val="22"/>
          <w:szCs w:val="22"/>
        </w:rPr>
        <w:t>.</w:t>
      </w:r>
      <w:r w:rsidR="0011419B">
        <w:rPr>
          <w:sz w:val="22"/>
          <w:szCs w:val="22"/>
        </w:rPr>
        <w:t xml:space="preserve"> </w:t>
      </w:r>
      <w:r w:rsidR="00C625C8">
        <w:rPr>
          <w:sz w:val="22"/>
          <w:szCs w:val="22"/>
        </w:rPr>
        <w:t>(</w:t>
      </w:r>
      <w:r w:rsidR="0031122B">
        <w:rPr>
          <w:sz w:val="22"/>
          <w:szCs w:val="22"/>
        </w:rPr>
        <w:t>см. схему 385</w:t>
      </w:r>
      <w:r w:rsidR="00C625C8">
        <w:rPr>
          <w:sz w:val="22"/>
          <w:szCs w:val="22"/>
        </w:rPr>
        <w:t>)</w:t>
      </w:r>
      <w:r w:rsidR="008E0371">
        <w:rPr>
          <w:sz w:val="22"/>
          <w:szCs w:val="22"/>
        </w:rPr>
        <w:t>.</w:t>
      </w:r>
      <w:r w:rsidR="00C625C8">
        <w:rPr>
          <w:rStyle w:val="ab"/>
          <w:sz w:val="22"/>
          <w:szCs w:val="22"/>
        </w:rPr>
        <w:footnoteReference w:id="90"/>
      </w:r>
    </w:p>
    <w:p w:rsidR="00405B32" w:rsidRDefault="00405B32" w:rsidP="00C625C8">
      <w:pPr>
        <w:jc w:val="both"/>
        <w:rPr>
          <w:sz w:val="22"/>
          <w:szCs w:val="22"/>
        </w:rPr>
      </w:pPr>
      <w:r>
        <w:rPr>
          <w:sz w:val="22"/>
          <w:szCs w:val="22"/>
        </w:rPr>
        <w:t xml:space="preserve">                                                                           </w:t>
      </w:r>
      <w:r w:rsidR="0031122B">
        <w:rPr>
          <w:sz w:val="22"/>
          <w:szCs w:val="22"/>
        </w:rPr>
        <w:t xml:space="preserve">                       Схема 385</w:t>
      </w:r>
    </w:p>
    <w:p w:rsidR="00C625C8" w:rsidRDefault="00C625C8" w:rsidP="00C625C8">
      <w:pPr>
        <w:jc w:val="both"/>
        <w:rPr>
          <w:sz w:val="22"/>
          <w:szCs w:val="22"/>
        </w:rPr>
      </w:pPr>
      <w:r>
        <w:rPr>
          <w:sz w:val="22"/>
          <w:szCs w:val="22"/>
        </w:rPr>
        <w:t xml:space="preserve"> .</w:t>
      </w:r>
      <w:r w:rsidR="00805CEB">
        <w:rPr>
          <w:noProof/>
          <w:sz w:val="22"/>
          <w:szCs w:val="22"/>
        </w:rPr>
        <w:drawing>
          <wp:inline distT="0" distB="0" distL="0" distR="0">
            <wp:extent cx="3853815" cy="718185"/>
            <wp:effectExtent l="19050" t="0" r="0" b="0"/>
            <wp:docPr id="511" name="Рисунок 68" descr="12-династия сотня епископа И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12-династия сотня епископа Инда"/>
                    <pic:cNvPicPr>
                      <a:picLocks noChangeAspect="1" noChangeArrowheads="1"/>
                    </pic:cNvPicPr>
                  </pic:nvPicPr>
                  <pic:blipFill>
                    <a:blip r:embed="rId696">
                      <a:lum bright="36000" contrast="44000"/>
                    </a:blip>
                    <a:srcRect/>
                    <a:stretch>
                      <a:fillRect/>
                    </a:stretch>
                  </pic:blipFill>
                  <pic:spPr bwMode="auto">
                    <a:xfrm>
                      <a:off x="0" y="0"/>
                      <a:ext cx="3853815" cy="718185"/>
                    </a:xfrm>
                    <a:prstGeom prst="rect">
                      <a:avLst/>
                    </a:prstGeom>
                    <a:noFill/>
                    <a:ln w="9525">
                      <a:noFill/>
                      <a:miter lim="800000"/>
                      <a:headEnd/>
                      <a:tailEnd/>
                    </a:ln>
                  </pic:spPr>
                </pic:pic>
              </a:graphicData>
            </a:graphic>
          </wp:inline>
        </w:drawing>
      </w:r>
    </w:p>
    <w:p w:rsidR="00405B32" w:rsidRDefault="00405B32" w:rsidP="00C625C8">
      <w:pPr>
        <w:jc w:val="both"/>
        <w:rPr>
          <w:sz w:val="22"/>
          <w:szCs w:val="22"/>
        </w:rPr>
      </w:pPr>
      <w:r>
        <w:rPr>
          <w:sz w:val="22"/>
          <w:szCs w:val="22"/>
        </w:rPr>
        <w:t xml:space="preserve">         </w:t>
      </w:r>
      <w:r w:rsidR="00744DB1">
        <w:rPr>
          <w:sz w:val="22"/>
          <w:szCs w:val="22"/>
        </w:rPr>
        <w:t xml:space="preserve">Об огромной протяженности </w:t>
      </w:r>
      <w:r>
        <w:rPr>
          <w:sz w:val="22"/>
          <w:szCs w:val="22"/>
        </w:rPr>
        <w:t xml:space="preserve">мировой </w:t>
      </w:r>
      <w:r w:rsidR="00744DB1">
        <w:rPr>
          <w:sz w:val="22"/>
          <w:szCs w:val="22"/>
        </w:rPr>
        <w:t>империи говорит н</w:t>
      </w:r>
      <w:r w:rsidR="00C625C8">
        <w:rPr>
          <w:sz w:val="22"/>
          <w:szCs w:val="22"/>
        </w:rPr>
        <w:t xml:space="preserve">е только </w:t>
      </w:r>
      <w:r w:rsidR="00A44921">
        <w:rPr>
          <w:sz w:val="22"/>
          <w:szCs w:val="22"/>
        </w:rPr>
        <w:t xml:space="preserve">штатное расписание </w:t>
      </w:r>
      <w:r w:rsidR="008E0371">
        <w:rPr>
          <w:sz w:val="22"/>
          <w:szCs w:val="22"/>
        </w:rPr>
        <w:t xml:space="preserve">ее </w:t>
      </w:r>
      <w:r w:rsidR="00A44921">
        <w:rPr>
          <w:sz w:val="22"/>
          <w:szCs w:val="22"/>
        </w:rPr>
        <w:t>элиты</w:t>
      </w:r>
      <w:r w:rsidR="00C625C8">
        <w:rPr>
          <w:sz w:val="22"/>
          <w:szCs w:val="22"/>
        </w:rPr>
        <w:t>. Археологи под фундаментом храма Мань</w:t>
      </w:r>
      <w:r>
        <w:rPr>
          <w:sz w:val="22"/>
          <w:szCs w:val="22"/>
        </w:rPr>
        <w:t>та</w:t>
      </w:r>
      <w:r w:rsidR="00C625C8">
        <w:rPr>
          <w:sz w:val="22"/>
          <w:szCs w:val="22"/>
        </w:rPr>
        <w:t xml:space="preserve"> (Монту) в </w:t>
      </w:r>
      <w:r w:rsidR="002B6ADE">
        <w:rPr>
          <w:sz w:val="22"/>
          <w:szCs w:val="22"/>
        </w:rPr>
        <w:t xml:space="preserve">египетском городе </w:t>
      </w:r>
      <w:r w:rsidR="00C625C8">
        <w:rPr>
          <w:sz w:val="22"/>
          <w:szCs w:val="22"/>
        </w:rPr>
        <w:t xml:space="preserve">Тоде нашли серебряные сосуды в деревянном футляре с картушем </w:t>
      </w:r>
      <w:r w:rsidR="0031122B">
        <w:rPr>
          <w:sz w:val="22"/>
          <w:szCs w:val="22"/>
        </w:rPr>
        <w:t>третьей</w:t>
      </w:r>
      <w:r w:rsidR="008E0371">
        <w:rPr>
          <w:sz w:val="22"/>
          <w:szCs w:val="22"/>
        </w:rPr>
        <w:t xml:space="preserve"> </w:t>
      </w:r>
      <w:r>
        <w:rPr>
          <w:sz w:val="22"/>
          <w:szCs w:val="22"/>
        </w:rPr>
        <w:t>царь-женщины</w:t>
      </w:r>
      <w:r w:rsidR="00C625C8">
        <w:rPr>
          <w:sz w:val="22"/>
          <w:szCs w:val="22"/>
        </w:rPr>
        <w:t xml:space="preserve"> 12-й династии по имени </w:t>
      </w:r>
      <w:r>
        <w:rPr>
          <w:sz w:val="22"/>
          <w:szCs w:val="22"/>
        </w:rPr>
        <w:t>Итака</w:t>
      </w:r>
      <w:r w:rsidR="00C625C8">
        <w:rPr>
          <w:sz w:val="22"/>
          <w:szCs w:val="22"/>
        </w:rPr>
        <w:t xml:space="preserve"> (</w:t>
      </w:r>
      <w:r>
        <w:rPr>
          <w:sz w:val="22"/>
          <w:szCs w:val="22"/>
        </w:rPr>
        <w:t xml:space="preserve">якобы «фараон </w:t>
      </w:r>
      <w:r w:rsidR="00C625C8">
        <w:rPr>
          <w:sz w:val="22"/>
          <w:szCs w:val="22"/>
        </w:rPr>
        <w:t>Аменэмхат 2-й</w:t>
      </w:r>
      <w:r>
        <w:rPr>
          <w:sz w:val="22"/>
          <w:szCs w:val="22"/>
        </w:rPr>
        <w:t>»</w:t>
      </w:r>
      <w:r w:rsidR="00C625C8">
        <w:rPr>
          <w:sz w:val="22"/>
          <w:szCs w:val="22"/>
        </w:rPr>
        <w:t xml:space="preserve">). </w:t>
      </w:r>
      <w:r>
        <w:rPr>
          <w:sz w:val="22"/>
          <w:szCs w:val="22"/>
        </w:rPr>
        <w:t>Ее имя Итака сохранил</w:t>
      </w:r>
      <w:r w:rsidR="00EB4080">
        <w:rPr>
          <w:sz w:val="22"/>
          <w:szCs w:val="22"/>
        </w:rPr>
        <w:t xml:space="preserve">о название </w:t>
      </w:r>
      <w:r w:rsidR="00A83612">
        <w:rPr>
          <w:sz w:val="22"/>
          <w:szCs w:val="22"/>
        </w:rPr>
        <w:t>острова Итака</w:t>
      </w:r>
      <w:r>
        <w:rPr>
          <w:sz w:val="22"/>
          <w:szCs w:val="22"/>
        </w:rPr>
        <w:t xml:space="preserve"> в Греции</w:t>
      </w:r>
      <w:r w:rsidR="00A83612">
        <w:rPr>
          <w:sz w:val="22"/>
          <w:szCs w:val="22"/>
        </w:rPr>
        <w:t xml:space="preserve"> на 250 км западнее Афин</w:t>
      </w:r>
      <w:r w:rsidR="0040420A">
        <w:rPr>
          <w:sz w:val="22"/>
          <w:szCs w:val="22"/>
        </w:rPr>
        <w:t>, где русские жили раньше Одиссея</w:t>
      </w:r>
      <w:r>
        <w:rPr>
          <w:sz w:val="22"/>
          <w:szCs w:val="22"/>
        </w:rPr>
        <w:t>. И - это Иов-Юпитер. Т – это Тата в форме алтаря из троицы богов Тата – Тот – Амин (число 5). К – это Ка-душа троекратно, глава жрецов Ка.</w:t>
      </w:r>
      <w:r w:rsidR="00EB4080">
        <w:rPr>
          <w:rStyle w:val="ab"/>
          <w:sz w:val="22"/>
          <w:szCs w:val="22"/>
        </w:rPr>
        <w:footnoteReference w:id="91"/>
      </w:r>
      <w:r w:rsidR="0031122B">
        <w:rPr>
          <w:sz w:val="22"/>
          <w:szCs w:val="22"/>
        </w:rPr>
        <w:t xml:space="preserve"> (см. схему 386</w:t>
      </w:r>
      <w:r>
        <w:rPr>
          <w:sz w:val="22"/>
          <w:szCs w:val="22"/>
        </w:rPr>
        <w:t>)</w:t>
      </w:r>
    </w:p>
    <w:p w:rsidR="00405B32" w:rsidRDefault="00405B32" w:rsidP="00C625C8">
      <w:pPr>
        <w:jc w:val="both"/>
        <w:rPr>
          <w:sz w:val="22"/>
          <w:szCs w:val="22"/>
        </w:rPr>
      </w:pPr>
      <w:r>
        <w:rPr>
          <w:sz w:val="22"/>
          <w:szCs w:val="22"/>
        </w:rPr>
        <w:t xml:space="preserve">                                                                            </w:t>
      </w:r>
      <w:r w:rsidR="0031122B">
        <w:rPr>
          <w:sz w:val="22"/>
          <w:szCs w:val="22"/>
        </w:rPr>
        <w:t xml:space="preserve">                       Схема 386</w:t>
      </w:r>
    </w:p>
    <w:p w:rsidR="00405B32" w:rsidRDefault="00405B32" w:rsidP="00C625C8">
      <w:pPr>
        <w:jc w:val="both"/>
        <w:rPr>
          <w:sz w:val="22"/>
          <w:szCs w:val="22"/>
        </w:rPr>
      </w:pPr>
      <w:r>
        <w:rPr>
          <w:noProof/>
          <w:sz w:val="22"/>
          <w:szCs w:val="22"/>
        </w:rPr>
        <w:t xml:space="preserve">                                  </w:t>
      </w:r>
      <w:r w:rsidR="00EB4080">
        <w:rPr>
          <w:noProof/>
          <w:sz w:val="22"/>
          <w:szCs w:val="22"/>
        </w:rPr>
        <w:t xml:space="preserve">   </w:t>
      </w:r>
      <w:r>
        <w:rPr>
          <w:noProof/>
          <w:sz w:val="22"/>
          <w:szCs w:val="22"/>
        </w:rPr>
        <w:t xml:space="preserve">      </w:t>
      </w:r>
      <w:r>
        <w:rPr>
          <w:noProof/>
          <w:sz w:val="22"/>
          <w:szCs w:val="22"/>
        </w:rPr>
        <w:drawing>
          <wp:inline distT="0" distB="0" distL="0" distR="0">
            <wp:extent cx="882998" cy="1323975"/>
            <wp:effectExtent l="19050" t="0" r="0" b="0"/>
            <wp:docPr id="503" name="Рисунок 29" descr="D:\Desktop\Картинки 16\12-я династия Итака № 3 правитель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esktop\Картинки 16\12-я династия Итака № 3 правительница..png"/>
                    <pic:cNvPicPr>
                      <a:picLocks noChangeAspect="1" noChangeArrowheads="1"/>
                    </pic:cNvPicPr>
                  </pic:nvPicPr>
                  <pic:blipFill>
                    <a:blip r:embed="rId697" cstate="print"/>
                    <a:srcRect/>
                    <a:stretch>
                      <a:fillRect/>
                    </a:stretch>
                  </pic:blipFill>
                  <pic:spPr bwMode="auto">
                    <a:xfrm>
                      <a:off x="0" y="0"/>
                      <a:ext cx="884109" cy="1325640"/>
                    </a:xfrm>
                    <a:prstGeom prst="rect">
                      <a:avLst/>
                    </a:prstGeom>
                    <a:noFill/>
                    <a:ln w="9525">
                      <a:noFill/>
                      <a:miter lim="800000"/>
                      <a:headEnd/>
                      <a:tailEnd/>
                    </a:ln>
                  </pic:spPr>
                </pic:pic>
              </a:graphicData>
            </a:graphic>
          </wp:inline>
        </w:drawing>
      </w:r>
    </w:p>
    <w:p w:rsidR="00C625C8" w:rsidRDefault="00C625C8" w:rsidP="00C625C8">
      <w:pPr>
        <w:jc w:val="both"/>
        <w:rPr>
          <w:sz w:val="22"/>
          <w:szCs w:val="22"/>
        </w:rPr>
      </w:pPr>
      <w:r>
        <w:rPr>
          <w:sz w:val="22"/>
          <w:szCs w:val="22"/>
        </w:rPr>
        <w:t xml:space="preserve">Исследование показало, что лазурь </w:t>
      </w:r>
      <w:r w:rsidR="002D3826">
        <w:rPr>
          <w:sz w:val="22"/>
          <w:szCs w:val="22"/>
        </w:rPr>
        <w:t>добыли в</w:t>
      </w:r>
      <w:r>
        <w:rPr>
          <w:sz w:val="22"/>
          <w:szCs w:val="22"/>
        </w:rPr>
        <w:t xml:space="preserve"> Афганистан</w:t>
      </w:r>
      <w:r w:rsidR="002D3826">
        <w:rPr>
          <w:sz w:val="22"/>
          <w:szCs w:val="22"/>
        </w:rPr>
        <w:t>е</w:t>
      </w:r>
      <w:r w:rsidR="00A44921">
        <w:rPr>
          <w:sz w:val="22"/>
          <w:szCs w:val="22"/>
        </w:rPr>
        <w:t>, а</w:t>
      </w:r>
      <w:r w:rsidR="008E0371">
        <w:rPr>
          <w:sz w:val="22"/>
          <w:szCs w:val="22"/>
        </w:rPr>
        <w:t xml:space="preserve"> </w:t>
      </w:r>
      <w:r w:rsidR="00A44921">
        <w:rPr>
          <w:sz w:val="22"/>
          <w:szCs w:val="22"/>
        </w:rPr>
        <w:t>с</w:t>
      </w:r>
      <w:r>
        <w:rPr>
          <w:sz w:val="22"/>
          <w:szCs w:val="22"/>
        </w:rPr>
        <w:t xml:space="preserve">еребро сосудов и чашек </w:t>
      </w:r>
      <w:r w:rsidR="00A44921">
        <w:rPr>
          <w:sz w:val="22"/>
          <w:szCs w:val="22"/>
        </w:rPr>
        <w:t>-</w:t>
      </w:r>
      <w:r w:rsidR="008E0371">
        <w:rPr>
          <w:sz w:val="22"/>
          <w:szCs w:val="22"/>
        </w:rPr>
        <w:t xml:space="preserve"> </w:t>
      </w:r>
      <w:r w:rsidR="002D3826">
        <w:rPr>
          <w:sz w:val="22"/>
          <w:szCs w:val="22"/>
        </w:rPr>
        <w:t>в</w:t>
      </w:r>
      <w:r>
        <w:rPr>
          <w:sz w:val="22"/>
          <w:szCs w:val="22"/>
        </w:rPr>
        <w:t xml:space="preserve"> район</w:t>
      </w:r>
      <w:r w:rsidR="002D3826">
        <w:rPr>
          <w:sz w:val="22"/>
          <w:szCs w:val="22"/>
        </w:rPr>
        <w:t>е</w:t>
      </w:r>
      <w:r>
        <w:rPr>
          <w:sz w:val="22"/>
          <w:szCs w:val="22"/>
        </w:rPr>
        <w:t xml:space="preserve"> Средиземного моря. </w:t>
      </w:r>
      <w:r>
        <w:rPr>
          <w:sz w:val="22"/>
          <w:szCs w:val="22"/>
        </w:rPr>
        <w:lastRenderedPageBreak/>
        <w:t xml:space="preserve">Серебряные предметы </w:t>
      </w:r>
      <w:r w:rsidR="006B005E">
        <w:rPr>
          <w:sz w:val="22"/>
          <w:szCs w:val="22"/>
        </w:rPr>
        <w:t xml:space="preserve">были сделаны в позднем эгейском стиле </w:t>
      </w:r>
      <w:r>
        <w:rPr>
          <w:sz w:val="22"/>
          <w:szCs w:val="22"/>
        </w:rPr>
        <w:t>Греции,</w:t>
      </w:r>
      <w:r>
        <w:rPr>
          <w:rStyle w:val="ab"/>
          <w:sz w:val="22"/>
          <w:szCs w:val="22"/>
        </w:rPr>
        <w:footnoteReference w:id="92"/>
      </w:r>
      <w:r w:rsidR="008E0371">
        <w:rPr>
          <w:sz w:val="22"/>
          <w:szCs w:val="22"/>
        </w:rPr>
        <w:t xml:space="preserve"> </w:t>
      </w:r>
      <w:r w:rsidR="002D3826">
        <w:rPr>
          <w:sz w:val="22"/>
          <w:szCs w:val="22"/>
        </w:rPr>
        <w:t xml:space="preserve">который </w:t>
      </w:r>
      <w:r>
        <w:rPr>
          <w:sz w:val="22"/>
          <w:szCs w:val="22"/>
        </w:rPr>
        <w:t>не характер</w:t>
      </w:r>
      <w:r w:rsidR="002D3826">
        <w:rPr>
          <w:sz w:val="22"/>
          <w:szCs w:val="22"/>
        </w:rPr>
        <w:t>е</w:t>
      </w:r>
      <w:r>
        <w:rPr>
          <w:sz w:val="22"/>
          <w:szCs w:val="22"/>
        </w:rPr>
        <w:t>н для египетских традиций.</w:t>
      </w:r>
      <w:r w:rsidR="0025375B">
        <w:rPr>
          <w:sz w:val="22"/>
          <w:szCs w:val="22"/>
        </w:rPr>
        <w:t xml:space="preserve"> Жрецы храма привезли с собой эти серебряные предметы после успешного завершения десантной операции из Греции в Египет.</w:t>
      </w:r>
      <w:r w:rsidR="00491AF9">
        <w:rPr>
          <w:sz w:val="22"/>
          <w:szCs w:val="22"/>
        </w:rPr>
        <w:t xml:space="preserve"> </w:t>
      </w:r>
    </w:p>
    <w:p w:rsidR="006E0BC6" w:rsidRDefault="008E0371" w:rsidP="000C6A8A">
      <w:pPr>
        <w:pStyle w:val="a9"/>
        <w:jc w:val="both"/>
        <w:rPr>
          <w:sz w:val="22"/>
          <w:szCs w:val="22"/>
        </w:rPr>
      </w:pPr>
      <w:r>
        <w:rPr>
          <w:sz w:val="22"/>
          <w:szCs w:val="22"/>
        </w:rPr>
        <w:t xml:space="preserve">        </w:t>
      </w:r>
      <w:r w:rsidR="0031122B">
        <w:rPr>
          <w:sz w:val="22"/>
          <w:szCs w:val="22"/>
        </w:rPr>
        <w:t>Амер</w:t>
      </w:r>
      <w:r w:rsidR="0040420A">
        <w:rPr>
          <w:sz w:val="22"/>
          <w:szCs w:val="22"/>
        </w:rPr>
        <w:t>иканская э</w:t>
      </w:r>
      <w:r w:rsidR="008B6F14">
        <w:rPr>
          <w:sz w:val="22"/>
          <w:szCs w:val="22"/>
        </w:rPr>
        <w:t xml:space="preserve">нциклопедия </w:t>
      </w:r>
      <w:r w:rsidR="0025375B">
        <w:rPr>
          <w:sz w:val="22"/>
          <w:szCs w:val="22"/>
        </w:rPr>
        <w:t>Википедия блокировала информацию о</w:t>
      </w:r>
      <w:r w:rsidR="00372308">
        <w:rPr>
          <w:sz w:val="22"/>
          <w:szCs w:val="22"/>
        </w:rPr>
        <w:t xml:space="preserve"> находк</w:t>
      </w:r>
      <w:r w:rsidR="0025375B">
        <w:rPr>
          <w:sz w:val="22"/>
          <w:szCs w:val="22"/>
        </w:rPr>
        <w:t>е</w:t>
      </w:r>
      <w:r w:rsidR="008B6F14">
        <w:rPr>
          <w:sz w:val="22"/>
          <w:szCs w:val="22"/>
        </w:rPr>
        <w:t xml:space="preserve"> </w:t>
      </w:r>
      <w:r w:rsidR="006B005E">
        <w:rPr>
          <w:sz w:val="22"/>
          <w:szCs w:val="22"/>
        </w:rPr>
        <w:t>в тайнике пирамиды цар</w:t>
      </w:r>
      <w:r w:rsidR="0040420A">
        <w:rPr>
          <w:sz w:val="22"/>
          <w:szCs w:val="22"/>
        </w:rPr>
        <w:t>ь</w:t>
      </w:r>
      <w:r w:rsidR="006B005E">
        <w:rPr>
          <w:sz w:val="22"/>
          <w:szCs w:val="22"/>
        </w:rPr>
        <w:t xml:space="preserve">-женщины 12-й династии </w:t>
      </w:r>
      <w:r w:rsidR="00321D26">
        <w:rPr>
          <w:sz w:val="22"/>
          <w:szCs w:val="22"/>
        </w:rPr>
        <w:t>Тата</w:t>
      </w:r>
      <w:r w:rsidR="0006242A">
        <w:rPr>
          <w:sz w:val="22"/>
          <w:szCs w:val="22"/>
        </w:rPr>
        <w:t xml:space="preserve"> Т</w:t>
      </w:r>
      <w:r w:rsidR="00321D26">
        <w:rPr>
          <w:sz w:val="22"/>
          <w:szCs w:val="22"/>
        </w:rPr>
        <w:t>ои</w:t>
      </w:r>
      <w:r w:rsidR="0006242A">
        <w:rPr>
          <w:sz w:val="22"/>
          <w:szCs w:val="22"/>
        </w:rPr>
        <w:t xml:space="preserve"> (Т-Т-Т-О) </w:t>
      </w:r>
      <w:r w:rsidR="006B005E">
        <w:rPr>
          <w:rStyle w:val="ab"/>
          <w:sz w:val="22"/>
          <w:szCs w:val="22"/>
        </w:rPr>
        <w:footnoteReference w:id="93"/>
      </w:r>
      <w:r>
        <w:rPr>
          <w:sz w:val="22"/>
          <w:szCs w:val="22"/>
        </w:rPr>
        <w:t xml:space="preserve"> </w:t>
      </w:r>
      <w:r w:rsidR="0040420A">
        <w:rPr>
          <w:sz w:val="22"/>
          <w:szCs w:val="22"/>
        </w:rPr>
        <w:t>флага и</w:t>
      </w:r>
      <w:r w:rsidR="00FC4005">
        <w:rPr>
          <w:sz w:val="22"/>
          <w:szCs w:val="22"/>
        </w:rPr>
        <w:t xml:space="preserve">мперии </w:t>
      </w:r>
      <w:r w:rsidR="0040420A">
        <w:rPr>
          <w:sz w:val="22"/>
          <w:szCs w:val="22"/>
        </w:rPr>
        <w:t>Ра и и</w:t>
      </w:r>
      <w:r w:rsidR="009D73CA">
        <w:rPr>
          <w:sz w:val="22"/>
          <w:szCs w:val="22"/>
        </w:rPr>
        <w:t xml:space="preserve">мперии </w:t>
      </w:r>
      <w:r>
        <w:rPr>
          <w:sz w:val="22"/>
          <w:szCs w:val="22"/>
        </w:rPr>
        <w:t>Мон</w:t>
      </w:r>
      <w:r w:rsidR="009D73CA">
        <w:rPr>
          <w:sz w:val="22"/>
          <w:szCs w:val="22"/>
        </w:rPr>
        <w:t>.</w:t>
      </w:r>
      <w:r>
        <w:rPr>
          <w:sz w:val="22"/>
          <w:szCs w:val="22"/>
        </w:rPr>
        <w:t xml:space="preserve"> </w:t>
      </w:r>
      <w:r w:rsidR="009D73CA">
        <w:rPr>
          <w:sz w:val="22"/>
          <w:szCs w:val="22"/>
        </w:rPr>
        <w:t>На об</w:t>
      </w:r>
      <w:r>
        <w:rPr>
          <w:sz w:val="22"/>
          <w:szCs w:val="22"/>
        </w:rPr>
        <w:t>о</w:t>
      </w:r>
      <w:r w:rsidR="009D73CA">
        <w:rPr>
          <w:sz w:val="22"/>
          <w:szCs w:val="22"/>
        </w:rPr>
        <w:t>их флагах написан</w:t>
      </w:r>
      <w:r w:rsidR="0040420A">
        <w:rPr>
          <w:sz w:val="22"/>
          <w:szCs w:val="22"/>
        </w:rPr>
        <w:t xml:space="preserve"> титул верховной жрицы Тата.</w:t>
      </w:r>
      <w:r w:rsidR="009D73CA">
        <w:rPr>
          <w:sz w:val="22"/>
          <w:szCs w:val="22"/>
        </w:rPr>
        <w:t xml:space="preserve"> При чтении справа налева по правилам Империи </w:t>
      </w:r>
      <w:r w:rsidR="0040420A">
        <w:rPr>
          <w:sz w:val="22"/>
          <w:szCs w:val="22"/>
        </w:rPr>
        <w:t>Ра</w:t>
      </w:r>
      <w:r w:rsidR="009D73CA">
        <w:rPr>
          <w:sz w:val="22"/>
          <w:szCs w:val="22"/>
        </w:rPr>
        <w:t xml:space="preserve"> (России) </w:t>
      </w:r>
      <w:r w:rsidR="0040420A">
        <w:rPr>
          <w:sz w:val="22"/>
          <w:szCs w:val="22"/>
        </w:rPr>
        <w:t xml:space="preserve">Т – это Топор. Т </w:t>
      </w:r>
      <w:r w:rsidR="00321D26">
        <w:rPr>
          <w:sz w:val="22"/>
          <w:szCs w:val="22"/>
        </w:rPr>
        <w:t>–</w:t>
      </w:r>
      <w:r w:rsidR="0040420A">
        <w:rPr>
          <w:sz w:val="22"/>
          <w:szCs w:val="22"/>
        </w:rPr>
        <w:t xml:space="preserve"> </w:t>
      </w:r>
      <w:r w:rsidR="00321D26">
        <w:rPr>
          <w:sz w:val="22"/>
          <w:szCs w:val="22"/>
        </w:rPr>
        <w:t>это Тар, двуструнный дутар-банджо</w:t>
      </w:r>
      <w:r>
        <w:rPr>
          <w:sz w:val="22"/>
          <w:szCs w:val="22"/>
        </w:rPr>
        <w:t xml:space="preserve"> </w:t>
      </w:r>
      <w:r w:rsidR="00FC4005">
        <w:rPr>
          <w:sz w:val="22"/>
          <w:szCs w:val="22"/>
        </w:rPr>
        <w:t>(</w:t>
      </w:r>
      <w:r w:rsidR="0006242A">
        <w:rPr>
          <w:sz w:val="22"/>
          <w:szCs w:val="22"/>
        </w:rPr>
        <w:t>см. схему 387</w:t>
      </w:r>
      <w:r w:rsidR="00FC4005">
        <w:rPr>
          <w:sz w:val="22"/>
          <w:szCs w:val="22"/>
        </w:rPr>
        <w:t>)</w:t>
      </w:r>
      <w:r>
        <w:rPr>
          <w:sz w:val="22"/>
          <w:szCs w:val="22"/>
        </w:rPr>
        <w:t>.</w:t>
      </w:r>
      <w:r w:rsidR="00FC4005">
        <w:rPr>
          <w:rStyle w:val="ab"/>
          <w:sz w:val="22"/>
          <w:szCs w:val="22"/>
        </w:rPr>
        <w:footnoteReference w:id="94"/>
      </w:r>
      <w:r w:rsidR="008B6F14">
        <w:rPr>
          <w:sz w:val="22"/>
          <w:szCs w:val="22"/>
        </w:rPr>
        <w:t xml:space="preserve"> </w:t>
      </w:r>
    </w:p>
    <w:p w:rsidR="00321D26" w:rsidRDefault="0006242A" w:rsidP="000C6A8A">
      <w:pPr>
        <w:pStyle w:val="a9"/>
        <w:jc w:val="both"/>
        <w:rPr>
          <w:sz w:val="22"/>
          <w:szCs w:val="22"/>
        </w:rPr>
      </w:pPr>
      <w:r>
        <w:rPr>
          <w:sz w:val="22"/>
          <w:szCs w:val="22"/>
        </w:rPr>
        <w:t>Схема 388</w:t>
      </w:r>
      <w:r w:rsidR="00321D26">
        <w:rPr>
          <w:sz w:val="22"/>
          <w:szCs w:val="22"/>
        </w:rPr>
        <w:t xml:space="preserve">                                                 </w:t>
      </w:r>
      <w:r>
        <w:rPr>
          <w:sz w:val="22"/>
          <w:szCs w:val="22"/>
        </w:rPr>
        <w:t xml:space="preserve">                       Схема 387</w:t>
      </w:r>
    </w:p>
    <w:p w:rsidR="00804EC8" w:rsidRDefault="001016E2" w:rsidP="000C6A8A">
      <w:pPr>
        <w:pStyle w:val="a9"/>
        <w:jc w:val="both"/>
        <w:rPr>
          <w:sz w:val="22"/>
          <w:szCs w:val="22"/>
        </w:rPr>
      </w:pPr>
      <w:r>
        <w:rPr>
          <w:sz w:val="22"/>
          <w:szCs w:val="22"/>
        </w:rPr>
        <w:t xml:space="preserve">             </w:t>
      </w:r>
      <w:r w:rsidR="008E0371">
        <w:rPr>
          <w:sz w:val="22"/>
          <w:szCs w:val="22"/>
        </w:rPr>
        <w:t xml:space="preserve">     </w:t>
      </w:r>
      <w:r w:rsidR="00805CEB">
        <w:rPr>
          <w:noProof/>
          <w:sz w:val="22"/>
          <w:szCs w:val="22"/>
        </w:rPr>
        <w:drawing>
          <wp:inline distT="0" distB="0" distL="0" distR="0">
            <wp:extent cx="1083745" cy="1399782"/>
            <wp:effectExtent l="19050" t="0" r="2105" b="0"/>
            <wp:docPr id="512" name="Рисунок 69" descr="12-я династия Тан - 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12-я династия Тан - Тор"/>
                    <pic:cNvPicPr>
                      <a:picLocks noChangeAspect="1" noChangeArrowheads="1"/>
                    </pic:cNvPicPr>
                  </pic:nvPicPr>
                  <pic:blipFill>
                    <a:blip r:embed="rId698"/>
                    <a:srcRect/>
                    <a:stretch>
                      <a:fillRect/>
                    </a:stretch>
                  </pic:blipFill>
                  <pic:spPr bwMode="auto">
                    <a:xfrm>
                      <a:off x="0" y="0"/>
                      <a:ext cx="1081709" cy="1397153"/>
                    </a:xfrm>
                    <a:prstGeom prst="rect">
                      <a:avLst/>
                    </a:prstGeom>
                    <a:noFill/>
                    <a:ln w="9525">
                      <a:noFill/>
                      <a:miter lim="800000"/>
                      <a:headEnd/>
                      <a:tailEnd/>
                    </a:ln>
                  </pic:spPr>
                </pic:pic>
              </a:graphicData>
            </a:graphic>
          </wp:inline>
        </w:drawing>
      </w:r>
      <w:r w:rsidR="008E0371">
        <w:rPr>
          <w:sz w:val="22"/>
          <w:szCs w:val="22"/>
        </w:rPr>
        <w:t xml:space="preserve">         </w:t>
      </w:r>
      <w:r w:rsidR="00805CEB">
        <w:rPr>
          <w:noProof/>
          <w:sz w:val="22"/>
          <w:szCs w:val="22"/>
        </w:rPr>
        <w:drawing>
          <wp:inline distT="0" distB="0" distL="0" distR="0">
            <wp:extent cx="1121673" cy="1391294"/>
            <wp:effectExtent l="19050" t="0" r="2277" b="0"/>
            <wp:docPr id="513" name="Рисунок 70" descr="12-я династия Нат  - 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12-я династия Нат  - Тан"/>
                    <pic:cNvPicPr>
                      <a:picLocks noChangeAspect="1" noChangeArrowheads="1"/>
                    </pic:cNvPicPr>
                  </pic:nvPicPr>
                  <pic:blipFill>
                    <a:blip r:embed="rId699"/>
                    <a:srcRect/>
                    <a:stretch>
                      <a:fillRect/>
                    </a:stretch>
                  </pic:blipFill>
                  <pic:spPr bwMode="auto">
                    <a:xfrm>
                      <a:off x="0" y="0"/>
                      <a:ext cx="1126529" cy="1397317"/>
                    </a:xfrm>
                    <a:prstGeom prst="rect">
                      <a:avLst/>
                    </a:prstGeom>
                    <a:noFill/>
                    <a:ln w="9525">
                      <a:noFill/>
                      <a:miter lim="800000"/>
                      <a:headEnd/>
                      <a:tailEnd/>
                    </a:ln>
                  </pic:spPr>
                </pic:pic>
              </a:graphicData>
            </a:graphic>
          </wp:inline>
        </w:drawing>
      </w:r>
    </w:p>
    <w:p w:rsidR="008B6F14" w:rsidRDefault="00321D26" w:rsidP="000C6A8A">
      <w:pPr>
        <w:pStyle w:val="a9"/>
        <w:jc w:val="both"/>
        <w:rPr>
          <w:sz w:val="22"/>
          <w:szCs w:val="22"/>
        </w:rPr>
      </w:pPr>
      <w:r>
        <w:rPr>
          <w:sz w:val="22"/>
          <w:szCs w:val="22"/>
        </w:rPr>
        <w:t xml:space="preserve">     Имя одинаково для империи Востока и Запада – Тата</w:t>
      </w:r>
      <w:r w:rsidR="0006242A">
        <w:rPr>
          <w:sz w:val="22"/>
          <w:szCs w:val="22"/>
        </w:rPr>
        <w:t xml:space="preserve"> Т</w:t>
      </w:r>
      <w:r>
        <w:rPr>
          <w:sz w:val="22"/>
          <w:szCs w:val="22"/>
        </w:rPr>
        <w:t>оя. Т- Топор. Т – Тар. Т – Тот, нижний полукруг. О – Ом, кодовая цифра 2. На Западе читают слева направо, поэтому там слева первым написан иероглиф Топор. Остальное - одинаково.</w:t>
      </w:r>
      <w:r w:rsidR="0006242A">
        <w:rPr>
          <w:sz w:val="22"/>
          <w:szCs w:val="22"/>
        </w:rPr>
        <w:t xml:space="preserve"> (см. схему 388</w:t>
      </w:r>
      <w:r w:rsidR="008B6F14">
        <w:rPr>
          <w:sz w:val="22"/>
          <w:szCs w:val="22"/>
        </w:rPr>
        <w:t>).</w:t>
      </w:r>
      <w:r w:rsidR="008B6F14">
        <w:rPr>
          <w:rStyle w:val="ab"/>
          <w:sz w:val="22"/>
          <w:szCs w:val="22"/>
        </w:rPr>
        <w:footnoteReference w:id="95"/>
      </w:r>
    </w:p>
    <w:p w:rsidR="000C6A8A" w:rsidRDefault="008B6F14" w:rsidP="000C6A8A">
      <w:pPr>
        <w:pStyle w:val="a9"/>
        <w:jc w:val="both"/>
        <w:rPr>
          <w:sz w:val="22"/>
          <w:szCs w:val="22"/>
        </w:rPr>
      </w:pPr>
      <w:r>
        <w:rPr>
          <w:sz w:val="22"/>
          <w:szCs w:val="22"/>
        </w:rPr>
        <w:t xml:space="preserve">      </w:t>
      </w:r>
      <w:r w:rsidR="00703140">
        <w:rPr>
          <w:sz w:val="22"/>
          <w:szCs w:val="22"/>
        </w:rPr>
        <w:t>Ц</w:t>
      </w:r>
      <w:r w:rsidR="00321D26">
        <w:rPr>
          <w:sz w:val="22"/>
          <w:szCs w:val="22"/>
        </w:rPr>
        <w:t>арь-женщин</w:t>
      </w:r>
      <w:r w:rsidR="00703140">
        <w:rPr>
          <w:sz w:val="22"/>
          <w:szCs w:val="22"/>
        </w:rPr>
        <w:t>а</w:t>
      </w:r>
      <w:r w:rsidR="00BC0775">
        <w:rPr>
          <w:sz w:val="22"/>
          <w:szCs w:val="22"/>
        </w:rPr>
        <w:t xml:space="preserve"> </w:t>
      </w:r>
      <w:r w:rsidR="00321D26">
        <w:rPr>
          <w:sz w:val="22"/>
          <w:szCs w:val="22"/>
        </w:rPr>
        <w:t xml:space="preserve"> Тата</w:t>
      </w:r>
      <w:r w:rsidR="0006242A">
        <w:rPr>
          <w:sz w:val="22"/>
          <w:szCs w:val="22"/>
        </w:rPr>
        <w:t xml:space="preserve"> Т</w:t>
      </w:r>
      <w:r w:rsidR="00321D26">
        <w:rPr>
          <w:sz w:val="22"/>
          <w:szCs w:val="22"/>
        </w:rPr>
        <w:t>о</w:t>
      </w:r>
      <w:r w:rsidR="00703140">
        <w:rPr>
          <w:sz w:val="22"/>
          <w:szCs w:val="22"/>
        </w:rPr>
        <w:t>я жила</w:t>
      </w:r>
      <w:r w:rsidR="00572F64">
        <w:rPr>
          <w:sz w:val="22"/>
          <w:szCs w:val="22"/>
        </w:rPr>
        <w:t xml:space="preserve"> </w:t>
      </w:r>
      <w:r w:rsidR="00AC3532">
        <w:rPr>
          <w:sz w:val="22"/>
          <w:szCs w:val="22"/>
        </w:rPr>
        <w:t xml:space="preserve">столицей </w:t>
      </w:r>
      <w:r w:rsidR="00703140">
        <w:rPr>
          <w:sz w:val="22"/>
          <w:szCs w:val="22"/>
        </w:rPr>
        <w:t>мужской империи -</w:t>
      </w:r>
      <w:r w:rsidR="00AC3532">
        <w:rPr>
          <w:sz w:val="22"/>
          <w:szCs w:val="22"/>
        </w:rPr>
        <w:t>город</w:t>
      </w:r>
      <w:r w:rsidR="00703140">
        <w:rPr>
          <w:sz w:val="22"/>
          <w:szCs w:val="22"/>
        </w:rPr>
        <w:t>е</w:t>
      </w:r>
      <w:r w:rsidR="00AC3532">
        <w:rPr>
          <w:sz w:val="22"/>
          <w:szCs w:val="22"/>
        </w:rPr>
        <w:t xml:space="preserve"> </w:t>
      </w:r>
      <w:r w:rsidR="0098528F">
        <w:rPr>
          <w:sz w:val="22"/>
          <w:szCs w:val="22"/>
        </w:rPr>
        <w:t>Тебес (</w:t>
      </w:r>
      <w:r w:rsidR="00607CE4">
        <w:rPr>
          <w:sz w:val="22"/>
          <w:szCs w:val="22"/>
        </w:rPr>
        <w:t>Луксор, «лук</w:t>
      </w:r>
      <w:r w:rsidR="00607CE4">
        <w:rPr>
          <w:rStyle w:val="ab"/>
          <w:sz w:val="22"/>
          <w:szCs w:val="22"/>
        </w:rPr>
        <w:footnoteReference w:id="96"/>
      </w:r>
      <w:r w:rsidR="00607CE4">
        <w:rPr>
          <w:sz w:val="22"/>
          <w:szCs w:val="22"/>
        </w:rPr>
        <w:t xml:space="preserve"> царя»)</w:t>
      </w:r>
      <w:r w:rsidR="00703140">
        <w:rPr>
          <w:sz w:val="22"/>
          <w:szCs w:val="22"/>
        </w:rPr>
        <w:t>, из которого управляли и</w:t>
      </w:r>
      <w:r w:rsidR="00572F64">
        <w:rPr>
          <w:sz w:val="22"/>
          <w:szCs w:val="22"/>
        </w:rPr>
        <w:t xml:space="preserve">мперией </w:t>
      </w:r>
      <w:r w:rsidR="00703140">
        <w:rPr>
          <w:sz w:val="22"/>
          <w:szCs w:val="22"/>
        </w:rPr>
        <w:t>Ра</w:t>
      </w:r>
      <w:r w:rsidR="00572F64">
        <w:rPr>
          <w:sz w:val="22"/>
          <w:szCs w:val="22"/>
        </w:rPr>
        <w:t xml:space="preserve"> (Россия)</w:t>
      </w:r>
      <w:r w:rsidR="0098528F">
        <w:rPr>
          <w:sz w:val="22"/>
          <w:szCs w:val="22"/>
        </w:rPr>
        <w:t xml:space="preserve">. </w:t>
      </w:r>
      <w:r w:rsidR="00A94F17">
        <w:rPr>
          <w:sz w:val="22"/>
          <w:szCs w:val="22"/>
        </w:rPr>
        <w:t xml:space="preserve">Жрецы Египта </w:t>
      </w:r>
      <w:r w:rsidR="009C4285">
        <w:rPr>
          <w:sz w:val="22"/>
          <w:szCs w:val="22"/>
        </w:rPr>
        <w:t>12-й династии</w:t>
      </w:r>
      <w:r w:rsidR="008B0FAE">
        <w:rPr>
          <w:rStyle w:val="ab"/>
          <w:sz w:val="22"/>
          <w:szCs w:val="22"/>
        </w:rPr>
        <w:footnoteReference w:id="97"/>
      </w:r>
      <w:r w:rsidR="00572F64">
        <w:rPr>
          <w:sz w:val="22"/>
          <w:szCs w:val="22"/>
        </w:rPr>
        <w:t xml:space="preserve"> </w:t>
      </w:r>
      <w:r w:rsidR="002B6ADE">
        <w:rPr>
          <w:sz w:val="22"/>
          <w:szCs w:val="22"/>
        </w:rPr>
        <w:t>(</w:t>
      </w:r>
      <w:r w:rsidR="003A0022">
        <w:rPr>
          <w:sz w:val="22"/>
          <w:szCs w:val="22"/>
        </w:rPr>
        <w:t>8</w:t>
      </w:r>
      <w:r w:rsidR="008B0FAE">
        <w:rPr>
          <w:sz w:val="22"/>
          <w:szCs w:val="22"/>
        </w:rPr>
        <w:t>.</w:t>
      </w:r>
      <w:r w:rsidR="003A0022">
        <w:rPr>
          <w:sz w:val="22"/>
          <w:szCs w:val="22"/>
        </w:rPr>
        <w:t>6</w:t>
      </w:r>
      <w:r w:rsidR="008B0FAE">
        <w:rPr>
          <w:sz w:val="22"/>
          <w:szCs w:val="22"/>
        </w:rPr>
        <w:t>.110</w:t>
      </w:r>
      <w:r w:rsidR="003A0022">
        <w:rPr>
          <w:sz w:val="22"/>
          <w:szCs w:val="22"/>
        </w:rPr>
        <w:t>0</w:t>
      </w:r>
      <w:r w:rsidR="008B0FAE">
        <w:rPr>
          <w:sz w:val="22"/>
          <w:szCs w:val="22"/>
        </w:rPr>
        <w:t xml:space="preserve">-29.3.1119 </w:t>
      </w:r>
      <w:r w:rsidR="002B6ADE">
        <w:rPr>
          <w:sz w:val="22"/>
          <w:szCs w:val="22"/>
        </w:rPr>
        <w:t>/</w:t>
      </w:r>
      <w:r w:rsidR="003A0022">
        <w:rPr>
          <w:sz w:val="22"/>
          <w:szCs w:val="22"/>
        </w:rPr>
        <w:t>2012</w:t>
      </w:r>
      <w:r w:rsidR="008B0FAE">
        <w:rPr>
          <w:sz w:val="22"/>
          <w:szCs w:val="22"/>
        </w:rPr>
        <w:t>-1778 до н.э.)</w:t>
      </w:r>
      <w:r w:rsidR="00AA6470">
        <w:rPr>
          <w:sz w:val="22"/>
          <w:szCs w:val="22"/>
        </w:rPr>
        <w:t xml:space="preserve"> счита</w:t>
      </w:r>
      <w:r w:rsidR="002B6ADE">
        <w:rPr>
          <w:sz w:val="22"/>
          <w:szCs w:val="22"/>
        </w:rPr>
        <w:t>ли</w:t>
      </w:r>
      <w:r w:rsidR="00572F64">
        <w:rPr>
          <w:sz w:val="22"/>
          <w:szCs w:val="22"/>
        </w:rPr>
        <w:t xml:space="preserve"> </w:t>
      </w:r>
      <w:r w:rsidR="002B6ADE">
        <w:rPr>
          <w:sz w:val="22"/>
          <w:szCs w:val="22"/>
        </w:rPr>
        <w:t>лунными месяцами</w:t>
      </w:r>
      <w:r w:rsidR="00AA6470">
        <w:rPr>
          <w:sz w:val="22"/>
          <w:szCs w:val="22"/>
        </w:rPr>
        <w:t xml:space="preserve">, поскольку </w:t>
      </w:r>
      <w:r w:rsidR="00FC4005">
        <w:rPr>
          <w:sz w:val="22"/>
          <w:szCs w:val="22"/>
        </w:rPr>
        <w:t xml:space="preserve">они </w:t>
      </w:r>
      <w:r w:rsidR="00AA6470">
        <w:rPr>
          <w:sz w:val="22"/>
          <w:szCs w:val="22"/>
        </w:rPr>
        <w:t xml:space="preserve">не </w:t>
      </w:r>
      <w:r w:rsidR="002B6ADE">
        <w:rPr>
          <w:sz w:val="22"/>
          <w:szCs w:val="22"/>
        </w:rPr>
        <w:t>могли</w:t>
      </w:r>
      <w:r w:rsidR="00AA6470">
        <w:rPr>
          <w:sz w:val="22"/>
          <w:szCs w:val="22"/>
        </w:rPr>
        <w:t xml:space="preserve"> вычислить </w:t>
      </w:r>
      <w:r w:rsidR="00A94F17">
        <w:rPr>
          <w:sz w:val="22"/>
          <w:szCs w:val="22"/>
        </w:rPr>
        <w:t xml:space="preserve">период </w:t>
      </w:r>
      <w:r w:rsidR="00AA6470">
        <w:rPr>
          <w:sz w:val="22"/>
          <w:szCs w:val="22"/>
        </w:rPr>
        <w:t>0,2422 суток, превыша</w:t>
      </w:r>
      <w:r w:rsidR="002B6ADE">
        <w:rPr>
          <w:sz w:val="22"/>
          <w:szCs w:val="22"/>
        </w:rPr>
        <w:t>вший</w:t>
      </w:r>
      <w:r w:rsidR="00AA6470">
        <w:rPr>
          <w:sz w:val="22"/>
          <w:szCs w:val="22"/>
        </w:rPr>
        <w:t xml:space="preserve"> год из 365 дней. </w:t>
      </w:r>
      <w:r w:rsidR="00F94B5A" w:rsidRPr="00F94B5A">
        <w:rPr>
          <w:sz w:val="22"/>
          <w:szCs w:val="22"/>
        </w:rPr>
        <w:t>Манефон указа</w:t>
      </w:r>
      <w:r w:rsidR="00F94B5A">
        <w:rPr>
          <w:sz w:val="22"/>
          <w:szCs w:val="22"/>
        </w:rPr>
        <w:t>л</w:t>
      </w:r>
      <w:r w:rsidR="00F94B5A" w:rsidRPr="00F94B5A">
        <w:rPr>
          <w:sz w:val="22"/>
          <w:szCs w:val="22"/>
        </w:rPr>
        <w:t>, что династия продолжалась 213 месяцев</w:t>
      </w:r>
      <w:r w:rsidR="00F94B5A">
        <w:rPr>
          <w:sz w:val="22"/>
          <w:szCs w:val="22"/>
        </w:rPr>
        <w:t xml:space="preserve"> (якобы «лет»)</w:t>
      </w:r>
      <w:r w:rsidR="00F94B5A" w:rsidRPr="00F94B5A">
        <w:rPr>
          <w:sz w:val="22"/>
          <w:szCs w:val="22"/>
        </w:rPr>
        <w:t>.</w:t>
      </w:r>
      <w:r w:rsidR="00F94B5A">
        <w:rPr>
          <w:sz w:val="22"/>
          <w:szCs w:val="22"/>
        </w:rPr>
        <w:t xml:space="preserve"> Точную </w:t>
      </w:r>
      <w:r w:rsidR="00F94B5A">
        <w:rPr>
          <w:sz w:val="22"/>
          <w:szCs w:val="22"/>
        </w:rPr>
        <w:lastRenderedPageBreak/>
        <w:t xml:space="preserve">продолжительность времени этой династии невозможно определить, поскольку одновременно правили две верховные жрицы – царь-женщина и ее заместительница «Сестра». Их обеих англо-американская египтология называла «фараонами» и приписывала каждой из них индивидуальное время правления, что не соответствовало действительности. </w:t>
      </w:r>
      <w:r w:rsidR="005F3959">
        <w:rPr>
          <w:sz w:val="22"/>
          <w:szCs w:val="22"/>
        </w:rPr>
        <w:t>В 1822-20</w:t>
      </w:r>
      <w:r w:rsidR="00321D26">
        <w:rPr>
          <w:sz w:val="22"/>
          <w:szCs w:val="22"/>
        </w:rPr>
        <w:t>22</w:t>
      </w:r>
      <w:r w:rsidR="00703140">
        <w:rPr>
          <w:sz w:val="22"/>
          <w:szCs w:val="22"/>
        </w:rPr>
        <w:t xml:space="preserve"> годах </w:t>
      </w:r>
      <w:r w:rsidR="00572F64">
        <w:rPr>
          <w:sz w:val="22"/>
          <w:szCs w:val="22"/>
        </w:rPr>
        <w:t>агенты олигархической мафии – египтологи стра</w:t>
      </w:r>
      <w:r w:rsidR="00DC437C">
        <w:rPr>
          <w:sz w:val="22"/>
          <w:szCs w:val="22"/>
        </w:rPr>
        <w:t xml:space="preserve">н Запада блокировали и </w:t>
      </w:r>
      <w:r w:rsidR="00F94B5A">
        <w:rPr>
          <w:sz w:val="22"/>
          <w:szCs w:val="22"/>
        </w:rPr>
        <w:t xml:space="preserve">сведения о российских царь-женщинах 11-й и 12-й династий, </w:t>
      </w:r>
      <w:r w:rsidR="0006242A">
        <w:rPr>
          <w:sz w:val="22"/>
          <w:szCs w:val="22"/>
        </w:rPr>
        <w:t xml:space="preserve">для создания ложной картины мира </w:t>
      </w:r>
      <w:r w:rsidR="00F94B5A">
        <w:rPr>
          <w:sz w:val="22"/>
          <w:szCs w:val="22"/>
        </w:rPr>
        <w:t>р</w:t>
      </w:r>
      <w:r w:rsidR="00321D26">
        <w:rPr>
          <w:sz w:val="22"/>
          <w:szCs w:val="22"/>
        </w:rPr>
        <w:t>аспространяли дезинформацию</w:t>
      </w:r>
      <w:r w:rsidR="0006242A">
        <w:rPr>
          <w:sz w:val="22"/>
          <w:szCs w:val="22"/>
        </w:rPr>
        <w:t xml:space="preserve"> </w:t>
      </w:r>
      <w:r w:rsidR="00DC437C">
        <w:rPr>
          <w:sz w:val="22"/>
          <w:szCs w:val="22"/>
        </w:rPr>
        <w:t>по</w:t>
      </w:r>
      <w:r w:rsidR="0006242A">
        <w:rPr>
          <w:sz w:val="22"/>
          <w:szCs w:val="22"/>
        </w:rPr>
        <w:t xml:space="preserve"> истории</w:t>
      </w:r>
    </w:p>
    <w:p w:rsidR="009007AC" w:rsidRDefault="009007AC" w:rsidP="000315C4">
      <w:pPr>
        <w:pStyle w:val="a9"/>
        <w:jc w:val="both"/>
        <w:rPr>
          <w:sz w:val="22"/>
          <w:szCs w:val="22"/>
        </w:rPr>
      </w:pPr>
    </w:p>
    <w:p w:rsidR="000B5C32" w:rsidRDefault="000B5C32" w:rsidP="000315C4">
      <w:pPr>
        <w:pStyle w:val="a9"/>
        <w:jc w:val="both"/>
        <w:rPr>
          <w:sz w:val="22"/>
          <w:szCs w:val="22"/>
        </w:rPr>
      </w:pPr>
    </w:p>
    <w:p w:rsidR="002B6ADE" w:rsidRPr="0044708A" w:rsidRDefault="002E69E9" w:rsidP="00447CC4">
      <w:pPr>
        <w:jc w:val="both"/>
        <w:rPr>
          <w:b/>
          <w:sz w:val="22"/>
          <w:szCs w:val="22"/>
        </w:rPr>
      </w:pPr>
      <w:r>
        <w:rPr>
          <w:b/>
          <w:sz w:val="22"/>
          <w:szCs w:val="22"/>
        </w:rPr>
        <w:t xml:space="preserve">           </w:t>
      </w:r>
      <w:r w:rsidR="0044708A" w:rsidRPr="0044708A">
        <w:rPr>
          <w:b/>
          <w:sz w:val="22"/>
          <w:szCs w:val="22"/>
        </w:rPr>
        <w:t xml:space="preserve">Российские 13-я, </w:t>
      </w:r>
      <w:r w:rsidR="00222ABE">
        <w:rPr>
          <w:b/>
          <w:sz w:val="22"/>
          <w:szCs w:val="22"/>
        </w:rPr>
        <w:t xml:space="preserve">21-я, </w:t>
      </w:r>
      <w:r w:rsidR="0044708A" w:rsidRPr="0044708A">
        <w:rPr>
          <w:b/>
          <w:sz w:val="22"/>
          <w:szCs w:val="22"/>
        </w:rPr>
        <w:t>26-я, 30-я династии Египта</w:t>
      </w:r>
    </w:p>
    <w:p w:rsidR="00447CC4" w:rsidRPr="00C625C8" w:rsidRDefault="00447CC4" w:rsidP="00447CC4">
      <w:pPr>
        <w:jc w:val="both"/>
        <w:rPr>
          <w:b/>
          <w:sz w:val="22"/>
          <w:szCs w:val="22"/>
        </w:rPr>
      </w:pPr>
    </w:p>
    <w:p w:rsidR="00447CC4" w:rsidRDefault="000B5C32" w:rsidP="00447CC4">
      <w:pPr>
        <w:jc w:val="both"/>
        <w:rPr>
          <w:sz w:val="22"/>
          <w:szCs w:val="22"/>
        </w:rPr>
      </w:pPr>
      <w:r>
        <w:rPr>
          <w:sz w:val="22"/>
          <w:szCs w:val="22"/>
        </w:rPr>
        <w:t xml:space="preserve">Период 13-17-й династий наименее изучен из-за </w:t>
      </w:r>
      <w:r w:rsidR="00B62A49">
        <w:rPr>
          <w:sz w:val="22"/>
          <w:szCs w:val="22"/>
        </w:rPr>
        <w:t>нежелания а</w:t>
      </w:r>
      <w:r>
        <w:rPr>
          <w:sz w:val="22"/>
          <w:szCs w:val="22"/>
        </w:rPr>
        <w:t>нгло-американски</w:t>
      </w:r>
      <w:r w:rsidR="00B62A49">
        <w:rPr>
          <w:sz w:val="22"/>
          <w:szCs w:val="22"/>
        </w:rPr>
        <w:t>х египтолог</w:t>
      </w:r>
      <w:r w:rsidR="00CA5F45">
        <w:rPr>
          <w:sz w:val="22"/>
          <w:szCs w:val="22"/>
        </w:rPr>
        <w:t>ов</w:t>
      </w:r>
      <w:r w:rsidR="00B62A49">
        <w:rPr>
          <w:sz w:val="22"/>
          <w:szCs w:val="22"/>
        </w:rPr>
        <w:t xml:space="preserve"> опис</w:t>
      </w:r>
      <w:r w:rsidR="0052095A">
        <w:rPr>
          <w:sz w:val="22"/>
          <w:szCs w:val="22"/>
        </w:rPr>
        <w:t>ыв</w:t>
      </w:r>
      <w:r w:rsidR="00DC437C">
        <w:rPr>
          <w:sz w:val="22"/>
          <w:szCs w:val="22"/>
        </w:rPr>
        <w:t>а</w:t>
      </w:r>
      <w:r w:rsidR="00B62A49">
        <w:rPr>
          <w:sz w:val="22"/>
          <w:szCs w:val="22"/>
        </w:rPr>
        <w:t>ть российское</w:t>
      </w:r>
      <w:r>
        <w:rPr>
          <w:sz w:val="22"/>
          <w:szCs w:val="22"/>
        </w:rPr>
        <w:t xml:space="preserve"> прав</w:t>
      </w:r>
      <w:r w:rsidR="00B62A49">
        <w:rPr>
          <w:sz w:val="22"/>
          <w:szCs w:val="22"/>
        </w:rPr>
        <w:t>лени</w:t>
      </w:r>
      <w:r w:rsidR="00CA5F45">
        <w:rPr>
          <w:sz w:val="22"/>
          <w:szCs w:val="22"/>
        </w:rPr>
        <w:t>е</w:t>
      </w:r>
      <w:r>
        <w:rPr>
          <w:sz w:val="22"/>
          <w:szCs w:val="22"/>
        </w:rPr>
        <w:t xml:space="preserve"> «гиксос</w:t>
      </w:r>
      <w:r w:rsidR="00B62A49">
        <w:rPr>
          <w:sz w:val="22"/>
          <w:szCs w:val="22"/>
        </w:rPr>
        <w:t>ов</w:t>
      </w:r>
      <w:r>
        <w:rPr>
          <w:sz w:val="22"/>
          <w:szCs w:val="22"/>
        </w:rPr>
        <w:t>» - пастыр</w:t>
      </w:r>
      <w:r w:rsidR="00B62A49">
        <w:rPr>
          <w:sz w:val="22"/>
          <w:szCs w:val="22"/>
        </w:rPr>
        <w:t>ей</w:t>
      </w:r>
      <w:r>
        <w:rPr>
          <w:sz w:val="22"/>
          <w:szCs w:val="22"/>
        </w:rPr>
        <w:t xml:space="preserve">, если перевести это слово с греческого языка. </w:t>
      </w:r>
    </w:p>
    <w:p w:rsidR="00E976DD" w:rsidRDefault="00E976DD" w:rsidP="00447CC4">
      <w:pPr>
        <w:jc w:val="both"/>
        <w:rPr>
          <w:sz w:val="22"/>
          <w:szCs w:val="22"/>
        </w:rPr>
      </w:pPr>
      <w:r>
        <w:rPr>
          <w:sz w:val="22"/>
          <w:szCs w:val="22"/>
        </w:rPr>
        <w:t xml:space="preserve">        </w:t>
      </w:r>
      <w:r w:rsidR="00DC437C">
        <w:rPr>
          <w:sz w:val="22"/>
          <w:szCs w:val="22"/>
        </w:rPr>
        <w:t xml:space="preserve">                       Схема 388</w:t>
      </w:r>
      <w:r>
        <w:rPr>
          <w:sz w:val="22"/>
          <w:szCs w:val="22"/>
        </w:rPr>
        <w:t xml:space="preserve">            </w:t>
      </w:r>
      <w:r w:rsidR="00DC437C">
        <w:rPr>
          <w:sz w:val="22"/>
          <w:szCs w:val="22"/>
        </w:rPr>
        <w:t xml:space="preserve">                       Схема 389</w:t>
      </w:r>
    </w:p>
    <w:p w:rsidR="00447CC4" w:rsidRDefault="00805CEB" w:rsidP="00447CC4">
      <w:pPr>
        <w:jc w:val="both"/>
        <w:rPr>
          <w:noProof/>
          <w:sz w:val="22"/>
          <w:szCs w:val="22"/>
        </w:rPr>
      </w:pPr>
      <w:r>
        <w:rPr>
          <w:noProof/>
          <w:sz w:val="22"/>
          <w:szCs w:val="22"/>
        </w:rPr>
        <w:drawing>
          <wp:inline distT="0" distB="0" distL="0" distR="0">
            <wp:extent cx="1894205" cy="1828800"/>
            <wp:effectExtent l="19050" t="0" r="0" b="0"/>
            <wp:docPr id="514" name="Рисунок 71" descr="Го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Гор 1"/>
                    <pic:cNvPicPr>
                      <a:picLocks noChangeAspect="1" noChangeArrowheads="1"/>
                    </pic:cNvPicPr>
                  </pic:nvPicPr>
                  <pic:blipFill>
                    <a:blip r:embed="rId700">
                      <a:lum bright="9000" contrast="22000"/>
                    </a:blip>
                    <a:srcRect/>
                    <a:stretch>
                      <a:fillRect/>
                    </a:stretch>
                  </pic:blipFill>
                  <pic:spPr bwMode="auto">
                    <a:xfrm>
                      <a:off x="0" y="0"/>
                      <a:ext cx="1894205" cy="1828800"/>
                    </a:xfrm>
                    <a:prstGeom prst="rect">
                      <a:avLst/>
                    </a:prstGeom>
                    <a:noFill/>
                    <a:ln w="9525">
                      <a:noFill/>
                      <a:miter lim="800000"/>
                      <a:headEnd/>
                      <a:tailEnd/>
                    </a:ln>
                  </pic:spPr>
                </pic:pic>
              </a:graphicData>
            </a:graphic>
          </wp:inline>
        </w:drawing>
      </w:r>
      <w:r w:rsidR="00CE09EC">
        <w:rPr>
          <w:noProof/>
          <w:sz w:val="22"/>
          <w:szCs w:val="22"/>
        </w:rPr>
        <w:t xml:space="preserve"> </w:t>
      </w:r>
      <w:r w:rsidR="00E976DD">
        <w:rPr>
          <w:noProof/>
          <w:sz w:val="22"/>
          <w:szCs w:val="22"/>
        </w:rPr>
        <w:t xml:space="preserve">      </w:t>
      </w:r>
      <w:r>
        <w:rPr>
          <w:noProof/>
          <w:sz w:val="22"/>
          <w:szCs w:val="22"/>
        </w:rPr>
        <w:drawing>
          <wp:inline distT="0" distB="0" distL="0" distR="0">
            <wp:extent cx="1894205" cy="1828800"/>
            <wp:effectExtent l="19050" t="0" r="0" b="0"/>
            <wp:docPr id="515" name="Рисунок 72" descr="13-я династия глаз Никаг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13-я династия глаз Никагора"/>
                    <pic:cNvPicPr>
                      <a:picLocks noChangeAspect="1" noChangeArrowheads="1"/>
                    </pic:cNvPicPr>
                  </pic:nvPicPr>
                  <pic:blipFill>
                    <a:blip r:embed="rId701">
                      <a:lum bright="18000" contrast="40000"/>
                    </a:blip>
                    <a:srcRect/>
                    <a:stretch>
                      <a:fillRect/>
                    </a:stretch>
                  </pic:blipFill>
                  <pic:spPr bwMode="auto">
                    <a:xfrm>
                      <a:off x="0" y="0"/>
                      <a:ext cx="1894205" cy="1828800"/>
                    </a:xfrm>
                    <a:prstGeom prst="rect">
                      <a:avLst/>
                    </a:prstGeom>
                    <a:noFill/>
                    <a:ln w="9525">
                      <a:noFill/>
                      <a:miter lim="800000"/>
                      <a:headEnd/>
                      <a:tailEnd/>
                    </a:ln>
                  </pic:spPr>
                </pic:pic>
              </a:graphicData>
            </a:graphic>
          </wp:inline>
        </w:drawing>
      </w:r>
    </w:p>
    <w:p w:rsidR="00447CC4" w:rsidRDefault="00CA5F45" w:rsidP="00784A9E">
      <w:pPr>
        <w:jc w:val="both"/>
        <w:rPr>
          <w:sz w:val="22"/>
          <w:szCs w:val="22"/>
        </w:rPr>
      </w:pPr>
      <w:r>
        <w:rPr>
          <w:sz w:val="22"/>
          <w:szCs w:val="22"/>
        </w:rPr>
        <w:t>Этническую принадлежность «пастырей» замалчивали, не называли имя правителя с голубыми глазами.</w:t>
      </w:r>
      <w:r w:rsidRPr="00E976DD">
        <w:rPr>
          <w:rStyle w:val="ab"/>
          <w:sz w:val="22"/>
          <w:szCs w:val="22"/>
        </w:rPr>
        <w:t xml:space="preserve"> </w:t>
      </w:r>
      <w:r>
        <w:rPr>
          <w:rStyle w:val="ab"/>
          <w:sz w:val="22"/>
          <w:szCs w:val="22"/>
        </w:rPr>
        <w:footnoteReference w:id="98"/>
      </w:r>
      <w:r>
        <w:rPr>
          <w:noProof/>
          <w:sz w:val="22"/>
          <w:szCs w:val="22"/>
        </w:rPr>
        <w:t xml:space="preserve">  </w:t>
      </w:r>
      <w:r>
        <w:rPr>
          <w:sz w:val="22"/>
          <w:szCs w:val="22"/>
        </w:rPr>
        <w:t xml:space="preserve"> (см. схе</w:t>
      </w:r>
      <w:r w:rsidR="003C31B1">
        <w:rPr>
          <w:sz w:val="22"/>
          <w:szCs w:val="22"/>
        </w:rPr>
        <w:t>му 388</w:t>
      </w:r>
      <w:r>
        <w:rPr>
          <w:sz w:val="22"/>
          <w:szCs w:val="22"/>
        </w:rPr>
        <w:t xml:space="preserve">) Деревянная статуя в Каирском музее изображает российского главкома войск 13-й династии Египта по имени Тахир Риих. </w:t>
      </w:r>
      <w:r>
        <w:rPr>
          <w:noProof/>
          <w:sz w:val="22"/>
          <w:szCs w:val="22"/>
        </w:rPr>
        <w:t xml:space="preserve">Признаком принадлежности к людям гаплогруппы </w:t>
      </w:r>
      <w:r>
        <w:rPr>
          <w:noProof/>
          <w:sz w:val="22"/>
          <w:szCs w:val="22"/>
          <w:lang w:val="en-US"/>
        </w:rPr>
        <w:t>R</w:t>
      </w:r>
      <w:r w:rsidRPr="00236B66">
        <w:rPr>
          <w:noProof/>
          <w:sz w:val="22"/>
          <w:szCs w:val="22"/>
        </w:rPr>
        <w:t>1</w:t>
      </w:r>
      <w:r>
        <w:rPr>
          <w:noProof/>
          <w:sz w:val="22"/>
          <w:szCs w:val="22"/>
        </w:rPr>
        <w:t xml:space="preserve">а, которые живут в </w:t>
      </w:r>
      <w:r>
        <w:rPr>
          <w:noProof/>
          <w:sz w:val="22"/>
          <w:szCs w:val="22"/>
        </w:rPr>
        <w:lastRenderedPageBreak/>
        <w:t xml:space="preserve">России, является его роговица глаз голубого цвета </w:t>
      </w:r>
      <w:r w:rsidR="003C31B1">
        <w:rPr>
          <w:sz w:val="22"/>
          <w:szCs w:val="22"/>
        </w:rPr>
        <w:t>(см. схему 389</w:t>
      </w:r>
      <w:r>
        <w:rPr>
          <w:sz w:val="22"/>
          <w:szCs w:val="22"/>
        </w:rPr>
        <w:t>).</w:t>
      </w:r>
      <w:r>
        <w:rPr>
          <w:noProof/>
          <w:sz w:val="22"/>
          <w:szCs w:val="22"/>
        </w:rPr>
        <w:t xml:space="preserve">      </w:t>
      </w:r>
      <w:r w:rsidR="00E06D9C">
        <w:rPr>
          <w:noProof/>
          <w:sz w:val="22"/>
          <w:szCs w:val="22"/>
        </w:rPr>
        <w:t>П</w:t>
      </w:r>
      <w:r w:rsidR="00CE09EC">
        <w:rPr>
          <w:noProof/>
          <w:sz w:val="22"/>
          <w:szCs w:val="22"/>
        </w:rPr>
        <w:t>ризнак принадлежности к</w:t>
      </w:r>
      <w:r w:rsidR="00E06D9C">
        <w:rPr>
          <w:noProof/>
          <w:sz w:val="22"/>
          <w:szCs w:val="22"/>
        </w:rPr>
        <w:t xml:space="preserve"> </w:t>
      </w:r>
      <w:r w:rsidR="00E976DD">
        <w:rPr>
          <w:noProof/>
          <w:sz w:val="22"/>
          <w:szCs w:val="22"/>
        </w:rPr>
        <w:t>империи Ра</w:t>
      </w:r>
      <w:r w:rsidR="00E06D9C">
        <w:rPr>
          <w:noProof/>
          <w:sz w:val="22"/>
          <w:szCs w:val="22"/>
        </w:rPr>
        <w:t xml:space="preserve"> (Россия) </w:t>
      </w:r>
      <w:r w:rsidR="00B62A49">
        <w:rPr>
          <w:noProof/>
          <w:sz w:val="22"/>
          <w:szCs w:val="22"/>
        </w:rPr>
        <w:t>–</w:t>
      </w:r>
      <w:r>
        <w:rPr>
          <w:noProof/>
          <w:sz w:val="22"/>
          <w:szCs w:val="22"/>
        </w:rPr>
        <w:t xml:space="preserve"> </w:t>
      </w:r>
      <w:r w:rsidR="003C31B1">
        <w:rPr>
          <w:noProof/>
          <w:sz w:val="22"/>
          <w:szCs w:val="22"/>
        </w:rPr>
        <w:t xml:space="preserve">это </w:t>
      </w:r>
      <w:r w:rsidR="00E06D9C">
        <w:rPr>
          <w:noProof/>
          <w:sz w:val="22"/>
          <w:szCs w:val="22"/>
        </w:rPr>
        <w:t>использова</w:t>
      </w:r>
      <w:r w:rsidR="00E976DD">
        <w:rPr>
          <w:noProof/>
          <w:sz w:val="22"/>
          <w:szCs w:val="22"/>
        </w:rPr>
        <w:t>н</w:t>
      </w:r>
      <w:r w:rsidR="00B62A49">
        <w:rPr>
          <w:noProof/>
          <w:sz w:val="22"/>
          <w:szCs w:val="22"/>
        </w:rPr>
        <w:t>ие в имени</w:t>
      </w:r>
      <w:r w:rsidR="00E06D9C">
        <w:rPr>
          <w:noProof/>
          <w:sz w:val="22"/>
          <w:szCs w:val="22"/>
        </w:rPr>
        <w:t xml:space="preserve"> иероглиф</w:t>
      </w:r>
      <w:r w:rsidR="00B62A49">
        <w:rPr>
          <w:noProof/>
          <w:sz w:val="22"/>
          <w:szCs w:val="22"/>
        </w:rPr>
        <w:t>а</w:t>
      </w:r>
      <w:r w:rsidR="00E06D9C">
        <w:rPr>
          <w:noProof/>
          <w:sz w:val="22"/>
          <w:szCs w:val="22"/>
        </w:rPr>
        <w:t xml:space="preserve"> </w:t>
      </w:r>
      <w:r w:rsidR="00E976DD">
        <w:rPr>
          <w:noProof/>
          <w:sz w:val="22"/>
          <w:szCs w:val="22"/>
        </w:rPr>
        <w:t>Ра</w:t>
      </w:r>
      <w:r w:rsidR="00B62A49">
        <w:rPr>
          <w:noProof/>
          <w:sz w:val="22"/>
          <w:szCs w:val="22"/>
        </w:rPr>
        <w:t xml:space="preserve"> в</w:t>
      </w:r>
      <w:r w:rsidR="00E06D9C">
        <w:rPr>
          <w:noProof/>
          <w:sz w:val="22"/>
          <w:szCs w:val="22"/>
        </w:rPr>
        <w:t xml:space="preserve"> форм</w:t>
      </w:r>
      <w:r w:rsidR="00B62A49">
        <w:rPr>
          <w:noProof/>
          <w:sz w:val="22"/>
          <w:szCs w:val="22"/>
        </w:rPr>
        <w:t>е</w:t>
      </w:r>
      <w:r w:rsidR="00E06D9C">
        <w:rPr>
          <w:noProof/>
          <w:sz w:val="22"/>
          <w:szCs w:val="22"/>
        </w:rPr>
        <w:t xml:space="preserve"> Ра-</w:t>
      </w:r>
      <w:r w:rsidR="00B62A49">
        <w:rPr>
          <w:noProof/>
          <w:sz w:val="22"/>
          <w:szCs w:val="22"/>
        </w:rPr>
        <w:t>Тата</w:t>
      </w:r>
      <w:r w:rsidR="00E06D9C">
        <w:rPr>
          <w:noProof/>
          <w:sz w:val="22"/>
          <w:szCs w:val="22"/>
        </w:rPr>
        <w:t xml:space="preserve"> (круг </w:t>
      </w:r>
      <w:r>
        <w:rPr>
          <w:noProof/>
          <w:sz w:val="22"/>
          <w:szCs w:val="22"/>
        </w:rPr>
        <w:t>и в центре талый м</w:t>
      </w:r>
      <w:r w:rsidR="00B62A49">
        <w:rPr>
          <w:noProof/>
          <w:sz w:val="22"/>
          <w:szCs w:val="22"/>
        </w:rPr>
        <w:t>есяц рогами направо</w:t>
      </w:r>
      <w:r w:rsidR="00E06D9C">
        <w:rPr>
          <w:noProof/>
          <w:sz w:val="22"/>
          <w:szCs w:val="22"/>
        </w:rPr>
        <w:t>)</w:t>
      </w:r>
      <w:r w:rsidR="00B62A49">
        <w:rPr>
          <w:noProof/>
          <w:sz w:val="22"/>
          <w:szCs w:val="22"/>
        </w:rPr>
        <w:t>.</w:t>
      </w:r>
      <w:r w:rsidR="00E06D9C">
        <w:rPr>
          <w:noProof/>
          <w:sz w:val="22"/>
          <w:szCs w:val="22"/>
        </w:rPr>
        <w:t xml:space="preserve"> </w:t>
      </w:r>
      <w:r w:rsidR="00E06D9C">
        <w:rPr>
          <w:sz w:val="22"/>
          <w:szCs w:val="22"/>
        </w:rPr>
        <w:t>(</w:t>
      </w:r>
      <w:r w:rsidR="003C31B1">
        <w:rPr>
          <w:sz w:val="22"/>
          <w:szCs w:val="22"/>
        </w:rPr>
        <w:t>см. схему 390</w:t>
      </w:r>
      <w:r w:rsidR="00E06D9C">
        <w:rPr>
          <w:sz w:val="22"/>
          <w:szCs w:val="22"/>
        </w:rPr>
        <w:t>).</w:t>
      </w:r>
      <w:r w:rsidR="00E06D9C">
        <w:rPr>
          <w:rStyle w:val="ab"/>
          <w:sz w:val="22"/>
          <w:szCs w:val="22"/>
        </w:rPr>
        <w:footnoteReference w:id="99"/>
      </w:r>
      <w:r w:rsidR="00447CC4">
        <w:rPr>
          <w:sz w:val="22"/>
          <w:szCs w:val="22"/>
        </w:rPr>
        <w:t xml:space="preserve"> </w:t>
      </w:r>
    </w:p>
    <w:p w:rsidR="00E976DD" w:rsidRPr="004D76D5" w:rsidRDefault="00E976DD" w:rsidP="00784A9E">
      <w:pPr>
        <w:jc w:val="both"/>
        <w:rPr>
          <w:noProof/>
          <w:sz w:val="22"/>
          <w:szCs w:val="22"/>
        </w:rPr>
      </w:pPr>
      <w:r>
        <w:rPr>
          <w:sz w:val="22"/>
          <w:szCs w:val="22"/>
        </w:rPr>
        <w:t xml:space="preserve">                                                 Схема 3</w:t>
      </w:r>
      <w:r w:rsidR="003C31B1">
        <w:rPr>
          <w:sz w:val="22"/>
          <w:szCs w:val="22"/>
        </w:rPr>
        <w:t>91                    Схем а 390</w:t>
      </w:r>
    </w:p>
    <w:p w:rsidR="00447CC4" w:rsidRDefault="00805CEB" w:rsidP="00447CC4">
      <w:pPr>
        <w:jc w:val="both"/>
        <w:rPr>
          <w:sz w:val="22"/>
          <w:szCs w:val="22"/>
        </w:rPr>
      </w:pPr>
      <w:r>
        <w:rPr>
          <w:noProof/>
          <w:sz w:val="22"/>
          <w:szCs w:val="22"/>
        </w:rPr>
        <w:drawing>
          <wp:inline distT="0" distB="0" distL="0" distR="0">
            <wp:extent cx="2874010" cy="914400"/>
            <wp:effectExtent l="19050" t="0" r="2540" b="0"/>
            <wp:docPr id="516" name="Рисунок 73" descr="13-я династия Никаг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13-я династия Никагор"/>
                    <pic:cNvPicPr>
                      <a:picLocks noChangeAspect="1" noChangeArrowheads="1"/>
                    </pic:cNvPicPr>
                  </pic:nvPicPr>
                  <pic:blipFill>
                    <a:blip r:embed="rId702">
                      <a:lum bright="5000" contrast="70000"/>
                    </a:blip>
                    <a:srcRect/>
                    <a:stretch>
                      <a:fillRect/>
                    </a:stretch>
                  </pic:blipFill>
                  <pic:spPr bwMode="auto">
                    <a:xfrm>
                      <a:off x="0" y="0"/>
                      <a:ext cx="2874010" cy="914400"/>
                    </a:xfrm>
                    <a:prstGeom prst="rect">
                      <a:avLst/>
                    </a:prstGeom>
                    <a:noFill/>
                    <a:ln w="9525">
                      <a:noFill/>
                      <a:miter lim="800000"/>
                      <a:headEnd/>
                      <a:tailEnd/>
                    </a:ln>
                  </pic:spPr>
                </pic:pic>
              </a:graphicData>
            </a:graphic>
          </wp:inline>
        </w:drawing>
      </w:r>
      <w:r w:rsidR="00E976DD">
        <w:rPr>
          <w:noProof/>
          <w:sz w:val="22"/>
          <w:szCs w:val="22"/>
        </w:rPr>
        <w:t xml:space="preserve">     </w:t>
      </w:r>
      <w:r>
        <w:rPr>
          <w:noProof/>
          <w:sz w:val="22"/>
          <w:szCs w:val="22"/>
        </w:rPr>
        <w:drawing>
          <wp:inline distT="0" distB="0" distL="0" distR="0">
            <wp:extent cx="914400" cy="914400"/>
            <wp:effectExtent l="19050" t="0" r="0" b="0"/>
            <wp:docPr id="517" name="Рисунок 74" descr="13-я династия Ра-Хов Никаг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13-я династия Ра-Хов Никагора"/>
                    <pic:cNvPicPr>
                      <a:picLocks noChangeAspect="1" noChangeArrowheads="1"/>
                    </pic:cNvPicPr>
                  </pic:nvPicPr>
                  <pic:blipFill>
                    <a:blip r:embed="rId703">
                      <a:lum bright="10000" contrast="72000"/>
                    </a:blip>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79254D" w:rsidRDefault="00F17F20" w:rsidP="00447CC4">
      <w:pPr>
        <w:jc w:val="both"/>
        <w:rPr>
          <w:sz w:val="22"/>
          <w:szCs w:val="22"/>
        </w:rPr>
      </w:pPr>
      <w:r>
        <w:rPr>
          <w:sz w:val="22"/>
          <w:szCs w:val="22"/>
        </w:rPr>
        <w:t>Ра был проявленным богом т</w:t>
      </w:r>
      <w:r w:rsidR="00E976DD">
        <w:rPr>
          <w:sz w:val="22"/>
          <w:szCs w:val="22"/>
        </w:rPr>
        <w:t>олько в и</w:t>
      </w:r>
      <w:r w:rsidR="00E06D9C">
        <w:rPr>
          <w:sz w:val="22"/>
          <w:szCs w:val="22"/>
        </w:rPr>
        <w:t xml:space="preserve">мперии </w:t>
      </w:r>
      <w:r w:rsidR="00E976DD">
        <w:rPr>
          <w:sz w:val="22"/>
          <w:szCs w:val="22"/>
        </w:rPr>
        <w:t>Ра</w:t>
      </w:r>
      <w:r w:rsidR="00E06D9C">
        <w:rPr>
          <w:sz w:val="22"/>
          <w:szCs w:val="22"/>
        </w:rPr>
        <w:t>.</w:t>
      </w:r>
      <w:r w:rsidR="00E06D9C" w:rsidRPr="00E06D9C">
        <w:rPr>
          <w:noProof/>
          <w:sz w:val="22"/>
          <w:szCs w:val="22"/>
        </w:rPr>
        <w:t xml:space="preserve"> </w:t>
      </w:r>
      <w:r w:rsidR="00E06D9C">
        <w:rPr>
          <w:noProof/>
          <w:sz w:val="22"/>
          <w:szCs w:val="22"/>
        </w:rPr>
        <w:t xml:space="preserve">У людей </w:t>
      </w:r>
      <w:r>
        <w:rPr>
          <w:noProof/>
          <w:sz w:val="22"/>
          <w:szCs w:val="22"/>
        </w:rPr>
        <w:t xml:space="preserve">гаплогруппа </w:t>
      </w:r>
      <w:r>
        <w:rPr>
          <w:noProof/>
          <w:sz w:val="22"/>
          <w:szCs w:val="22"/>
          <w:lang w:val="en-US"/>
        </w:rPr>
        <w:t>R</w:t>
      </w:r>
      <w:r w:rsidRPr="00236B66">
        <w:rPr>
          <w:noProof/>
          <w:sz w:val="22"/>
          <w:szCs w:val="22"/>
        </w:rPr>
        <w:t>1</w:t>
      </w:r>
      <w:r>
        <w:rPr>
          <w:noProof/>
          <w:sz w:val="22"/>
          <w:szCs w:val="22"/>
        </w:rPr>
        <w:t xml:space="preserve">в </w:t>
      </w:r>
      <w:r w:rsidR="00E06D9C">
        <w:rPr>
          <w:noProof/>
          <w:sz w:val="22"/>
          <w:szCs w:val="22"/>
        </w:rPr>
        <w:t xml:space="preserve">с глубыми глазами из </w:t>
      </w:r>
      <w:r w:rsidR="00AE12DD">
        <w:rPr>
          <w:noProof/>
          <w:sz w:val="22"/>
          <w:szCs w:val="22"/>
        </w:rPr>
        <w:t>и</w:t>
      </w:r>
      <w:r>
        <w:rPr>
          <w:noProof/>
          <w:sz w:val="22"/>
          <w:szCs w:val="22"/>
        </w:rPr>
        <w:t>мперии Мон (Запад</w:t>
      </w:r>
      <w:r w:rsidR="00E06D9C">
        <w:rPr>
          <w:noProof/>
          <w:sz w:val="22"/>
          <w:szCs w:val="22"/>
        </w:rPr>
        <w:t xml:space="preserve">), наивысшим богом был Юпитер, который </w:t>
      </w:r>
      <w:r>
        <w:rPr>
          <w:noProof/>
          <w:sz w:val="22"/>
          <w:szCs w:val="22"/>
        </w:rPr>
        <w:t>кодировали</w:t>
      </w:r>
      <w:r w:rsidR="00E06D9C">
        <w:rPr>
          <w:noProof/>
          <w:sz w:val="22"/>
          <w:szCs w:val="22"/>
        </w:rPr>
        <w:t xml:space="preserve"> кругом без точки. </w:t>
      </w:r>
      <w:r w:rsidR="00E06D9C">
        <w:rPr>
          <w:sz w:val="22"/>
          <w:szCs w:val="22"/>
        </w:rPr>
        <w:t xml:space="preserve">Западные </w:t>
      </w:r>
      <w:r w:rsidR="00E976DD">
        <w:rPr>
          <w:sz w:val="22"/>
          <w:szCs w:val="22"/>
        </w:rPr>
        <w:t>царь-женщины</w:t>
      </w:r>
      <w:r w:rsidR="00E06D9C">
        <w:rPr>
          <w:sz w:val="22"/>
          <w:szCs w:val="22"/>
        </w:rPr>
        <w:t xml:space="preserve"> 5-10-й</w:t>
      </w:r>
      <w:r w:rsidR="00E976DD">
        <w:rPr>
          <w:sz w:val="22"/>
          <w:szCs w:val="22"/>
        </w:rPr>
        <w:t xml:space="preserve"> династий</w:t>
      </w:r>
      <w:r w:rsidR="00E06D9C">
        <w:rPr>
          <w:sz w:val="22"/>
          <w:szCs w:val="22"/>
        </w:rPr>
        <w:t xml:space="preserve"> писали свои имена только с иероглифом Юпитер (круг без точки). </w:t>
      </w:r>
      <w:r w:rsidR="00383A78">
        <w:rPr>
          <w:sz w:val="22"/>
          <w:szCs w:val="22"/>
        </w:rPr>
        <w:t>Кроме того,</w:t>
      </w:r>
      <w:r w:rsidR="00447CC4">
        <w:rPr>
          <w:sz w:val="22"/>
          <w:szCs w:val="22"/>
        </w:rPr>
        <w:t xml:space="preserve"> </w:t>
      </w:r>
      <w:r w:rsidR="00345461">
        <w:rPr>
          <w:sz w:val="22"/>
          <w:szCs w:val="22"/>
        </w:rPr>
        <w:t xml:space="preserve">признак России </w:t>
      </w:r>
      <w:r w:rsidR="00B62A49">
        <w:rPr>
          <w:sz w:val="22"/>
          <w:szCs w:val="22"/>
        </w:rPr>
        <w:t>- чтение</w:t>
      </w:r>
      <w:r w:rsidR="00345461">
        <w:rPr>
          <w:sz w:val="22"/>
          <w:szCs w:val="22"/>
        </w:rPr>
        <w:t xml:space="preserve"> </w:t>
      </w:r>
      <w:r w:rsidR="00B62A49">
        <w:rPr>
          <w:sz w:val="22"/>
          <w:szCs w:val="22"/>
        </w:rPr>
        <w:t>иероглифов</w:t>
      </w:r>
      <w:r w:rsidR="00447CC4">
        <w:rPr>
          <w:sz w:val="22"/>
          <w:szCs w:val="22"/>
        </w:rPr>
        <w:t xml:space="preserve"> имени </w:t>
      </w:r>
      <w:r w:rsidR="00383A78">
        <w:rPr>
          <w:sz w:val="22"/>
          <w:szCs w:val="22"/>
        </w:rPr>
        <w:t>главкома</w:t>
      </w:r>
      <w:r w:rsidR="00447CC4">
        <w:rPr>
          <w:sz w:val="22"/>
          <w:szCs w:val="22"/>
        </w:rPr>
        <w:t xml:space="preserve"> </w:t>
      </w:r>
      <w:r w:rsidR="00E976DD">
        <w:rPr>
          <w:sz w:val="22"/>
          <w:szCs w:val="22"/>
        </w:rPr>
        <w:t>справа налево по правил</w:t>
      </w:r>
      <w:r w:rsidR="00B62A49">
        <w:rPr>
          <w:sz w:val="22"/>
          <w:szCs w:val="22"/>
        </w:rPr>
        <w:t>у</w:t>
      </w:r>
      <w:r w:rsidR="00E976DD">
        <w:rPr>
          <w:sz w:val="22"/>
          <w:szCs w:val="22"/>
        </w:rPr>
        <w:t xml:space="preserve"> и</w:t>
      </w:r>
      <w:r w:rsidR="00447CC4">
        <w:rPr>
          <w:sz w:val="22"/>
          <w:szCs w:val="22"/>
        </w:rPr>
        <w:t xml:space="preserve">мперии </w:t>
      </w:r>
      <w:r w:rsidR="00E976DD">
        <w:rPr>
          <w:sz w:val="22"/>
          <w:szCs w:val="22"/>
        </w:rPr>
        <w:t>Ра</w:t>
      </w:r>
      <w:r w:rsidR="00383A78">
        <w:rPr>
          <w:sz w:val="22"/>
          <w:szCs w:val="22"/>
        </w:rPr>
        <w:t xml:space="preserve"> (</w:t>
      </w:r>
      <w:r w:rsidR="00447CC4">
        <w:rPr>
          <w:sz w:val="22"/>
          <w:szCs w:val="22"/>
        </w:rPr>
        <w:t>Росси</w:t>
      </w:r>
      <w:r w:rsidR="00383A78">
        <w:rPr>
          <w:sz w:val="22"/>
          <w:szCs w:val="22"/>
        </w:rPr>
        <w:t>я)</w:t>
      </w:r>
      <w:r w:rsidR="00447CC4">
        <w:rPr>
          <w:sz w:val="22"/>
          <w:szCs w:val="22"/>
        </w:rPr>
        <w:t xml:space="preserve">. </w:t>
      </w:r>
      <w:r w:rsidR="00383A78">
        <w:rPr>
          <w:sz w:val="22"/>
          <w:szCs w:val="22"/>
        </w:rPr>
        <w:t xml:space="preserve">На найденном сосуде этого главкома есть 6 знаков. </w:t>
      </w:r>
      <w:r w:rsidR="00AE12DD">
        <w:rPr>
          <w:sz w:val="22"/>
          <w:szCs w:val="22"/>
        </w:rPr>
        <w:t>Имя читается Тахи</w:t>
      </w:r>
      <w:r w:rsidR="009266B2">
        <w:rPr>
          <w:sz w:val="22"/>
          <w:szCs w:val="22"/>
        </w:rPr>
        <w:t xml:space="preserve">р </w:t>
      </w:r>
      <w:r w:rsidR="00AE12DD">
        <w:rPr>
          <w:sz w:val="22"/>
          <w:szCs w:val="22"/>
        </w:rPr>
        <w:t>Ри</w:t>
      </w:r>
      <w:r w:rsidR="009266B2">
        <w:rPr>
          <w:sz w:val="22"/>
          <w:szCs w:val="22"/>
        </w:rPr>
        <w:t>их.</w:t>
      </w:r>
      <w:r w:rsidR="00AE12DD">
        <w:rPr>
          <w:sz w:val="22"/>
          <w:szCs w:val="22"/>
        </w:rPr>
        <w:t xml:space="preserve"> (Т-Х-Р; Р-И-И-Х). </w:t>
      </w:r>
      <w:r w:rsidR="009266B2">
        <w:rPr>
          <w:sz w:val="22"/>
          <w:szCs w:val="22"/>
        </w:rPr>
        <w:t>Пятый знак справа является логотипом «Юпитер</w:t>
      </w:r>
      <w:r w:rsidR="00AE12DD">
        <w:rPr>
          <w:sz w:val="22"/>
          <w:szCs w:val="22"/>
        </w:rPr>
        <w:t xml:space="preserve"> Тота-</w:t>
      </w:r>
      <w:r w:rsidR="009266B2">
        <w:rPr>
          <w:sz w:val="22"/>
          <w:szCs w:val="22"/>
        </w:rPr>
        <w:t xml:space="preserve">Таты», глава жрецов </w:t>
      </w:r>
      <w:r w:rsidR="00AE12DD">
        <w:rPr>
          <w:sz w:val="22"/>
          <w:szCs w:val="22"/>
        </w:rPr>
        <w:t xml:space="preserve">Тота и </w:t>
      </w:r>
      <w:r w:rsidR="009266B2">
        <w:rPr>
          <w:sz w:val="22"/>
          <w:szCs w:val="22"/>
        </w:rPr>
        <w:t>Таты</w:t>
      </w:r>
      <w:r w:rsidR="00B62A49">
        <w:rPr>
          <w:sz w:val="22"/>
          <w:szCs w:val="22"/>
        </w:rPr>
        <w:t xml:space="preserve"> – стандартный титул царя и царь-женщины</w:t>
      </w:r>
      <w:r w:rsidR="009266B2">
        <w:rPr>
          <w:sz w:val="22"/>
          <w:szCs w:val="22"/>
        </w:rPr>
        <w:t>. Семь черточек на спин</w:t>
      </w:r>
      <w:r w:rsidR="00AE12DD">
        <w:rPr>
          <w:sz w:val="22"/>
          <w:szCs w:val="22"/>
        </w:rPr>
        <w:t>е Быка обозначают б</w:t>
      </w:r>
      <w:r w:rsidR="009266B2">
        <w:rPr>
          <w:sz w:val="22"/>
          <w:szCs w:val="22"/>
        </w:rPr>
        <w:t xml:space="preserve">ога </w:t>
      </w:r>
      <w:r w:rsidR="00AE12DD">
        <w:rPr>
          <w:sz w:val="22"/>
          <w:szCs w:val="22"/>
        </w:rPr>
        <w:t>Иова-</w:t>
      </w:r>
      <w:r w:rsidR="009266B2">
        <w:rPr>
          <w:sz w:val="22"/>
          <w:szCs w:val="22"/>
        </w:rPr>
        <w:t>Юпитера. На конц</w:t>
      </w:r>
      <w:r w:rsidR="00AE12DD">
        <w:rPr>
          <w:sz w:val="22"/>
          <w:szCs w:val="22"/>
        </w:rPr>
        <w:t>ах</w:t>
      </w:r>
      <w:r w:rsidR="009266B2">
        <w:rPr>
          <w:sz w:val="22"/>
          <w:szCs w:val="22"/>
        </w:rPr>
        <w:t xml:space="preserve"> </w:t>
      </w:r>
      <w:r w:rsidR="00AE12DD">
        <w:rPr>
          <w:sz w:val="22"/>
          <w:szCs w:val="22"/>
        </w:rPr>
        <w:t>Быка</w:t>
      </w:r>
      <w:r w:rsidR="009266B2">
        <w:rPr>
          <w:sz w:val="22"/>
          <w:szCs w:val="22"/>
        </w:rPr>
        <w:t xml:space="preserve"> снизу </w:t>
      </w:r>
      <w:r w:rsidR="00AE12DD">
        <w:rPr>
          <w:sz w:val="22"/>
          <w:szCs w:val="22"/>
        </w:rPr>
        <w:t xml:space="preserve">справа </w:t>
      </w:r>
      <w:r w:rsidR="009266B2">
        <w:rPr>
          <w:sz w:val="22"/>
          <w:szCs w:val="22"/>
        </w:rPr>
        <w:t>код бог</w:t>
      </w:r>
      <w:r w:rsidR="00AE12DD">
        <w:rPr>
          <w:sz w:val="22"/>
          <w:szCs w:val="22"/>
        </w:rPr>
        <w:t>а</w:t>
      </w:r>
      <w:r w:rsidR="009266B2">
        <w:rPr>
          <w:sz w:val="22"/>
          <w:szCs w:val="22"/>
        </w:rPr>
        <w:t xml:space="preserve"> </w:t>
      </w:r>
      <w:r w:rsidR="00AE12DD">
        <w:rPr>
          <w:sz w:val="22"/>
          <w:szCs w:val="22"/>
        </w:rPr>
        <w:t xml:space="preserve">Тота, снизу слева – код богини </w:t>
      </w:r>
      <w:r w:rsidR="009266B2">
        <w:rPr>
          <w:sz w:val="22"/>
          <w:szCs w:val="22"/>
        </w:rPr>
        <w:t>Таты</w:t>
      </w:r>
      <w:r w:rsidR="00AE12DD">
        <w:rPr>
          <w:sz w:val="22"/>
          <w:szCs w:val="22"/>
        </w:rPr>
        <w:t>,</w:t>
      </w:r>
      <w:r w:rsidR="009266B2">
        <w:rPr>
          <w:sz w:val="22"/>
          <w:szCs w:val="22"/>
        </w:rPr>
        <w:t xml:space="preserve"> месяц рогами вниз. Заканчивает титул фразеологизм </w:t>
      </w:r>
      <w:r w:rsidR="00AE12DD">
        <w:rPr>
          <w:sz w:val="22"/>
          <w:szCs w:val="22"/>
        </w:rPr>
        <w:t xml:space="preserve">из двух знаков И-Х </w:t>
      </w:r>
      <w:r w:rsidR="009266B2">
        <w:rPr>
          <w:sz w:val="22"/>
          <w:szCs w:val="22"/>
        </w:rPr>
        <w:t>«</w:t>
      </w:r>
      <w:r w:rsidR="00AE12DD">
        <w:rPr>
          <w:sz w:val="22"/>
          <w:szCs w:val="22"/>
        </w:rPr>
        <w:t>первый б</w:t>
      </w:r>
      <w:r w:rsidR="009266B2">
        <w:rPr>
          <w:sz w:val="22"/>
          <w:szCs w:val="22"/>
        </w:rPr>
        <w:t>ога Хера»</w:t>
      </w:r>
      <w:r w:rsidR="00AE12DD">
        <w:rPr>
          <w:sz w:val="22"/>
          <w:szCs w:val="22"/>
        </w:rPr>
        <w:t xml:space="preserve"> (ед</w:t>
      </w:r>
      <w:r w:rsidR="009266B2">
        <w:rPr>
          <w:sz w:val="22"/>
          <w:szCs w:val="22"/>
        </w:rPr>
        <w:t>иница и треугольник вершиной вверх</w:t>
      </w:r>
      <w:r w:rsidR="00AE12DD">
        <w:rPr>
          <w:sz w:val="22"/>
          <w:szCs w:val="22"/>
        </w:rPr>
        <w:t>)</w:t>
      </w:r>
      <w:r w:rsidR="00447CC4">
        <w:rPr>
          <w:sz w:val="22"/>
          <w:szCs w:val="22"/>
        </w:rPr>
        <w:t xml:space="preserve">. </w:t>
      </w:r>
      <w:r w:rsidR="003C31B1">
        <w:rPr>
          <w:sz w:val="22"/>
          <w:szCs w:val="22"/>
        </w:rPr>
        <w:t>(см. схему 391)</w:t>
      </w:r>
    </w:p>
    <w:p w:rsidR="00447CC4" w:rsidRDefault="0079254D" w:rsidP="00447CC4">
      <w:pPr>
        <w:jc w:val="both"/>
        <w:rPr>
          <w:sz w:val="22"/>
          <w:szCs w:val="22"/>
        </w:rPr>
      </w:pPr>
      <w:r>
        <w:rPr>
          <w:sz w:val="22"/>
          <w:szCs w:val="22"/>
        </w:rPr>
        <w:t xml:space="preserve">        П</w:t>
      </w:r>
      <w:r w:rsidR="00AE12DD">
        <w:rPr>
          <w:sz w:val="22"/>
          <w:szCs w:val="22"/>
        </w:rPr>
        <w:t>р</w:t>
      </w:r>
      <w:r w:rsidR="00447CC4">
        <w:rPr>
          <w:sz w:val="22"/>
          <w:szCs w:val="22"/>
        </w:rPr>
        <w:t xml:space="preserve">изнаком </w:t>
      </w:r>
      <w:r w:rsidR="00AE12DD">
        <w:rPr>
          <w:sz w:val="22"/>
          <w:szCs w:val="22"/>
        </w:rPr>
        <w:t>принадлежности главкома Тахира Рииха к и</w:t>
      </w:r>
      <w:r>
        <w:rPr>
          <w:sz w:val="22"/>
          <w:szCs w:val="22"/>
        </w:rPr>
        <w:t xml:space="preserve">мперии </w:t>
      </w:r>
      <w:r w:rsidR="00AE12DD">
        <w:rPr>
          <w:sz w:val="22"/>
          <w:szCs w:val="22"/>
        </w:rPr>
        <w:t>Ра</w:t>
      </w:r>
      <w:r>
        <w:rPr>
          <w:sz w:val="22"/>
          <w:szCs w:val="22"/>
        </w:rPr>
        <w:t xml:space="preserve"> (</w:t>
      </w:r>
      <w:r w:rsidR="00447CC4">
        <w:rPr>
          <w:sz w:val="22"/>
          <w:szCs w:val="22"/>
        </w:rPr>
        <w:t>Росси</w:t>
      </w:r>
      <w:r>
        <w:rPr>
          <w:sz w:val="22"/>
          <w:szCs w:val="22"/>
        </w:rPr>
        <w:t>я)</w:t>
      </w:r>
      <w:r w:rsidR="00447CC4">
        <w:rPr>
          <w:sz w:val="22"/>
          <w:szCs w:val="22"/>
        </w:rPr>
        <w:t xml:space="preserve"> явля</w:t>
      </w:r>
      <w:r>
        <w:rPr>
          <w:sz w:val="22"/>
          <w:szCs w:val="22"/>
        </w:rPr>
        <w:t>е</w:t>
      </w:r>
      <w:r w:rsidR="00447CC4">
        <w:rPr>
          <w:sz w:val="22"/>
          <w:szCs w:val="22"/>
        </w:rPr>
        <w:t xml:space="preserve">тся </w:t>
      </w:r>
      <w:r>
        <w:rPr>
          <w:sz w:val="22"/>
          <w:szCs w:val="22"/>
        </w:rPr>
        <w:t>особая структура государственного управления</w:t>
      </w:r>
      <w:r w:rsidR="00447CC4">
        <w:rPr>
          <w:sz w:val="22"/>
          <w:szCs w:val="22"/>
        </w:rPr>
        <w:t xml:space="preserve"> </w:t>
      </w:r>
      <w:r>
        <w:rPr>
          <w:sz w:val="22"/>
          <w:szCs w:val="22"/>
        </w:rPr>
        <w:t xml:space="preserve">«Круг 10-ти» судей, «Круг 7-ми» </w:t>
      </w:r>
      <w:r w:rsidR="00AE12DD">
        <w:rPr>
          <w:sz w:val="22"/>
          <w:szCs w:val="22"/>
        </w:rPr>
        <w:t>стратегов. Они</w:t>
      </w:r>
      <w:r>
        <w:rPr>
          <w:sz w:val="22"/>
          <w:szCs w:val="22"/>
        </w:rPr>
        <w:t xml:space="preserve"> обозначен</w:t>
      </w:r>
      <w:r w:rsidR="00AE12DD">
        <w:rPr>
          <w:sz w:val="22"/>
          <w:szCs w:val="22"/>
        </w:rPr>
        <w:t xml:space="preserve">ы в надписи </w:t>
      </w:r>
      <w:r>
        <w:rPr>
          <w:sz w:val="22"/>
          <w:szCs w:val="22"/>
        </w:rPr>
        <w:t xml:space="preserve">двумя </w:t>
      </w:r>
      <w:r w:rsidR="00447CC4">
        <w:rPr>
          <w:sz w:val="22"/>
          <w:szCs w:val="22"/>
        </w:rPr>
        <w:t>иероглифа</w:t>
      </w:r>
      <w:r>
        <w:rPr>
          <w:sz w:val="22"/>
          <w:szCs w:val="22"/>
        </w:rPr>
        <w:t>ми</w:t>
      </w:r>
      <w:r w:rsidR="00447CC4">
        <w:rPr>
          <w:sz w:val="22"/>
          <w:szCs w:val="22"/>
        </w:rPr>
        <w:t xml:space="preserve"> «</w:t>
      </w:r>
      <w:r w:rsidR="001F3BFF">
        <w:rPr>
          <w:sz w:val="22"/>
          <w:szCs w:val="22"/>
        </w:rPr>
        <w:t>Ра</w:t>
      </w:r>
      <w:r w:rsidR="00AE12DD">
        <w:rPr>
          <w:sz w:val="22"/>
          <w:szCs w:val="22"/>
        </w:rPr>
        <w:t>-Тата</w:t>
      </w:r>
      <w:r w:rsidR="00D65B1A">
        <w:rPr>
          <w:sz w:val="22"/>
          <w:szCs w:val="22"/>
        </w:rPr>
        <w:t xml:space="preserve">» (10) и </w:t>
      </w:r>
      <w:r w:rsidR="00AE12DD">
        <w:rPr>
          <w:sz w:val="22"/>
          <w:szCs w:val="22"/>
        </w:rPr>
        <w:t>«</w:t>
      </w:r>
      <w:r w:rsidR="001F3BFF">
        <w:rPr>
          <w:sz w:val="22"/>
          <w:szCs w:val="22"/>
        </w:rPr>
        <w:t>Иов</w:t>
      </w:r>
      <w:r w:rsidR="00AE12DD">
        <w:rPr>
          <w:sz w:val="22"/>
          <w:szCs w:val="22"/>
        </w:rPr>
        <w:t xml:space="preserve"> Тота-Тата</w:t>
      </w:r>
      <w:r w:rsidR="00447CC4">
        <w:rPr>
          <w:sz w:val="22"/>
          <w:szCs w:val="22"/>
        </w:rPr>
        <w:t>»</w:t>
      </w:r>
      <w:r w:rsidR="00AE12DD">
        <w:rPr>
          <w:sz w:val="22"/>
          <w:szCs w:val="22"/>
        </w:rPr>
        <w:t xml:space="preserve"> (7). В центре иероглифа Ра стоит не точка, а изображение Таты  - месяц рогами направо (3-я фаза луны). </w:t>
      </w:r>
      <w:r w:rsidR="003C31B1">
        <w:rPr>
          <w:sz w:val="22"/>
          <w:szCs w:val="22"/>
        </w:rPr>
        <w:t xml:space="preserve">Правящие </w:t>
      </w:r>
      <w:r w:rsidR="00AE12DD">
        <w:rPr>
          <w:sz w:val="22"/>
          <w:szCs w:val="22"/>
        </w:rPr>
        <w:t>Круги 10-7 обозначают четвертый и пятый</w:t>
      </w:r>
      <w:r w:rsidR="00784A9E">
        <w:rPr>
          <w:sz w:val="22"/>
          <w:szCs w:val="22"/>
        </w:rPr>
        <w:t xml:space="preserve"> знаки справа</w:t>
      </w:r>
      <w:r>
        <w:rPr>
          <w:sz w:val="22"/>
          <w:szCs w:val="22"/>
        </w:rPr>
        <w:t>.</w:t>
      </w:r>
      <w:r w:rsidR="00447CC4">
        <w:rPr>
          <w:sz w:val="22"/>
          <w:szCs w:val="22"/>
        </w:rPr>
        <w:t xml:space="preserve"> </w:t>
      </w:r>
      <w:r w:rsidR="001F3BFF">
        <w:rPr>
          <w:sz w:val="22"/>
          <w:szCs w:val="22"/>
        </w:rPr>
        <w:t>Так</w:t>
      </w:r>
      <w:r>
        <w:rPr>
          <w:sz w:val="22"/>
          <w:szCs w:val="22"/>
        </w:rPr>
        <w:t xml:space="preserve">ое количество членов </w:t>
      </w:r>
      <w:r w:rsidR="00AE12DD">
        <w:rPr>
          <w:sz w:val="22"/>
          <w:szCs w:val="22"/>
        </w:rPr>
        <w:t xml:space="preserve">двух высших </w:t>
      </w:r>
      <w:r>
        <w:rPr>
          <w:sz w:val="22"/>
          <w:szCs w:val="22"/>
        </w:rPr>
        <w:t>правящих кругов</w:t>
      </w:r>
      <w:r w:rsidR="001F3BFF">
        <w:rPr>
          <w:sz w:val="22"/>
          <w:szCs w:val="22"/>
        </w:rPr>
        <w:t xml:space="preserve"> был</w:t>
      </w:r>
      <w:r>
        <w:rPr>
          <w:sz w:val="22"/>
          <w:szCs w:val="22"/>
        </w:rPr>
        <w:t>о</w:t>
      </w:r>
      <w:r w:rsidR="001F3BFF">
        <w:rPr>
          <w:sz w:val="22"/>
          <w:szCs w:val="22"/>
        </w:rPr>
        <w:t xml:space="preserve"> только в</w:t>
      </w:r>
      <w:r w:rsidR="00AE12DD">
        <w:rPr>
          <w:sz w:val="22"/>
          <w:szCs w:val="22"/>
        </w:rPr>
        <w:t>о время гегемонии</w:t>
      </w:r>
      <w:r w:rsidR="001F3BFF">
        <w:rPr>
          <w:sz w:val="22"/>
          <w:szCs w:val="22"/>
        </w:rPr>
        <w:t xml:space="preserve"> </w:t>
      </w:r>
      <w:r w:rsidR="00AE12DD">
        <w:rPr>
          <w:sz w:val="22"/>
          <w:szCs w:val="22"/>
        </w:rPr>
        <w:t>и</w:t>
      </w:r>
      <w:r>
        <w:rPr>
          <w:sz w:val="22"/>
          <w:szCs w:val="22"/>
        </w:rPr>
        <w:t xml:space="preserve">мперии </w:t>
      </w:r>
      <w:r w:rsidR="00AE12DD">
        <w:rPr>
          <w:sz w:val="22"/>
          <w:szCs w:val="22"/>
        </w:rPr>
        <w:t>Ра</w:t>
      </w:r>
      <w:r>
        <w:rPr>
          <w:sz w:val="22"/>
          <w:szCs w:val="22"/>
        </w:rPr>
        <w:t xml:space="preserve"> (</w:t>
      </w:r>
      <w:r w:rsidR="001F3BFF">
        <w:rPr>
          <w:sz w:val="22"/>
          <w:szCs w:val="22"/>
        </w:rPr>
        <w:t>Росси</w:t>
      </w:r>
      <w:r>
        <w:rPr>
          <w:sz w:val="22"/>
          <w:szCs w:val="22"/>
        </w:rPr>
        <w:t>я)</w:t>
      </w:r>
      <w:r w:rsidR="00AE12DD">
        <w:rPr>
          <w:sz w:val="22"/>
          <w:szCs w:val="22"/>
        </w:rPr>
        <w:t>. При</w:t>
      </w:r>
      <w:r w:rsidR="001F3BFF">
        <w:rPr>
          <w:sz w:val="22"/>
          <w:szCs w:val="22"/>
        </w:rPr>
        <w:t xml:space="preserve"> западных </w:t>
      </w:r>
      <w:r>
        <w:rPr>
          <w:sz w:val="22"/>
          <w:szCs w:val="22"/>
        </w:rPr>
        <w:t xml:space="preserve">5-10-й, 18-25-й </w:t>
      </w:r>
      <w:r w:rsidR="001F3BFF">
        <w:rPr>
          <w:sz w:val="22"/>
          <w:szCs w:val="22"/>
        </w:rPr>
        <w:t>династи</w:t>
      </w:r>
      <w:r w:rsidR="00AE12DD">
        <w:rPr>
          <w:sz w:val="22"/>
          <w:szCs w:val="22"/>
        </w:rPr>
        <w:t>ях</w:t>
      </w:r>
      <w:r w:rsidR="001F3BFF">
        <w:rPr>
          <w:sz w:val="22"/>
          <w:szCs w:val="22"/>
        </w:rPr>
        <w:t xml:space="preserve"> </w:t>
      </w:r>
      <w:r w:rsidR="00EB57C9">
        <w:rPr>
          <w:sz w:val="22"/>
          <w:szCs w:val="22"/>
        </w:rPr>
        <w:t xml:space="preserve">в </w:t>
      </w:r>
      <w:r w:rsidR="00AE12DD">
        <w:rPr>
          <w:sz w:val="22"/>
          <w:szCs w:val="22"/>
        </w:rPr>
        <w:t xml:space="preserve">высшем </w:t>
      </w:r>
      <w:r w:rsidR="003C31B1">
        <w:rPr>
          <w:sz w:val="22"/>
          <w:szCs w:val="22"/>
        </w:rPr>
        <w:t>К</w:t>
      </w:r>
      <w:r w:rsidR="00EB57C9">
        <w:rPr>
          <w:sz w:val="22"/>
          <w:szCs w:val="22"/>
        </w:rPr>
        <w:t>руге</w:t>
      </w:r>
      <w:r w:rsidR="001F3BFF">
        <w:rPr>
          <w:sz w:val="22"/>
          <w:szCs w:val="22"/>
        </w:rPr>
        <w:t xml:space="preserve"> </w:t>
      </w:r>
      <w:r w:rsidR="003C31B1">
        <w:rPr>
          <w:sz w:val="22"/>
          <w:szCs w:val="22"/>
        </w:rPr>
        <w:t xml:space="preserve">13-ти </w:t>
      </w:r>
      <w:r w:rsidR="001F3BFF">
        <w:rPr>
          <w:sz w:val="22"/>
          <w:szCs w:val="22"/>
        </w:rPr>
        <w:t>был</w:t>
      </w:r>
      <w:r w:rsidR="003C31B1">
        <w:rPr>
          <w:sz w:val="22"/>
          <w:szCs w:val="22"/>
        </w:rPr>
        <w:t xml:space="preserve">а чертова </w:t>
      </w:r>
      <w:r w:rsidR="003C31B1">
        <w:rPr>
          <w:sz w:val="22"/>
          <w:szCs w:val="22"/>
        </w:rPr>
        <w:lastRenderedPageBreak/>
        <w:t>дюжина судей</w:t>
      </w:r>
      <w:r w:rsidR="001F3BFF">
        <w:rPr>
          <w:sz w:val="22"/>
          <w:szCs w:val="22"/>
        </w:rPr>
        <w:t xml:space="preserve">, </w:t>
      </w:r>
      <w:r w:rsidR="00447CC4">
        <w:rPr>
          <w:sz w:val="22"/>
          <w:szCs w:val="22"/>
        </w:rPr>
        <w:t xml:space="preserve">и </w:t>
      </w:r>
      <w:r w:rsidR="00C03DBF">
        <w:rPr>
          <w:sz w:val="22"/>
          <w:szCs w:val="22"/>
        </w:rPr>
        <w:t xml:space="preserve">их </w:t>
      </w:r>
      <w:r w:rsidR="008A44F0">
        <w:rPr>
          <w:sz w:val="22"/>
          <w:szCs w:val="22"/>
        </w:rPr>
        <w:t>кодировал</w:t>
      </w:r>
      <w:r w:rsidR="00C03DBF">
        <w:rPr>
          <w:sz w:val="22"/>
          <w:szCs w:val="22"/>
        </w:rPr>
        <w:t xml:space="preserve"> </w:t>
      </w:r>
      <w:r w:rsidR="00EB57C9">
        <w:rPr>
          <w:sz w:val="22"/>
          <w:szCs w:val="22"/>
        </w:rPr>
        <w:t xml:space="preserve">месяц рогами вверх - бог </w:t>
      </w:r>
      <w:r w:rsidR="00C03DBF">
        <w:rPr>
          <w:sz w:val="22"/>
          <w:szCs w:val="22"/>
        </w:rPr>
        <w:t>Тот</w:t>
      </w:r>
      <w:r w:rsidR="001F3BFF">
        <w:rPr>
          <w:sz w:val="22"/>
          <w:szCs w:val="22"/>
        </w:rPr>
        <w:t>.</w:t>
      </w:r>
      <w:r w:rsidR="00EB57C9">
        <w:rPr>
          <w:sz w:val="22"/>
          <w:szCs w:val="22"/>
        </w:rPr>
        <w:t xml:space="preserve"> </w:t>
      </w:r>
      <w:r w:rsidR="003C31B1">
        <w:rPr>
          <w:sz w:val="22"/>
          <w:szCs w:val="22"/>
        </w:rPr>
        <w:t>Количество членов К</w:t>
      </w:r>
      <w:r w:rsidR="00AE12DD">
        <w:rPr>
          <w:sz w:val="22"/>
          <w:szCs w:val="22"/>
        </w:rPr>
        <w:t xml:space="preserve">руга </w:t>
      </w:r>
      <w:r w:rsidR="003C31B1">
        <w:rPr>
          <w:sz w:val="22"/>
          <w:szCs w:val="22"/>
        </w:rPr>
        <w:t xml:space="preserve">7-ми </w:t>
      </w:r>
      <w:r w:rsidR="00AE12DD">
        <w:rPr>
          <w:sz w:val="22"/>
          <w:szCs w:val="22"/>
        </w:rPr>
        <w:t xml:space="preserve">статегов было одинаковым – 7. </w:t>
      </w:r>
      <w:r w:rsidR="003C31B1">
        <w:rPr>
          <w:sz w:val="22"/>
          <w:szCs w:val="22"/>
        </w:rPr>
        <w:t>Если</w:t>
      </w:r>
      <w:r w:rsidR="00AE12DD">
        <w:rPr>
          <w:sz w:val="22"/>
          <w:szCs w:val="22"/>
        </w:rPr>
        <w:t xml:space="preserve"> обра</w:t>
      </w:r>
      <w:r w:rsidR="003C31B1">
        <w:rPr>
          <w:sz w:val="22"/>
          <w:szCs w:val="22"/>
        </w:rPr>
        <w:t>тить</w:t>
      </w:r>
      <w:r w:rsidR="00AE12DD">
        <w:rPr>
          <w:sz w:val="22"/>
          <w:szCs w:val="22"/>
        </w:rPr>
        <w:t xml:space="preserve"> </w:t>
      </w:r>
      <w:r w:rsidR="00447CC4">
        <w:rPr>
          <w:sz w:val="22"/>
          <w:szCs w:val="22"/>
        </w:rPr>
        <w:t>стату</w:t>
      </w:r>
      <w:r w:rsidR="003C31B1">
        <w:rPr>
          <w:sz w:val="22"/>
          <w:szCs w:val="22"/>
        </w:rPr>
        <w:t>ю</w:t>
      </w:r>
      <w:r w:rsidR="00447CC4">
        <w:rPr>
          <w:sz w:val="22"/>
          <w:szCs w:val="22"/>
        </w:rPr>
        <w:t xml:space="preserve"> российско</w:t>
      </w:r>
      <w:r w:rsidR="00AE12DD">
        <w:rPr>
          <w:sz w:val="22"/>
          <w:szCs w:val="22"/>
        </w:rPr>
        <w:t>й царь-женщины</w:t>
      </w:r>
      <w:r w:rsidR="00447CC4">
        <w:rPr>
          <w:sz w:val="22"/>
          <w:szCs w:val="22"/>
        </w:rPr>
        <w:t xml:space="preserve"> 4</w:t>
      </w:r>
      <w:r w:rsidR="00AE12DD">
        <w:rPr>
          <w:sz w:val="22"/>
          <w:szCs w:val="22"/>
        </w:rPr>
        <w:t>Б</w:t>
      </w:r>
      <w:r w:rsidR="00447CC4">
        <w:rPr>
          <w:sz w:val="22"/>
          <w:szCs w:val="22"/>
        </w:rPr>
        <w:t xml:space="preserve"> египетской династии </w:t>
      </w:r>
      <w:r w:rsidR="00D65B1A">
        <w:rPr>
          <w:sz w:val="22"/>
          <w:szCs w:val="22"/>
        </w:rPr>
        <w:t xml:space="preserve">по имени </w:t>
      </w:r>
      <w:r w:rsidR="003C31B1">
        <w:rPr>
          <w:sz w:val="22"/>
          <w:szCs w:val="22"/>
        </w:rPr>
        <w:t xml:space="preserve">Раба </w:t>
      </w:r>
      <w:r w:rsidR="00AE12DD">
        <w:rPr>
          <w:sz w:val="22"/>
          <w:szCs w:val="22"/>
        </w:rPr>
        <w:t>И</w:t>
      </w:r>
      <w:r w:rsidR="00447CC4">
        <w:rPr>
          <w:sz w:val="22"/>
          <w:szCs w:val="22"/>
        </w:rPr>
        <w:t>т</w:t>
      </w:r>
      <w:r w:rsidR="00AE12DD">
        <w:rPr>
          <w:sz w:val="22"/>
          <w:szCs w:val="22"/>
        </w:rPr>
        <w:t>а</w:t>
      </w:r>
      <w:r w:rsidR="00447CC4">
        <w:rPr>
          <w:sz w:val="22"/>
          <w:szCs w:val="22"/>
        </w:rPr>
        <w:t>ф</w:t>
      </w:r>
      <w:r w:rsidR="00AE12DD">
        <w:rPr>
          <w:sz w:val="22"/>
          <w:szCs w:val="22"/>
        </w:rPr>
        <w:t>а</w:t>
      </w:r>
      <w:r w:rsidR="00447CC4">
        <w:rPr>
          <w:sz w:val="22"/>
          <w:szCs w:val="22"/>
        </w:rPr>
        <w:t xml:space="preserve"> (</w:t>
      </w:r>
      <w:r w:rsidR="00AE12DD">
        <w:rPr>
          <w:sz w:val="22"/>
          <w:szCs w:val="22"/>
        </w:rPr>
        <w:t xml:space="preserve">якобы «фараон </w:t>
      </w:r>
      <w:r w:rsidR="00447CC4">
        <w:rPr>
          <w:sz w:val="22"/>
          <w:szCs w:val="22"/>
        </w:rPr>
        <w:t>Хефрен</w:t>
      </w:r>
      <w:r w:rsidR="00AE12DD">
        <w:rPr>
          <w:sz w:val="22"/>
          <w:szCs w:val="22"/>
        </w:rPr>
        <w:t>»</w:t>
      </w:r>
      <w:r w:rsidR="00447CC4">
        <w:rPr>
          <w:sz w:val="22"/>
          <w:szCs w:val="22"/>
        </w:rPr>
        <w:t xml:space="preserve">) </w:t>
      </w:r>
      <w:r w:rsidR="00AE12DD">
        <w:rPr>
          <w:sz w:val="22"/>
          <w:szCs w:val="22"/>
        </w:rPr>
        <w:t xml:space="preserve">лицом на Запад </w:t>
      </w:r>
      <w:r w:rsidR="00447CC4">
        <w:rPr>
          <w:sz w:val="22"/>
          <w:szCs w:val="22"/>
        </w:rPr>
        <w:t xml:space="preserve">также </w:t>
      </w:r>
      <w:r w:rsidR="003C31B1">
        <w:rPr>
          <w:sz w:val="22"/>
          <w:szCs w:val="22"/>
        </w:rPr>
        <w:t>получится код</w:t>
      </w:r>
      <w:r w:rsidR="00447CC4">
        <w:rPr>
          <w:sz w:val="22"/>
          <w:szCs w:val="22"/>
        </w:rPr>
        <w:t xml:space="preserve"> «Круг</w:t>
      </w:r>
      <w:r w:rsidR="003C31B1">
        <w:rPr>
          <w:sz w:val="22"/>
          <w:szCs w:val="22"/>
        </w:rPr>
        <w:t>ов</w:t>
      </w:r>
      <w:r w:rsidR="00447CC4">
        <w:rPr>
          <w:sz w:val="22"/>
          <w:szCs w:val="22"/>
        </w:rPr>
        <w:t xml:space="preserve"> 7-10». Круг головы </w:t>
      </w:r>
      <w:r w:rsidR="00AE12DD">
        <w:rPr>
          <w:sz w:val="22"/>
          <w:szCs w:val="22"/>
        </w:rPr>
        <w:t>царь-женщины Итафы</w:t>
      </w:r>
      <w:r w:rsidR="00447CC4">
        <w:rPr>
          <w:sz w:val="22"/>
          <w:szCs w:val="22"/>
        </w:rPr>
        <w:t xml:space="preserve"> – это знак «Юпитер» (7). </w:t>
      </w:r>
      <w:r w:rsidR="00AE12DD">
        <w:rPr>
          <w:sz w:val="22"/>
          <w:szCs w:val="22"/>
        </w:rPr>
        <w:t>Ра-</w:t>
      </w:r>
      <w:r w:rsidR="00EB57C9">
        <w:rPr>
          <w:sz w:val="22"/>
          <w:szCs w:val="22"/>
        </w:rPr>
        <w:t>Сокол, о</w:t>
      </w:r>
      <w:r w:rsidR="00447CC4">
        <w:rPr>
          <w:sz w:val="22"/>
          <w:szCs w:val="22"/>
        </w:rPr>
        <w:t xml:space="preserve">бнимающий крыльями голову </w:t>
      </w:r>
      <w:r w:rsidR="00AE12DD">
        <w:rPr>
          <w:sz w:val="22"/>
          <w:szCs w:val="22"/>
        </w:rPr>
        <w:t>царь-женщины,</w:t>
      </w:r>
      <w:r w:rsidR="00D65B1A">
        <w:rPr>
          <w:sz w:val="22"/>
          <w:szCs w:val="22"/>
        </w:rPr>
        <w:t xml:space="preserve"> </w:t>
      </w:r>
      <w:r w:rsidR="00447CC4">
        <w:rPr>
          <w:sz w:val="22"/>
          <w:szCs w:val="22"/>
        </w:rPr>
        <w:t xml:space="preserve">– это </w:t>
      </w:r>
      <w:r w:rsidR="00EB57C9">
        <w:rPr>
          <w:sz w:val="22"/>
          <w:szCs w:val="22"/>
        </w:rPr>
        <w:t xml:space="preserve">тотем </w:t>
      </w:r>
      <w:r w:rsidR="00447CC4">
        <w:rPr>
          <w:sz w:val="22"/>
          <w:szCs w:val="22"/>
        </w:rPr>
        <w:t>бог</w:t>
      </w:r>
      <w:r w:rsidR="00EB57C9">
        <w:rPr>
          <w:sz w:val="22"/>
          <w:szCs w:val="22"/>
        </w:rPr>
        <w:t>а</w:t>
      </w:r>
      <w:r w:rsidR="00447CC4">
        <w:rPr>
          <w:sz w:val="22"/>
          <w:szCs w:val="22"/>
        </w:rPr>
        <w:t xml:space="preserve"> Ра</w:t>
      </w:r>
      <w:r w:rsidR="00AE12DD">
        <w:rPr>
          <w:sz w:val="22"/>
          <w:szCs w:val="22"/>
        </w:rPr>
        <w:t xml:space="preserve">-Тата (круг – 14 точек, круг – месяц рогами направо). Так обозначено </w:t>
      </w:r>
      <w:r w:rsidR="00EB57C9">
        <w:rPr>
          <w:sz w:val="22"/>
          <w:szCs w:val="22"/>
        </w:rPr>
        <w:t xml:space="preserve">божественное </w:t>
      </w:r>
      <w:r w:rsidR="00447CC4">
        <w:rPr>
          <w:sz w:val="22"/>
          <w:szCs w:val="22"/>
        </w:rPr>
        <w:t xml:space="preserve">число </w:t>
      </w:r>
      <w:r w:rsidR="00EB57C9">
        <w:rPr>
          <w:sz w:val="22"/>
          <w:szCs w:val="22"/>
        </w:rPr>
        <w:t>«</w:t>
      </w:r>
      <w:r w:rsidR="00447CC4">
        <w:rPr>
          <w:sz w:val="22"/>
          <w:szCs w:val="22"/>
        </w:rPr>
        <w:t>10</w:t>
      </w:r>
      <w:r w:rsidR="00EB57C9">
        <w:rPr>
          <w:sz w:val="22"/>
          <w:szCs w:val="22"/>
        </w:rPr>
        <w:t>»</w:t>
      </w:r>
      <w:r w:rsidR="00447CC4">
        <w:rPr>
          <w:sz w:val="22"/>
          <w:szCs w:val="22"/>
        </w:rPr>
        <w:t>.</w:t>
      </w:r>
      <w:r w:rsidR="00D65B1A">
        <w:rPr>
          <w:sz w:val="22"/>
          <w:szCs w:val="22"/>
        </w:rPr>
        <w:t xml:space="preserve"> (</w:t>
      </w:r>
      <w:r w:rsidR="008C4D00">
        <w:rPr>
          <w:sz w:val="22"/>
          <w:szCs w:val="22"/>
        </w:rPr>
        <w:t>см. схему 391</w:t>
      </w:r>
      <w:r w:rsidR="00D65B1A">
        <w:rPr>
          <w:sz w:val="22"/>
          <w:szCs w:val="22"/>
        </w:rPr>
        <w:t xml:space="preserve">) </w:t>
      </w:r>
      <w:r w:rsidR="00A4047B">
        <w:rPr>
          <w:sz w:val="22"/>
          <w:szCs w:val="22"/>
        </w:rPr>
        <w:t>Жрецы р</w:t>
      </w:r>
      <w:r w:rsidR="00447CC4">
        <w:rPr>
          <w:sz w:val="22"/>
          <w:szCs w:val="22"/>
        </w:rPr>
        <w:t>оссийск</w:t>
      </w:r>
      <w:r w:rsidR="00A4047B">
        <w:rPr>
          <w:sz w:val="22"/>
          <w:szCs w:val="22"/>
        </w:rPr>
        <w:t>ой</w:t>
      </w:r>
      <w:r w:rsidR="00447CC4">
        <w:rPr>
          <w:sz w:val="22"/>
          <w:szCs w:val="22"/>
        </w:rPr>
        <w:t xml:space="preserve"> 13-</w:t>
      </w:r>
      <w:r w:rsidR="00A4047B">
        <w:rPr>
          <w:sz w:val="22"/>
          <w:szCs w:val="22"/>
        </w:rPr>
        <w:t>й</w:t>
      </w:r>
      <w:r w:rsidR="00447CC4">
        <w:rPr>
          <w:sz w:val="22"/>
          <w:szCs w:val="22"/>
        </w:rPr>
        <w:t xml:space="preserve"> династи</w:t>
      </w:r>
      <w:r w:rsidR="00A4047B">
        <w:rPr>
          <w:sz w:val="22"/>
          <w:szCs w:val="22"/>
        </w:rPr>
        <w:t>и</w:t>
      </w:r>
      <w:r w:rsidR="00447CC4">
        <w:rPr>
          <w:sz w:val="22"/>
          <w:szCs w:val="22"/>
        </w:rPr>
        <w:t xml:space="preserve"> </w:t>
      </w:r>
      <w:r w:rsidR="00AE12DD">
        <w:rPr>
          <w:sz w:val="22"/>
          <w:szCs w:val="22"/>
        </w:rPr>
        <w:t>мировой империи с центром в Египте</w:t>
      </w:r>
      <w:r w:rsidR="00447CC4">
        <w:rPr>
          <w:sz w:val="22"/>
          <w:szCs w:val="22"/>
        </w:rPr>
        <w:t xml:space="preserve"> записал</w:t>
      </w:r>
      <w:r w:rsidR="00A4047B">
        <w:rPr>
          <w:sz w:val="22"/>
          <w:szCs w:val="22"/>
        </w:rPr>
        <w:t>и</w:t>
      </w:r>
      <w:r w:rsidR="00447CC4">
        <w:rPr>
          <w:sz w:val="22"/>
          <w:szCs w:val="22"/>
        </w:rPr>
        <w:t xml:space="preserve"> «Круг 7-</w:t>
      </w:r>
      <w:r w:rsidR="00A4047B">
        <w:rPr>
          <w:sz w:val="22"/>
          <w:szCs w:val="22"/>
        </w:rPr>
        <w:t xml:space="preserve">ми» и «Круг </w:t>
      </w:r>
      <w:r w:rsidR="00447CC4">
        <w:rPr>
          <w:sz w:val="22"/>
          <w:szCs w:val="22"/>
        </w:rPr>
        <w:t>10</w:t>
      </w:r>
      <w:r w:rsidR="00A4047B">
        <w:rPr>
          <w:sz w:val="22"/>
          <w:szCs w:val="22"/>
        </w:rPr>
        <w:t>-ти</w:t>
      </w:r>
      <w:r w:rsidR="00447CC4">
        <w:rPr>
          <w:sz w:val="22"/>
          <w:szCs w:val="22"/>
        </w:rPr>
        <w:t>» иероглифами «</w:t>
      </w:r>
      <w:r w:rsidR="00DE41C1">
        <w:rPr>
          <w:sz w:val="22"/>
          <w:szCs w:val="22"/>
        </w:rPr>
        <w:t>Ра</w:t>
      </w:r>
      <w:r w:rsidR="00A4047B">
        <w:rPr>
          <w:sz w:val="22"/>
          <w:szCs w:val="22"/>
        </w:rPr>
        <w:t>-</w:t>
      </w:r>
      <w:r w:rsidR="00AE12DD">
        <w:rPr>
          <w:sz w:val="22"/>
          <w:szCs w:val="22"/>
        </w:rPr>
        <w:t>Тата</w:t>
      </w:r>
      <w:r w:rsidR="00A4047B">
        <w:rPr>
          <w:sz w:val="22"/>
          <w:szCs w:val="22"/>
        </w:rPr>
        <w:t>» и «</w:t>
      </w:r>
      <w:r w:rsidR="00AE12DD">
        <w:rPr>
          <w:sz w:val="22"/>
          <w:szCs w:val="22"/>
        </w:rPr>
        <w:t>Иов Тота-Тата</w:t>
      </w:r>
      <w:r w:rsidR="00DE41C1">
        <w:rPr>
          <w:sz w:val="22"/>
          <w:szCs w:val="22"/>
        </w:rPr>
        <w:t>»</w:t>
      </w:r>
      <w:r w:rsidR="00AE12DD">
        <w:rPr>
          <w:sz w:val="22"/>
          <w:szCs w:val="22"/>
        </w:rPr>
        <w:t>.</w:t>
      </w:r>
      <w:r w:rsidR="00447CC4">
        <w:rPr>
          <w:sz w:val="22"/>
          <w:szCs w:val="22"/>
        </w:rPr>
        <w:t xml:space="preserve"> (</w:t>
      </w:r>
      <w:r w:rsidR="008C4D00">
        <w:rPr>
          <w:sz w:val="22"/>
          <w:szCs w:val="22"/>
        </w:rPr>
        <w:t>см. схему 392</w:t>
      </w:r>
      <w:r w:rsidR="00447CC4">
        <w:rPr>
          <w:sz w:val="22"/>
          <w:szCs w:val="22"/>
        </w:rPr>
        <w:t>)</w:t>
      </w:r>
      <w:r w:rsidR="00A4047B">
        <w:rPr>
          <w:sz w:val="22"/>
          <w:szCs w:val="22"/>
        </w:rPr>
        <w:t>.</w:t>
      </w:r>
      <w:r w:rsidR="00447CC4">
        <w:rPr>
          <w:sz w:val="22"/>
          <w:szCs w:val="22"/>
        </w:rPr>
        <w:t xml:space="preserve"> </w:t>
      </w:r>
    </w:p>
    <w:p w:rsidR="00AE12DD" w:rsidRDefault="008C4D00" w:rsidP="00447CC4">
      <w:pPr>
        <w:jc w:val="both"/>
        <w:rPr>
          <w:sz w:val="22"/>
          <w:szCs w:val="22"/>
        </w:rPr>
      </w:pPr>
      <w:r>
        <w:rPr>
          <w:sz w:val="22"/>
          <w:szCs w:val="22"/>
        </w:rPr>
        <w:t xml:space="preserve">                     Схема 391</w:t>
      </w:r>
      <w:r w:rsidR="00AE12DD">
        <w:rPr>
          <w:sz w:val="22"/>
          <w:szCs w:val="22"/>
        </w:rPr>
        <w:t xml:space="preserve">            </w:t>
      </w:r>
      <w:r>
        <w:rPr>
          <w:sz w:val="22"/>
          <w:szCs w:val="22"/>
        </w:rPr>
        <w:t xml:space="preserve">                       Схема 392</w:t>
      </w:r>
    </w:p>
    <w:p w:rsidR="00447CC4" w:rsidRDefault="00A4047B" w:rsidP="00447CC4">
      <w:pPr>
        <w:jc w:val="both"/>
        <w:rPr>
          <w:sz w:val="22"/>
          <w:szCs w:val="22"/>
        </w:rPr>
      </w:pPr>
      <w:r>
        <w:rPr>
          <w:noProof/>
          <w:sz w:val="22"/>
          <w:szCs w:val="22"/>
        </w:rPr>
        <w:t xml:space="preserve">          </w:t>
      </w:r>
      <w:r w:rsidR="00805CEB">
        <w:rPr>
          <w:noProof/>
          <w:sz w:val="22"/>
          <w:szCs w:val="22"/>
        </w:rPr>
        <w:drawing>
          <wp:inline distT="0" distB="0" distL="0" distR="0">
            <wp:extent cx="1110615" cy="1175385"/>
            <wp:effectExtent l="19050" t="0" r="0" b="5715"/>
            <wp:docPr id="518" name="Рисунок 75" descr="Хефрен и сок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Хефрен и сокол"/>
                    <pic:cNvPicPr>
                      <a:picLocks noChangeAspect="1" noChangeArrowheads="1"/>
                    </pic:cNvPicPr>
                  </pic:nvPicPr>
                  <pic:blipFill>
                    <a:blip r:embed="rId704">
                      <a:lum bright="14000" contrast="25000"/>
                    </a:blip>
                    <a:srcRect/>
                    <a:stretch>
                      <a:fillRect/>
                    </a:stretch>
                  </pic:blipFill>
                  <pic:spPr bwMode="auto">
                    <a:xfrm flipH="1">
                      <a:off x="0" y="0"/>
                      <a:ext cx="1110615" cy="1175385"/>
                    </a:xfrm>
                    <a:prstGeom prst="rect">
                      <a:avLst/>
                    </a:prstGeom>
                    <a:noFill/>
                    <a:ln w="9525">
                      <a:noFill/>
                      <a:miter lim="800000"/>
                      <a:headEnd/>
                      <a:tailEnd/>
                    </a:ln>
                  </pic:spPr>
                </pic:pic>
              </a:graphicData>
            </a:graphic>
          </wp:inline>
        </w:drawing>
      </w:r>
      <w:r>
        <w:rPr>
          <w:noProof/>
          <w:sz w:val="22"/>
          <w:szCs w:val="22"/>
        </w:rPr>
        <w:t xml:space="preserve">              </w:t>
      </w:r>
      <w:r w:rsidR="00805CEB">
        <w:rPr>
          <w:noProof/>
          <w:sz w:val="22"/>
          <w:szCs w:val="22"/>
        </w:rPr>
        <w:drawing>
          <wp:inline distT="0" distB="0" distL="0" distR="0">
            <wp:extent cx="1502410" cy="1175385"/>
            <wp:effectExtent l="19050" t="0" r="2540" b="0"/>
            <wp:docPr id="519" name="Рисунок 76" descr="13-я династия кгуги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13-я династия кгуги 10-7"/>
                    <pic:cNvPicPr>
                      <a:picLocks noChangeAspect="1" noChangeArrowheads="1"/>
                    </pic:cNvPicPr>
                  </pic:nvPicPr>
                  <pic:blipFill>
                    <a:blip r:embed="rId705">
                      <a:lum bright="9000" contrast="67000"/>
                    </a:blip>
                    <a:srcRect/>
                    <a:stretch>
                      <a:fillRect/>
                    </a:stretch>
                  </pic:blipFill>
                  <pic:spPr bwMode="auto">
                    <a:xfrm>
                      <a:off x="0" y="0"/>
                      <a:ext cx="1502410" cy="1175385"/>
                    </a:xfrm>
                    <a:prstGeom prst="rect">
                      <a:avLst/>
                    </a:prstGeom>
                    <a:noFill/>
                    <a:ln w="9525">
                      <a:noFill/>
                      <a:miter lim="800000"/>
                      <a:headEnd/>
                      <a:tailEnd/>
                    </a:ln>
                  </pic:spPr>
                </pic:pic>
              </a:graphicData>
            </a:graphic>
          </wp:inline>
        </w:drawing>
      </w:r>
      <w:r>
        <w:rPr>
          <w:sz w:val="22"/>
          <w:szCs w:val="22"/>
        </w:rPr>
        <w:t xml:space="preserve"> </w:t>
      </w:r>
    </w:p>
    <w:p w:rsidR="00D65B1A" w:rsidRDefault="00AE12DD" w:rsidP="00447CC4">
      <w:pPr>
        <w:jc w:val="both"/>
        <w:rPr>
          <w:sz w:val="22"/>
          <w:szCs w:val="22"/>
        </w:rPr>
      </w:pPr>
      <w:r>
        <w:rPr>
          <w:sz w:val="22"/>
          <w:szCs w:val="22"/>
        </w:rPr>
        <w:t xml:space="preserve">Две фотографии статуи царь-женщины 4Б династии и форма записи должности главкома 13-й династии кодируют одинаковый тайный смысл: «Круг 7-ми» стратегов и «Круг 10-ти» судей. </w:t>
      </w:r>
      <w:r w:rsidR="00AA7E52">
        <w:rPr>
          <w:sz w:val="22"/>
          <w:szCs w:val="22"/>
        </w:rPr>
        <w:t>При</w:t>
      </w:r>
      <w:r>
        <w:rPr>
          <w:sz w:val="22"/>
          <w:szCs w:val="22"/>
        </w:rPr>
        <w:t xml:space="preserve"> западных 5-10</w:t>
      </w:r>
      <w:r w:rsidR="00D65B1A">
        <w:rPr>
          <w:sz w:val="22"/>
          <w:szCs w:val="22"/>
        </w:rPr>
        <w:t>-й, 18-25-й династи</w:t>
      </w:r>
      <w:r w:rsidR="00AA7E52">
        <w:rPr>
          <w:sz w:val="22"/>
          <w:szCs w:val="22"/>
        </w:rPr>
        <w:t>ях</w:t>
      </w:r>
      <w:r w:rsidR="00D65B1A">
        <w:rPr>
          <w:sz w:val="22"/>
          <w:szCs w:val="22"/>
        </w:rPr>
        <w:t xml:space="preserve"> </w:t>
      </w:r>
      <w:r w:rsidR="006B1D64">
        <w:rPr>
          <w:sz w:val="22"/>
          <w:szCs w:val="22"/>
        </w:rPr>
        <w:t>управляли</w:t>
      </w:r>
      <w:r w:rsidR="00D65B1A">
        <w:rPr>
          <w:sz w:val="22"/>
          <w:szCs w:val="22"/>
        </w:rPr>
        <w:t xml:space="preserve"> «Круги 7-13»</w:t>
      </w:r>
      <w:r>
        <w:rPr>
          <w:sz w:val="22"/>
          <w:szCs w:val="22"/>
        </w:rPr>
        <w:t xml:space="preserve">. Их </w:t>
      </w:r>
      <w:r w:rsidR="006B1D64">
        <w:rPr>
          <w:sz w:val="22"/>
          <w:szCs w:val="22"/>
        </w:rPr>
        <w:t xml:space="preserve"> обознач</w:t>
      </w:r>
      <w:r>
        <w:rPr>
          <w:sz w:val="22"/>
          <w:szCs w:val="22"/>
        </w:rPr>
        <w:t>али</w:t>
      </w:r>
      <w:r w:rsidR="00D65B1A">
        <w:rPr>
          <w:sz w:val="22"/>
          <w:szCs w:val="22"/>
        </w:rPr>
        <w:t xml:space="preserve"> </w:t>
      </w:r>
      <w:r>
        <w:rPr>
          <w:sz w:val="22"/>
          <w:szCs w:val="22"/>
        </w:rPr>
        <w:t xml:space="preserve">пустым </w:t>
      </w:r>
      <w:r w:rsidR="006B1D64">
        <w:rPr>
          <w:sz w:val="22"/>
          <w:szCs w:val="22"/>
        </w:rPr>
        <w:t>кругом (</w:t>
      </w:r>
      <w:r w:rsidR="00AA7E52">
        <w:rPr>
          <w:sz w:val="22"/>
          <w:szCs w:val="22"/>
        </w:rPr>
        <w:t xml:space="preserve">Юпитер, 7, </w:t>
      </w:r>
      <w:r w:rsidR="006B1D64">
        <w:rPr>
          <w:sz w:val="22"/>
          <w:szCs w:val="22"/>
        </w:rPr>
        <w:t>Круг 7-ми</w:t>
      </w:r>
      <w:r w:rsidR="00AA7E52" w:rsidRPr="00AA7E52">
        <w:rPr>
          <w:sz w:val="22"/>
          <w:szCs w:val="22"/>
        </w:rPr>
        <w:t xml:space="preserve"> </w:t>
      </w:r>
      <w:r w:rsidR="00AA7E52">
        <w:rPr>
          <w:sz w:val="22"/>
          <w:szCs w:val="22"/>
        </w:rPr>
        <w:t>стратегов</w:t>
      </w:r>
      <w:r w:rsidR="006B1D64">
        <w:rPr>
          <w:sz w:val="22"/>
          <w:szCs w:val="22"/>
        </w:rPr>
        <w:t>)</w:t>
      </w:r>
      <w:r>
        <w:rPr>
          <w:sz w:val="22"/>
          <w:szCs w:val="22"/>
        </w:rPr>
        <w:t xml:space="preserve"> и</w:t>
      </w:r>
      <w:r w:rsidR="00AA7E52">
        <w:rPr>
          <w:sz w:val="22"/>
          <w:szCs w:val="22"/>
        </w:rPr>
        <w:t xml:space="preserve"> месяцем</w:t>
      </w:r>
      <w:r w:rsidR="00D65B1A">
        <w:rPr>
          <w:sz w:val="22"/>
          <w:szCs w:val="22"/>
        </w:rPr>
        <w:t xml:space="preserve"> рогами вверх (Тот, 13, «Круг 13-ти» судей). </w:t>
      </w:r>
    </w:p>
    <w:p w:rsidR="00447CC4" w:rsidRDefault="00D65B1A" w:rsidP="00447CC4">
      <w:pPr>
        <w:jc w:val="both"/>
        <w:rPr>
          <w:sz w:val="22"/>
          <w:szCs w:val="22"/>
        </w:rPr>
      </w:pPr>
      <w:r>
        <w:rPr>
          <w:sz w:val="22"/>
          <w:szCs w:val="22"/>
        </w:rPr>
        <w:t xml:space="preserve">      </w:t>
      </w:r>
      <w:r w:rsidR="00447CC4">
        <w:rPr>
          <w:sz w:val="22"/>
          <w:szCs w:val="22"/>
        </w:rPr>
        <w:t xml:space="preserve">В возрасте </w:t>
      </w:r>
      <w:r w:rsidR="00AE12DD">
        <w:rPr>
          <w:sz w:val="22"/>
          <w:szCs w:val="22"/>
        </w:rPr>
        <w:t xml:space="preserve">менее </w:t>
      </w:r>
      <w:r w:rsidR="00447CC4">
        <w:rPr>
          <w:sz w:val="22"/>
          <w:szCs w:val="22"/>
        </w:rPr>
        <w:t xml:space="preserve">тридцати </w:t>
      </w:r>
      <w:r w:rsidR="00075301">
        <w:rPr>
          <w:sz w:val="22"/>
          <w:szCs w:val="22"/>
        </w:rPr>
        <w:t>лет</w:t>
      </w:r>
      <w:r w:rsidR="00AE12DD">
        <w:rPr>
          <w:sz w:val="22"/>
          <w:szCs w:val="22"/>
        </w:rPr>
        <w:t xml:space="preserve"> Тахир Риих</w:t>
      </w:r>
      <w:r w:rsidR="00EB57C9">
        <w:rPr>
          <w:sz w:val="22"/>
          <w:szCs w:val="22"/>
        </w:rPr>
        <w:t xml:space="preserve">  </w:t>
      </w:r>
      <w:r w:rsidR="00447CC4">
        <w:rPr>
          <w:sz w:val="22"/>
          <w:szCs w:val="22"/>
        </w:rPr>
        <w:t>погиб 18.1.1123 (1732 до н.э.).</w:t>
      </w:r>
      <w:r w:rsidR="00447CC4">
        <w:rPr>
          <w:rStyle w:val="ab"/>
          <w:sz w:val="22"/>
          <w:szCs w:val="22"/>
        </w:rPr>
        <w:footnoteReference w:id="100"/>
      </w:r>
      <w:r w:rsidR="00A4047B">
        <w:rPr>
          <w:sz w:val="22"/>
          <w:szCs w:val="22"/>
        </w:rPr>
        <w:t xml:space="preserve"> </w:t>
      </w:r>
      <w:r w:rsidR="0057165E">
        <w:rPr>
          <w:sz w:val="22"/>
          <w:szCs w:val="22"/>
        </w:rPr>
        <w:t>Египтологи</w:t>
      </w:r>
      <w:r w:rsidR="00A4047B">
        <w:rPr>
          <w:sz w:val="22"/>
          <w:szCs w:val="22"/>
        </w:rPr>
        <w:t xml:space="preserve"> </w:t>
      </w:r>
      <w:r w:rsidR="0057165E">
        <w:rPr>
          <w:sz w:val="22"/>
          <w:szCs w:val="22"/>
        </w:rPr>
        <w:t xml:space="preserve">Запада </w:t>
      </w:r>
      <w:r w:rsidR="007D1AC8">
        <w:rPr>
          <w:sz w:val="22"/>
          <w:szCs w:val="22"/>
        </w:rPr>
        <w:t xml:space="preserve">придумали </w:t>
      </w:r>
      <w:r w:rsidR="00AE12DD">
        <w:rPr>
          <w:sz w:val="22"/>
          <w:szCs w:val="22"/>
        </w:rPr>
        <w:t>этому человеку</w:t>
      </w:r>
      <w:r w:rsidR="007D1AC8">
        <w:rPr>
          <w:sz w:val="22"/>
          <w:szCs w:val="22"/>
        </w:rPr>
        <w:t xml:space="preserve"> фальшивое имя «Г</w:t>
      </w:r>
      <w:r w:rsidR="00447CC4">
        <w:rPr>
          <w:sz w:val="22"/>
          <w:szCs w:val="22"/>
        </w:rPr>
        <w:t>ор Авибре» (</w:t>
      </w:r>
      <w:r w:rsidR="00447CC4">
        <w:rPr>
          <w:sz w:val="22"/>
          <w:szCs w:val="22"/>
          <w:lang w:val="en-US"/>
        </w:rPr>
        <w:t>Hor</w:t>
      </w:r>
      <w:r w:rsidR="00EB57C9">
        <w:rPr>
          <w:sz w:val="22"/>
          <w:szCs w:val="22"/>
        </w:rPr>
        <w:t xml:space="preserve"> </w:t>
      </w:r>
      <w:r w:rsidR="00447CC4">
        <w:rPr>
          <w:sz w:val="22"/>
          <w:szCs w:val="22"/>
          <w:lang w:val="en-US"/>
        </w:rPr>
        <w:t>Awybre</w:t>
      </w:r>
      <w:r w:rsidR="00447CC4">
        <w:rPr>
          <w:sz w:val="22"/>
          <w:szCs w:val="22"/>
        </w:rPr>
        <w:t xml:space="preserve">). </w:t>
      </w:r>
      <w:r w:rsidR="00A4047B">
        <w:rPr>
          <w:sz w:val="22"/>
          <w:szCs w:val="22"/>
        </w:rPr>
        <w:t xml:space="preserve">Орудие информационной войны Запада - энциклопедия Википедия повторяла эту ложь об имени главкома, называя его «Гор Авибре» или «Гор 1-й». На самом деле, иероглифов Авибре в имени нет. Иероглиф Хор не является именем, а обозначает понятие «начальник». </w:t>
      </w:r>
      <w:r w:rsidR="00447CC4">
        <w:rPr>
          <w:sz w:val="22"/>
          <w:szCs w:val="22"/>
        </w:rPr>
        <w:t xml:space="preserve">Википедия лгала, что иероглифы имени </w:t>
      </w:r>
      <w:r w:rsidR="00A4047B">
        <w:rPr>
          <w:sz w:val="22"/>
          <w:szCs w:val="22"/>
        </w:rPr>
        <w:t xml:space="preserve">главкома </w:t>
      </w:r>
      <w:r w:rsidR="00AE12DD">
        <w:rPr>
          <w:sz w:val="22"/>
          <w:szCs w:val="22"/>
        </w:rPr>
        <w:t>Тахира Рииха</w:t>
      </w:r>
      <w:r w:rsidR="00447CC4">
        <w:rPr>
          <w:sz w:val="22"/>
          <w:szCs w:val="22"/>
        </w:rPr>
        <w:t xml:space="preserve"> якобы записаны в Турин</w:t>
      </w:r>
      <w:r w:rsidR="00AE12DD">
        <w:rPr>
          <w:sz w:val="22"/>
          <w:szCs w:val="22"/>
        </w:rPr>
        <w:t xml:space="preserve">ском царском списке (2014). </w:t>
      </w:r>
      <w:r w:rsidR="00AE12DD">
        <w:rPr>
          <w:sz w:val="22"/>
          <w:szCs w:val="22"/>
        </w:rPr>
        <w:lastRenderedPageBreak/>
        <w:t>В</w:t>
      </w:r>
      <w:r w:rsidR="00447CC4">
        <w:rPr>
          <w:sz w:val="22"/>
          <w:szCs w:val="22"/>
        </w:rPr>
        <w:t xml:space="preserve"> колонке У11</w:t>
      </w:r>
      <w:r w:rsidR="00A4047B">
        <w:rPr>
          <w:sz w:val="22"/>
          <w:szCs w:val="22"/>
        </w:rPr>
        <w:t xml:space="preserve"> </w:t>
      </w:r>
      <w:r w:rsidR="00447CC4">
        <w:rPr>
          <w:sz w:val="22"/>
          <w:szCs w:val="22"/>
        </w:rPr>
        <w:t xml:space="preserve">(строка 17) </w:t>
      </w:r>
      <w:r w:rsidR="00AE12DD">
        <w:rPr>
          <w:sz w:val="22"/>
          <w:szCs w:val="22"/>
        </w:rPr>
        <w:t xml:space="preserve">Туринского списка </w:t>
      </w:r>
      <w:r w:rsidR="00A4047B">
        <w:rPr>
          <w:sz w:val="22"/>
          <w:szCs w:val="22"/>
        </w:rPr>
        <w:t xml:space="preserve">этого </w:t>
      </w:r>
      <w:r w:rsidR="00AE12DD">
        <w:rPr>
          <w:sz w:val="22"/>
          <w:szCs w:val="22"/>
        </w:rPr>
        <w:t>имени</w:t>
      </w:r>
      <w:r w:rsidR="00A4047B">
        <w:rPr>
          <w:sz w:val="22"/>
          <w:szCs w:val="22"/>
        </w:rPr>
        <w:t xml:space="preserve"> </w:t>
      </w:r>
      <w:r w:rsidR="00447CC4">
        <w:rPr>
          <w:sz w:val="22"/>
          <w:szCs w:val="22"/>
        </w:rPr>
        <w:t>нет</w:t>
      </w:r>
      <w:r w:rsidR="00AE12DD">
        <w:rPr>
          <w:sz w:val="22"/>
          <w:szCs w:val="22"/>
        </w:rPr>
        <w:t>. И</w:t>
      </w:r>
      <w:r w:rsidR="00447CC4">
        <w:rPr>
          <w:sz w:val="22"/>
          <w:szCs w:val="22"/>
        </w:rPr>
        <w:t xml:space="preserve">нформация о российском </w:t>
      </w:r>
      <w:r w:rsidR="00E0420B">
        <w:rPr>
          <w:sz w:val="22"/>
          <w:szCs w:val="22"/>
        </w:rPr>
        <w:t>главкоме</w:t>
      </w:r>
      <w:r w:rsidR="00EB57C9">
        <w:rPr>
          <w:sz w:val="22"/>
          <w:szCs w:val="22"/>
        </w:rPr>
        <w:t xml:space="preserve"> </w:t>
      </w:r>
      <w:r w:rsidR="00DE41C1">
        <w:rPr>
          <w:sz w:val="22"/>
          <w:szCs w:val="22"/>
        </w:rPr>
        <w:t xml:space="preserve">по имени </w:t>
      </w:r>
      <w:r w:rsidR="00AE12DD">
        <w:rPr>
          <w:sz w:val="22"/>
          <w:szCs w:val="22"/>
        </w:rPr>
        <w:t>Тахир Риих</w:t>
      </w:r>
      <w:r w:rsidR="00447CC4">
        <w:rPr>
          <w:sz w:val="22"/>
          <w:szCs w:val="22"/>
        </w:rPr>
        <w:t xml:space="preserve"> уничтожена, и он остался бы неизвестн</w:t>
      </w:r>
      <w:r w:rsidR="00DE41C1">
        <w:rPr>
          <w:sz w:val="22"/>
          <w:szCs w:val="22"/>
        </w:rPr>
        <w:t>ым</w:t>
      </w:r>
      <w:r w:rsidR="00447CC4">
        <w:rPr>
          <w:sz w:val="22"/>
          <w:szCs w:val="22"/>
        </w:rPr>
        <w:t xml:space="preserve">, если бы в 1894 году не нашли его разграбленную могилу и могилу </w:t>
      </w:r>
      <w:r w:rsidR="00075301">
        <w:rPr>
          <w:sz w:val="22"/>
          <w:szCs w:val="22"/>
        </w:rPr>
        <w:t xml:space="preserve">его </w:t>
      </w:r>
      <w:r w:rsidR="00AE12DD">
        <w:rPr>
          <w:sz w:val="22"/>
          <w:szCs w:val="22"/>
        </w:rPr>
        <w:t>царь-женщины</w:t>
      </w:r>
      <w:r w:rsidR="00447CC4">
        <w:rPr>
          <w:sz w:val="22"/>
          <w:szCs w:val="22"/>
        </w:rPr>
        <w:t xml:space="preserve">. </w:t>
      </w:r>
      <w:r w:rsidR="00C03DBF">
        <w:rPr>
          <w:sz w:val="22"/>
          <w:szCs w:val="22"/>
        </w:rPr>
        <w:t>Грабители оставили в</w:t>
      </w:r>
      <w:r w:rsidR="00447CC4">
        <w:rPr>
          <w:sz w:val="22"/>
          <w:szCs w:val="22"/>
        </w:rPr>
        <w:t xml:space="preserve"> могиле </w:t>
      </w:r>
      <w:r w:rsidR="00DE41C1">
        <w:rPr>
          <w:sz w:val="22"/>
          <w:szCs w:val="22"/>
        </w:rPr>
        <w:t xml:space="preserve">главкома </w:t>
      </w:r>
      <w:r w:rsidR="00447CC4">
        <w:rPr>
          <w:sz w:val="22"/>
          <w:szCs w:val="22"/>
        </w:rPr>
        <w:t>только 5 деревянных скипетров</w:t>
      </w:r>
      <w:r w:rsidR="007D1AC8">
        <w:rPr>
          <w:sz w:val="22"/>
          <w:szCs w:val="22"/>
        </w:rPr>
        <w:t xml:space="preserve">. </w:t>
      </w:r>
      <w:r w:rsidR="00EB57C9">
        <w:rPr>
          <w:sz w:val="22"/>
          <w:szCs w:val="22"/>
        </w:rPr>
        <w:t>Они не считали</w:t>
      </w:r>
      <w:r w:rsidR="007D1AC8">
        <w:rPr>
          <w:sz w:val="22"/>
          <w:szCs w:val="22"/>
        </w:rPr>
        <w:t xml:space="preserve"> ценност</w:t>
      </w:r>
      <w:r w:rsidR="00EB57C9">
        <w:rPr>
          <w:sz w:val="22"/>
          <w:szCs w:val="22"/>
        </w:rPr>
        <w:t>ью</w:t>
      </w:r>
      <w:r w:rsidR="00447CC4">
        <w:rPr>
          <w:sz w:val="22"/>
          <w:szCs w:val="22"/>
        </w:rPr>
        <w:t xml:space="preserve"> прямой </w:t>
      </w:r>
      <w:r w:rsidR="00A4047B">
        <w:rPr>
          <w:sz w:val="22"/>
          <w:szCs w:val="22"/>
        </w:rPr>
        <w:t xml:space="preserve">деревянный </w:t>
      </w:r>
      <w:r w:rsidR="007D1AC8">
        <w:rPr>
          <w:sz w:val="22"/>
          <w:szCs w:val="22"/>
        </w:rPr>
        <w:t xml:space="preserve">скипетр </w:t>
      </w:r>
      <w:r w:rsidR="00EB57C9">
        <w:rPr>
          <w:sz w:val="22"/>
          <w:szCs w:val="22"/>
        </w:rPr>
        <w:t xml:space="preserve">(Юпитер) </w:t>
      </w:r>
      <w:r w:rsidR="00447CC4">
        <w:rPr>
          <w:sz w:val="22"/>
          <w:szCs w:val="22"/>
        </w:rPr>
        <w:t>с навершием в виде головы сокола</w:t>
      </w:r>
      <w:r w:rsidR="00EB57C9">
        <w:rPr>
          <w:sz w:val="22"/>
          <w:szCs w:val="22"/>
        </w:rPr>
        <w:t>. Это -</w:t>
      </w:r>
      <w:r w:rsidR="00447CC4">
        <w:rPr>
          <w:sz w:val="22"/>
          <w:szCs w:val="22"/>
        </w:rPr>
        <w:t xml:space="preserve"> посох </w:t>
      </w:r>
      <w:r w:rsidR="00EB57C9">
        <w:rPr>
          <w:sz w:val="22"/>
          <w:szCs w:val="22"/>
        </w:rPr>
        <w:t>Ра</w:t>
      </w:r>
      <w:r w:rsidR="00A4047B">
        <w:rPr>
          <w:sz w:val="22"/>
          <w:szCs w:val="22"/>
        </w:rPr>
        <w:t>, доминирующего</w:t>
      </w:r>
      <w:r w:rsidR="00447CC4">
        <w:rPr>
          <w:sz w:val="22"/>
          <w:szCs w:val="22"/>
        </w:rPr>
        <w:t xml:space="preserve"> </w:t>
      </w:r>
      <w:r w:rsidR="00EB57C9">
        <w:rPr>
          <w:sz w:val="22"/>
          <w:szCs w:val="22"/>
        </w:rPr>
        <w:t>над Юпитером. Также сохранился</w:t>
      </w:r>
      <w:r w:rsidR="00447CC4">
        <w:rPr>
          <w:sz w:val="22"/>
          <w:szCs w:val="22"/>
        </w:rPr>
        <w:t xml:space="preserve"> скипетр </w:t>
      </w:r>
      <w:r w:rsidR="007D1AC8">
        <w:rPr>
          <w:sz w:val="22"/>
          <w:szCs w:val="22"/>
        </w:rPr>
        <w:t>Таты</w:t>
      </w:r>
      <w:r w:rsidR="00447CC4">
        <w:rPr>
          <w:sz w:val="22"/>
          <w:szCs w:val="22"/>
        </w:rPr>
        <w:t xml:space="preserve"> с загнутым сверху концом</w:t>
      </w:r>
      <w:r w:rsidR="00C03DBF">
        <w:rPr>
          <w:sz w:val="22"/>
          <w:szCs w:val="22"/>
        </w:rPr>
        <w:t xml:space="preserve"> месяц</w:t>
      </w:r>
      <w:r w:rsidR="0057165E">
        <w:rPr>
          <w:sz w:val="22"/>
          <w:szCs w:val="22"/>
        </w:rPr>
        <w:t>ем</w:t>
      </w:r>
      <w:r w:rsidR="00C03DBF">
        <w:rPr>
          <w:sz w:val="22"/>
          <w:szCs w:val="22"/>
        </w:rPr>
        <w:t xml:space="preserve"> рогами вниз (посо</w:t>
      </w:r>
      <w:r w:rsidR="0057165E">
        <w:rPr>
          <w:sz w:val="22"/>
          <w:szCs w:val="22"/>
        </w:rPr>
        <w:t>х епископа жрецов Таты</w:t>
      </w:r>
      <w:r w:rsidR="00A4047B">
        <w:rPr>
          <w:sz w:val="22"/>
          <w:szCs w:val="22"/>
        </w:rPr>
        <w:t>)</w:t>
      </w:r>
      <w:r w:rsidR="00EB57C9">
        <w:rPr>
          <w:sz w:val="22"/>
          <w:szCs w:val="22"/>
        </w:rPr>
        <w:t>. В могиле также был</w:t>
      </w:r>
      <w:r w:rsidR="00447CC4">
        <w:rPr>
          <w:sz w:val="22"/>
          <w:szCs w:val="22"/>
        </w:rPr>
        <w:t xml:space="preserve"> скипетр с навершием </w:t>
      </w:r>
      <w:r w:rsidR="00AE12DD">
        <w:rPr>
          <w:sz w:val="22"/>
          <w:szCs w:val="22"/>
        </w:rPr>
        <w:t>Сет-Шакал</w:t>
      </w:r>
      <w:r w:rsidR="00447CC4">
        <w:rPr>
          <w:sz w:val="22"/>
          <w:szCs w:val="22"/>
        </w:rPr>
        <w:t xml:space="preserve"> и нижним концом </w:t>
      </w:r>
      <w:r w:rsidR="00AE12DD">
        <w:rPr>
          <w:sz w:val="22"/>
          <w:szCs w:val="22"/>
        </w:rPr>
        <w:t xml:space="preserve">богини Таты </w:t>
      </w:r>
      <w:r w:rsidR="00447CC4">
        <w:rPr>
          <w:sz w:val="22"/>
          <w:szCs w:val="22"/>
        </w:rPr>
        <w:t>в виде мес</w:t>
      </w:r>
      <w:r w:rsidR="00E0420B">
        <w:rPr>
          <w:sz w:val="22"/>
          <w:szCs w:val="22"/>
        </w:rPr>
        <w:t xml:space="preserve">яца рогами вниз (посох </w:t>
      </w:r>
      <w:r w:rsidR="0057165E">
        <w:rPr>
          <w:sz w:val="22"/>
          <w:szCs w:val="22"/>
        </w:rPr>
        <w:t xml:space="preserve">епископа жрецов </w:t>
      </w:r>
      <w:r w:rsidR="00AE12DD">
        <w:rPr>
          <w:sz w:val="22"/>
          <w:szCs w:val="22"/>
        </w:rPr>
        <w:t>Сета и Таты</w:t>
      </w:r>
      <w:r w:rsidR="00447CC4">
        <w:rPr>
          <w:sz w:val="22"/>
          <w:szCs w:val="22"/>
        </w:rPr>
        <w:t>)</w:t>
      </w:r>
      <w:r w:rsidR="0057165E">
        <w:rPr>
          <w:sz w:val="22"/>
          <w:szCs w:val="22"/>
        </w:rPr>
        <w:t>;</w:t>
      </w:r>
      <w:r w:rsidR="00447CC4">
        <w:rPr>
          <w:sz w:val="22"/>
          <w:szCs w:val="22"/>
        </w:rPr>
        <w:t xml:space="preserve"> посох-пик</w:t>
      </w:r>
      <w:r w:rsidR="00E0420B">
        <w:rPr>
          <w:sz w:val="22"/>
          <w:szCs w:val="22"/>
        </w:rPr>
        <w:t>а</w:t>
      </w:r>
      <w:r w:rsidR="00447CC4">
        <w:rPr>
          <w:sz w:val="22"/>
          <w:szCs w:val="22"/>
        </w:rPr>
        <w:t xml:space="preserve"> с защитной </w:t>
      </w:r>
      <w:r w:rsidR="00C03DBF">
        <w:rPr>
          <w:sz w:val="22"/>
          <w:szCs w:val="22"/>
        </w:rPr>
        <w:t xml:space="preserve">круглой </w:t>
      </w:r>
      <w:r w:rsidR="00447CC4">
        <w:rPr>
          <w:sz w:val="22"/>
          <w:szCs w:val="22"/>
        </w:rPr>
        <w:t>гардой для руки</w:t>
      </w:r>
      <w:r w:rsidR="00C03DBF">
        <w:rPr>
          <w:sz w:val="22"/>
          <w:szCs w:val="22"/>
        </w:rPr>
        <w:t xml:space="preserve"> (</w:t>
      </w:r>
      <w:r w:rsidR="0057165E">
        <w:rPr>
          <w:sz w:val="22"/>
          <w:szCs w:val="22"/>
        </w:rPr>
        <w:t xml:space="preserve">посох </w:t>
      </w:r>
      <w:r w:rsidR="00C03DBF">
        <w:rPr>
          <w:sz w:val="22"/>
          <w:szCs w:val="22"/>
        </w:rPr>
        <w:t>епископ</w:t>
      </w:r>
      <w:r w:rsidR="0057165E">
        <w:rPr>
          <w:sz w:val="22"/>
          <w:szCs w:val="22"/>
        </w:rPr>
        <w:t>а</w:t>
      </w:r>
      <w:r w:rsidR="00C03DBF">
        <w:rPr>
          <w:sz w:val="22"/>
          <w:szCs w:val="22"/>
        </w:rPr>
        <w:t xml:space="preserve"> жрецов Юпитера</w:t>
      </w:r>
      <w:r w:rsidR="0057165E">
        <w:rPr>
          <w:sz w:val="22"/>
          <w:szCs w:val="22"/>
        </w:rPr>
        <w:t>;</w:t>
      </w:r>
      <w:r w:rsidR="00C03DBF">
        <w:rPr>
          <w:sz w:val="22"/>
          <w:szCs w:val="22"/>
        </w:rPr>
        <w:t xml:space="preserve"> круг – это Юпитер)</w:t>
      </w:r>
      <w:r w:rsidR="00447CC4">
        <w:rPr>
          <w:sz w:val="22"/>
          <w:szCs w:val="22"/>
        </w:rPr>
        <w:t xml:space="preserve">, посох </w:t>
      </w:r>
      <w:r w:rsidR="003E5FB7">
        <w:rPr>
          <w:sz w:val="22"/>
          <w:szCs w:val="22"/>
        </w:rPr>
        <w:t>Аминь -</w:t>
      </w:r>
      <w:r w:rsidR="00447CC4">
        <w:rPr>
          <w:sz w:val="22"/>
          <w:szCs w:val="22"/>
        </w:rPr>
        <w:t xml:space="preserve"> сплетения двух ветвей.  </w:t>
      </w:r>
    </w:p>
    <w:p w:rsidR="007306A8" w:rsidRDefault="00A4047B" w:rsidP="007306A8">
      <w:pPr>
        <w:jc w:val="both"/>
        <w:rPr>
          <w:sz w:val="22"/>
          <w:szCs w:val="22"/>
        </w:rPr>
      </w:pPr>
      <w:r>
        <w:rPr>
          <w:sz w:val="22"/>
          <w:szCs w:val="22"/>
        </w:rPr>
        <w:t xml:space="preserve">       </w:t>
      </w:r>
      <w:r w:rsidR="00F43A6C">
        <w:rPr>
          <w:sz w:val="22"/>
          <w:szCs w:val="22"/>
        </w:rPr>
        <w:t xml:space="preserve">Имя Тахир сохранилось в персидском языке. </w:t>
      </w:r>
      <w:r w:rsidR="006B1D64">
        <w:rPr>
          <w:sz w:val="22"/>
          <w:szCs w:val="22"/>
        </w:rPr>
        <w:t xml:space="preserve">Главком </w:t>
      </w:r>
      <w:r w:rsidR="00447CC4">
        <w:rPr>
          <w:sz w:val="22"/>
          <w:szCs w:val="22"/>
        </w:rPr>
        <w:t xml:space="preserve">13-й династии </w:t>
      </w:r>
      <w:r w:rsidR="00AE12DD">
        <w:rPr>
          <w:sz w:val="22"/>
          <w:szCs w:val="22"/>
        </w:rPr>
        <w:t>Тахир Риих</w:t>
      </w:r>
      <w:r w:rsidR="006B1D64">
        <w:rPr>
          <w:sz w:val="22"/>
          <w:szCs w:val="22"/>
        </w:rPr>
        <w:t xml:space="preserve"> (</w:t>
      </w:r>
      <w:r w:rsidR="00AE12DD">
        <w:rPr>
          <w:sz w:val="22"/>
          <w:szCs w:val="22"/>
        </w:rPr>
        <w:t>якобы «</w:t>
      </w:r>
      <w:r w:rsidR="006B1D64">
        <w:rPr>
          <w:sz w:val="22"/>
          <w:szCs w:val="22"/>
        </w:rPr>
        <w:t>Гор Авибре</w:t>
      </w:r>
      <w:r w:rsidR="00AE12DD">
        <w:rPr>
          <w:sz w:val="22"/>
          <w:szCs w:val="22"/>
        </w:rPr>
        <w:t>»</w:t>
      </w:r>
      <w:r w:rsidR="006B1D64">
        <w:rPr>
          <w:sz w:val="22"/>
          <w:szCs w:val="22"/>
        </w:rPr>
        <w:t xml:space="preserve">) </w:t>
      </w:r>
      <w:r w:rsidR="00AA7E52">
        <w:rPr>
          <w:sz w:val="22"/>
          <w:szCs w:val="22"/>
        </w:rPr>
        <w:t xml:space="preserve">был </w:t>
      </w:r>
      <w:r w:rsidR="00CA5F45">
        <w:rPr>
          <w:sz w:val="22"/>
          <w:szCs w:val="22"/>
        </w:rPr>
        <w:t xml:space="preserve">символом </w:t>
      </w:r>
      <w:r w:rsidR="00AA7E52">
        <w:rPr>
          <w:sz w:val="22"/>
          <w:szCs w:val="22"/>
        </w:rPr>
        <w:t>душ</w:t>
      </w:r>
      <w:r w:rsidR="00CA5F45">
        <w:rPr>
          <w:sz w:val="22"/>
          <w:szCs w:val="22"/>
        </w:rPr>
        <w:t>и</w:t>
      </w:r>
      <w:r w:rsidR="006B1D64">
        <w:rPr>
          <w:sz w:val="22"/>
          <w:szCs w:val="22"/>
        </w:rPr>
        <w:t xml:space="preserve"> Ра</w:t>
      </w:r>
      <w:r w:rsidR="004C0FF9">
        <w:rPr>
          <w:sz w:val="22"/>
          <w:szCs w:val="22"/>
        </w:rPr>
        <w:t xml:space="preserve"> (Ка Ра)</w:t>
      </w:r>
      <w:r w:rsidR="006B1D64">
        <w:rPr>
          <w:sz w:val="22"/>
          <w:szCs w:val="22"/>
        </w:rPr>
        <w:t xml:space="preserve">. </w:t>
      </w:r>
      <w:r w:rsidR="00447CC4">
        <w:rPr>
          <w:sz w:val="22"/>
          <w:szCs w:val="22"/>
        </w:rPr>
        <w:t xml:space="preserve"> </w:t>
      </w:r>
      <w:r w:rsidR="004C0FF9">
        <w:rPr>
          <w:sz w:val="22"/>
          <w:szCs w:val="22"/>
        </w:rPr>
        <w:t xml:space="preserve">Иероглиф «Ка» (душа) виден на деревянной статуе этого главкома  в каирском музее. Голова главкома – это Ра, две поднятые вверх руки </w:t>
      </w:r>
      <w:r w:rsidR="00F43A6C">
        <w:rPr>
          <w:sz w:val="22"/>
          <w:szCs w:val="22"/>
        </w:rPr>
        <w:t>– это душа «Ка».  (см. схему 393</w:t>
      </w:r>
      <w:r w:rsidR="004C0FF9">
        <w:rPr>
          <w:sz w:val="22"/>
          <w:szCs w:val="22"/>
        </w:rPr>
        <w:t>)</w:t>
      </w:r>
      <w:r w:rsidR="007306A8">
        <w:rPr>
          <w:sz w:val="22"/>
          <w:szCs w:val="22"/>
        </w:rPr>
        <w:t xml:space="preserve"> </w:t>
      </w:r>
    </w:p>
    <w:p w:rsidR="004C0FF9" w:rsidRDefault="004C0FF9" w:rsidP="00447CC4">
      <w:pPr>
        <w:jc w:val="both"/>
        <w:rPr>
          <w:sz w:val="22"/>
          <w:szCs w:val="22"/>
        </w:rPr>
      </w:pPr>
      <w:r>
        <w:rPr>
          <w:sz w:val="22"/>
          <w:szCs w:val="22"/>
        </w:rPr>
        <w:t xml:space="preserve">                    </w:t>
      </w:r>
      <w:r w:rsidR="00F43A6C">
        <w:rPr>
          <w:sz w:val="22"/>
          <w:szCs w:val="22"/>
        </w:rPr>
        <w:t xml:space="preserve">    Схема 3393</w:t>
      </w:r>
      <w:r>
        <w:rPr>
          <w:sz w:val="22"/>
          <w:szCs w:val="22"/>
        </w:rPr>
        <w:t xml:space="preserve">                  </w:t>
      </w:r>
      <w:r w:rsidR="00F43A6C">
        <w:rPr>
          <w:sz w:val="22"/>
          <w:szCs w:val="22"/>
        </w:rPr>
        <w:t xml:space="preserve">                        Схема 3</w:t>
      </w:r>
      <w:r>
        <w:rPr>
          <w:sz w:val="22"/>
          <w:szCs w:val="22"/>
        </w:rPr>
        <w:t>9</w:t>
      </w:r>
      <w:r w:rsidR="00F43A6C">
        <w:rPr>
          <w:sz w:val="22"/>
          <w:szCs w:val="22"/>
        </w:rPr>
        <w:t>4</w:t>
      </w:r>
    </w:p>
    <w:p w:rsidR="00447CC4" w:rsidRDefault="00D65B1A" w:rsidP="00447CC4">
      <w:pPr>
        <w:jc w:val="both"/>
        <w:rPr>
          <w:sz w:val="22"/>
          <w:szCs w:val="22"/>
        </w:rPr>
      </w:pPr>
      <w:r>
        <w:rPr>
          <w:noProof/>
          <w:sz w:val="22"/>
          <w:szCs w:val="22"/>
        </w:rPr>
        <w:t xml:space="preserve"> </w:t>
      </w:r>
      <w:r w:rsidR="00805CEB">
        <w:rPr>
          <w:noProof/>
          <w:sz w:val="22"/>
          <w:szCs w:val="22"/>
        </w:rPr>
        <w:drawing>
          <wp:inline distT="0" distB="0" distL="0" distR="0">
            <wp:extent cx="1401158" cy="1634400"/>
            <wp:effectExtent l="19050" t="0" r="8542" b="0"/>
            <wp:docPr id="520" name="Рисунок 77" descr="Статуя 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Статуя Ка"/>
                    <pic:cNvPicPr>
                      <a:picLocks noChangeAspect="1" noChangeArrowheads="1"/>
                    </pic:cNvPicPr>
                  </pic:nvPicPr>
                  <pic:blipFill>
                    <a:blip r:embed="rId706">
                      <a:lum bright="9000" contrast="20000"/>
                    </a:blip>
                    <a:srcRect/>
                    <a:stretch>
                      <a:fillRect/>
                    </a:stretch>
                  </pic:blipFill>
                  <pic:spPr bwMode="auto">
                    <a:xfrm>
                      <a:off x="0" y="0"/>
                      <a:ext cx="1403723" cy="1637392"/>
                    </a:xfrm>
                    <a:prstGeom prst="rect">
                      <a:avLst/>
                    </a:prstGeom>
                    <a:noFill/>
                    <a:ln w="9525">
                      <a:noFill/>
                      <a:miter lim="800000"/>
                      <a:headEnd/>
                      <a:tailEnd/>
                    </a:ln>
                  </pic:spPr>
                </pic:pic>
              </a:graphicData>
            </a:graphic>
          </wp:inline>
        </w:drawing>
      </w:r>
      <w:r>
        <w:rPr>
          <w:noProof/>
          <w:sz w:val="22"/>
          <w:szCs w:val="22"/>
        </w:rPr>
        <w:t xml:space="preserve">              </w:t>
      </w:r>
      <w:r w:rsidR="00805CEB">
        <w:rPr>
          <w:noProof/>
          <w:sz w:val="22"/>
          <w:szCs w:val="22"/>
        </w:rPr>
        <w:drawing>
          <wp:inline distT="0" distB="0" distL="0" distR="0">
            <wp:extent cx="1508845" cy="1564809"/>
            <wp:effectExtent l="19050" t="0" r="0" b="0"/>
            <wp:docPr id="521" name="Рисунок 78" descr="Тилиппов Хов Ка 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Тилиппов Хов Ка РА"/>
                    <pic:cNvPicPr>
                      <a:picLocks noChangeAspect="1" noChangeArrowheads="1"/>
                    </pic:cNvPicPr>
                  </pic:nvPicPr>
                  <pic:blipFill>
                    <a:blip r:embed="rId707">
                      <a:lum bright="17000" contrast="33000"/>
                    </a:blip>
                    <a:srcRect/>
                    <a:stretch>
                      <a:fillRect/>
                    </a:stretch>
                  </pic:blipFill>
                  <pic:spPr bwMode="auto">
                    <a:xfrm>
                      <a:off x="0" y="0"/>
                      <a:ext cx="1508845" cy="1564809"/>
                    </a:xfrm>
                    <a:prstGeom prst="rect">
                      <a:avLst/>
                    </a:prstGeom>
                    <a:noFill/>
                    <a:ln w="9525">
                      <a:noFill/>
                      <a:miter lim="800000"/>
                      <a:headEnd/>
                      <a:tailEnd/>
                    </a:ln>
                  </pic:spPr>
                </pic:pic>
              </a:graphicData>
            </a:graphic>
          </wp:inline>
        </w:drawing>
      </w:r>
    </w:p>
    <w:p w:rsidR="00CA5F45" w:rsidRDefault="0052095A" w:rsidP="006B1D64">
      <w:pPr>
        <w:jc w:val="both"/>
        <w:rPr>
          <w:sz w:val="22"/>
          <w:szCs w:val="22"/>
        </w:rPr>
      </w:pPr>
      <w:r>
        <w:rPr>
          <w:sz w:val="22"/>
          <w:szCs w:val="22"/>
        </w:rPr>
        <w:t>«Ка Ра» есть на монетах Псамт</w:t>
      </w:r>
      <w:r w:rsidR="00CA5F45">
        <w:rPr>
          <w:sz w:val="22"/>
          <w:szCs w:val="22"/>
        </w:rPr>
        <w:t xml:space="preserve">ика Тилиппова (якобы Филипп 2-й) под брюхом коней колесницы. В имени «Тилиппов» </w:t>
      </w:r>
      <w:r w:rsidR="00351B26">
        <w:rPr>
          <w:sz w:val="22"/>
          <w:szCs w:val="22"/>
        </w:rPr>
        <w:t>табуированный знак «Т» заменен на</w:t>
      </w:r>
      <w:r w:rsidR="00CA5F45">
        <w:rPr>
          <w:sz w:val="22"/>
          <w:szCs w:val="22"/>
        </w:rPr>
        <w:t xml:space="preserve"> «Ф» и есть окончание «ов». </w:t>
      </w:r>
      <w:r w:rsidR="00351B26">
        <w:rPr>
          <w:sz w:val="22"/>
          <w:szCs w:val="22"/>
        </w:rPr>
        <w:t>Код богини И-Хов - иероглиф</w:t>
      </w:r>
      <w:r w:rsidR="00CA5F45">
        <w:rPr>
          <w:sz w:val="22"/>
          <w:szCs w:val="22"/>
        </w:rPr>
        <w:t xml:space="preserve"> «Т» заменили прямым крестом Ра, показывающим, что это – российский главком, и его бог </w:t>
      </w:r>
      <w:r>
        <w:rPr>
          <w:sz w:val="22"/>
          <w:szCs w:val="22"/>
        </w:rPr>
        <w:t>–</w:t>
      </w:r>
      <w:r w:rsidR="00CA5F45">
        <w:rPr>
          <w:sz w:val="22"/>
          <w:szCs w:val="22"/>
        </w:rPr>
        <w:t xml:space="preserve"> </w:t>
      </w:r>
      <w:r>
        <w:rPr>
          <w:sz w:val="22"/>
          <w:szCs w:val="22"/>
        </w:rPr>
        <w:t xml:space="preserve">это </w:t>
      </w:r>
      <w:r w:rsidR="00F43A6C">
        <w:rPr>
          <w:sz w:val="22"/>
          <w:szCs w:val="22"/>
        </w:rPr>
        <w:t xml:space="preserve">Ра. </w:t>
      </w:r>
      <w:r w:rsidR="00F43A6C">
        <w:rPr>
          <w:sz w:val="22"/>
          <w:szCs w:val="22"/>
        </w:rPr>
        <w:lastRenderedPageBreak/>
        <w:t>(см. схему 3</w:t>
      </w:r>
      <w:r w:rsidR="00CA5F45">
        <w:rPr>
          <w:sz w:val="22"/>
          <w:szCs w:val="22"/>
        </w:rPr>
        <w:t>9</w:t>
      </w:r>
      <w:r w:rsidR="00F43A6C">
        <w:rPr>
          <w:sz w:val="22"/>
          <w:szCs w:val="22"/>
        </w:rPr>
        <w:t>4</w:t>
      </w:r>
      <w:r w:rsidR="00CA5F45">
        <w:rPr>
          <w:sz w:val="22"/>
          <w:szCs w:val="22"/>
        </w:rPr>
        <w:t>).</w:t>
      </w:r>
      <w:r w:rsidR="00CA5F45">
        <w:rPr>
          <w:rStyle w:val="ab"/>
          <w:sz w:val="22"/>
          <w:szCs w:val="22"/>
        </w:rPr>
        <w:footnoteReference w:id="101"/>
      </w:r>
      <w:r w:rsidR="00CA5F45">
        <w:rPr>
          <w:sz w:val="22"/>
          <w:szCs w:val="22"/>
        </w:rPr>
        <w:t xml:space="preserve"> Написано «Тилиппов». ТЛП в обратном чтении – это ПЛТ, «Пилат», отрицательный герой Евангелия. Под лошадьми «трезубец» - это египетский иероглиф Тата-Ра. Тата (месяц рогами направо) </w:t>
      </w:r>
      <w:r w:rsidR="00351B26">
        <w:rPr>
          <w:sz w:val="22"/>
          <w:szCs w:val="22"/>
        </w:rPr>
        <w:t>является основой «трезубца», а</w:t>
      </w:r>
      <w:r w:rsidR="00CA5F45">
        <w:rPr>
          <w:sz w:val="22"/>
          <w:szCs w:val="22"/>
        </w:rPr>
        <w:t xml:space="preserve"> Ра (прямой крест) </w:t>
      </w:r>
      <w:r w:rsidR="00351B26">
        <w:rPr>
          <w:sz w:val="22"/>
          <w:szCs w:val="22"/>
        </w:rPr>
        <w:t xml:space="preserve">находится </w:t>
      </w:r>
      <w:r w:rsidR="00CA5F45">
        <w:rPr>
          <w:sz w:val="22"/>
          <w:szCs w:val="22"/>
        </w:rPr>
        <w:t>в центре</w:t>
      </w:r>
      <w:r w:rsidR="00351B26">
        <w:rPr>
          <w:sz w:val="22"/>
          <w:szCs w:val="22"/>
        </w:rPr>
        <w:t>.</w:t>
      </w:r>
      <w:r w:rsidR="00CA5F45">
        <w:rPr>
          <w:sz w:val="22"/>
          <w:szCs w:val="22"/>
        </w:rPr>
        <w:t xml:space="preserve"> Монета 1234 год</w:t>
      </w:r>
      <w:r w:rsidR="001016E2">
        <w:rPr>
          <w:sz w:val="22"/>
          <w:szCs w:val="22"/>
        </w:rPr>
        <w:t>а описывает</w:t>
      </w:r>
      <w:r w:rsidR="00CA5F45">
        <w:rPr>
          <w:sz w:val="22"/>
          <w:szCs w:val="22"/>
        </w:rPr>
        <w:t xml:space="preserve"> побед</w:t>
      </w:r>
      <w:r w:rsidR="001016E2">
        <w:rPr>
          <w:sz w:val="22"/>
          <w:szCs w:val="22"/>
        </w:rPr>
        <w:t>у</w:t>
      </w:r>
      <w:r w:rsidR="00CA5F45">
        <w:rPr>
          <w:sz w:val="22"/>
          <w:szCs w:val="22"/>
        </w:rPr>
        <w:t xml:space="preserve"> его колесницы бига на Олимпийских играх. </w:t>
      </w:r>
      <w:r w:rsidR="003E0CD7">
        <w:rPr>
          <w:sz w:val="22"/>
          <w:szCs w:val="22"/>
        </w:rPr>
        <w:t xml:space="preserve">      </w:t>
      </w:r>
    </w:p>
    <w:p w:rsidR="00F43A6C" w:rsidRDefault="00F43A6C" w:rsidP="006B1D64">
      <w:pPr>
        <w:jc w:val="both"/>
        <w:rPr>
          <w:sz w:val="22"/>
          <w:szCs w:val="22"/>
        </w:rPr>
      </w:pPr>
      <w:r>
        <w:rPr>
          <w:sz w:val="22"/>
          <w:szCs w:val="22"/>
        </w:rPr>
        <w:t xml:space="preserve">     Информации о династиях №№ 13-17 </w:t>
      </w:r>
      <w:r w:rsidR="00C34B59">
        <w:rPr>
          <w:sz w:val="22"/>
          <w:szCs w:val="22"/>
        </w:rPr>
        <w:t xml:space="preserve">мало. В 2014 году </w:t>
      </w:r>
      <w:r>
        <w:rPr>
          <w:sz w:val="22"/>
          <w:szCs w:val="22"/>
        </w:rPr>
        <w:t xml:space="preserve">в Абидосе </w:t>
      </w:r>
      <w:r w:rsidR="00B24207">
        <w:rPr>
          <w:sz w:val="22"/>
          <w:szCs w:val="22"/>
        </w:rPr>
        <w:t xml:space="preserve">нашли </w:t>
      </w:r>
      <w:r w:rsidR="00C34B59">
        <w:rPr>
          <w:sz w:val="22"/>
          <w:szCs w:val="22"/>
        </w:rPr>
        <w:t>маленький</w:t>
      </w:r>
      <w:r w:rsidR="00D93102">
        <w:rPr>
          <w:sz w:val="22"/>
          <w:szCs w:val="22"/>
        </w:rPr>
        <w:t>, бедный</w:t>
      </w:r>
      <w:r w:rsidR="00C34B59">
        <w:rPr>
          <w:sz w:val="22"/>
          <w:szCs w:val="22"/>
        </w:rPr>
        <w:t xml:space="preserve"> </w:t>
      </w:r>
      <w:r w:rsidR="004C2384">
        <w:rPr>
          <w:sz w:val="22"/>
          <w:szCs w:val="22"/>
        </w:rPr>
        <w:t xml:space="preserve">и наспех построенный </w:t>
      </w:r>
      <w:r>
        <w:rPr>
          <w:sz w:val="22"/>
          <w:szCs w:val="22"/>
        </w:rPr>
        <w:t>склеп, в котором было написано имя С</w:t>
      </w:r>
      <w:r w:rsidR="00BC0A8C">
        <w:rPr>
          <w:sz w:val="22"/>
          <w:szCs w:val="22"/>
        </w:rPr>
        <w:t>ы</w:t>
      </w:r>
      <w:r w:rsidR="00A154AD">
        <w:rPr>
          <w:sz w:val="22"/>
          <w:szCs w:val="22"/>
        </w:rPr>
        <w:t>нобка</w:t>
      </w:r>
      <w:r w:rsidR="00732B2D">
        <w:rPr>
          <w:sz w:val="22"/>
          <w:szCs w:val="22"/>
        </w:rPr>
        <w:t xml:space="preserve"> </w:t>
      </w:r>
      <w:r w:rsidR="00732B2D">
        <w:rPr>
          <w:rStyle w:val="13"/>
          <w:sz w:val="22"/>
          <w:szCs w:val="22"/>
        </w:rPr>
        <w:t>(сынок)</w:t>
      </w:r>
      <w:r>
        <w:rPr>
          <w:sz w:val="22"/>
          <w:szCs w:val="22"/>
        </w:rPr>
        <w:t xml:space="preserve">. </w:t>
      </w:r>
      <w:r w:rsidR="00B14E7B">
        <w:rPr>
          <w:sz w:val="22"/>
          <w:szCs w:val="22"/>
        </w:rPr>
        <w:t>Синий ц</w:t>
      </w:r>
      <w:r>
        <w:rPr>
          <w:sz w:val="22"/>
          <w:szCs w:val="22"/>
        </w:rPr>
        <w:t xml:space="preserve">вет иероглифов и картуша </w:t>
      </w:r>
      <w:r w:rsidR="00B14E7B">
        <w:rPr>
          <w:sz w:val="22"/>
          <w:szCs w:val="22"/>
        </w:rPr>
        <w:t>– это цвет</w:t>
      </w:r>
      <w:r>
        <w:rPr>
          <w:sz w:val="22"/>
          <w:szCs w:val="22"/>
        </w:rPr>
        <w:t xml:space="preserve"> Ра.</w:t>
      </w:r>
      <w:r w:rsidR="00950980">
        <w:rPr>
          <w:sz w:val="22"/>
          <w:szCs w:val="22"/>
        </w:rPr>
        <w:t xml:space="preserve"> Под картушем знак Ом (цифра</w:t>
      </w:r>
      <w:r w:rsidR="006C475D">
        <w:rPr>
          <w:sz w:val="22"/>
          <w:szCs w:val="22"/>
        </w:rPr>
        <w:t xml:space="preserve"> 2</w:t>
      </w:r>
      <w:r w:rsidR="00950980">
        <w:rPr>
          <w:sz w:val="22"/>
          <w:szCs w:val="22"/>
        </w:rPr>
        <w:t>)</w:t>
      </w:r>
      <w:r w:rsidR="00C34B59">
        <w:rPr>
          <w:sz w:val="22"/>
          <w:szCs w:val="22"/>
        </w:rPr>
        <w:t xml:space="preserve">  </w:t>
      </w:r>
      <w:r w:rsidR="00950980">
        <w:rPr>
          <w:sz w:val="22"/>
          <w:szCs w:val="22"/>
        </w:rPr>
        <w:t xml:space="preserve"> </w:t>
      </w:r>
      <w:r w:rsidR="003E5FB7">
        <w:rPr>
          <w:sz w:val="22"/>
          <w:szCs w:val="22"/>
        </w:rPr>
        <w:t>у</w:t>
      </w:r>
      <w:r w:rsidR="00950980">
        <w:rPr>
          <w:sz w:val="22"/>
          <w:szCs w:val="22"/>
        </w:rPr>
        <w:t>каз</w:t>
      </w:r>
      <w:r w:rsidR="00C34B59">
        <w:rPr>
          <w:sz w:val="22"/>
          <w:szCs w:val="22"/>
        </w:rPr>
        <w:t>а</w:t>
      </w:r>
      <w:r w:rsidR="003E5FB7">
        <w:rPr>
          <w:sz w:val="22"/>
          <w:szCs w:val="22"/>
        </w:rPr>
        <w:t>л</w:t>
      </w:r>
      <w:r w:rsidR="00950980">
        <w:rPr>
          <w:sz w:val="22"/>
          <w:szCs w:val="22"/>
        </w:rPr>
        <w:t xml:space="preserve"> </w:t>
      </w:r>
      <w:r w:rsidR="003E5FB7">
        <w:rPr>
          <w:sz w:val="22"/>
          <w:szCs w:val="22"/>
        </w:rPr>
        <w:t xml:space="preserve">на </w:t>
      </w:r>
      <w:r w:rsidR="00950980">
        <w:rPr>
          <w:sz w:val="22"/>
          <w:szCs w:val="22"/>
        </w:rPr>
        <w:t>женск</w:t>
      </w:r>
      <w:r w:rsidR="003E5FB7">
        <w:rPr>
          <w:sz w:val="22"/>
          <w:szCs w:val="22"/>
        </w:rPr>
        <w:t>ий</w:t>
      </w:r>
      <w:r w:rsidR="00950980">
        <w:rPr>
          <w:sz w:val="22"/>
          <w:szCs w:val="22"/>
        </w:rPr>
        <w:t xml:space="preserve"> пол владелицы имени</w:t>
      </w:r>
      <w:r w:rsidR="003E5FB7">
        <w:rPr>
          <w:sz w:val="22"/>
          <w:szCs w:val="22"/>
        </w:rPr>
        <w:t xml:space="preserve">. </w:t>
      </w:r>
      <w:r w:rsidR="00351B26">
        <w:rPr>
          <w:sz w:val="22"/>
          <w:szCs w:val="22"/>
        </w:rPr>
        <w:t>На стене и</w:t>
      </w:r>
      <w:r w:rsidR="003E5FB7">
        <w:rPr>
          <w:sz w:val="22"/>
          <w:szCs w:val="22"/>
        </w:rPr>
        <w:t>мелся</w:t>
      </w:r>
      <w:r w:rsidR="00A154AD">
        <w:rPr>
          <w:sz w:val="22"/>
          <w:szCs w:val="22"/>
        </w:rPr>
        <w:t xml:space="preserve"> титул царь-женщины</w:t>
      </w:r>
      <w:r w:rsidR="006C475D" w:rsidRPr="006C475D">
        <w:rPr>
          <w:sz w:val="22"/>
          <w:szCs w:val="22"/>
        </w:rPr>
        <w:t xml:space="preserve"> </w:t>
      </w:r>
      <w:r w:rsidR="006C475D">
        <w:rPr>
          <w:sz w:val="22"/>
          <w:szCs w:val="22"/>
        </w:rPr>
        <w:t xml:space="preserve">- глаза империй, </w:t>
      </w:r>
      <w:r w:rsidR="00351B26">
        <w:rPr>
          <w:sz w:val="22"/>
          <w:szCs w:val="22"/>
        </w:rPr>
        <w:t xml:space="preserve">и </w:t>
      </w:r>
      <w:r w:rsidR="006C475D">
        <w:rPr>
          <w:sz w:val="22"/>
          <w:szCs w:val="22"/>
        </w:rPr>
        <w:t xml:space="preserve">под каждым </w:t>
      </w:r>
      <w:r w:rsidR="00BC0A8C">
        <w:rPr>
          <w:sz w:val="22"/>
          <w:szCs w:val="22"/>
        </w:rPr>
        <w:t xml:space="preserve">- </w:t>
      </w:r>
      <w:r w:rsidR="006C475D">
        <w:rPr>
          <w:sz w:val="22"/>
          <w:szCs w:val="22"/>
        </w:rPr>
        <w:t>цифра 101</w:t>
      </w:r>
      <w:r w:rsidR="00A154AD">
        <w:rPr>
          <w:sz w:val="22"/>
          <w:szCs w:val="22"/>
        </w:rPr>
        <w:t>, показывающ</w:t>
      </w:r>
      <w:r w:rsidR="00B24207">
        <w:rPr>
          <w:sz w:val="22"/>
          <w:szCs w:val="22"/>
        </w:rPr>
        <w:t>ая</w:t>
      </w:r>
      <w:r w:rsidR="00A154AD">
        <w:rPr>
          <w:sz w:val="22"/>
          <w:szCs w:val="22"/>
        </w:rPr>
        <w:t xml:space="preserve"> 101-</w:t>
      </w:r>
      <w:r w:rsidR="006C475D">
        <w:rPr>
          <w:sz w:val="22"/>
          <w:szCs w:val="22"/>
        </w:rPr>
        <w:t xml:space="preserve">й </w:t>
      </w:r>
      <w:r w:rsidR="00A154AD">
        <w:rPr>
          <w:sz w:val="22"/>
          <w:szCs w:val="22"/>
        </w:rPr>
        <w:t>ранг в империи Востока и Запада</w:t>
      </w:r>
      <w:r w:rsidR="00C34B59">
        <w:rPr>
          <w:sz w:val="22"/>
          <w:szCs w:val="22"/>
        </w:rPr>
        <w:t>.</w:t>
      </w:r>
      <w:r w:rsidR="00C34B59" w:rsidRPr="00C34B59">
        <w:rPr>
          <w:rStyle w:val="13"/>
          <w:sz w:val="22"/>
          <w:szCs w:val="22"/>
        </w:rPr>
        <w:t xml:space="preserve"> </w:t>
      </w:r>
      <w:r w:rsidR="00C34B59">
        <w:rPr>
          <w:rStyle w:val="13"/>
          <w:sz w:val="22"/>
          <w:szCs w:val="22"/>
        </w:rPr>
        <w:t>Саркофаг изготов</w:t>
      </w:r>
      <w:r w:rsidR="003E5FB7">
        <w:rPr>
          <w:rStyle w:val="13"/>
          <w:sz w:val="22"/>
          <w:szCs w:val="22"/>
        </w:rPr>
        <w:t>или</w:t>
      </w:r>
      <w:r w:rsidR="00C34B59">
        <w:rPr>
          <w:rStyle w:val="13"/>
          <w:sz w:val="22"/>
          <w:szCs w:val="22"/>
        </w:rPr>
        <w:t xml:space="preserve"> для человека с именем</w:t>
      </w:r>
      <w:r w:rsidR="00B14E7B">
        <w:rPr>
          <w:rStyle w:val="13"/>
          <w:sz w:val="22"/>
          <w:szCs w:val="22"/>
        </w:rPr>
        <w:t xml:space="preserve"> якобы «Собек Хотеп» (С-Б-К; Х-Т-П)</w:t>
      </w:r>
      <w:r w:rsidR="00C34B59">
        <w:rPr>
          <w:rStyle w:val="13"/>
          <w:sz w:val="22"/>
          <w:szCs w:val="22"/>
        </w:rPr>
        <w:t>.</w:t>
      </w:r>
      <w:r w:rsidR="00B14E7B">
        <w:rPr>
          <w:rStyle w:val="13"/>
          <w:sz w:val="22"/>
          <w:szCs w:val="22"/>
        </w:rPr>
        <w:t xml:space="preserve"> </w:t>
      </w:r>
      <w:r w:rsidR="00351B26">
        <w:rPr>
          <w:rStyle w:val="13"/>
          <w:sz w:val="22"/>
          <w:szCs w:val="22"/>
        </w:rPr>
        <w:t xml:space="preserve">По-русски </w:t>
      </w:r>
      <w:r w:rsidR="00BC0A8C">
        <w:rPr>
          <w:rStyle w:val="13"/>
          <w:sz w:val="22"/>
          <w:szCs w:val="22"/>
        </w:rPr>
        <w:t>знаки</w:t>
      </w:r>
      <w:r w:rsidR="00B14E7B">
        <w:rPr>
          <w:rStyle w:val="13"/>
          <w:sz w:val="22"/>
          <w:szCs w:val="22"/>
        </w:rPr>
        <w:t xml:space="preserve"> </w:t>
      </w:r>
      <w:r w:rsidR="00C34B59">
        <w:rPr>
          <w:rStyle w:val="13"/>
          <w:sz w:val="22"/>
          <w:szCs w:val="22"/>
        </w:rPr>
        <w:t xml:space="preserve"> </w:t>
      </w:r>
      <w:r w:rsidR="00B14E7B">
        <w:rPr>
          <w:rStyle w:val="13"/>
          <w:sz w:val="22"/>
          <w:szCs w:val="22"/>
        </w:rPr>
        <w:t>чита</w:t>
      </w:r>
      <w:r w:rsidR="00BC0A8C">
        <w:rPr>
          <w:rStyle w:val="13"/>
          <w:sz w:val="22"/>
          <w:szCs w:val="22"/>
        </w:rPr>
        <w:t>ю</w:t>
      </w:r>
      <w:r w:rsidR="00B14E7B">
        <w:rPr>
          <w:rStyle w:val="13"/>
          <w:sz w:val="22"/>
          <w:szCs w:val="22"/>
        </w:rPr>
        <w:t xml:space="preserve">тся «Собака Хаты Птаха» - охранник храма Птаха. </w:t>
      </w:r>
      <w:r w:rsidR="00C34B59">
        <w:rPr>
          <w:rStyle w:val="13"/>
          <w:sz w:val="22"/>
          <w:szCs w:val="22"/>
        </w:rPr>
        <w:t xml:space="preserve">В </w:t>
      </w:r>
      <w:r w:rsidR="00B14E7B">
        <w:rPr>
          <w:rStyle w:val="13"/>
          <w:sz w:val="22"/>
          <w:szCs w:val="22"/>
        </w:rPr>
        <w:t>саркофаге</w:t>
      </w:r>
      <w:r w:rsidR="00C34B59">
        <w:rPr>
          <w:rStyle w:val="13"/>
          <w:sz w:val="22"/>
          <w:szCs w:val="22"/>
        </w:rPr>
        <w:t xml:space="preserve"> нашли скелет </w:t>
      </w:r>
      <w:r w:rsidR="00D93102">
        <w:rPr>
          <w:rStyle w:val="13"/>
          <w:sz w:val="22"/>
          <w:szCs w:val="22"/>
        </w:rPr>
        <w:t>русского мужчины</w:t>
      </w:r>
      <w:r w:rsidR="00C34B59">
        <w:rPr>
          <w:rStyle w:val="13"/>
          <w:sz w:val="22"/>
          <w:szCs w:val="22"/>
        </w:rPr>
        <w:t>, погибшего от двух ударов топором по затылку.</w:t>
      </w:r>
      <w:r w:rsidR="006C475D">
        <w:rPr>
          <w:rStyle w:val="ab"/>
          <w:sz w:val="22"/>
          <w:szCs w:val="22"/>
        </w:rPr>
        <w:footnoteReference w:id="102"/>
      </w:r>
      <w:r w:rsidR="006C475D">
        <w:rPr>
          <w:sz w:val="22"/>
          <w:szCs w:val="22"/>
        </w:rPr>
        <w:t xml:space="preserve">  </w:t>
      </w:r>
      <w:r>
        <w:rPr>
          <w:sz w:val="22"/>
          <w:szCs w:val="22"/>
        </w:rPr>
        <w:t>(см. схему 395)</w:t>
      </w:r>
    </w:p>
    <w:p w:rsidR="00F43A6C" w:rsidRDefault="00F43A6C" w:rsidP="006B1D64">
      <w:pPr>
        <w:jc w:val="both"/>
        <w:rPr>
          <w:sz w:val="22"/>
          <w:szCs w:val="22"/>
        </w:rPr>
      </w:pPr>
      <w:r>
        <w:rPr>
          <w:sz w:val="22"/>
          <w:szCs w:val="22"/>
        </w:rPr>
        <w:t xml:space="preserve">                                                                                                   Схема 395</w:t>
      </w:r>
    </w:p>
    <w:p w:rsidR="00950980" w:rsidRDefault="00F43A6C" w:rsidP="00447CC4">
      <w:pPr>
        <w:pStyle w:val="a9"/>
        <w:jc w:val="both"/>
        <w:rPr>
          <w:rStyle w:val="13"/>
          <w:sz w:val="22"/>
          <w:szCs w:val="22"/>
        </w:rPr>
      </w:pPr>
      <w:r>
        <w:rPr>
          <w:noProof/>
          <w:color w:val="000000"/>
          <w:sz w:val="22"/>
          <w:szCs w:val="22"/>
          <w:shd w:val="clear" w:color="auto" w:fill="FFFFFF"/>
        </w:rPr>
        <w:drawing>
          <wp:inline distT="0" distB="0" distL="0" distR="0">
            <wp:extent cx="901605" cy="1285507"/>
            <wp:effectExtent l="19050" t="0" r="0" b="0"/>
            <wp:docPr id="303" name="Рисунок 4" descr="D:\Desktop\Картинки 16\Сенеб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16\Сенебка.png"/>
                    <pic:cNvPicPr>
                      <a:picLocks noChangeAspect="1" noChangeArrowheads="1"/>
                    </pic:cNvPicPr>
                  </pic:nvPicPr>
                  <pic:blipFill>
                    <a:blip r:embed="rId708" cstate="print"/>
                    <a:srcRect/>
                    <a:stretch>
                      <a:fillRect/>
                    </a:stretch>
                  </pic:blipFill>
                  <pic:spPr bwMode="auto">
                    <a:xfrm>
                      <a:off x="0" y="0"/>
                      <a:ext cx="903123" cy="1287671"/>
                    </a:xfrm>
                    <a:prstGeom prst="rect">
                      <a:avLst/>
                    </a:prstGeom>
                    <a:noFill/>
                    <a:ln w="9525">
                      <a:noFill/>
                      <a:miter lim="800000"/>
                      <a:headEnd/>
                      <a:tailEnd/>
                    </a:ln>
                  </pic:spPr>
                </pic:pic>
              </a:graphicData>
            </a:graphic>
          </wp:inline>
        </w:drawing>
      </w:r>
      <w:r w:rsidR="00853B04" w:rsidRPr="00853B04">
        <w:rPr>
          <w:rStyle w:val="13"/>
          <w:sz w:val="22"/>
          <w:szCs w:val="22"/>
        </w:rPr>
        <w:t xml:space="preserve">  </w:t>
      </w:r>
      <w:r w:rsidR="00A154AD">
        <w:rPr>
          <w:noProof/>
          <w:color w:val="000000"/>
          <w:sz w:val="22"/>
          <w:szCs w:val="22"/>
          <w:shd w:val="clear" w:color="auto" w:fill="FFFFFF"/>
        </w:rPr>
        <w:drawing>
          <wp:inline distT="0" distB="0" distL="0" distR="0">
            <wp:extent cx="891628" cy="1279946"/>
            <wp:effectExtent l="19050" t="0" r="3722" b="0"/>
            <wp:docPr id="321" name="Рисунок 6" descr="D:\Desktop\Картинки 16\Сноб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6\Снобка.png"/>
                    <pic:cNvPicPr>
                      <a:picLocks noChangeAspect="1" noChangeArrowheads="1"/>
                    </pic:cNvPicPr>
                  </pic:nvPicPr>
                  <pic:blipFill>
                    <a:blip r:embed="rId709">
                      <a:lum bright="28000" contrast="4000"/>
                    </a:blip>
                    <a:srcRect/>
                    <a:stretch>
                      <a:fillRect/>
                    </a:stretch>
                  </pic:blipFill>
                  <pic:spPr bwMode="auto">
                    <a:xfrm>
                      <a:off x="0" y="0"/>
                      <a:ext cx="893314" cy="1282367"/>
                    </a:xfrm>
                    <a:prstGeom prst="rect">
                      <a:avLst/>
                    </a:prstGeom>
                    <a:noFill/>
                    <a:ln w="9525">
                      <a:noFill/>
                      <a:miter lim="800000"/>
                      <a:headEnd/>
                      <a:tailEnd/>
                    </a:ln>
                  </pic:spPr>
                </pic:pic>
              </a:graphicData>
            </a:graphic>
          </wp:inline>
        </w:drawing>
      </w:r>
      <w:r w:rsidR="00853B04" w:rsidRPr="00853B04">
        <w:rPr>
          <w:rStyle w:val="13"/>
          <w:sz w:val="22"/>
          <w:szCs w:val="22"/>
        </w:rPr>
        <w:t xml:space="preserve">  </w:t>
      </w:r>
      <w:r w:rsidR="00B24207">
        <w:rPr>
          <w:noProof/>
          <w:color w:val="000000"/>
          <w:sz w:val="22"/>
          <w:szCs w:val="22"/>
          <w:shd w:val="clear" w:color="auto" w:fill="FFFFFF"/>
        </w:rPr>
        <w:drawing>
          <wp:inline distT="0" distB="0" distL="0" distR="0">
            <wp:extent cx="859350" cy="1288942"/>
            <wp:effectExtent l="19050" t="0" r="0" b="0"/>
            <wp:docPr id="414" name="Рисунок 9" descr="D:\Desktop\Картинки 16\Снобк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16\Снобка 1.png"/>
                    <pic:cNvPicPr>
                      <a:picLocks noChangeAspect="1" noChangeArrowheads="1"/>
                    </pic:cNvPicPr>
                  </pic:nvPicPr>
                  <pic:blipFill>
                    <a:blip r:embed="rId710" cstate="print"/>
                    <a:srcRect/>
                    <a:stretch>
                      <a:fillRect/>
                    </a:stretch>
                  </pic:blipFill>
                  <pic:spPr bwMode="auto">
                    <a:xfrm>
                      <a:off x="0" y="0"/>
                      <a:ext cx="859484" cy="1289144"/>
                    </a:xfrm>
                    <a:prstGeom prst="rect">
                      <a:avLst/>
                    </a:prstGeom>
                    <a:noFill/>
                    <a:ln w="9525">
                      <a:noFill/>
                      <a:miter lim="800000"/>
                      <a:headEnd/>
                      <a:tailEnd/>
                    </a:ln>
                  </pic:spPr>
                </pic:pic>
              </a:graphicData>
            </a:graphic>
          </wp:inline>
        </w:drawing>
      </w:r>
      <w:r w:rsidR="00853B04" w:rsidRPr="00853B04">
        <w:rPr>
          <w:rStyle w:val="13"/>
          <w:sz w:val="22"/>
          <w:szCs w:val="22"/>
        </w:rPr>
        <w:t xml:space="preserve"> </w:t>
      </w:r>
      <w:r w:rsidR="00C34B59">
        <w:rPr>
          <w:noProof/>
          <w:color w:val="000000"/>
          <w:sz w:val="22"/>
          <w:szCs w:val="22"/>
          <w:shd w:val="clear" w:color="auto" w:fill="FFFFFF"/>
        </w:rPr>
        <w:drawing>
          <wp:inline distT="0" distB="0" distL="0" distR="0">
            <wp:extent cx="837750" cy="1276074"/>
            <wp:effectExtent l="19050" t="0" r="450" b="0"/>
            <wp:docPr id="494" name="Рисунок 11" descr="D:\Desktop\Картинки 16\Снобк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16\Снобка 4.png"/>
                    <pic:cNvPicPr>
                      <a:picLocks noChangeAspect="1" noChangeArrowheads="1"/>
                    </pic:cNvPicPr>
                  </pic:nvPicPr>
                  <pic:blipFill>
                    <a:blip r:embed="rId711" cstate="print">
                      <a:lum bright="20000" contrast="28000"/>
                    </a:blip>
                    <a:srcRect/>
                    <a:stretch>
                      <a:fillRect/>
                    </a:stretch>
                  </pic:blipFill>
                  <pic:spPr bwMode="auto">
                    <a:xfrm>
                      <a:off x="0" y="0"/>
                      <a:ext cx="842807" cy="1283777"/>
                    </a:xfrm>
                    <a:prstGeom prst="rect">
                      <a:avLst/>
                    </a:prstGeom>
                    <a:noFill/>
                    <a:ln w="9525">
                      <a:noFill/>
                      <a:miter lim="800000"/>
                      <a:headEnd/>
                      <a:tailEnd/>
                    </a:ln>
                  </pic:spPr>
                </pic:pic>
              </a:graphicData>
            </a:graphic>
          </wp:inline>
        </w:drawing>
      </w:r>
      <w:r w:rsidR="00950980">
        <w:rPr>
          <w:rStyle w:val="13"/>
          <w:sz w:val="22"/>
          <w:szCs w:val="22"/>
        </w:rPr>
        <w:t xml:space="preserve">                          </w:t>
      </w:r>
    </w:p>
    <w:p w:rsidR="00950980" w:rsidRDefault="00950980" w:rsidP="00447CC4">
      <w:pPr>
        <w:pStyle w:val="a9"/>
        <w:jc w:val="both"/>
        <w:rPr>
          <w:rStyle w:val="13"/>
          <w:sz w:val="22"/>
          <w:szCs w:val="22"/>
        </w:rPr>
      </w:pPr>
      <w:r>
        <w:rPr>
          <w:rStyle w:val="13"/>
          <w:sz w:val="22"/>
          <w:szCs w:val="22"/>
        </w:rPr>
        <w:t xml:space="preserve"> </w:t>
      </w:r>
      <w:r w:rsidR="00F737DC">
        <w:rPr>
          <w:rStyle w:val="13"/>
          <w:sz w:val="22"/>
          <w:szCs w:val="22"/>
        </w:rPr>
        <w:t xml:space="preserve">  </w:t>
      </w:r>
      <w:r>
        <w:rPr>
          <w:rStyle w:val="13"/>
          <w:sz w:val="22"/>
          <w:szCs w:val="22"/>
        </w:rPr>
        <w:t xml:space="preserve">  Американцы </w:t>
      </w:r>
      <w:r w:rsidR="00D93102">
        <w:rPr>
          <w:rStyle w:val="13"/>
          <w:sz w:val="22"/>
          <w:szCs w:val="22"/>
        </w:rPr>
        <w:t>исказили имя С</w:t>
      </w:r>
      <w:r w:rsidR="00BC0A8C">
        <w:rPr>
          <w:rStyle w:val="13"/>
          <w:sz w:val="22"/>
          <w:szCs w:val="22"/>
        </w:rPr>
        <w:t>ы</w:t>
      </w:r>
      <w:r w:rsidR="00D93102">
        <w:rPr>
          <w:rStyle w:val="13"/>
          <w:sz w:val="22"/>
          <w:szCs w:val="22"/>
        </w:rPr>
        <w:t xml:space="preserve">нобка в «Сенебкау»,  блокировали информацию о русском мужчине, </w:t>
      </w:r>
      <w:r>
        <w:rPr>
          <w:rStyle w:val="13"/>
          <w:sz w:val="22"/>
          <w:szCs w:val="22"/>
        </w:rPr>
        <w:t xml:space="preserve">не </w:t>
      </w:r>
      <w:r w:rsidR="00D93102">
        <w:rPr>
          <w:rStyle w:val="13"/>
          <w:sz w:val="22"/>
          <w:szCs w:val="22"/>
        </w:rPr>
        <w:t>объяснили</w:t>
      </w:r>
      <w:r>
        <w:rPr>
          <w:rStyle w:val="13"/>
          <w:sz w:val="22"/>
          <w:szCs w:val="22"/>
        </w:rPr>
        <w:t xml:space="preserve"> </w:t>
      </w:r>
      <w:r w:rsidR="00C34B59">
        <w:rPr>
          <w:rStyle w:val="13"/>
          <w:sz w:val="22"/>
          <w:szCs w:val="22"/>
        </w:rPr>
        <w:t xml:space="preserve">парадоксы </w:t>
      </w:r>
      <w:r w:rsidR="006C475D">
        <w:rPr>
          <w:rStyle w:val="13"/>
          <w:sz w:val="22"/>
          <w:szCs w:val="22"/>
        </w:rPr>
        <w:t xml:space="preserve">и заявили о нахождении </w:t>
      </w:r>
      <w:r>
        <w:rPr>
          <w:rStyle w:val="13"/>
          <w:sz w:val="22"/>
          <w:szCs w:val="22"/>
        </w:rPr>
        <w:t xml:space="preserve">фараона </w:t>
      </w:r>
      <w:r w:rsidR="00C34B59">
        <w:rPr>
          <w:rStyle w:val="13"/>
          <w:sz w:val="22"/>
          <w:szCs w:val="22"/>
        </w:rPr>
        <w:t>1</w:t>
      </w:r>
      <w:r w:rsidR="006C475D">
        <w:rPr>
          <w:rStyle w:val="13"/>
          <w:sz w:val="22"/>
          <w:szCs w:val="22"/>
        </w:rPr>
        <w:t xml:space="preserve">6-й династии, которая правила </w:t>
      </w:r>
      <w:r w:rsidR="00D93102">
        <w:rPr>
          <w:rStyle w:val="13"/>
          <w:sz w:val="22"/>
          <w:szCs w:val="22"/>
        </w:rPr>
        <w:t>одновременно с 15-й  династией. Однако в</w:t>
      </w:r>
      <w:r w:rsidR="006C475D">
        <w:rPr>
          <w:rStyle w:val="13"/>
          <w:sz w:val="22"/>
          <w:szCs w:val="22"/>
        </w:rPr>
        <w:t xml:space="preserve"> Египте всегда правили две династии. </w:t>
      </w:r>
      <w:r>
        <w:rPr>
          <w:rStyle w:val="13"/>
          <w:sz w:val="22"/>
          <w:szCs w:val="22"/>
        </w:rPr>
        <w:t xml:space="preserve">Имя имеет знаки: С – Скипетр. Н – Ночь. Б – Брести, нога. К – Ка, душа. А – А, два пера. Звука У в имени нет. </w:t>
      </w:r>
    </w:p>
    <w:p w:rsidR="00853B04" w:rsidRDefault="006C475D" w:rsidP="00447CC4">
      <w:pPr>
        <w:pStyle w:val="a9"/>
        <w:jc w:val="both"/>
        <w:rPr>
          <w:rStyle w:val="13"/>
          <w:sz w:val="22"/>
          <w:szCs w:val="22"/>
        </w:rPr>
      </w:pPr>
      <w:r>
        <w:rPr>
          <w:rStyle w:val="13"/>
          <w:sz w:val="22"/>
          <w:szCs w:val="22"/>
        </w:rPr>
        <w:t xml:space="preserve">     </w:t>
      </w:r>
      <w:r w:rsidR="00950980">
        <w:rPr>
          <w:rStyle w:val="13"/>
          <w:sz w:val="22"/>
          <w:szCs w:val="22"/>
        </w:rPr>
        <w:t xml:space="preserve"> </w:t>
      </w:r>
      <w:r w:rsidR="00853B04">
        <w:rPr>
          <w:rStyle w:val="13"/>
          <w:sz w:val="22"/>
          <w:szCs w:val="22"/>
        </w:rPr>
        <w:t>Российская 21-я династия восстановила гегемонию Ра</w:t>
      </w:r>
      <w:r w:rsidR="006656CE">
        <w:rPr>
          <w:rStyle w:val="13"/>
          <w:sz w:val="22"/>
          <w:szCs w:val="22"/>
        </w:rPr>
        <w:t>. П</w:t>
      </w:r>
      <w:r w:rsidR="00853B04">
        <w:rPr>
          <w:rStyle w:val="13"/>
          <w:sz w:val="22"/>
          <w:szCs w:val="22"/>
        </w:rPr>
        <w:t xml:space="preserve">ри царь-женщине  </w:t>
      </w:r>
      <w:r w:rsidR="006656CE">
        <w:rPr>
          <w:rStyle w:val="13"/>
          <w:sz w:val="22"/>
          <w:szCs w:val="22"/>
        </w:rPr>
        <w:t>Амин</w:t>
      </w:r>
      <w:r w:rsidR="00BC0A8C">
        <w:rPr>
          <w:rStyle w:val="13"/>
          <w:sz w:val="22"/>
          <w:szCs w:val="22"/>
        </w:rPr>
        <w:t>а</w:t>
      </w:r>
      <w:r w:rsidR="006656CE">
        <w:rPr>
          <w:rStyle w:val="13"/>
          <w:sz w:val="22"/>
          <w:szCs w:val="22"/>
        </w:rPr>
        <w:t xml:space="preserve"> Сара </w:t>
      </w:r>
      <w:r w:rsidR="00F34634">
        <w:rPr>
          <w:rStyle w:val="13"/>
          <w:sz w:val="22"/>
          <w:szCs w:val="22"/>
        </w:rPr>
        <w:t>Харт</w:t>
      </w:r>
      <w:r w:rsidR="006656CE">
        <w:rPr>
          <w:rStyle w:val="13"/>
          <w:sz w:val="22"/>
          <w:szCs w:val="22"/>
        </w:rPr>
        <w:t>ак</w:t>
      </w:r>
      <w:r w:rsidR="00F34634">
        <w:rPr>
          <w:rStyle w:val="13"/>
          <w:sz w:val="22"/>
          <w:szCs w:val="22"/>
        </w:rPr>
        <w:t>и</w:t>
      </w:r>
      <w:r w:rsidR="006656CE">
        <w:rPr>
          <w:rStyle w:val="13"/>
          <w:sz w:val="22"/>
          <w:szCs w:val="22"/>
        </w:rPr>
        <w:t xml:space="preserve">я </w:t>
      </w:r>
      <w:r w:rsidR="00853B04">
        <w:rPr>
          <w:rStyle w:val="13"/>
          <w:sz w:val="22"/>
          <w:szCs w:val="22"/>
        </w:rPr>
        <w:t>(якоб</w:t>
      </w:r>
      <w:r w:rsidR="00CA5F45">
        <w:rPr>
          <w:rStyle w:val="13"/>
          <w:sz w:val="22"/>
          <w:szCs w:val="22"/>
        </w:rPr>
        <w:t>ы</w:t>
      </w:r>
      <w:r w:rsidR="00853B04">
        <w:rPr>
          <w:rStyle w:val="13"/>
          <w:sz w:val="22"/>
          <w:szCs w:val="22"/>
        </w:rPr>
        <w:t xml:space="preserve"> «Осоркон 1-й») </w:t>
      </w:r>
      <w:r w:rsidR="006656CE">
        <w:rPr>
          <w:rStyle w:val="13"/>
          <w:sz w:val="22"/>
          <w:szCs w:val="22"/>
        </w:rPr>
        <w:t xml:space="preserve">в </w:t>
      </w:r>
      <w:r w:rsidR="006656CE">
        <w:rPr>
          <w:rStyle w:val="13"/>
          <w:sz w:val="22"/>
          <w:szCs w:val="22"/>
        </w:rPr>
        <w:lastRenderedPageBreak/>
        <w:t>мир</w:t>
      </w:r>
      <w:r w:rsidR="00F34634">
        <w:rPr>
          <w:rStyle w:val="13"/>
          <w:sz w:val="22"/>
          <w:szCs w:val="22"/>
        </w:rPr>
        <w:t>овой империи</w:t>
      </w:r>
      <w:r w:rsidR="006656CE">
        <w:rPr>
          <w:rStyle w:val="13"/>
          <w:sz w:val="22"/>
          <w:szCs w:val="22"/>
        </w:rPr>
        <w:t xml:space="preserve"> </w:t>
      </w:r>
      <w:r w:rsidR="00D93102">
        <w:rPr>
          <w:rStyle w:val="13"/>
          <w:sz w:val="22"/>
          <w:szCs w:val="22"/>
        </w:rPr>
        <w:t xml:space="preserve">якобы в 972 до </w:t>
      </w:r>
      <w:r w:rsidR="001016E2">
        <w:rPr>
          <w:rStyle w:val="13"/>
          <w:sz w:val="22"/>
          <w:szCs w:val="22"/>
        </w:rPr>
        <w:t>н.э. ввели календарь «Ника Ра»</w:t>
      </w:r>
      <w:r w:rsidR="00853B04">
        <w:rPr>
          <w:rStyle w:val="13"/>
          <w:sz w:val="22"/>
          <w:szCs w:val="22"/>
        </w:rPr>
        <w:t xml:space="preserve"> </w:t>
      </w:r>
      <w:r w:rsidR="001016E2">
        <w:rPr>
          <w:rStyle w:val="13"/>
          <w:sz w:val="22"/>
          <w:szCs w:val="22"/>
        </w:rPr>
        <w:t>солнечными годами,</w:t>
      </w:r>
      <w:r w:rsidR="001016E2" w:rsidRPr="001016E2">
        <w:rPr>
          <w:rStyle w:val="13"/>
          <w:sz w:val="22"/>
          <w:szCs w:val="22"/>
        </w:rPr>
        <w:t xml:space="preserve"> </w:t>
      </w:r>
      <w:r w:rsidR="00853B04">
        <w:rPr>
          <w:rStyle w:val="13"/>
          <w:sz w:val="22"/>
          <w:szCs w:val="22"/>
        </w:rPr>
        <w:t>записанный положением планет</w:t>
      </w:r>
      <w:r w:rsidR="006656CE">
        <w:rPr>
          <w:rStyle w:val="13"/>
          <w:sz w:val="22"/>
          <w:szCs w:val="22"/>
        </w:rPr>
        <w:t xml:space="preserve"> в круглом зодиаке Ден</w:t>
      </w:r>
      <w:r w:rsidR="00853B04">
        <w:rPr>
          <w:rStyle w:val="13"/>
          <w:sz w:val="22"/>
          <w:szCs w:val="22"/>
        </w:rPr>
        <w:t>д</w:t>
      </w:r>
      <w:r w:rsidR="006656CE">
        <w:rPr>
          <w:rStyle w:val="13"/>
          <w:sz w:val="22"/>
          <w:szCs w:val="22"/>
        </w:rPr>
        <w:t>е</w:t>
      </w:r>
      <w:r w:rsidR="00853B04">
        <w:rPr>
          <w:rStyle w:val="13"/>
          <w:sz w:val="22"/>
          <w:szCs w:val="22"/>
        </w:rPr>
        <w:t xml:space="preserve">рского храма. Российские математики в конце ХХ века рассчитали единственно возможный вариант даты – утро 20.3.1185 года. Это – кириопасха, сочетание весеннего солнцестояния и полнолуния. </w:t>
      </w:r>
      <w:r w:rsidR="00BC0A8C">
        <w:rPr>
          <w:rStyle w:val="13"/>
          <w:sz w:val="22"/>
          <w:szCs w:val="22"/>
        </w:rPr>
        <w:t>Наш р</w:t>
      </w:r>
      <w:r w:rsidR="00853B04">
        <w:rPr>
          <w:rStyle w:val="13"/>
          <w:sz w:val="22"/>
          <w:szCs w:val="22"/>
        </w:rPr>
        <w:t xml:space="preserve">асчет другим методом от точки </w:t>
      </w:r>
      <w:r w:rsidR="00BC0A8C">
        <w:rPr>
          <w:rStyle w:val="13"/>
          <w:sz w:val="22"/>
          <w:szCs w:val="22"/>
        </w:rPr>
        <w:t xml:space="preserve">отсчета </w:t>
      </w:r>
      <w:r w:rsidR="00853B04">
        <w:rPr>
          <w:rStyle w:val="13"/>
          <w:sz w:val="22"/>
          <w:szCs w:val="22"/>
        </w:rPr>
        <w:t xml:space="preserve">календаря </w:t>
      </w:r>
      <w:r w:rsidR="00853B04">
        <w:rPr>
          <w:rStyle w:val="13"/>
          <w:sz w:val="22"/>
          <w:szCs w:val="22"/>
          <w:lang w:val="en-US"/>
        </w:rPr>
        <w:t>Anno</w:t>
      </w:r>
      <w:r w:rsidR="00853B04" w:rsidRPr="00853B04">
        <w:rPr>
          <w:rStyle w:val="13"/>
          <w:sz w:val="22"/>
          <w:szCs w:val="22"/>
        </w:rPr>
        <w:t xml:space="preserve"> </w:t>
      </w:r>
      <w:r w:rsidR="00853B04">
        <w:rPr>
          <w:rStyle w:val="13"/>
          <w:sz w:val="22"/>
          <w:szCs w:val="22"/>
          <w:lang w:val="en-US"/>
        </w:rPr>
        <w:t>Domini</w:t>
      </w:r>
      <w:r w:rsidR="00853B04" w:rsidRPr="00853B04">
        <w:rPr>
          <w:rStyle w:val="13"/>
          <w:sz w:val="22"/>
          <w:szCs w:val="22"/>
        </w:rPr>
        <w:t xml:space="preserve"> 28</w:t>
      </w:r>
      <w:r w:rsidR="00853B04">
        <w:rPr>
          <w:rStyle w:val="13"/>
          <w:sz w:val="22"/>
          <w:szCs w:val="22"/>
        </w:rPr>
        <w:t>.12.1262 года дал дату 19.3.1185, 18 часов, 7 минут, 0,6 секунд</w:t>
      </w:r>
      <w:r w:rsidR="00BC0A8C">
        <w:rPr>
          <w:rStyle w:val="13"/>
          <w:sz w:val="22"/>
          <w:szCs w:val="22"/>
        </w:rPr>
        <w:t xml:space="preserve"> по</w:t>
      </w:r>
      <w:r w:rsidR="006656CE">
        <w:rPr>
          <w:rStyle w:val="13"/>
          <w:sz w:val="22"/>
          <w:szCs w:val="22"/>
        </w:rPr>
        <w:t xml:space="preserve"> Гринвичу.</w:t>
      </w:r>
    </w:p>
    <w:tbl>
      <w:tblPr>
        <w:tblW w:w="0" w:type="auto"/>
        <w:tblInd w:w="108" w:type="dxa"/>
        <w:tblLook w:val="04A0"/>
      </w:tblPr>
      <w:tblGrid>
        <w:gridCol w:w="1554"/>
        <w:gridCol w:w="1662"/>
        <w:gridCol w:w="1663"/>
        <w:gridCol w:w="1500"/>
      </w:tblGrid>
      <w:tr w:rsidR="00CA5F45" w:rsidRPr="00C11447" w:rsidTr="006656CE">
        <w:tc>
          <w:tcPr>
            <w:tcW w:w="1554" w:type="dxa"/>
          </w:tcPr>
          <w:p w:rsidR="00CA5F45" w:rsidRPr="00C11447" w:rsidRDefault="00CA5F45" w:rsidP="002A738F">
            <w:pPr>
              <w:jc w:val="both"/>
              <w:rPr>
                <w:sz w:val="20"/>
                <w:szCs w:val="20"/>
              </w:rPr>
            </w:pPr>
            <w:r w:rsidRPr="00C11447">
              <w:rPr>
                <w:sz w:val="20"/>
                <w:szCs w:val="20"/>
              </w:rPr>
              <w:t xml:space="preserve">Число месяцев </w:t>
            </w:r>
          </w:p>
        </w:tc>
        <w:tc>
          <w:tcPr>
            <w:tcW w:w="1662" w:type="dxa"/>
          </w:tcPr>
          <w:p w:rsidR="00CA5F45" w:rsidRPr="00C11447" w:rsidRDefault="00CA5F45" w:rsidP="002A738F">
            <w:pPr>
              <w:jc w:val="both"/>
              <w:rPr>
                <w:sz w:val="20"/>
                <w:szCs w:val="20"/>
              </w:rPr>
            </w:pPr>
            <w:r>
              <w:rPr>
                <w:sz w:val="20"/>
                <w:szCs w:val="20"/>
              </w:rPr>
              <w:t>Лет – месяцев - дней</w:t>
            </w:r>
          </w:p>
        </w:tc>
        <w:tc>
          <w:tcPr>
            <w:tcW w:w="1663" w:type="dxa"/>
          </w:tcPr>
          <w:p w:rsidR="00CA5F45" w:rsidRDefault="00CA5F45" w:rsidP="002A738F">
            <w:pPr>
              <w:jc w:val="both"/>
              <w:rPr>
                <w:sz w:val="20"/>
                <w:szCs w:val="20"/>
              </w:rPr>
            </w:pPr>
            <w:r>
              <w:rPr>
                <w:sz w:val="20"/>
                <w:szCs w:val="20"/>
              </w:rPr>
              <w:t>Точка отсчета</w:t>
            </w:r>
          </w:p>
          <w:p w:rsidR="00CA5F45" w:rsidRPr="00C11447" w:rsidRDefault="00CA5F45" w:rsidP="002A738F">
            <w:pPr>
              <w:jc w:val="both"/>
              <w:rPr>
                <w:sz w:val="20"/>
                <w:szCs w:val="20"/>
              </w:rPr>
            </w:pPr>
            <w:r>
              <w:rPr>
                <w:sz w:val="20"/>
                <w:szCs w:val="20"/>
                <w:lang w:val="en-US"/>
              </w:rPr>
              <w:t>Anno Domini</w:t>
            </w:r>
          </w:p>
        </w:tc>
        <w:tc>
          <w:tcPr>
            <w:tcW w:w="1500" w:type="dxa"/>
          </w:tcPr>
          <w:p w:rsidR="00CA5F45" w:rsidRPr="00C11447" w:rsidRDefault="00CA5F45" w:rsidP="002A738F">
            <w:pPr>
              <w:jc w:val="both"/>
              <w:rPr>
                <w:sz w:val="20"/>
                <w:szCs w:val="20"/>
              </w:rPr>
            </w:pPr>
            <w:r>
              <w:rPr>
                <w:sz w:val="20"/>
                <w:szCs w:val="20"/>
              </w:rPr>
              <w:t>Реальная дата</w:t>
            </w:r>
          </w:p>
        </w:tc>
      </w:tr>
      <w:tr w:rsidR="00CA5F45" w:rsidRPr="00C11447" w:rsidTr="006656CE">
        <w:tc>
          <w:tcPr>
            <w:tcW w:w="1554" w:type="dxa"/>
          </w:tcPr>
          <w:p w:rsidR="00CA5F45" w:rsidRPr="00C11447" w:rsidRDefault="00CA5F45" w:rsidP="00CA5F45">
            <w:pPr>
              <w:jc w:val="center"/>
              <w:rPr>
                <w:sz w:val="20"/>
                <w:szCs w:val="20"/>
              </w:rPr>
            </w:pPr>
            <w:r>
              <w:rPr>
                <w:sz w:val="20"/>
                <w:szCs w:val="20"/>
              </w:rPr>
              <w:t>- 972</w:t>
            </w:r>
          </w:p>
        </w:tc>
        <w:tc>
          <w:tcPr>
            <w:tcW w:w="1662" w:type="dxa"/>
          </w:tcPr>
          <w:p w:rsidR="00CA5F45" w:rsidRPr="00C11447" w:rsidRDefault="00CA5F45" w:rsidP="002A738F">
            <w:pPr>
              <w:jc w:val="center"/>
              <w:rPr>
                <w:sz w:val="20"/>
                <w:szCs w:val="20"/>
              </w:rPr>
            </w:pPr>
            <w:r>
              <w:rPr>
                <w:sz w:val="20"/>
                <w:szCs w:val="20"/>
              </w:rPr>
              <w:t>77 - 9 - 9</w:t>
            </w:r>
          </w:p>
        </w:tc>
        <w:tc>
          <w:tcPr>
            <w:tcW w:w="1663" w:type="dxa"/>
          </w:tcPr>
          <w:p w:rsidR="00CA5F45" w:rsidRPr="00C11447" w:rsidRDefault="00CA5F45" w:rsidP="002A738F">
            <w:pPr>
              <w:jc w:val="center"/>
              <w:rPr>
                <w:sz w:val="20"/>
                <w:szCs w:val="20"/>
              </w:rPr>
            </w:pPr>
            <w:r>
              <w:rPr>
                <w:sz w:val="20"/>
                <w:szCs w:val="20"/>
              </w:rPr>
              <w:t>28.12.1262</w:t>
            </w:r>
          </w:p>
        </w:tc>
        <w:tc>
          <w:tcPr>
            <w:tcW w:w="1500" w:type="dxa"/>
          </w:tcPr>
          <w:p w:rsidR="00CA5F45" w:rsidRPr="00C11447" w:rsidRDefault="00CA5F45" w:rsidP="00CA5F45">
            <w:pPr>
              <w:jc w:val="center"/>
              <w:rPr>
                <w:sz w:val="20"/>
                <w:szCs w:val="20"/>
              </w:rPr>
            </w:pPr>
            <w:r>
              <w:rPr>
                <w:sz w:val="20"/>
                <w:szCs w:val="20"/>
              </w:rPr>
              <w:t>19.3.1185</w:t>
            </w:r>
          </w:p>
        </w:tc>
      </w:tr>
    </w:tbl>
    <w:p w:rsidR="00F34634" w:rsidRDefault="006B1D64" w:rsidP="00447CC4">
      <w:pPr>
        <w:pStyle w:val="a9"/>
        <w:jc w:val="both"/>
        <w:rPr>
          <w:rStyle w:val="13"/>
          <w:sz w:val="22"/>
          <w:szCs w:val="22"/>
        </w:rPr>
      </w:pPr>
      <w:r>
        <w:rPr>
          <w:rStyle w:val="13"/>
          <w:sz w:val="22"/>
          <w:szCs w:val="22"/>
        </w:rPr>
        <w:t xml:space="preserve">    </w:t>
      </w:r>
      <w:r w:rsidR="006656CE">
        <w:rPr>
          <w:rStyle w:val="13"/>
          <w:sz w:val="22"/>
          <w:szCs w:val="22"/>
        </w:rPr>
        <w:t>Через 14 месяцев после введения календаря Ника Ра на трон взошла царь-женщина</w:t>
      </w:r>
      <w:r w:rsidR="00F34634">
        <w:rPr>
          <w:rStyle w:val="13"/>
          <w:sz w:val="22"/>
          <w:szCs w:val="22"/>
        </w:rPr>
        <w:t xml:space="preserve"> с  </w:t>
      </w:r>
      <w:r w:rsidR="00222ABE">
        <w:rPr>
          <w:rStyle w:val="13"/>
          <w:sz w:val="22"/>
          <w:szCs w:val="22"/>
        </w:rPr>
        <w:t>именем</w:t>
      </w:r>
      <w:r w:rsidR="006656CE">
        <w:rPr>
          <w:rStyle w:val="13"/>
          <w:sz w:val="22"/>
          <w:szCs w:val="22"/>
        </w:rPr>
        <w:t xml:space="preserve"> И</w:t>
      </w:r>
      <w:r w:rsidR="00222ABE">
        <w:rPr>
          <w:rStyle w:val="13"/>
          <w:sz w:val="22"/>
          <w:szCs w:val="22"/>
        </w:rPr>
        <w:t>васа</w:t>
      </w:r>
      <w:r w:rsidR="006656CE">
        <w:rPr>
          <w:rStyle w:val="13"/>
          <w:sz w:val="22"/>
          <w:szCs w:val="22"/>
        </w:rPr>
        <w:t>. Н</w:t>
      </w:r>
      <w:r w:rsidR="00F34634">
        <w:rPr>
          <w:rStyle w:val="13"/>
          <w:sz w:val="22"/>
          <w:szCs w:val="22"/>
        </w:rPr>
        <w:t xml:space="preserve">о англо-американцы лгали, что </w:t>
      </w:r>
      <w:r w:rsidR="00222ABE">
        <w:rPr>
          <w:rStyle w:val="13"/>
          <w:sz w:val="22"/>
          <w:szCs w:val="22"/>
        </w:rPr>
        <w:t>имя</w:t>
      </w:r>
      <w:r w:rsidR="00F34634">
        <w:rPr>
          <w:rStyle w:val="13"/>
          <w:sz w:val="22"/>
          <w:szCs w:val="22"/>
        </w:rPr>
        <w:t xml:space="preserve"> читается «</w:t>
      </w:r>
      <w:r w:rsidR="00D93102">
        <w:rPr>
          <w:rStyle w:val="13"/>
          <w:sz w:val="22"/>
          <w:szCs w:val="22"/>
        </w:rPr>
        <w:t xml:space="preserve">фараон </w:t>
      </w:r>
      <w:r w:rsidR="00F34634">
        <w:rPr>
          <w:rStyle w:val="13"/>
          <w:sz w:val="22"/>
          <w:szCs w:val="22"/>
        </w:rPr>
        <w:t xml:space="preserve">Сиамун». </w:t>
      </w:r>
      <w:r w:rsidR="000B3A65">
        <w:rPr>
          <w:rStyle w:val="13"/>
          <w:sz w:val="22"/>
          <w:szCs w:val="22"/>
        </w:rPr>
        <w:t xml:space="preserve">И – это Иов-Бык. В – это Велес. А- это Анкх. С – это Соха. </w:t>
      </w:r>
      <w:r w:rsidR="00D93102">
        <w:rPr>
          <w:rStyle w:val="13"/>
          <w:sz w:val="22"/>
          <w:szCs w:val="22"/>
        </w:rPr>
        <w:t>(см. схему 396</w:t>
      </w:r>
      <w:r w:rsidR="001016E2">
        <w:rPr>
          <w:rStyle w:val="13"/>
          <w:sz w:val="22"/>
          <w:szCs w:val="22"/>
        </w:rPr>
        <w:t>)</w:t>
      </w:r>
    </w:p>
    <w:p w:rsidR="001016E2" w:rsidRDefault="001016E2" w:rsidP="00447CC4">
      <w:pPr>
        <w:pStyle w:val="a9"/>
        <w:jc w:val="both"/>
        <w:rPr>
          <w:rStyle w:val="13"/>
          <w:sz w:val="22"/>
          <w:szCs w:val="22"/>
        </w:rPr>
      </w:pPr>
      <w:r>
        <w:rPr>
          <w:rStyle w:val="13"/>
          <w:sz w:val="22"/>
          <w:szCs w:val="22"/>
        </w:rPr>
        <w:t xml:space="preserve">                                                                 </w:t>
      </w:r>
      <w:r w:rsidR="00D93102">
        <w:rPr>
          <w:rStyle w:val="13"/>
          <w:sz w:val="22"/>
          <w:szCs w:val="22"/>
        </w:rPr>
        <w:t xml:space="preserve">                        Схема 3</w:t>
      </w:r>
      <w:r>
        <w:rPr>
          <w:rStyle w:val="13"/>
          <w:sz w:val="22"/>
          <w:szCs w:val="22"/>
        </w:rPr>
        <w:t>9</w:t>
      </w:r>
      <w:r w:rsidR="00D93102">
        <w:rPr>
          <w:rStyle w:val="13"/>
          <w:sz w:val="22"/>
          <w:szCs w:val="22"/>
        </w:rPr>
        <w:t>6</w:t>
      </w:r>
      <w:r>
        <w:rPr>
          <w:rStyle w:val="13"/>
          <w:sz w:val="22"/>
          <w:szCs w:val="22"/>
        </w:rPr>
        <w:t xml:space="preserve"> </w:t>
      </w:r>
    </w:p>
    <w:p w:rsidR="001016E2" w:rsidRDefault="00F34634" w:rsidP="00447CC4">
      <w:pPr>
        <w:pStyle w:val="a9"/>
        <w:jc w:val="both"/>
        <w:rPr>
          <w:rStyle w:val="13"/>
          <w:sz w:val="22"/>
          <w:szCs w:val="22"/>
        </w:rPr>
      </w:pPr>
      <w:r>
        <w:rPr>
          <w:rStyle w:val="13"/>
          <w:sz w:val="22"/>
          <w:szCs w:val="22"/>
        </w:rPr>
        <w:t xml:space="preserve"> </w:t>
      </w:r>
      <w:r w:rsidR="001016E2">
        <w:rPr>
          <w:noProof/>
          <w:color w:val="000000"/>
          <w:sz w:val="22"/>
          <w:szCs w:val="22"/>
          <w:shd w:val="clear" w:color="auto" w:fill="FFFFFF"/>
        </w:rPr>
        <w:t xml:space="preserve">                                             </w:t>
      </w:r>
      <w:r w:rsidR="001016E2">
        <w:rPr>
          <w:noProof/>
          <w:color w:val="000000"/>
          <w:sz w:val="22"/>
          <w:szCs w:val="22"/>
          <w:shd w:val="clear" w:color="auto" w:fill="FFFFFF"/>
        </w:rPr>
        <w:drawing>
          <wp:inline distT="0" distB="0" distL="0" distR="0">
            <wp:extent cx="1032130" cy="1530400"/>
            <wp:effectExtent l="19050" t="0" r="0" b="0"/>
            <wp:docPr id="994" name="Рисунок 6" descr="D:\Desktop\Картинки 16\21-я династия Ива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16\21-я династия Иваса.png"/>
                    <pic:cNvPicPr>
                      <a:picLocks noChangeAspect="1" noChangeArrowheads="1"/>
                    </pic:cNvPicPr>
                  </pic:nvPicPr>
                  <pic:blipFill>
                    <a:blip r:embed="rId712">
                      <a:lum bright="2000" contrast="14000"/>
                    </a:blip>
                    <a:srcRect/>
                    <a:stretch>
                      <a:fillRect/>
                    </a:stretch>
                  </pic:blipFill>
                  <pic:spPr bwMode="auto">
                    <a:xfrm>
                      <a:off x="0" y="0"/>
                      <a:ext cx="1031458" cy="1529403"/>
                    </a:xfrm>
                    <a:prstGeom prst="rect">
                      <a:avLst/>
                    </a:prstGeom>
                    <a:noFill/>
                    <a:ln w="9525">
                      <a:noFill/>
                      <a:miter lim="800000"/>
                      <a:headEnd/>
                      <a:tailEnd/>
                    </a:ln>
                  </pic:spPr>
                </pic:pic>
              </a:graphicData>
            </a:graphic>
          </wp:inline>
        </w:drawing>
      </w:r>
      <w:r>
        <w:rPr>
          <w:rStyle w:val="13"/>
          <w:sz w:val="22"/>
          <w:szCs w:val="22"/>
        </w:rPr>
        <w:t xml:space="preserve">     </w:t>
      </w:r>
    </w:p>
    <w:p w:rsidR="00D603DD" w:rsidRDefault="000B3A65" w:rsidP="00447CC4">
      <w:pPr>
        <w:pStyle w:val="a9"/>
        <w:jc w:val="both"/>
        <w:rPr>
          <w:sz w:val="22"/>
          <w:szCs w:val="22"/>
        </w:rPr>
      </w:pPr>
      <w:r>
        <w:rPr>
          <w:rStyle w:val="13"/>
          <w:sz w:val="22"/>
          <w:szCs w:val="22"/>
        </w:rPr>
        <w:t xml:space="preserve">       </w:t>
      </w:r>
      <w:r w:rsidR="001016E2">
        <w:rPr>
          <w:rStyle w:val="13"/>
          <w:sz w:val="22"/>
          <w:szCs w:val="22"/>
        </w:rPr>
        <w:t>При 26-й российской династии в</w:t>
      </w:r>
      <w:r w:rsidR="00447CC4">
        <w:rPr>
          <w:rStyle w:val="13"/>
          <w:sz w:val="22"/>
          <w:szCs w:val="22"/>
        </w:rPr>
        <w:t xml:space="preserve"> 1209 году </w:t>
      </w:r>
      <w:r w:rsidR="00F34634">
        <w:rPr>
          <w:rStyle w:val="13"/>
          <w:sz w:val="22"/>
          <w:szCs w:val="22"/>
        </w:rPr>
        <w:t xml:space="preserve">Россия </w:t>
      </w:r>
      <w:r w:rsidR="00DF5891">
        <w:rPr>
          <w:rStyle w:val="13"/>
          <w:sz w:val="22"/>
          <w:szCs w:val="22"/>
        </w:rPr>
        <w:t xml:space="preserve">вновь </w:t>
      </w:r>
      <w:r w:rsidR="00447CC4">
        <w:rPr>
          <w:rStyle w:val="13"/>
          <w:sz w:val="22"/>
          <w:szCs w:val="22"/>
        </w:rPr>
        <w:t>захвати</w:t>
      </w:r>
      <w:r w:rsidR="009411D0">
        <w:rPr>
          <w:rStyle w:val="13"/>
          <w:sz w:val="22"/>
          <w:szCs w:val="22"/>
        </w:rPr>
        <w:t>л</w:t>
      </w:r>
      <w:r w:rsidR="00F34634">
        <w:rPr>
          <w:rStyle w:val="13"/>
          <w:sz w:val="22"/>
          <w:szCs w:val="22"/>
        </w:rPr>
        <w:t>а</w:t>
      </w:r>
      <w:r w:rsidR="00447CC4">
        <w:rPr>
          <w:rStyle w:val="13"/>
          <w:sz w:val="22"/>
          <w:szCs w:val="22"/>
        </w:rPr>
        <w:t xml:space="preserve"> </w:t>
      </w:r>
      <w:r w:rsidR="00DF5891">
        <w:rPr>
          <w:rStyle w:val="13"/>
          <w:sz w:val="22"/>
          <w:szCs w:val="22"/>
        </w:rPr>
        <w:t>центр мир</w:t>
      </w:r>
      <w:r w:rsidR="00B168CD">
        <w:rPr>
          <w:rStyle w:val="13"/>
          <w:sz w:val="22"/>
          <w:szCs w:val="22"/>
        </w:rPr>
        <w:t>о</w:t>
      </w:r>
      <w:r w:rsidR="00DF5891">
        <w:rPr>
          <w:rStyle w:val="13"/>
          <w:sz w:val="22"/>
          <w:szCs w:val="22"/>
        </w:rPr>
        <w:t xml:space="preserve">вого управления - </w:t>
      </w:r>
      <w:r w:rsidR="00447CC4">
        <w:rPr>
          <w:rStyle w:val="13"/>
          <w:sz w:val="22"/>
          <w:szCs w:val="22"/>
        </w:rPr>
        <w:t>Египет</w:t>
      </w:r>
      <w:r w:rsidR="00447CC4" w:rsidRPr="00B82BD1">
        <w:rPr>
          <w:rStyle w:val="13"/>
          <w:sz w:val="22"/>
          <w:szCs w:val="22"/>
        </w:rPr>
        <w:t xml:space="preserve">. </w:t>
      </w:r>
      <w:r w:rsidR="00447CC4">
        <w:rPr>
          <w:rStyle w:val="13"/>
          <w:sz w:val="22"/>
          <w:szCs w:val="22"/>
        </w:rPr>
        <w:t>Я</w:t>
      </w:r>
      <w:r w:rsidR="00447CC4" w:rsidRPr="00B82BD1">
        <w:rPr>
          <w:sz w:val="22"/>
          <w:szCs w:val="22"/>
        </w:rPr>
        <w:t xml:space="preserve">кобы «663 год до н.э.» </w:t>
      </w:r>
      <w:r w:rsidR="00447CC4">
        <w:rPr>
          <w:sz w:val="22"/>
          <w:szCs w:val="22"/>
        </w:rPr>
        <w:t>- это полнолуние</w:t>
      </w:r>
      <w:r w:rsidR="00447CC4" w:rsidRPr="00B82BD1">
        <w:rPr>
          <w:sz w:val="22"/>
          <w:szCs w:val="22"/>
        </w:rPr>
        <w:t xml:space="preserve"> 22.5.1209 года, когда </w:t>
      </w:r>
      <w:r w:rsidR="00DF5891">
        <w:rPr>
          <w:sz w:val="22"/>
          <w:szCs w:val="22"/>
        </w:rPr>
        <w:t>жрецы и</w:t>
      </w:r>
      <w:r w:rsidR="00447CC4">
        <w:rPr>
          <w:sz w:val="22"/>
          <w:szCs w:val="22"/>
        </w:rPr>
        <w:t xml:space="preserve">мперии Ра </w:t>
      </w:r>
      <w:r w:rsidR="006C1BA1">
        <w:rPr>
          <w:sz w:val="22"/>
          <w:szCs w:val="22"/>
        </w:rPr>
        <w:t>(</w:t>
      </w:r>
      <w:r w:rsidR="00447CC4">
        <w:rPr>
          <w:sz w:val="22"/>
          <w:szCs w:val="22"/>
        </w:rPr>
        <w:t>России</w:t>
      </w:r>
      <w:r w:rsidR="006C1BA1">
        <w:rPr>
          <w:sz w:val="22"/>
          <w:szCs w:val="22"/>
        </w:rPr>
        <w:t>)</w:t>
      </w:r>
      <w:r w:rsidR="00447CC4">
        <w:rPr>
          <w:sz w:val="22"/>
          <w:szCs w:val="22"/>
        </w:rPr>
        <w:t xml:space="preserve"> послали 12 дивизий («мириад»), захватили Египет и сделали</w:t>
      </w:r>
      <w:r w:rsidR="004E3324">
        <w:rPr>
          <w:sz w:val="22"/>
          <w:szCs w:val="22"/>
        </w:rPr>
        <w:t xml:space="preserve"> Псамт</w:t>
      </w:r>
      <w:r w:rsidR="00447CC4" w:rsidRPr="00B82BD1">
        <w:rPr>
          <w:sz w:val="22"/>
          <w:szCs w:val="22"/>
        </w:rPr>
        <w:t>ик</w:t>
      </w:r>
      <w:r w:rsidR="00447CC4">
        <w:rPr>
          <w:sz w:val="22"/>
          <w:szCs w:val="22"/>
        </w:rPr>
        <w:t xml:space="preserve">а Тилиппова («Псамметих 1-й») </w:t>
      </w:r>
      <w:r w:rsidR="00DC6A6B">
        <w:rPr>
          <w:sz w:val="22"/>
          <w:szCs w:val="22"/>
        </w:rPr>
        <w:t>главкомом</w:t>
      </w:r>
      <w:r w:rsidR="009411D0">
        <w:rPr>
          <w:sz w:val="22"/>
          <w:szCs w:val="22"/>
        </w:rPr>
        <w:t xml:space="preserve"> </w:t>
      </w:r>
      <w:r w:rsidR="006C1BA1">
        <w:rPr>
          <w:sz w:val="22"/>
          <w:szCs w:val="22"/>
        </w:rPr>
        <w:t>мировой</w:t>
      </w:r>
      <w:r w:rsidR="00BC0A8C">
        <w:rPr>
          <w:sz w:val="22"/>
          <w:szCs w:val="22"/>
        </w:rPr>
        <w:t xml:space="preserve"> империи. </w:t>
      </w:r>
      <w:r w:rsidR="009A1A3C">
        <w:rPr>
          <w:sz w:val="22"/>
          <w:szCs w:val="22"/>
        </w:rPr>
        <w:t>Псамт</w:t>
      </w:r>
      <w:r w:rsidR="00447CC4">
        <w:rPr>
          <w:sz w:val="22"/>
          <w:szCs w:val="22"/>
        </w:rPr>
        <w:t xml:space="preserve">ик </w:t>
      </w:r>
      <w:r w:rsidR="001575E2">
        <w:rPr>
          <w:sz w:val="22"/>
          <w:szCs w:val="22"/>
        </w:rPr>
        <w:t xml:space="preserve">сделали свою </w:t>
      </w:r>
      <w:r w:rsidR="00447CC4">
        <w:rPr>
          <w:sz w:val="22"/>
          <w:szCs w:val="22"/>
        </w:rPr>
        <w:t>дочь</w:t>
      </w:r>
      <w:r w:rsidR="00447CC4" w:rsidRPr="00B82BD1">
        <w:rPr>
          <w:sz w:val="22"/>
          <w:szCs w:val="22"/>
        </w:rPr>
        <w:t xml:space="preserve"> Нитикрит (якобы </w:t>
      </w:r>
      <w:r w:rsidR="00447CC4">
        <w:rPr>
          <w:sz w:val="22"/>
          <w:szCs w:val="22"/>
        </w:rPr>
        <w:t>«</w:t>
      </w:r>
      <w:r w:rsidR="00447CC4" w:rsidRPr="00B82BD1">
        <w:rPr>
          <w:sz w:val="22"/>
          <w:szCs w:val="22"/>
        </w:rPr>
        <w:t>Нитетис</w:t>
      </w:r>
      <w:r w:rsidR="00447CC4">
        <w:rPr>
          <w:sz w:val="22"/>
          <w:szCs w:val="22"/>
        </w:rPr>
        <w:t xml:space="preserve">») </w:t>
      </w:r>
      <w:r w:rsidR="00DC6A6B">
        <w:rPr>
          <w:sz w:val="22"/>
          <w:szCs w:val="22"/>
        </w:rPr>
        <w:t>цар</w:t>
      </w:r>
      <w:r w:rsidR="00B168CD">
        <w:rPr>
          <w:sz w:val="22"/>
          <w:szCs w:val="22"/>
        </w:rPr>
        <w:t>ь</w:t>
      </w:r>
      <w:r w:rsidR="00DC6A6B">
        <w:rPr>
          <w:sz w:val="22"/>
          <w:szCs w:val="22"/>
        </w:rPr>
        <w:t>-женщиной</w:t>
      </w:r>
      <w:r w:rsidR="009411D0">
        <w:rPr>
          <w:sz w:val="22"/>
          <w:szCs w:val="22"/>
        </w:rPr>
        <w:t xml:space="preserve"> </w:t>
      </w:r>
      <w:r w:rsidR="00447CC4">
        <w:rPr>
          <w:sz w:val="22"/>
          <w:szCs w:val="22"/>
        </w:rPr>
        <w:t>мировой империи</w:t>
      </w:r>
      <w:r w:rsidR="009411D0">
        <w:rPr>
          <w:sz w:val="22"/>
          <w:szCs w:val="22"/>
        </w:rPr>
        <w:t>. В</w:t>
      </w:r>
      <w:r w:rsidR="00447CC4">
        <w:rPr>
          <w:sz w:val="22"/>
          <w:szCs w:val="22"/>
        </w:rPr>
        <w:t xml:space="preserve"> период </w:t>
      </w:r>
      <w:r w:rsidR="00447CC4" w:rsidRPr="00B82BD1">
        <w:rPr>
          <w:sz w:val="22"/>
          <w:szCs w:val="22"/>
        </w:rPr>
        <w:t>2</w:t>
      </w:r>
      <w:r w:rsidR="00447CC4">
        <w:rPr>
          <w:sz w:val="22"/>
          <w:szCs w:val="22"/>
        </w:rPr>
        <w:t>2</w:t>
      </w:r>
      <w:r w:rsidR="00447CC4" w:rsidRPr="00B82BD1">
        <w:rPr>
          <w:sz w:val="22"/>
          <w:szCs w:val="22"/>
        </w:rPr>
        <w:t>.1</w:t>
      </w:r>
      <w:r w:rsidR="00447CC4">
        <w:rPr>
          <w:sz w:val="22"/>
          <w:szCs w:val="22"/>
        </w:rPr>
        <w:t>0</w:t>
      </w:r>
      <w:r w:rsidR="00447CC4" w:rsidRPr="00B82BD1">
        <w:rPr>
          <w:sz w:val="22"/>
          <w:szCs w:val="22"/>
        </w:rPr>
        <w:t>.1214-18.7.1220</w:t>
      </w:r>
      <w:r w:rsidR="00447CC4">
        <w:rPr>
          <w:sz w:val="22"/>
          <w:szCs w:val="22"/>
        </w:rPr>
        <w:t xml:space="preserve"> (</w:t>
      </w:r>
      <w:r w:rsidR="00447CC4" w:rsidRPr="00B82BD1">
        <w:rPr>
          <w:sz w:val="22"/>
          <w:szCs w:val="22"/>
        </w:rPr>
        <w:t>596-525 до н.э.)</w:t>
      </w:r>
      <w:r w:rsidR="009411D0">
        <w:rPr>
          <w:sz w:val="22"/>
          <w:szCs w:val="22"/>
        </w:rPr>
        <w:t xml:space="preserve"> она жила</w:t>
      </w:r>
      <w:r w:rsidR="006C1BA1">
        <w:rPr>
          <w:sz w:val="22"/>
          <w:szCs w:val="22"/>
        </w:rPr>
        <w:t xml:space="preserve"> </w:t>
      </w:r>
      <w:r w:rsidR="00447CC4">
        <w:rPr>
          <w:sz w:val="22"/>
          <w:szCs w:val="22"/>
        </w:rPr>
        <w:t xml:space="preserve">в Большом храме </w:t>
      </w:r>
      <w:r w:rsidR="00447CC4" w:rsidRPr="00B82BD1">
        <w:rPr>
          <w:sz w:val="22"/>
          <w:szCs w:val="22"/>
        </w:rPr>
        <w:t>Ам</w:t>
      </w:r>
      <w:r w:rsidR="00447CC4">
        <w:rPr>
          <w:sz w:val="22"/>
          <w:szCs w:val="22"/>
        </w:rPr>
        <w:t>ина</w:t>
      </w:r>
      <w:r w:rsidR="009411D0">
        <w:rPr>
          <w:sz w:val="22"/>
          <w:szCs w:val="22"/>
        </w:rPr>
        <w:t xml:space="preserve"> </w:t>
      </w:r>
      <w:r w:rsidR="00447CC4">
        <w:rPr>
          <w:sz w:val="22"/>
          <w:szCs w:val="22"/>
        </w:rPr>
        <w:t>города</w:t>
      </w:r>
      <w:r w:rsidR="00B168CD">
        <w:rPr>
          <w:sz w:val="22"/>
          <w:szCs w:val="22"/>
        </w:rPr>
        <w:t xml:space="preserve"> </w:t>
      </w:r>
      <w:r w:rsidR="00447CC4">
        <w:rPr>
          <w:sz w:val="22"/>
          <w:szCs w:val="22"/>
        </w:rPr>
        <w:t>Тебес (Луксор).</w:t>
      </w:r>
      <w:r w:rsidR="009411D0">
        <w:rPr>
          <w:sz w:val="22"/>
          <w:szCs w:val="22"/>
        </w:rPr>
        <w:t xml:space="preserve"> </w:t>
      </w:r>
      <w:r w:rsidR="001575E2">
        <w:rPr>
          <w:sz w:val="22"/>
          <w:szCs w:val="22"/>
        </w:rPr>
        <w:t xml:space="preserve">Во время его </w:t>
      </w:r>
      <w:r w:rsidR="00310A42">
        <w:rPr>
          <w:sz w:val="22"/>
          <w:szCs w:val="22"/>
        </w:rPr>
        <w:t>отсутствия</w:t>
      </w:r>
      <w:r w:rsidR="001575E2">
        <w:rPr>
          <w:sz w:val="22"/>
          <w:szCs w:val="22"/>
        </w:rPr>
        <w:t xml:space="preserve"> на войне в Сирии </w:t>
      </w:r>
      <w:r w:rsidR="00BC0A8C">
        <w:rPr>
          <w:sz w:val="22"/>
          <w:szCs w:val="22"/>
        </w:rPr>
        <w:t>заместител</w:t>
      </w:r>
      <w:r w:rsidR="001575E2">
        <w:rPr>
          <w:sz w:val="22"/>
          <w:szCs w:val="22"/>
        </w:rPr>
        <w:t>ь главкома войск совершил переворот и кратко правил мировой  империей, как «</w:t>
      </w:r>
      <w:r w:rsidR="00310A42">
        <w:rPr>
          <w:sz w:val="22"/>
          <w:szCs w:val="22"/>
        </w:rPr>
        <w:t>Неход</w:t>
      </w:r>
      <w:r w:rsidR="001575E2">
        <w:rPr>
          <w:sz w:val="22"/>
          <w:szCs w:val="22"/>
        </w:rPr>
        <w:t xml:space="preserve"> 2-й».</w:t>
      </w:r>
      <w:r w:rsidR="00BC0A8C">
        <w:rPr>
          <w:sz w:val="22"/>
          <w:szCs w:val="22"/>
        </w:rPr>
        <w:t xml:space="preserve"> </w:t>
      </w:r>
      <w:r w:rsidR="009A1A3C">
        <w:rPr>
          <w:sz w:val="22"/>
          <w:szCs w:val="22"/>
        </w:rPr>
        <w:t>Отец Псамт</w:t>
      </w:r>
      <w:r w:rsidR="00447CC4">
        <w:rPr>
          <w:sz w:val="22"/>
          <w:szCs w:val="22"/>
        </w:rPr>
        <w:t xml:space="preserve">ика </w:t>
      </w:r>
      <w:r w:rsidR="00D603DD">
        <w:rPr>
          <w:sz w:val="22"/>
          <w:szCs w:val="22"/>
        </w:rPr>
        <w:t xml:space="preserve">Тилиппова </w:t>
      </w:r>
      <w:r w:rsidR="00FB6D08">
        <w:rPr>
          <w:sz w:val="22"/>
          <w:szCs w:val="22"/>
        </w:rPr>
        <w:t>(</w:t>
      </w:r>
      <w:r w:rsidR="001575E2">
        <w:rPr>
          <w:sz w:val="22"/>
          <w:szCs w:val="22"/>
        </w:rPr>
        <w:t>«</w:t>
      </w:r>
      <w:r w:rsidR="00FB6D08">
        <w:rPr>
          <w:sz w:val="22"/>
          <w:szCs w:val="22"/>
        </w:rPr>
        <w:t>Псамметих 1-</w:t>
      </w:r>
      <w:r>
        <w:rPr>
          <w:sz w:val="22"/>
          <w:szCs w:val="22"/>
        </w:rPr>
        <w:t>й</w:t>
      </w:r>
      <w:r w:rsidR="001575E2">
        <w:rPr>
          <w:sz w:val="22"/>
          <w:szCs w:val="22"/>
        </w:rPr>
        <w:t>»</w:t>
      </w:r>
      <w:r w:rsidR="00FB6D08">
        <w:rPr>
          <w:sz w:val="22"/>
          <w:szCs w:val="22"/>
        </w:rPr>
        <w:t xml:space="preserve">) </w:t>
      </w:r>
      <w:r w:rsidR="00B168CD">
        <w:rPr>
          <w:sz w:val="22"/>
          <w:szCs w:val="22"/>
        </w:rPr>
        <w:t xml:space="preserve">ранее 1200 года </w:t>
      </w:r>
      <w:r w:rsidR="00447CC4">
        <w:rPr>
          <w:sz w:val="22"/>
          <w:szCs w:val="22"/>
        </w:rPr>
        <w:t xml:space="preserve">командовал </w:t>
      </w:r>
      <w:r w:rsidR="00447CC4">
        <w:rPr>
          <w:sz w:val="22"/>
          <w:szCs w:val="22"/>
        </w:rPr>
        <w:lastRenderedPageBreak/>
        <w:t>российскими оккупационными войсками на Балканах (ставка в г. Пелла). Один его брат Александр был командиром российских оккупационных войск на территории Балкан и погиб 15.4.1226 года (454 до н.э.)</w:t>
      </w:r>
      <w:r w:rsidR="008A5AED">
        <w:rPr>
          <w:sz w:val="22"/>
          <w:szCs w:val="22"/>
        </w:rPr>
        <w:t>. В</w:t>
      </w:r>
      <w:r w:rsidR="00447CC4">
        <w:rPr>
          <w:sz w:val="22"/>
          <w:szCs w:val="22"/>
        </w:rPr>
        <w:t xml:space="preserve">торой </w:t>
      </w:r>
      <w:r w:rsidR="008A5AED">
        <w:rPr>
          <w:sz w:val="22"/>
          <w:szCs w:val="22"/>
        </w:rPr>
        <w:t>его</w:t>
      </w:r>
      <w:r w:rsidR="00B168CD">
        <w:rPr>
          <w:sz w:val="22"/>
          <w:szCs w:val="22"/>
        </w:rPr>
        <w:t xml:space="preserve"> сводный </w:t>
      </w:r>
      <w:r w:rsidR="00447CC4">
        <w:rPr>
          <w:sz w:val="22"/>
          <w:szCs w:val="22"/>
        </w:rPr>
        <w:t xml:space="preserve">брат Юрий в 1212-1216, 1218-1236 годах </w:t>
      </w:r>
      <w:r w:rsidR="00D603DD">
        <w:rPr>
          <w:sz w:val="22"/>
          <w:szCs w:val="22"/>
        </w:rPr>
        <w:t xml:space="preserve">являлся </w:t>
      </w:r>
      <w:r w:rsidR="001575E2">
        <w:rPr>
          <w:sz w:val="22"/>
          <w:szCs w:val="22"/>
        </w:rPr>
        <w:t xml:space="preserve">его </w:t>
      </w:r>
      <w:r w:rsidR="00D603DD">
        <w:rPr>
          <w:sz w:val="22"/>
          <w:szCs w:val="22"/>
        </w:rPr>
        <w:t>наместником</w:t>
      </w:r>
      <w:r w:rsidR="00447CC4">
        <w:rPr>
          <w:sz w:val="22"/>
          <w:szCs w:val="22"/>
        </w:rPr>
        <w:t xml:space="preserve"> </w:t>
      </w:r>
      <w:r w:rsidR="001575E2">
        <w:rPr>
          <w:sz w:val="22"/>
          <w:szCs w:val="22"/>
        </w:rPr>
        <w:t xml:space="preserve">в </w:t>
      </w:r>
      <w:r w:rsidR="00B168CD">
        <w:rPr>
          <w:sz w:val="22"/>
          <w:szCs w:val="22"/>
        </w:rPr>
        <w:t>и</w:t>
      </w:r>
      <w:r w:rsidR="00FB6D08">
        <w:rPr>
          <w:sz w:val="22"/>
          <w:szCs w:val="22"/>
        </w:rPr>
        <w:t>мпери</w:t>
      </w:r>
      <w:r w:rsidR="00D603DD">
        <w:rPr>
          <w:sz w:val="22"/>
          <w:szCs w:val="22"/>
        </w:rPr>
        <w:t>и</w:t>
      </w:r>
      <w:r w:rsidR="00FB6D08">
        <w:rPr>
          <w:sz w:val="22"/>
          <w:szCs w:val="22"/>
        </w:rPr>
        <w:t xml:space="preserve"> Ра</w:t>
      </w:r>
      <w:r w:rsidR="00D603DD">
        <w:rPr>
          <w:sz w:val="22"/>
          <w:szCs w:val="22"/>
        </w:rPr>
        <w:t xml:space="preserve"> </w:t>
      </w:r>
      <w:r w:rsidR="006C1BA1">
        <w:rPr>
          <w:sz w:val="22"/>
          <w:szCs w:val="22"/>
        </w:rPr>
        <w:t>(Росси</w:t>
      </w:r>
      <w:r w:rsidR="008A5AED">
        <w:rPr>
          <w:sz w:val="22"/>
          <w:szCs w:val="22"/>
        </w:rPr>
        <w:t>я</w:t>
      </w:r>
      <w:r w:rsidR="006C1BA1">
        <w:rPr>
          <w:sz w:val="22"/>
          <w:szCs w:val="22"/>
        </w:rPr>
        <w:t xml:space="preserve">) </w:t>
      </w:r>
      <w:r w:rsidR="00447CC4">
        <w:rPr>
          <w:sz w:val="22"/>
          <w:szCs w:val="22"/>
        </w:rPr>
        <w:t>в</w:t>
      </w:r>
      <w:r w:rsidR="009A1A3C">
        <w:rPr>
          <w:sz w:val="22"/>
          <w:szCs w:val="22"/>
        </w:rPr>
        <w:t>о</w:t>
      </w:r>
      <w:r w:rsidR="00447CC4">
        <w:rPr>
          <w:sz w:val="22"/>
          <w:szCs w:val="22"/>
        </w:rPr>
        <w:t xml:space="preserve"> Владимир</w:t>
      </w:r>
      <w:r w:rsidR="009A1A3C">
        <w:rPr>
          <w:sz w:val="22"/>
          <w:szCs w:val="22"/>
        </w:rPr>
        <w:t>е</w:t>
      </w:r>
      <w:r w:rsidR="00447CC4">
        <w:rPr>
          <w:sz w:val="22"/>
          <w:szCs w:val="22"/>
        </w:rPr>
        <w:t xml:space="preserve">. </w:t>
      </w:r>
    </w:p>
    <w:p w:rsidR="00447CC4" w:rsidRDefault="00D603DD" w:rsidP="00447CC4">
      <w:pPr>
        <w:pStyle w:val="a9"/>
        <w:jc w:val="both"/>
        <w:rPr>
          <w:sz w:val="22"/>
          <w:szCs w:val="22"/>
        </w:rPr>
      </w:pPr>
      <w:r>
        <w:rPr>
          <w:sz w:val="22"/>
          <w:szCs w:val="22"/>
        </w:rPr>
        <w:t xml:space="preserve">       </w:t>
      </w:r>
      <w:r w:rsidR="00B168CD">
        <w:rPr>
          <w:sz w:val="22"/>
          <w:szCs w:val="22"/>
        </w:rPr>
        <w:t>Американская э</w:t>
      </w:r>
      <w:r>
        <w:rPr>
          <w:sz w:val="22"/>
          <w:szCs w:val="22"/>
        </w:rPr>
        <w:t xml:space="preserve">нциклопедия </w:t>
      </w:r>
      <w:r w:rsidR="00447CC4" w:rsidRPr="00B82BD1">
        <w:rPr>
          <w:sz w:val="22"/>
          <w:szCs w:val="22"/>
        </w:rPr>
        <w:t xml:space="preserve">Википедия </w:t>
      </w:r>
      <w:r>
        <w:rPr>
          <w:sz w:val="22"/>
          <w:szCs w:val="22"/>
        </w:rPr>
        <w:t>блокировала данные о</w:t>
      </w:r>
      <w:r w:rsidR="00447CC4" w:rsidRPr="00B82BD1">
        <w:rPr>
          <w:sz w:val="22"/>
          <w:szCs w:val="22"/>
        </w:rPr>
        <w:t xml:space="preserve"> </w:t>
      </w:r>
      <w:r w:rsidR="00447CC4">
        <w:rPr>
          <w:sz w:val="22"/>
          <w:szCs w:val="22"/>
        </w:rPr>
        <w:t>бог</w:t>
      </w:r>
      <w:r>
        <w:rPr>
          <w:sz w:val="22"/>
          <w:szCs w:val="22"/>
        </w:rPr>
        <w:t xml:space="preserve">ах </w:t>
      </w:r>
      <w:r w:rsidR="000B3A65">
        <w:rPr>
          <w:sz w:val="22"/>
          <w:szCs w:val="22"/>
        </w:rPr>
        <w:t>Псамт</w:t>
      </w:r>
      <w:r w:rsidR="00447CC4">
        <w:rPr>
          <w:sz w:val="22"/>
          <w:szCs w:val="22"/>
        </w:rPr>
        <w:t>ика</w:t>
      </w:r>
      <w:r w:rsidR="008A5AED">
        <w:rPr>
          <w:sz w:val="22"/>
          <w:szCs w:val="22"/>
        </w:rPr>
        <w:t xml:space="preserve"> Тилиппова</w:t>
      </w:r>
      <w:r w:rsidR="00447CC4">
        <w:rPr>
          <w:sz w:val="22"/>
          <w:szCs w:val="22"/>
        </w:rPr>
        <w:t xml:space="preserve">, который </w:t>
      </w:r>
      <w:r>
        <w:rPr>
          <w:sz w:val="22"/>
          <w:szCs w:val="22"/>
        </w:rPr>
        <w:t>был из</w:t>
      </w:r>
      <w:r w:rsidR="00447CC4">
        <w:rPr>
          <w:sz w:val="22"/>
          <w:szCs w:val="22"/>
        </w:rPr>
        <w:t xml:space="preserve"> </w:t>
      </w:r>
      <w:r w:rsidR="00B168CD">
        <w:rPr>
          <w:sz w:val="22"/>
          <w:szCs w:val="22"/>
        </w:rPr>
        <w:t>и</w:t>
      </w:r>
      <w:r w:rsidR="00C52EFB">
        <w:rPr>
          <w:sz w:val="22"/>
          <w:szCs w:val="22"/>
        </w:rPr>
        <w:t>мперии Ра (</w:t>
      </w:r>
      <w:r w:rsidR="00447CC4">
        <w:rPr>
          <w:sz w:val="22"/>
          <w:szCs w:val="22"/>
        </w:rPr>
        <w:t>Росси</w:t>
      </w:r>
      <w:r w:rsidR="00C52EFB">
        <w:rPr>
          <w:sz w:val="22"/>
          <w:szCs w:val="22"/>
        </w:rPr>
        <w:t>я)</w:t>
      </w:r>
      <w:r>
        <w:rPr>
          <w:sz w:val="22"/>
          <w:szCs w:val="22"/>
        </w:rPr>
        <w:t>. На</w:t>
      </w:r>
      <w:r w:rsidR="008A5AED">
        <w:rPr>
          <w:sz w:val="22"/>
          <w:szCs w:val="22"/>
        </w:rPr>
        <w:t xml:space="preserve"> камне </w:t>
      </w:r>
      <w:r w:rsidR="00447CC4">
        <w:rPr>
          <w:sz w:val="22"/>
          <w:szCs w:val="22"/>
        </w:rPr>
        <w:t>над его именем вырезан бог Ра (круг с точкой)</w:t>
      </w:r>
      <w:r w:rsidR="00B168CD">
        <w:rPr>
          <w:sz w:val="22"/>
          <w:szCs w:val="22"/>
        </w:rPr>
        <w:t>.</w:t>
      </w:r>
      <w:r w:rsidR="00447CC4">
        <w:rPr>
          <w:sz w:val="22"/>
          <w:szCs w:val="22"/>
        </w:rPr>
        <w:t xml:space="preserve"> </w:t>
      </w:r>
      <w:r w:rsidR="00447CC4" w:rsidRPr="00B82BD1">
        <w:rPr>
          <w:sz w:val="22"/>
          <w:szCs w:val="22"/>
        </w:rPr>
        <w:t>(</w:t>
      </w:r>
      <w:r w:rsidR="00B168CD">
        <w:rPr>
          <w:sz w:val="22"/>
          <w:szCs w:val="22"/>
        </w:rPr>
        <w:t>см. схему 3</w:t>
      </w:r>
      <w:r w:rsidR="000B3A65">
        <w:rPr>
          <w:sz w:val="22"/>
          <w:szCs w:val="22"/>
        </w:rPr>
        <w:t>9</w:t>
      </w:r>
      <w:r w:rsidR="00B168CD">
        <w:rPr>
          <w:sz w:val="22"/>
          <w:szCs w:val="22"/>
        </w:rPr>
        <w:t>7;</w:t>
      </w:r>
      <w:r w:rsidR="00447CC4">
        <w:rPr>
          <w:sz w:val="22"/>
          <w:szCs w:val="22"/>
        </w:rPr>
        <w:t xml:space="preserve"> верхний знак над </w:t>
      </w:r>
      <w:r w:rsidR="00447CC4" w:rsidRPr="00B82BD1">
        <w:rPr>
          <w:sz w:val="22"/>
          <w:szCs w:val="22"/>
        </w:rPr>
        <w:t>картуш</w:t>
      </w:r>
      <w:r w:rsidR="00447CC4">
        <w:rPr>
          <w:sz w:val="22"/>
          <w:szCs w:val="22"/>
        </w:rPr>
        <w:t>ем</w:t>
      </w:r>
      <w:r w:rsidR="00B168CD">
        <w:rPr>
          <w:sz w:val="22"/>
          <w:szCs w:val="22"/>
        </w:rPr>
        <w:t xml:space="preserve"> справа</w:t>
      </w:r>
      <w:r w:rsidR="00447CC4" w:rsidRPr="00B82BD1">
        <w:rPr>
          <w:sz w:val="22"/>
          <w:szCs w:val="22"/>
        </w:rPr>
        <w:t>)</w:t>
      </w:r>
      <w:r w:rsidR="00447CC4">
        <w:rPr>
          <w:sz w:val="22"/>
          <w:szCs w:val="22"/>
        </w:rPr>
        <w:t>.</w:t>
      </w:r>
      <w:r>
        <w:rPr>
          <w:sz w:val="22"/>
          <w:szCs w:val="22"/>
        </w:rPr>
        <w:t xml:space="preserve"> </w:t>
      </w:r>
    </w:p>
    <w:p w:rsidR="00B168CD" w:rsidRDefault="00B168CD" w:rsidP="00447CC4">
      <w:pPr>
        <w:pStyle w:val="a9"/>
        <w:jc w:val="both"/>
        <w:rPr>
          <w:sz w:val="22"/>
          <w:szCs w:val="22"/>
        </w:rPr>
      </w:pPr>
      <w:r>
        <w:rPr>
          <w:sz w:val="22"/>
          <w:szCs w:val="22"/>
        </w:rPr>
        <w:t xml:space="preserve">                                          Схема 3</w:t>
      </w:r>
      <w:r w:rsidR="000B3A65">
        <w:rPr>
          <w:sz w:val="22"/>
          <w:szCs w:val="22"/>
        </w:rPr>
        <w:t>9</w:t>
      </w:r>
      <w:r>
        <w:rPr>
          <w:sz w:val="22"/>
          <w:szCs w:val="22"/>
        </w:rPr>
        <w:t>7</w:t>
      </w:r>
      <w:r w:rsidR="000B3A65">
        <w:rPr>
          <w:sz w:val="22"/>
          <w:szCs w:val="22"/>
        </w:rPr>
        <w:t xml:space="preserve">                       Схема 392</w:t>
      </w:r>
    </w:p>
    <w:p w:rsidR="00447CC4" w:rsidRPr="00B82BD1" w:rsidRDefault="001016E2" w:rsidP="00447CC4">
      <w:pPr>
        <w:jc w:val="both"/>
        <w:rPr>
          <w:sz w:val="22"/>
          <w:szCs w:val="22"/>
        </w:rPr>
      </w:pPr>
      <w:r>
        <w:rPr>
          <w:noProof/>
          <w:sz w:val="22"/>
          <w:szCs w:val="22"/>
        </w:rPr>
        <w:t xml:space="preserve">      </w:t>
      </w:r>
      <w:r w:rsidR="00805CEB">
        <w:rPr>
          <w:noProof/>
          <w:sz w:val="22"/>
          <w:szCs w:val="22"/>
        </w:rPr>
        <w:drawing>
          <wp:inline distT="0" distB="0" distL="0" distR="0">
            <wp:extent cx="1420950" cy="1542914"/>
            <wp:effectExtent l="19050" t="0" r="7800" b="0"/>
            <wp:docPr id="522" name="Рисунок 79" descr="Филип Втор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Филип Второй"/>
                    <pic:cNvPicPr>
                      <a:picLocks noChangeAspect="1" noChangeArrowheads="1"/>
                    </pic:cNvPicPr>
                  </pic:nvPicPr>
                  <pic:blipFill>
                    <a:blip r:embed="rId713">
                      <a:lum bright="18000" contrast="30000"/>
                    </a:blip>
                    <a:srcRect/>
                    <a:stretch>
                      <a:fillRect/>
                    </a:stretch>
                  </pic:blipFill>
                  <pic:spPr bwMode="auto">
                    <a:xfrm>
                      <a:off x="0" y="0"/>
                      <a:ext cx="1425640" cy="1548006"/>
                    </a:xfrm>
                    <a:prstGeom prst="rect">
                      <a:avLst/>
                    </a:prstGeom>
                    <a:noFill/>
                    <a:ln w="9525">
                      <a:noFill/>
                      <a:miter lim="800000"/>
                      <a:headEnd/>
                      <a:tailEnd/>
                    </a:ln>
                  </pic:spPr>
                </pic:pic>
              </a:graphicData>
            </a:graphic>
          </wp:inline>
        </w:drawing>
      </w:r>
      <w:r w:rsidR="00D603DD">
        <w:rPr>
          <w:noProof/>
          <w:sz w:val="22"/>
          <w:szCs w:val="22"/>
        </w:rPr>
        <w:t xml:space="preserve">  </w:t>
      </w:r>
      <w:r>
        <w:rPr>
          <w:noProof/>
          <w:sz w:val="22"/>
          <w:szCs w:val="22"/>
        </w:rPr>
        <w:t xml:space="preserve">                </w:t>
      </w:r>
      <w:r w:rsidR="00D603DD">
        <w:rPr>
          <w:noProof/>
          <w:sz w:val="22"/>
          <w:szCs w:val="22"/>
        </w:rPr>
        <w:t xml:space="preserve">   </w:t>
      </w:r>
      <w:r w:rsidR="00805CEB">
        <w:rPr>
          <w:noProof/>
          <w:sz w:val="22"/>
          <w:szCs w:val="22"/>
        </w:rPr>
        <w:drawing>
          <wp:inline distT="0" distB="0" distL="0" distR="0">
            <wp:extent cx="777400" cy="1555200"/>
            <wp:effectExtent l="19050" t="0" r="3650" b="0"/>
            <wp:docPr id="523" name="Рисунок 80" descr="26  Псам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26  Псамчик"/>
                    <pic:cNvPicPr>
                      <a:picLocks noChangeAspect="1" noChangeArrowheads="1"/>
                    </pic:cNvPicPr>
                  </pic:nvPicPr>
                  <pic:blipFill>
                    <a:blip r:embed="rId714" cstate="print">
                      <a:lum bright="26000" contrast="41000"/>
                    </a:blip>
                    <a:srcRect/>
                    <a:stretch>
                      <a:fillRect/>
                    </a:stretch>
                  </pic:blipFill>
                  <pic:spPr bwMode="auto">
                    <a:xfrm>
                      <a:off x="0" y="0"/>
                      <a:ext cx="779008" cy="1558418"/>
                    </a:xfrm>
                    <a:prstGeom prst="rect">
                      <a:avLst/>
                    </a:prstGeom>
                    <a:noFill/>
                    <a:ln w="9525">
                      <a:noFill/>
                      <a:miter lim="800000"/>
                      <a:headEnd/>
                      <a:tailEnd/>
                    </a:ln>
                  </pic:spPr>
                </pic:pic>
              </a:graphicData>
            </a:graphic>
          </wp:inline>
        </w:drawing>
      </w:r>
    </w:p>
    <w:p w:rsidR="00447CC4" w:rsidRDefault="000B3A65" w:rsidP="00447CC4">
      <w:pPr>
        <w:jc w:val="both"/>
        <w:rPr>
          <w:sz w:val="22"/>
          <w:szCs w:val="22"/>
        </w:rPr>
      </w:pPr>
      <w:r>
        <w:rPr>
          <w:sz w:val="22"/>
          <w:szCs w:val="22"/>
        </w:rPr>
        <w:t xml:space="preserve">     </w:t>
      </w:r>
      <w:r w:rsidR="00B168CD">
        <w:rPr>
          <w:sz w:val="22"/>
          <w:szCs w:val="22"/>
        </w:rPr>
        <w:t>В</w:t>
      </w:r>
      <w:r w:rsidR="00310A42">
        <w:rPr>
          <w:sz w:val="22"/>
          <w:szCs w:val="22"/>
        </w:rPr>
        <w:t xml:space="preserve"> </w:t>
      </w:r>
      <w:r>
        <w:rPr>
          <w:sz w:val="22"/>
          <w:szCs w:val="22"/>
        </w:rPr>
        <w:t>левом картуше имя «Псамтик» иероглифами - это П-С-М-Т-К. П - это Птах, квадрат. С</w:t>
      </w:r>
      <w:r w:rsidR="00B168CD">
        <w:rPr>
          <w:sz w:val="22"/>
          <w:szCs w:val="22"/>
        </w:rPr>
        <w:t xml:space="preserve"> - это Скипетр богини Таты. Сверху его конец загнут в форме месяца рогами вниз (Тата). М - это Магия</w:t>
      </w:r>
      <w:r>
        <w:rPr>
          <w:sz w:val="22"/>
          <w:szCs w:val="22"/>
        </w:rPr>
        <w:t>-</w:t>
      </w:r>
      <w:r w:rsidR="00B168CD">
        <w:rPr>
          <w:sz w:val="22"/>
          <w:szCs w:val="22"/>
        </w:rPr>
        <w:t xml:space="preserve">Сова (число «20»). </w:t>
      </w:r>
      <w:r w:rsidR="004E3324">
        <w:rPr>
          <w:sz w:val="22"/>
          <w:szCs w:val="22"/>
        </w:rPr>
        <w:t>Т</w:t>
      </w:r>
      <w:r w:rsidR="00B168CD">
        <w:rPr>
          <w:sz w:val="22"/>
          <w:szCs w:val="22"/>
        </w:rPr>
        <w:t xml:space="preserve"> – это </w:t>
      </w:r>
      <w:r w:rsidR="004E3324">
        <w:rPr>
          <w:sz w:val="22"/>
          <w:szCs w:val="22"/>
        </w:rPr>
        <w:t>Тата Иов-Ом</w:t>
      </w:r>
      <w:r w:rsidR="00B168CD">
        <w:rPr>
          <w:sz w:val="22"/>
          <w:szCs w:val="22"/>
        </w:rPr>
        <w:t xml:space="preserve">, </w:t>
      </w:r>
      <w:r w:rsidR="004E3324">
        <w:rPr>
          <w:sz w:val="22"/>
          <w:szCs w:val="22"/>
        </w:rPr>
        <w:t>месяц рогами направо с круг</w:t>
      </w:r>
      <w:r>
        <w:rPr>
          <w:sz w:val="22"/>
          <w:szCs w:val="22"/>
        </w:rPr>
        <w:t>а</w:t>
      </w:r>
      <w:r w:rsidR="004E3324">
        <w:rPr>
          <w:sz w:val="22"/>
          <w:szCs w:val="22"/>
        </w:rPr>
        <w:t>м</w:t>
      </w:r>
      <w:r>
        <w:rPr>
          <w:sz w:val="22"/>
          <w:szCs w:val="22"/>
        </w:rPr>
        <w:t>и</w:t>
      </w:r>
      <w:r w:rsidR="004E3324">
        <w:rPr>
          <w:sz w:val="22"/>
          <w:szCs w:val="22"/>
        </w:rPr>
        <w:t xml:space="preserve"> на концах двукратно</w:t>
      </w:r>
      <w:r w:rsidR="00B168CD">
        <w:rPr>
          <w:sz w:val="22"/>
          <w:szCs w:val="22"/>
        </w:rPr>
        <w:t xml:space="preserve">. К – это </w:t>
      </w:r>
      <w:r w:rsidR="004E3324">
        <w:rPr>
          <w:sz w:val="22"/>
          <w:szCs w:val="22"/>
        </w:rPr>
        <w:t>К</w:t>
      </w:r>
      <w:r>
        <w:rPr>
          <w:sz w:val="22"/>
          <w:szCs w:val="22"/>
        </w:rPr>
        <w:t>анифа</w:t>
      </w:r>
      <w:r w:rsidR="004E3324">
        <w:rPr>
          <w:sz w:val="22"/>
          <w:szCs w:val="22"/>
        </w:rPr>
        <w:t xml:space="preserve">, </w:t>
      </w:r>
      <w:r w:rsidR="00B168CD">
        <w:rPr>
          <w:sz w:val="22"/>
          <w:szCs w:val="22"/>
        </w:rPr>
        <w:t>нож с ручкой</w:t>
      </w:r>
      <w:r w:rsidR="004E3324">
        <w:rPr>
          <w:sz w:val="22"/>
          <w:szCs w:val="22"/>
        </w:rPr>
        <w:t xml:space="preserve"> (</w:t>
      </w:r>
      <w:r w:rsidR="004E3324">
        <w:rPr>
          <w:sz w:val="22"/>
          <w:szCs w:val="22"/>
          <w:lang w:val="en-US"/>
        </w:rPr>
        <w:t>knife</w:t>
      </w:r>
      <w:r w:rsidR="004E3324" w:rsidRPr="004E3324">
        <w:rPr>
          <w:sz w:val="22"/>
          <w:szCs w:val="22"/>
        </w:rPr>
        <w:t>)</w:t>
      </w:r>
      <w:r w:rsidR="00B168CD">
        <w:rPr>
          <w:sz w:val="22"/>
          <w:szCs w:val="22"/>
        </w:rPr>
        <w:t>. Записано</w:t>
      </w:r>
      <w:r w:rsidR="004E3324">
        <w:rPr>
          <w:sz w:val="22"/>
          <w:szCs w:val="22"/>
        </w:rPr>
        <w:t xml:space="preserve"> имя «Псамт</w:t>
      </w:r>
      <w:r w:rsidR="00B168CD">
        <w:rPr>
          <w:sz w:val="22"/>
          <w:szCs w:val="22"/>
        </w:rPr>
        <w:t>ик». (</w:t>
      </w:r>
      <w:r>
        <w:rPr>
          <w:sz w:val="22"/>
          <w:szCs w:val="22"/>
        </w:rPr>
        <w:t>см. схему 392</w:t>
      </w:r>
      <w:r w:rsidR="00B168CD">
        <w:rPr>
          <w:sz w:val="22"/>
          <w:szCs w:val="22"/>
        </w:rPr>
        <w:t>).</w:t>
      </w:r>
      <w:r w:rsidR="00B168CD">
        <w:rPr>
          <w:rStyle w:val="ab"/>
          <w:sz w:val="22"/>
          <w:szCs w:val="22"/>
        </w:rPr>
        <w:footnoteReference w:id="103"/>
      </w:r>
      <w:r>
        <w:rPr>
          <w:sz w:val="22"/>
          <w:szCs w:val="22"/>
        </w:rPr>
        <w:t xml:space="preserve"> </w:t>
      </w:r>
      <w:r w:rsidR="00447CC4">
        <w:rPr>
          <w:sz w:val="22"/>
          <w:szCs w:val="22"/>
        </w:rPr>
        <w:t xml:space="preserve">Над титулом </w:t>
      </w:r>
      <w:r w:rsidR="004E3324">
        <w:rPr>
          <w:sz w:val="22"/>
          <w:szCs w:val="22"/>
        </w:rPr>
        <w:t>Псамт</w:t>
      </w:r>
      <w:r w:rsidR="00D603DD">
        <w:rPr>
          <w:sz w:val="22"/>
          <w:szCs w:val="22"/>
        </w:rPr>
        <w:t>ика</w:t>
      </w:r>
      <w:r w:rsidR="00447CC4">
        <w:rPr>
          <w:sz w:val="22"/>
          <w:szCs w:val="22"/>
        </w:rPr>
        <w:t xml:space="preserve"> </w:t>
      </w:r>
      <w:r w:rsidR="004E3324">
        <w:rPr>
          <w:sz w:val="22"/>
          <w:szCs w:val="22"/>
        </w:rPr>
        <w:t>для и</w:t>
      </w:r>
      <w:r w:rsidR="006C1BA1">
        <w:rPr>
          <w:sz w:val="22"/>
          <w:szCs w:val="22"/>
        </w:rPr>
        <w:t xml:space="preserve">мперии Ра </w:t>
      </w:r>
      <w:r w:rsidR="00447CC4">
        <w:rPr>
          <w:sz w:val="22"/>
          <w:szCs w:val="22"/>
        </w:rPr>
        <w:t>(</w:t>
      </w:r>
      <w:r w:rsidR="004E3324">
        <w:rPr>
          <w:sz w:val="22"/>
          <w:szCs w:val="22"/>
        </w:rPr>
        <w:t>см. схему 3</w:t>
      </w:r>
      <w:r>
        <w:rPr>
          <w:sz w:val="22"/>
          <w:szCs w:val="22"/>
        </w:rPr>
        <w:t>97</w:t>
      </w:r>
      <w:r w:rsidR="00447CC4">
        <w:rPr>
          <w:sz w:val="22"/>
          <w:szCs w:val="22"/>
        </w:rPr>
        <w:t xml:space="preserve">, правый картуш) под </w:t>
      </w:r>
      <w:r w:rsidR="004E3324">
        <w:rPr>
          <w:sz w:val="22"/>
          <w:szCs w:val="22"/>
        </w:rPr>
        <w:t>стандартной формулой обозначения царь-женщины «Сто. Тата»</w:t>
      </w:r>
      <w:r w:rsidR="00447CC4">
        <w:rPr>
          <w:sz w:val="22"/>
          <w:szCs w:val="22"/>
        </w:rPr>
        <w:t xml:space="preserve"> написано</w:t>
      </w:r>
      <w:r w:rsidR="006A440A">
        <w:rPr>
          <w:sz w:val="22"/>
          <w:szCs w:val="22"/>
        </w:rPr>
        <w:t xml:space="preserve"> «Рат</w:t>
      </w:r>
      <w:r w:rsidR="00231FE4">
        <w:rPr>
          <w:sz w:val="22"/>
          <w:szCs w:val="22"/>
        </w:rPr>
        <w:t>и</w:t>
      </w:r>
      <w:r w:rsidR="004E3324">
        <w:rPr>
          <w:sz w:val="22"/>
          <w:szCs w:val="22"/>
        </w:rPr>
        <w:t xml:space="preserve"> Х</w:t>
      </w:r>
      <w:r w:rsidR="006A440A">
        <w:rPr>
          <w:sz w:val="22"/>
          <w:szCs w:val="22"/>
        </w:rPr>
        <w:t>ер»</w:t>
      </w:r>
      <w:r w:rsidR="00D603DD">
        <w:rPr>
          <w:sz w:val="22"/>
          <w:szCs w:val="22"/>
        </w:rPr>
        <w:t>. Р – это Ра-Хов</w:t>
      </w:r>
      <w:r w:rsidR="004E3324">
        <w:rPr>
          <w:sz w:val="22"/>
          <w:szCs w:val="22"/>
        </w:rPr>
        <w:t xml:space="preserve">, </w:t>
      </w:r>
      <w:r w:rsidR="00D603DD">
        <w:rPr>
          <w:sz w:val="22"/>
          <w:szCs w:val="22"/>
        </w:rPr>
        <w:t>круг с бугорком в центре. Т – это Тата</w:t>
      </w:r>
      <w:r w:rsidR="004E3324">
        <w:rPr>
          <w:sz w:val="22"/>
          <w:szCs w:val="22"/>
        </w:rPr>
        <w:t>,</w:t>
      </w:r>
      <w:r w:rsidR="00D603DD">
        <w:rPr>
          <w:sz w:val="22"/>
          <w:szCs w:val="22"/>
        </w:rPr>
        <w:t xml:space="preserve"> </w:t>
      </w:r>
      <w:r w:rsidR="004E3324">
        <w:rPr>
          <w:sz w:val="22"/>
          <w:szCs w:val="22"/>
        </w:rPr>
        <w:t xml:space="preserve"> </w:t>
      </w:r>
      <w:r>
        <w:rPr>
          <w:sz w:val="22"/>
          <w:szCs w:val="22"/>
        </w:rPr>
        <w:t>верхний полукруг. Х – это Хомут</w:t>
      </w:r>
      <w:r w:rsidR="00D603DD">
        <w:rPr>
          <w:sz w:val="22"/>
          <w:szCs w:val="22"/>
        </w:rPr>
        <w:t>. Р – это Ра-Хов</w:t>
      </w:r>
      <w:r w:rsidR="004E3324">
        <w:rPr>
          <w:sz w:val="22"/>
          <w:szCs w:val="22"/>
        </w:rPr>
        <w:t xml:space="preserve">, </w:t>
      </w:r>
      <w:r w:rsidR="00D603DD">
        <w:rPr>
          <w:sz w:val="22"/>
          <w:szCs w:val="22"/>
        </w:rPr>
        <w:t xml:space="preserve">круг с точкой. Смысл </w:t>
      </w:r>
      <w:r w:rsidR="00231FE4">
        <w:rPr>
          <w:sz w:val="22"/>
          <w:szCs w:val="22"/>
        </w:rPr>
        <w:t>т</w:t>
      </w:r>
      <w:r w:rsidR="00D603DD">
        <w:rPr>
          <w:sz w:val="22"/>
          <w:szCs w:val="22"/>
        </w:rPr>
        <w:t>и</w:t>
      </w:r>
      <w:r w:rsidR="00231FE4">
        <w:rPr>
          <w:sz w:val="22"/>
          <w:szCs w:val="22"/>
        </w:rPr>
        <w:t>тула</w:t>
      </w:r>
      <w:r w:rsidR="00D603DD">
        <w:rPr>
          <w:sz w:val="22"/>
          <w:szCs w:val="22"/>
        </w:rPr>
        <w:t xml:space="preserve"> Рат</w:t>
      </w:r>
      <w:r w:rsidR="00231FE4">
        <w:rPr>
          <w:sz w:val="22"/>
          <w:szCs w:val="22"/>
        </w:rPr>
        <w:t>и</w:t>
      </w:r>
      <w:r w:rsidR="004E3324">
        <w:rPr>
          <w:sz w:val="22"/>
          <w:szCs w:val="22"/>
        </w:rPr>
        <w:t xml:space="preserve"> Х</w:t>
      </w:r>
      <w:r w:rsidR="00D603DD">
        <w:rPr>
          <w:sz w:val="22"/>
          <w:szCs w:val="22"/>
        </w:rPr>
        <w:t>ер</w:t>
      </w:r>
      <w:r w:rsidR="006A440A">
        <w:rPr>
          <w:sz w:val="22"/>
          <w:szCs w:val="22"/>
        </w:rPr>
        <w:t xml:space="preserve"> </w:t>
      </w:r>
      <w:r w:rsidR="00D603DD">
        <w:rPr>
          <w:sz w:val="22"/>
          <w:szCs w:val="22"/>
        </w:rPr>
        <w:t>–</w:t>
      </w:r>
      <w:r w:rsidR="006A440A">
        <w:rPr>
          <w:sz w:val="22"/>
          <w:szCs w:val="22"/>
        </w:rPr>
        <w:t xml:space="preserve"> </w:t>
      </w:r>
      <w:r w:rsidR="00D603DD">
        <w:rPr>
          <w:sz w:val="22"/>
          <w:szCs w:val="22"/>
        </w:rPr>
        <w:t xml:space="preserve">это </w:t>
      </w:r>
      <w:r w:rsidR="00231FE4">
        <w:rPr>
          <w:sz w:val="22"/>
          <w:szCs w:val="22"/>
        </w:rPr>
        <w:t xml:space="preserve">рати (войска)  </w:t>
      </w:r>
      <w:r w:rsidR="004D64C7">
        <w:rPr>
          <w:sz w:val="22"/>
          <w:szCs w:val="22"/>
        </w:rPr>
        <w:t>хер</w:t>
      </w:r>
      <w:r w:rsidR="00231FE4">
        <w:rPr>
          <w:sz w:val="22"/>
          <w:szCs w:val="22"/>
        </w:rPr>
        <w:t xml:space="preserve"> (глава</w:t>
      </w:r>
      <w:r w:rsidR="004D64C7">
        <w:rPr>
          <w:sz w:val="22"/>
          <w:szCs w:val="22"/>
        </w:rPr>
        <w:t>)</w:t>
      </w:r>
      <w:r w:rsidR="00231FE4">
        <w:rPr>
          <w:sz w:val="22"/>
          <w:szCs w:val="22"/>
        </w:rPr>
        <w:t>, то есть главком войск</w:t>
      </w:r>
      <w:r w:rsidR="00447CC4">
        <w:rPr>
          <w:sz w:val="22"/>
          <w:szCs w:val="22"/>
        </w:rPr>
        <w:t xml:space="preserve">. </w:t>
      </w:r>
      <w:r w:rsidR="004D64C7">
        <w:rPr>
          <w:sz w:val="22"/>
          <w:szCs w:val="22"/>
        </w:rPr>
        <w:t xml:space="preserve">В древнем </w:t>
      </w:r>
      <w:r>
        <w:rPr>
          <w:sz w:val="22"/>
          <w:szCs w:val="22"/>
        </w:rPr>
        <w:t>русском</w:t>
      </w:r>
      <w:r w:rsidR="004D64C7">
        <w:rPr>
          <w:sz w:val="22"/>
          <w:szCs w:val="22"/>
        </w:rPr>
        <w:t xml:space="preserve"> языке определ</w:t>
      </w:r>
      <w:r>
        <w:rPr>
          <w:sz w:val="22"/>
          <w:szCs w:val="22"/>
        </w:rPr>
        <w:t>ение</w:t>
      </w:r>
      <w:r w:rsidR="004D64C7">
        <w:rPr>
          <w:sz w:val="22"/>
          <w:szCs w:val="22"/>
        </w:rPr>
        <w:t xml:space="preserve"> ставили п</w:t>
      </w:r>
      <w:r>
        <w:rPr>
          <w:sz w:val="22"/>
          <w:szCs w:val="22"/>
        </w:rPr>
        <w:t>еред</w:t>
      </w:r>
      <w:r w:rsidR="004D64C7">
        <w:rPr>
          <w:sz w:val="22"/>
          <w:szCs w:val="22"/>
        </w:rPr>
        <w:t xml:space="preserve"> определяем</w:t>
      </w:r>
      <w:r>
        <w:rPr>
          <w:sz w:val="22"/>
          <w:szCs w:val="22"/>
        </w:rPr>
        <w:t>ым</w:t>
      </w:r>
      <w:r w:rsidR="004D64C7">
        <w:rPr>
          <w:sz w:val="22"/>
          <w:szCs w:val="22"/>
        </w:rPr>
        <w:t xml:space="preserve"> слов</w:t>
      </w:r>
      <w:r>
        <w:rPr>
          <w:sz w:val="22"/>
          <w:szCs w:val="22"/>
        </w:rPr>
        <w:t>ом</w:t>
      </w:r>
      <w:r w:rsidR="004D64C7">
        <w:rPr>
          <w:sz w:val="22"/>
          <w:szCs w:val="22"/>
        </w:rPr>
        <w:t xml:space="preserve">. В русском языке это традиция видна в слове «военачальник» (воев, т.е. солдат – начальник). </w:t>
      </w:r>
      <w:r w:rsidR="004E3324">
        <w:rPr>
          <w:sz w:val="22"/>
          <w:szCs w:val="22"/>
        </w:rPr>
        <w:t>По правилам и</w:t>
      </w:r>
      <w:r w:rsidR="00C52EFB">
        <w:rPr>
          <w:sz w:val="22"/>
          <w:szCs w:val="22"/>
        </w:rPr>
        <w:t>мперии Ра н</w:t>
      </w:r>
      <w:r w:rsidR="00447CC4">
        <w:rPr>
          <w:sz w:val="22"/>
          <w:szCs w:val="22"/>
        </w:rPr>
        <w:t xml:space="preserve">ад картушем с </w:t>
      </w:r>
      <w:r w:rsidR="00231FE4">
        <w:rPr>
          <w:sz w:val="22"/>
          <w:szCs w:val="22"/>
        </w:rPr>
        <w:t>титулом</w:t>
      </w:r>
      <w:r w:rsidR="00447CC4">
        <w:rPr>
          <w:sz w:val="22"/>
          <w:szCs w:val="22"/>
        </w:rPr>
        <w:t xml:space="preserve"> Рат</w:t>
      </w:r>
      <w:r w:rsidR="00231FE4">
        <w:rPr>
          <w:sz w:val="22"/>
          <w:szCs w:val="22"/>
        </w:rPr>
        <w:t>и</w:t>
      </w:r>
      <w:r w:rsidR="00447CC4">
        <w:rPr>
          <w:sz w:val="22"/>
          <w:szCs w:val="22"/>
        </w:rPr>
        <w:t xml:space="preserve">хер </w:t>
      </w:r>
      <w:r w:rsidR="00D603DD">
        <w:rPr>
          <w:sz w:val="22"/>
          <w:szCs w:val="22"/>
        </w:rPr>
        <w:t xml:space="preserve">имена богов </w:t>
      </w:r>
      <w:r w:rsidR="00C52EFB">
        <w:rPr>
          <w:sz w:val="22"/>
          <w:szCs w:val="22"/>
        </w:rPr>
        <w:t>записаны</w:t>
      </w:r>
      <w:r w:rsidR="004D64C7">
        <w:rPr>
          <w:sz w:val="22"/>
          <w:szCs w:val="22"/>
        </w:rPr>
        <w:t xml:space="preserve"> </w:t>
      </w:r>
      <w:r w:rsidR="00447CC4">
        <w:rPr>
          <w:sz w:val="22"/>
          <w:szCs w:val="22"/>
        </w:rPr>
        <w:lastRenderedPageBreak/>
        <w:t>справа налево в столбик сверху вниз.</w:t>
      </w:r>
      <w:r w:rsidR="00D603DD">
        <w:rPr>
          <w:sz w:val="22"/>
          <w:szCs w:val="22"/>
        </w:rPr>
        <w:t xml:space="preserve"> </w:t>
      </w:r>
      <w:r w:rsidR="00FB6D08">
        <w:rPr>
          <w:sz w:val="22"/>
          <w:szCs w:val="22"/>
        </w:rPr>
        <w:t xml:space="preserve">Знаки </w:t>
      </w:r>
      <w:r>
        <w:rPr>
          <w:sz w:val="22"/>
          <w:szCs w:val="22"/>
        </w:rPr>
        <w:t>«</w:t>
      </w:r>
      <w:r w:rsidR="00447CC4">
        <w:rPr>
          <w:sz w:val="22"/>
          <w:szCs w:val="22"/>
        </w:rPr>
        <w:t>С</w:t>
      </w:r>
      <w:r w:rsidR="004E3324">
        <w:rPr>
          <w:sz w:val="22"/>
          <w:szCs w:val="22"/>
        </w:rPr>
        <w:t>то</w:t>
      </w:r>
      <w:r>
        <w:rPr>
          <w:sz w:val="22"/>
          <w:szCs w:val="22"/>
        </w:rPr>
        <w:t>.</w:t>
      </w:r>
      <w:r w:rsidR="004E3324">
        <w:rPr>
          <w:sz w:val="22"/>
          <w:szCs w:val="22"/>
        </w:rPr>
        <w:t xml:space="preserve"> Таты</w:t>
      </w:r>
      <w:r>
        <w:rPr>
          <w:sz w:val="22"/>
          <w:szCs w:val="22"/>
        </w:rPr>
        <w:t>»</w:t>
      </w:r>
      <w:r w:rsidR="004E3324">
        <w:rPr>
          <w:sz w:val="22"/>
          <w:szCs w:val="22"/>
        </w:rPr>
        <w:t xml:space="preserve"> обозначают 100-й ранг и титул царь-женщи</w:t>
      </w:r>
      <w:r>
        <w:rPr>
          <w:sz w:val="22"/>
          <w:szCs w:val="22"/>
        </w:rPr>
        <w:t>ны</w:t>
      </w:r>
      <w:r w:rsidR="00310A42">
        <w:rPr>
          <w:sz w:val="22"/>
          <w:szCs w:val="22"/>
        </w:rPr>
        <w:t>.</w:t>
      </w:r>
      <w:r>
        <w:rPr>
          <w:sz w:val="22"/>
          <w:szCs w:val="22"/>
        </w:rPr>
        <w:t xml:space="preserve"> Традицио</w:t>
      </w:r>
      <w:r w:rsidR="00B14E7B">
        <w:rPr>
          <w:sz w:val="22"/>
          <w:szCs w:val="22"/>
        </w:rPr>
        <w:t xml:space="preserve">нная формула была использована </w:t>
      </w:r>
      <w:r>
        <w:rPr>
          <w:sz w:val="22"/>
          <w:szCs w:val="22"/>
        </w:rPr>
        <w:t>для обозначения мужчины</w:t>
      </w:r>
      <w:r w:rsidR="004E3324">
        <w:rPr>
          <w:sz w:val="22"/>
          <w:szCs w:val="22"/>
        </w:rPr>
        <w:t>. В</w:t>
      </w:r>
      <w:r w:rsidR="00447CC4">
        <w:rPr>
          <w:sz w:val="22"/>
          <w:szCs w:val="22"/>
        </w:rPr>
        <w:t xml:space="preserve"> 5-1</w:t>
      </w:r>
      <w:r w:rsidR="00C52EFB">
        <w:rPr>
          <w:sz w:val="22"/>
          <w:szCs w:val="22"/>
        </w:rPr>
        <w:t>0</w:t>
      </w:r>
      <w:r w:rsidR="00447CC4">
        <w:rPr>
          <w:sz w:val="22"/>
          <w:szCs w:val="22"/>
        </w:rPr>
        <w:t>-й, 1</w:t>
      </w:r>
      <w:r w:rsidR="00DC6A6B">
        <w:rPr>
          <w:sz w:val="22"/>
          <w:szCs w:val="22"/>
        </w:rPr>
        <w:t>9</w:t>
      </w:r>
      <w:r w:rsidR="00447CC4">
        <w:rPr>
          <w:sz w:val="22"/>
          <w:szCs w:val="22"/>
        </w:rPr>
        <w:t>-25-й династи</w:t>
      </w:r>
      <w:r w:rsidR="004E3324">
        <w:rPr>
          <w:sz w:val="22"/>
          <w:szCs w:val="22"/>
        </w:rPr>
        <w:t>ях</w:t>
      </w:r>
      <w:r w:rsidR="00447CC4">
        <w:rPr>
          <w:sz w:val="22"/>
          <w:szCs w:val="22"/>
        </w:rPr>
        <w:t xml:space="preserve"> над </w:t>
      </w:r>
      <w:r w:rsidR="00DC6A6B">
        <w:rPr>
          <w:sz w:val="22"/>
          <w:szCs w:val="22"/>
        </w:rPr>
        <w:t xml:space="preserve">картушем с </w:t>
      </w:r>
      <w:r w:rsidR="00447CC4">
        <w:rPr>
          <w:sz w:val="22"/>
          <w:szCs w:val="22"/>
        </w:rPr>
        <w:t xml:space="preserve">именем </w:t>
      </w:r>
      <w:r w:rsidR="00DC6A6B">
        <w:rPr>
          <w:sz w:val="22"/>
          <w:szCs w:val="22"/>
        </w:rPr>
        <w:t xml:space="preserve">для </w:t>
      </w:r>
      <w:r w:rsidR="006C1BA1">
        <w:rPr>
          <w:sz w:val="22"/>
          <w:szCs w:val="22"/>
        </w:rPr>
        <w:t>Империи Аминь (</w:t>
      </w:r>
      <w:r w:rsidR="00DC6A6B">
        <w:rPr>
          <w:sz w:val="22"/>
          <w:szCs w:val="22"/>
        </w:rPr>
        <w:t>З</w:t>
      </w:r>
      <w:r w:rsidR="00447CC4">
        <w:rPr>
          <w:sz w:val="22"/>
          <w:szCs w:val="22"/>
        </w:rPr>
        <w:t>апад</w:t>
      </w:r>
      <w:r w:rsidR="006C1BA1">
        <w:rPr>
          <w:sz w:val="22"/>
          <w:szCs w:val="22"/>
        </w:rPr>
        <w:t>)</w:t>
      </w:r>
      <w:r w:rsidR="00447CC4">
        <w:rPr>
          <w:sz w:val="22"/>
          <w:szCs w:val="22"/>
        </w:rPr>
        <w:t xml:space="preserve"> писали два иероглифа «</w:t>
      </w:r>
      <w:r w:rsidR="00447CC4" w:rsidRPr="00B82BD1">
        <w:rPr>
          <w:sz w:val="22"/>
          <w:szCs w:val="22"/>
        </w:rPr>
        <w:t>Юпитер</w:t>
      </w:r>
      <w:r w:rsidR="00447CC4">
        <w:rPr>
          <w:sz w:val="22"/>
          <w:szCs w:val="22"/>
        </w:rPr>
        <w:t xml:space="preserve">» (круг </w:t>
      </w:r>
      <w:r w:rsidR="00447CC4" w:rsidRPr="00B82BD1">
        <w:rPr>
          <w:sz w:val="22"/>
          <w:szCs w:val="22"/>
        </w:rPr>
        <w:t>без точки</w:t>
      </w:r>
      <w:r w:rsidR="00447CC4">
        <w:rPr>
          <w:sz w:val="22"/>
          <w:szCs w:val="22"/>
        </w:rPr>
        <w:t>) и</w:t>
      </w:r>
      <w:r w:rsidR="00C52EFB">
        <w:rPr>
          <w:sz w:val="22"/>
          <w:szCs w:val="22"/>
        </w:rPr>
        <w:t xml:space="preserve"> </w:t>
      </w:r>
      <w:r w:rsidR="00447CC4">
        <w:rPr>
          <w:sz w:val="22"/>
          <w:szCs w:val="22"/>
        </w:rPr>
        <w:t>«Г</w:t>
      </w:r>
      <w:r w:rsidR="00447CC4" w:rsidRPr="00B82BD1">
        <w:rPr>
          <w:sz w:val="22"/>
          <w:szCs w:val="22"/>
        </w:rPr>
        <w:t>усь</w:t>
      </w:r>
      <w:r w:rsidR="00447CC4">
        <w:rPr>
          <w:sz w:val="22"/>
          <w:szCs w:val="22"/>
        </w:rPr>
        <w:t>»</w:t>
      </w:r>
      <w:r w:rsidR="00447CC4" w:rsidRPr="00B82BD1">
        <w:rPr>
          <w:sz w:val="22"/>
          <w:szCs w:val="22"/>
        </w:rPr>
        <w:t xml:space="preserve"> - тотем Юпитера. </w:t>
      </w:r>
      <w:r w:rsidR="004E3324">
        <w:rPr>
          <w:sz w:val="22"/>
          <w:szCs w:val="22"/>
        </w:rPr>
        <w:t>Н</w:t>
      </w:r>
      <w:r w:rsidR="00447CC4">
        <w:rPr>
          <w:sz w:val="22"/>
          <w:szCs w:val="22"/>
        </w:rPr>
        <w:t xml:space="preserve">ад именем </w:t>
      </w:r>
      <w:r w:rsidR="004E3324">
        <w:rPr>
          <w:sz w:val="22"/>
          <w:szCs w:val="22"/>
        </w:rPr>
        <w:t>Псамт</w:t>
      </w:r>
      <w:r w:rsidR="00447CC4">
        <w:rPr>
          <w:sz w:val="22"/>
          <w:szCs w:val="22"/>
        </w:rPr>
        <w:t xml:space="preserve">ика </w:t>
      </w:r>
      <w:r w:rsidR="00C52EFB">
        <w:rPr>
          <w:sz w:val="22"/>
          <w:szCs w:val="22"/>
        </w:rPr>
        <w:t xml:space="preserve">записаны </w:t>
      </w:r>
      <w:r w:rsidR="00447CC4">
        <w:rPr>
          <w:sz w:val="22"/>
          <w:szCs w:val="22"/>
        </w:rPr>
        <w:t>боги: Ра-Ом (круг с углублени</w:t>
      </w:r>
      <w:r w:rsidR="00C52EFB">
        <w:rPr>
          <w:sz w:val="22"/>
          <w:szCs w:val="22"/>
        </w:rPr>
        <w:t>ем в центре</w:t>
      </w:r>
      <w:r w:rsidR="00447CC4">
        <w:rPr>
          <w:sz w:val="22"/>
          <w:szCs w:val="22"/>
        </w:rPr>
        <w:t>) и Юпитер (гусь) (</w:t>
      </w:r>
      <w:r w:rsidR="00B14E7B">
        <w:rPr>
          <w:sz w:val="22"/>
          <w:szCs w:val="22"/>
        </w:rPr>
        <w:t>см. схему 393</w:t>
      </w:r>
      <w:r w:rsidR="00447CC4">
        <w:rPr>
          <w:sz w:val="22"/>
          <w:szCs w:val="22"/>
        </w:rPr>
        <w:t>)</w:t>
      </w:r>
      <w:r w:rsidR="00C52EFB">
        <w:rPr>
          <w:sz w:val="22"/>
          <w:szCs w:val="22"/>
        </w:rPr>
        <w:t>.</w:t>
      </w:r>
      <w:r w:rsidR="00447CC4">
        <w:rPr>
          <w:rStyle w:val="ab"/>
          <w:sz w:val="22"/>
          <w:szCs w:val="22"/>
        </w:rPr>
        <w:footnoteReference w:id="104"/>
      </w:r>
      <w:r w:rsidR="00447CC4">
        <w:rPr>
          <w:sz w:val="22"/>
          <w:szCs w:val="22"/>
        </w:rPr>
        <w:t xml:space="preserve"> </w:t>
      </w:r>
    </w:p>
    <w:p w:rsidR="00E2647A" w:rsidRDefault="00B14E7B" w:rsidP="00447CC4">
      <w:pPr>
        <w:jc w:val="both"/>
        <w:rPr>
          <w:sz w:val="22"/>
          <w:szCs w:val="22"/>
        </w:rPr>
      </w:pPr>
      <w:r>
        <w:rPr>
          <w:sz w:val="22"/>
          <w:szCs w:val="22"/>
        </w:rPr>
        <w:t xml:space="preserve">                      Схема 393              Схема 394            Схема 395</w:t>
      </w:r>
    </w:p>
    <w:p w:rsidR="00447CC4" w:rsidRDefault="00E2647A" w:rsidP="00447CC4">
      <w:pPr>
        <w:jc w:val="both"/>
        <w:rPr>
          <w:sz w:val="22"/>
          <w:szCs w:val="22"/>
        </w:rPr>
      </w:pPr>
      <w:r>
        <w:rPr>
          <w:noProof/>
          <w:sz w:val="22"/>
          <w:szCs w:val="22"/>
        </w:rPr>
        <w:drawing>
          <wp:inline distT="0" distB="0" distL="0" distR="0">
            <wp:extent cx="1632585" cy="1110615"/>
            <wp:effectExtent l="19050" t="0" r="5715" b="0"/>
            <wp:docPr id="491" name="Рисунок 82" descr="Ра-Юпитер царя Псамч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Ра-Юпитер царя Псамчика"/>
                    <pic:cNvPicPr>
                      <a:picLocks noChangeAspect="1" noChangeArrowheads="1"/>
                    </pic:cNvPicPr>
                  </pic:nvPicPr>
                  <pic:blipFill>
                    <a:blip r:embed="rId715">
                      <a:lum bright="38000" contrast="62000"/>
                    </a:blip>
                    <a:srcRect/>
                    <a:stretch>
                      <a:fillRect/>
                    </a:stretch>
                  </pic:blipFill>
                  <pic:spPr bwMode="auto">
                    <a:xfrm>
                      <a:off x="0" y="0"/>
                      <a:ext cx="1632585" cy="1110615"/>
                    </a:xfrm>
                    <a:prstGeom prst="rect">
                      <a:avLst/>
                    </a:prstGeom>
                    <a:noFill/>
                    <a:ln w="9525">
                      <a:noFill/>
                      <a:miter lim="800000"/>
                      <a:headEnd/>
                      <a:tailEnd/>
                    </a:ln>
                  </pic:spPr>
                </pic:pic>
              </a:graphicData>
            </a:graphic>
          </wp:inline>
        </w:drawing>
      </w:r>
      <w:r w:rsidR="00805CEB">
        <w:rPr>
          <w:noProof/>
          <w:sz w:val="22"/>
          <w:szCs w:val="22"/>
        </w:rPr>
        <w:drawing>
          <wp:inline distT="0" distB="0" distL="0" distR="0">
            <wp:extent cx="979805" cy="1110615"/>
            <wp:effectExtent l="19050" t="0" r="0" b="0"/>
            <wp:docPr id="524" name="Рисунок 81" descr="Ра-Зевс царя Стом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Ра-Зевс царя Стомера"/>
                    <pic:cNvPicPr>
                      <a:picLocks noChangeAspect="1" noChangeArrowheads="1"/>
                    </pic:cNvPicPr>
                  </pic:nvPicPr>
                  <pic:blipFill>
                    <a:blip r:embed="rId716">
                      <a:lum bright="18000" contrast="55000"/>
                    </a:blip>
                    <a:srcRect/>
                    <a:stretch>
                      <a:fillRect/>
                    </a:stretch>
                  </pic:blipFill>
                  <pic:spPr bwMode="auto">
                    <a:xfrm>
                      <a:off x="0" y="0"/>
                      <a:ext cx="979805" cy="1110615"/>
                    </a:xfrm>
                    <a:prstGeom prst="rect">
                      <a:avLst/>
                    </a:prstGeom>
                    <a:noFill/>
                    <a:ln w="9525">
                      <a:noFill/>
                      <a:miter lim="800000"/>
                      <a:headEnd/>
                      <a:tailEnd/>
                    </a:ln>
                  </pic:spPr>
                </pic:pic>
              </a:graphicData>
            </a:graphic>
          </wp:inline>
        </w:drawing>
      </w:r>
      <w:r w:rsidR="00D603DD">
        <w:rPr>
          <w:noProof/>
          <w:sz w:val="22"/>
          <w:szCs w:val="22"/>
        </w:rPr>
        <w:t xml:space="preserve">        </w:t>
      </w:r>
      <w:r w:rsidR="00805CEB">
        <w:rPr>
          <w:noProof/>
          <w:sz w:val="22"/>
          <w:szCs w:val="22"/>
        </w:rPr>
        <w:drawing>
          <wp:inline distT="0" distB="0" distL="0" distR="0">
            <wp:extent cx="914400" cy="1110615"/>
            <wp:effectExtent l="19050" t="0" r="0" b="0"/>
            <wp:docPr id="526" name="Рисунок 83" descr="Ра - Юпитер верховья Д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Ра - Юпитер верховья Дона"/>
                    <pic:cNvPicPr>
                      <a:picLocks noChangeAspect="1" noChangeArrowheads="1"/>
                    </pic:cNvPicPr>
                  </pic:nvPicPr>
                  <pic:blipFill>
                    <a:blip r:embed="rId717"/>
                    <a:srcRect/>
                    <a:stretch>
                      <a:fillRect/>
                    </a:stretch>
                  </pic:blipFill>
                  <pic:spPr bwMode="auto">
                    <a:xfrm>
                      <a:off x="0" y="0"/>
                      <a:ext cx="914400" cy="1110615"/>
                    </a:xfrm>
                    <a:prstGeom prst="rect">
                      <a:avLst/>
                    </a:prstGeom>
                    <a:noFill/>
                    <a:ln w="9525">
                      <a:noFill/>
                      <a:miter lim="800000"/>
                      <a:headEnd/>
                      <a:tailEnd/>
                    </a:ln>
                  </pic:spPr>
                </pic:pic>
              </a:graphicData>
            </a:graphic>
          </wp:inline>
        </w:drawing>
      </w:r>
    </w:p>
    <w:p w:rsidR="00447CC4" w:rsidRDefault="00B14E7B" w:rsidP="00447CC4">
      <w:pPr>
        <w:jc w:val="both"/>
        <w:rPr>
          <w:sz w:val="22"/>
          <w:szCs w:val="22"/>
        </w:rPr>
      </w:pPr>
      <w:r>
        <w:rPr>
          <w:sz w:val="22"/>
          <w:szCs w:val="22"/>
        </w:rPr>
        <w:t>С</w:t>
      </w:r>
      <w:r w:rsidR="004E3324">
        <w:rPr>
          <w:sz w:val="22"/>
          <w:szCs w:val="22"/>
        </w:rPr>
        <w:t xml:space="preserve">очетание Ра (прямой крест) и Юпитер (круг) есть в верхнем левом углу на костяной палетке </w:t>
      </w:r>
      <w:r w:rsidR="00E2647A">
        <w:rPr>
          <w:sz w:val="22"/>
          <w:szCs w:val="22"/>
        </w:rPr>
        <w:t>царь-женщины</w:t>
      </w:r>
      <w:r w:rsidR="004E3324">
        <w:rPr>
          <w:sz w:val="22"/>
          <w:szCs w:val="22"/>
        </w:rPr>
        <w:t xml:space="preserve"> 1</w:t>
      </w:r>
      <w:r w:rsidR="00E2647A">
        <w:rPr>
          <w:sz w:val="22"/>
          <w:szCs w:val="22"/>
        </w:rPr>
        <w:t>-й</w:t>
      </w:r>
      <w:r w:rsidR="004E3324">
        <w:rPr>
          <w:sz w:val="22"/>
          <w:szCs w:val="22"/>
        </w:rPr>
        <w:t xml:space="preserve"> российской династии </w:t>
      </w:r>
      <w:r w:rsidR="00E2647A">
        <w:rPr>
          <w:sz w:val="22"/>
          <w:szCs w:val="22"/>
        </w:rPr>
        <w:t>Роситты</w:t>
      </w:r>
      <w:r w:rsidR="004E3324">
        <w:rPr>
          <w:sz w:val="22"/>
          <w:szCs w:val="22"/>
        </w:rPr>
        <w:t xml:space="preserve"> (</w:t>
      </w:r>
      <w:r w:rsidR="00E2647A">
        <w:rPr>
          <w:sz w:val="22"/>
          <w:szCs w:val="22"/>
        </w:rPr>
        <w:t xml:space="preserve">якобы </w:t>
      </w:r>
      <w:r w:rsidR="004E3324">
        <w:rPr>
          <w:sz w:val="22"/>
          <w:szCs w:val="22"/>
        </w:rPr>
        <w:t>«Гор Ага») (</w:t>
      </w:r>
      <w:r>
        <w:rPr>
          <w:sz w:val="22"/>
          <w:szCs w:val="22"/>
        </w:rPr>
        <w:t>см. схему 394</w:t>
      </w:r>
      <w:r w:rsidR="004E3324">
        <w:rPr>
          <w:sz w:val="22"/>
          <w:szCs w:val="22"/>
        </w:rPr>
        <w:t>). Сочетание Ра - Юпитер (крест – Бык) найден</w:t>
      </w:r>
      <w:r>
        <w:rPr>
          <w:sz w:val="22"/>
          <w:szCs w:val="22"/>
        </w:rPr>
        <w:t>о</w:t>
      </w:r>
      <w:r w:rsidR="004E3324">
        <w:rPr>
          <w:sz w:val="22"/>
          <w:szCs w:val="22"/>
        </w:rPr>
        <w:t xml:space="preserve"> в Х1Х веке при раскопках на Дону. За спиной головы быка сделан круг (Юпитер), внутри которого прямой крест (Ра). (</w:t>
      </w:r>
      <w:r>
        <w:rPr>
          <w:sz w:val="22"/>
          <w:szCs w:val="22"/>
        </w:rPr>
        <w:t>см. схему 395</w:t>
      </w:r>
      <w:r w:rsidR="004E3324">
        <w:rPr>
          <w:sz w:val="22"/>
          <w:szCs w:val="22"/>
        </w:rPr>
        <w:t>)</w:t>
      </w:r>
      <w:r w:rsidR="004E3324">
        <w:rPr>
          <w:rStyle w:val="ab"/>
          <w:sz w:val="22"/>
          <w:szCs w:val="22"/>
        </w:rPr>
        <w:footnoteReference w:id="105"/>
      </w:r>
      <w:r w:rsidR="00447CC4">
        <w:rPr>
          <w:sz w:val="22"/>
          <w:szCs w:val="22"/>
        </w:rPr>
        <w:t xml:space="preserve">  </w:t>
      </w:r>
      <w:r>
        <w:rPr>
          <w:sz w:val="22"/>
          <w:szCs w:val="22"/>
        </w:rPr>
        <w:t>А</w:t>
      </w:r>
      <w:r w:rsidR="00447CC4">
        <w:rPr>
          <w:sz w:val="22"/>
          <w:szCs w:val="22"/>
        </w:rPr>
        <w:t xml:space="preserve">генты олигархов </w:t>
      </w:r>
      <w:r w:rsidR="00170239">
        <w:rPr>
          <w:sz w:val="22"/>
          <w:szCs w:val="22"/>
        </w:rPr>
        <w:t xml:space="preserve">- </w:t>
      </w:r>
      <w:r w:rsidR="00447CC4">
        <w:rPr>
          <w:sz w:val="22"/>
          <w:szCs w:val="22"/>
        </w:rPr>
        <w:t xml:space="preserve">египтологи </w:t>
      </w:r>
      <w:r w:rsidR="00447CC4" w:rsidRPr="00B82BD1">
        <w:rPr>
          <w:sz w:val="22"/>
          <w:szCs w:val="22"/>
        </w:rPr>
        <w:t>Запад</w:t>
      </w:r>
      <w:r w:rsidR="00447CC4">
        <w:rPr>
          <w:sz w:val="22"/>
          <w:szCs w:val="22"/>
        </w:rPr>
        <w:t>а</w:t>
      </w:r>
      <w:r w:rsidR="00447CC4" w:rsidRPr="00B82BD1">
        <w:rPr>
          <w:sz w:val="22"/>
          <w:szCs w:val="22"/>
        </w:rPr>
        <w:t xml:space="preserve"> лг</w:t>
      </w:r>
      <w:r w:rsidR="00B33338">
        <w:rPr>
          <w:sz w:val="22"/>
          <w:szCs w:val="22"/>
        </w:rPr>
        <w:t>али</w:t>
      </w:r>
      <w:r w:rsidR="00447CC4" w:rsidRPr="00B82BD1">
        <w:rPr>
          <w:sz w:val="22"/>
          <w:szCs w:val="22"/>
        </w:rPr>
        <w:t xml:space="preserve">, что </w:t>
      </w:r>
      <w:r>
        <w:rPr>
          <w:sz w:val="22"/>
          <w:szCs w:val="22"/>
        </w:rPr>
        <w:t>иероглифы</w:t>
      </w:r>
      <w:r w:rsidR="00E2647A">
        <w:rPr>
          <w:sz w:val="22"/>
          <w:szCs w:val="22"/>
        </w:rPr>
        <w:t xml:space="preserve"> </w:t>
      </w:r>
      <w:r w:rsidR="00447CC4" w:rsidRPr="00B82BD1">
        <w:rPr>
          <w:sz w:val="22"/>
          <w:szCs w:val="22"/>
        </w:rPr>
        <w:t>Круг и Гусь читали якобы, как «Са-Ра».</w:t>
      </w:r>
      <w:r w:rsidR="00447CC4">
        <w:rPr>
          <w:sz w:val="22"/>
          <w:szCs w:val="22"/>
        </w:rPr>
        <w:t xml:space="preserve"> На</w:t>
      </w:r>
      <w:r w:rsidR="00447CC4" w:rsidRPr="00B82BD1">
        <w:rPr>
          <w:sz w:val="22"/>
          <w:szCs w:val="22"/>
        </w:rPr>
        <w:t xml:space="preserve"> самом деле, иероглиф </w:t>
      </w:r>
      <w:r w:rsidR="00E2647A">
        <w:rPr>
          <w:sz w:val="22"/>
          <w:szCs w:val="22"/>
        </w:rPr>
        <w:t>«Пустой к</w:t>
      </w:r>
      <w:r w:rsidR="00447CC4">
        <w:rPr>
          <w:sz w:val="22"/>
          <w:szCs w:val="22"/>
        </w:rPr>
        <w:t xml:space="preserve">руг» читается </w:t>
      </w:r>
      <w:r w:rsidR="00E2647A">
        <w:rPr>
          <w:sz w:val="22"/>
          <w:szCs w:val="22"/>
        </w:rPr>
        <w:t xml:space="preserve">буквой И. Это – </w:t>
      </w:r>
      <w:r w:rsidR="00447CC4">
        <w:rPr>
          <w:sz w:val="22"/>
          <w:szCs w:val="22"/>
        </w:rPr>
        <w:t>Иов</w:t>
      </w:r>
      <w:r w:rsidR="00E2647A">
        <w:rPr>
          <w:sz w:val="22"/>
          <w:szCs w:val="22"/>
        </w:rPr>
        <w:t>-</w:t>
      </w:r>
      <w:r w:rsidR="00447CC4">
        <w:rPr>
          <w:sz w:val="22"/>
          <w:szCs w:val="22"/>
        </w:rPr>
        <w:t xml:space="preserve">Юпитер. Второй иероглиф «гусь» (тотем </w:t>
      </w:r>
      <w:r w:rsidR="00E2647A">
        <w:rPr>
          <w:sz w:val="22"/>
          <w:szCs w:val="22"/>
        </w:rPr>
        <w:t>Иова-</w:t>
      </w:r>
      <w:r w:rsidR="00447CC4">
        <w:rPr>
          <w:sz w:val="22"/>
          <w:szCs w:val="22"/>
        </w:rPr>
        <w:t xml:space="preserve">Юпитера) </w:t>
      </w:r>
      <w:r w:rsidR="00E2647A">
        <w:rPr>
          <w:sz w:val="22"/>
          <w:szCs w:val="22"/>
        </w:rPr>
        <w:t xml:space="preserve">также имеет чтение </w:t>
      </w:r>
      <w:r w:rsidR="00310A42">
        <w:rPr>
          <w:sz w:val="22"/>
          <w:szCs w:val="22"/>
        </w:rPr>
        <w:t>«</w:t>
      </w:r>
      <w:r w:rsidR="00E2647A">
        <w:rPr>
          <w:sz w:val="22"/>
          <w:szCs w:val="22"/>
        </w:rPr>
        <w:t>И</w:t>
      </w:r>
      <w:r w:rsidR="00310A42">
        <w:rPr>
          <w:sz w:val="22"/>
          <w:szCs w:val="22"/>
        </w:rPr>
        <w:t>»</w:t>
      </w:r>
      <w:r w:rsidR="00E2647A">
        <w:rPr>
          <w:sz w:val="22"/>
          <w:szCs w:val="22"/>
        </w:rPr>
        <w:t xml:space="preserve">. Однако его </w:t>
      </w:r>
      <w:r w:rsidR="00447CC4">
        <w:rPr>
          <w:sz w:val="22"/>
          <w:szCs w:val="22"/>
        </w:rPr>
        <w:t>не чита</w:t>
      </w:r>
      <w:r w:rsidR="00E2647A">
        <w:rPr>
          <w:sz w:val="22"/>
          <w:szCs w:val="22"/>
        </w:rPr>
        <w:t>ют</w:t>
      </w:r>
      <w:r w:rsidR="00447CC4">
        <w:rPr>
          <w:sz w:val="22"/>
          <w:szCs w:val="22"/>
        </w:rPr>
        <w:t xml:space="preserve">, поскольку это – «ключ», определитель смысла предыдущего знака. В именах </w:t>
      </w:r>
      <w:r w:rsidR="0049422F">
        <w:rPr>
          <w:sz w:val="22"/>
          <w:szCs w:val="22"/>
        </w:rPr>
        <w:t>главкомов</w:t>
      </w:r>
      <w:r w:rsidR="00447CC4">
        <w:rPr>
          <w:sz w:val="22"/>
          <w:szCs w:val="22"/>
        </w:rPr>
        <w:t xml:space="preserve"> Запада знаки </w:t>
      </w:r>
      <w:r w:rsidR="00310A42">
        <w:rPr>
          <w:sz w:val="22"/>
          <w:szCs w:val="22"/>
        </w:rPr>
        <w:t>«гусь»</w:t>
      </w:r>
      <w:r w:rsidR="00447CC4">
        <w:rPr>
          <w:sz w:val="22"/>
          <w:szCs w:val="22"/>
        </w:rPr>
        <w:t xml:space="preserve"> и </w:t>
      </w:r>
      <w:r w:rsidR="00310A42">
        <w:rPr>
          <w:sz w:val="22"/>
          <w:szCs w:val="22"/>
        </w:rPr>
        <w:t>«пустой к</w:t>
      </w:r>
      <w:r w:rsidR="00447CC4">
        <w:rPr>
          <w:sz w:val="22"/>
          <w:szCs w:val="22"/>
        </w:rPr>
        <w:t>руг</w:t>
      </w:r>
      <w:r w:rsidR="00310A42">
        <w:rPr>
          <w:sz w:val="22"/>
          <w:szCs w:val="22"/>
        </w:rPr>
        <w:t>»</w:t>
      </w:r>
      <w:r w:rsidR="00447CC4">
        <w:rPr>
          <w:sz w:val="22"/>
          <w:szCs w:val="22"/>
        </w:rPr>
        <w:t xml:space="preserve"> обозначали имя </w:t>
      </w:r>
      <w:r w:rsidR="00E2647A">
        <w:rPr>
          <w:sz w:val="22"/>
          <w:szCs w:val="22"/>
        </w:rPr>
        <w:t>Иова-</w:t>
      </w:r>
      <w:r w:rsidR="00447CC4">
        <w:rPr>
          <w:sz w:val="22"/>
          <w:szCs w:val="22"/>
        </w:rPr>
        <w:t>Юпитера</w:t>
      </w:r>
      <w:r w:rsidR="009A1A3C">
        <w:rPr>
          <w:sz w:val="22"/>
          <w:szCs w:val="22"/>
        </w:rPr>
        <w:t xml:space="preserve"> –</w:t>
      </w:r>
      <w:r w:rsidR="00447CC4">
        <w:rPr>
          <w:sz w:val="22"/>
          <w:szCs w:val="22"/>
        </w:rPr>
        <w:t xml:space="preserve"> </w:t>
      </w:r>
      <w:r w:rsidR="009A1A3C">
        <w:rPr>
          <w:sz w:val="22"/>
          <w:szCs w:val="22"/>
        </w:rPr>
        <w:t xml:space="preserve">второго </w:t>
      </w:r>
      <w:r w:rsidR="00D61569">
        <w:rPr>
          <w:sz w:val="22"/>
          <w:szCs w:val="22"/>
        </w:rPr>
        <w:t xml:space="preserve">по статусу </w:t>
      </w:r>
      <w:r w:rsidR="009A1A3C">
        <w:rPr>
          <w:sz w:val="22"/>
          <w:szCs w:val="22"/>
        </w:rPr>
        <w:t>бога</w:t>
      </w:r>
      <w:r w:rsidR="00E2647A">
        <w:rPr>
          <w:sz w:val="22"/>
          <w:szCs w:val="22"/>
        </w:rPr>
        <w:t xml:space="preserve"> после богини Аминь</w:t>
      </w:r>
      <w:r w:rsidR="00447CC4">
        <w:rPr>
          <w:sz w:val="22"/>
          <w:szCs w:val="22"/>
        </w:rPr>
        <w:t xml:space="preserve">. </w:t>
      </w:r>
    </w:p>
    <w:p w:rsidR="00E2647A" w:rsidRDefault="00B33338" w:rsidP="00E2647A">
      <w:pPr>
        <w:jc w:val="both"/>
        <w:rPr>
          <w:sz w:val="22"/>
          <w:szCs w:val="22"/>
        </w:rPr>
      </w:pPr>
      <w:r>
        <w:rPr>
          <w:sz w:val="22"/>
          <w:szCs w:val="22"/>
        </w:rPr>
        <w:t xml:space="preserve">         </w:t>
      </w:r>
      <w:r w:rsidR="00FF6187">
        <w:rPr>
          <w:sz w:val="22"/>
          <w:szCs w:val="22"/>
        </w:rPr>
        <w:t>Энциклопедия</w:t>
      </w:r>
      <w:r w:rsidR="00B14E7B">
        <w:rPr>
          <w:sz w:val="22"/>
          <w:szCs w:val="22"/>
        </w:rPr>
        <w:t xml:space="preserve"> </w:t>
      </w:r>
      <w:r w:rsidR="00447CC4" w:rsidRPr="00B82BD1">
        <w:rPr>
          <w:sz w:val="22"/>
          <w:szCs w:val="22"/>
        </w:rPr>
        <w:t>Википеди</w:t>
      </w:r>
      <w:r>
        <w:rPr>
          <w:sz w:val="22"/>
          <w:szCs w:val="22"/>
        </w:rPr>
        <w:t>я исказила русское имя</w:t>
      </w:r>
      <w:r w:rsidR="00E2647A">
        <w:rPr>
          <w:sz w:val="22"/>
          <w:szCs w:val="22"/>
        </w:rPr>
        <w:t xml:space="preserve"> Псамт</w:t>
      </w:r>
      <w:r w:rsidR="00447CC4" w:rsidRPr="00B82BD1">
        <w:rPr>
          <w:sz w:val="22"/>
          <w:szCs w:val="22"/>
        </w:rPr>
        <w:t xml:space="preserve">ик </w:t>
      </w:r>
      <w:r w:rsidR="00E2647A">
        <w:rPr>
          <w:sz w:val="22"/>
          <w:szCs w:val="22"/>
        </w:rPr>
        <w:t xml:space="preserve">(маленький пес, песик) </w:t>
      </w:r>
      <w:r w:rsidR="00447CC4" w:rsidRPr="00B82BD1">
        <w:rPr>
          <w:sz w:val="22"/>
          <w:szCs w:val="22"/>
        </w:rPr>
        <w:t>в «Псамметих 1</w:t>
      </w:r>
      <w:r>
        <w:rPr>
          <w:sz w:val="22"/>
          <w:szCs w:val="22"/>
        </w:rPr>
        <w:t>-й</w:t>
      </w:r>
      <w:r w:rsidR="00447CC4">
        <w:rPr>
          <w:sz w:val="22"/>
          <w:szCs w:val="22"/>
        </w:rPr>
        <w:t>». Однако</w:t>
      </w:r>
      <w:r>
        <w:rPr>
          <w:sz w:val="22"/>
          <w:szCs w:val="22"/>
        </w:rPr>
        <w:t xml:space="preserve"> </w:t>
      </w:r>
      <w:r w:rsidR="00447CC4">
        <w:rPr>
          <w:sz w:val="22"/>
          <w:szCs w:val="22"/>
        </w:rPr>
        <w:t>знак</w:t>
      </w:r>
      <w:r>
        <w:rPr>
          <w:sz w:val="22"/>
          <w:szCs w:val="22"/>
        </w:rPr>
        <w:t>а Т и Х в</w:t>
      </w:r>
      <w:r w:rsidR="00447CC4">
        <w:rPr>
          <w:sz w:val="22"/>
          <w:szCs w:val="22"/>
        </w:rPr>
        <w:t xml:space="preserve"> его картуш</w:t>
      </w:r>
      <w:r>
        <w:rPr>
          <w:sz w:val="22"/>
          <w:szCs w:val="22"/>
        </w:rPr>
        <w:t>е нет. Знаки картуша сверху вниз</w:t>
      </w:r>
      <w:r w:rsidRPr="00B82BD1">
        <w:rPr>
          <w:sz w:val="22"/>
          <w:szCs w:val="22"/>
        </w:rPr>
        <w:t xml:space="preserve"> </w:t>
      </w:r>
      <w:r w:rsidR="00E2647A">
        <w:rPr>
          <w:sz w:val="22"/>
          <w:szCs w:val="22"/>
        </w:rPr>
        <w:t>П-С-М-Т</w:t>
      </w:r>
      <w:r w:rsidR="00447CC4" w:rsidRPr="00B82BD1">
        <w:rPr>
          <w:sz w:val="22"/>
          <w:szCs w:val="22"/>
        </w:rPr>
        <w:t>-К</w:t>
      </w:r>
      <w:r w:rsidR="00447CC4">
        <w:rPr>
          <w:sz w:val="22"/>
          <w:szCs w:val="22"/>
        </w:rPr>
        <w:t>. Ложное имя</w:t>
      </w:r>
      <w:r>
        <w:rPr>
          <w:sz w:val="22"/>
          <w:szCs w:val="22"/>
        </w:rPr>
        <w:t xml:space="preserve"> </w:t>
      </w:r>
      <w:r w:rsidR="00447CC4">
        <w:rPr>
          <w:sz w:val="22"/>
          <w:szCs w:val="22"/>
        </w:rPr>
        <w:t xml:space="preserve">«Псамметих» </w:t>
      </w:r>
      <w:r w:rsidR="00447CC4" w:rsidRPr="00B82BD1">
        <w:rPr>
          <w:sz w:val="22"/>
          <w:szCs w:val="22"/>
        </w:rPr>
        <w:t>скрыл</w:t>
      </w:r>
      <w:r w:rsidR="00447CC4">
        <w:rPr>
          <w:sz w:val="22"/>
          <w:szCs w:val="22"/>
        </w:rPr>
        <w:t>о</w:t>
      </w:r>
      <w:r w:rsidR="00447CC4" w:rsidRPr="00B82BD1">
        <w:rPr>
          <w:sz w:val="22"/>
          <w:szCs w:val="22"/>
        </w:rPr>
        <w:t xml:space="preserve">, что по-русски </w:t>
      </w:r>
      <w:r w:rsidR="00B14E7B">
        <w:rPr>
          <w:sz w:val="22"/>
          <w:szCs w:val="22"/>
        </w:rPr>
        <w:t>Псамт</w:t>
      </w:r>
      <w:r w:rsidR="00447CC4">
        <w:rPr>
          <w:sz w:val="22"/>
          <w:szCs w:val="22"/>
        </w:rPr>
        <w:t>ик</w:t>
      </w:r>
      <w:r>
        <w:rPr>
          <w:sz w:val="22"/>
          <w:szCs w:val="22"/>
        </w:rPr>
        <w:t xml:space="preserve"> </w:t>
      </w:r>
      <w:r w:rsidR="00447CC4">
        <w:rPr>
          <w:sz w:val="22"/>
          <w:szCs w:val="22"/>
        </w:rPr>
        <w:t>означает</w:t>
      </w:r>
      <w:r w:rsidR="00447CC4" w:rsidRPr="00B82BD1">
        <w:rPr>
          <w:sz w:val="22"/>
          <w:szCs w:val="22"/>
        </w:rPr>
        <w:t xml:space="preserve"> «маленький пес</w:t>
      </w:r>
      <w:r w:rsidR="00447CC4">
        <w:rPr>
          <w:sz w:val="22"/>
          <w:szCs w:val="22"/>
        </w:rPr>
        <w:t>»</w:t>
      </w:r>
      <w:r>
        <w:rPr>
          <w:sz w:val="22"/>
          <w:szCs w:val="22"/>
        </w:rPr>
        <w:t xml:space="preserve"> </w:t>
      </w:r>
      <w:r w:rsidR="00447CC4" w:rsidRPr="00B82BD1">
        <w:rPr>
          <w:sz w:val="22"/>
          <w:szCs w:val="22"/>
        </w:rPr>
        <w:t xml:space="preserve">- хранитель бога Востока по имени Сет. </w:t>
      </w:r>
      <w:r w:rsidR="00447CC4">
        <w:rPr>
          <w:sz w:val="22"/>
          <w:szCs w:val="22"/>
        </w:rPr>
        <w:t>Б</w:t>
      </w:r>
      <w:r w:rsidR="00447CC4" w:rsidRPr="00B82BD1">
        <w:rPr>
          <w:sz w:val="22"/>
          <w:szCs w:val="22"/>
        </w:rPr>
        <w:t xml:space="preserve">ог Собек охранник Сета – это </w:t>
      </w:r>
      <w:r w:rsidR="00E2647A">
        <w:rPr>
          <w:sz w:val="22"/>
          <w:szCs w:val="22"/>
        </w:rPr>
        <w:t>искаженное англичанами русское слово</w:t>
      </w:r>
      <w:r w:rsidR="00447CC4" w:rsidRPr="00B82BD1">
        <w:rPr>
          <w:sz w:val="22"/>
          <w:szCs w:val="22"/>
        </w:rPr>
        <w:t xml:space="preserve"> </w:t>
      </w:r>
      <w:r w:rsidR="00447CC4" w:rsidRPr="00B82BD1">
        <w:rPr>
          <w:sz w:val="22"/>
          <w:szCs w:val="22"/>
        </w:rPr>
        <w:lastRenderedPageBreak/>
        <w:t>«собака»</w:t>
      </w:r>
      <w:r w:rsidR="00E2647A">
        <w:rPr>
          <w:sz w:val="22"/>
          <w:szCs w:val="22"/>
        </w:rPr>
        <w:t>, т.е. «псамт</w:t>
      </w:r>
      <w:r w:rsidR="00447CC4">
        <w:rPr>
          <w:sz w:val="22"/>
          <w:szCs w:val="22"/>
        </w:rPr>
        <w:t>ик»</w:t>
      </w:r>
      <w:r w:rsidR="00447CC4" w:rsidRPr="00B82BD1">
        <w:rPr>
          <w:sz w:val="22"/>
          <w:szCs w:val="22"/>
        </w:rPr>
        <w:t xml:space="preserve">. </w:t>
      </w:r>
      <w:r>
        <w:rPr>
          <w:sz w:val="22"/>
          <w:szCs w:val="22"/>
        </w:rPr>
        <w:t>Историки</w:t>
      </w:r>
      <w:r w:rsidR="00447CC4">
        <w:rPr>
          <w:sz w:val="22"/>
          <w:szCs w:val="22"/>
        </w:rPr>
        <w:t xml:space="preserve"> Запад</w:t>
      </w:r>
      <w:r>
        <w:rPr>
          <w:sz w:val="22"/>
          <w:szCs w:val="22"/>
        </w:rPr>
        <w:t>а</w:t>
      </w:r>
      <w:r w:rsidR="00447CC4">
        <w:rPr>
          <w:sz w:val="22"/>
          <w:szCs w:val="22"/>
        </w:rPr>
        <w:t xml:space="preserve"> </w:t>
      </w:r>
      <w:r>
        <w:rPr>
          <w:sz w:val="22"/>
          <w:szCs w:val="22"/>
        </w:rPr>
        <w:t xml:space="preserve">пределали фамилию </w:t>
      </w:r>
      <w:r w:rsidR="00FF6187">
        <w:rPr>
          <w:sz w:val="22"/>
          <w:szCs w:val="22"/>
        </w:rPr>
        <w:t xml:space="preserve">«Тилиппов» </w:t>
      </w:r>
      <w:r w:rsidR="00D8300A">
        <w:rPr>
          <w:sz w:val="22"/>
          <w:szCs w:val="22"/>
        </w:rPr>
        <w:t>гла</w:t>
      </w:r>
      <w:r w:rsidR="00170239">
        <w:rPr>
          <w:sz w:val="22"/>
          <w:szCs w:val="22"/>
        </w:rPr>
        <w:t>в</w:t>
      </w:r>
      <w:r w:rsidR="00D8300A">
        <w:rPr>
          <w:sz w:val="22"/>
          <w:szCs w:val="22"/>
        </w:rPr>
        <w:t>ком</w:t>
      </w:r>
      <w:r>
        <w:rPr>
          <w:sz w:val="22"/>
          <w:szCs w:val="22"/>
        </w:rPr>
        <w:t>а</w:t>
      </w:r>
      <w:r w:rsidR="00E2647A">
        <w:rPr>
          <w:sz w:val="22"/>
          <w:szCs w:val="22"/>
        </w:rPr>
        <w:t xml:space="preserve"> Псамт</w:t>
      </w:r>
      <w:r w:rsidR="00447CC4">
        <w:rPr>
          <w:sz w:val="22"/>
          <w:szCs w:val="22"/>
        </w:rPr>
        <w:t>ик</w:t>
      </w:r>
      <w:r>
        <w:rPr>
          <w:sz w:val="22"/>
          <w:szCs w:val="22"/>
        </w:rPr>
        <w:t>а в</w:t>
      </w:r>
      <w:r w:rsidR="00447CC4">
        <w:rPr>
          <w:sz w:val="22"/>
          <w:szCs w:val="22"/>
        </w:rPr>
        <w:t xml:space="preserve"> </w:t>
      </w:r>
      <w:r w:rsidR="00447CC4" w:rsidRPr="00B82BD1">
        <w:rPr>
          <w:sz w:val="22"/>
          <w:szCs w:val="22"/>
        </w:rPr>
        <w:t xml:space="preserve">имя </w:t>
      </w:r>
      <w:r>
        <w:rPr>
          <w:sz w:val="22"/>
          <w:szCs w:val="22"/>
        </w:rPr>
        <w:t>«</w:t>
      </w:r>
      <w:r w:rsidR="00447CC4" w:rsidRPr="00B82BD1">
        <w:rPr>
          <w:sz w:val="22"/>
          <w:szCs w:val="22"/>
        </w:rPr>
        <w:t>Филип</w:t>
      </w:r>
      <w:r w:rsidR="00447CC4">
        <w:rPr>
          <w:sz w:val="22"/>
          <w:szCs w:val="22"/>
        </w:rPr>
        <w:t>п</w:t>
      </w:r>
      <w:r>
        <w:rPr>
          <w:sz w:val="22"/>
          <w:szCs w:val="22"/>
        </w:rPr>
        <w:t xml:space="preserve"> </w:t>
      </w:r>
      <w:r w:rsidR="0049422F">
        <w:rPr>
          <w:sz w:val="22"/>
          <w:szCs w:val="22"/>
        </w:rPr>
        <w:t>2-й</w:t>
      </w:r>
      <w:r>
        <w:rPr>
          <w:sz w:val="22"/>
          <w:szCs w:val="22"/>
        </w:rPr>
        <w:t xml:space="preserve">», заменив </w:t>
      </w:r>
      <w:r w:rsidR="00E2647A">
        <w:rPr>
          <w:sz w:val="22"/>
          <w:szCs w:val="22"/>
        </w:rPr>
        <w:t>табуированную</w:t>
      </w:r>
      <w:r>
        <w:rPr>
          <w:sz w:val="22"/>
          <w:szCs w:val="22"/>
        </w:rPr>
        <w:t xml:space="preserve"> букву Т на Ф.</w:t>
      </w:r>
      <w:r w:rsidR="00FF6187">
        <w:rPr>
          <w:sz w:val="22"/>
          <w:szCs w:val="22"/>
        </w:rPr>
        <w:t xml:space="preserve"> в слове</w:t>
      </w:r>
      <w:r>
        <w:rPr>
          <w:sz w:val="22"/>
          <w:szCs w:val="22"/>
        </w:rPr>
        <w:t xml:space="preserve"> Тилиппов </w:t>
      </w:r>
      <w:r w:rsidR="00E2647A">
        <w:rPr>
          <w:sz w:val="22"/>
          <w:szCs w:val="22"/>
        </w:rPr>
        <w:t xml:space="preserve"> </w:t>
      </w:r>
      <w:r w:rsidR="00FF6187">
        <w:rPr>
          <w:sz w:val="22"/>
          <w:szCs w:val="22"/>
        </w:rPr>
        <w:t>имеется</w:t>
      </w:r>
      <w:r w:rsidR="00E2647A">
        <w:rPr>
          <w:sz w:val="22"/>
          <w:szCs w:val="22"/>
        </w:rPr>
        <w:t xml:space="preserve"> </w:t>
      </w:r>
      <w:r w:rsidR="00307185">
        <w:rPr>
          <w:sz w:val="22"/>
          <w:szCs w:val="22"/>
        </w:rPr>
        <w:t>кор</w:t>
      </w:r>
      <w:r w:rsidR="00FF6187">
        <w:rPr>
          <w:sz w:val="22"/>
          <w:szCs w:val="22"/>
        </w:rPr>
        <w:t>е</w:t>
      </w:r>
      <w:r w:rsidR="00307185">
        <w:rPr>
          <w:sz w:val="22"/>
          <w:szCs w:val="22"/>
        </w:rPr>
        <w:t>н</w:t>
      </w:r>
      <w:r w:rsidR="00FF6187">
        <w:rPr>
          <w:sz w:val="22"/>
          <w:szCs w:val="22"/>
        </w:rPr>
        <w:t>ь</w:t>
      </w:r>
      <w:r w:rsidR="00E2647A">
        <w:rPr>
          <w:sz w:val="22"/>
          <w:szCs w:val="22"/>
        </w:rPr>
        <w:t xml:space="preserve"> ТИЛЛО – золото</w:t>
      </w:r>
      <w:r w:rsidR="00FF6187">
        <w:rPr>
          <w:sz w:val="22"/>
          <w:szCs w:val="22"/>
        </w:rPr>
        <w:t>, сохранившийся в персидском языке</w:t>
      </w:r>
      <w:r w:rsidR="00E2647A">
        <w:rPr>
          <w:sz w:val="22"/>
          <w:szCs w:val="22"/>
        </w:rPr>
        <w:t>. По смыслу слово «Тилиппов» означает «Золотов»</w:t>
      </w:r>
      <w:r w:rsidR="00447CC4" w:rsidRPr="00B82BD1">
        <w:rPr>
          <w:sz w:val="22"/>
          <w:szCs w:val="22"/>
        </w:rPr>
        <w:t>.</w:t>
      </w:r>
      <w:r w:rsidR="00447CC4">
        <w:rPr>
          <w:sz w:val="22"/>
          <w:szCs w:val="22"/>
        </w:rPr>
        <w:t xml:space="preserve"> Российский титул </w:t>
      </w:r>
      <w:r w:rsidR="00D8300A">
        <w:rPr>
          <w:sz w:val="22"/>
          <w:szCs w:val="22"/>
        </w:rPr>
        <w:t>главкома</w:t>
      </w:r>
      <w:r w:rsidR="00447CC4">
        <w:rPr>
          <w:sz w:val="22"/>
          <w:szCs w:val="22"/>
        </w:rPr>
        <w:t xml:space="preserve"> был «Тилиппов», который писали на монетах. </w:t>
      </w:r>
      <w:r w:rsidR="00447CC4" w:rsidRPr="00B82BD1">
        <w:rPr>
          <w:sz w:val="22"/>
          <w:szCs w:val="22"/>
        </w:rPr>
        <w:t xml:space="preserve">Жрецы </w:t>
      </w:r>
      <w:r w:rsidR="00447CC4">
        <w:rPr>
          <w:sz w:val="22"/>
          <w:szCs w:val="22"/>
        </w:rPr>
        <w:t>России табуировали</w:t>
      </w:r>
      <w:r w:rsidR="00447CC4" w:rsidRPr="00B82BD1">
        <w:rPr>
          <w:sz w:val="22"/>
          <w:szCs w:val="22"/>
        </w:rPr>
        <w:t xml:space="preserve"> букву «Т»</w:t>
      </w:r>
      <w:r w:rsidR="00447CC4">
        <w:rPr>
          <w:sz w:val="22"/>
          <w:szCs w:val="22"/>
        </w:rPr>
        <w:t xml:space="preserve"> - символ бог</w:t>
      </w:r>
      <w:r w:rsidR="00E2647A">
        <w:rPr>
          <w:sz w:val="22"/>
          <w:szCs w:val="22"/>
        </w:rPr>
        <w:t>ини</w:t>
      </w:r>
      <w:r w:rsidR="00447CC4">
        <w:rPr>
          <w:sz w:val="22"/>
          <w:szCs w:val="22"/>
        </w:rPr>
        <w:t xml:space="preserve"> </w:t>
      </w:r>
      <w:r w:rsidR="00690A89">
        <w:rPr>
          <w:sz w:val="22"/>
          <w:szCs w:val="22"/>
        </w:rPr>
        <w:t>И-Хов</w:t>
      </w:r>
      <w:r w:rsidR="00447CC4" w:rsidRPr="00B82BD1">
        <w:rPr>
          <w:sz w:val="22"/>
          <w:szCs w:val="22"/>
        </w:rPr>
        <w:t xml:space="preserve">, заменяя ее </w:t>
      </w:r>
      <w:r w:rsidR="00447CC4">
        <w:rPr>
          <w:sz w:val="22"/>
          <w:szCs w:val="22"/>
        </w:rPr>
        <w:t>прямым крестом Ра. Якобы «</w:t>
      </w:r>
      <w:r w:rsidR="00447CC4" w:rsidRPr="00B82BD1">
        <w:rPr>
          <w:sz w:val="22"/>
          <w:szCs w:val="22"/>
        </w:rPr>
        <w:t>Филип</w:t>
      </w:r>
      <w:r w:rsidR="00447CC4">
        <w:rPr>
          <w:sz w:val="22"/>
          <w:szCs w:val="22"/>
        </w:rPr>
        <w:t>п»</w:t>
      </w:r>
      <w:r w:rsidR="00447CC4" w:rsidRPr="00B82BD1">
        <w:rPr>
          <w:sz w:val="22"/>
          <w:szCs w:val="22"/>
        </w:rPr>
        <w:t xml:space="preserve"> – это три буквы Т-Л-П. </w:t>
      </w:r>
      <w:r>
        <w:rPr>
          <w:sz w:val="22"/>
          <w:szCs w:val="22"/>
        </w:rPr>
        <w:t>На Западе г</w:t>
      </w:r>
      <w:r w:rsidR="00447CC4">
        <w:rPr>
          <w:sz w:val="22"/>
          <w:szCs w:val="22"/>
        </w:rPr>
        <w:t>реки читали</w:t>
      </w:r>
      <w:r>
        <w:rPr>
          <w:sz w:val="22"/>
          <w:szCs w:val="22"/>
        </w:rPr>
        <w:t xml:space="preserve"> </w:t>
      </w:r>
      <w:r w:rsidR="00FF6187">
        <w:rPr>
          <w:sz w:val="22"/>
          <w:szCs w:val="22"/>
        </w:rPr>
        <w:t xml:space="preserve">эти буквы </w:t>
      </w:r>
      <w:r w:rsidR="00690A89">
        <w:rPr>
          <w:sz w:val="22"/>
          <w:szCs w:val="22"/>
        </w:rPr>
        <w:t>в обратную</w:t>
      </w:r>
      <w:r w:rsidR="00307185">
        <w:rPr>
          <w:sz w:val="22"/>
          <w:szCs w:val="22"/>
        </w:rPr>
        <w:t xml:space="preserve"> </w:t>
      </w:r>
      <w:r w:rsidR="00690A89">
        <w:rPr>
          <w:sz w:val="22"/>
          <w:szCs w:val="22"/>
        </w:rPr>
        <w:t>сторону</w:t>
      </w:r>
      <w:r w:rsidR="00447CC4">
        <w:rPr>
          <w:sz w:val="22"/>
          <w:szCs w:val="22"/>
        </w:rPr>
        <w:t xml:space="preserve">, </w:t>
      </w:r>
      <w:r w:rsidR="00447CC4" w:rsidRPr="00B82BD1">
        <w:rPr>
          <w:sz w:val="22"/>
          <w:szCs w:val="22"/>
        </w:rPr>
        <w:t xml:space="preserve">как </w:t>
      </w:r>
      <w:r w:rsidR="00FF6187" w:rsidRPr="00B82BD1">
        <w:rPr>
          <w:sz w:val="22"/>
          <w:szCs w:val="22"/>
        </w:rPr>
        <w:t>П</w:t>
      </w:r>
      <w:r w:rsidR="00447CC4" w:rsidRPr="00B82BD1">
        <w:rPr>
          <w:sz w:val="22"/>
          <w:szCs w:val="22"/>
        </w:rPr>
        <w:t>Л</w:t>
      </w:r>
      <w:r w:rsidR="00FF6187" w:rsidRPr="00B82BD1">
        <w:rPr>
          <w:sz w:val="22"/>
          <w:szCs w:val="22"/>
        </w:rPr>
        <w:t>Т</w:t>
      </w:r>
      <w:r w:rsidR="00FF6187">
        <w:rPr>
          <w:sz w:val="22"/>
          <w:szCs w:val="22"/>
        </w:rPr>
        <w:t>. А</w:t>
      </w:r>
      <w:r w:rsidR="00726C99">
        <w:rPr>
          <w:sz w:val="22"/>
          <w:szCs w:val="22"/>
        </w:rPr>
        <w:t xml:space="preserve">рабы исказили </w:t>
      </w:r>
      <w:r w:rsidR="00FF6187" w:rsidRPr="00B82BD1">
        <w:rPr>
          <w:sz w:val="22"/>
          <w:szCs w:val="22"/>
        </w:rPr>
        <w:t>слово ПЛТ (Пилат</w:t>
      </w:r>
      <w:r w:rsidR="00FF6187">
        <w:rPr>
          <w:sz w:val="22"/>
          <w:szCs w:val="22"/>
        </w:rPr>
        <w:t>)</w:t>
      </w:r>
      <w:r w:rsidR="00FF6187" w:rsidRPr="00B82BD1">
        <w:rPr>
          <w:sz w:val="22"/>
          <w:szCs w:val="22"/>
        </w:rPr>
        <w:t xml:space="preserve"> </w:t>
      </w:r>
      <w:r w:rsidR="00726C99">
        <w:rPr>
          <w:sz w:val="22"/>
          <w:szCs w:val="22"/>
        </w:rPr>
        <w:t>в «</w:t>
      </w:r>
      <w:r w:rsidR="00447CC4">
        <w:rPr>
          <w:sz w:val="22"/>
          <w:szCs w:val="22"/>
        </w:rPr>
        <w:t>булат</w:t>
      </w:r>
      <w:r w:rsidR="00726C99">
        <w:rPr>
          <w:sz w:val="22"/>
          <w:szCs w:val="22"/>
        </w:rPr>
        <w:t xml:space="preserve">» </w:t>
      </w:r>
      <w:r w:rsidR="00FF6187">
        <w:rPr>
          <w:sz w:val="22"/>
          <w:szCs w:val="22"/>
        </w:rPr>
        <w:t xml:space="preserve">(командующий) </w:t>
      </w:r>
      <w:r w:rsidR="00726C99">
        <w:rPr>
          <w:sz w:val="22"/>
          <w:szCs w:val="22"/>
        </w:rPr>
        <w:t>поскольку у них нет звука «П»</w:t>
      </w:r>
      <w:r w:rsidR="00447CC4">
        <w:rPr>
          <w:sz w:val="22"/>
          <w:szCs w:val="22"/>
        </w:rPr>
        <w:t>.</w:t>
      </w:r>
      <w:r>
        <w:rPr>
          <w:sz w:val="22"/>
          <w:szCs w:val="22"/>
        </w:rPr>
        <w:t xml:space="preserve"> </w:t>
      </w:r>
      <w:r w:rsidR="00726C99">
        <w:rPr>
          <w:sz w:val="22"/>
          <w:szCs w:val="22"/>
        </w:rPr>
        <w:t>Если н</w:t>
      </w:r>
      <w:r w:rsidR="00447CC4">
        <w:rPr>
          <w:sz w:val="22"/>
          <w:szCs w:val="22"/>
        </w:rPr>
        <w:t xml:space="preserve">а Западе в </w:t>
      </w:r>
      <w:r w:rsidR="00726C99">
        <w:rPr>
          <w:sz w:val="22"/>
          <w:szCs w:val="22"/>
        </w:rPr>
        <w:t xml:space="preserve">титуле </w:t>
      </w:r>
      <w:r w:rsidR="00447CC4">
        <w:rPr>
          <w:sz w:val="22"/>
          <w:szCs w:val="22"/>
        </w:rPr>
        <w:t>«Тилиппов» запретную букву Т заменяли на Ф</w:t>
      </w:r>
      <w:r w:rsidR="00726C99">
        <w:rPr>
          <w:sz w:val="22"/>
          <w:szCs w:val="22"/>
        </w:rPr>
        <w:t>,</w:t>
      </w:r>
      <w:r w:rsidR="00447CC4">
        <w:rPr>
          <w:sz w:val="22"/>
          <w:szCs w:val="22"/>
        </w:rPr>
        <w:t xml:space="preserve"> </w:t>
      </w:r>
      <w:r w:rsidR="00726C99">
        <w:rPr>
          <w:sz w:val="22"/>
          <w:szCs w:val="22"/>
        </w:rPr>
        <w:t>то</w:t>
      </w:r>
      <w:r w:rsidR="00447CC4">
        <w:rPr>
          <w:sz w:val="22"/>
          <w:szCs w:val="22"/>
        </w:rPr>
        <w:t xml:space="preserve"> </w:t>
      </w:r>
      <w:r w:rsidR="00726C99">
        <w:rPr>
          <w:sz w:val="22"/>
          <w:szCs w:val="22"/>
        </w:rPr>
        <w:t>в</w:t>
      </w:r>
      <w:r w:rsidR="00447CC4">
        <w:rPr>
          <w:sz w:val="22"/>
          <w:szCs w:val="22"/>
        </w:rPr>
        <w:t xml:space="preserve"> </w:t>
      </w:r>
      <w:r w:rsidR="00E2647A">
        <w:rPr>
          <w:sz w:val="22"/>
          <w:szCs w:val="22"/>
        </w:rPr>
        <w:t>и</w:t>
      </w:r>
      <w:r w:rsidR="00726C99">
        <w:rPr>
          <w:sz w:val="22"/>
          <w:szCs w:val="22"/>
        </w:rPr>
        <w:t>мперии Ра (</w:t>
      </w:r>
      <w:r w:rsidR="00447CC4">
        <w:rPr>
          <w:sz w:val="22"/>
          <w:szCs w:val="22"/>
        </w:rPr>
        <w:t>Росси</w:t>
      </w:r>
      <w:r w:rsidR="00726C99">
        <w:rPr>
          <w:sz w:val="22"/>
          <w:szCs w:val="22"/>
        </w:rPr>
        <w:t>я)</w:t>
      </w:r>
      <w:r w:rsidR="00447CC4">
        <w:rPr>
          <w:sz w:val="22"/>
          <w:szCs w:val="22"/>
        </w:rPr>
        <w:t xml:space="preserve"> букву Т </w:t>
      </w:r>
      <w:r w:rsidR="00FF6187">
        <w:rPr>
          <w:sz w:val="22"/>
          <w:szCs w:val="22"/>
        </w:rPr>
        <w:t xml:space="preserve"> заменяли прямым крестом.</w:t>
      </w:r>
      <w:r w:rsidR="00726C99">
        <w:rPr>
          <w:sz w:val="22"/>
          <w:szCs w:val="22"/>
        </w:rPr>
        <w:t xml:space="preserve"> (</w:t>
      </w:r>
      <w:r w:rsidR="00E2647A">
        <w:rPr>
          <w:sz w:val="22"/>
          <w:szCs w:val="22"/>
        </w:rPr>
        <w:t xml:space="preserve">см. схему </w:t>
      </w:r>
      <w:r w:rsidR="00307185">
        <w:rPr>
          <w:sz w:val="22"/>
          <w:szCs w:val="22"/>
        </w:rPr>
        <w:t>396</w:t>
      </w:r>
      <w:r w:rsidR="00726C99">
        <w:rPr>
          <w:sz w:val="22"/>
          <w:szCs w:val="22"/>
        </w:rPr>
        <w:t xml:space="preserve">, увеличенное фото </w:t>
      </w:r>
      <w:r w:rsidR="00307185">
        <w:rPr>
          <w:sz w:val="22"/>
          <w:szCs w:val="22"/>
        </w:rPr>
        <w:t>на схеме 397</w:t>
      </w:r>
      <w:r w:rsidR="00726C99">
        <w:rPr>
          <w:sz w:val="22"/>
          <w:szCs w:val="22"/>
        </w:rPr>
        <w:t>)</w:t>
      </w:r>
      <w:r w:rsidR="00726C99">
        <w:rPr>
          <w:rStyle w:val="ab"/>
          <w:sz w:val="22"/>
          <w:szCs w:val="22"/>
        </w:rPr>
        <w:footnoteReference w:id="106"/>
      </w:r>
      <w:r w:rsidR="00726C99">
        <w:rPr>
          <w:sz w:val="22"/>
          <w:szCs w:val="22"/>
        </w:rPr>
        <w:t xml:space="preserve"> Генуэзский крест Ра был </w:t>
      </w:r>
      <w:r w:rsidR="00447CC4">
        <w:rPr>
          <w:sz w:val="22"/>
          <w:szCs w:val="22"/>
        </w:rPr>
        <w:t>перев</w:t>
      </w:r>
      <w:r w:rsidR="00726C99">
        <w:rPr>
          <w:sz w:val="22"/>
          <w:szCs w:val="22"/>
        </w:rPr>
        <w:t>е</w:t>
      </w:r>
      <w:r w:rsidR="00447CC4">
        <w:rPr>
          <w:sz w:val="22"/>
          <w:szCs w:val="22"/>
        </w:rPr>
        <w:t>р</w:t>
      </w:r>
      <w:r w:rsidR="00726C99">
        <w:rPr>
          <w:sz w:val="22"/>
          <w:szCs w:val="22"/>
        </w:rPr>
        <w:t>нут</w:t>
      </w:r>
      <w:r w:rsidR="00690A89">
        <w:rPr>
          <w:sz w:val="22"/>
          <w:szCs w:val="22"/>
        </w:rPr>
        <w:t xml:space="preserve"> </w:t>
      </w:r>
      <w:r w:rsidR="00726C99">
        <w:rPr>
          <w:sz w:val="22"/>
          <w:szCs w:val="22"/>
        </w:rPr>
        <w:t xml:space="preserve">на </w:t>
      </w:r>
      <w:r w:rsidR="00690A89">
        <w:rPr>
          <w:sz w:val="22"/>
          <w:szCs w:val="22"/>
        </w:rPr>
        <w:t>180 градусов</w:t>
      </w:r>
      <w:r w:rsidR="00726C99">
        <w:rPr>
          <w:sz w:val="22"/>
          <w:szCs w:val="22"/>
        </w:rPr>
        <w:t xml:space="preserve"> по сравнению с российским</w:t>
      </w:r>
      <w:r w:rsidR="00677369">
        <w:rPr>
          <w:sz w:val="22"/>
          <w:szCs w:val="22"/>
        </w:rPr>
        <w:t xml:space="preserve"> крестом</w:t>
      </w:r>
      <w:r w:rsidR="00726C99">
        <w:rPr>
          <w:sz w:val="22"/>
          <w:szCs w:val="22"/>
        </w:rPr>
        <w:t>.</w:t>
      </w:r>
      <w:r w:rsidR="00690A89">
        <w:rPr>
          <w:sz w:val="22"/>
          <w:szCs w:val="22"/>
        </w:rPr>
        <w:t xml:space="preserve"> </w:t>
      </w:r>
      <w:r w:rsidR="00E2647A">
        <w:rPr>
          <w:sz w:val="22"/>
          <w:szCs w:val="22"/>
        </w:rPr>
        <w:t>По такому же принципу в имени Стентослав (якобы князь «Святослав») заменяли букву Т крестом Ра в имени С</w:t>
      </w:r>
      <w:r w:rsidR="00E2647A" w:rsidRPr="00DF673A">
        <w:rPr>
          <w:sz w:val="28"/>
          <w:szCs w:val="28"/>
        </w:rPr>
        <w:t>+</w:t>
      </w:r>
      <w:r w:rsidR="00E2647A">
        <w:rPr>
          <w:sz w:val="22"/>
          <w:szCs w:val="22"/>
        </w:rPr>
        <w:t>ентослав на печати, найденной в 1912 году при раскопках Десятинн</w:t>
      </w:r>
      <w:r w:rsidR="00102889">
        <w:rPr>
          <w:sz w:val="22"/>
          <w:szCs w:val="22"/>
        </w:rPr>
        <w:t>ой церкви Киева. На монете Псамт</w:t>
      </w:r>
      <w:r w:rsidR="00E2647A">
        <w:rPr>
          <w:sz w:val="22"/>
          <w:szCs w:val="22"/>
        </w:rPr>
        <w:t xml:space="preserve">ика Тилиппова </w:t>
      </w:r>
      <w:r w:rsidR="00102889">
        <w:rPr>
          <w:sz w:val="22"/>
          <w:szCs w:val="22"/>
        </w:rPr>
        <w:t xml:space="preserve">1234 года </w:t>
      </w:r>
      <w:r w:rsidR="00E2647A">
        <w:rPr>
          <w:sz w:val="22"/>
          <w:szCs w:val="22"/>
        </w:rPr>
        <w:t>под брюхом лошади написан титул главкома «Ра</w:t>
      </w:r>
      <w:r w:rsidR="00102889">
        <w:rPr>
          <w:sz w:val="22"/>
          <w:szCs w:val="22"/>
        </w:rPr>
        <w:t>-Тата</w:t>
      </w:r>
      <w:r w:rsidR="00E2647A">
        <w:rPr>
          <w:sz w:val="22"/>
          <w:szCs w:val="22"/>
        </w:rPr>
        <w:t xml:space="preserve">»,  прямой крест </w:t>
      </w:r>
      <w:r w:rsidR="00102889">
        <w:rPr>
          <w:sz w:val="22"/>
          <w:szCs w:val="22"/>
        </w:rPr>
        <w:t xml:space="preserve">и месяц рогами </w:t>
      </w:r>
      <w:r w:rsidR="00AA243B">
        <w:rPr>
          <w:sz w:val="22"/>
          <w:szCs w:val="22"/>
        </w:rPr>
        <w:t>направо</w:t>
      </w:r>
      <w:r w:rsidR="00E2647A">
        <w:rPr>
          <w:sz w:val="22"/>
          <w:szCs w:val="22"/>
        </w:rPr>
        <w:t xml:space="preserve">. </w:t>
      </w:r>
      <w:r w:rsidR="00FF6187">
        <w:rPr>
          <w:sz w:val="22"/>
          <w:szCs w:val="22"/>
        </w:rPr>
        <w:t>Историки</w:t>
      </w:r>
      <w:r w:rsidR="00E2647A">
        <w:rPr>
          <w:sz w:val="22"/>
          <w:szCs w:val="22"/>
        </w:rPr>
        <w:t xml:space="preserve"> Запада </w:t>
      </w:r>
      <w:r w:rsidR="00FF6187">
        <w:rPr>
          <w:sz w:val="22"/>
          <w:szCs w:val="22"/>
        </w:rPr>
        <w:t xml:space="preserve">блокировали данные </w:t>
      </w:r>
      <w:r w:rsidR="00E2647A">
        <w:rPr>
          <w:sz w:val="22"/>
          <w:szCs w:val="22"/>
        </w:rPr>
        <w:t xml:space="preserve">о смысле иероглифов и называли </w:t>
      </w:r>
      <w:r w:rsidR="00102889">
        <w:rPr>
          <w:sz w:val="22"/>
          <w:szCs w:val="22"/>
        </w:rPr>
        <w:t xml:space="preserve">египетский </w:t>
      </w:r>
      <w:r w:rsidR="00FF6187">
        <w:rPr>
          <w:sz w:val="22"/>
          <w:szCs w:val="22"/>
        </w:rPr>
        <w:t>знак</w:t>
      </w:r>
      <w:r w:rsidR="00E2647A">
        <w:rPr>
          <w:sz w:val="22"/>
          <w:szCs w:val="22"/>
        </w:rPr>
        <w:t xml:space="preserve"> </w:t>
      </w:r>
      <w:r w:rsidR="00102889">
        <w:rPr>
          <w:sz w:val="22"/>
          <w:szCs w:val="22"/>
        </w:rPr>
        <w:t xml:space="preserve">Ра-Тата якобы </w:t>
      </w:r>
      <w:r w:rsidR="00E2647A">
        <w:rPr>
          <w:sz w:val="22"/>
          <w:szCs w:val="22"/>
        </w:rPr>
        <w:t xml:space="preserve">«трезубцем». </w:t>
      </w:r>
    </w:p>
    <w:p w:rsidR="00447CC4" w:rsidRDefault="00102889" w:rsidP="00447CC4">
      <w:pPr>
        <w:jc w:val="both"/>
        <w:rPr>
          <w:sz w:val="22"/>
          <w:szCs w:val="22"/>
        </w:rPr>
      </w:pPr>
      <w:r>
        <w:rPr>
          <w:sz w:val="22"/>
          <w:szCs w:val="22"/>
        </w:rPr>
        <w:t xml:space="preserve">            </w:t>
      </w:r>
      <w:r w:rsidR="00307185">
        <w:rPr>
          <w:sz w:val="22"/>
          <w:szCs w:val="22"/>
        </w:rPr>
        <w:t xml:space="preserve">             Схема 396</w:t>
      </w:r>
      <w:r>
        <w:rPr>
          <w:sz w:val="22"/>
          <w:szCs w:val="22"/>
        </w:rPr>
        <w:t xml:space="preserve">                                         Схема 3</w:t>
      </w:r>
      <w:r w:rsidR="00307185">
        <w:rPr>
          <w:sz w:val="22"/>
          <w:szCs w:val="22"/>
        </w:rPr>
        <w:t>9</w:t>
      </w:r>
      <w:r>
        <w:rPr>
          <w:sz w:val="22"/>
          <w:szCs w:val="22"/>
        </w:rPr>
        <w:t>7</w:t>
      </w:r>
    </w:p>
    <w:p w:rsidR="00447CC4" w:rsidRDefault="00805CEB" w:rsidP="00447CC4">
      <w:pPr>
        <w:jc w:val="both"/>
        <w:rPr>
          <w:sz w:val="22"/>
          <w:szCs w:val="22"/>
        </w:rPr>
      </w:pPr>
      <w:r>
        <w:rPr>
          <w:noProof/>
          <w:sz w:val="22"/>
          <w:szCs w:val="22"/>
        </w:rPr>
        <w:drawing>
          <wp:inline distT="0" distB="0" distL="0" distR="0">
            <wp:extent cx="1653095" cy="1716771"/>
            <wp:effectExtent l="19050" t="0" r="4255" b="0"/>
            <wp:docPr id="527" name="Рисунок 84" descr="Монета Псамчика - Хов 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Монета Псамчика - Хов Ка"/>
                    <pic:cNvPicPr>
                      <a:picLocks noChangeAspect="1" noChangeArrowheads="1"/>
                    </pic:cNvPicPr>
                  </pic:nvPicPr>
                  <pic:blipFill>
                    <a:blip r:embed="rId718">
                      <a:lum bright="17000" contrast="20000"/>
                    </a:blip>
                    <a:srcRect/>
                    <a:stretch>
                      <a:fillRect/>
                    </a:stretch>
                  </pic:blipFill>
                  <pic:spPr bwMode="auto">
                    <a:xfrm>
                      <a:off x="0" y="0"/>
                      <a:ext cx="1655248" cy="1719007"/>
                    </a:xfrm>
                    <a:prstGeom prst="rect">
                      <a:avLst/>
                    </a:prstGeom>
                    <a:noFill/>
                    <a:ln w="9525">
                      <a:noFill/>
                      <a:miter lim="800000"/>
                      <a:headEnd/>
                      <a:tailEnd/>
                    </a:ln>
                  </pic:spPr>
                </pic:pic>
              </a:graphicData>
            </a:graphic>
          </wp:inline>
        </w:drawing>
      </w:r>
      <w:r>
        <w:rPr>
          <w:noProof/>
          <w:sz w:val="22"/>
          <w:szCs w:val="22"/>
        </w:rPr>
        <w:drawing>
          <wp:inline distT="0" distB="0" distL="0" distR="0">
            <wp:extent cx="2167032" cy="1720861"/>
            <wp:effectExtent l="19050" t="0" r="4668" b="0"/>
            <wp:docPr id="52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719">
                      <a:lum bright="19000" contrast="33000"/>
                    </a:blip>
                    <a:srcRect/>
                    <a:stretch>
                      <a:fillRect/>
                    </a:stretch>
                  </pic:blipFill>
                  <pic:spPr bwMode="auto">
                    <a:xfrm>
                      <a:off x="0" y="0"/>
                      <a:ext cx="2170394" cy="1723531"/>
                    </a:xfrm>
                    <a:prstGeom prst="rect">
                      <a:avLst/>
                    </a:prstGeom>
                    <a:noFill/>
                    <a:ln w="9525">
                      <a:noFill/>
                      <a:miter lim="800000"/>
                      <a:headEnd/>
                      <a:tailEnd/>
                    </a:ln>
                  </pic:spPr>
                </pic:pic>
              </a:graphicData>
            </a:graphic>
          </wp:inline>
        </w:drawing>
      </w:r>
    </w:p>
    <w:p w:rsidR="00447CC4" w:rsidRDefault="001E0C0C" w:rsidP="00447CC4">
      <w:pPr>
        <w:jc w:val="both"/>
        <w:rPr>
          <w:sz w:val="22"/>
          <w:szCs w:val="22"/>
        </w:rPr>
      </w:pPr>
      <w:r>
        <w:rPr>
          <w:sz w:val="22"/>
          <w:szCs w:val="22"/>
        </w:rPr>
        <w:t xml:space="preserve">        </w:t>
      </w:r>
      <w:r w:rsidR="00877550">
        <w:rPr>
          <w:sz w:val="22"/>
          <w:szCs w:val="22"/>
        </w:rPr>
        <w:t xml:space="preserve">У сына главкома Тилиппова – российского </w:t>
      </w:r>
      <w:r w:rsidR="00877550" w:rsidRPr="00690A89">
        <w:rPr>
          <w:sz w:val="22"/>
          <w:szCs w:val="22"/>
        </w:rPr>
        <w:t xml:space="preserve">царя </w:t>
      </w:r>
      <w:r w:rsidR="00102889">
        <w:rPr>
          <w:sz w:val="22"/>
          <w:szCs w:val="22"/>
        </w:rPr>
        <w:t xml:space="preserve">царей </w:t>
      </w:r>
      <w:r w:rsidR="00690A89" w:rsidRPr="00690A89">
        <w:rPr>
          <w:sz w:val="22"/>
          <w:szCs w:val="22"/>
        </w:rPr>
        <w:t>мировой империи с центром в</w:t>
      </w:r>
      <w:r>
        <w:rPr>
          <w:sz w:val="22"/>
          <w:szCs w:val="22"/>
        </w:rPr>
        <w:t xml:space="preserve"> </w:t>
      </w:r>
      <w:r w:rsidR="00877550">
        <w:rPr>
          <w:sz w:val="22"/>
          <w:szCs w:val="22"/>
        </w:rPr>
        <w:t>Египт</w:t>
      </w:r>
      <w:r w:rsidR="00690A89">
        <w:rPr>
          <w:sz w:val="22"/>
          <w:szCs w:val="22"/>
        </w:rPr>
        <w:t>е</w:t>
      </w:r>
      <w:r w:rsidR="00877550">
        <w:rPr>
          <w:sz w:val="22"/>
          <w:szCs w:val="22"/>
        </w:rPr>
        <w:t xml:space="preserve"> Александра </w:t>
      </w:r>
      <w:r w:rsidR="00102889">
        <w:rPr>
          <w:sz w:val="22"/>
          <w:szCs w:val="22"/>
        </w:rPr>
        <w:t>Псамтиковича Тилиппова</w:t>
      </w:r>
      <w:r w:rsidR="00877550">
        <w:rPr>
          <w:sz w:val="22"/>
          <w:szCs w:val="22"/>
        </w:rPr>
        <w:t xml:space="preserve"> </w:t>
      </w:r>
      <w:r w:rsidR="00102889">
        <w:rPr>
          <w:sz w:val="22"/>
          <w:szCs w:val="22"/>
        </w:rPr>
        <w:lastRenderedPageBreak/>
        <w:t xml:space="preserve">«Македонского» </w:t>
      </w:r>
      <w:r w:rsidR="00877550">
        <w:rPr>
          <w:sz w:val="22"/>
          <w:szCs w:val="22"/>
        </w:rPr>
        <w:t xml:space="preserve">(30-я династия) на золотой монете </w:t>
      </w:r>
      <w:r w:rsidR="00102889">
        <w:rPr>
          <w:sz w:val="22"/>
          <w:szCs w:val="22"/>
        </w:rPr>
        <w:t>у правого бока</w:t>
      </w:r>
      <w:r>
        <w:rPr>
          <w:sz w:val="22"/>
          <w:szCs w:val="22"/>
        </w:rPr>
        <w:t xml:space="preserve"> </w:t>
      </w:r>
      <w:r w:rsidR="00877550">
        <w:rPr>
          <w:sz w:val="22"/>
          <w:szCs w:val="22"/>
        </w:rPr>
        <w:t xml:space="preserve">богини Ника выбит </w:t>
      </w:r>
      <w:r>
        <w:rPr>
          <w:sz w:val="22"/>
          <w:szCs w:val="22"/>
        </w:rPr>
        <w:t>д</w:t>
      </w:r>
      <w:r w:rsidR="003E53D4">
        <w:rPr>
          <w:sz w:val="22"/>
          <w:szCs w:val="22"/>
        </w:rPr>
        <w:t>войной</w:t>
      </w:r>
      <w:r>
        <w:rPr>
          <w:sz w:val="22"/>
          <w:szCs w:val="22"/>
        </w:rPr>
        <w:t xml:space="preserve"> титул </w:t>
      </w:r>
      <w:r w:rsidR="00877550">
        <w:rPr>
          <w:sz w:val="22"/>
          <w:szCs w:val="22"/>
        </w:rPr>
        <w:t>«</w:t>
      </w:r>
      <w:r>
        <w:rPr>
          <w:sz w:val="22"/>
          <w:szCs w:val="22"/>
        </w:rPr>
        <w:t xml:space="preserve">Ра-Ом </w:t>
      </w:r>
      <w:r w:rsidR="00102889">
        <w:rPr>
          <w:sz w:val="22"/>
          <w:szCs w:val="22"/>
        </w:rPr>
        <w:t>первый Ом</w:t>
      </w:r>
      <w:r>
        <w:rPr>
          <w:sz w:val="22"/>
          <w:szCs w:val="22"/>
        </w:rPr>
        <w:t>,</w:t>
      </w:r>
      <w:r w:rsidR="00877550">
        <w:rPr>
          <w:sz w:val="22"/>
          <w:szCs w:val="22"/>
        </w:rPr>
        <w:t xml:space="preserve"> </w:t>
      </w:r>
      <w:r>
        <w:rPr>
          <w:sz w:val="22"/>
          <w:szCs w:val="22"/>
        </w:rPr>
        <w:t>Тат</w:t>
      </w:r>
      <w:r w:rsidR="00AA243B">
        <w:rPr>
          <w:sz w:val="22"/>
          <w:szCs w:val="22"/>
        </w:rPr>
        <w:t>ы</w:t>
      </w:r>
      <w:r>
        <w:rPr>
          <w:sz w:val="22"/>
          <w:szCs w:val="22"/>
        </w:rPr>
        <w:t xml:space="preserve"> </w:t>
      </w:r>
      <w:r w:rsidR="00102889">
        <w:rPr>
          <w:sz w:val="22"/>
          <w:szCs w:val="22"/>
        </w:rPr>
        <w:t>Юпитер Ом</w:t>
      </w:r>
      <w:r w:rsidR="00877550">
        <w:rPr>
          <w:sz w:val="22"/>
          <w:szCs w:val="22"/>
        </w:rPr>
        <w:t>»</w:t>
      </w:r>
      <w:r w:rsidR="00AA243B">
        <w:rPr>
          <w:sz w:val="22"/>
          <w:szCs w:val="22"/>
        </w:rPr>
        <w:t>.</w:t>
      </w:r>
      <w:r w:rsidR="00877550">
        <w:rPr>
          <w:sz w:val="22"/>
          <w:szCs w:val="22"/>
        </w:rPr>
        <w:t xml:space="preserve"> </w:t>
      </w:r>
      <w:r w:rsidR="005046E2">
        <w:rPr>
          <w:sz w:val="22"/>
          <w:szCs w:val="22"/>
        </w:rPr>
        <w:t xml:space="preserve">(см. схему 398) </w:t>
      </w:r>
      <w:r>
        <w:rPr>
          <w:sz w:val="22"/>
          <w:szCs w:val="22"/>
        </w:rPr>
        <w:t xml:space="preserve">Сверху </w:t>
      </w:r>
      <w:r w:rsidR="00102889">
        <w:rPr>
          <w:sz w:val="22"/>
          <w:szCs w:val="22"/>
        </w:rPr>
        <w:t xml:space="preserve">и снизу </w:t>
      </w:r>
      <w:r w:rsidR="005046E2">
        <w:rPr>
          <w:sz w:val="22"/>
          <w:szCs w:val="22"/>
        </w:rPr>
        <w:t xml:space="preserve">есть </w:t>
      </w:r>
      <w:r w:rsidR="00AA243B">
        <w:rPr>
          <w:sz w:val="22"/>
          <w:szCs w:val="22"/>
        </w:rPr>
        <w:t xml:space="preserve">четыре </w:t>
      </w:r>
      <w:r w:rsidR="005046E2">
        <w:rPr>
          <w:sz w:val="22"/>
          <w:szCs w:val="22"/>
        </w:rPr>
        <w:t>иероглиф</w:t>
      </w:r>
      <w:r w:rsidR="00AA243B">
        <w:rPr>
          <w:sz w:val="22"/>
          <w:szCs w:val="22"/>
        </w:rPr>
        <w:t>а</w:t>
      </w:r>
      <w:r w:rsidR="005046E2">
        <w:rPr>
          <w:sz w:val="22"/>
          <w:szCs w:val="22"/>
        </w:rPr>
        <w:t xml:space="preserve"> </w:t>
      </w:r>
      <w:r>
        <w:rPr>
          <w:sz w:val="22"/>
          <w:szCs w:val="22"/>
        </w:rPr>
        <w:t>Ра-Ом (круг с углублением)</w:t>
      </w:r>
      <w:r w:rsidR="00AA243B">
        <w:rPr>
          <w:sz w:val="22"/>
          <w:szCs w:val="22"/>
        </w:rPr>
        <w:t>. Ра-Ом</w:t>
      </w:r>
      <w:r w:rsidR="00102889">
        <w:rPr>
          <w:sz w:val="22"/>
          <w:szCs w:val="22"/>
        </w:rPr>
        <w:t xml:space="preserve"> первый </w:t>
      </w:r>
      <w:r>
        <w:rPr>
          <w:sz w:val="22"/>
          <w:szCs w:val="22"/>
        </w:rPr>
        <w:t>(вертикальная линия</w:t>
      </w:r>
      <w:r w:rsidR="00AA243B">
        <w:rPr>
          <w:sz w:val="22"/>
          <w:szCs w:val="22"/>
        </w:rPr>
        <w:t xml:space="preserve"> и круг с точкой</w:t>
      </w:r>
      <w:r>
        <w:rPr>
          <w:sz w:val="22"/>
          <w:szCs w:val="22"/>
        </w:rPr>
        <w:t>)</w:t>
      </w:r>
      <w:r w:rsidR="00102889">
        <w:rPr>
          <w:sz w:val="22"/>
          <w:szCs w:val="22"/>
        </w:rPr>
        <w:t xml:space="preserve"> дв</w:t>
      </w:r>
      <w:r w:rsidR="005046E2">
        <w:rPr>
          <w:sz w:val="22"/>
          <w:szCs w:val="22"/>
        </w:rPr>
        <w:t>ажды</w:t>
      </w:r>
      <w:r w:rsidR="00AA243B">
        <w:rPr>
          <w:sz w:val="22"/>
          <w:szCs w:val="22"/>
        </w:rPr>
        <w:t xml:space="preserve"> - это</w:t>
      </w:r>
      <w:r w:rsidR="00102889">
        <w:rPr>
          <w:sz w:val="22"/>
          <w:szCs w:val="22"/>
        </w:rPr>
        <w:t xml:space="preserve"> Ом</w:t>
      </w:r>
      <w:r>
        <w:rPr>
          <w:sz w:val="22"/>
          <w:szCs w:val="22"/>
        </w:rPr>
        <w:t xml:space="preserve">. </w:t>
      </w:r>
      <w:r w:rsidR="00BD5211">
        <w:rPr>
          <w:sz w:val="22"/>
          <w:szCs w:val="22"/>
        </w:rPr>
        <w:t xml:space="preserve">Из-за маленького размера монеты было трудно </w:t>
      </w:r>
      <w:r w:rsidR="005046E2">
        <w:rPr>
          <w:sz w:val="22"/>
          <w:szCs w:val="22"/>
        </w:rPr>
        <w:t>сделать</w:t>
      </w:r>
      <w:r w:rsidR="00BD5211">
        <w:rPr>
          <w:sz w:val="22"/>
          <w:szCs w:val="22"/>
        </w:rPr>
        <w:t xml:space="preserve"> углубление (Ом) внутри круга на вертикальной линии. Квадратный месяц рогами вниз – это богиня Тата, вер</w:t>
      </w:r>
      <w:r w:rsidR="00C315E6">
        <w:rPr>
          <w:sz w:val="22"/>
          <w:szCs w:val="22"/>
        </w:rPr>
        <w:t>хний полукруг</w:t>
      </w:r>
      <w:r w:rsidR="00BD5211">
        <w:rPr>
          <w:sz w:val="22"/>
          <w:szCs w:val="22"/>
        </w:rPr>
        <w:t>. Смысл</w:t>
      </w:r>
      <w:r>
        <w:rPr>
          <w:sz w:val="22"/>
          <w:szCs w:val="22"/>
        </w:rPr>
        <w:t xml:space="preserve"> знак</w:t>
      </w:r>
      <w:r w:rsidR="00C86287">
        <w:rPr>
          <w:sz w:val="22"/>
          <w:szCs w:val="22"/>
        </w:rPr>
        <w:t>а</w:t>
      </w:r>
      <w:r>
        <w:rPr>
          <w:sz w:val="22"/>
          <w:szCs w:val="22"/>
        </w:rPr>
        <w:t xml:space="preserve"> – </w:t>
      </w:r>
      <w:r w:rsidR="005046E2">
        <w:rPr>
          <w:sz w:val="22"/>
          <w:szCs w:val="22"/>
        </w:rPr>
        <w:t>«</w:t>
      </w:r>
      <w:r w:rsidR="00C315E6">
        <w:rPr>
          <w:sz w:val="22"/>
          <w:szCs w:val="22"/>
        </w:rPr>
        <w:t>перв</w:t>
      </w:r>
      <w:r w:rsidR="0098251B">
        <w:rPr>
          <w:sz w:val="22"/>
          <w:szCs w:val="22"/>
        </w:rPr>
        <w:t>ая</w:t>
      </w:r>
      <w:r w:rsidR="00C315E6">
        <w:rPr>
          <w:sz w:val="22"/>
          <w:szCs w:val="22"/>
        </w:rPr>
        <w:t xml:space="preserve"> глава жрецов Ра-Ом, глава жрецов богини Таты</w:t>
      </w:r>
      <w:r w:rsidR="005046E2">
        <w:rPr>
          <w:sz w:val="22"/>
          <w:szCs w:val="22"/>
        </w:rPr>
        <w:t>»</w:t>
      </w:r>
      <w:r>
        <w:rPr>
          <w:sz w:val="22"/>
          <w:szCs w:val="22"/>
        </w:rPr>
        <w:t>.</w:t>
      </w:r>
      <w:r w:rsidR="00877550">
        <w:rPr>
          <w:sz w:val="22"/>
          <w:szCs w:val="22"/>
        </w:rPr>
        <w:t xml:space="preserve"> </w:t>
      </w:r>
      <w:r w:rsidR="00AA243B">
        <w:rPr>
          <w:sz w:val="22"/>
          <w:szCs w:val="22"/>
        </w:rPr>
        <w:t xml:space="preserve">На монете ниже логотипа «Ра-Ом, Хов Таты» отлит еще один титул «Дива Ра». Дива – оборотная </w:t>
      </w:r>
      <w:r w:rsidR="00AA243B">
        <w:rPr>
          <w:sz w:val="22"/>
          <w:szCs w:val="22"/>
          <w:lang w:val="en-US"/>
        </w:rPr>
        <w:t>V</w:t>
      </w:r>
      <w:r w:rsidR="00AA243B" w:rsidRPr="00C315E6">
        <w:rPr>
          <w:sz w:val="22"/>
          <w:szCs w:val="22"/>
        </w:rPr>
        <w:t xml:space="preserve"> (</w:t>
      </w:r>
      <w:r w:rsidR="00AA243B">
        <w:rPr>
          <w:sz w:val="22"/>
          <w:szCs w:val="22"/>
        </w:rPr>
        <w:t xml:space="preserve">число </w:t>
      </w:r>
      <w:r w:rsidR="00AA243B" w:rsidRPr="00C315E6">
        <w:rPr>
          <w:sz w:val="22"/>
          <w:szCs w:val="22"/>
        </w:rPr>
        <w:t>8</w:t>
      </w:r>
      <w:r w:rsidR="00AA243B">
        <w:rPr>
          <w:sz w:val="22"/>
          <w:szCs w:val="22"/>
        </w:rPr>
        <w:t xml:space="preserve">, Юпитересса). Внизу Ра-Ом (круг с углублением). Оба </w:t>
      </w:r>
      <w:r w:rsidR="00AA6059">
        <w:rPr>
          <w:sz w:val="22"/>
          <w:szCs w:val="22"/>
        </w:rPr>
        <w:t>титула</w:t>
      </w:r>
      <w:r w:rsidR="00AA243B">
        <w:rPr>
          <w:sz w:val="22"/>
          <w:szCs w:val="22"/>
        </w:rPr>
        <w:t xml:space="preserve"> у правого бока богини Ники обозначают царь-женщину </w:t>
      </w:r>
      <w:r w:rsidR="00AA6059">
        <w:rPr>
          <w:sz w:val="22"/>
          <w:szCs w:val="22"/>
        </w:rPr>
        <w:t>-</w:t>
      </w:r>
      <w:r w:rsidR="00AA243B">
        <w:rPr>
          <w:sz w:val="22"/>
          <w:szCs w:val="22"/>
        </w:rPr>
        <w:t xml:space="preserve">  биологическ</w:t>
      </w:r>
      <w:r w:rsidR="00AA6059">
        <w:rPr>
          <w:sz w:val="22"/>
          <w:szCs w:val="22"/>
        </w:rPr>
        <w:t>ую мать</w:t>
      </w:r>
      <w:r w:rsidR="00AA243B">
        <w:rPr>
          <w:sz w:val="22"/>
          <w:szCs w:val="22"/>
        </w:rPr>
        <w:t xml:space="preserve"> Але</w:t>
      </w:r>
      <w:r w:rsidR="00AA6059">
        <w:rPr>
          <w:sz w:val="22"/>
          <w:szCs w:val="22"/>
        </w:rPr>
        <w:t>к</w:t>
      </w:r>
      <w:r w:rsidR="00AA243B">
        <w:rPr>
          <w:sz w:val="22"/>
          <w:szCs w:val="22"/>
        </w:rPr>
        <w:t>сандра по имени Мирдада, в крещении - Федосьи.</w:t>
      </w:r>
      <w:r w:rsidR="00AA243B" w:rsidRPr="005046E2">
        <w:rPr>
          <w:sz w:val="22"/>
          <w:szCs w:val="22"/>
        </w:rPr>
        <w:t xml:space="preserve"> </w:t>
      </w:r>
      <w:r w:rsidR="005046E2">
        <w:rPr>
          <w:sz w:val="22"/>
          <w:szCs w:val="22"/>
        </w:rPr>
        <w:t>(см. схему 399).</w:t>
      </w:r>
    </w:p>
    <w:p w:rsidR="00102889" w:rsidRDefault="00102889" w:rsidP="00447CC4">
      <w:pPr>
        <w:jc w:val="both"/>
        <w:rPr>
          <w:sz w:val="22"/>
          <w:szCs w:val="22"/>
        </w:rPr>
      </w:pPr>
      <w:r>
        <w:rPr>
          <w:sz w:val="22"/>
          <w:szCs w:val="22"/>
        </w:rPr>
        <w:t xml:space="preserve">                Схема 377             Схема </w:t>
      </w:r>
      <w:r w:rsidR="00307185">
        <w:rPr>
          <w:sz w:val="22"/>
          <w:szCs w:val="22"/>
        </w:rPr>
        <w:t>399                     Схема 3</w:t>
      </w:r>
      <w:r>
        <w:rPr>
          <w:sz w:val="22"/>
          <w:szCs w:val="22"/>
        </w:rPr>
        <w:t>9</w:t>
      </w:r>
      <w:r w:rsidR="00307185">
        <w:rPr>
          <w:sz w:val="22"/>
          <w:szCs w:val="22"/>
        </w:rPr>
        <w:t>8</w:t>
      </w:r>
    </w:p>
    <w:p w:rsidR="00447CC4" w:rsidRDefault="00805CEB" w:rsidP="00447CC4">
      <w:pPr>
        <w:jc w:val="both"/>
        <w:rPr>
          <w:sz w:val="22"/>
          <w:szCs w:val="22"/>
        </w:rPr>
      </w:pPr>
      <w:r>
        <w:rPr>
          <w:noProof/>
          <w:sz w:val="22"/>
          <w:szCs w:val="22"/>
        </w:rPr>
        <w:drawing>
          <wp:inline distT="0" distB="0" distL="0" distR="0">
            <wp:extent cx="1371600" cy="1175385"/>
            <wp:effectExtent l="19050" t="0" r="0" b="0"/>
            <wp:docPr id="529" name="Рисунок 86" descr="Монета Филипп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Монета Филиппа 2"/>
                    <pic:cNvPicPr>
                      <a:picLocks noChangeAspect="1" noChangeArrowheads="1"/>
                    </pic:cNvPicPr>
                  </pic:nvPicPr>
                  <pic:blipFill>
                    <a:blip r:embed="rId720">
                      <a:lum bright="13000" contrast="18000"/>
                    </a:blip>
                    <a:srcRect/>
                    <a:stretch>
                      <a:fillRect/>
                    </a:stretch>
                  </pic:blipFill>
                  <pic:spPr bwMode="auto">
                    <a:xfrm>
                      <a:off x="0" y="0"/>
                      <a:ext cx="1371600" cy="1175385"/>
                    </a:xfrm>
                    <a:prstGeom prst="rect">
                      <a:avLst/>
                    </a:prstGeom>
                    <a:noFill/>
                    <a:ln w="9525">
                      <a:noFill/>
                      <a:miter lim="800000"/>
                      <a:headEnd/>
                      <a:tailEnd/>
                    </a:ln>
                  </pic:spPr>
                </pic:pic>
              </a:graphicData>
            </a:graphic>
          </wp:inline>
        </w:drawing>
      </w:r>
      <w:r w:rsidR="001E0C0C">
        <w:rPr>
          <w:noProof/>
          <w:sz w:val="22"/>
          <w:szCs w:val="22"/>
        </w:rPr>
        <w:t xml:space="preserve">  </w:t>
      </w:r>
      <w:r w:rsidR="00102889">
        <w:rPr>
          <w:noProof/>
          <w:sz w:val="22"/>
          <w:szCs w:val="22"/>
        </w:rPr>
        <w:t xml:space="preserve">  </w:t>
      </w:r>
      <w:r w:rsidR="001E0C0C">
        <w:rPr>
          <w:noProof/>
          <w:sz w:val="22"/>
          <w:szCs w:val="22"/>
        </w:rPr>
        <w:t xml:space="preserve">  </w:t>
      </w:r>
      <w:r>
        <w:rPr>
          <w:noProof/>
          <w:sz w:val="22"/>
          <w:szCs w:val="22"/>
        </w:rPr>
        <w:drawing>
          <wp:inline distT="0" distB="0" distL="0" distR="0">
            <wp:extent cx="914400" cy="1175385"/>
            <wp:effectExtent l="19050" t="0" r="0" b="0"/>
            <wp:docPr id="530" name="Рисунок 87" descr="Монета Александр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Монета Александра 1"/>
                    <pic:cNvPicPr>
                      <a:picLocks noChangeAspect="1" noChangeArrowheads="1"/>
                    </pic:cNvPicPr>
                  </pic:nvPicPr>
                  <pic:blipFill>
                    <a:blip r:embed="rId721">
                      <a:lum bright="17000" contrast="44000"/>
                    </a:blip>
                    <a:srcRect/>
                    <a:stretch>
                      <a:fillRect/>
                    </a:stretch>
                  </pic:blipFill>
                  <pic:spPr bwMode="auto">
                    <a:xfrm>
                      <a:off x="0" y="0"/>
                      <a:ext cx="914400" cy="1175385"/>
                    </a:xfrm>
                    <a:prstGeom prst="rect">
                      <a:avLst/>
                    </a:prstGeom>
                    <a:noFill/>
                    <a:ln w="9525">
                      <a:noFill/>
                      <a:miter lim="800000"/>
                      <a:headEnd/>
                      <a:tailEnd/>
                    </a:ln>
                  </pic:spPr>
                </pic:pic>
              </a:graphicData>
            </a:graphic>
          </wp:inline>
        </w:drawing>
      </w:r>
      <w:r w:rsidR="001E0C0C">
        <w:rPr>
          <w:noProof/>
          <w:sz w:val="22"/>
          <w:szCs w:val="22"/>
        </w:rPr>
        <w:t xml:space="preserve"> </w:t>
      </w:r>
      <w:r w:rsidR="00102889">
        <w:rPr>
          <w:noProof/>
          <w:sz w:val="22"/>
          <w:szCs w:val="22"/>
        </w:rPr>
        <w:t xml:space="preserve">  </w:t>
      </w:r>
      <w:r w:rsidR="001E0C0C">
        <w:rPr>
          <w:noProof/>
          <w:sz w:val="22"/>
          <w:szCs w:val="22"/>
        </w:rPr>
        <w:t xml:space="preserve">   </w:t>
      </w:r>
      <w:r>
        <w:rPr>
          <w:noProof/>
          <w:sz w:val="22"/>
          <w:szCs w:val="22"/>
        </w:rPr>
        <w:drawing>
          <wp:inline distT="0" distB="0" distL="0" distR="0">
            <wp:extent cx="1175385" cy="1175385"/>
            <wp:effectExtent l="19050" t="0" r="5715" b="0"/>
            <wp:docPr id="531" name="Рисунок 88" descr="Монета Алекса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Монета Александра"/>
                    <pic:cNvPicPr>
                      <a:picLocks noChangeAspect="1" noChangeArrowheads="1"/>
                    </pic:cNvPicPr>
                  </pic:nvPicPr>
                  <pic:blipFill>
                    <a:blip r:embed="rId722" cstate="print">
                      <a:lum bright="1000" contrast="15000"/>
                    </a:blip>
                    <a:srcRect/>
                    <a:stretch>
                      <a:fillRect/>
                    </a:stretch>
                  </pic:blipFill>
                  <pic:spPr bwMode="auto">
                    <a:xfrm>
                      <a:off x="0" y="0"/>
                      <a:ext cx="1175385" cy="1175385"/>
                    </a:xfrm>
                    <a:prstGeom prst="rect">
                      <a:avLst/>
                    </a:prstGeom>
                    <a:noFill/>
                    <a:ln w="9525">
                      <a:noFill/>
                      <a:miter lim="800000"/>
                      <a:headEnd/>
                      <a:tailEnd/>
                    </a:ln>
                  </pic:spPr>
                </pic:pic>
              </a:graphicData>
            </a:graphic>
          </wp:inline>
        </w:drawing>
      </w:r>
    </w:p>
    <w:p w:rsidR="00877550" w:rsidRDefault="00AA6059" w:rsidP="00447CC4">
      <w:pPr>
        <w:jc w:val="both"/>
        <w:rPr>
          <w:sz w:val="22"/>
          <w:szCs w:val="22"/>
        </w:rPr>
      </w:pPr>
      <w:r>
        <w:rPr>
          <w:sz w:val="22"/>
          <w:szCs w:val="22"/>
        </w:rPr>
        <w:t>Мать Александра была российской княжной, которую после поражения в войне 1218 года отдали замуж за Псамтика Тилиппова (дали «полцарства и царевну в придачу»). Эту царь-</w:t>
      </w:r>
      <w:r w:rsidR="00AA243B">
        <w:rPr>
          <w:sz w:val="22"/>
          <w:szCs w:val="22"/>
        </w:rPr>
        <w:t>женщин</w:t>
      </w:r>
      <w:r>
        <w:rPr>
          <w:sz w:val="22"/>
          <w:szCs w:val="22"/>
        </w:rPr>
        <w:t>у</w:t>
      </w:r>
      <w:r w:rsidR="00AA243B">
        <w:rPr>
          <w:sz w:val="22"/>
          <w:szCs w:val="22"/>
        </w:rPr>
        <w:t xml:space="preserve"> </w:t>
      </w:r>
      <w:r>
        <w:rPr>
          <w:sz w:val="22"/>
          <w:szCs w:val="22"/>
        </w:rPr>
        <w:t xml:space="preserve">показали </w:t>
      </w:r>
      <w:r w:rsidR="00AA243B">
        <w:rPr>
          <w:sz w:val="22"/>
          <w:szCs w:val="22"/>
        </w:rPr>
        <w:t>в образе богини Ники</w:t>
      </w:r>
      <w:r>
        <w:rPr>
          <w:sz w:val="22"/>
          <w:szCs w:val="22"/>
        </w:rPr>
        <w:t>.</w:t>
      </w:r>
      <w:r w:rsidR="00AA243B">
        <w:rPr>
          <w:sz w:val="22"/>
          <w:szCs w:val="22"/>
        </w:rPr>
        <w:t xml:space="preserve"> </w:t>
      </w:r>
      <w:r>
        <w:rPr>
          <w:sz w:val="22"/>
          <w:szCs w:val="22"/>
        </w:rPr>
        <w:t>Ее с</w:t>
      </w:r>
      <w:r w:rsidR="0098251B">
        <w:rPr>
          <w:sz w:val="22"/>
          <w:szCs w:val="22"/>
        </w:rPr>
        <w:t xml:space="preserve">екретное личное имя на монете не обозначали, заменив его </w:t>
      </w:r>
      <w:r>
        <w:rPr>
          <w:sz w:val="22"/>
          <w:szCs w:val="22"/>
        </w:rPr>
        <w:t xml:space="preserve">иероглифическими </w:t>
      </w:r>
      <w:r w:rsidR="0098251B">
        <w:rPr>
          <w:sz w:val="22"/>
          <w:szCs w:val="22"/>
        </w:rPr>
        <w:t>титул</w:t>
      </w:r>
      <w:r>
        <w:rPr>
          <w:sz w:val="22"/>
          <w:szCs w:val="22"/>
        </w:rPr>
        <w:t>ами</w:t>
      </w:r>
      <w:r w:rsidR="0098251B">
        <w:rPr>
          <w:sz w:val="22"/>
          <w:szCs w:val="22"/>
        </w:rPr>
        <w:t xml:space="preserve">. </w:t>
      </w:r>
      <w:r>
        <w:rPr>
          <w:sz w:val="22"/>
          <w:szCs w:val="22"/>
        </w:rPr>
        <w:t>У</w:t>
      </w:r>
      <w:r w:rsidR="00C315E6">
        <w:rPr>
          <w:sz w:val="22"/>
          <w:szCs w:val="22"/>
        </w:rPr>
        <w:t xml:space="preserve"> </w:t>
      </w:r>
      <w:r>
        <w:rPr>
          <w:sz w:val="22"/>
          <w:szCs w:val="22"/>
        </w:rPr>
        <w:t xml:space="preserve">ее </w:t>
      </w:r>
      <w:r w:rsidR="00C315E6">
        <w:rPr>
          <w:sz w:val="22"/>
          <w:szCs w:val="22"/>
        </w:rPr>
        <w:t xml:space="preserve">левого бока </w:t>
      </w:r>
      <w:r w:rsidR="00307185">
        <w:rPr>
          <w:sz w:val="22"/>
          <w:szCs w:val="22"/>
        </w:rPr>
        <w:t xml:space="preserve">написано </w:t>
      </w:r>
      <w:r w:rsidR="0098251B">
        <w:rPr>
          <w:sz w:val="22"/>
          <w:szCs w:val="22"/>
        </w:rPr>
        <w:t xml:space="preserve">имя </w:t>
      </w:r>
      <w:r w:rsidR="00877550">
        <w:rPr>
          <w:sz w:val="22"/>
          <w:szCs w:val="22"/>
        </w:rPr>
        <w:t>«Александр»</w:t>
      </w:r>
      <w:r>
        <w:rPr>
          <w:sz w:val="22"/>
          <w:szCs w:val="22"/>
        </w:rPr>
        <w:t>, которое требуетс</w:t>
      </w:r>
      <w:r w:rsidR="0098251B">
        <w:rPr>
          <w:sz w:val="22"/>
          <w:szCs w:val="22"/>
        </w:rPr>
        <w:t>я читать в обратном порядке РДН СКЛ – родной сокол.</w:t>
      </w:r>
      <w:r w:rsidR="00877550">
        <w:rPr>
          <w:sz w:val="22"/>
          <w:szCs w:val="22"/>
        </w:rPr>
        <w:t xml:space="preserve"> (</w:t>
      </w:r>
      <w:r w:rsidR="00307185">
        <w:rPr>
          <w:sz w:val="22"/>
          <w:szCs w:val="22"/>
        </w:rPr>
        <w:t>см. схему 398</w:t>
      </w:r>
      <w:r w:rsidR="00BD5211">
        <w:rPr>
          <w:sz w:val="22"/>
          <w:szCs w:val="22"/>
        </w:rPr>
        <w:t>)</w:t>
      </w:r>
      <w:r w:rsidR="00BD5211">
        <w:t>.</w:t>
      </w:r>
      <w:r w:rsidR="00BD5211">
        <w:rPr>
          <w:rStyle w:val="ab"/>
          <w:sz w:val="22"/>
          <w:szCs w:val="22"/>
        </w:rPr>
        <w:footnoteReference w:id="107"/>
      </w:r>
      <w:r w:rsidR="00BD5211">
        <w:t xml:space="preserve"> Букв</w:t>
      </w:r>
      <w:r>
        <w:t>ы</w:t>
      </w:r>
      <w:r w:rsidR="00877550">
        <w:rPr>
          <w:sz w:val="22"/>
          <w:szCs w:val="22"/>
        </w:rPr>
        <w:t xml:space="preserve"> «</w:t>
      </w:r>
      <w:r w:rsidR="00BD5211">
        <w:rPr>
          <w:sz w:val="22"/>
          <w:szCs w:val="22"/>
        </w:rPr>
        <w:t>кс</w:t>
      </w:r>
      <w:r w:rsidR="00877550">
        <w:rPr>
          <w:sz w:val="22"/>
          <w:szCs w:val="22"/>
        </w:rPr>
        <w:t xml:space="preserve">» </w:t>
      </w:r>
      <w:r>
        <w:rPr>
          <w:sz w:val="22"/>
          <w:szCs w:val="22"/>
        </w:rPr>
        <w:t>изображены</w:t>
      </w:r>
      <w:r w:rsidR="00BD5211">
        <w:rPr>
          <w:sz w:val="22"/>
          <w:szCs w:val="22"/>
        </w:rPr>
        <w:t xml:space="preserve"> в виде </w:t>
      </w:r>
      <w:r>
        <w:rPr>
          <w:sz w:val="22"/>
          <w:szCs w:val="22"/>
        </w:rPr>
        <w:t xml:space="preserve">аналога </w:t>
      </w:r>
      <w:r w:rsidR="00BD5211">
        <w:rPr>
          <w:sz w:val="22"/>
          <w:szCs w:val="22"/>
        </w:rPr>
        <w:t>иероглифа «ван»</w:t>
      </w:r>
      <w:r w:rsidR="00C315E6">
        <w:rPr>
          <w:sz w:val="22"/>
          <w:szCs w:val="22"/>
        </w:rPr>
        <w:t xml:space="preserve"> (царь)</w:t>
      </w:r>
      <w:r w:rsidR="00307185">
        <w:rPr>
          <w:sz w:val="22"/>
          <w:szCs w:val="22"/>
        </w:rPr>
        <w:t>. Это</w:t>
      </w:r>
      <w:r w:rsidR="00BD5211">
        <w:rPr>
          <w:sz w:val="22"/>
          <w:szCs w:val="22"/>
        </w:rPr>
        <w:t xml:space="preserve"> - 3 параллельные черты</w:t>
      </w:r>
      <w:r>
        <w:rPr>
          <w:sz w:val="22"/>
          <w:szCs w:val="22"/>
        </w:rPr>
        <w:t>. В оригинальном иероглифе их требуется</w:t>
      </w:r>
      <w:r w:rsidR="00BD5211">
        <w:rPr>
          <w:sz w:val="22"/>
          <w:szCs w:val="22"/>
        </w:rPr>
        <w:t xml:space="preserve"> проткнут</w:t>
      </w:r>
      <w:r>
        <w:rPr>
          <w:sz w:val="22"/>
          <w:szCs w:val="22"/>
        </w:rPr>
        <w:t>ь</w:t>
      </w:r>
      <w:r w:rsidR="00BD5211">
        <w:rPr>
          <w:sz w:val="22"/>
          <w:szCs w:val="22"/>
        </w:rPr>
        <w:t xml:space="preserve"> </w:t>
      </w:r>
      <w:r w:rsidR="0098251B">
        <w:rPr>
          <w:sz w:val="22"/>
          <w:szCs w:val="22"/>
        </w:rPr>
        <w:t xml:space="preserve">посередине </w:t>
      </w:r>
      <w:r w:rsidR="00BD5211">
        <w:rPr>
          <w:sz w:val="22"/>
          <w:szCs w:val="22"/>
        </w:rPr>
        <w:t>вертикальной линией.</w:t>
      </w:r>
      <w:r w:rsidR="00877550">
        <w:rPr>
          <w:sz w:val="22"/>
          <w:szCs w:val="22"/>
        </w:rPr>
        <w:t xml:space="preserve"> </w:t>
      </w:r>
      <w:r>
        <w:rPr>
          <w:sz w:val="22"/>
          <w:szCs w:val="22"/>
        </w:rPr>
        <w:t xml:space="preserve">Этого жрецы не сделали по идеологической причине, чтобы не навлекать «порчу». </w:t>
      </w:r>
    </w:p>
    <w:p w:rsidR="00447CC4" w:rsidRPr="00B82BD1" w:rsidRDefault="00C86287" w:rsidP="00447CC4">
      <w:pPr>
        <w:jc w:val="both"/>
        <w:rPr>
          <w:sz w:val="22"/>
          <w:szCs w:val="22"/>
        </w:rPr>
      </w:pPr>
      <w:r>
        <w:rPr>
          <w:sz w:val="22"/>
          <w:szCs w:val="22"/>
        </w:rPr>
        <w:lastRenderedPageBreak/>
        <w:t xml:space="preserve">        Отец Александра Великого </w:t>
      </w:r>
      <w:r w:rsidR="00C315E6">
        <w:rPr>
          <w:sz w:val="22"/>
          <w:szCs w:val="22"/>
        </w:rPr>
        <w:t>Псамт</w:t>
      </w:r>
      <w:r w:rsidR="00447CC4">
        <w:rPr>
          <w:sz w:val="22"/>
          <w:szCs w:val="22"/>
        </w:rPr>
        <w:t>ик</w:t>
      </w:r>
      <w:r>
        <w:rPr>
          <w:sz w:val="22"/>
          <w:szCs w:val="22"/>
        </w:rPr>
        <w:t xml:space="preserve"> Тилиппов </w:t>
      </w:r>
      <w:r w:rsidR="00447CC4">
        <w:rPr>
          <w:sz w:val="22"/>
          <w:szCs w:val="22"/>
        </w:rPr>
        <w:t>был р</w:t>
      </w:r>
      <w:r w:rsidR="00C315E6">
        <w:rPr>
          <w:sz w:val="22"/>
          <w:szCs w:val="22"/>
        </w:rPr>
        <w:t xml:space="preserve">оссийским </w:t>
      </w:r>
      <w:r w:rsidR="00D8300A">
        <w:rPr>
          <w:sz w:val="22"/>
          <w:szCs w:val="22"/>
        </w:rPr>
        <w:t>главком</w:t>
      </w:r>
      <w:r w:rsidR="0049422F">
        <w:rPr>
          <w:sz w:val="22"/>
          <w:szCs w:val="22"/>
        </w:rPr>
        <w:t>о</w:t>
      </w:r>
      <w:r w:rsidR="00D8300A">
        <w:rPr>
          <w:sz w:val="22"/>
          <w:szCs w:val="22"/>
        </w:rPr>
        <w:t>м</w:t>
      </w:r>
      <w:r w:rsidR="00C315E6">
        <w:rPr>
          <w:sz w:val="22"/>
          <w:szCs w:val="22"/>
        </w:rPr>
        <w:t xml:space="preserve"> войск</w:t>
      </w:r>
      <w:r w:rsidR="0098251B">
        <w:rPr>
          <w:sz w:val="22"/>
          <w:szCs w:val="22"/>
        </w:rPr>
        <w:t>. Он</w:t>
      </w:r>
      <w:r w:rsidR="00447CC4">
        <w:rPr>
          <w:sz w:val="22"/>
          <w:szCs w:val="22"/>
        </w:rPr>
        <w:t xml:space="preserve"> дважды сажа</w:t>
      </w:r>
      <w:r w:rsidR="0098251B">
        <w:rPr>
          <w:sz w:val="22"/>
          <w:szCs w:val="22"/>
        </w:rPr>
        <w:t>л</w:t>
      </w:r>
      <w:r w:rsidR="00447CC4">
        <w:rPr>
          <w:sz w:val="22"/>
          <w:szCs w:val="22"/>
        </w:rPr>
        <w:t xml:space="preserve"> </w:t>
      </w:r>
      <w:r>
        <w:rPr>
          <w:sz w:val="22"/>
          <w:szCs w:val="22"/>
        </w:rPr>
        <w:t>в 1212-1216, 1218-1236 годах на престол</w:t>
      </w:r>
      <w:r w:rsidR="00C315E6">
        <w:rPr>
          <w:sz w:val="22"/>
          <w:szCs w:val="22"/>
        </w:rPr>
        <w:t xml:space="preserve"> </w:t>
      </w:r>
      <w:r w:rsidR="0098251B">
        <w:rPr>
          <w:sz w:val="22"/>
          <w:szCs w:val="22"/>
        </w:rPr>
        <w:t xml:space="preserve">столичного города империи Ра под названием </w:t>
      </w:r>
      <w:r w:rsidR="00C315E6">
        <w:rPr>
          <w:sz w:val="22"/>
          <w:szCs w:val="22"/>
        </w:rPr>
        <w:t>Владимир</w:t>
      </w:r>
      <w:r w:rsidR="0098251B">
        <w:rPr>
          <w:sz w:val="22"/>
          <w:szCs w:val="22"/>
        </w:rPr>
        <w:t xml:space="preserve"> </w:t>
      </w:r>
      <w:r>
        <w:rPr>
          <w:sz w:val="22"/>
          <w:szCs w:val="22"/>
        </w:rPr>
        <w:t xml:space="preserve">своего </w:t>
      </w:r>
      <w:r w:rsidR="0061600E">
        <w:rPr>
          <w:sz w:val="22"/>
          <w:szCs w:val="22"/>
        </w:rPr>
        <w:t xml:space="preserve">сводного </w:t>
      </w:r>
      <w:r w:rsidR="00447CC4">
        <w:rPr>
          <w:sz w:val="22"/>
          <w:szCs w:val="22"/>
        </w:rPr>
        <w:t xml:space="preserve">брата Юрия от одной из 800 жен </w:t>
      </w:r>
      <w:r w:rsidR="0061600E">
        <w:rPr>
          <w:sz w:val="22"/>
          <w:szCs w:val="22"/>
        </w:rPr>
        <w:t>их общего отца</w:t>
      </w:r>
      <w:r w:rsidR="0098251B">
        <w:rPr>
          <w:sz w:val="22"/>
          <w:szCs w:val="22"/>
        </w:rPr>
        <w:t>, вы</w:t>
      </w:r>
      <w:r w:rsidR="00447CC4" w:rsidRPr="00B82BD1">
        <w:rPr>
          <w:sz w:val="22"/>
          <w:szCs w:val="22"/>
        </w:rPr>
        <w:t>дел</w:t>
      </w:r>
      <w:r w:rsidR="00307185">
        <w:rPr>
          <w:sz w:val="22"/>
          <w:szCs w:val="22"/>
        </w:rPr>
        <w:t>и</w:t>
      </w:r>
      <w:r w:rsidR="00447CC4" w:rsidRPr="00B82BD1">
        <w:rPr>
          <w:sz w:val="22"/>
          <w:szCs w:val="22"/>
        </w:rPr>
        <w:t xml:space="preserve">л </w:t>
      </w:r>
      <w:r w:rsidR="0098251B">
        <w:rPr>
          <w:sz w:val="22"/>
          <w:szCs w:val="22"/>
        </w:rPr>
        <w:t>золото</w:t>
      </w:r>
      <w:r w:rsidR="00447CC4" w:rsidRPr="00B82BD1">
        <w:rPr>
          <w:sz w:val="22"/>
          <w:szCs w:val="22"/>
        </w:rPr>
        <w:t xml:space="preserve"> </w:t>
      </w:r>
      <w:r w:rsidR="00447CC4">
        <w:rPr>
          <w:sz w:val="22"/>
          <w:szCs w:val="22"/>
        </w:rPr>
        <w:t>на</w:t>
      </w:r>
      <w:r w:rsidR="00447CC4" w:rsidRPr="00B82BD1">
        <w:rPr>
          <w:sz w:val="22"/>
          <w:szCs w:val="22"/>
        </w:rPr>
        <w:t xml:space="preserve"> строительство зала погребальной ладьи в храме </w:t>
      </w:r>
      <w:r w:rsidR="00447CC4">
        <w:rPr>
          <w:sz w:val="22"/>
          <w:szCs w:val="22"/>
        </w:rPr>
        <w:t>бога мужской смерти Амина (якобы «</w:t>
      </w:r>
      <w:r w:rsidR="00447CC4" w:rsidRPr="00B82BD1">
        <w:rPr>
          <w:sz w:val="22"/>
          <w:szCs w:val="22"/>
        </w:rPr>
        <w:t>Амо</w:t>
      </w:r>
      <w:r w:rsidR="00447CC4">
        <w:rPr>
          <w:sz w:val="22"/>
          <w:szCs w:val="22"/>
        </w:rPr>
        <w:t>н»</w:t>
      </w:r>
      <w:r w:rsidR="00307185">
        <w:rPr>
          <w:sz w:val="22"/>
          <w:szCs w:val="22"/>
        </w:rPr>
        <w:t>) в</w:t>
      </w:r>
      <w:r w:rsidR="00447CC4">
        <w:rPr>
          <w:sz w:val="22"/>
          <w:szCs w:val="22"/>
        </w:rPr>
        <w:t xml:space="preserve"> </w:t>
      </w:r>
      <w:r w:rsidR="00447CC4" w:rsidRPr="00B82BD1">
        <w:rPr>
          <w:sz w:val="22"/>
          <w:szCs w:val="22"/>
        </w:rPr>
        <w:t>Луксор</w:t>
      </w:r>
      <w:r w:rsidR="00307185">
        <w:rPr>
          <w:sz w:val="22"/>
          <w:szCs w:val="22"/>
        </w:rPr>
        <w:t>е</w:t>
      </w:r>
      <w:r w:rsidR="00447CC4">
        <w:rPr>
          <w:sz w:val="22"/>
          <w:szCs w:val="22"/>
        </w:rPr>
        <w:t>.</w:t>
      </w:r>
      <w:r w:rsidR="00447CC4" w:rsidRPr="00B82BD1">
        <w:rPr>
          <w:rStyle w:val="ab"/>
          <w:sz w:val="22"/>
          <w:szCs w:val="22"/>
        </w:rPr>
        <w:footnoteReference w:id="108"/>
      </w:r>
      <w:r>
        <w:rPr>
          <w:sz w:val="22"/>
          <w:szCs w:val="22"/>
        </w:rPr>
        <w:t xml:space="preserve"> </w:t>
      </w:r>
      <w:r w:rsidR="0061600E">
        <w:rPr>
          <w:sz w:val="22"/>
          <w:szCs w:val="22"/>
        </w:rPr>
        <w:t>Если бы Псамт</w:t>
      </w:r>
      <w:r w:rsidR="00447CC4">
        <w:rPr>
          <w:sz w:val="22"/>
          <w:szCs w:val="22"/>
        </w:rPr>
        <w:t xml:space="preserve">ик Тилиппов не был российским </w:t>
      </w:r>
      <w:r w:rsidR="0098251B">
        <w:rPr>
          <w:sz w:val="22"/>
          <w:szCs w:val="22"/>
        </w:rPr>
        <w:t>глав</w:t>
      </w:r>
      <w:r w:rsidR="00D8300A">
        <w:rPr>
          <w:sz w:val="22"/>
          <w:szCs w:val="22"/>
        </w:rPr>
        <w:t>ком</w:t>
      </w:r>
      <w:r w:rsidR="0061600E">
        <w:rPr>
          <w:sz w:val="22"/>
          <w:szCs w:val="22"/>
        </w:rPr>
        <w:t>ом</w:t>
      </w:r>
      <w:r w:rsidR="00447CC4">
        <w:rPr>
          <w:sz w:val="22"/>
          <w:szCs w:val="22"/>
        </w:rPr>
        <w:t xml:space="preserve">, он бы не </w:t>
      </w:r>
      <w:r w:rsidR="00447CC4" w:rsidRPr="00B82BD1">
        <w:rPr>
          <w:sz w:val="22"/>
          <w:szCs w:val="22"/>
        </w:rPr>
        <w:t xml:space="preserve">молился </w:t>
      </w:r>
      <w:r w:rsidR="0098251B">
        <w:rPr>
          <w:sz w:val="22"/>
          <w:szCs w:val="22"/>
        </w:rPr>
        <w:t xml:space="preserve">трем </w:t>
      </w:r>
      <w:r w:rsidR="00447CC4" w:rsidRPr="00B82BD1">
        <w:rPr>
          <w:sz w:val="22"/>
          <w:szCs w:val="22"/>
        </w:rPr>
        <w:t>бог</w:t>
      </w:r>
      <w:r w:rsidR="0098251B">
        <w:rPr>
          <w:sz w:val="22"/>
          <w:szCs w:val="22"/>
        </w:rPr>
        <w:t>а</w:t>
      </w:r>
      <w:r w:rsidR="00447CC4" w:rsidRPr="00B82BD1">
        <w:rPr>
          <w:sz w:val="22"/>
          <w:szCs w:val="22"/>
        </w:rPr>
        <w:t xml:space="preserve"> Востока </w:t>
      </w:r>
      <w:r w:rsidR="0098251B">
        <w:rPr>
          <w:sz w:val="22"/>
          <w:szCs w:val="22"/>
        </w:rPr>
        <w:t xml:space="preserve">Сету - Надии </w:t>
      </w:r>
      <w:r w:rsidR="0098251B" w:rsidRPr="00B82BD1">
        <w:rPr>
          <w:sz w:val="22"/>
          <w:szCs w:val="22"/>
        </w:rPr>
        <w:t>(</w:t>
      </w:r>
      <w:r w:rsidR="0098251B">
        <w:rPr>
          <w:sz w:val="22"/>
          <w:szCs w:val="22"/>
        </w:rPr>
        <w:t>На</w:t>
      </w:r>
      <w:r w:rsidR="0098251B" w:rsidRPr="00B82BD1">
        <w:rPr>
          <w:sz w:val="22"/>
          <w:szCs w:val="22"/>
        </w:rPr>
        <w:t>дя)</w:t>
      </w:r>
      <w:r w:rsidR="0098251B">
        <w:rPr>
          <w:sz w:val="22"/>
          <w:szCs w:val="22"/>
        </w:rPr>
        <w:t xml:space="preserve"> - Собеку</w:t>
      </w:r>
      <w:r w:rsidR="00447CC4" w:rsidRPr="00B82BD1">
        <w:rPr>
          <w:sz w:val="22"/>
          <w:szCs w:val="22"/>
        </w:rPr>
        <w:t xml:space="preserve"> </w:t>
      </w:r>
      <w:r w:rsidR="00447CC4">
        <w:rPr>
          <w:sz w:val="22"/>
          <w:szCs w:val="22"/>
        </w:rPr>
        <w:t>и не</w:t>
      </w:r>
      <w:r w:rsidR="00447CC4" w:rsidRPr="00B82BD1">
        <w:rPr>
          <w:sz w:val="22"/>
          <w:szCs w:val="22"/>
        </w:rPr>
        <w:t xml:space="preserve"> построил </w:t>
      </w:r>
      <w:r w:rsidR="00447CC4">
        <w:rPr>
          <w:sz w:val="22"/>
          <w:szCs w:val="22"/>
        </w:rPr>
        <w:t xml:space="preserve">бы </w:t>
      </w:r>
      <w:r w:rsidR="00B67B67">
        <w:rPr>
          <w:sz w:val="22"/>
          <w:szCs w:val="22"/>
        </w:rPr>
        <w:t>им</w:t>
      </w:r>
      <w:r w:rsidR="00447CC4" w:rsidRPr="00B82BD1">
        <w:rPr>
          <w:sz w:val="22"/>
          <w:szCs w:val="22"/>
        </w:rPr>
        <w:t xml:space="preserve"> храм в Саисе</w:t>
      </w:r>
      <w:r w:rsidR="00447CC4">
        <w:rPr>
          <w:sz w:val="22"/>
          <w:szCs w:val="22"/>
        </w:rPr>
        <w:t xml:space="preserve"> (70 км восточнее Александрии)</w:t>
      </w:r>
      <w:r w:rsidR="0061600E">
        <w:rPr>
          <w:sz w:val="22"/>
          <w:szCs w:val="22"/>
        </w:rPr>
        <w:t>, который олигархическ</w:t>
      </w:r>
      <w:r w:rsidR="00B67B67">
        <w:rPr>
          <w:sz w:val="22"/>
          <w:szCs w:val="22"/>
        </w:rPr>
        <w:t>ая</w:t>
      </w:r>
      <w:r w:rsidR="0061600E">
        <w:rPr>
          <w:sz w:val="22"/>
          <w:szCs w:val="22"/>
        </w:rPr>
        <w:t xml:space="preserve"> мафи</w:t>
      </w:r>
      <w:r w:rsidR="00B67B67">
        <w:rPr>
          <w:sz w:val="22"/>
          <w:szCs w:val="22"/>
        </w:rPr>
        <w:t>я</w:t>
      </w:r>
      <w:r w:rsidR="0061600E">
        <w:rPr>
          <w:sz w:val="22"/>
          <w:szCs w:val="22"/>
        </w:rPr>
        <w:t xml:space="preserve"> </w:t>
      </w:r>
      <w:r w:rsidR="00B67B67">
        <w:rPr>
          <w:sz w:val="22"/>
          <w:szCs w:val="22"/>
        </w:rPr>
        <w:t>приказала раз</w:t>
      </w:r>
      <w:r w:rsidR="0070404C">
        <w:rPr>
          <w:sz w:val="22"/>
          <w:szCs w:val="22"/>
        </w:rPr>
        <w:t>рушить</w:t>
      </w:r>
      <w:r w:rsidR="00B67B67">
        <w:rPr>
          <w:sz w:val="22"/>
          <w:szCs w:val="22"/>
        </w:rPr>
        <w:t xml:space="preserve"> в </w:t>
      </w:r>
      <w:r w:rsidR="0070404C">
        <w:rPr>
          <w:sz w:val="22"/>
          <w:szCs w:val="22"/>
        </w:rPr>
        <w:t>пыль</w:t>
      </w:r>
      <w:r w:rsidR="00447CC4">
        <w:rPr>
          <w:sz w:val="22"/>
          <w:szCs w:val="22"/>
        </w:rPr>
        <w:t>. Он</w:t>
      </w:r>
      <w:r>
        <w:rPr>
          <w:sz w:val="22"/>
          <w:szCs w:val="22"/>
        </w:rPr>
        <w:t xml:space="preserve"> </w:t>
      </w:r>
      <w:r w:rsidR="00116BFB">
        <w:rPr>
          <w:sz w:val="22"/>
          <w:szCs w:val="22"/>
        </w:rPr>
        <w:t>защищал «Круг 10» судей и «Круг 7-ми» стратегов в Ме</w:t>
      </w:r>
      <w:r w:rsidR="00447CC4" w:rsidRPr="00B82BD1">
        <w:rPr>
          <w:sz w:val="22"/>
          <w:szCs w:val="22"/>
        </w:rPr>
        <w:t>мфис</w:t>
      </w:r>
      <w:r w:rsidR="00447CC4">
        <w:rPr>
          <w:sz w:val="22"/>
          <w:szCs w:val="22"/>
        </w:rPr>
        <w:t>е</w:t>
      </w:r>
      <w:r w:rsidR="00447CC4" w:rsidRPr="00B82BD1">
        <w:rPr>
          <w:sz w:val="22"/>
          <w:szCs w:val="22"/>
        </w:rPr>
        <w:t xml:space="preserve"> (</w:t>
      </w:r>
      <w:r w:rsidR="00A162E0">
        <w:rPr>
          <w:sz w:val="22"/>
          <w:szCs w:val="22"/>
        </w:rPr>
        <w:t>с</w:t>
      </w:r>
      <w:r>
        <w:rPr>
          <w:sz w:val="22"/>
          <w:szCs w:val="22"/>
        </w:rPr>
        <w:t>еверо</w:t>
      </w:r>
      <w:r w:rsidR="00447CC4" w:rsidRPr="00B82BD1">
        <w:rPr>
          <w:sz w:val="22"/>
          <w:szCs w:val="22"/>
        </w:rPr>
        <w:t>-в</w:t>
      </w:r>
      <w:r>
        <w:rPr>
          <w:sz w:val="22"/>
          <w:szCs w:val="22"/>
        </w:rPr>
        <w:t xml:space="preserve">осточный </w:t>
      </w:r>
      <w:r w:rsidR="00447CC4" w:rsidRPr="00B82BD1">
        <w:rPr>
          <w:sz w:val="22"/>
          <w:szCs w:val="22"/>
        </w:rPr>
        <w:t xml:space="preserve"> пригород </w:t>
      </w:r>
      <w:r w:rsidR="00A162E0">
        <w:rPr>
          <w:sz w:val="22"/>
          <w:szCs w:val="22"/>
        </w:rPr>
        <w:t xml:space="preserve">современного </w:t>
      </w:r>
      <w:r w:rsidR="00447CC4" w:rsidRPr="00B82BD1">
        <w:rPr>
          <w:sz w:val="22"/>
          <w:szCs w:val="22"/>
        </w:rPr>
        <w:t xml:space="preserve">Каира), разместил там оккупационный гарнизон греческих </w:t>
      </w:r>
      <w:r w:rsidR="00447CC4">
        <w:rPr>
          <w:sz w:val="22"/>
          <w:szCs w:val="22"/>
        </w:rPr>
        <w:t>на</w:t>
      </w:r>
      <w:r w:rsidR="00447CC4" w:rsidRPr="00B82BD1">
        <w:rPr>
          <w:sz w:val="22"/>
          <w:szCs w:val="22"/>
        </w:rPr>
        <w:t xml:space="preserve">емников. </w:t>
      </w:r>
      <w:r w:rsidR="00447CC4">
        <w:rPr>
          <w:sz w:val="22"/>
          <w:szCs w:val="22"/>
        </w:rPr>
        <w:t xml:space="preserve">Для жрецов южной столицы Тебес (Луксор) </w:t>
      </w:r>
      <w:r w:rsidR="00D8300A">
        <w:rPr>
          <w:sz w:val="22"/>
          <w:szCs w:val="22"/>
        </w:rPr>
        <w:t>главком</w:t>
      </w:r>
      <w:r>
        <w:rPr>
          <w:sz w:val="22"/>
          <w:szCs w:val="22"/>
        </w:rPr>
        <w:t xml:space="preserve"> </w:t>
      </w:r>
      <w:r w:rsidR="0061600E">
        <w:rPr>
          <w:sz w:val="22"/>
          <w:szCs w:val="22"/>
        </w:rPr>
        <w:t>Псамт</w:t>
      </w:r>
      <w:r w:rsidR="00447CC4">
        <w:rPr>
          <w:sz w:val="22"/>
          <w:szCs w:val="22"/>
        </w:rPr>
        <w:t xml:space="preserve">ик </w:t>
      </w:r>
      <w:r w:rsidR="00447CC4" w:rsidRPr="00B82BD1">
        <w:rPr>
          <w:sz w:val="22"/>
          <w:szCs w:val="22"/>
        </w:rPr>
        <w:t xml:space="preserve">был еретиком, поскольку он молился триаде богов </w:t>
      </w:r>
      <w:r w:rsidR="0061600E">
        <w:rPr>
          <w:sz w:val="22"/>
          <w:szCs w:val="22"/>
        </w:rPr>
        <w:t>и</w:t>
      </w:r>
      <w:r w:rsidR="00447CC4">
        <w:rPr>
          <w:sz w:val="22"/>
          <w:szCs w:val="22"/>
        </w:rPr>
        <w:t xml:space="preserve">мперии Ра: </w:t>
      </w:r>
      <w:r w:rsidR="00447CC4" w:rsidRPr="00B82BD1">
        <w:rPr>
          <w:sz w:val="22"/>
          <w:szCs w:val="22"/>
        </w:rPr>
        <w:t>Сет</w:t>
      </w:r>
      <w:r w:rsidR="00447CC4">
        <w:rPr>
          <w:sz w:val="22"/>
          <w:szCs w:val="22"/>
        </w:rPr>
        <w:t>у</w:t>
      </w:r>
      <w:r w:rsidR="00447CC4" w:rsidRPr="00B82BD1">
        <w:rPr>
          <w:sz w:val="22"/>
          <w:szCs w:val="22"/>
        </w:rPr>
        <w:t xml:space="preserve"> – </w:t>
      </w:r>
      <w:r w:rsidR="00447CC4">
        <w:rPr>
          <w:sz w:val="22"/>
          <w:szCs w:val="22"/>
        </w:rPr>
        <w:t>На</w:t>
      </w:r>
      <w:r w:rsidR="00447CC4" w:rsidRPr="00B82BD1">
        <w:rPr>
          <w:sz w:val="22"/>
          <w:szCs w:val="22"/>
        </w:rPr>
        <w:t>ди</w:t>
      </w:r>
      <w:r w:rsidR="00447CC4">
        <w:rPr>
          <w:sz w:val="22"/>
          <w:szCs w:val="22"/>
        </w:rPr>
        <w:t>и</w:t>
      </w:r>
      <w:r w:rsidR="00447CC4">
        <w:rPr>
          <w:rStyle w:val="ab"/>
          <w:sz w:val="22"/>
          <w:szCs w:val="22"/>
        </w:rPr>
        <w:footnoteReference w:id="109"/>
      </w:r>
      <w:r w:rsidR="00447CC4">
        <w:rPr>
          <w:sz w:val="22"/>
          <w:szCs w:val="22"/>
        </w:rPr>
        <w:t>–</w:t>
      </w:r>
      <w:r w:rsidR="00447CC4" w:rsidRPr="00B82BD1">
        <w:rPr>
          <w:sz w:val="22"/>
          <w:szCs w:val="22"/>
        </w:rPr>
        <w:t xml:space="preserve"> Собек</w:t>
      </w:r>
      <w:r w:rsidR="00447CC4">
        <w:rPr>
          <w:sz w:val="22"/>
          <w:szCs w:val="22"/>
        </w:rPr>
        <w:t>у (Собаке).</w:t>
      </w:r>
    </w:p>
    <w:p w:rsidR="00971894" w:rsidRDefault="00447CC4" w:rsidP="00971894">
      <w:pPr>
        <w:jc w:val="both"/>
        <w:rPr>
          <w:sz w:val="22"/>
          <w:szCs w:val="22"/>
        </w:rPr>
      </w:pPr>
      <w:r>
        <w:rPr>
          <w:sz w:val="22"/>
          <w:szCs w:val="22"/>
        </w:rPr>
        <w:t xml:space="preserve">  </w:t>
      </w:r>
      <w:r w:rsidR="00C86287">
        <w:rPr>
          <w:sz w:val="22"/>
          <w:szCs w:val="22"/>
        </w:rPr>
        <w:t xml:space="preserve">  </w:t>
      </w:r>
      <w:r>
        <w:rPr>
          <w:sz w:val="22"/>
          <w:szCs w:val="22"/>
        </w:rPr>
        <w:t xml:space="preserve"> Российский </w:t>
      </w:r>
      <w:r w:rsidR="00D8300A">
        <w:rPr>
          <w:sz w:val="22"/>
          <w:szCs w:val="22"/>
        </w:rPr>
        <w:t>главком</w:t>
      </w:r>
      <w:r w:rsidR="0061600E">
        <w:rPr>
          <w:sz w:val="22"/>
          <w:szCs w:val="22"/>
        </w:rPr>
        <w:t xml:space="preserve"> Псамт</w:t>
      </w:r>
      <w:r>
        <w:rPr>
          <w:sz w:val="22"/>
          <w:szCs w:val="22"/>
        </w:rPr>
        <w:t xml:space="preserve">ик Тилиппов  </w:t>
      </w:r>
      <w:r w:rsidRPr="00B82BD1">
        <w:rPr>
          <w:sz w:val="22"/>
          <w:szCs w:val="22"/>
        </w:rPr>
        <w:t xml:space="preserve">доплыл </w:t>
      </w:r>
      <w:r>
        <w:rPr>
          <w:sz w:val="22"/>
          <w:szCs w:val="22"/>
        </w:rPr>
        <w:t xml:space="preserve">с войсками </w:t>
      </w:r>
      <w:r w:rsidRPr="00B82BD1">
        <w:rPr>
          <w:sz w:val="22"/>
          <w:szCs w:val="22"/>
        </w:rPr>
        <w:t>до 5-го порога Нила</w:t>
      </w:r>
      <w:r w:rsidR="0070404C">
        <w:rPr>
          <w:sz w:val="22"/>
          <w:szCs w:val="22"/>
        </w:rPr>
        <w:t>. В</w:t>
      </w:r>
      <w:r w:rsidR="0070404C" w:rsidRPr="00B82BD1">
        <w:rPr>
          <w:sz w:val="22"/>
          <w:szCs w:val="22"/>
        </w:rPr>
        <w:t xml:space="preserve"> Абу-Симбеле </w:t>
      </w:r>
      <w:r w:rsidR="0070404C">
        <w:rPr>
          <w:sz w:val="22"/>
          <w:szCs w:val="22"/>
        </w:rPr>
        <w:t>он</w:t>
      </w:r>
      <w:r w:rsidRPr="00B82BD1">
        <w:rPr>
          <w:sz w:val="22"/>
          <w:szCs w:val="22"/>
        </w:rPr>
        <w:t xml:space="preserve"> упомянут среди двух</w:t>
      </w:r>
      <w:r w:rsidR="00307185">
        <w:rPr>
          <w:sz w:val="22"/>
          <w:szCs w:val="22"/>
        </w:rPr>
        <w:t xml:space="preserve"> </w:t>
      </w:r>
      <w:r w:rsidRPr="00B82BD1">
        <w:rPr>
          <w:sz w:val="22"/>
          <w:szCs w:val="22"/>
        </w:rPr>
        <w:t>командующих</w:t>
      </w:r>
      <w:r w:rsidR="00C86287">
        <w:rPr>
          <w:sz w:val="22"/>
          <w:szCs w:val="22"/>
        </w:rPr>
        <w:t xml:space="preserve"> </w:t>
      </w:r>
      <w:r w:rsidRPr="00B82BD1">
        <w:rPr>
          <w:sz w:val="22"/>
          <w:szCs w:val="22"/>
        </w:rPr>
        <w:t xml:space="preserve">в греческой </w:t>
      </w:r>
      <w:r>
        <w:rPr>
          <w:sz w:val="22"/>
          <w:szCs w:val="22"/>
        </w:rPr>
        <w:t>на</w:t>
      </w:r>
      <w:r w:rsidRPr="00B82BD1">
        <w:rPr>
          <w:sz w:val="22"/>
          <w:szCs w:val="22"/>
        </w:rPr>
        <w:t xml:space="preserve">дписи </w:t>
      </w:r>
      <w:r>
        <w:rPr>
          <w:sz w:val="22"/>
          <w:szCs w:val="22"/>
        </w:rPr>
        <w:t>на</w:t>
      </w:r>
      <w:r w:rsidRPr="00B82BD1">
        <w:rPr>
          <w:sz w:val="22"/>
          <w:szCs w:val="22"/>
        </w:rPr>
        <w:t xml:space="preserve"> левой ноге статуи </w:t>
      </w:r>
      <w:r w:rsidR="0070404C">
        <w:rPr>
          <w:sz w:val="22"/>
          <w:szCs w:val="22"/>
        </w:rPr>
        <w:t>царь-женщины Расарахаты (якобы «</w:t>
      </w:r>
      <w:r w:rsidRPr="00B82BD1">
        <w:rPr>
          <w:sz w:val="22"/>
          <w:szCs w:val="22"/>
        </w:rPr>
        <w:t xml:space="preserve">Рамзес </w:t>
      </w:r>
      <w:r w:rsidR="00116BFB">
        <w:rPr>
          <w:sz w:val="22"/>
          <w:szCs w:val="22"/>
        </w:rPr>
        <w:t>2-</w:t>
      </w:r>
      <w:r w:rsidR="0070404C">
        <w:rPr>
          <w:sz w:val="22"/>
          <w:szCs w:val="22"/>
        </w:rPr>
        <w:t>й»)</w:t>
      </w:r>
      <w:r w:rsidRPr="00B82BD1">
        <w:rPr>
          <w:sz w:val="22"/>
          <w:szCs w:val="22"/>
        </w:rPr>
        <w:t xml:space="preserve">. </w:t>
      </w:r>
      <w:r w:rsidR="00116BFB">
        <w:rPr>
          <w:sz w:val="22"/>
          <w:szCs w:val="22"/>
        </w:rPr>
        <w:t>Главком</w:t>
      </w:r>
      <w:r w:rsidR="0061600E">
        <w:rPr>
          <w:sz w:val="22"/>
          <w:szCs w:val="22"/>
        </w:rPr>
        <w:t xml:space="preserve"> Псамт</w:t>
      </w:r>
      <w:r w:rsidRPr="00B82BD1">
        <w:rPr>
          <w:sz w:val="22"/>
          <w:szCs w:val="22"/>
        </w:rPr>
        <w:t>ик 6.7.1213 года (612 до н.э.) имел морской союз с царем Лидии, когда русские оккуп</w:t>
      </w:r>
      <w:r>
        <w:rPr>
          <w:sz w:val="22"/>
          <w:szCs w:val="22"/>
        </w:rPr>
        <w:t>ационные</w:t>
      </w:r>
      <w:r w:rsidRPr="00B82BD1">
        <w:rPr>
          <w:sz w:val="22"/>
          <w:szCs w:val="22"/>
        </w:rPr>
        <w:t xml:space="preserve"> войска </w:t>
      </w:r>
      <w:r>
        <w:rPr>
          <w:sz w:val="22"/>
          <w:szCs w:val="22"/>
        </w:rPr>
        <w:t xml:space="preserve">стояли на </w:t>
      </w:r>
      <w:r w:rsidRPr="00B82BD1">
        <w:rPr>
          <w:sz w:val="22"/>
          <w:szCs w:val="22"/>
        </w:rPr>
        <w:t>Балка</w:t>
      </w:r>
      <w:r>
        <w:rPr>
          <w:sz w:val="22"/>
          <w:szCs w:val="22"/>
        </w:rPr>
        <w:t>нах</w:t>
      </w:r>
      <w:r w:rsidRPr="00B82BD1">
        <w:rPr>
          <w:sz w:val="22"/>
          <w:szCs w:val="22"/>
        </w:rPr>
        <w:t xml:space="preserve">, </w:t>
      </w:r>
      <w:r w:rsidR="0061600E">
        <w:rPr>
          <w:sz w:val="22"/>
          <w:szCs w:val="22"/>
        </w:rPr>
        <w:t xml:space="preserve">на </w:t>
      </w:r>
      <w:r w:rsidRPr="00B82BD1">
        <w:rPr>
          <w:sz w:val="22"/>
          <w:szCs w:val="22"/>
        </w:rPr>
        <w:t>Апен</w:t>
      </w:r>
      <w:r w:rsidR="004E58C7">
        <w:rPr>
          <w:sz w:val="22"/>
          <w:szCs w:val="22"/>
        </w:rPr>
        <w:t>н</w:t>
      </w:r>
      <w:r w:rsidRPr="00B82BD1">
        <w:rPr>
          <w:sz w:val="22"/>
          <w:szCs w:val="22"/>
        </w:rPr>
        <w:t>инск</w:t>
      </w:r>
      <w:r>
        <w:rPr>
          <w:sz w:val="22"/>
          <w:szCs w:val="22"/>
        </w:rPr>
        <w:t>ом</w:t>
      </w:r>
      <w:r w:rsidRPr="00B82BD1">
        <w:rPr>
          <w:sz w:val="22"/>
          <w:szCs w:val="22"/>
        </w:rPr>
        <w:t xml:space="preserve"> полуостров</w:t>
      </w:r>
      <w:r>
        <w:rPr>
          <w:sz w:val="22"/>
          <w:szCs w:val="22"/>
        </w:rPr>
        <w:t>е,</w:t>
      </w:r>
      <w:r w:rsidR="00C86287">
        <w:rPr>
          <w:sz w:val="22"/>
          <w:szCs w:val="22"/>
        </w:rPr>
        <w:t xml:space="preserve"> </w:t>
      </w:r>
      <w:r>
        <w:rPr>
          <w:sz w:val="22"/>
          <w:szCs w:val="22"/>
        </w:rPr>
        <w:t xml:space="preserve">в </w:t>
      </w:r>
      <w:r w:rsidRPr="00B82BD1">
        <w:rPr>
          <w:sz w:val="22"/>
          <w:szCs w:val="22"/>
        </w:rPr>
        <w:t>Средн</w:t>
      </w:r>
      <w:r>
        <w:rPr>
          <w:sz w:val="22"/>
          <w:szCs w:val="22"/>
        </w:rPr>
        <w:t>ей</w:t>
      </w:r>
      <w:r w:rsidRPr="00B82BD1">
        <w:rPr>
          <w:sz w:val="22"/>
          <w:szCs w:val="22"/>
        </w:rPr>
        <w:t xml:space="preserve"> Ази</w:t>
      </w:r>
      <w:r>
        <w:rPr>
          <w:sz w:val="22"/>
          <w:szCs w:val="22"/>
        </w:rPr>
        <w:t>и, в</w:t>
      </w:r>
      <w:r w:rsidRPr="00B82BD1">
        <w:rPr>
          <w:sz w:val="22"/>
          <w:szCs w:val="22"/>
        </w:rPr>
        <w:t xml:space="preserve"> разгром</w:t>
      </w:r>
      <w:r>
        <w:rPr>
          <w:sz w:val="22"/>
          <w:szCs w:val="22"/>
        </w:rPr>
        <w:t>ленной</w:t>
      </w:r>
      <w:r w:rsidRPr="00B82BD1">
        <w:rPr>
          <w:sz w:val="22"/>
          <w:szCs w:val="22"/>
        </w:rPr>
        <w:t xml:space="preserve"> Ассири</w:t>
      </w:r>
      <w:r>
        <w:rPr>
          <w:sz w:val="22"/>
          <w:szCs w:val="22"/>
        </w:rPr>
        <w:t>и</w:t>
      </w:r>
      <w:r w:rsidRPr="00B82BD1">
        <w:rPr>
          <w:sz w:val="22"/>
          <w:szCs w:val="22"/>
        </w:rPr>
        <w:t>, Миди</w:t>
      </w:r>
      <w:r>
        <w:rPr>
          <w:sz w:val="22"/>
          <w:szCs w:val="22"/>
        </w:rPr>
        <w:t>и (</w:t>
      </w:r>
      <w:r w:rsidRPr="00B82BD1">
        <w:rPr>
          <w:sz w:val="22"/>
          <w:szCs w:val="22"/>
        </w:rPr>
        <w:t xml:space="preserve">северо-восток современной Турции), </w:t>
      </w:r>
      <w:r w:rsidR="0061600E">
        <w:rPr>
          <w:sz w:val="22"/>
          <w:szCs w:val="22"/>
        </w:rPr>
        <w:t xml:space="preserve">в </w:t>
      </w:r>
      <w:r w:rsidRPr="00B82BD1">
        <w:rPr>
          <w:sz w:val="22"/>
          <w:szCs w:val="22"/>
        </w:rPr>
        <w:t>Сири</w:t>
      </w:r>
      <w:r>
        <w:rPr>
          <w:sz w:val="22"/>
          <w:szCs w:val="22"/>
        </w:rPr>
        <w:t>и</w:t>
      </w:r>
      <w:r w:rsidRPr="00B82BD1">
        <w:rPr>
          <w:sz w:val="22"/>
          <w:szCs w:val="22"/>
        </w:rPr>
        <w:t>, Палестин</w:t>
      </w:r>
      <w:r>
        <w:rPr>
          <w:sz w:val="22"/>
          <w:szCs w:val="22"/>
        </w:rPr>
        <w:t>е</w:t>
      </w:r>
      <w:r w:rsidRPr="00B82BD1">
        <w:rPr>
          <w:sz w:val="22"/>
          <w:szCs w:val="22"/>
        </w:rPr>
        <w:t xml:space="preserve">. Он был </w:t>
      </w:r>
      <w:r w:rsidR="00D8300A">
        <w:rPr>
          <w:sz w:val="22"/>
          <w:szCs w:val="22"/>
        </w:rPr>
        <w:t>главкомом</w:t>
      </w:r>
      <w:r>
        <w:rPr>
          <w:sz w:val="22"/>
          <w:szCs w:val="22"/>
        </w:rPr>
        <w:t xml:space="preserve"> </w:t>
      </w:r>
      <w:r w:rsidR="0061600E">
        <w:rPr>
          <w:sz w:val="22"/>
          <w:szCs w:val="22"/>
        </w:rPr>
        <w:t>мировой империи с центром в Египте</w:t>
      </w:r>
      <w:r w:rsidRPr="00B82BD1">
        <w:rPr>
          <w:sz w:val="22"/>
          <w:szCs w:val="22"/>
        </w:rPr>
        <w:t xml:space="preserve"> 54 месяца</w:t>
      </w:r>
      <w:r w:rsidR="0061600E">
        <w:rPr>
          <w:sz w:val="22"/>
          <w:szCs w:val="22"/>
        </w:rPr>
        <w:t>. Ему пришлось</w:t>
      </w:r>
      <w:r w:rsidRPr="00B82BD1">
        <w:rPr>
          <w:sz w:val="22"/>
          <w:szCs w:val="22"/>
        </w:rPr>
        <w:t xml:space="preserve"> 29 месяцев осажда</w:t>
      </w:r>
      <w:r w:rsidR="0061600E">
        <w:rPr>
          <w:sz w:val="22"/>
          <w:szCs w:val="22"/>
        </w:rPr>
        <w:t>ть</w:t>
      </w:r>
      <w:r w:rsidRPr="00B82BD1">
        <w:rPr>
          <w:sz w:val="22"/>
          <w:szCs w:val="22"/>
        </w:rPr>
        <w:t xml:space="preserve"> гарнизон города Азотос в Сирии</w:t>
      </w:r>
      <w:r w:rsidR="0061600E">
        <w:rPr>
          <w:sz w:val="22"/>
          <w:szCs w:val="22"/>
        </w:rPr>
        <w:t>. В это время</w:t>
      </w:r>
      <w:r w:rsidRPr="00B82BD1">
        <w:rPr>
          <w:sz w:val="22"/>
          <w:szCs w:val="22"/>
        </w:rPr>
        <w:t xml:space="preserve"> </w:t>
      </w:r>
      <w:r w:rsidR="004E58C7">
        <w:rPr>
          <w:sz w:val="22"/>
          <w:szCs w:val="22"/>
        </w:rPr>
        <w:t xml:space="preserve">замглавкома </w:t>
      </w:r>
      <w:r w:rsidR="004E58C7" w:rsidRPr="00B82BD1">
        <w:rPr>
          <w:sz w:val="22"/>
          <w:szCs w:val="22"/>
        </w:rPr>
        <w:t xml:space="preserve">Нехо (Некау), </w:t>
      </w:r>
      <w:r w:rsidR="004E58C7">
        <w:rPr>
          <w:sz w:val="22"/>
          <w:szCs w:val="22"/>
        </w:rPr>
        <w:t>который был на должности «С</w:t>
      </w:r>
      <w:r w:rsidR="004E58C7" w:rsidRPr="00B82BD1">
        <w:rPr>
          <w:sz w:val="22"/>
          <w:szCs w:val="22"/>
        </w:rPr>
        <w:t>ын</w:t>
      </w:r>
      <w:r w:rsidR="004E58C7">
        <w:rPr>
          <w:sz w:val="22"/>
          <w:szCs w:val="22"/>
        </w:rPr>
        <w:t>», произвел</w:t>
      </w:r>
      <w:r w:rsidRPr="00B82BD1">
        <w:rPr>
          <w:sz w:val="22"/>
          <w:szCs w:val="22"/>
        </w:rPr>
        <w:t xml:space="preserve"> переворот</w:t>
      </w:r>
      <w:r w:rsidR="004E58C7">
        <w:rPr>
          <w:sz w:val="22"/>
          <w:szCs w:val="22"/>
        </w:rPr>
        <w:t xml:space="preserve">, но </w:t>
      </w:r>
      <w:r w:rsidRPr="00B82BD1">
        <w:rPr>
          <w:sz w:val="22"/>
          <w:szCs w:val="22"/>
        </w:rPr>
        <w:t>продержа</w:t>
      </w:r>
      <w:r w:rsidR="00C86287">
        <w:rPr>
          <w:sz w:val="22"/>
          <w:szCs w:val="22"/>
        </w:rPr>
        <w:t xml:space="preserve">лся </w:t>
      </w:r>
      <w:r>
        <w:rPr>
          <w:sz w:val="22"/>
          <w:szCs w:val="22"/>
        </w:rPr>
        <w:t>на</w:t>
      </w:r>
      <w:r w:rsidRPr="00B82BD1">
        <w:rPr>
          <w:sz w:val="22"/>
          <w:szCs w:val="22"/>
        </w:rPr>
        <w:t xml:space="preserve"> престоле </w:t>
      </w:r>
      <w:r w:rsidR="004E58C7">
        <w:rPr>
          <w:sz w:val="22"/>
          <w:szCs w:val="22"/>
        </w:rPr>
        <w:t xml:space="preserve">только </w:t>
      </w:r>
      <w:r w:rsidRPr="00B82BD1">
        <w:rPr>
          <w:sz w:val="22"/>
          <w:szCs w:val="22"/>
        </w:rPr>
        <w:t>8 месяцев. Войск</w:t>
      </w:r>
      <w:r w:rsidR="00C86287">
        <w:rPr>
          <w:sz w:val="22"/>
          <w:szCs w:val="22"/>
        </w:rPr>
        <w:t>а</w:t>
      </w:r>
      <w:r w:rsidRPr="00B82BD1">
        <w:rPr>
          <w:sz w:val="22"/>
          <w:szCs w:val="22"/>
        </w:rPr>
        <w:t xml:space="preserve"> Нехо </w:t>
      </w:r>
      <w:r w:rsidR="00D8300A">
        <w:rPr>
          <w:sz w:val="22"/>
          <w:szCs w:val="22"/>
        </w:rPr>
        <w:t>2-го</w:t>
      </w:r>
      <w:r w:rsidR="00307185">
        <w:rPr>
          <w:sz w:val="22"/>
          <w:szCs w:val="22"/>
        </w:rPr>
        <w:t xml:space="preserve"> были посланы</w:t>
      </w:r>
      <w:r w:rsidR="00221DDD">
        <w:rPr>
          <w:sz w:val="22"/>
          <w:szCs w:val="22"/>
        </w:rPr>
        <w:t xml:space="preserve"> в Сирию. Однако</w:t>
      </w:r>
      <w:r w:rsidRPr="00B82BD1">
        <w:rPr>
          <w:sz w:val="22"/>
          <w:szCs w:val="22"/>
        </w:rPr>
        <w:t xml:space="preserve"> 26.5.1214 года (601 до н.э.) российски</w:t>
      </w:r>
      <w:r w:rsidR="00116BFB">
        <w:rPr>
          <w:sz w:val="22"/>
          <w:szCs w:val="22"/>
        </w:rPr>
        <w:t>е</w:t>
      </w:r>
      <w:r w:rsidRPr="00B82BD1">
        <w:rPr>
          <w:sz w:val="22"/>
          <w:szCs w:val="22"/>
        </w:rPr>
        <w:t xml:space="preserve"> войск</w:t>
      </w:r>
      <w:r w:rsidR="00116BFB">
        <w:rPr>
          <w:sz w:val="22"/>
          <w:szCs w:val="22"/>
        </w:rPr>
        <w:t>а</w:t>
      </w:r>
      <w:r w:rsidRPr="00B82BD1">
        <w:rPr>
          <w:sz w:val="22"/>
          <w:szCs w:val="22"/>
        </w:rPr>
        <w:t xml:space="preserve"> деда Александра </w:t>
      </w:r>
      <w:r>
        <w:rPr>
          <w:sz w:val="22"/>
          <w:szCs w:val="22"/>
        </w:rPr>
        <w:t>Великого</w:t>
      </w:r>
      <w:r w:rsidR="00307185">
        <w:rPr>
          <w:sz w:val="22"/>
          <w:szCs w:val="22"/>
        </w:rPr>
        <w:t xml:space="preserve"> по матери</w:t>
      </w:r>
      <w:r w:rsidRPr="00B82BD1">
        <w:rPr>
          <w:sz w:val="22"/>
          <w:szCs w:val="22"/>
        </w:rPr>
        <w:t xml:space="preserve"> </w:t>
      </w:r>
      <w:r w:rsidR="00221DDD">
        <w:rPr>
          <w:sz w:val="22"/>
          <w:szCs w:val="22"/>
        </w:rPr>
        <w:t>нанесли им поражение и</w:t>
      </w:r>
      <w:r w:rsidRPr="00B82BD1">
        <w:rPr>
          <w:sz w:val="22"/>
          <w:szCs w:val="22"/>
        </w:rPr>
        <w:t xml:space="preserve"> 20.1.1215 года (594 до н.э.) восстановили </w:t>
      </w:r>
      <w:r w:rsidR="0061600E">
        <w:rPr>
          <w:sz w:val="22"/>
          <w:szCs w:val="22"/>
        </w:rPr>
        <w:t>Псамт</w:t>
      </w:r>
      <w:r>
        <w:rPr>
          <w:sz w:val="22"/>
          <w:szCs w:val="22"/>
        </w:rPr>
        <w:t xml:space="preserve">ика </w:t>
      </w:r>
      <w:r w:rsidR="00116BFB">
        <w:rPr>
          <w:sz w:val="22"/>
          <w:szCs w:val="22"/>
        </w:rPr>
        <w:t xml:space="preserve">Тилиппова </w:t>
      </w:r>
      <w:r>
        <w:rPr>
          <w:sz w:val="22"/>
          <w:szCs w:val="22"/>
        </w:rPr>
        <w:t>(</w:t>
      </w:r>
      <w:r w:rsidR="00472A8C">
        <w:rPr>
          <w:sz w:val="22"/>
          <w:szCs w:val="22"/>
        </w:rPr>
        <w:t>Псамметих</w:t>
      </w:r>
      <w:r w:rsidRPr="00B82BD1">
        <w:rPr>
          <w:sz w:val="22"/>
          <w:szCs w:val="22"/>
        </w:rPr>
        <w:t xml:space="preserve"> </w:t>
      </w:r>
      <w:r w:rsidR="00472A8C">
        <w:rPr>
          <w:sz w:val="22"/>
          <w:szCs w:val="22"/>
        </w:rPr>
        <w:t>1</w:t>
      </w:r>
      <w:r>
        <w:rPr>
          <w:sz w:val="22"/>
          <w:szCs w:val="22"/>
        </w:rPr>
        <w:t>-</w:t>
      </w:r>
      <w:r w:rsidR="00472A8C">
        <w:rPr>
          <w:sz w:val="22"/>
          <w:szCs w:val="22"/>
        </w:rPr>
        <w:t>й</w:t>
      </w:r>
      <w:r>
        <w:rPr>
          <w:sz w:val="22"/>
          <w:szCs w:val="22"/>
        </w:rPr>
        <w:t>)</w:t>
      </w:r>
      <w:r w:rsidR="00472A8C">
        <w:rPr>
          <w:sz w:val="22"/>
          <w:szCs w:val="22"/>
        </w:rPr>
        <w:t xml:space="preserve"> </w:t>
      </w:r>
      <w:r>
        <w:rPr>
          <w:sz w:val="22"/>
          <w:szCs w:val="22"/>
        </w:rPr>
        <w:t>на</w:t>
      </w:r>
      <w:r w:rsidRPr="00B82BD1">
        <w:rPr>
          <w:sz w:val="22"/>
          <w:szCs w:val="22"/>
        </w:rPr>
        <w:t xml:space="preserve"> троне </w:t>
      </w:r>
      <w:r w:rsidR="00CE0367">
        <w:rPr>
          <w:sz w:val="22"/>
          <w:szCs w:val="22"/>
        </w:rPr>
        <w:t>мирово</w:t>
      </w:r>
      <w:r w:rsidR="00221DDD">
        <w:rPr>
          <w:sz w:val="22"/>
          <w:szCs w:val="22"/>
        </w:rPr>
        <w:t>й империи с центром в</w:t>
      </w:r>
      <w:r w:rsidR="00472A8C">
        <w:rPr>
          <w:sz w:val="22"/>
          <w:szCs w:val="22"/>
        </w:rPr>
        <w:t xml:space="preserve"> </w:t>
      </w:r>
      <w:r w:rsidRPr="00B82BD1">
        <w:rPr>
          <w:sz w:val="22"/>
          <w:szCs w:val="22"/>
        </w:rPr>
        <w:t>Египт</w:t>
      </w:r>
      <w:r w:rsidR="00221DDD">
        <w:rPr>
          <w:sz w:val="22"/>
          <w:szCs w:val="22"/>
        </w:rPr>
        <w:t>е</w:t>
      </w:r>
      <w:r w:rsidRPr="00B82BD1">
        <w:rPr>
          <w:sz w:val="22"/>
          <w:szCs w:val="22"/>
        </w:rPr>
        <w:t>. Он 17.4.1215 года (590 до н.э.) разрешил</w:t>
      </w:r>
      <w:r w:rsidR="00472A8C">
        <w:rPr>
          <w:sz w:val="22"/>
          <w:szCs w:val="22"/>
        </w:rPr>
        <w:t xml:space="preserve"> </w:t>
      </w:r>
      <w:r w:rsidRPr="00B82BD1">
        <w:rPr>
          <w:sz w:val="22"/>
          <w:szCs w:val="22"/>
        </w:rPr>
        <w:t>Пифагор</w:t>
      </w:r>
      <w:r w:rsidR="00D8300A">
        <w:rPr>
          <w:sz w:val="22"/>
          <w:szCs w:val="22"/>
        </w:rPr>
        <w:t>у</w:t>
      </w:r>
      <w:r w:rsidRPr="00B82BD1">
        <w:rPr>
          <w:sz w:val="22"/>
          <w:szCs w:val="22"/>
        </w:rPr>
        <w:t xml:space="preserve"> (</w:t>
      </w:r>
      <w:r>
        <w:rPr>
          <w:sz w:val="22"/>
          <w:szCs w:val="22"/>
        </w:rPr>
        <w:t>Птаха-Гор,</w:t>
      </w:r>
      <w:r w:rsidRPr="00B82BD1">
        <w:rPr>
          <w:sz w:val="22"/>
          <w:szCs w:val="22"/>
        </w:rPr>
        <w:t xml:space="preserve"> глав</w:t>
      </w:r>
      <w:r>
        <w:rPr>
          <w:sz w:val="22"/>
          <w:szCs w:val="22"/>
        </w:rPr>
        <w:t>а</w:t>
      </w:r>
      <w:r w:rsidRPr="00B82BD1">
        <w:rPr>
          <w:sz w:val="22"/>
          <w:szCs w:val="22"/>
        </w:rPr>
        <w:t xml:space="preserve"> жрецов Птаха) с острова Самос слуша</w:t>
      </w:r>
      <w:r w:rsidR="00D8300A">
        <w:rPr>
          <w:sz w:val="22"/>
          <w:szCs w:val="22"/>
        </w:rPr>
        <w:t>ть</w:t>
      </w:r>
      <w:r w:rsidR="00472A8C">
        <w:rPr>
          <w:sz w:val="22"/>
          <w:szCs w:val="22"/>
        </w:rPr>
        <w:t xml:space="preserve"> </w:t>
      </w:r>
      <w:r>
        <w:rPr>
          <w:sz w:val="22"/>
          <w:szCs w:val="22"/>
        </w:rPr>
        <w:t xml:space="preserve">секретные </w:t>
      </w:r>
      <w:r w:rsidRPr="00B82BD1">
        <w:rPr>
          <w:sz w:val="22"/>
          <w:szCs w:val="22"/>
        </w:rPr>
        <w:t xml:space="preserve">лекции жрецов </w:t>
      </w:r>
      <w:r w:rsidRPr="00B82BD1">
        <w:rPr>
          <w:sz w:val="22"/>
          <w:szCs w:val="22"/>
        </w:rPr>
        <w:lastRenderedPageBreak/>
        <w:t xml:space="preserve">Египта. </w:t>
      </w:r>
      <w:r w:rsidR="00D8300A">
        <w:rPr>
          <w:sz w:val="22"/>
          <w:szCs w:val="22"/>
        </w:rPr>
        <w:t>Главком</w:t>
      </w:r>
      <w:r w:rsidRPr="00B82BD1">
        <w:rPr>
          <w:sz w:val="22"/>
          <w:szCs w:val="22"/>
        </w:rPr>
        <w:t xml:space="preserve"> </w:t>
      </w:r>
      <w:r w:rsidR="00221DDD">
        <w:rPr>
          <w:sz w:val="22"/>
          <w:szCs w:val="22"/>
        </w:rPr>
        <w:t xml:space="preserve">Псамтик </w:t>
      </w:r>
      <w:r w:rsidRPr="00B82BD1">
        <w:rPr>
          <w:sz w:val="22"/>
          <w:szCs w:val="22"/>
        </w:rPr>
        <w:t xml:space="preserve">15.6.1215 года (588 до н.э.) уплыл </w:t>
      </w:r>
      <w:r>
        <w:rPr>
          <w:sz w:val="22"/>
          <w:szCs w:val="22"/>
        </w:rPr>
        <w:t>воевать на</w:t>
      </w:r>
      <w:r w:rsidR="00472A8C">
        <w:rPr>
          <w:sz w:val="22"/>
          <w:szCs w:val="22"/>
        </w:rPr>
        <w:t xml:space="preserve"> </w:t>
      </w:r>
      <w:r>
        <w:rPr>
          <w:sz w:val="22"/>
          <w:szCs w:val="22"/>
        </w:rPr>
        <w:t xml:space="preserve">о. </w:t>
      </w:r>
      <w:r w:rsidRPr="00B82BD1">
        <w:rPr>
          <w:sz w:val="22"/>
          <w:szCs w:val="22"/>
        </w:rPr>
        <w:t>Крит</w:t>
      </w:r>
      <w:r>
        <w:rPr>
          <w:sz w:val="22"/>
          <w:szCs w:val="22"/>
        </w:rPr>
        <w:t>,</w:t>
      </w:r>
      <w:r w:rsidR="00472A8C">
        <w:rPr>
          <w:sz w:val="22"/>
          <w:szCs w:val="22"/>
        </w:rPr>
        <w:t xml:space="preserve"> </w:t>
      </w:r>
      <w:r>
        <w:rPr>
          <w:sz w:val="22"/>
          <w:szCs w:val="22"/>
        </w:rPr>
        <w:t>на</w:t>
      </w:r>
      <w:r w:rsidRPr="00B82BD1">
        <w:rPr>
          <w:sz w:val="22"/>
          <w:szCs w:val="22"/>
        </w:rPr>
        <w:t xml:space="preserve"> Балкан</w:t>
      </w:r>
      <w:r>
        <w:rPr>
          <w:sz w:val="22"/>
          <w:szCs w:val="22"/>
        </w:rPr>
        <w:t>ы и на Апен</w:t>
      </w:r>
      <w:r w:rsidR="004E58C7">
        <w:rPr>
          <w:sz w:val="22"/>
          <w:szCs w:val="22"/>
        </w:rPr>
        <w:t>н</w:t>
      </w:r>
      <w:r>
        <w:rPr>
          <w:sz w:val="22"/>
          <w:szCs w:val="22"/>
        </w:rPr>
        <w:t>инский полуостров</w:t>
      </w:r>
      <w:r w:rsidRPr="00B82BD1">
        <w:rPr>
          <w:sz w:val="22"/>
          <w:szCs w:val="22"/>
        </w:rPr>
        <w:t xml:space="preserve">, оставив </w:t>
      </w:r>
      <w:r w:rsidR="00D8300A">
        <w:rPr>
          <w:sz w:val="22"/>
          <w:szCs w:val="22"/>
        </w:rPr>
        <w:t>вместо себя</w:t>
      </w:r>
      <w:r w:rsidRPr="00B82BD1">
        <w:rPr>
          <w:sz w:val="22"/>
          <w:szCs w:val="22"/>
        </w:rPr>
        <w:t xml:space="preserve"> сы</w:t>
      </w:r>
      <w:r>
        <w:rPr>
          <w:sz w:val="22"/>
          <w:szCs w:val="22"/>
        </w:rPr>
        <w:t>на</w:t>
      </w:r>
      <w:r w:rsidRPr="00B82BD1">
        <w:rPr>
          <w:sz w:val="22"/>
          <w:szCs w:val="22"/>
        </w:rPr>
        <w:t xml:space="preserve"> Априя</w:t>
      </w:r>
      <w:r w:rsidR="00D8300A">
        <w:rPr>
          <w:sz w:val="22"/>
          <w:szCs w:val="22"/>
        </w:rPr>
        <w:t xml:space="preserve"> управлять </w:t>
      </w:r>
      <w:r w:rsidR="00221DDD">
        <w:rPr>
          <w:sz w:val="22"/>
          <w:szCs w:val="22"/>
        </w:rPr>
        <w:t>администрацией империи</w:t>
      </w:r>
      <w:r w:rsidRPr="00B82BD1">
        <w:rPr>
          <w:sz w:val="22"/>
          <w:szCs w:val="22"/>
        </w:rPr>
        <w:t xml:space="preserve">. В описании суда 25.3.1217 года в Риме </w:t>
      </w:r>
      <w:r>
        <w:rPr>
          <w:sz w:val="22"/>
          <w:szCs w:val="22"/>
        </w:rPr>
        <w:t>на</w:t>
      </w:r>
      <w:r w:rsidRPr="00B82BD1">
        <w:rPr>
          <w:sz w:val="22"/>
          <w:szCs w:val="22"/>
        </w:rPr>
        <w:t xml:space="preserve">д </w:t>
      </w:r>
      <w:r w:rsidR="00221DDD">
        <w:rPr>
          <w:sz w:val="22"/>
          <w:szCs w:val="22"/>
        </w:rPr>
        <w:t>директором</w:t>
      </w:r>
      <w:r>
        <w:rPr>
          <w:sz w:val="22"/>
          <w:szCs w:val="22"/>
        </w:rPr>
        <w:t xml:space="preserve"> «Круга 13-ти</w:t>
      </w:r>
      <w:r w:rsidR="00221DDD">
        <w:rPr>
          <w:sz w:val="22"/>
          <w:szCs w:val="22"/>
        </w:rPr>
        <w:t xml:space="preserve"> судей</w:t>
      </w:r>
      <w:r>
        <w:rPr>
          <w:sz w:val="22"/>
          <w:szCs w:val="22"/>
        </w:rPr>
        <w:t xml:space="preserve">» </w:t>
      </w:r>
      <w:r w:rsidRPr="00B82BD1">
        <w:rPr>
          <w:sz w:val="22"/>
          <w:szCs w:val="22"/>
        </w:rPr>
        <w:t>Иешуа Иосифовичем Давидовым</w:t>
      </w:r>
      <w:r>
        <w:rPr>
          <w:sz w:val="22"/>
          <w:szCs w:val="22"/>
        </w:rPr>
        <w:t>-Аароновым</w:t>
      </w:r>
      <w:r w:rsidR="00221DDD">
        <w:rPr>
          <w:sz w:val="22"/>
          <w:szCs w:val="22"/>
        </w:rPr>
        <w:t xml:space="preserve"> изображен отрицательный персонаж</w:t>
      </w:r>
      <w:r w:rsidRPr="00B82BD1">
        <w:rPr>
          <w:sz w:val="22"/>
          <w:szCs w:val="22"/>
        </w:rPr>
        <w:t xml:space="preserve"> Понтий Пилат (</w:t>
      </w:r>
      <w:r w:rsidR="008530C7">
        <w:rPr>
          <w:sz w:val="22"/>
          <w:szCs w:val="22"/>
        </w:rPr>
        <w:t>понтифик -</w:t>
      </w:r>
      <w:r w:rsidR="00472A8C">
        <w:rPr>
          <w:sz w:val="22"/>
          <w:szCs w:val="22"/>
        </w:rPr>
        <w:t xml:space="preserve"> </w:t>
      </w:r>
      <w:r>
        <w:rPr>
          <w:sz w:val="22"/>
          <w:szCs w:val="22"/>
        </w:rPr>
        <w:t xml:space="preserve"> глав</w:t>
      </w:r>
      <w:r w:rsidR="00221DDD">
        <w:rPr>
          <w:sz w:val="22"/>
          <w:szCs w:val="22"/>
        </w:rPr>
        <w:t>ком</w:t>
      </w:r>
      <w:r w:rsidRPr="00B82BD1">
        <w:rPr>
          <w:sz w:val="22"/>
          <w:szCs w:val="22"/>
        </w:rPr>
        <w:t>)</w:t>
      </w:r>
      <w:r w:rsidR="00221DDD">
        <w:rPr>
          <w:sz w:val="22"/>
          <w:szCs w:val="22"/>
        </w:rPr>
        <w:t>.</w:t>
      </w:r>
      <w:r w:rsidRPr="00B82BD1">
        <w:rPr>
          <w:sz w:val="22"/>
          <w:szCs w:val="22"/>
        </w:rPr>
        <w:t xml:space="preserve"> </w:t>
      </w:r>
      <w:r w:rsidR="00221DDD">
        <w:rPr>
          <w:sz w:val="22"/>
          <w:szCs w:val="22"/>
        </w:rPr>
        <w:t xml:space="preserve">Это </w:t>
      </w:r>
      <w:r w:rsidRPr="00B82BD1">
        <w:rPr>
          <w:sz w:val="22"/>
          <w:szCs w:val="22"/>
        </w:rPr>
        <w:t xml:space="preserve">- </w:t>
      </w:r>
      <w:r w:rsidR="00221DDD">
        <w:rPr>
          <w:sz w:val="22"/>
          <w:szCs w:val="22"/>
        </w:rPr>
        <w:t>Псамт</w:t>
      </w:r>
      <w:r w:rsidRPr="00B82BD1">
        <w:rPr>
          <w:sz w:val="22"/>
          <w:szCs w:val="22"/>
        </w:rPr>
        <w:t xml:space="preserve">ик </w:t>
      </w:r>
      <w:r>
        <w:rPr>
          <w:sz w:val="22"/>
          <w:szCs w:val="22"/>
        </w:rPr>
        <w:t xml:space="preserve">Тилиппов </w:t>
      </w:r>
      <w:r w:rsidRPr="00B82BD1">
        <w:rPr>
          <w:sz w:val="22"/>
          <w:szCs w:val="22"/>
        </w:rPr>
        <w:t>(</w:t>
      </w:r>
      <w:r>
        <w:rPr>
          <w:sz w:val="22"/>
          <w:szCs w:val="22"/>
        </w:rPr>
        <w:t>20.5.</w:t>
      </w:r>
      <w:r w:rsidRPr="00B82BD1">
        <w:rPr>
          <w:sz w:val="22"/>
          <w:szCs w:val="22"/>
        </w:rPr>
        <w:t>1189</w:t>
      </w:r>
      <w:r>
        <w:rPr>
          <w:rStyle w:val="ab"/>
          <w:sz w:val="22"/>
          <w:szCs w:val="22"/>
        </w:rPr>
        <w:footnoteReference w:id="110"/>
      </w:r>
      <w:r w:rsidR="00472A8C">
        <w:rPr>
          <w:sz w:val="22"/>
          <w:szCs w:val="22"/>
        </w:rPr>
        <w:t xml:space="preserve"> </w:t>
      </w:r>
      <w:r>
        <w:rPr>
          <w:sz w:val="22"/>
          <w:szCs w:val="22"/>
        </w:rPr>
        <w:t>- 25</w:t>
      </w:r>
      <w:r w:rsidRPr="00B82BD1">
        <w:rPr>
          <w:sz w:val="22"/>
          <w:szCs w:val="22"/>
        </w:rPr>
        <w:t xml:space="preserve">.10.1235). </w:t>
      </w:r>
      <w:r>
        <w:rPr>
          <w:sz w:val="22"/>
          <w:szCs w:val="22"/>
        </w:rPr>
        <w:t>Он</w:t>
      </w:r>
      <w:r w:rsidR="00472A8C">
        <w:rPr>
          <w:sz w:val="22"/>
          <w:szCs w:val="22"/>
        </w:rPr>
        <w:t xml:space="preserve"> </w:t>
      </w:r>
      <w:r w:rsidR="00221DDD" w:rsidRPr="00B82BD1">
        <w:rPr>
          <w:sz w:val="22"/>
          <w:szCs w:val="22"/>
        </w:rPr>
        <w:t>в Риме</w:t>
      </w:r>
      <w:r w:rsidR="00221DDD">
        <w:rPr>
          <w:sz w:val="22"/>
          <w:szCs w:val="22"/>
        </w:rPr>
        <w:t xml:space="preserve"> </w:t>
      </w:r>
      <w:r>
        <w:rPr>
          <w:sz w:val="22"/>
          <w:szCs w:val="22"/>
        </w:rPr>
        <w:t xml:space="preserve">уничтожил </w:t>
      </w:r>
      <w:r w:rsidR="008530C7">
        <w:rPr>
          <w:sz w:val="22"/>
          <w:szCs w:val="22"/>
        </w:rPr>
        <w:t>25.3.1217 (566</w:t>
      </w:r>
      <w:r w:rsidR="008530C7" w:rsidRPr="00B82BD1">
        <w:rPr>
          <w:sz w:val="22"/>
          <w:szCs w:val="22"/>
        </w:rPr>
        <w:t xml:space="preserve"> до н.э.)</w:t>
      </w:r>
      <w:r w:rsidR="008530C7">
        <w:rPr>
          <w:sz w:val="22"/>
          <w:szCs w:val="22"/>
        </w:rPr>
        <w:t xml:space="preserve"> </w:t>
      </w:r>
      <w:r w:rsidR="00221DDD">
        <w:rPr>
          <w:sz w:val="22"/>
          <w:szCs w:val="22"/>
        </w:rPr>
        <w:t>преданного местными жрецами директора</w:t>
      </w:r>
      <w:r w:rsidRPr="00B82BD1">
        <w:rPr>
          <w:sz w:val="22"/>
          <w:szCs w:val="22"/>
        </w:rPr>
        <w:t xml:space="preserve"> «Круга 13-ти</w:t>
      </w:r>
      <w:r w:rsidR="00221DDD">
        <w:rPr>
          <w:sz w:val="22"/>
          <w:szCs w:val="22"/>
        </w:rPr>
        <w:t xml:space="preserve"> судей</w:t>
      </w:r>
      <w:r w:rsidRPr="00B82BD1">
        <w:rPr>
          <w:sz w:val="22"/>
          <w:szCs w:val="22"/>
        </w:rPr>
        <w:t>»</w:t>
      </w:r>
      <w:r>
        <w:rPr>
          <w:sz w:val="22"/>
          <w:szCs w:val="22"/>
        </w:rPr>
        <w:t>, приказа</w:t>
      </w:r>
      <w:r w:rsidR="004E58C7">
        <w:rPr>
          <w:sz w:val="22"/>
          <w:szCs w:val="22"/>
        </w:rPr>
        <w:t>в</w:t>
      </w:r>
      <w:r w:rsidR="00472A8C">
        <w:rPr>
          <w:sz w:val="22"/>
          <w:szCs w:val="22"/>
        </w:rPr>
        <w:t xml:space="preserve"> </w:t>
      </w:r>
      <w:r>
        <w:rPr>
          <w:sz w:val="22"/>
          <w:szCs w:val="22"/>
        </w:rPr>
        <w:t>прибить его к кресту «Т»</w:t>
      </w:r>
      <w:r w:rsidR="00D8300A">
        <w:rPr>
          <w:sz w:val="22"/>
          <w:szCs w:val="22"/>
        </w:rPr>
        <w:t>. Эт</w:t>
      </w:r>
      <w:r w:rsidR="00472A8C">
        <w:rPr>
          <w:sz w:val="22"/>
          <w:szCs w:val="22"/>
        </w:rPr>
        <w:t>а мера</w:t>
      </w:r>
      <w:r>
        <w:rPr>
          <w:sz w:val="22"/>
          <w:szCs w:val="22"/>
        </w:rPr>
        <w:t xml:space="preserve"> </w:t>
      </w:r>
      <w:r w:rsidRPr="00B82BD1">
        <w:rPr>
          <w:sz w:val="22"/>
          <w:szCs w:val="22"/>
        </w:rPr>
        <w:t>у</w:t>
      </w:r>
      <w:r>
        <w:rPr>
          <w:sz w:val="22"/>
          <w:szCs w:val="22"/>
        </w:rPr>
        <w:t>крепил</w:t>
      </w:r>
      <w:r w:rsidR="00472A8C">
        <w:rPr>
          <w:sz w:val="22"/>
          <w:szCs w:val="22"/>
        </w:rPr>
        <w:t>а</w:t>
      </w:r>
      <w:r>
        <w:rPr>
          <w:sz w:val="22"/>
          <w:szCs w:val="22"/>
        </w:rPr>
        <w:t xml:space="preserve"> </w:t>
      </w:r>
      <w:r w:rsidR="00221DDD">
        <w:rPr>
          <w:sz w:val="22"/>
          <w:szCs w:val="22"/>
        </w:rPr>
        <w:t>стабильность</w:t>
      </w:r>
      <w:r w:rsidR="004E58C7">
        <w:rPr>
          <w:sz w:val="22"/>
          <w:szCs w:val="22"/>
        </w:rPr>
        <w:t xml:space="preserve"> оккупационного</w:t>
      </w:r>
      <w:r w:rsidR="00221DDD">
        <w:rPr>
          <w:sz w:val="22"/>
          <w:szCs w:val="22"/>
        </w:rPr>
        <w:t xml:space="preserve">  режима</w:t>
      </w:r>
      <w:r>
        <w:rPr>
          <w:sz w:val="22"/>
          <w:szCs w:val="22"/>
        </w:rPr>
        <w:t xml:space="preserve"> русских («</w:t>
      </w:r>
      <w:r w:rsidRPr="00B82BD1">
        <w:rPr>
          <w:sz w:val="22"/>
          <w:szCs w:val="22"/>
        </w:rPr>
        <w:t>этрусков</w:t>
      </w:r>
      <w:r>
        <w:rPr>
          <w:sz w:val="22"/>
          <w:szCs w:val="22"/>
        </w:rPr>
        <w:t>»)</w:t>
      </w:r>
      <w:r w:rsidR="00D8300A">
        <w:rPr>
          <w:sz w:val="22"/>
          <w:szCs w:val="22"/>
        </w:rPr>
        <w:t>.</w:t>
      </w:r>
      <w:r w:rsidR="00221DDD">
        <w:rPr>
          <w:sz w:val="22"/>
          <w:szCs w:val="22"/>
        </w:rPr>
        <w:t xml:space="preserve"> </w:t>
      </w:r>
      <w:r>
        <w:rPr>
          <w:sz w:val="22"/>
          <w:szCs w:val="22"/>
        </w:rPr>
        <w:t xml:space="preserve">В ХХ1 веке исследование </w:t>
      </w:r>
      <w:r w:rsidR="00ED080C">
        <w:rPr>
          <w:sz w:val="22"/>
          <w:szCs w:val="22"/>
        </w:rPr>
        <w:t xml:space="preserve">в Италии </w:t>
      </w:r>
      <w:r>
        <w:rPr>
          <w:sz w:val="22"/>
          <w:szCs w:val="22"/>
        </w:rPr>
        <w:t xml:space="preserve">генетики </w:t>
      </w:r>
      <w:r w:rsidR="00ED080C">
        <w:rPr>
          <w:sz w:val="22"/>
          <w:szCs w:val="22"/>
        </w:rPr>
        <w:t xml:space="preserve">населения </w:t>
      </w:r>
      <w:r>
        <w:rPr>
          <w:sz w:val="22"/>
          <w:szCs w:val="22"/>
        </w:rPr>
        <w:t xml:space="preserve">показало, что </w:t>
      </w:r>
      <w:r w:rsidR="00ED080C">
        <w:rPr>
          <w:sz w:val="22"/>
          <w:szCs w:val="22"/>
        </w:rPr>
        <w:t xml:space="preserve">в </w:t>
      </w:r>
      <w:r>
        <w:rPr>
          <w:sz w:val="22"/>
          <w:szCs w:val="22"/>
        </w:rPr>
        <w:t xml:space="preserve">районе 12 городов этрусков (мест штабов дивизий) русские гены </w:t>
      </w:r>
      <w:r>
        <w:rPr>
          <w:sz w:val="22"/>
          <w:szCs w:val="22"/>
          <w:lang w:val="en-US"/>
        </w:rPr>
        <w:t>R</w:t>
      </w:r>
      <w:r w:rsidRPr="00DB2C82">
        <w:rPr>
          <w:sz w:val="22"/>
          <w:szCs w:val="22"/>
        </w:rPr>
        <w:t>1</w:t>
      </w:r>
      <w:r>
        <w:rPr>
          <w:sz w:val="22"/>
          <w:szCs w:val="22"/>
          <w:lang w:val="en-US"/>
        </w:rPr>
        <w:t>A</w:t>
      </w:r>
      <w:r>
        <w:rPr>
          <w:sz w:val="22"/>
          <w:szCs w:val="22"/>
        </w:rPr>
        <w:t xml:space="preserve"> имеют потомки русских солдат</w:t>
      </w:r>
      <w:r w:rsidR="004E58C7">
        <w:rPr>
          <w:sz w:val="22"/>
          <w:szCs w:val="22"/>
        </w:rPr>
        <w:t>. Э</w:t>
      </w:r>
      <w:r w:rsidR="006E2A4A">
        <w:rPr>
          <w:sz w:val="22"/>
          <w:szCs w:val="22"/>
        </w:rPr>
        <w:t>то</w:t>
      </w:r>
      <w:r w:rsidR="004E58C7">
        <w:rPr>
          <w:sz w:val="22"/>
          <w:szCs w:val="22"/>
        </w:rPr>
        <w:t xml:space="preserve"> -</w:t>
      </w:r>
      <w:r w:rsidR="006E2A4A">
        <w:rPr>
          <w:sz w:val="22"/>
          <w:szCs w:val="22"/>
        </w:rPr>
        <w:t xml:space="preserve"> </w:t>
      </w:r>
      <w:r w:rsidR="00ED080C">
        <w:rPr>
          <w:sz w:val="22"/>
          <w:szCs w:val="22"/>
        </w:rPr>
        <w:t>5-</w:t>
      </w:r>
      <w:r>
        <w:rPr>
          <w:sz w:val="22"/>
          <w:szCs w:val="22"/>
        </w:rPr>
        <w:t>10% населения</w:t>
      </w:r>
      <w:r w:rsidR="00221DDD">
        <w:rPr>
          <w:sz w:val="22"/>
          <w:szCs w:val="22"/>
        </w:rPr>
        <w:t>.</w:t>
      </w:r>
      <w:r>
        <w:rPr>
          <w:sz w:val="22"/>
          <w:szCs w:val="22"/>
        </w:rPr>
        <w:t xml:space="preserve"> </w:t>
      </w:r>
      <w:r w:rsidR="00221DDD">
        <w:rPr>
          <w:sz w:val="22"/>
          <w:szCs w:val="22"/>
        </w:rPr>
        <w:t>Этот процент показан светло-зеленым цветом.</w:t>
      </w:r>
      <w:r w:rsidR="00221DDD">
        <w:rPr>
          <w:rStyle w:val="ab"/>
          <w:sz w:val="22"/>
          <w:szCs w:val="22"/>
        </w:rPr>
        <w:footnoteReference w:id="111"/>
      </w:r>
      <w:r w:rsidR="00221DDD">
        <w:rPr>
          <w:sz w:val="22"/>
          <w:szCs w:val="22"/>
        </w:rPr>
        <w:t xml:space="preserve"> </w:t>
      </w:r>
      <w:r>
        <w:rPr>
          <w:sz w:val="22"/>
          <w:szCs w:val="22"/>
        </w:rPr>
        <w:t>(</w:t>
      </w:r>
      <w:r w:rsidR="00221DDD">
        <w:rPr>
          <w:sz w:val="22"/>
          <w:szCs w:val="22"/>
        </w:rPr>
        <w:t>см. схему</w:t>
      </w:r>
      <w:r>
        <w:rPr>
          <w:sz w:val="22"/>
          <w:szCs w:val="22"/>
        </w:rPr>
        <w:t xml:space="preserve"> </w:t>
      </w:r>
      <w:r w:rsidR="00307185">
        <w:rPr>
          <w:sz w:val="22"/>
          <w:szCs w:val="22"/>
        </w:rPr>
        <w:t>399</w:t>
      </w:r>
      <w:r w:rsidR="00221DDD">
        <w:rPr>
          <w:sz w:val="22"/>
          <w:szCs w:val="22"/>
        </w:rPr>
        <w:t>)</w:t>
      </w:r>
      <w:r w:rsidR="00971894">
        <w:rPr>
          <w:sz w:val="22"/>
          <w:szCs w:val="22"/>
        </w:rPr>
        <w:t xml:space="preserve">       </w:t>
      </w:r>
    </w:p>
    <w:p w:rsidR="00971894" w:rsidRDefault="00971894" w:rsidP="00971894">
      <w:pPr>
        <w:jc w:val="both"/>
        <w:rPr>
          <w:sz w:val="22"/>
          <w:szCs w:val="22"/>
        </w:rPr>
      </w:pPr>
      <w:r>
        <w:rPr>
          <w:sz w:val="22"/>
          <w:szCs w:val="22"/>
        </w:rPr>
        <w:t xml:space="preserve">                                                                         </w:t>
      </w:r>
      <w:r w:rsidR="00307185">
        <w:rPr>
          <w:sz w:val="22"/>
          <w:szCs w:val="22"/>
        </w:rPr>
        <w:t xml:space="preserve">                       Схема 399</w:t>
      </w:r>
    </w:p>
    <w:p w:rsidR="00447CC4" w:rsidRPr="008B5A26" w:rsidRDefault="00472A8C" w:rsidP="00447CC4">
      <w:pPr>
        <w:jc w:val="both"/>
        <w:rPr>
          <w:sz w:val="22"/>
          <w:szCs w:val="22"/>
        </w:rPr>
      </w:pPr>
      <w:r>
        <w:rPr>
          <w:noProof/>
          <w:sz w:val="22"/>
          <w:szCs w:val="22"/>
        </w:rPr>
        <w:t xml:space="preserve">    </w:t>
      </w:r>
      <w:r w:rsidR="003E5FB7">
        <w:rPr>
          <w:noProof/>
          <w:sz w:val="22"/>
          <w:szCs w:val="22"/>
        </w:rPr>
        <w:t xml:space="preserve">        </w:t>
      </w:r>
      <w:r w:rsidR="00805CEB">
        <w:rPr>
          <w:noProof/>
          <w:sz w:val="22"/>
          <w:szCs w:val="22"/>
        </w:rPr>
        <w:drawing>
          <wp:inline distT="0" distB="0" distL="0" distR="0">
            <wp:extent cx="3177992" cy="2196000"/>
            <wp:effectExtent l="19050" t="0" r="3358" b="0"/>
            <wp:docPr id="532" name="Рисунок 89" descr="Русские в Италии и на Балка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Русские в Италии и на Балканах"/>
                    <pic:cNvPicPr>
                      <a:picLocks noChangeAspect="1" noChangeArrowheads="1"/>
                    </pic:cNvPicPr>
                  </pic:nvPicPr>
                  <pic:blipFill>
                    <a:blip r:embed="rId723">
                      <a:lum bright="19000" contrast="33000"/>
                    </a:blip>
                    <a:srcRect/>
                    <a:stretch>
                      <a:fillRect/>
                    </a:stretch>
                  </pic:blipFill>
                  <pic:spPr bwMode="auto">
                    <a:xfrm>
                      <a:off x="0" y="0"/>
                      <a:ext cx="3176135" cy="2194717"/>
                    </a:xfrm>
                    <a:prstGeom prst="rect">
                      <a:avLst/>
                    </a:prstGeom>
                    <a:noFill/>
                    <a:ln w="9525">
                      <a:noFill/>
                      <a:miter lim="800000"/>
                      <a:headEnd/>
                      <a:tailEnd/>
                    </a:ln>
                  </pic:spPr>
                </pic:pic>
              </a:graphicData>
            </a:graphic>
          </wp:inline>
        </w:drawing>
      </w:r>
    </w:p>
    <w:p w:rsidR="00657B3B" w:rsidRDefault="007306A8" w:rsidP="00971894">
      <w:pPr>
        <w:jc w:val="both"/>
        <w:rPr>
          <w:sz w:val="22"/>
          <w:szCs w:val="22"/>
        </w:rPr>
      </w:pPr>
      <w:r>
        <w:rPr>
          <w:sz w:val="22"/>
          <w:szCs w:val="22"/>
        </w:rPr>
        <w:t xml:space="preserve">        В</w:t>
      </w:r>
      <w:r w:rsidRPr="00B82BD1">
        <w:rPr>
          <w:sz w:val="22"/>
          <w:szCs w:val="22"/>
        </w:rPr>
        <w:t xml:space="preserve"> Риме 25.3.1217 </w:t>
      </w:r>
      <w:r>
        <w:rPr>
          <w:sz w:val="22"/>
          <w:szCs w:val="22"/>
        </w:rPr>
        <w:t>года с</w:t>
      </w:r>
      <w:r w:rsidRPr="00B82BD1">
        <w:rPr>
          <w:sz w:val="22"/>
          <w:szCs w:val="22"/>
        </w:rPr>
        <w:t xml:space="preserve">уд </w:t>
      </w:r>
      <w:r>
        <w:rPr>
          <w:sz w:val="22"/>
          <w:szCs w:val="22"/>
        </w:rPr>
        <w:t xml:space="preserve">российского главкома мировой империи над враждебным директором «Круга 13-ти» Иешуа Иосифовичем Давидовым-Аароновым </w:t>
      </w:r>
      <w:r w:rsidRPr="00B82BD1">
        <w:rPr>
          <w:sz w:val="22"/>
          <w:szCs w:val="22"/>
        </w:rPr>
        <w:t>был проведен в рамках трехмесячной кампании искоренения и</w:t>
      </w:r>
      <w:r>
        <w:rPr>
          <w:sz w:val="22"/>
          <w:szCs w:val="22"/>
        </w:rPr>
        <w:t>нак</w:t>
      </w:r>
      <w:r w:rsidRPr="00B82BD1">
        <w:rPr>
          <w:sz w:val="22"/>
          <w:szCs w:val="22"/>
        </w:rPr>
        <w:t xml:space="preserve">омыслия жрецов. </w:t>
      </w:r>
      <w:r>
        <w:rPr>
          <w:sz w:val="22"/>
          <w:szCs w:val="22"/>
        </w:rPr>
        <w:t xml:space="preserve">В Евангелии от Марка (1266) главком Псамтик Тилиппов назван </w:t>
      </w:r>
      <w:r>
        <w:rPr>
          <w:sz w:val="22"/>
          <w:szCs w:val="22"/>
        </w:rPr>
        <w:lastRenderedPageBreak/>
        <w:t>титулами «Понтий Пилат», аналогичными понятию «Гай Цезарь» (кайзер). На смеси латинского (Понтий) и персидского языков (Пилат) это означает титул «Верховный жрец – командующий» и показывают статус царя мировой империи. З</w:t>
      </w:r>
      <w:r w:rsidRPr="00B82BD1">
        <w:rPr>
          <w:sz w:val="22"/>
          <w:szCs w:val="22"/>
        </w:rPr>
        <w:t xml:space="preserve">а два месяца до </w:t>
      </w:r>
      <w:r>
        <w:rPr>
          <w:sz w:val="22"/>
          <w:szCs w:val="22"/>
        </w:rPr>
        <w:t xml:space="preserve">суда в Риме этот же Псамтик, записанный в Ветхом завете искаженными русскими словами </w:t>
      </w:r>
      <w:r w:rsidRPr="00B82BD1">
        <w:rPr>
          <w:sz w:val="22"/>
          <w:szCs w:val="22"/>
        </w:rPr>
        <w:t>«</w:t>
      </w:r>
      <w:r>
        <w:rPr>
          <w:sz w:val="22"/>
          <w:szCs w:val="22"/>
        </w:rPr>
        <w:t>н</w:t>
      </w:r>
      <w:r w:rsidRPr="00B82BD1">
        <w:rPr>
          <w:sz w:val="22"/>
          <w:szCs w:val="22"/>
        </w:rPr>
        <w:t>ов</w:t>
      </w:r>
      <w:r>
        <w:rPr>
          <w:sz w:val="22"/>
          <w:szCs w:val="22"/>
        </w:rPr>
        <w:t>ого</w:t>
      </w:r>
      <w:r w:rsidRPr="00B82BD1">
        <w:rPr>
          <w:sz w:val="22"/>
          <w:szCs w:val="22"/>
        </w:rPr>
        <w:t xml:space="preserve"> до</w:t>
      </w:r>
      <w:r>
        <w:rPr>
          <w:sz w:val="22"/>
          <w:szCs w:val="22"/>
        </w:rPr>
        <w:t>на царь</w:t>
      </w:r>
      <w:r w:rsidRPr="00B82BD1">
        <w:rPr>
          <w:sz w:val="22"/>
          <w:szCs w:val="22"/>
        </w:rPr>
        <w:t xml:space="preserve">» </w:t>
      </w:r>
      <w:r>
        <w:rPr>
          <w:sz w:val="22"/>
          <w:szCs w:val="22"/>
        </w:rPr>
        <w:t>(На</w:t>
      </w:r>
      <w:r w:rsidRPr="00B82BD1">
        <w:rPr>
          <w:sz w:val="22"/>
          <w:szCs w:val="22"/>
        </w:rPr>
        <w:t>вухо</w:t>
      </w:r>
      <w:r>
        <w:rPr>
          <w:sz w:val="22"/>
          <w:szCs w:val="22"/>
        </w:rPr>
        <w:t>-</w:t>
      </w:r>
      <w:r w:rsidRPr="00B82BD1">
        <w:rPr>
          <w:sz w:val="22"/>
          <w:szCs w:val="22"/>
        </w:rPr>
        <w:t>доно</w:t>
      </w:r>
      <w:r>
        <w:rPr>
          <w:sz w:val="22"/>
          <w:szCs w:val="22"/>
        </w:rPr>
        <w:t>-</w:t>
      </w:r>
      <w:r w:rsidRPr="00B82BD1">
        <w:rPr>
          <w:sz w:val="22"/>
          <w:szCs w:val="22"/>
        </w:rPr>
        <w:t>сор</w:t>
      </w:r>
      <w:r>
        <w:rPr>
          <w:sz w:val="22"/>
          <w:szCs w:val="22"/>
        </w:rPr>
        <w:t>)</w:t>
      </w:r>
      <w:r w:rsidRPr="00B82BD1">
        <w:rPr>
          <w:sz w:val="22"/>
          <w:szCs w:val="22"/>
        </w:rPr>
        <w:t xml:space="preserve"> 21.1-22.2.1217 (568-567 до н.э.) арестовал жрецов Мемфиса</w:t>
      </w:r>
      <w:r>
        <w:rPr>
          <w:sz w:val="22"/>
          <w:szCs w:val="22"/>
        </w:rPr>
        <w:t xml:space="preserve"> и Тебеса</w:t>
      </w:r>
      <w:r w:rsidRPr="00B82BD1">
        <w:rPr>
          <w:sz w:val="22"/>
          <w:szCs w:val="22"/>
        </w:rPr>
        <w:t>, отконвоирова</w:t>
      </w:r>
      <w:r>
        <w:rPr>
          <w:sz w:val="22"/>
          <w:szCs w:val="22"/>
        </w:rPr>
        <w:t>л</w:t>
      </w:r>
      <w:r w:rsidRPr="00B82BD1">
        <w:rPr>
          <w:sz w:val="22"/>
          <w:szCs w:val="22"/>
        </w:rPr>
        <w:t xml:space="preserve"> их в Вавилон для расследования. </w:t>
      </w:r>
      <w:r w:rsidR="00971894">
        <w:rPr>
          <w:sz w:val="22"/>
          <w:szCs w:val="22"/>
        </w:rPr>
        <w:t xml:space="preserve"> По приказу Псамт</w:t>
      </w:r>
      <w:r w:rsidR="00971894" w:rsidRPr="00B82BD1">
        <w:rPr>
          <w:sz w:val="22"/>
          <w:szCs w:val="22"/>
        </w:rPr>
        <w:t>ик</w:t>
      </w:r>
      <w:r w:rsidR="00971894">
        <w:rPr>
          <w:sz w:val="22"/>
          <w:szCs w:val="22"/>
        </w:rPr>
        <w:t xml:space="preserve">а </w:t>
      </w:r>
      <w:r>
        <w:rPr>
          <w:sz w:val="22"/>
          <w:szCs w:val="22"/>
        </w:rPr>
        <w:t xml:space="preserve">Тилиппова </w:t>
      </w:r>
      <w:r w:rsidR="00971894">
        <w:rPr>
          <w:sz w:val="22"/>
          <w:szCs w:val="22"/>
        </w:rPr>
        <w:t>российские</w:t>
      </w:r>
      <w:r w:rsidR="00971894" w:rsidRPr="00B82BD1">
        <w:rPr>
          <w:sz w:val="22"/>
          <w:szCs w:val="22"/>
        </w:rPr>
        <w:t xml:space="preserve"> войска построил</w:t>
      </w:r>
      <w:r w:rsidR="00971894">
        <w:rPr>
          <w:sz w:val="22"/>
          <w:szCs w:val="22"/>
        </w:rPr>
        <w:t>и</w:t>
      </w:r>
      <w:r w:rsidR="00971894" w:rsidRPr="00B82BD1">
        <w:rPr>
          <w:sz w:val="22"/>
          <w:szCs w:val="22"/>
        </w:rPr>
        <w:t xml:space="preserve"> вблизи </w:t>
      </w:r>
      <w:r w:rsidR="00971894">
        <w:rPr>
          <w:sz w:val="22"/>
          <w:szCs w:val="22"/>
        </w:rPr>
        <w:t xml:space="preserve">г. </w:t>
      </w:r>
      <w:r w:rsidR="00971894" w:rsidRPr="00B82BD1">
        <w:rPr>
          <w:sz w:val="22"/>
          <w:szCs w:val="22"/>
        </w:rPr>
        <w:t xml:space="preserve">Сараево </w:t>
      </w:r>
      <w:r w:rsidR="00971894">
        <w:rPr>
          <w:sz w:val="22"/>
          <w:szCs w:val="22"/>
        </w:rPr>
        <w:t xml:space="preserve">из каменных блоков </w:t>
      </w:r>
      <w:r w:rsidR="00971894" w:rsidRPr="00B82BD1">
        <w:rPr>
          <w:sz w:val="22"/>
          <w:szCs w:val="22"/>
        </w:rPr>
        <w:t xml:space="preserve">пирамиду </w:t>
      </w:r>
      <w:r w:rsidR="00971894">
        <w:rPr>
          <w:sz w:val="22"/>
          <w:szCs w:val="22"/>
        </w:rPr>
        <w:t xml:space="preserve">бога </w:t>
      </w:r>
      <w:r w:rsidR="00971894" w:rsidRPr="00B82BD1">
        <w:rPr>
          <w:sz w:val="22"/>
          <w:szCs w:val="22"/>
        </w:rPr>
        <w:t xml:space="preserve">Сета из 15 уровней </w:t>
      </w:r>
      <w:r w:rsidR="00971894">
        <w:rPr>
          <w:sz w:val="22"/>
          <w:szCs w:val="22"/>
        </w:rPr>
        <w:t>(число 15 – это Сет, патрон империи Ра-России), которую в ХХ1 веке называли «</w:t>
      </w:r>
      <w:r w:rsidR="00971894" w:rsidRPr="00B82BD1">
        <w:rPr>
          <w:sz w:val="22"/>
          <w:szCs w:val="22"/>
        </w:rPr>
        <w:t>гор</w:t>
      </w:r>
      <w:r w:rsidR="00971894">
        <w:rPr>
          <w:sz w:val="22"/>
          <w:szCs w:val="22"/>
        </w:rPr>
        <w:t>а</w:t>
      </w:r>
      <w:r w:rsidR="00971894" w:rsidRPr="00B82BD1">
        <w:rPr>
          <w:sz w:val="22"/>
          <w:szCs w:val="22"/>
        </w:rPr>
        <w:t xml:space="preserve"> Височице</w:t>
      </w:r>
      <w:r w:rsidR="00971894">
        <w:rPr>
          <w:sz w:val="22"/>
          <w:szCs w:val="22"/>
        </w:rPr>
        <w:t>»</w:t>
      </w:r>
      <w:r w:rsidR="00971894" w:rsidRPr="00B82BD1">
        <w:rPr>
          <w:sz w:val="22"/>
          <w:szCs w:val="22"/>
        </w:rPr>
        <w:t xml:space="preserve">. Он </w:t>
      </w:r>
      <w:r w:rsidR="00971894">
        <w:rPr>
          <w:sz w:val="22"/>
          <w:szCs w:val="22"/>
        </w:rPr>
        <w:t xml:space="preserve">в 1218 году во второй раз </w:t>
      </w:r>
      <w:r w:rsidR="00971894" w:rsidRPr="00B82BD1">
        <w:rPr>
          <w:sz w:val="22"/>
          <w:szCs w:val="22"/>
        </w:rPr>
        <w:t xml:space="preserve">посадил </w:t>
      </w:r>
      <w:r w:rsidR="00971894">
        <w:rPr>
          <w:sz w:val="22"/>
          <w:szCs w:val="22"/>
        </w:rPr>
        <w:t xml:space="preserve">сводного </w:t>
      </w:r>
      <w:r w:rsidR="00971894" w:rsidRPr="00B82BD1">
        <w:rPr>
          <w:sz w:val="22"/>
          <w:szCs w:val="22"/>
        </w:rPr>
        <w:t xml:space="preserve">брата Юрия </w:t>
      </w:r>
      <w:r w:rsidR="00971894">
        <w:rPr>
          <w:sz w:val="22"/>
          <w:szCs w:val="22"/>
        </w:rPr>
        <w:t xml:space="preserve">наместником империи Ра (Россия) </w:t>
      </w:r>
      <w:r w:rsidR="00971894" w:rsidRPr="00B82BD1">
        <w:rPr>
          <w:sz w:val="22"/>
          <w:szCs w:val="22"/>
        </w:rPr>
        <w:t xml:space="preserve">в </w:t>
      </w:r>
      <w:r w:rsidR="00971894">
        <w:rPr>
          <w:sz w:val="22"/>
          <w:szCs w:val="22"/>
        </w:rPr>
        <w:t xml:space="preserve">столичный </w:t>
      </w:r>
      <w:r w:rsidR="00971894" w:rsidRPr="00B82BD1">
        <w:rPr>
          <w:sz w:val="22"/>
          <w:szCs w:val="22"/>
        </w:rPr>
        <w:t>г. Владимир</w:t>
      </w:r>
      <w:r w:rsidR="00971894">
        <w:rPr>
          <w:sz w:val="22"/>
          <w:szCs w:val="22"/>
        </w:rPr>
        <w:t>. Д</w:t>
      </w:r>
      <w:r w:rsidR="00971894" w:rsidRPr="00B82BD1">
        <w:rPr>
          <w:sz w:val="22"/>
          <w:szCs w:val="22"/>
        </w:rPr>
        <w:t xml:space="preserve">ля </w:t>
      </w:r>
      <w:r w:rsidR="00971894">
        <w:rPr>
          <w:sz w:val="22"/>
          <w:szCs w:val="22"/>
        </w:rPr>
        <w:t>это</w:t>
      </w:r>
      <w:r w:rsidR="00971894" w:rsidRPr="00B82BD1">
        <w:rPr>
          <w:sz w:val="22"/>
          <w:szCs w:val="22"/>
        </w:rPr>
        <w:t xml:space="preserve">го </w:t>
      </w:r>
      <w:r w:rsidR="00971894">
        <w:rPr>
          <w:sz w:val="22"/>
          <w:szCs w:val="22"/>
        </w:rPr>
        <w:t xml:space="preserve">он </w:t>
      </w:r>
      <w:r w:rsidR="00971894" w:rsidRPr="00B82BD1">
        <w:rPr>
          <w:sz w:val="22"/>
          <w:szCs w:val="22"/>
        </w:rPr>
        <w:t>разгромил торопецкого князя Мстислава Удалого, отнял у него полцарства и его дочь Мирдаду</w:t>
      </w:r>
      <w:r w:rsidR="00971894">
        <w:rPr>
          <w:sz w:val="22"/>
          <w:szCs w:val="22"/>
        </w:rPr>
        <w:t xml:space="preserve">. Она </w:t>
      </w:r>
      <w:r w:rsidR="00971894" w:rsidRPr="00B82BD1">
        <w:rPr>
          <w:sz w:val="22"/>
          <w:szCs w:val="22"/>
        </w:rPr>
        <w:t>роди</w:t>
      </w:r>
      <w:r w:rsidR="00971894">
        <w:rPr>
          <w:sz w:val="22"/>
          <w:szCs w:val="22"/>
        </w:rPr>
        <w:t>ла</w:t>
      </w:r>
      <w:r w:rsidR="00971894" w:rsidRPr="00B82BD1">
        <w:rPr>
          <w:sz w:val="22"/>
          <w:szCs w:val="22"/>
        </w:rPr>
        <w:t xml:space="preserve"> от </w:t>
      </w:r>
      <w:r w:rsidR="00971894">
        <w:rPr>
          <w:sz w:val="22"/>
          <w:szCs w:val="22"/>
        </w:rPr>
        <w:t>Псамчика</w:t>
      </w:r>
      <w:r w:rsidR="00971894" w:rsidRPr="00B82BD1">
        <w:rPr>
          <w:sz w:val="22"/>
          <w:szCs w:val="22"/>
        </w:rPr>
        <w:t xml:space="preserve"> 30.5.12</w:t>
      </w:r>
      <w:r w:rsidR="00971894">
        <w:rPr>
          <w:sz w:val="22"/>
          <w:szCs w:val="22"/>
        </w:rPr>
        <w:t>19</w:t>
      </w:r>
      <w:r w:rsidR="00971894" w:rsidRPr="00B82BD1">
        <w:rPr>
          <w:sz w:val="22"/>
          <w:szCs w:val="22"/>
        </w:rPr>
        <w:t xml:space="preserve"> года сы</w:t>
      </w:r>
      <w:r w:rsidR="00971894">
        <w:rPr>
          <w:sz w:val="22"/>
          <w:szCs w:val="22"/>
        </w:rPr>
        <w:t xml:space="preserve">на по имени Родной Сокол (РДНСКЛ, в обратном чтении а/ЛКСНДР, </w:t>
      </w:r>
      <w:r w:rsidR="00971894" w:rsidRPr="00B82BD1">
        <w:rPr>
          <w:sz w:val="22"/>
          <w:szCs w:val="22"/>
        </w:rPr>
        <w:t>Александр</w:t>
      </w:r>
      <w:r w:rsidR="00971894">
        <w:rPr>
          <w:sz w:val="22"/>
          <w:szCs w:val="22"/>
        </w:rPr>
        <w:t xml:space="preserve">), которого в марте 1236 года жрецы храма оазиса Сива помазали </w:t>
      </w:r>
      <w:r w:rsidR="003E5FB7">
        <w:rPr>
          <w:sz w:val="22"/>
          <w:szCs w:val="22"/>
        </w:rPr>
        <w:t xml:space="preserve">на </w:t>
      </w:r>
      <w:r>
        <w:rPr>
          <w:sz w:val="22"/>
          <w:szCs w:val="22"/>
        </w:rPr>
        <w:t>должность</w:t>
      </w:r>
      <w:r w:rsidR="00971894">
        <w:rPr>
          <w:sz w:val="22"/>
          <w:szCs w:val="22"/>
        </w:rPr>
        <w:t xml:space="preserve"> </w:t>
      </w:r>
      <w:r>
        <w:rPr>
          <w:sz w:val="22"/>
          <w:szCs w:val="22"/>
        </w:rPr>
        <w:t>царя царей</w:t>
      </w:r>
      <w:r w:rsidR="00971894">
        <w:rPr>
          <w:sz w:val="22"/>
          <w:szCs w:val="22"/>
        </w:rPr>
        <w:t xml:space="preserve"> мировой империи и дали ему титул «магической реки правитель» (Маги Дон Кратос, «Македонский»). В ХУ веке Александру придумали титул «Храбрый», «Великий», «Магнус»; в 1715 году – подобие фамилии «Невский», когда по приказу Петра 1-го писали его житие.</w:t>
      </w:r>
      <w:r w:rsidR="00971894" w:rsidRPr="00B82BD1">
        <w:rPr>
          <w:sz w:val="22"/>
          <w:szCs w:val="22"/>
        </w:rPr>
        <w:t xml:space="preserve"> </w:t>
      </w:r>
    </w:p>
    <w:p w:rsidR="00971894" w:rsidRDefault="00657B3B" w:rsidP="00971894">
      <w:pPr>
        <w:jc w:val="both"/>
        <w:rPr>
          <w:sz w:val="22"/>
          <w:szCs w:val="22"/>
        </w:rPr>
      </w:pPr>
      <w:r>
        <w:rPr>
          <w:sz w:val="22"/>
          <w:szCs w:val="22"/>
        </w:rPr>
        <w:t xml:space="preserve">         </w:t>
      </w:r>
      <w:r w:rsidR="007306A8">
        <w:rPr>
          <w:sz w:val="22"/>
          <w:szCs w:val="22"/>
        </w:rPr>
        <w:t xml:space="preserve">Секретно, </w:t>
      </w:r>
      <w:r w:rsidR="00A77579">
        <w:rPr>
          <w:sz w:val="22"/>
          <w:szCs w:val="22"/>
        </w:rPr>
        <w:t xml:space="preserve">что в Александрии через один год, 9 месяцев и 10 дней (22 месяца) на троне Александр дал русским </w:t>
      </w:r>
      <w:r w:rsidR="00C371A5">
        <w:rPr>
          <w:sz w:val="22"/>
          <w:szCs w:val="22"/>
        </w:rPr>
        <w:t xml:space="preserve">и их потомкам </w:t>
      </w:r>
      <w:r w:rsidR="00A77579">
        <w:rPr>
          <w:sz w:val="22"/>
          <w:szCs w:val="22"/>
        </w:rPr>
        <w:t xml:space="preserve">10.12.1237 г. </w:t>
      </w:r>
      <w:r w:rsidR="003E5FB7">
        <w:rPr>
          <w:sz w:val="22"/>
          <w:szCs w:val="22"/>
        </w:rPr>
        <w:t xml:space="preserve">грамоту </w:t>
      </w:r>
      <w:r w:rsidR="00A77579">
        <w:rPr>
          <w:sz w:val="22"/>
          <w:szCs w:val="22"/>
        </w:rPr>
        <w:t xml:space="preserve">на всю Европу до юга Италии, </w:t>
      </w:r>
      <w:r w:rsidR="00C371A5">
        <w:rPr>
          <w:sz w:val="22"/>
          <w:szCs w:val="22"/>
        </w:rPr>
        <w:t xml:space="preserve">на всю Турцию, всю территорию южнее Каспия до гор Персии. Он </w:t>
      </w:r>
      <w:r w:rsidR="00A77579">
        <w:rPr>
          <w:sz w:val="22"/>
          <w:szCs w:val="22"/>
        </w:rPr>
        <w:t>позволи</w:t>
      </w:r>
      <w:r w:rsidR="00C371A5">
        <w:rPr>
          <w:sz w:val="22"/>
          <w:szCs w:val="22"/>
        </w:rPr>
        <w:t xml:space="preserve">л им </w:t>
      </w:r>
      <w:r w:rsidR="00A77579">
        <w:rPr>
          <w:sz w:val="22"/>
          <w:szCs w:val="22"/>
        </w:rPr>
        <w:t xml:space="preserve"> </w:t>
      </w:r>
      <w:r w:rsidR="00C371A5">
        <w:rPr>
          <w:sz w:val="22"/>
          <w:szCs w:val="22"/>
        </w:rPr>
        <w:t>иметь</w:t>
      </w:r>
      <w:r w:rsidR="00A77579">
        <w:rPr>
          <w:sz w:val="22"/>
          <w:szCs w:val="22"/>
        </w:rPr>
        <w:t xml:space="preserve"> «вечно всю часть земли северныя даже до границ последних полудня</w:t>
      </w:r>
      <w:r w:rsidR="00A77579">
        <w:rPr>
          <w:rStyle w:val="ab"/>
          <w:sz w:val="22"/>
          <w:szCs w:val="22"/>
        </w:rPr>
        <w:footnoteReference w:id="112"/>
      </w:r>
      <w:r w:rsidR="00A77579">
        <w:rPr>
          <w:sz w:val="22"/>
          <w:szCs w:val="22"/>
        </w:rPr>
        <w:t xml:space="preserve"> италийского и до гор персидских»</w:t>
      </w:r>
      <w:r w:rsidR="003E5FB7">
        <w:rPr>
          <w:sz w:val="22"/>
          <w:szCs w:val="22"/>
        </w:rPr>
        <w:t>.</w:t>
      </w:r>
      <w:r w:rsidR="00A77579">
        <w:rPr>
          <w:rStyle w:val="ab"/>
          <w:sz w:val="22"/>
          <w:szCs w:val="22"/>
        </w:rPr>
        <w:footnoteReference w:id="113"/>
      </w:r>
      <w:r w:rsidR="003E5FB7">
        <w:rPr>
          <w:sz w:val="22"/>
          <w:szCs w:val="22"/>
        </w:rPr>
        <w:t xml:space="preserve"> Секретно, что </w:t>
      </w:r>
      <w:r w:rsidR="007306A8">
        <w:rPr>
          <w:sz w:val="22"/>
          <w:szCs w:val="22"/>
        </w:rPr>
        <w:t xml:space="preserve">на должность царь-женщины мировой империи была поставлена биологическая мать Александра – российская княжна Мирдада, в крещении </w:t>
      </w:r>
      <w:r w:rsidR="006F5BC3">
        <w:rPr>
          <w:sz w:val="22"/>
          <w:szCs w:val="22"/>
        </w:rPr>
        <w:t xml:space="preserve">- </w:t>
      </w:r>
      <w:r w:rsidR="007306A8">
        <w:rPr>
          <w:sz w:val="22"/>
          <w:szCs w:val="22"/>
        </w:rPr>
        <w:t>Федосья с титулами Динамия (мощная), Олипиада (высшая). В 1245 году при окончании мировой войны 1236-1245 годов и раздела всего мира на четыре империи</w:t>
      </w:r>
      <w:r w:rsidR="00C371A5" w:rsidRPr="00C371A5">
        <w:rPr>
          <w:sz w:val="22"/>
          <w:szCs w:val="22"/>
        </w:rPr>
        <w:t xml:space="preserve"> </w:t>
      </w:r>
      <w:r w:rsidR="00C371A5">
        <w:rPr>
          <w:sz w:val="22"/>
          <w:szCs w:val="22"/>
        </w:rPr>
        <w:t>царь-</w:t>
      </w:r>
      <w:r w:rsidR="00C371A5">
        <w:rPr>
          <w:sz w:val="22"/>
          <w:szCs w:val="22"/>
        </w:rPr>
        <w:lastRenderedPageBreak/>
        <w:t>женщине Мирдаде (1206-1291) сделали бронзовую голову. Это произошло одновременно с</w:t>
      </w:r>
      <w:r>
        <w:rPr>
          <w:sz w:val="22"/>
          <w:szCs w:val="22"/>
        </w:rPr>
        <w:t xml:space="preserve"> </w:t>
      </w:r>
      <w:r w:rsidR="006F5BC3">
        <w:rPr>
          <w:sz w:val="22"/>
          <w:szCs w:val="22"/>
        </w:rPr>
        <w:t>назначением</w:t>
      </w:r>
      <w:r w:rsidR="007306A8">
        <w:rPr>
          <w:sz w:val="22"/>
          <w:szCs w:val="22"/>
        </w:rPr>
        <w:t xml:space="preserve"> </w:t>
      </w:r>
      <w:r>
        <w:rPr>
          <w:sz w:val="22"/>
          <w:szCs w:val="22"/>
        </w:rPr>
        <w:t>государственных языков</w:t>
      </w:r>
      <w:r w:rsidR="00C371A5">
        <w:rPr>
          <w:sz w:val="22"/>
          <w:szCs w:val="22"/>
        </w:rPr>
        <w:t>:</w:t>
      </w:r>
      <w:r>
        <w:rPr>
          <w:sz w:val="22"/>
          <w:szCs w:val="22"/>
        </w:rPr>
        <w:t xml:space="preserve"> латинского языка </w:t>
      </w:r>
      <w:r w:rsidR="00C371A5">
        <w:rPr>
          <w:sz w:val="22"/>
          <w:szCs w:val="22"/>
        </w:rPr>
        <w:t xml:space="preserve">- </w:t>
      </w:r>
      <w:r w:rsidR="007306A8">
        <w:rPr>
          <w:sz w:val="22"/>
          <w:szCs w:val="22"/>
        </w:rPr>
        <w:t>Западу</w:t>
      </w:r>
      <w:r>
        <w:rPr>
          <w:sz w:val="22"/>
          <w:szCs w:val="22"/>
        </w:rPr>
        <w:t>, греческого - России, стандартной иероглиф</w:t>
      </w:r>
      <w:r w:rsidR="00C371A5">
        <w:rPr>
          <w:sz w:val="22"/>
          <w:szCs w:val="22"/>
        </w:rPr>
        <w:t>ики - Срединной империи (Китай)</w:t>
      </w:r>
      <w:r>
        <w:rPr>
          <w:sz w:val="22"/>
          <w:szCs w:val="22"/>
        </w:rPr>
        <w:t xml:space="preserve">. </w:t>
      </w:r>
      <w:r w:rsidR="00DE1898">
        <w:rPr>
          <w:sz w:val="22"/>
          <w:szCs w:val="22"/>
        </w:rPr>
        <w:t>Изготовление</w:t>
      </w:r>
      <w:r w:rsidR="00C371A5">
        <w:rPr>
          <w:sz w:val="22"/>
          <w:szCs w:val="22"/>
        </w:rPr>
        <w:t xml:space="preserve"> головы</w:t>
      </w:r>
      <w:r w:rsidR="006F5BC3">
        <w:rPr>
          <w:sz w:val="22"/>
          <w:szCs w:val="22"/>
        </w:rPr>
        <w:t>,</w:t>
      </w:r>
      <w:r w:rsidR="00C371A5">
        <w:rPr>
          <w:sz w:val="22"/>
          <w:szCs w:val="22"/>
        </w:rPr>
        <w:t xml:space="preserve"> вновь занявшей трон царь-женщины</w:t>
      </w:r>
      <w:r w:rsidR="006F5BC3">
        <w:rPr>
          <w:sz w:val="22"/>
          <w:szCs w:val="22"/>
        </w:rPr>
        <w:t>,</w:t>
      </w:r>
      <w:r w:rsidR="00C371A5">
        <w:rPr>
          <w:sz w:val="22"/>
          <w:szCs w:val="22"/>
        </w:rPr>
        <w:t xml:space="preserve"> </w:t>
      </w:r>
      <w:r>
        <w:rPr>
          <w:sz w:val="22"/>
          <w:szCs w:val="22"/>
        </w:rPr>
        <w:t>повторил</w:t>
      </w:r>
      <w:r w:rsidR="00C371A5">
        <w:rPr>
          <w:sz w:val="22"/>
          <w:szCs w:val="22"/>
        </w:rPr>
        <w:t>о</w:t>
      </w:r>
      <w:r>
        <w:rPr>
          <w:sz w:val="22"/>
          <w:szCs w:val="22"/>
        </w:rPr>
        <w:t xml:space="preserve"> традицию российской 4А</w:t>
      </w:r>
      <w:r w:rsidR="007306A8">
        <w:rPr>
          <w:sz w:val="22"/>
          <w:szCs w:val="22"/>
        </w:rPr>
        <w:t xml:space="preserve"> </w:t>
      </w:r>
      <w:r>
        <w:rPr>
          <w:sz w:val="22"/>
          <w:szCs w:val="22"/>
        </w:rPr>
        <w:t>династии Египта. На церемониальном головном уборе царь-женщины указан ее титул</w:t>
      </w:r>
      <w:r w:rsidR="00447100">
        <w:rPr>
          <w:sz w:val="22"/>
          <w:szCs w:val="22"/>
        </w:rPr>
        <w:t xml:space="preserve"> Ра-Дива, который также кодируют Сфинксом</w:t>
      </w:r>
      <w:r>
        <w:rPr>
          <w:sz w:val="22"/>
          <w:szCs w:val="22"/>
        </w:rPr>
        <w:t xml:space="preserve">. </w:t>
      </w:r>
      <w:r w:rsidR="00447100">
        <w:rPr>
          <w:sz w:val="22"/>
          <w:szCs w:val="22"/>
        </w:rPr>
        <w:t xml:space="preserve">Ра – это </w:t>
      </w:r>
      <w:r w:rsidR="006F5BC3">
        <w:rPr>
          <w:sz w:val="22"/>
          <w:szCs w:val="22"/>
        </w:rPr>
        <w:t xml:space="preserve">Ра-Аминь, </w:t>
      </w:r>
      <w:r w:rsidR="00447100">
        <w:rPr>
          <w:sz w:val="22"/>
          <w:szCs w:val="22"/>
        </w:rPr>
        <w:t>прямой крест из красных сердец - кодов России</w:t>
      </w:r>
      <w:r w:rsidR="006F5BC3" w:rsidRPr="006F5BC3">
        <w:rPr>
          <w:sz w:val="22"/>
          <w:szCs w:val="22"/>
        </w:rPr>
        <w:t xml:space="preserve"> </w:t>
      </w:r>
      <w:r w:rsidR="006F5BC3">
        <w:rPr>
          <w:sz w:val="22"/>
          <w:szCs w:val="22"/>
        </w:rPr>
        <w:t>четырехкратно (Аминь)</w:t>
      </w:r>
      <w:r w:rsidR="00447100">
        <w:rPr>
          <w:sz w:val="22"/>
          <w:szCs w:val="22"/>
        </w:rPr>
        <w:t>. Дива – это число 8 в форме восьмиконечного креста, обозначающего мировую империю Ра-Аминь. Ра - это прямой крест. Косой крест Аминь составлен из знаков справа Тата (талый месяц), слева Тот (растущий месяц).</w:t>
      </w:r>
      <w:r w:rsidR="00447100">
        <w:rPr>
          <w:rStyle w:val="ab"/>
          <w:sz w:val="22"/>
          <w:szCs w:val="22"/>
        </w:rPr>
        <w:footnoteReference w:id="114"/>
      </w:r>
      <w:r w:rsidR="00596197">
        <w:rPr>
          <w:sz w:val="22"/>
          <w:szCs w:val="22"/>
        </w:rPr>
        <w:t xml:space="preserve"> (см. схему 400</w:t>
      </w:r>
      <w:r>
        <w:rPr>
          <w:sz w:val="22"/>
          <w:szCs w:val="22"/>
        </w:rPr>
        <w:t>)</w:t>
      </w:r>
    </w:p>
    <w:p w:rsidR="006B7C96" w:rsidRDefault="006B7C96" w:rsidP="00971894">
      <w:pPr>
        <w:jc w:val="both"/>
        <w:rPr>
          <w:sz w:val="22"/>
          <w:szCs w:val="22"/>
        </w:rPr>
      </w:pPr>
      <w:r>
        <w:rPr>
          <w:sz w:val="22"/>
          <w:szCs w:val="22"/>
        </w:rPr>
        <w:t xml:space="preserve">                                                                   </w:t>
      </w:r>
      <w:r w:rsidR="00596197">
        <w:rPr>
          <w:sz w:val="22"/>
          <w:szCs w:val="22"/>
        </w:rPr>
        <w:t xml:space="preserve">                       Схема 400</w:t>
      </w:r>
    </w:p>
    <w:p w:rsidR="00B27ACC" w:rsidRDefault="00B27ACC" w:rsidP="00447CC4">
      <w:pPr>
        <w:jc w:val="both"/>
        <w:rPr>
          <w:sz w:val="22"/>
          <w:szCs w:val="22"/>
        </w:rPr>
      </w:pPr>
      <w:r>
        <w:rPr>
          <w:noProof/>
          <w:sz w:val="22"/>
          <w:szCs w:val="22"/>
        </w:rPr>
        <w:drawing>
          <wp:inline distT="0" distB="0" distL="0" distR="0">
            <wp:extent cx="1816950" cy="2955282"/>
            <wp:effectExtent l="19050" t="0" r="0" b="0"/>
            <wp:docPr id="855" name="Рисунок 18" descr="E:\Динамия бронзовая гол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Динамия бронзовая голова.png"/>
                    <pic:cNvPicPr>
                      <a:picLocks noChangeAspect="1" noChangeArrowheads="1"/>
                    </pic:cNvPicPr>
                  </pic:nvPicPr>
                  <pic:blipFill>
                    <a:blip r:embed="rId724" cstate="print"/>
                    <a:srcRect/>
                    <a:stretch>
                      <a:fillRect/>
                    </a:stretch>
                  </pic:blipFill>
                  <pic:spPr bwMode="auto">
                    <a:xfrm>
                      <a:off x="0" y="0"/>
                      <a:ext cx="1817525" cy="2956217"/>
                    </a:xfrm>
                    <a:prstGeom prst="rect">
                      <a:avLst/>
                    </a:prstGeom>
                    <a:noFill/>
                    <a:ln w="9525">
                      <a:noFill/>
                      <a:miter lim="800000"/>
                      <a:headEnd/>
                      <a:tailEnd/>
                    </a:ln>
                  </pic:spPr>
                </pic:pic>
              </a:graphicData>
            </a:graphic>
          </wp:inline>
        </w:drawing>
      </w:r>
      <w:r w:rsidR="00971894">
        <w:rPr>
          <w:sz w:val="22"/>
          <w:szCs w:val="22"/>
        </w:rPr>
        <w:t xml:space="preserve"> </w:t>
      </w:r>
      <w:r w:rsidR="00C9675D">
        <w:rPr>
          <w:noProof/>
          <w:sz w:val="22"/>
          <w:szCs w:val="22"/>
        </w:rPr>
        <w:t xml:space="preserve">            </w:t>
      </w:r>
      <w:r w:rsidR="00447100">
        <w:rPr>
          <w:noProof/>
          <w:sz w:val="22"/>
          <w:szCs w:val="22"/>
        </w:rPr>
        <w:drawing>
          <wp:inline distT="0" distB="0" distL="0" distR="0">
            <wp:extent cx="1719749" cy="2891809"/>
            <wp:effectExtent l="19050" t="0" r="0" b="0"/>
            <wp:docPr id="992" name="Рисунок 20" descr="D:\Desktop\Картинки 16\Мирдада в профи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esktop\Картинки 16\Мирдада в профиль.png"/>
                    <pic:cNvPicPr>
                      <a:picLocks noChangeAspect="1" noChangeArrowheads="1"/>
                    </pic:cNvPicPr>
                  </pic:nvPicPr>
                  <pic:blipFill>
                    <a:blip r:embed="rId725"/>
                    <a:srcRect/>
                    <a:stretch>
                      <a:fillRect/>
                    </a:stretch>
                  </pic:blipFill>
                  <pic:spPr bwMode="auto">
                    <a:xfrm>
                      <a:off x="0" y="0"/>
                      <a:ext cx="1721329" cy="2894466"/>
                    </a:xfrm>
                    <a:prstGeom prst="rect">
                      <a:avLst/>
                    </a:prstGeom>
                    <a:noFill/>
                    <a:ln w="9525">
                      <a:noFill/>
                      <a:miter lim="800000"/>
                      <a:headEnd/>
                      <a:tailEnd/>
                    </a:ln>
                  </pic:spPr>
                </pic:pic>
              </a:graphicData>
            </a:graphic>
          </wp:inline>
        </w:drawing>
      </w:r>
      <w:r w:rsidR="00971894">
        <w:rPr>
          <w:sz w:val="22"/>
          <w:szCs w:val="22"/>
        </w:rPr>
        <w:t xml:space="preserve">       </w:t>
      </w:r>
    </w:p>
    <w:p w:rsidR="00447CC4" w:rsidRDefault="00B27ACC" w:rsidP="00447CC4">
      <w:pPr>
        <w:jc w:val="both"/>
        <w:rPr>
          <w:sz w:val="22"/>
          <w:szCs w:val="22"/>
        </w:rPr>
      </w:pPr>
      <w:r>
        <w:rPr>
          <w:sz w:val="22"/>
          <w:szCs w:val="22"/>
        </w:rPr>
        <w:t xml:space="preserve">     Дядя Александра Великого по отцу</w:t>
      </w:r>
      <w:r w:rsidR="00447CC4">
        <w:rPr>
          <w:sz w:val="22"/>
          <w:szCs w:val="22"/>
        </w:rPr>
        <w:t xml:space="preserve"> Александр 1-й </w:t>
      </w:r>
      <w:r w:rsidR="00AE7F16">
        <w:rPr>
          <w:sz w:val="22"/>
          <w:szCs w:val="22"/>
        </w:rPr>
        <w:t xml:space="preserve">командовал русской оккупационной армией со штабом в г. Пелла </w:t>
      </w:r>
      <w:r w:rsidR="00447CC4">
        <w:rPr>
          <w:sz w:val="22"/>
          <w:szCs w:val="22"/>
        </w:rPr>
        <w:t xml:space="preserve">до 1224 </w:t>
      </w:r>
      <w:r w:rsidR="00221DDD">
        <w:rPr>
          <w:sz w:val="22"/>
          <w:szCs w:val="22"/>
        </w:rPr>
        <w:t>года</w:t>
      </w:r>
      <w:r w:rsidR="00AE7F16">
        <w:rPr>
          <w:sz w:val="22"/>
          <w:szCs w:val="22"/>
        </w:rPr>
        <w:t>,</w:t>
      </w:r>
      <w:r w:rsidR="00221DDD">
        <w:rPr>
          <w:sz w:val="22"/>
          <w:szCs w:val="22"/>
        </w:rPr>
        <w:t xml:space="preserve"> </w:t>
      </w:r>
      <w:r w:rsidR="00334247">
        <w:rPr>
          <w:sz w:val="22"/>
          <w:szCs w:val="22"/>
        </w:rPr>
        <w:lastRenderedPageBreak/>
        <w:t>а</w:t>
      </w:r>
      <w:r w:rsidR="00221DDD">
        <w:rPr>
          <w:sz w:val="22"/>
          <w:szCs w:val="22"/>
        </w:rPr>
        <w:t xml:space="preserve"> его брат Псамт</w:t>
      </w:r>
      <w:r w:rsidR="00447CC4">
        <w:rPr>
          <w:sz w:val="22"/>
          <w:szCs w:val="22"/>
        </w:rPr>
        <w:t xml:space="preserve">ик Тилиппов </w:t>
      </w:r>
      <w:r w:rsidR="00AE7F16">
        <w:rPr>
          <w:sz w:val="22"/>
          <w:szCs w:val="22"/>
        </w:rPr>
        <w:t>- в</w:t>
      </w:r>
      <w:r w:rsidR="00447CC4">
        <w:rPr>
          <w:sz w:val="22"/>
          <w:szCs w:val="22"/>
        </w:rPr>
        <w:t xml:space="preserve"> 1224-1235 годах</w:t>
      </w:r>
      <w:r w:rsidR="00AE7F16">
        <w:rPr>
          <w:sz w:val="22"/>
          <w:szCs w:val="22"/>
        </w:rPr>
        <w:t>. В</w:t>
      </w:r>
      <w:r w:rsidR="00447CC4">
        <w:rPr>
          <w:sz w:val="22"/>
          <w:szCs w:val="22"/>
        </w:rPr>
        <w:t xml:space="preserve"> ХХ1 веке</w:t>
      </w:r>
      <w:r w:rsidR="00472A8C">
        <w:rPr>
          <w:sz w:val="22"/>
          <w:szCs w:val="22"/>
        </w:rPr>
        <w:t xml:space="preserve"> </w:t>
      </w:r>
      <w:r w:rsidR="00AE7F16">
        <w:rPr>
          <w:sz w:val="22"/>
          <w:szCs w:val="22"/>
        </w:rPr>
        <w:t xml:space="preserve">вокруг Пеллы </w:t>
      </w:r>
      <w:r w:rsidR="00447CC4">
        <w:rPr>
          <w:sz w:val="22"/>
          <w:szCs w:val="22"/>
        </w:rPr>
        <w:t>40% людей имели русск</w:t>
      </w:r>
      <w:r w:rsidR="00472A8C">
        <w:rPr>
          <w:sz w:val="22"/>
          <w:szCs w:val="22"/>
        </w:rPr>
        <w:t>ую гаплогруппу</w:t>
      </w:r>
      <w:r w:rsidR="00447CC4">
        <w:rPr>
          <w:sz w:val="22"/>
          <w:szCs w:val="22"/>
        </w:rPr>
        <w:t xml:space="preserve"> </w:t>
      </w:r>
      <w:r w:rsidR="00447CC4">
        <w:rPr>
          <w:sz w:val="22"/>
          <w:szCs w:val="22"/>
          <w:lang w:val="en-US"/>
        </w:rPr>
        <w:t>R</w:t>
      </w:r>
      <w:r w:rsidR="00447CC4" w:rsidRPr="00302B5A">
        <w:rPr>
          <w:sz w:val="22"/>
          <w:szCs w:val="22"/>
        </w:rPr>
        <w:t>1</w:t>
      </w:r>
      <w:r w:rsidR="00472A8C">
        <w:rPr>
          <w:sz w:val="22"/>
          <w:szCs w:val="22"/>
        </w:rPr>
        <w:t>а</w:t>
      </w:r>
      <w:r w:rsidR="00447CC4">
        <w:rPr>
          <w:sz w:val="22"/>
          <w:szCs w:val="22"/>
        </w:rPr>
        <w:t xml:space="preserve"> (</w:t>
      </w:r>
      <w:r w:rsidR="00334247">
        <w:rPr>
          <w:sz w:val="22"/>
          <w:szCs w:val="22"/>
        </w:rPr>
        <w:t>см.</w:t>
      </w:r>
      <w:r w:rsidR="00447CC4">
        <w:rPr>
          <w:sz w:val="22"/>
          <w:szCs w:val="22"/>
        </w:rPr>
        <w:t xml:space="preserve"> схем</w:t>
      </w:r>
      <w:r w:rsidR="00334247">
        <w:rPr>
          <w:sz w:val="22"/>
          <w:szCs w:val="22"/>
        </w:rPr>
        <w:t>у</w:t>
      </w:r>
      <w:r w:rsidR="00447CC4">
        <w:rPr>
          <w:sz w:val="22"/>
          <w:szCs w:val="22"/>
        </w:rPr>
        <w:t xml:space="preserve"> </w:t>
      </w:r>
      <w:r w:rsidR="00971894">
        <w:rPr>
          <w:sz w:val="22"/>
          <w:szCs w:val="22"/>
        </w:rPr>
        <w:t>380</w:t>
      </w:r>
      <w:r w:rsidR="00334247">
        <w:rPr>
          <w:sz w:val="22"/>
          <w:szCs w:val="22"/>
        </w:rPr>
        <w:t>. Э</w:t>
      </w:r>
      <w:r w:rsidR="00971894">
        <w:rPr>
          <w:sz w:val="22"/>
          <w:szCs w:val="22"/>
        </w:rPr>
        <w:t xml:space="preserve">тот </w:t>
      </w:r>
      <w:r w:rsidR="00447CC4">
        <w:rPr>
          <w:sz w:val="22"/>
          <w:szCs w:val="22"/>
        </w:rPr>
        <w:t xml:space="preserve">район показан темно-зеленым цветом). Македония на Балканах возникла оттого, что титулом «маги дон кратос» (магической реки </w:t>
      </w:r>
      <w:r w:rsidR="00472A8C">
        <w:rPr>
          <w:sz w:val="22"/>
          <w:szCs w:val="22"/>
        </w:rPr>
        <w:t xml:space="preserve">/Нил/ </w:t>
      </w:r>
      <w:r w:rsidR="00447CC4">
        <w:rPr>
          <w:sz w:val="22"/>
          <w:szCs w:val="22"/>
        </w:rPr>
        <w:t xml:space="preserve">правитель) называли </w:t>
      </w:r>
      <w:r w:rsidR="00D8300A">
        <w:rPr>
          <w:sz w:val="22"/>
          <w:szCs w:val="22"/>
        </w:rPr>
        <w:t>главкома</w:t>
      </w:r>
      <w:r w:rsidR="00971894">
        <w:rPr>
          <w:sz w:val="22"/>
          <w:szCs w:val="22"/>
        </w:rPr>
        <w:t xml:space="preserve"> Псамт</w:t>
      </w:r>
      <w:r w:rsidR="00447CC4">
        <w:rPr>
          <w:sz w:val="22"/>
          <w:szCs w:val="22"/>
        </w:rPr>
        <w:t xml:space="preserve">ика. </w:t>
      </w:r>
    </w:p>
    <w:p w:rsidR="007374D8" w:rsidRDefault="00447CC4" w:rsidP="00447CC4">
      <w:pPr>
        <w:jc w:val="both"/>
        <w:rPr>
          <w:sz w:val="22"/>
          <w:szCs w:val="22"/>
        </w:rPr>
      </w:pPr>
      <w:r>
        <w:rPr>
          <w:sz w:val="22"/>
          <w:szCs w:val="22"/>
        </w:rPr>
        <w:t xml:space="preserve">       Р</w:t>
      </w:r>
      <w:r w:rsidRPr="00B82BD1">
        <w:rPr>
          <w:sz w:val="22"/>
          <w:szCs w:val="22"/>
        </w:rPr>
        <w:t>оссийские</w:t>
      </w:r>
      <w:r>
        <w:rPr>
          <w:sz w:val="22"/>
          <w:szCs w:val="22"/>
        </w:rPr>
        <w:t xml:space="preserve"> войска </w:t>
      </w:r>
      <w:r w:rsidR="000B011D">
        <w:rPr>
          <w:sz w:val="22"/>
          <w:szCs w:val="22"/>
        </w:rPr>
        <w:t>главкома</w:t>
      </w:r>
      <w:r w:rsidR="00971894">
        <w:rPr>
          <w:sz w:val="22"/>
          <w:szCs w:val="22"/>
        </w:rPr>
        <w:t xml:space="preserve"> Псамт</w:t>
      </w:r>
      <w:r w:rsidRPr="00B82BD1">
        <w:rPr>
          <w:sz w:val="22"/>
          <w:szCs w:val="22"/>
        </w:rPr>
        <w:t xml:space="preserve">ика </w:t>
      </w:r>
      <w:r>
        <w:rPr>
          <w:sz w:val="22"/>
          <w:szCs w:val="22"/>
        </w:rPr>
        <w:t xml:space="preserve">Тиллипова и его </w:t>
      </w:r>
      <w:r w:rsidR="00334247">
        <w:rPr>
          <w:sz w:val="22"/>
          <w:szCs w:val="22"/>
        </w:rPr>
        <w:t xml:space="preserve">сводного </w:t>
      </w:r>
      <w:r>
        <w:rPr>
          <w:sz w:val="22"/>
          <w:szCs w:val="22"/>
        </w:rPr>
        <w:t xml:space="preserve">брата – </w:t>
      </w:r>
      <w:r w:rsidRPr="00B82BD1">
        <w:rPr>
          <w:sz w:val="22"/>
          <w:szCs w:val="22"/>
        </w:rPr>
        <w:t xml:space="preserve">Юрия </w:t>
      </w:r>
      <w:r>
        <w:rPr>
          <w:sz w:val="22"/>
          <w:szCs w:val="22"/>
        </w:rPr>
        <w:t xml:space="preserve">«Владимирского» </w:t>
      </w:r>
      <w:r w:rsidRPr="00B82BD1">
        <w:rPr>
          <w:sz w:val="22"/>
          <w:szCs w:val="22"/>
        </w:rPr>
        <w:t xml:space="preserve">1.5.1220 (530 до н.э.) убили </w:t>
      </w:r>
      <w:r>
        <w:rPr>
          <w:sz w:val="22"/>
          <w:szCs w:val="22"/>
        </w:rPr>
        <w:t>на</w:t>
      </w:r>
      <w:r w:rsidRPr="00B82BD1">
        <w:rPr>
          <w:sz w:val="22"/>
          <w:szCs w:val="22"/>
        </w:rPr>
        <w:t xml:space="preserve">ступавшего </w:t>
      </w:r>
      <w:r>
        <w:rPr>
          <w:sz w:val="22"/>
          <w:szCs w:val="22"/>
        </w:rPr>
        <w:t>на</w:t>
      </w:r>
      <w:r w:rsidRPr="00B82BD1">
        <w:rPr>
          <w:sz w:val="22"/>
          <w:szCs w:val="22"/>
        </w:rPr>
        <w:t xml:space="preserve"> Россию </w:t>
      </w:r>
      <w:r>
        <w:rPr>
          <w:sz w:val="22"/>
          <w:szCs w:val="22"/>
        </w:rPr>
        <w:t xml:space="preserve">персидского </w:t>
      </w:r>
      <w:r w:rsidRPr="00B82BD1">
        <w:rPr>
          <w:sz w:val="22"/>
          <w:szCs w:val="22"/>
        </w:rPr>
        <w:t xml:space="preserve">царя Кира. </w:t>
      </w:r>
      <w:r w:rsidR="006D1456">
        <w:rPr>
          <w:sz w:val="22"/>
          <w:szCs w:val="22"/>
        </w:rPr>
        <w:t xml:space="preserve">Из-за захвата Египта персидской империей </w:t>
      </w:r>
      <w:r w:rsidR="00971894">
        <w:rPr>
          <w:sz w:val="22"/>
          <w:szCs w:val="22"/>
        </w:rPr>
        <w:t>Псамт</w:t>
      </w:r>
      <w:r>
        <w:rPr>
          <w:sz w:val="22"/>
          <w:szCs w:val="22"/>
        </w:rPr>
        <w:t>ик перенес</w:t>
      </w:r>
      <w:r w:rsidR="006D1456">
        <w:rPr>
          <w:sz w:val="22"/>
          <w:szCs w:val="22"/>
        </w:rPr>
        <w:t xml:space="preserve"> </w:t>
      </w:r>
      <w:r>
        <w:rPr>
          <w:sz w:val="22"/>
          <w:szCs w:val="22"/>
        </w:rPr>
        <w:t xml:space="preserve">ставку войск в </w:t>
      </w:r>
      <w:r w:rsidRPr="00B82BD1">
        <w:rPr>
          <w:sz w:val="22"/>
          <w:szCs w:val="22"/>
        </w:rPr>
        <w:t xml:space="preserve">Приднестровье </w:t>
      </w:r>
      <w:r>
        <w:rPr>
          <w:sz w:val="22"/>
          <w:szCs w:val="22"/>
        </w:rPr>
        <w:t>- «</w:t>
      </w:r>
      <w:r w:rsidRPr="00B82BD1">
        <w:rPr>
          <w:sz w:val="22"/>
          <w:szCs w:val="22"/>
        </w:rPr>
        <w:t>Македони</w:t>
      </w:r>
      <w:r>
        <w:rPr>
          <w:sz w:val="22"/>
          <w:szCs w:val="22"/>
        </w:rPr>
        <w:t xml:space="preserve">ю» 1220-1233 годов. </w:t>
      </w:r>
      <w:r w:rsidRPr="00B82BD1">
        <w:rPr>
          <w:sz w:val="22"/>
          <w:szCs w:val="22"/>
        </w:rPr>
        <w:t>В сражении 15.1.1234 (</w:t>
      </w:r>
      <w:r w:rsidR="00DE1898">
        <w:rPr>
          <w:sz w:val="22"/>
          <w:szCs w:val="22"/>
        </w:rPr>
        <w:t>354 до н.э.) стрела выбила Псамт</w:t>
      </w:r>
      <w:r w:rsidRPr="00B82BD1">
        <w:rPr>
          <w:sz w:val="22"/>
          <w:szCs w:val="22"/>
        </w:rPr>
        <w:t xml:space="preserve">ику правый глаз, а 29.6.1235 (340 до н.э.) дротик пробил его бедро. Свергнутый </w:t>
      </w:r>
      <w:r>
        <w:rPr>
          <w:sz w:val="22"/>
          <w:szCs w:val="22"/>
        </w:rPr>
        <w:t>царь Египта</w:t>
      </w:r>
      <w:r w:rsidRPr="00B82BD1">
        <w:rPr>
          <w:sz w:val="22"/>
          <w:szCs w:val="22"/>
        </w:rPr>
        <w:t xml:space="preserve"> Нектанеб </w:t>
      </w:r>
      <w:r w:rsidR="000B011D">
        <w:rPr>
          <w:sz w:val="22"/>
          <w:szCs w:val="22"/>
        </w:rPr>
        <w:t>2-й</w:t>
      </w:r>
      <w:r w:rsidRPr="00B82BD1">
        <w:rPr>
          <w:sz w:val="22"/>
          <w:szCs w:val="22"/>
        </w:rPr>
        <w:t xml:space="preserve"> с 1.4.1235 (343 до н.э.) жил при </w:t>
      </w:r>
      <w:r>
        <w:rPr>
          <w:sz w:val="22"/>
          <w:szCs w:val="22"/>
        </w:rPr>
        <w:t>ставке войск</w:t>
      </w:r>
      <w:r w:rsidR="00334247">
        <w:rPr>
          <w:sz w:val="22"/>
          <w:szCs w:val="22"/>
        </w:rPr>
        <w:t xml:space="preserve"> Псамт</w:t>
      </w:r>
      <w:r w:rsidRPr="00B82BD1">
        <w:rPr>
          <w:sz w:val="22"/>
          <w:szCs w:val="22"/>
        </w:rPr>
        <w:t xml:space="preserve">ика в Сербии. </w:t>
      </w:r>
      <w:r w:rsidR="000B011D">
        <w:rPr>
          <w:sz w:val="22"/>
          <w:szCs w:val="22"/>
        </w:rPr>
        <w:t>Главком</w:t>
      </w:r>
      <w:r>
        <w:rPr>
          <w:sz w:val="22"/>
          <w:szCs w:val="22"/>
        </w:rPr>
        <w:t>, п</w:t>
      </w:r>
      <w:r w:rsidRPr="00B82BD1">
        <w:rPr>
          <w:sz w:val="22"/>
          <w:szCs w:val="22"/>
        </w:rPr>
        <w:t xml:space="preserve">отерявший </w:t>
      </w:r>
      <w:r>
        <w:rPr>
          <w:sz w:val="22"/>
          <w:szCs w:val="22"/>
        </w:rPr>
        <w:t>глаз</w:t>
      </w:r>
      <w:r w:rsidRPr="00B82BD1">
        <w:rPr>
          <w:sz w:val="22"/>
          <w:szCs w:val="22"/>
        </w:rPr>
        <w:t xml:space="preserve"> и подвижность, не мог </w:t>
      </w:r>
      <w:r w:rsidR="00334247">
        <w:rPr>
          <w:sz w:val="22"/>
          <w:szCs w:val="22"/>
        </w:rPr>
        <w:t xml:space="preserve">эффективно </w:t>
      </w:r>
      <w:r w:rsidRPr="00B82BD1">
        <w:rPr>
          <w:sz w:val="22"/>
          <w:szCs w:val="22"/>
        </w:rPr>
        <w:t>возглав</w:t>
      </w:r>
      <w:r w:rsidR="00334247">
        <w:rPr>
          <w:sz w:val="22"/>
          <w:szCs w:val="22"/>
        </w:rPr>
        <w:t>ля</w:t>
      </w:r>
      <w:r w:rsidRPr="00B82BD1">
        <w:rPr>
          <w:sz w:val="22"/>
          <w:szCs w:val="22"/>
        </w:rPr>
        <w:t>ть войск</w:t>
      </w:r>
      <w:r w:rsidR="00334247">
        <w:rPr>
          <w:sz w:val="22"/>
          <w:szCs w:val="22"/>
        </w:rPr>
        <w:t>а</w:t>
      </w:r>
      <w:r w:rsidRPr="00B82BD1">
        <w:rPr>
          <w:sz w:val="22"/>
          <w:szCs w:val="22"/>
        </w:rPr>
        <w:t xml:space="preserve"> в запланированной </w:t>
      </w:r>
      <w:r w:rsidR="00971894">
        <w:rPr>
          <w:sz w:val="22"/>
          <w:szCs w:val="22"/>
        </w:rPr>
        <w:t xml:space="preserve">жрецами Ра мировой </w:t>
      </w:r>
      <w:r w:rsidRPr="00B82BD1">
        <w:rPr>
          <w:sz w:val="22"/>
          <w:szCs w:val="22"/>
        </w:rPr>
        <w:t xml:space="preserve">войне против </w:t>
      </w:r>
      <w:r>
        <w:rPr>
          <w:sz w:val="22"/>
          <w:szCs w:val="22"/>
        </w:rPr>
        <w:t xml:space="preserve">гегемона - </w:t>
      </w:r>
      <w:r w:rsidRPr="00B82BD1">
        <w:rPr>
          <w:sz w:val="22"/>
          <w:szCs w:val="22"/>
        </w:rPr>
        <w:t xml:space="preserve">Персии, </w:t>
      </w:r>
      <w:r>
        <w:rPr>
          <w:sz w:val="22"/>
          <w:szCs w:val="22"/>
        </w:rPr>
        <w:t xml:space="preserve">поэтому </w:t>
      </w:r>
      <w:r w:rsidRPr="00B82BD1">
        <w:rPr>
          <w:sz w:val="22"/>
          <w:szCs w:val="22"/>
        </w:rPr>
        <w:t>жрецы устроили заговор и приказали те</w:t>
      </w:r>
      <w:r w:rsidR="00334247">
        <w:rPr>
          <w:sz w:val="22"/>
          <w:szCs w:val="22"/>
        </w:rPr>
        <w:t>лохранителю Павсанию убить Псамт</w:t>
      </w:r>
      <w:r w:rsidRPr="00B82BD1">
        <w:rPr>
          <w:sz w:val="22"/>
          <w:szCs w:val="22"/>
        </w:rPr>
        <w:t>ика</w:t>
      </w:r>
      <w:r w:rsidR="00334247">
        <w:rPr>
          <w:sz w:val="22"/>
          <w:szCs w:val="22"/>
        </w:rPr>
        <w:t xml:space="preserve"> 25.10.1235 года</w:t>
      </w:r>
      <w:r w:rsidR="00DE1898">
        <w:rPr>
          <w:sz w:val="22"/>
          <w:szCs w:val="22"/>
        </w:rPr>
        <w:t>. Л</w:t>
      </w:r>
      <w:r w:rsidR="00971894">
        <w:rPr>
          <w:sz w:val="22"/>
          <w:szCs w:val="22"/>
        </w:rPr>
        <w:t>егенда историков Запада</w:t>
      </w:r>
      <w:r w:rsidRPr="00B82BD1">
        <w:rPr>
          <w:sz w:val="22"/>
          <w:szCs w:val="22"/>
        </w:rPr>
        <w:t xml:space="preserve"> о «Псамметихе-1» </w:t>
      </w:r>
      <w:r>
        <w:rPr>
          <w:sz w:val="22"/>
          <w:szCs w:val="22"/>
        </w:rPr>
        <w:t xml:space="preserve">скрывает, что в России </w:t>
      </w:r>
      <w:r w:rsidR="000B011D">
        <w:rPr>
          <w:sz w:val="22"/>
          <w:szCs w:val="22"/>
        </w:rPr>
        <w:t>главкома</w:t>
      </w:r>
      <w:r w:rsidR="006D1456">
        <w:rPr>
          <w:sz w:val="22"/>
          <w:szCs w:val="22"/>
        </w:rPr>
        <w:t xml:space="preserve"> </w:t>
      </w:r>
      <w:r w:rsidR="00971894">
        <w:rPr>
          <w:sz w:val="22"/>
          <w:szCs w:val="22"/>
        </w:rPr>
        <w:t>Псамт</w:t>
      </w:r>
      <w:r>
        <w:rPr>
          <w:sz w:val="22"/>
          <w:szCs w:val="22"/>
        </w:rPr>
        <w:t xml:space="preserve">ика </w:t>
      </w:r>
      <w:r w:rsidR="00231FE4">
        <w:rPr>
          <w:sz w:val="22"/>
          <w:szCs w:val="22"/>
        </w:rPr>
        <w:t xml:space="preserve">Тилиппова </w:t>
      </w:r>
      <w:r>
        <w:rPr>
          <w:sz w:val="22"/>
          <w:szCs w:val="22"/>
        </w:rPr>
        <w:t>на</w:t>
      </w:r>
      <w:r w:rsidRPr="00B82BD1">
        <w:rPr>
          <w:sz w:val="22"/>
          <w:szCs w:val="22"/>
        </w:rPr>
        <w:t xml:space="preserve">зывали </w:t>
      </w:r>
      <w:r w:rsidR="00971894">
        <w:rPr>
          <w:sz w:val="22"/>
          <w:szCs w:val="22"/>
        </w:rPr>
        <w:t xml:space="preserve">вторичной номинацией - </w:t>
      </w:r>
      <w:r w:rsidRPr="00B82BD1">
        <w:rPr>
          <w:sz w:val="22"/>
          <w:szCs w:val="22"/>
        </w:rPr>
        <w:t>Всеволод Большое Гнездо</w:t>
      </w:r>
      <w:r w:rsidR="00231FE4">
        <w:rPr>
          <w:sz w:val="22"/>
          <w:szCs w:val="22"/>
        </w:rPr>
        <w:t xml:space="preserve">. </w:t>
      </w:r>
      <w:r>
        <w:rPr>
          <w:sz w:val="22"/>
          <w:szCs w:val="22"/>
        </w:rPr>
        <w:t xml:space="preserve">Всеволод </w:t>
      </w:r>
      <w:r w:rsidR="007374D8">
        <w:rPr>
          <w:sz w:val="22"/>
          <w:szCs w:val="22"/>
        </w:rPr>
        <w:t>означает понятие «</w:t>
      </w:r>
      <w:r w:rsidRPr="00B82BD1">
        <w:rPr>
          <w:sz w:val="22"/>
          <w:szCs w:val="22"/>
        </w:rPr>
        <w:t>всем владеющий</w:t>
      </w:r>
      <w:r w:rsidR="007374D8">
        <w:rPr>
          <w:sz w:val="22"/>
          <w:szCs w:val="22"/>
        </w:rPr>
        <w:t>»</w:t>
      </w:r>
      <w:r w:rsidR="00231FE4">
        <w:rPr>
          <w:sz w:val="22"/>
          <w:szCs w:val="22"/>
        </w:rPr>
        <w:t>.</w:t>
      </w:r>
      <w:r>
        <w:rPr>
          <w:sz w:val="22"/>
          <w:szCs w:val="22"/>
        </w:rPr>
        <w:t xml:space="preserve"> Большое Гнездо </w:t>
      </w:r>
      <w:r w:rsidR="00231FE4">
        <w:rPr>
          <w:sz w:val="22"/>
          <w:szCs w:val="22"/>
        </w:rPr>
        <w:t>–</w:t>
      </w:r>
      <w:r w:rsidRPr="00B82BD1">
        <w:rPr>
          <w:sz w:val="22"/>
          <w:szCs w:val="22"/>
        </w:rPr>
        <w:t xml:space="preserve"> </w:t>
      </w:r>
      <w:r w:rsidR="00231FE4">
        <w:rPr>
          <w:sz w:val="22"/>
          <w:szCs w:val="22"/>
        </w:rPr>
        <w:t xml:space="preserve">это </w:t>
      </w:r>
      <w:r w:rsidRPr="00B82BD1">
        <w:rPr>
          <w:sz w:val="22"/>
          <w:szCs w:val="22"/>
        </w:rPr>
        <w:t>многоженец</w:t>
      </w:r>
      <w:r w:rsidR="00231FE4">
        <w:rPr>
          <w:sz w:val="22"/>
          <w:szCs w:val="22"/>
        </w:rPr>
        <w:t xml:space="preserve"> (8</w:t>
      </w:r>
      <w:r w:rsidRPr="00B82BD1">
        <w:rPr>
          <w:sz w:val="22"/>
          <w:szCs w:val="22"/>
        </w:rPr>
        <w:t xml:space="preserve">00 жен). </w:t>
      </w:r>
      <w:r w:rsidR="007374D8">
        <w:rPr>
          <w:sz w:val="22"/>
          <w:szCs w:val="22"/>
        </w:rPr>
        <w:t xml:space="preserve">Пять </w:t>
      </w:r>
      <w:r w:rsidR="00231FE4">
        <w:rPr>
          <w:sz w:val="22"/>
          <w:szCs w:val="22"/>
        </w:rPr>
        <w:t>титул</w:t>
      </w:r>
      <w:r w:rsidR="007374D8">
        <w:rPr>
          <w:sz w:val="22"/>
          <w:szCs w:val="22"/>
        </w:rPr>
        <w:t xml:space="preserve">ов этого человека: </w:t>
      </w:r>
      <w:r w:rsidR="00231FE4">
        <w:rPr>
          <w:sz w:val="22"/>
          <w:szCs w:val="22"/>
        </w:rPr>
        <w:t>Всеволод</w:t>
      </w:r>
      <w:r w:rsidR="00971894">
        <w:rPr>
          <w:sz w:val="22"/>
          <w:szCs w:val="22"/>
        </w:rPr>
        <w:t>, Понтий, Ратихер, Псамтик, Тилиппов. В тексте 12</w:t>
      </w:r>
      <w:r w:rsidR="007374D8">
        <w:rPr>
          <w:sz w:val="22"/>
          <w:szCs w:val="22"/>
        </w:rPr>
        <w:t>6</w:t>
      </w:r>
      <w:r w:rsidR="00AE7F16">
        <w:rPr>
          <w:sz w:val="22"/>
          <w:szCs w:val="22"/>
        </w:rPr>
        <w:t>6</w:t>
      </w:r>
      <w:r w:rsidR="007374D8">
        <w:rPr>
          <w:sz w:val="22"/>
          <w:szCs w:val="22"/>
        </w:rPr>
        <w:t xml:space="preserve"> года</w:t>
      </w:r>
      <w:r w:rsidR="00971894">
        <w:rPr>
          <w:sz w:val="22"/>
          <w:szCs w:val="22"/>
        </w:rPr>
        <w:t xml:space="preserve"> Евангелия от Марка, написанном через 3</w:t>
      </w:r>
      <w:r w:rsidR="00AE7F16">
        <w:rPr>
          <w:sz w:val="22"/>
          <w:szCs w:val="22"/>
        </w:rPr>
        <w:t>1</w:t>
      </w:r>
      <w:r w:rsidR="007374D8">
        <w:rPr>
          <w:sz w:val="22"/>
          <w:szCs w:val="22"/>
        </w:rPr>
        <w:t xml:space="preserve"> </w:t>
      </w:r>
      <w:r w:rsidR="00334247">
        <w:rPr>
          <w:sz w:val="22"/>
          <w:szCs w:val="22"/>
        </w:rPr>
        <w:t>год</w:t>
      </w:r>
      <w:r w:rsidR="007374D8">
        <w:rPr>
          <w:sz w:val="22"/>
          <w:szCs w:val="22"/>
        </w:rPr>
        <w:t xml:space="preserve"> после гибели </w:t>
      </w:r>
      <w:r w:rsidR="00DE1898">
        <w:rPr>
          <w:sz w:val="22"/>
          <w:szCs w:val="22"/>
        </w:rPr>
        <w:t>Псамт</w:t>
      </w:r>
      <w:r w:rsidR="00113D60">
        <w:rPr>
          <w:sz w:val="22"/>
          <w:szCs w:val="22"/>
        </w:rPr>
        <w:t xml:space="preserve">ика Тилиппова </w:t>
      </w:r>
      <w:r w:rsidR="007374D8">
        <w:rPr>
          <w:sz w:val="22"/>
          <w:szCs w:val="22"/>
        </w:rPr>
        <w:t xml:space="preserve">в заговоре, жрецы назвали </w:t>
      </w:r>
      <w:r w:rsidR="00113D60">
        <w:rPr>
          <w:sz w:val="22"/>
          <w:szCs w:val="22"/>
        </w:rPr>
        <w:t>его</w:t>
      </w:r>
      <w:r w:rsidR="007374D8">
        <w:rPr>
          <w:sz w:val="22"/>
          <w:szCs w:val="22"/>
        </w:rPr>
        <w:t xml:space="preserve"> словами «Понтий Пилат» (</w:t>
      </w:r>
      <w:r w:rsidR="003E5FB7">
        <w:rPr>
          <w:sz w:val="22"/>
          <w:szCs w:val="22"/>
        </w:rPr>
        <w:t>понтифик главком)</w:t>
      </w:r>
      <w:r w:rsidR="00DE1898">
        <w:rPr>
          <w:sz w:val="22"/>
          <w:szCs w:val="22"/>
        </w:rPr>
        <w:t>, то есть</w:t>
      </w:r>
      <w:r w:rsidR="003E5FB7">
        <w:rPr>
          <w:sz w:val="22"/>
          <w:szCs w:val="22"/>
        </w:rPr>
        <w:t xml:space="preserve"> верховный жрец-главком войск</w:t>
      </w:r>
      <w:r w:rsidR="007374D8">
        <w:rPr>
          <w:sz w:val="22"/>
          <w:szCs w:val="22"/>
        </w:rPr>
        <w:t xml:space="preserve">. </w:t>
      </w:r>
      <w:r w:rsidR="00113D60">
        <w:rPr>
          <w:sz w:val="22"/>
          <w:szCs w:val="22"/>
        </w:rPr>
        <w:t>Его тело сожгли на погребальном костре, а прах похоронили на территории современной Греции в драгоценной коробочке с двенадцати</w:t>
      </w:r>
      <w:r w:rsidR="002027BB">
        <w:rPr>
          <w:sz w:val="22"/>
          <w:szCs w:val="22"/>
        </w:rPr>
        <w:t>лучевым</w:t>
      </w:r>
      <w:r w:rsidR="00113D60">
        <w:rPr>
          <w:sz w:val="22"/>
          <w:szCs w:val="22"/>
        </w:rPr>
        <w:t xml:space="preserve"> крестом</w:t>
      </w:r>
      <w:r w:rsidR="00971894">
        <w:rPr>
          <w:sz w:val="22"/>
          <w:szCs w:val="22"/>
        </w:rPr>
        <w:t xml:space="preserve">. </w:t>
      </w:r>
      <w:r w:rsidR="00113D60">
        <w:rPr>
          <w:sz w:val="22"/>
          <w:szCs w:val="22"/>
        </w:rPr>
        <w:t xml:space="preserve">12 – </w:t>
      </w:r>
      <w:r w:rsidR="00546CBE">
        <w:rPr>
          <w:sz w:val="22"/>
          <w:szCs w:val="22"/>
        </w:rPr>
        <w:t xml:space="preserve">это </w:t>
      </w:r>
      <w:r w:rsidR="00971894">
        <w:rPr>
          <w:sz w:val="22"/>
          <w:szCs w:val="22"/>
        </w:rPr>
        <w:t xml:space="preserve">цифровой </w:t>
      </w:r>
      <w:r w:rsidR="00113D60">
        <w:rPr>
          <w:sz w:val="22"/>
          <w:szCs w:val="22"/>
        </w:rPr>
        <w:t xml:space="preserve">код богини </w:t>
      </w:r>
      <w:r w:rsidR="002027BB">
        <w:rPr>
          <w:sz w:val="22"/>
          <w:szCs w:val="22"/>
        </w:rPr>
        <w:t>войны хитростью</w:t>
      </w:r>
      <w:r w:rsidR="002027BB" w:rsidRPr="002027BB">
        <w:rPr>
          <w:sz w:val="22"/>
          <w:szCs w:val="22"/>
        </w:rPr>
        <w:t xml:space="preserve"> </w:t>
      </w:r>
      <w:r w:rsidR="002027BB">
        <w:rPr>
          <w:sz w:val="22"/>
          <w:szCs w:val="22"/>
        </w:rPr>
        <w:t xml:space="preserve">по имени Надия (Надя), </w:t>
      </w:r>
      <w:r w:rsidR="003E5FB7">
        <w:rPr>
          <w:sz w:val="22"/>
          <w:szCs w:val="22"/>
        </w:rPr>
        <w:t>которую называли фразеологизмом</w:t>
      </w:r>
      <w:r w:rsidR="002027BB">
        <w:rPr>
          <w:sz w:val="22"/>
          <w:szCs w:val="22"/>
        </w:rPr>
        <w:t xml:space="preserve"> </w:t>
      </w:r>
      <w:r w:rsidR="00971894">
        <w:rPr>
          <w:sz w:val="22"/>
          <w:szCs w:val="22"/>
        </w:rPr>
        <w:t xml:space="preserve">Соха Мать.  </w:t>
      </w:r>
    </w:p>
    <w:p w:rsidR="00912960" w:rsidRDefault="00447CC4" w:rsidP="00447CC4">
      <w:pPr>
        <w:jc w:val="both"/>
        <w:rPr>
          <w:sz w:val="22"/>
          <w:szCs w:val="22"/>
        </w:rPr>
      </w:pPr>
      <w:r>
        <w:rPr>
          <w:sz w:val="22"/>
          <w:szCs w:val="22"/>
        </w:rPr>
        <w:t xml:space="preserve">       </w:t>
      </w:r>
      <w:r w:rsidR="00334247">
        <w:rPr>
          <w:sz w:val="22"/>
          <w:szCs w:val="22"/>
        </w:rPr>
        <w:t>Амер</w:t>
      </w:r>
      <w:r w:rsidR="00C50104">
        <w:rPr>
          <w:sz w:val="22"/>
          <w:szCs w:val="22"/>
        </w:rPr>
        <w:t xml:space="preserve">иканская электронная энциклопедия </w:t>
      </w:r>
      <w:r>
        <w:rPr>
          <w:sz w:val="22"/>
          <w:szCs w:val="22"/>
        </w:rPr>
        <w:t>Википедия л</w:t>
      </w:r>
      <w:r w:rsidR="00C57BE4">
        <w:rPr>
          <w:sz w:val="22"/>
          <w:szCs w:val="22"/>
        </w:rPr>
        <w:t>гала</w:t>
      </w:r>
      <w:r>
        <w:rPr>
          <w:sz w:val="22"/>
          <w:szCs w:val="22"/>
        </w:rPr>
        <w:t xml:space="preserve"> о сыне </w:t>
      </w:r>
      <w:r w:rsidR="00ED080C">
        <w:rPr>
          <w:sz w:val="22"/>
          <w:szCs w:val="22"/>
        </w:rPr>
        <w:t>царя</w:t>
      </w:r>
      <w:r w:rsidR="00C50104">
        <w:rPr>
          <w:sz w:val="22"/>
          <w:szCs w:val="22"/>
        </w:rPr>
        <w:t xml:space="preserve"> Псамт</w:t>
      </w:r>
      <w:r>
        <w:rPr>
          <w:sz w:val="22"/>
          <w:szCs w:val="22"/>
        </w:rPr>
        <w:t>ика</w:t>
      </w:r>
      <w:r w:rsidR="00113D60">
        <w:rPr>
          <w:sz w:val="22"/>
          <w:szCs w:val="22"/>
        </w:rPr>
        <w:t xml:space="preserve"> </w:t>
      </w:r>
      <w:r w:rsidR="006A440A">
        <w:rPr>
          <w:sz w:val="22"/>
          <w:szCs w:val="22"/>
        </w:rPr>
        <w:t xml:space="preserve">Тиллипова </w:t>
      </w:r>
      <w:r>
        <w:rPr>
          <w:sz w:val="22"/>
          <w:szCs w:val="22"/>
        </w:rPr>
        <w:t xml:space="preserve">– </w:t>
      </w:r>
      <w:r w:rsidRPr="00B82BD1">
        <w:rPr>
          <w:sz w:val="22"/>
          <w:szCs w:val="22"/>
        </w:rPr>
        <w:t>Ал</w:t>
      </w:r>
      <w:r>
        <w:rPr>
          <w:sz w:val="22"/>
          <w:szCs w:val="22"/>
        </w:rPr>
        <w:t xml:space="preserve">ександре Великом </w:t>
      </w:r>
      <w:r w:rsidRPr="00B82BD1">
        <w:rPr>
          <w:sz w:val="22"/>
          <w:szCs w:val="22"/>
        </w:rPr>
        <w:t>(30.5.12</w:t>
      </w:r>
      <w:r>
        <w:rPr>
          <w:sz w:val="22"/>
          <w:szCs w:val="22"/>
        </w:rPr>
        <w:t>19</w:t>
      </w:r>
      <w:r w:rsidRPr="00B82BD1">
        <w:rPr>
          <w:sz w:val="22"/>
          <w:szCs w:val="22"/>
        </w:rPr>
        <w:t>-1</w:t>
      </w:r>
      <w:r>
        <w:rPr>
          <w:sz w:val="22"/>
          <w:szCs w:val="22"/>
        </w:rPr>
        <w:t>3</w:t>
      </w:r>
      <w:r w:rsidRPr="00B82BD1">
        <w:rPr>
          <w:sz w:val="22"/>
          <w:szCs w:val="22"/>
        </w:rPr>
        <w:t>.11.1263)</w:t>
      </w:r>
      <w:r>
        <w:rPr>
          <w:sz w:val="22"/>
          <w:szCs w:val="22"/>
        </w:rPr>
        <w:t>.</w:t>
      </w:r>
      <w:r w:rsidR="00113D60">
        <w:rPr>
          <w:sz w:val="22"/>
          <w:szCs w:val="22"/>
        </w:rPr>
        <w:t xml:space="preserve"> Ему придумали подобие фамилии </w:t>
      </w:r>
      <w:r>
        <w:rPr>
          <w:sz w:val="22"/>
          <w:szCs w:val="22"/>
        </w:rPr>
        <w:t>«Македонский»</w:t>
      </w:r>
      <w:r w:rsidR="00113D60">
        <w:rPr>
          <w:sz w:val="22"/>
          <w:szCs w:val="22"/>
        </w:rPr>
        <w:t xml:space="preserve">, хотя фамилий до 1289 года еще не </w:t>
      </w:r>
      <w:r w:rsidR="00546CBE">
        <w:rPr>
          <w:sz w:val="22"/>
          <w:szCs w:val="22"/>
        </w:rPr>
        <w:t>изобрели</w:t>
      </w:r>
      <w:r w:rsidR="00113D60">
        <w:rPr>
          <w:sz w:val="22"/>
          <w:szCs w:val="22"/>
        </w:rPr>
        <w:t xml:space="preserve">. </w:t>
      </w:r>
      <w:r w:rsidR="00C50104">
        <w:rPr>
          <w:sz w:val="22"/>
          <w:szCs w:val="22"/>
        </w:rPr>
        <w:t>Македонский - э</w:t>
      </w:r>
      <w:r>
        <w:rPr>
          <w:sz w:val="22"/>
          <w:szCs w:val="22"/>
        </w:rPr>
        <w:t xml:space="preserve">то </w:t>
      </w:r>
      <w:r w:rsidR="00113D60">
        <w:rPr>
          <w:sz w:val="22"/>
          <w:szCs w:val="22"/>
        </w:rPr>
        <w:t xml:space="preserve">три </w:t>
      </w:r>
      <w:r>
        <w:rPr>
          <w:sz w:val="22"/>
          <w:szCs w:val="22"/>
        </w:rPr>
        <w:t>искаженны</w:t>
      </w:r>
      <w:r w:rsidR="00113D60">
        <w:rPr>
          <w:sz w:val="22"/>
          <w:szCs w:val="22"/>
        </w:rPr>
        <w:t xml:space="preserve">х слова </w:t>
      </w:r>
      <w:r>
        <w:rPr>
          <w:sz w:val="22"/>
          <w:szCs w:val="22"/>
        </w:rPr>
        <w:t>титул</w:t>
      </w:r>
      <w:r w:rsidR="00113D60">
        <w:rPr>
          <w:sz w:val="22"/>
          <w:szCs w:val="22"/>
        </w:rPr>
        <w:t>а</w:t>
      </w:r>
      <w:r>
        <w:rPr>
          <w:sz w:val="22"/>
          <w:szCs w:val="22"/>
        </w:rPr>
        <w:t xml:space="preserve"> на греческом языке «</w:t>
      </w:r>
      <w:r w:rsidRPr="00B82BD1">
        <w:rPr>
          <w:sz w:val="22"/>
          <w:szCs w:val="22"/>
        </w:rPr>
        <w:t xml:space="preserve">Маги Дон </w:t>
      </w:r>
      <w:r>
        <w:rPr>
          <w:sz w:val="22"/>
          <w:szCs w:val="22"/>
        </w:rPr>
        <w:t>К</w:t>
      </w:r>
      <w:r w:rsidRPr="00B82BD1">
        <w:rPr>
          <w:sz w:val="22"/>
          <w:szCs w:val="22"/>
        </w:rPr>
        <w:t>ратос»</w:t>
      </w:r>
      <w:r>
        <w:rPr>
          <w:sz w:val="22"/>
          <w:szCs w:val="22"/>
        </w:rPr>
        <w:t>, который</w:t>
      </w:r>
      <w:r w:rsidR="00113D60">
        <w:rPr>
          <w:sz w:val="22"/>
          <w:szCs w:val="22"/>
        </w:rPr>
        <w:t xml:space="preserve"> </w:t>
      </w:r>
      <w:r>
        <w:rPr>
          <w:sz w:val="22"/>
          <w:szCs w:val="22"/>
        </w:rPr>
        <w:t>означает «</w:t>
      </w:r>
      <w:r w:rsidR="002027BB">
        <w:rPr>
          <w:sz w:val="22"/>
          <w:szCs w:val="22"/>
        </w:rPr>
        <w:t>магической</w:t>
      </w:r>
      <w:r>
        <w:rPr>
          <w:sz w:val="22"/>
          <w:szCs w:val="22"/>
        </w:rPr>
        <w:t xml:space="preserve"> реки /Нил/</w:t>
      </w:r>
      <w:r w:rsidRPr="00B82BD1">
        <w:rPr>
          <w:sz w:val="22"/>
          <w:szCs w:val="22"/>
        </w:rPr>
        <w:t xml:space="preserve"> правитель»</w:t>
      </w:r>
      <w:r>
        <w:rPr>
          <w:sz w:val="22"/>
          <w:szCs w:val="22"/>
        </w:rPr>
        <w:t xml:space="preserve">. </w:t>
      </w:r>
      <w:r w:rsidR="002027BB">
        <w:rPr>
          <w:sz w:val="22"/>
          <w:szCs w:val="22"/>
        </w:rPr>
        <w:t xml:space="preserve">Александр родился 30.5.1219 года после выдачи его матери Мирдады в 1218 </w:t>
      </w:r>
      <w:r w:rsidR="002027BB">
        <w:rPr>
          <w:sz w:val="22"/>
          <w:szCs w:val="22"/>
        </w:rPr>
        <w:lastRenderedPageBreak/>
        <w:t xml:space="preserve">году в жены главкому Псамтику Тилиппову – </w:t>
      </w:r>
      <w:r w:rsidR="00334247">
        <w:rPr>
          <w:sz w:val="22"/>
          <w:szCs w:val="22"/>
        </w:rPr>
        <w:t xml:space="preserve">главкому войск 26-й </w:t>
      </w:r>
      <w:r w:rsidR="002027BB">
        <w:rPr>
          <w:sz w:val="22"/>
          <w:szCs w:val="22"/>
        </w:rPr>
        <w:t xml:space="preserve">династии </w:t>
      </w:r>
      <w:r w:rsidR="00334247">
        <w:rPr>
          <w:sz w:val="22"/>
          <w:szCs w:val="22"/>
        </w:rPr>
        <w:t xml:space="preserve">мировой империи с центром в Египте </w:t>
      </w:r>
      <w:r w:rsidR="002027BB">
        <w:rPr>
          <w:sz w:val="22"/>
          <w:szCs w:val="22"/>
        </w:rPr>
        <w:t xml:space="preserve">после военного поражения ее отца, когда Псамтик во второй раз посадил своего сводного брата Юрия во Владимир наместником в империю Ра (Россия). В «Четьях минеях» 1911 года - официальном церковном справочнике по истории правильно указали дату рождения Александра </w:t>
      </w:r>
      <w:r w:rsidR="00334247">
        <w:rPr>
          <w:sz w:val="22"/>
          <w:szCs w:val="22"/>
        </w:rPr>
        <w:t xml:space="preserve">- </w:t>
      </w:r>
      <w:r w:rsidR="002027BB">
        <w:rPr>
          <w:sz w:val="22"/>
          <w:szCs w:val="22"/>
        </w:rPr>
        <w:t xml:space="preserve">30.5.1219 года.  </w:t>
      </w:r>
      <w:r w:rsidR="00113D60">
        <w:rPr>
          <w:sz w:val="22"/>
          <w:szCs w:val="22"/>
        </w:rPr>
        <w:t xml:space="preserve">Александр </w:t>
      </w:r>
      <w:r w:rsidR="00C50104">
        <w:rPr>
          <w:sz w:val="22"/>
          <w:szCs w:val="22"/>
        </w:rPr>
        <w:t>был царем царей мир</w:t>
      </w:r>
      <w:r w:rsidR="00141EDD">
        <w:rPr>
          <w:sz w:val="22"/>
          <w:szCs w:val="22"/>
        </w:rPr>
        <w:t>о</w:t>
      </w:r>
      <w:r w:rsidR="00C50104">
        <w:rPr>
          <w:sz w:val="22"/>
          <w:szCs w:val="22"/>
        </w:rPr>
        <w:t xml:space="preserve">вой империи, </w:t>
      </w:r>
      <w:r>
        <w:rPr>
          <w:sz w:val="22"/>
          <w:szCs w:val="22"/>
        </w:rPr>
        <w:t xml:space="preserve">всю жизнь </w:t>
      </w:r>
      <w:r w:rsidRPr="00B82BD1">
        <w:rPr>
          <w:sz w:val="22"/>
          <w:szCs w:val="22"/>
        </w:rPr>
        <w:t xml:space="preserve">воевал против Запада, </w:t>
      </w:r>
      <w:r>
        <w:rPr>
          <w:sz w:val="22"/>
          <w:szCs w:val="22"/>
        </w:rPr>
        <w:t>четыре раза</w:t>
      </w:r>
      <w:r w:rsidRPr="00B82BD1">
        <w:rPr>
          <w:sz w:val="22"/>
          <w:szCs w:val="22"/>
        </w:rPr>
        <w:t xml:space="preserve"> захватывал Египет</w:t>
      </w:r>
      <w:r w:rsidR="00C50104">
        <w:rPr>
          <w:sz w:val="22"/>
          <w:szCs w:val="22"/>
        </w:rPr>
        <w:t xml:space="preserve"> – центр управления мир</w:t>
      </w:r>
      <w:r w:rsidR="002027BB">
        <w:rPr>
          <w:sz w:val="22"/>
          <w:szCs w:val="22"/>
        </w:rPr>
        <w:t>о</w:t>
      </w:r>
      <w:r w:rsidR="00C50104">
        <w:rPr>
          <w:sz w:val="22"/>
          <w:szCs w:val="22"/>
        </w:rPr>
        <w:t xml:space="preserve">вой империи в </w:t>
      </w:r>
      <w:r>
        <w:rPr>
          <w:sz w:val="22"/>
          <w:szCs w:val="22"/>
        </w:rPr>
        <w:t>март</w:t>
      </w:r>
      <w:r w:rsidR="00C50104">
        <w:rPr>
          <w:sz w:val="22"/>
          <w:szCs w:val="22"/>
        </w:rPr>
        <w:t>е</w:t>
      </w:r>
      <w:r>
        <w:rPr>
          <w:sz w:val="22"/>
          <w:szCs w:val="22"/>
        </w:rPr>
        <w:t xml:space="preserve"> 1236, </w:t>
      </w:r>
      <w:r w:rsidR="00C50104">
        <w:rPr>
          <w:sz w:val="22"/>
          <w:szCs w:val="22"/>
        </w:rPr>
        <w:t xml:space="preserve">с </w:t>
      </w:r>
      <w:r>
        <w:rPr>
          <w:sz w:val="22"/>
          <w:szCs w:val="22"/>
        </w:rPr>
        <w:t>декабр</w:t>
      </w:r>
      <w:r w:rsidR="00C50104">
        <w:rPr>
          <w:sz w:val="22"/>
          <w:szCs w:val="22"/>
        </w:rPr>
        <w:t>я</w:t>
      </w:r>
      <w:r>
        <w:rPr>
          <w:sz w:val="22"/>
          <w:szCs w:val="22"/>
        </w:rPr>
        <w:t xml:space="preserve"> 1236</w:t>
      </w:r>
      <w:r w:rsidR="00C50104">
        <w:rPr>
          <w:sz w:val="22"/>
          <w:szCs w:val="22"/>
        </w:rPr>
        <w:t xml:space="preserve"> по </w:t>
      </w:r>
      <w:r>
        <w:rPr>
          <w:sz w:val="22"/>
          <w:szCs w:val="22"/>
        </w:rPr>
        <w:t>1247</w:t>
      </w:r>
      <w:r w:rsidR="00C50104">
        <w:rPr>
          <w:sz w:val="22"/>
          <w:szCs w:val="22"/>
        </w:rPr>
        <w:t xml:space="preserve"> год</w:t>
      </w:r>
      <w:r>
        <w:rPr>
          <w:sz w:val="22"/>
          <w:szCs w:val="22"/>
        </w:rPr>
        <w:t xml:space="preserve">, </w:t>
      </w:r>
      <w:r w:rsidR="00ED080C">
        <w:rPr>
          <w:sz w:val="22"/>
          <w:szCs w:val="22"/>
        </w:rPr>
        <w:t xml:space="preserve">по 2 месяца </w:t>
      </w:r>
      <w:r w:rsidR="00C50104">
        <w:rPr>
          <w:sz w:val="22"/>
          <w:szCs w:val="22"/>
        </w:rPr>
        <w:t xml:space="preserve">- </w:t>
      </w:r>
      <w:r w:rsidR="00ED080C">
        <w:rPr>
          <w:sz w:val="22"/>
          <w:szCs w:val="22"/>
        </w:rPr>
        <w:t xml:space="preserve">в </w:t>
      </w:r>
      <w:r>
        <w:rPr>
          <w:sz w:val="22"/>
          <w:szCs w:val="22"/>
        </w:rPr>
        <w:t>1256</w:t>
      </w:r>
      <w:r w:rsidR="00C50104">
        <w:rPr>
          <w:sz w:val="22"/>
          <w:szCs w:val="22"/>
        </w:rPr>
        <w:t xml:space="preserve"> и</w:t>
      </w:r>
      <w:r>
        <w:rPr>
          <w:sz w:val="22"/>
          <w:szCs w:val="22"/>
        </w:rPr>
        <w:t xml:space="preserve"> 1258</w:t>
      </w:r>
      <w:r w:rsidR="00C50104">
        <w:rPr>
          <w:sz w:val="22"/>
          <w:szCs w:val="22"/>
        </w:rPr>
        <w:t xml:space="preserve"> годах</w:t>
      </w:r>
      <w:r w:rsidRPr="00B82BD1">
        <w:rPr>
          <w:sz w:val="22"/>
          <w:szCs w:val="22"/>
        </w:rPr>
        <w:t>. Возглавлен</w:t>
      </w:r>
      <w:r>
        <w:rPr>
          <w:sz w:val="22"/>
          <w:szCs w:val="22"/>
        </w:rPr>
        <w:t>на</w:t>
      </w:r>
      <w:r w:rsidRPr="00B82BD1">
        <w:rPr>
          <w:sz w:val="22"/>
          <w:szCs w:val="22"/>
        </w:rPr>
        <w:t xml:space="preserve">я Александром </w:t>
      </w:r>
      <w:r w:rsidR="00334247">
        <w:rPr>
          <w:sz w:val="22"/>
          <w:szCs w:val="22"/>
        </w:rPr>
        <w:t>1</w:t>
      </w:r>
      <w:r w:rsidRPr="00B82BD1">
        <w:rPr>
          <w:sz w:val="22"/>
          <w:szCs w:val="22"/>
        </w:rPr>
        <w:t>00-тысяч</w:t>
      </w:r>
      <w:r>
        <w:rPr>
          <w:sz w:val="22"/>
          <w:szCs w:val="22"/>
        </w:rPr>
        <w:t>на</w:t>
      </w:r>
      <w:r w:rsidRPr="00B82BD1">
        <w:rPr>
          <w:sz w:val="22"/>
          <w:szCs w:val="22"/>
        </w:rPr>
        <w:t xml:space="preserve">я </w:t>
      </w:r>
      <w:r w:rsidR="00334247">
        <w:rPr>
          <w:sz w:val="22"/>
          <w:szCs w:val="22"/>
        </w:rPr>
        <w:t xml:space="preserve">славянская армия, 100-тысячная </w:t>
      </w:r>
      <w:r w:rsidRPr="00B82BD1">
        <w:rPr>
          <w:sz w:val="22"/>
          <w:szCs w:val="22"/>
        </w:rPr>
        <w:t>европейская армия</w:t>
      </w:r>
      <w:r w:rsidR="00334247">
        <w:rPr>
          <w:sz w:val="22"/>
          <w:szCs w:val="22"/>
        </w:rPr>
        <w:t>, арабские войска</w:t>
      </w:r>
      <w:r w:rsidRPr="00B82BD1">
        <w:rPr>
          <w:sz w:val="22"/>
          <w:szCs w:val="22"/>
        </w:rPr>
        <w:t xml:space="preserve"> и два тумэ</w:t>
      </w:r>
      <w:r>
        <w:rPr>
          <w:sz w:val="22"/>
          <w:szCs w:val="22"/>
        </w:rPr>
        <w:t>на</w:t>
      </w:r>
      <w:r w:rsidRPr="00B82BD1">
        <w:rPr>
          <w:sz w:val="22"/>
          <w:szCs w:val="22"/>
        </w:rPr>
        <w:t xml:space="preserve"> (20 тысяч) </w:t>
      </w:r>
      <w:r w:rsidR="00A97604">
        <w:rPr>
          <w:sz w:val="22"/>
          <w:szCs w:val="22"/>
        </w:rPr>
        <w:t>уйгурс</w:t>
      </w:r>
      <w:r>
        <w:rPr>
          <w:sz w:val="22"/>
          <w:szCs w:val="22"/>
        </w:rPr>
        <w:t>ких войск</w:t>
      </w:r>
      <w:r w:rsidR="00A97604">
        <w:rPr>
          <w:rStyle w:val="ab"/>
          <w:sz w:val="22"/>
          <w:szCs w:val="22"/>
        </w:rPr>
        <w:footnoteReference w:id="115"/>
      </w:r>
      <w:r>
        <w:rPr>
          <w:sz w:val="22"/>
          <w:szCs w:val="22"/>
        </w:rPr>
        <w:t xml:space="preserve"> кагана г. Согд</w:t>
      </w:r>
      <w:r>
        <w:rPr>
          <w:rStyle w:val="ab"/>
          <w:sz w:val="22"/>
          <w:szCs w:val="22"/>
        </w:rPr>
        <w:footnoteReference w:id="116"/>
      </w:r>
      <w:r w:rsidR="00113D60">
        <w:rPr>
          <w:sz w:val="22"/>
          <w:szCs w:val="22"/>
        </w:rPr>
        <w:t xml:space="preserve"> </w:t>
      </w:r>
      <w:r>
        <w:rPr>
          <w:sz w:val="22"/>
          <w:szCs w:val="22"/>
        </w:rPr>
        <w:t>за пять месяцев июн</w:t>
      </w:r>
      <w:r w:rsidR="00113D60">
        <w:rPr>
          <w:sz w:val="22"/>
          <w:szCs w:val="22"/>
        </w:rPr>
        <w:t>я</w:t>
      </w:r>
      <w:r>
        <w:rPr>
          <w:sz w:val="22"/>
          <w:szCs w:val="22"/>
        </w:rPr>
        <w:t>-октябр</w:t>
      </w:r>
      <w:r w:rsidR="00113D60">
        <w:rPr>
          <w:sz w:val="22"/>
          <w:szCs w:val="22"/>
        </w:rPr>
        <w:t>я</w:t>
      </w:r>
      <w:r>
        <w:rPr>
          <w:sz w:val="22"/>
          <w:szCs w:val="22"/>
        </w:rPr>
        <w:t xml:space="preserve"> </w:t>
      </w:r>
      <w:r w:rsidRPr="00B82BD1">
        <w:rPr>
          <w:sz w:val="22"/>
          <w:szCs w:val="22"/>
        </w:rPr>
        <w:t>1236 год</w:t>
      </w:r>
      <w:r>
        <w:rPr>
          <w:sz w:val="22"/>
          <w:szCs w:val="22"/>
        </w:rPr>
        <w:t>а</w:t>
      </w:r>
      <w:r w:rsidR="00113D60">
        <w:rPr>
          <w:sz w:val="22"/>
          <w:szCs w:val="22"/>
        </w:rPr>
        <w:t xml:space="preserve"> </w:t>
      </w:r>
      <w:r>
        <w:rPr>
          <w:sz w:val="22"/>
          <w:szCs w:val="22"/>
        </w:rPr>
        <w:t>завоевал</w:t>
      </w:r>
      <w:r w:rsidR="00141EDD">
        <w:rPr>
          <w:sz w:val="22"/>
          <w:szCs w:val="22"/>
        </w:rPr>
        <w:t>а</w:t>
      </w:r>
      <w:r>
        <w:rPr>
          <w:sz w:val="22"/>
          <w:szCs w:val="22"/>
        </w:rPr>
        <w:t xml:space="preserve"> Россию и уничтожил</w:t>
      </w:r>
      <w:r w:rsidR="00141EDD">
        <w:rPr>
          <w:sz w:val="22"/>
          <w:szCs w:val="22"/>
        </w:rPr>
        <w:t>а</w:t>
      </w:r>
      <w:r w:rsidRPr="00B82BD1">
        <w:rPr>
          <w:sz w:val="22"/>
          <w:szCs w:val="22"/>
        </w:rPr>
        <w:t xml:space="preserve"> Юрия «Владимирского»</w:t>
      </w:r>
      <w:r w:rsidRPr="00B82BD1">
        <w:rPr>
          <w:rStyle w:val="ab"/>
          <w:sz w:val="22"/>
          <w:szCs w:val="22"/>
        </w:rPr>
        <w:footnoteReference w:id="117"/>
      </w:r>
      <w:r>
        <w:rPr>
          <w:sz w:val="22"/>
          <w:szCs w:val="22"/>
        </w:rPr>
        <w:t xml:space="preserve">- </w:t>
      </w:r>
      <w:r w:rsidR="004C375A">
        <w:rPr>
          <w:sz w:val="22"/>
          <w:szCs w:val="22"/>
        </w:rPr>
        <w:t xml:space="preserve">сводного </w:t>
      </w:r>
      <w:r w:rsidRPr="00B82BD1">
        <w:rPr>
          <w:sz w:val="22"/>
          <w:szCs w:val="22"/>
        </w:rPr>
        <w:t>дядю Александра по отцу</w:t>
      </w:r>
      <w:r w:rsidR="00141EDD">
        <w:rPr>
          <w:sz w:val="22"/>
          <w:szCs w:val="22"/>
        </w:rPr>
        <w:t>.</w:t>
      </w:r>
      <w:r>
        <w:rPr>
          <w:sz w:val="22"/>
          <w:szCs w:val="22"/>
        </w:rPr>
        <w:t xml:space="preserve"> Штурм города Владимир в «феврале» по сентябрьскому счету лет – это октябрь 1236 года.</w:t>
      </w:r>
      <w:r>
        <w:rPr>
          <w:rStyle w:val="ab"/>
          <w:sz w:val="22"/>
          <w:szCs w:val="22"/>
        </w:rPr>
        <w:footnoteReference w:id="118"/>
      </w:r>
      <w:r>
        <w:rPr>
          <w:sz w:val="22"/>
          <w:szCs w:val="22"/>
        </w:rPr>
        <w:t xml:space="preserve"> </w:t>
      </w:r>
      <w:r w:rsidR="002027BB">
        <w:rPr>
          <w:sz w:val="22"/>
          <w:szCs w:val="22"/>
        </w:rPr>
        <w:t xml:space="preserve">Войска Александра в составе двух армий – славянской и западноевропейской </w:t>
      </w:r>
      <w:r w:rsidR="00DE1898">
        <w:rPr>
          <w:sz w:val="22"/>
          <w:szCs w:val="22"/>
        </w:rPr>
        <w:t xml:space="preserve">оккупировали Россию Затем западноевропейская армия </w:t>
      </w:r>
      <w:r w:rsidR="002027BB">
        <w:rPr>
          <w:sz w:val="22"/>
          <w:szCs w:val="22"/>
        </w:rPr>
        <w:t xml:space="preserve">под командованием его сводного брата Инжэна (1220-1245) </w:t>
      </w:r>
      <w:r w:rsidR="00BE0279">
        <w:rPr>
          <w:sz w:val="22"/>
          <w:szCs w:val="22"/>
        </w:rPr>
        <w:t>в 1237</w:t>
      </w:r>
      <w:r w:rsidR="002027BB">
        <w:rPr>
          <w:sz w:val="22"/>
          <w:szCs w:val="22"/>
        </w:rPr>
        <w:t>-1245 годах завоевал</w:t>
      </w:r>
      <w:r w:rsidR="00DE1898">
        <w:rPr>
          <w:sz w:val="22"/>
          <w:szCs w:val="22"/>
        </w:rPr>
        <w:t>а</w:t>
      </w:r>
      <w:r w:rsidR="002027BB">
        <w:rPr>
          <w:sz w:val="22"/>
          <w:szCs w:val="22"/>
        </w:rPr>
        <w:t xml:space="preserve"> Китай, уничтожил</w:t>
      </w:r>
      <w:r w:rsidR="00DE1898">
        <w:rPr>
          <w:sz w:val="22"/>
          <w:szCs w:val="22"/>
        </w:rPr>
        <w:t>а</w:t>
      </w:r>
      <w:r w:rsidR="002027BB">
        <w:rPr>
          <w:sz w:val="22"/>
          <w:szCs w:val="22"/>
        </w:rPr>
        <w:t xml:space="preserve"> царства и создал</w:t>
      </w:r>
      <w:r w:rsidR="00DE1898">
        <w:rPr>
          <w:sz w:val="22"/>
          <w:szCs w:val="22"/>
        </w:rPr>
        <w:t>а</w:t>
      </w:r>
      <w:r w:rsidR="002027BB">
        <w:rPr>
          <w:sz w:val="22"/>
          <w:szCs w:val="22"/>
        </w:rPr>
        <w:t xml:space="preserve"> вместо них Срединную империю. </w:t>
      </w:r>
      <w:r w:rsidR="00DE1898">
        <w:rPr>
          <w:sz w:val="22"/>
          <w:szCs w:val="22"/>
        </w:rPr>
        <w:t>В 1245 г.</w:t>
      </w:r>
      <w:r w:rsidR="009064B9">
        <w:rPr>
          <w:sz w:val="22"/>
          <w:szCs w:val="22"/>
        </w:rPr>
        <w:t xml:space="preserve"> </w:t>
      </w:r>
      <w:r w:rsidR="00DE1898">
        <w:rPr>
          <w:sz w:val="22"/>
          <w:szCs w:val="22"/>
        </w:rPr>
        <w:t>Инжена отравили,  и другой главком захватил</w:t>
      </w:r>
      <w:r w:rsidR="002027BB">
        <w:rPr>
          <w:sz w:val="22"/>
          <w:szCs w:val="22"/>
        </w:rPr>
        <w:t xml:space="preserve"> Америку, создав там империю из двух царств – женского Инка и мужского Ацтека. Так в 1245 году мир был поделен на четыре гигантские империи: Аминь</w:t>
      </w:r>
      <w:r w:rsidR="00BE0279">
        <w:rPr>
          <w:sz w:val="22"/>
          <w:szCs w:val="22"/>
        </w:rPr>
        <w:t xml:space="preserve"> (Запад)</w:t>
      </w:r>
      <w:r w:rsidR="002027BB">
        <w:rPr>
          <w:sz w:val="22"/>
          <w:szCs w:val="22"/>
        </w:rPr>
        <w:t>, Ра, Срединную, Американскую.</w:t>
      </w:r>
      <w:r w:rsidR="00BE0279">
        <w:rPr>
          <w:sz w:val="22"/>
          <w:szCs w:val="22"/>
        </w:rPr>
        <w:t xml:space="preserve"> </w:t>
      </w:r>
      <w:r w:rsidR="009064B9">
        <w:rPr>
          <w:sz w:val="22"/>
          <w:szCs w:val="22"/>
        </w:rPr>
        <w:t xml:space="preserve">Из-за западной агрессии </w:t>
      </w:r>
      <w:r w:rsidR="00BE0279">
        <w:rPr>
          <w:sz w:val="22"/>
          <w:szCs w:val="22"/>
        </w:rPr>
        <w:t xml:space="preserve">Александру пришлось объединить империи Ра и Срединную в единую империю, которая отражала экспансию </w:t>
      </w:r>
      <w:r w:rsidR="009064B9">
        <w:rPr>
          <w:sz w:val="22"/>
          <w:szCs w:val="22"/>
        </w:rPr>
        <w:t xml:space="preserve">Запада </w:t>
      </w:r>
      <w:r w:rsidR="00BE0279">
        <w:rPr>
          <w:sz w:val="22"/>
          <w:szCs w:val="22"/>
        </w:rPr>
        <w:t xml:space="preserve">в 1256-1267 годах до </w:t>
      </w:r>
      <w:r w:rsidR="009064B9">
        <w:rPr>
          <w:sz w:val="22"/>
          <w:szCs w:val="22"/>
        </w:rPr>
        <w:t>захвата</w:t>
      </w:r>
      <w:r w:rsidR="00BE0279">
        <w:rPr>
          <w:sz w:val="22"/>
          <w:szCs w:val="22"/>
        </w:rPr>
        <w:t xml:space="preserve"> ее восточной части войсками генуэзского агента </w:t>
      </w:r>
      <w:r w:rsidR="00DE1898">
        <w:rPr>
          <w:sz w:val="22"/>
          <w:szCs w:val="22"/>
        </w:rPr>
        <w:t xml:space="preserve">- </w:t>
      </w:r>
      <w:r w:rsidR="00DD685E">
        <w:rPr>
          <w:sz w:val="22"/>
          <w:szCs w:val="22"/>
        </w:rPr>
        <w:t>голубоглазого</w:t>
      </w:r>
      <w:r w:rsidR="00DD685E">
        <w:rPr>
          <w:rStyle w:val="ab"/>
          <w:sz w:val="22"/>
          <w:szCs w:val="22"/>
        </w:rPr>
        <w:footnoteReference w:id="119"/>
      </w:r>
      <w:r w:rsidR="00DD685E">
        <w:rPr>
          <w:sz w:val="22"/>
          <w:szCs w:val="22"/>
        </w:rPr>
        <w:t xml:space="preserve"> </w:t>
      </w:r>
      <w:r w:rsidR="00BE0279">
        <w:rPr>
          <w:sz w:val="22"/>
          <w:szCs w:val="22"/>
        </w:rPr>
        <w:t xml:space="preserve">Иегуды (Чингисхан), </w:t>
      </w:r>
      <w:r w:rsidR="009715B5">
        <w:rPr>
          <w:sz w:val="22"/>
          <w:szCs w:val="22"/>
        </w:rPr>
        <w:t xml:space="preserve">в 1268 г. </w:t>
      </w:r>
      <w:r w:rsidR="00BE0279">
        <w:rPr>
          <w:sz w:val="22"/>
          <w:szCs w:val="22"/>
        </w:rPr>
        <w:t>убитого заговорщиками в 125 км западнее г. Ухань (Китай).</w:t>
      </w:r>
      <w:r w:rsidR="00721CB8">
        <w:rPr>
          <w:sz w:val="22"/>
          <w:szCs w:val="22"/>
        </w:rPr>
        <w:t xml:space="preserve"> Предметы </w:t>
      </w:r>
      <w:r w:rsidR="00DE1898">
        <w:rPr>
          <w:sz w:val="22"/>
          <w:szCs w:val="22"/>
        </w:rPr>
        <w:t xml:space="preserve">его </w:t>
      </w:r>
      <w:r w:rsidR="00721CB8">
        <w:rPr>
          <w:sz w:val="22"/>
          <w:szCs w:val="22"/>
        </w:rPr>
        <w:t>богатейшей могилы</w:t>
      </w:r>
      <w:r w:rsidR="00DE1898">
        <w:rPr>
          <w:sz w:val="22"/>
          <w:szCs w:val="22"/>
        </w:rPr>
        <w:t xml:space="preserve"> найдены в 1978 году и </w:t>
      </w:r>
      <w:r w:rsidR="00DE1898">
        <w:rPr>
          <w:sz w:val="22"/>
          <w:szCs w:val="22"/>
        </w:rPr>
        <w:lastRenderedPageBreak/>
        <w:t>выставлены</w:t>
      </w:r>
      <w:r w:rsidR="00721CB8">
        <w:rPr>
          <w:sz w:val="22"/>
          <w:szCs w:val="22"/>
        </w:rPr>
        <w:t xml:space="preserve"> в музее провинции Хубэй (г. Ухань) не </w:t>
      </w:r>
      <w:r w:rsidR="00DE1898">
        <w:rPr>
          <w:sz w:val="22"/>
          <w:szCs w:val="22"/>
        </w:rPr>
        <w:t xml:space="preserve">под его </w:t>
      </w:r>
      <w:r w:rsidR="00721CB8">
        <w:rPr>
          <w:sz w:val="22"/>
          <w:szCs w:val="22"/>
        </w:rPr>
        <w:t xml:space="preserve">именем, а </w:t>
      </w:r>
      <w:r w:rsidR="00DE1898">
        <w:rPr>
          <w:sz w:val="22"/>
          <w:szCs w:val="22"/>
        </w:rPr>
        <w:t xml:space="preserve">под </w:t>
      </w:r>
      <w:r w:rsidR="009064B9">
        <w:rPr>
          <w:sz w:val="22"/>
          <w:szCs w:val="22"/>
        </w:rPr>
        <w:t xml:space="preserve">его </w:t>
      </w:r>
      <w:r w:rsidR="00721CB8">
        <w:rPr>
          <w:sz w:val="22"/>
          <w:szCs w:val="22"/>
        </w:rPr>
        <w:t>египетским титулом «Цзэн Хов-И»</w:t>
      </w:r>
      <w:r w:rsidR="004F4563">
        <w:rPr>
          <w:sz w:val="22"/>
          <w:szCs w:val="22"/>
        </w:rPr>
        <w:t xml:space="preserve"> (звона шестерка)</w:t>
      </w:r>
      <w:r w:rsidR="00721CB8">
        <w:rPr>
          <w:sz w:val="22"/>
          <w:szCs w:val="22"/>
        </w:rPr>
        <w:t>.</w:t>
      </w:r>
    </w:p>
    <w:p w:rsidR="00447CC4" w:rsidRPr="00877550" w:rsidRDefault="00546CBE" w:rsidP="00447CC4">
      <w:pPr>
        <w:jc w:val="both"/>
        <w:rPr>
          <w:b/>
          <w:sz w:val="22"/>
          <w:szCs w:val="22"/>
        </w:rPr>
      </w:pPr>
      <w:r>
        <w:rPr>
          <w:sz w:val="22"/>
          <w:szCs w:val="22"/>
        </w:rPr>
        <w:t xml:space="preserve">       Жрецы</w:t>
      </w:r>
      <w:r w:rsidR="00447CC4">
        <w:rPr>
          <w:sz w:val="22"/>
          <w:szCs w:val="22"/>
        </w:rPr>
        <w:t xml:space="preserve"> Запад</w:t>
      </w:r>
      <w:r>
        <w:rPr>
          <w:sz w:val="22"/>
          <w:szCs w:val="22"/>
        </w:rPr>
        <w:t>а</w:t>
      </w:r>
      <w:r w:rsidR="00447CC4">
        <w:rPr>
          <w:sz w:val="22"/>
          <w:szCs w:val="22"/>
        </w:rPr>
        <w:t xml:space="preserve"> восемь столетий лг</w:t>
      </w:r>
      <w:r w:rsidR="00A97604">
        <w:rPr>
          <w:sz w:val="22"/>
          <w:szCs w:val="22"/>
        </w:rPr>
        <w:t>али</w:t>
      </w:r>
      <w:r w:rsidR="00447CC4">
        <w:rPr>
          <w:sz w:val="22"/>
          <w:szCs w:val="22"/>
        </w:rPr>
        <w:t xml:space="preserve"> об Александре, поскольку «Круг 13-ти» </w:t>
      </w:r>
      <w:r>
        <w:rPr>
          <w:sz w:val="22"/>
          <w:szCs w:val="22"/>
        </w:rPr>
        <w:t xml:space="preserve">судей </w:t>
      </w:r>
      <w:r w:rsidR="00447CC4">
        <w:rPr>
          <w:sz w:val="22"/>
          <w:szCs w:val="22"/>
        </w:rPr>
        <w:t xml:space="preserve">проклял его в 1256 году, когда </w:t>
      </w:r>
      <w:r w:rsidR="00E450D4">
        <w:rPr>
          <w:sz w:val="22"/>
          <w:szCs w:val="22"/>
        </w:rPr>
        <w:t xml:space="preserve">эти </w:t>
      </w:r>
      <w:r w:rsidR="004C375A">
        <w:rPr>
          <w:sz w:val="22"/>
          <w:szCs w:val="22"/>
        </w:rPr>
        <w:t>высшие жрец</w:t>
      </w:r>
      <w:r w:rsidR="002163C5">
        <w:rPr>
          <w:sz w:val="22"/>
          <w:szCs w:val="22"/>
        </w:rPr>
        <w:t>ы</w:t>
      </w:r>
      <w:r w:rsidR="004C375A">
        <w:rPr>
          <w:sz w:val="22"/>
          <w:szCs w:val="22"/>
        </w:rPr>
        <w:t xml:space="preserve"> – </w:t>
      </w:r>
      <w:r w:rsidR="00E450D4">
        <w:rPr>
          <w:sz w:val="22"/>
          <w:szCs w:val="22"/>
        </w:rPr>
        <w:t>пр</w:t>
      </w:r>
      <w:r w:rsidR="004C375A">
        <w:rPr>
          <w:sz w:val="22"/>
          <w:szCs w:val="22"/>
        </w:rPr>
        <w:t>едатели веры</w:t>
      </w:r>
      <w:r w:rsidR="00447CC4">
        <w:rPr>
          <w:sz w:val="22"/>
          <w:szCs w:val="22"/>
        </w:rPr>
        <w:t xml:space="preserve"> бежали </w:t>
      </w:r>
      <w:r w:rsidR="006A440A">
        <w:rPr>
          <w:sz w:val="22"/>
          <w:szCs w:val="22"/>
        </w:rPr>
        <w:t xml:space="preserve">в Венецию </w:t>
      </w:r>
      <w:r>
        <w:rPr>
          <w:sz w:val="22"/>
          <w:szCs w:val="22"/>
        </w:rPr>
        <w:t>из Александрии Египетской, осажденной  российскими войсками</w:t>
      </w:r>
      <w:r w:rsidR="00447CC4">
        <w:rPr>
          <w:sz w:val="22"/>
          <w:szCs w:val="22"/>
        </w:rPr>
        <w:t>.</w:t>
      </w:r>
      <w:r>
        <w:rPr>
          <w:sz w:val="22"/>
          <w:szCs w:val="22"/>
        </w:rPr>
        <w:t xml:space="preserve"> И</w:t>
      </w:r>
      <w:r w:rsidR="00C57BE4">
        <w:rPr>
          <w:sz w:val="22"/>
          <w:szCs w:val="22"/>
        </w:rPr>
        <w:t>сторики</w:t>
      </w:r>
      <w:r>
        <w:rPr>
          <w:sz w:val="22"/>
          <w:szCs w:val="22"/>
        </w:rPr>
        <w:t xml:space="preserve"> Запада </w:t>
      </w:r>
      <w:r w:rsidR="000D022D">
        <w:rPr>
          <w:sz w:val="22"/>
          <w:szCs w:val="22"/>
        </w:rPr>
        <w:t>блокир</w:t>
      </w:r>
      <w:r w:rsidR="00C57BE4">
        <w:rPr>
          <w:sz w:val="22"/>
          <w:szCs w:val="22"/>
        </w:rPr>
        <w:t>овали</w:t>
      </w:r>
      <w:r w:rsidR="000D022D">
        <w:rPr>
          <w:sz w:val="22"/>
          <w:szCs w:val="22"/>
        </w:rPr>
        <w:t xml:space="preserve"> сведения, что Александр </w:t>
      </w:r>
      <w:r>
        <w:rPr>
          <w:sz w:val="22"/>
          <w:szCs w:val="22"/>
        </w:rPr>
        <w:t xml:space="preserve">по матери </w:t>
      </w:r>
      <w:r w:rsidR="000D022D">
        <w:rPr>
          <w:sz w:val="22"/>
          <w:szCs w:val="22"/>
        </w:rPr>
        <w:t>был русским</w:t>
      </w:r>
      <w:r w:rsidR="00FB53F0">
        <w:rPr>
          <w:sz w:val="22"/>
          <w:szCs w:val="22"/>
        </w:rPr>
        <w:t xml:space="preserve">, </w:t>
      </w:r>
      <w:r w:rsidR="00E450D4">
        <w:rPr>
          <w:sz w:val="22"/>
          <w:szCs w:val="22"/>
        </w:rPr>
        <w:t xml:space="preserve">до возраста 12 месяцев жил с матерью в Новгороде, </w:t>
      </w:r>
      <w:r w:rsidR="000D022D">
        <w:rPr>
          <w:sz w:val="22"/>
          <w:szCs w:val="22"/>
        </w:rPr>
        <w:t xml:space="preserve"> </w:t>
      </w:r>
      <w:r w:rsidR="00E450D4">
        <w:rPr>
          <w:sz w:val="22"/>
          <w:szCs w:val="22"/>
        </w:rPr>
        <w:t xml:space="preserve">имел от матери родным языком русский язык, </w:t>
      </w:r>
      <w:r w:rsidR="000D022D">
        <w:rPr>
          <w:sz w:val="22"/>
          <w:szCs w:val="22"/>
        </w:rPr>
        <w:t>знал</w:t>
      </w:r>
      <w:r w:rsidR="002163C5">
        <w:rPr>
          <w:sz w:val="22"/>
          <w:szCs w:val="22"/>
        </w:rPr>
        <w:t xml:space="preserve"> основные фразы на</w:t>
      </w:r>
      <w:r w:rsidR="000D022D">
        <w:rPr>
          <w:sz w:val="22"/>
          <w:szCs w:val="22"/>
        </w:rPr>
        <w:t xml:space="preserve"> 22 языка</w:t>
      </w:r>
      <w:r w:rsidR="002163C5">
        <w:rPr>
          <w:sz w:val="22"/>
          <w:szCs w:val="22"/>
        </w:rPr>
        <w:t>х</w:t>
      </w:r>
      <w:r w:rsidR="000D022D">
        <w:rPr>
          <w:sz w:val="22"/>
          <w:szCs w:val="22"/>
        </w:rPr>
        <w:t xml:space="preserve"> и имел </w:t>
      </w:r>
      <w:r w:rsidR="00141EDD">
        <w:rPr>
          <w:sz w:val="22"/>
          <w:szCs w:val="22"/>
        </w:rPr>
        <w:t>секретное личное</w:t>
      </w:r>
      <w:r w:rsidR="000D022D">
        <w:rPr>
          <w:sz w:val="22"/>
          <w:szCs w:val="22"/>
        </w:rPr>
        <w:t xml:space="preserve"> имя «Родной Сокол» (Р-Д-Н С-К-Л). </w:t>
      </w:r>
      <w:r w:rsidR="00FB53F0">
        <w:rPr>
          <w:sz w:val="22"/>
          <w:szCs w:val="22"/>
        </w:rPr>
        <w:t xml:space="preserve">Жрецы для защиты человека от колдовства читали </w:t>
      </w:r>
      <w:r w:rsidR="000D022D">
        <w:rPr>
          <w:sz w:val="22"/>
          <w:szCs w:val="22"/>
        </w:rPr>
        <w:t>буквы имени</w:t>
      </w:r>
      <w:r w:rsidR="00447CC4">
        <w:rPr>
          <w:sz w:val="22"/>
          <w:szCs w:val="22"/>
        </w:rPr>
        <w:t xml:space="preserve"> наоборот</w:t>
      </w:r>
      <w:r w:rsidR="00FB53F0">
        <w:rPr>
          <w:sz w:val="22"/>
          <w:szCs w:val="22"/>
        </w:rPr>
        <w:t xml:space="preserve"> </w:t>
      </w:r>
      <w:r w:rsidR="00447CC4">
        <w:rPr>
          <w:sz w:val="22"/>
          <w:szCs w:val="22"/>
        </w:rPr>
        <w:t>Л-К-С-Н-Д-Р</w:t>
      </w:r>
      <w:r w:rsidR="00FB53F0">
        <w:rPr>
          <w:sz w:val="22"/>
          <w:szCs w:val="22"/>
        </w:rPr>
        <w:t>. Показателем того</w:t>
      </w:r>
      <w:r w:rsidR="000D022D">
        <w:rPr>
          <w:sz w:val="22"/>
          <w:szCs w:val="22"/>
        </w:rPr>
        <w:t>,</w:t>
      </w:r>
      <w:r w:rsidR="00FB53F0">
        <w:rPr>
          <w:sz w:val="22"/>
          <w:szCs w:val="22"/>
        </w:rPr>
        <w:t xml:space="preserve"> </w:t>
      </w:r>
      <w:r w:rsidR="000D022D">
        <w:rPr>
          <w:sz w:val="22"/>
          <w:szCs w:val="22"/>
        </w:rPr>
        <w:t>что</w:t>
      </w:r>
      <w:r w:rsidR="00FB53F0">
        <w:rPr>
          <w:sz w:val="22"/>
          <w:szCs w:val="22"/>
        </w:rPr>
        <w:t xml:space="preserve"> правильно читать  буквы следует в обратную сторону, является добавление впереди отрицательной частицы «а». Формально слово «Александр» означает </w:t>
      </w:r>
      <w:r w:rsidR="00447CC4">
        <w:rPr>
          <w:sz w:val="22"/>
          <w:szCs w:val="22"/>
        </w:rPr>
        <w:t>«</w:t>
      </w:r>
      <w:r w:rsidR="004A6442">
        <w:rPr>
          <w:sz w:val="22"/>
          <w:szCs w:val="22"/>
        </w:rPr>
        <w:t xml:space="preserve">а/ </w:t>
      </w:r>
      <w:r w:rsidR="00FB53F0">
        <w:rPr>
          <w:sz w:val="22"/>
          <w:szCs w:val="22"/>
        </w:rPr>
        <w:t xml:space="preserve">сокол </w:t>
      </w:r>
      <w:r w:rsidR="00447CC4">
        <w:rPr>
          <w:sz w:val="22"/>
          <w:szCs w:val="22"/>
        </w:rPr>
        <w:t xml:space="preserve">родной» - </w:t>
      </w:r>
      <w:r w:rsidR="00FB53F0">
        <w:rPr>
          <w:sz w:val="22"/>
          <w:szCs w:val="22"/>
        </w:rPr>
        <w:t>а/ ЛКС НДР</w:t>
      </w:r>
      <w:r w:rsidR="00447CC4">
        <w:rPr>
          <w:sz w:val="22"/>
          <w:szCs w:val="22"/>
        </w:rPr>
        <w:t xml:space="preserve">. </w:t>
      </w:r>
      <w:r w:rsidR="002163C5">
        <w:rPr>
          <w:sz w:val="22"/>
          <w:szCs w:val="22"/>
        </w:rPr>
        <w:t>В ходе информационной войны агенты Запада</w:t>
      </w:r>
      <w:r w:rsidR="00FB53F0">
        <w:rPr>
          <w:sz w:val="22"/>
          <w:szCs w:val="22"/>
        </w:rPr>
        <w:t xml:space="preserve"> преобразовал</w:t>
      </w:r>
      <w:r w:rsidR="002163C5">
        <w:rPr>
          <w:sz w:val="22"/>
          <w:szCs w:val="22"/>
        </w:rPr>
        <w:t>и</w:t>
      </w:r>
      <w:r w:rsidR="00FB53F0">
        <w:rPr>
          <w:sz w:val="22"/>
          <w:szCs w:val="22"/>
        </w:rPr>
        <w:t xml:space="preserve"> и</w:t>
      </w:r>
      <w:r w:rsidR="000D022D">
        <w:rPr>
          <w:sz w:val="22"/>
          <w:szCs w:val="22"/>
        </w:rPr>
        <w:t>мя л</w:t>
      </w:r>
      <w:r w:rsidR="00447CC4">
        <w:rPr>
          <w:sz w:val="22"/>
          <w:szCs w:val="22"/>
        </w:rPr>
        <w:t>юбимого коня Александра «Алый букет» (Буцет Ал) изменением табуированной буквы «Т» на «Ф»</w:t>
      </w:r>
      <w:r w:rsidR="002163C5">
        <w:rPr>
          <w:sz w:val="22"/>
          <w:szCs w:val="22"/>
        </w:rPr>
        <w:t xml:space="preserve">. Так изобрели </w:t>
      </w:r>
      <w:r w:rsidR="00447CC4">
        <w:rPr>
          <w:sz w:val="22"/>
          <w:szCs w:val="22"/>
        </w:rPr>
        <w:t xml:space="preserve">непонятное </w:t>
      </w:r>
      <w:r w:rsidR="002163C5">
        <w:rPr>
          <w:sz w:val="22"/>
          <w:szCs w:val="22"/>
        </w:rPr>
        <w:t xml:space="preserve">слово </w:t>
      </w:r>
      <w:r w:rsidR="00447CC4">
        <w:rPr>
          <w:sz w:val="22"/>
          <w:szCs w:val="22"/>
        </w:rPr>
        <w:t xml:space="preserve">«Буцефал». </w:t>
      </w:r>
      <w:r w:rsidR="00FB53F0">
        <w:rPr>
          <w:sz w:val="22"/>
          <w:szCs w:val="22"/>
        </w:rPr>
        <w:t>Жрецы</w:t>
      </w:r>
      <w:r w:rsidR="00447CC4">
        <w:rPr>
          <w:sz w:val="22"/>
          <w:szCs w:val="22"/>
        </w:rPr>
        <w:t xml:space="preserve"> Запада изменили смысл </w:t>
      </w:r>
      <w:r w:rsidR="004A6442">
        <w:rPr>
          <w:sz w:val="22"/>
          <w:szCs w:val="22"/>
        </w:rPr>
        <w:t xml:space="preserve">его </w:t>
      </w:r>
      <w:r w:rsidR="00447CC4">
        <w:rPr>
          <w:sz w:val="22"/>
          <w:szCs w:val="22"/>
        </w:rPr>
        <w:t xml:space="preserve">четвертого царского титула </w:t>
      </w:r>
      <w:r w:rsidR="00447CC4" w:rsidRPr="001D0127">
        <w:rPr>
          <w:b/>
          <w:i/>
          <w:sz w:val="22"/>
          <w:szCs w:val="22"/>
        </w:rPr>
        <w:t>МирРаДатов</w:t>
      </w:r>
      <w:r w:rsidR="00447CC4">
        <w:rPr>
          <w:sz w:val="22"/>
          <w:szCs w:val="22"/>
        </w:rPr>
        <w:t xml:space="preserve"> (миру Ра-Солнце давший)</w:t>
      </w:r>
      <w:r w:rsidR="002163C5">
        <w:rPr>
          <w:sz w:val="22"/>
          <w:szCs w:val="22"/>
        </w:rPr>
        <w:t xml:space="preserve">. </w:t>
      </w:r>
      <w:r w:rsidR="004A6442">
        <w:rPr>
          <w:sz w:val="22"/>
          <w:szCs w:val="22"/>
        </w:rPr>
        <w:t>Историки Запада в титуле «МирРадатов» не читали русское окончание «ов». Операцией информационной войны жрецы Запада заменили б</w:t>
      </w:r>
      <w:r w:rsidR="00447CC4">
        <w:rPr>
          <w:sz w:val="22"/>
          <w:szCs w:val="22"/>
        </w:rPr>
        <w:t xml:space="preserve">укву «Р» </w:t>
      </w:r>
      <w:r w:rsidR="002163C5">
        <w:rPr>
          <w:sz w:val="22"/>
          <w:szCs w:val="22"/>
        </w:rPr>
        <w:t xml:space="preserve">в форме </w:t>
      </w:r>
      <w:r w:rsidR="00447CC4">
        <w:rPr>
          <w:sz w:val="22"/>
          <w:szCs w:val="22"/>
        </w:rPr>
        <w:t>египетск</w:t>
      </w:r>
      <w:r w:rsidR="002163C5">
        <w:rPr>
          <w:sz w:val="22"/>
          <w:szCs w:val="22"/>
        </w:rPr>
        <w:t>ого</w:t>
      </w:r>
      <w:r w:rsidR="00447CC4">
        <w:rPr>
          <w:sz w:val="22"/>
          <w:szCs w:val="22"/>
        </w:rPr>
        <w:t xml:space="preserve"> иероглиф Ра-Ом - круг и две точки Ом</w:t>
      </w:r>
      <w:r w:rsidR="00447CC4">
        <w:rPr>
          <w:rStyle w:val="ab"/>
          <w:sz w:val="22"/>
          <w:szCs w:val="22"/>
        </w:rPr>
        <w:footnoteReference w:id="120"/>
      </w:r>
      <w:r w:rsidR="00447CC4">
        <w:rPr>
          <w:sz w:val="22"/>
          <w:szCs w:val="22"/>
        </w:rPr>
        <w:t xml:space="preserve"> </w:t>
      </w:r>
      <w:r w:rsidR="004A6442">
        <w:rPr>
          <w:sz w:val="22"/>
          <w:szCs w:val="22"/>
        </w:rPr>
        <w:t>на</w:t>
      </w:r>
      <w:r w:rsidR="00447CC4">
        <w:rPr>
          <w:sz w:val="22"/>
          <w:szCs w:val="22"/>
        </w:rPr>
        <w:t xml:space="preserve"> иероглиф «Т»</w:t>
      </w:r>
      <w:r w:rsidR="004A6442">
        <w:rPr>
          <w:sz w:val="22"/>
          <w:szCs w:val="22"/>
        </w:rPr>
        <w:t xml:space="preserve"> - </w:t>
      </w:r>
      <w:r w:rsidR="00447CC4">
        <w:rPr>
          <w:sz w:val="22"/>
          <w:szCs w:val="22"/>
        </w:rPr>
        <w:t>знак бог</w:t>
      </w:r>
      <w:r w:rsidR="008D5ED0">
        <w:rPr>
          <w:sz w:val="22"/>
          <w:szCs w:val="22"/>
        </w:rPr>
        <w:t>ини</w:t>
      </w:r>
      <w:r w:rsidR="00447CC4">
        <w:rPr>
          <w:sz w:val="22"/>
          <w:szCs w:val="22"/>
        </w:rPr>
        <w:t xml:space="preserve"> </w:t>
      </w:r>
      <w:r w:rsidR="008D5ED0">
        <w:rPr>
          <w:sz w:val="22"/>
          <w:szCs w:val="22"/>
        </w:rPr>
        <w:t xml:space="preserve">импотенции </w:t>
      </w:r>
      <w:r w:rsidR="00FB53F0">
        <w:rPr>
          <w:sz w:val="22"/>
          <w:szCs w:val="22"/>
        </w:rPr>
        <w:t>И-Хов</w:t>
      </w:r>
      <w:r w:rsidR="00447CC4">
        <w:rPr>
          <w:sz w:val="22"/>
          <w:szCs w:val="22"/>
        </w:rPr>
        <w:t xml:space="preserve">. </w:t>
      </w:r>
      <w:r w:rsidR="004A6442">
        <w:rPr>
          <w:sz w:val="22"/>
          <w:szCs w:val="22"/>
        </w:rPr>
        <w:t xml:space="preserve">«Митридат» имеет отрицательный смысл «миру импотенцию, давший». </w:t>
      </w:r>
      <w:r w:rsidR="009A1A3C">
        <w:rPr>
          <w:sz w:val="22"/>
          <w:szCs w:val="22"/>
        </w:rPr>
        <w:t xml:space="preserve">В 1256 году он захватил Александрию </w:t>
      </w:r>
      <w:r w:rsidR="004A6442">
        <w:rPr>
          <w:sz w:val="22"/>
          <w:szCs w:val="22"/>
        </w:rPr>
        <w:t xml:space="preserve">Египетскую, </w:t>
      </w:r>
      <w:r w:rsidR="004F4563">
        <w:rPr>
          <w:sz w:val="22"/>
          <w:szCs w:val="22"/>
        </w:rPr>
        <w:t>из которой круги 7-13 бежали в Геную и Венецию, а царь-женщину увезли в Рим. Трансформация центра глобального управления</w:t>
      </w:r>
      <w:r w:rsidR="004A6442">
        <w:rPr>
          <w:sz w:val="22"/>
          <w:szCs w:val="22"/>
        </w:rPr>
        <w:t xml:space="preserve"> </w:t>
      </w:r>
      <w:r w:rsidR="009A1A3C">
        <w:rPr>
          <w:sz w:val="22"/>
          <w:szCs w:val="22"/>
        </w:rPr>
        <w:t>изменил</w:t>
      </w:r>
      <w:r w:rsidR="004F4563">
        <w:rPr>
          <w:sz w:val="22"/>
          <w:szCs w:val="22"/>
        </w:rPr>
        <w:t>а</w:t>
      </w:r>
      <w:r w:rsidR="009A1A3C">
        <w:rPr>
          <w:sz w:val="22"/>
          <w:szCs w:val="22"/>
        </w:rPr>
        <w:t xml:space="preserve"> геополитику</w:t>
      </w:r>
      <w:r w:rsidR="004A6442">
        <w:rPr>
          <w:sz w:val="22"/>
          <w:szCs w:val="22"/>
        </w:rPr>
        <w:t xml:space="preserve"> древнего мира. Прекратилась мировая политика искусственного балансирования сил двух антагонистических империй</w:t>
      </w:r>
      <w:r w:rsidR="009A1A3C">
        <w:rPr>
          <w:sz w:val="22"/>
          <w:szCs w:val="22"/>
        </w:rPr>
        <w:t xml:space="preserve">, </w:t>
      </w:r>
      <w:r w:rsidR="004F4563">
        <w:rPr>
          <w:sz w:val="22"/>
          <w:szCs w:val="22"/>
        </w:rPr>
        <w:t xml:space="preserve">началась неограниченная экспансия Запада. </w:t>
      </w:r>
      <w:r w:rsidR="004A6442">
        <w:rPr>
          <w:sz w:val="22"/>
          <w:szCs w:val="22"/>
        </w:rPr>
        <w:t>Гибель Александра от яда 13.11.11263 года</w:t>
      </w:r>
      <w:r w:rsidR="00103CC6">
        <w:rPr>
          <w:sz w:val="22"/>
          <w:szCs w:val="22"/>
        </w:rPr>
        <w:t xml:space="preserve"> де-факто завершила древний период истории человечества, когда был уничтожен главком войск империи Ра, которая под давлением военной экспансии Запада распалась на царства, превратилась в жертву западного </w:t>
      </w:r>
      <w:r w:rsidR="00103CC6">
        <w:rPr>
          <w:sz w:val="22"/>
          <w:szCs w:val="22"/>
        </w:rPr>
        <w:lastRenderedPageBreak/>
        <w:t xml:space="preserve">паразитизма – источник поставок на Запад более 15 млн. дешевых рабов в 1264-1377/1582 годах. </w:t>
      </w:r>
    </w:p>
    <w:p w:rsidR="00F40528" w:rsidRDefault="00447CC4" w:rsidP="00447CC4">
      <w:pPr>
        <w:jc w:val="both"/>
        <w:rPr>
          <w:sz w:val="22"/>
          <w:szCs w:val="22"/>
        </w:rPr>
      </w:pPr>
      <w:r>
        <w:rPr>
          <w:sz w:val="22"/>
          <w:szCs w:val="22"/>
        </w:rPr>
        <w:t xml:space="preserve">       </w:t>
      </w:r>
      <w:r w:rsidR="006D1456">
        <w:rPr>
          <w:sz w:val="22"/>
          <w:szCs w:val="22"/>
        </w:rPr>
        <w:t>В Х1Х веке британски</w:t>
      </w:r>
      <w:r w:rsidR="00E450D4">
        <w:rPr>
          <w:sz w:val="22"/>
          <w:szCs w:val="22"/>
        </w:rPr>
        <w:t>е</w:t>
      </w:r>
      <w:r w:rsidR="002163C5">
        <w:rPr>
          <w:sz w:val="22"/>
          <w:szCs w:val="22"/>
        </w:rPr>
        <w:t xml:space="preserve"> «посвященные» математик</w:t>
      </w:r>
      <w:r w:rsidR="006D1456">
        <w:rPr>
          <w:sz w:val="22"/>
          <w:szCs w:val="22"/>
        </w:rPr>
        <w:t>и с</w:t>
      </w:r>
      <w:r w:rsidR="00BB68FB">
        <w:rPr>
          <w:sz w:val="22"/>
          <w:szCs w:val="22"/>
        </w:rPr>
        <w:t xml:space="preserve"> ошибкой на сутки</w:t>
      </w:r>
      <w:r w:rsidR="006D1456">
        <w:rPr>
          <w:sz w:val="22"/>
          <w:szCs w:val="22"/>
        </w:rPr>
        <w:t xml:space="preserve"> </w:t>
      </w:r>
      <w:r w:rsidR="00103CC6">
        <w:rPr>
          <w:sz w:val="22"/>
          <w:szCs w:val="22"/>
        </w:rPr>
        <w:t xml:space="preserve">(не хватает 8 часов) </w:t>
      </w:r>
      <w:r w:rsidR="006D1456">
        <w:rPr>
          <w:sz w:val="22"/>
          <w:szCs w:val="22"/>
        </w:rPr>
        <w:t>рассчитали дату смерти Александра Великого</w:t>
      </w:r>
      <w:r w:rsidR="002163C5">
        <w:rPr>
          <w:sz w:val="22"/>
          <w:szCs w:val="22"/>
        </w:rPr>
        <w:t>, как</w:t>
      </w:r>
      <w:r w:rsidR="006D1456">
        <w:rPr>
          <w:sz w:val="22"/>
          <w:szCs w:val="22"/>
        </w:rPr>
        <w:t xml:space="preserve"> 14.1</w:t>
      </w:r>
      <w:r w:rsidR="002163C5">
        <w:rPr>
          <w:sz w:val="22"/>
          <w:szCs w:val="22"/>
        </w:rPr>
        <w:t>1.1263 года. Эту неправильную дат</w:t>
      </w:r>
      <w:r w:rsidR="006D1456">
        <w:rPr>
          <w:sz w:val="22"/>
          <w:szCs w:val="22"/>
        </w:rPr>
        <w:t>у</w:t>
      </w:r>
      <w:r>
        <w:rPr>
          <w:sz w:val="22"/>
          <w:szCs w:val="22"/>
        </w:rPr>
        <w:t xml:space="preserve"> русск</w:t>
      </w:r>
      <w:r w:rsidR="006D1456">
        <w:rPr>
          <w:sz w:val="22"/>
          <w:szCs w:val="22"/>
        </w:rPr>
        <w:t>ая</w:t>
      </w:r>
      <w:r>
        <w:rPr>
          <w:sz w:val="22"/>
          <w:szCs w:val="22"/>
        </w:rPr>
        <w:t xml:space="preserve"> церковь </w:t>
      </w:r>
      <w:r w:rsidR="006D1456">
        <w:rPr>
          <w:sz w:val="22"/>
          <w:szCs w:val="22"/>
        </w:rPr>
        <w:t xml:space="preserve">использовала </w:t>
      </w:r>
      <w:r>
        <w:rPr>
          <w:sz w:val="22"/>
          <w:szCs w:val="22"/>
        </w:rPr>
        <w:t>для почитания памя</w:t>
      </w:r>
      <w:r w:rsidR="006D1456">
        <w:rPr>
          <w:sz w:val="22"/>
          <w:szCs w:val="22"/>
        </w:rPr>
        <w:t xml:space="preserve">ти этого человека. Расчет </w:t>
      </w:r>
      <w:r>
        <w:rPr>
          <w:sz w:val="22"/>
          <w:szCs w:val="22"/>
        </w:rPr>
        <w:t>дела</w:t>
      </w:r>
      <w:r w:rsidR="006D1456">
        <w:rPr>
          <w:sz w:val="22"/>
          <w:szCs w:val="22"/>
        </w:rPr>
        <w:t>ли</w:t>
      </w:r>
      <w:r>
        <w:rPr>
          <w:sz w:val="22"/>
          <w:szCs w:val="22"/>
        </w:rPr>
        <w:t xml:space="preserve"> специалисты по хронологии, древней истории и реформе Юлианского календаря, которые знали, что в момент получения императором Августо</w:t>
      </w:r>
      <w:r w:rsidR="004F4563">
        <w:rPr>
          <w:sz w:val="22"/>
          <w:szCs w:val="22"/>
        </w:rPr>
        <w:t xml:space="preserve">м должности первосвященника он </w:t>
      </w:r>
      <w:r>
        <w:rPr>
          <w:sz w:val="22"/>
          <w:szCs w:val="22"/>
        </w:rPr>
        <w:t xml:space="preserve">в </w:t>
      </w:r>
      <w:r w:rsidR="004F4563">
        <w:rPr>
          <w:sz w:val="22"/>
          <w:szCs w:val="22"/>
        </w:rPr>
        <w:t>«</w:t>
      </w:r>
      <w:r>
        <w:rPr>
          <w:sz w:val="22"/>
          <w:szCs w:val="22"/>
        </w:rPr>
        <w:t xml:space="preserve">феврале» 1262 года для корректировки календаря добавил в год </w:t>
      </w:r>
      <w:r w:rsidR="00E450D4">
        <w:rPr>
          <w:sz w:val="22"/>
          <w:szCs w:val="22"/>
        </w:rPr>
        <w:t xml:space="preserve">период </w:t>
      </w:r>
      <w:r>
        <w:rPr>
          <w:sz w:val="22"/>
          <w:szCs w:val="22"/>
        </w:rPr>
        <w:t>21 дополнительны</w:t>
      </w:r>
      <w:r w:rsidR="00E450D4">
        <w:rPr>
          <w:sz w:val="22"/>
          <w:szCs w:val="22"/>
        </w:rPr>
        <w:t>х</w:t>
      </w:r>
      <w:r>
        <w:rPr>
          <w:sz w:val="22"/>
          <w:szCs w:val="22"/>
        </w:rPr>
        <w:t xml:space="preserve"> д</w:t>
      </w:r>
      <w:r w:rsidR="00E450D4">
        <w:rPr>
          <w:sz w:val="22"/>
          <w:szCs w:val="22"/>
        </w:rPr>
        <w:t>ней</w:t>
      </w:r>
      <w:r>
        <w:rPr>
          <w:sz w:val="22"/>
          <w:szCs w:val="22"/>
        </w:rPr>
        <w:t>, названный «</w:t>
      </w:r>
      <w:r>
        <w:rPr>
          <w:sz w:val="22"/>
          <w:szCs w:val="22"/>
          <w:lang w:val="en-US"/>
        </w:rPr>
        <w:t>mensis</w:t>
      </w:r>
      <w:r w:rsidR="006D1456">
        <w:rPr>
          <w:sz w:val="22"/>
          <w:szCs w:val="22"/>
        </w:rPr>
        <w:t xml:space="preserve"> </w:t>
      </w:r>
      <w:r>
        <w:rPr>
          <w:sz w:val="22"/>
          <w:szCs w:val="22"/>
          <w:lang w:val="en-US"/>
        </w:rPr>
        <w:t>intercalaris</w:t>
      </w:r>
      <w:r>
        <w:rPr>
          <w:sz w:val="22"/>
          <w:szCs w:val="22"/>
        </w:rPr>
        <w:t xml:space="preserve">». Это время набежало за </w:t>
      </w:r>
      <w:r w:rsidR="00C32575">
        <w:rPr>
          <w:sz w:val="22"/>
          <w:szCs w:val="22"/>
        </w:rPr>
        <w:t>1260 и 1261</w:t>
      </w:r>
      <w:r>
        <w:rPr>
          <w:sz w:val="22"/>
          <w:szCs w:val="22"/>
        </w:rPr>
        <w:t xml:space="preserve"> год</w:t>
      </w:r>
      <w:r w:rsidR="00C32575">
        <w:rPr>
          <w:sz w:val="22"/>
          <w:szCs w:val="22"/>
        </w:rPr>
        <w:t>ы</w:t>
      </w:r>
      <w:r>
        <w:rPr>
          <w:sz w:val="22"/>
          <w:szCs w:val="22"/>
        </w:rPr>
        <w:t xml:space="preserve"> </w:t>
      </w:r>
      <w:r w:rsidR="00C32575">
        <w:rPr>
          <w:sz w:val="22"/>
          <w:szCs w:val="22"/>
        </w:rPr>
        <w:t>по 354,36 суток (</w:t>
      </w:r>
      <w:r>
        <w:rPr>
          <w:sz w:val="22"/>
          <w:szCs w:val="22"/>
        </w:rPr>
        <w:t>12 лунных месяцев</w:t>
      </w:r>
      <w:r w:rsidR="00C32575">
        <w:rPr>
          <w:sz w:val="22"/>
          <w:szCs w:val="22"/>
        </w:rPr>
        <w:t>).</w:t>
      </w:r>
      <w:r>
        <w:rPr>
          <w:sz w:val="22"/>
          <w:szCs w:val="22"/>
        </w:rPr>
        <w:t xml:space="preserve"> Для совпадения начала года и весеннего </w:t>
      </w:r>
      <w:r w:rsidR="00EB5DA9">
        <w:rPr>
          <w:sz w:val="22"/>
          <w:szCs w:val="22"/>
        </w:rPr>
        <w:t>солнцестояния</w:t>
      </w:r>
      <w:r>
        <w:rPr>
          <w:sz w:val="22"/>
          <w:szCs w:val="22"/>
        </w:rPr>
        <w:t xml:space="preserve"> не хватало 21,7644 суток и целого лунного месяца 29,53 суток, поскольку с момента реформы 21.3.1259 за 1259 год прошло 10 лунных месяцев, которые дополнили месяцем «Янус» (оканчивающи</w:t>
      </w:r>
      <w:r w:rsidR="000B011D">
        <w:rPr>
          <w:sz w:val="22"/>
          <w:szCs w:val="22"/>
        </w:rPr>
        <w:t>м и начинающим</w:t>
      </w:r>
      <w:r>
        <w:rPr>
          <w:sz w:val="22"/>
          <w:szCs w:val="22"/>
        </w:rPr>
        <w:t>).</w:t>
      </w:r>
      <w:r w:rsidR="00E450D4">
        <w:rPr>
          <w:sz w:val="22"/>
          <w:szCs w:val="22"/>
        </w:rPr>
        <w:t xml:space="preserve"> При определении </w:t>
      </w:r>
      <w:r w:rsidR="002163C5">
        <w:rPr>
          <w:sz w:val="22"/>
          <w:szCs w:val="22"/>
        </w:rPr>
        <w:t>времени</w:t>
      </w:r>
      <w:r w:rsidR="00E450D4">
        <w:rPr>
          <w:sz w:val="22"/>
          <w:szCs w:val="22"/>
        </w:rPr>
        <w:t xml:space="preserve"> смерти Александра исходили из</w:t>
      </w:r>
      <w:r>
        <w:rPr>
          <w:sz w:val="22"/>
          <w:szCs w:val="22"/>
        </w:rPr>
        <w:t xml:space="preserve"> дат</w:t>
      </w:r>
      <w:r w:rsidR="00E450D4">
        <w:rPr>
          <w:sz w:val="22"/>
          <w:szCs w:val="22"/>
        </w:rPr>
        <w:t>ы</w:t>
      </w:r>
      <w:r>
        <w:rPr>
          <w:sz w:val="22"/>
          <w:szCs w:val="22"/>
        </w:rPr>
        <w:t xml:space="preserve"> «23 деция»</w:t>
      </w:r>
      <w:r w:rsidR="00E450D4">
        <w:rPr>
          <w:sz w:val="22"/>
          <w:szCs w:val="22"/>
        </w:rPr>
        <w:t>. Ее</w:t>
      </w:r>
      <w:r>
        <w:rPr>
          <w:sz w:val="22"/>
          <w:szCs w:val="22"/>
        </w:rPr>
        <w:t xml:space="preserve"> рассчитали, как якобы «14 ноября»</w:t>
      </w:r>
      <w:r w:rsidR="00F40528">
        <w:rPr>
          <w:sz w:val="22"/>
          <w:szCs w:val="22"/>
        </w:rPr>
        <w:t>,</w:t>
      </w:r>
      <w:r>
        <w:rPr>
          <w:sz w:val="22"/>
          <w:szCs w:val="22"/>
        </w:rPr>
        <w:t xml:space="preserve"> прибавлением </w:t>
      </w:r>
      <w:r w:rsidR="00F40528">
        <w:rPr>
          <w:sz w:val="22"/>
          <w:szCs w:val="22"/>
        </w:rPr>
        <w:t xml:space="preserve">к ней </w:t>
      </w:r>
      <w:r>
        <w:rPr>
          <w:sz w:val="22"/>
          <w:szCs w:val="22"/>
        </w:rPr>
        <w:t>21 д</w:t>
      </w:r>
      <w:r w:rsidR="00C32575">
        <w:rPr>
          <w:sz w:val="22"/>
          <w:szCs w:val="22"/>
        </w:rPr>
        <w:t>ня</w:t>
      </w:r>
      <w:r>
        <w:rPr>
          <w:sz w:val="22"/>
          <w:szCs w:val="22"/>
        </w:rPr>
        <w:t xml:space="preserve">. </w:t>
      </w:r>
      <w:r w:rsidR="002163C5">
        <w:rPr>
          <w:sz w:val="22"/>
          <w:szCs w:val="22"/>
        </w:rPr>
        <w:t xml:space="preserve">Три ошибки </w:t>
      </w:r>
      <w:r w:rsidR="00EB5DA9">
        <w:rPr>
          <w:sz w:val="22"/>
          <w:szCs w:val="22"/>
        </w:rPr>
        <w:t>показывают</w:t>
      </w:r>
      <w:r w:rsidR="002163C5">
        <w:rPr>
          <w:sz w:val="22"/>
          <w:szCs w:val="22"/>
        </w:rPr>
        <w:t>, что расчет делали а</w:t>
      </w:r>
      <w:r w:rsidR="00C32575">
        <w:rPr>
          <w:sz w:val="22"/>
          <w:szCs w:val="22"/>
        </w:rPr>
        <w:t>нглийски</w:t>
      </w:r>
      <w:r w:rsidR="002163C5">
        <w:rPr>
          <w:sz w:val="22"/>
          <w:szCs w:val="22"/>
        </w:rPr>
        <w:t>е</w:t>
      </w:r>
      <w:r w:rsidR="00C32575">
        <w:rPr>
          <w:sz w:val="22"/>
          <w:szCs w:val="22"/>
        </w:rPr>
        <w:t xml:space="preserve"> математик</w:t>
      </w:r>
      <w:r w:rsidR="002163C5">
        <w:rPr>
          <w:sz w:val="22"/>
          <w:szCs w:val="22"/>
        </w:rPr>
        <w:t>и в</w:t>
      </w:r>
      <w:r w:rsidR="00F40528">
        <w:rPr>
          <w:sz w:val="22"/>
          <w:szCs w:val="22"/>
        </w:rPr>
        <w:t xml:space="preserve"> Х1Х век</w:t>
      </w:r>
      <w:r w:rsidR="002163C5">
        <w:rPr>
          <w:sz w:val="22"/>
          <w:szCs w:val="22"/>
        </w:rPr>
        <w:t>е</w:t>
      </w:r>
      <w:r>
        <w:rPr>
          <w:sz w:val="22"/>
          <w:szCs w:val="22"/>
        </w:rPr>
        <w:t>. Во-первых, ошибк</w:t>
      </w:r>
      <w:r w:rsidR="00F40528">
        <w:rPr>
          <w:sz w:val="22"/>
          <w:szCs w:val="22"/>
        </w:rPr>
        <w:t>а произошла оттого</w:t>
      </w:r>
      <w:r>
        <w:rPr>
          <w:sz w:val="22"/>
          <w:szCs w:val="22"/>
        </w:rPr>
        <w:t xml:space="preserve">, что </w:t>
      </w:r>
      <w:r w:rsidR="00C32575">
        <w:rPr>
          <w:sz w:val="22"/>
          <w:szCs w:val="22"/>
        </w:rPr>
        <w:t>математики</w:t>
      </w:r>
      <w:r>
        <w:rPr>
          <w:sz w:val="22"/>
          <w:szCs w:val="22"/>
        </w:rPr>
        <w:t xml:space="preserve"> не уч</w:t>
      </w:r>
      <w:r w:rsidR="00C57BE4">
        <w:rPr>
          <w:sz w:val="22"/>
          <w:szCs w:val="22"/>
        </w:rPr>
        <w:t>ли</w:t>
      </w:r>
      <w:r>
        <w:rPr>
          <w:sz w:val="22"/>
          <w:szCs w:val="22"/>
        </w:rPr>
        <w:t xml:space="preserve">, что в 1262 году в октябре было не 30 суток, а только 29,53 суток. Только в 1282 году продолжительность месяца увеличили с 29,53 до 30 или 31 дня. Во-вторых, британцы знали, что Александр «Невский» и Александр «Македонский» – это один и тот же человек, умерший «23 деция». Информацию о том, что до 1715 года </w:t>
      </w:r>
      <w:r w:rsidR="00ED0F48">
        <w:rPr>
          <w:sz w:val="22"/>
          <w:szCs w:val="22"/>
        </w:rPr>
        <w:t xml:space="preserve">Александру Великому </w:t>
      </w:r>
      <w:r>
        <w:rPr>
          <w:sz w:val="22"/>
          <w:szCs w:val="22"/>
        </w:rPr>
        <w:t>еще не придумали</w:t>
      </w:r>
      <w:r w:rsidR="00ED0F48" w:rsidRPr="00ED0F48">
        <w:rPr>
          <w:sz w:val="22"/>
          <w:szCs w:val="22"/>
        </w:rPr>
        <w:t xml:space="preserve"> </w:t>
      </w:r>
      <w:r w:rsidR="00ED0F48">
        <w:rPr>
          <w:sz w:val="22"/>
          <w:szCs w:val="22"/>
        </w:rPr>
        <w:t>фамилию «Невский»</w:t>
      </w:r>
      <w:r>
        <w:rPr>
          <w:sz w:val="22"/>
          <w:szCs w:val="22"/>
        </w:rPr>
        <w:t xml:space="preserve">, мог знать только </w:t>
      </w:r>
      <w:r w:rsidR="002163C5">
        <w:rPr>
          <w:sz w:val="22"/>
          <w:szCs w:val="22"/>
        </w:rPr>
        <w:t xml:space="preserve">высший </w:t>
      </w:r>
      <w:r w:rsidR="00F4598B">
        <w:rPr>
          <w:sz w:val="22"/>
          <w:szCs w:val="22"/>
        </w:rPr>
        <w:t xml:space="preserve">триумвират олигархической мафии </w:t>
      </w:r>
      <w:r>
        <w:rPr>
          <w:sz w:val="22"/>
          <w:szCs w:val="22"/>
        </w:rPr>
        <w:t xml:space="preserve">Британии, </w:t>
      </w:r>
      <w:r w:rsidR="00EB5DA9">
        <w:rPr>
          <w:sz w:val="22"/>
          <w:szCs w:val="22"/>
        </w:rPr>
        <w:t xml:space="preserve">который в ХУ11 веке приказал своим </w:t>
      </w:r>
      <w:r>
        <w:rPr>
          <w:sz w:val="22"/>
          <w:szCs w:val="22"/>
        </w:rPr>
        <w:t>агент</w:t>
      </w:r>
      <w:r w:rsidR="00EB5DA9">
        <w:rPr>
          <w:sz w:val="22"/>
          <w:szCs w:val="22"/>
        </w:rPr>
        <w:t>ам</w:t>
      </w:r>
      <w:r>
        <w:rPr>
          <w:sz w:val="22"/>
          <w:szCs w:val="22"/>
        </w:rPr>
        <w:t xml:space="preserve"> написа</w:t>
      </w:r>
      <w:r w:rsidR="00EB5DA9">
        <w:rPr>
          <w:sz w:val="22"/>
          <w:szCs w:val="22"/>
        </w:rPr>
        <w:t>ть</w:t>
      </w:r>
      <w:r>
        <w:rPr>
          <w:sz w:val="22"/>
          <w:szCs w:val="22"/>
        </w:rPr>
        <w:t xml:space="preserve"> </w:t>
      </w:r>
      <w:r w:rsidR="00814695">
        <w:rPr>
          <w:sz w:val="22"/>
          <w:szCs w:val="22"/>
        </w:rPr>
        <w:t>ф</w:t>
      </w:r>
      <w:r w:rsidR="00F4598B">
        <w:rPr>
          <w:sz w:val="22"/>
          <w:szCs w:val="22"/>
        </w:rPr>
        <w:t>альшивые начальные части</w:t>
      </w:r>
      <w:r w:rsidR="00814695">
        <w:rPr>
          <w:sz w:val="22"/>
          <w:szCs w:val="22"/>
        </w:rPr>
        <w:t xml:space="preserve"> летописей Р</w:t>
      </w:r>
      <w:r>
        <w:rPr>
          <w:sz w:val="22"/>
          <w:szCs w:val="22"/>
        </w:rPr>
        <w:t xml:space="preserve">оссии. </w:t>
      </w:r>
    </w:p>
    <w:p w:rsidR="00447CC4" w:rsidRPr="004E1CE5" w:rsidRDefault="00F40528" w:rsidP="00447CC4">
      <w:pPr>
        <w:jc w:val="both"/>
        <w:rPr>
          <w:sz w:val="22"/>
          <w:szCs w:val="22"/>
        </w:rPr>
      </w:pPr>
      <w:r>
        <w:rPr>
          <w:sz w:val="22"/>
          <w:szCs w:val="22"/>
        </w:rPr>
        <w:t xml:space="preserve">         </w:t>
      </w:r>
      <w:r w:rsidR="00447CC4">
        <w:rPr>
          <w:sz w:val="22"/>
          <w:szCs w:val="22"/>
        </w:rPr>
        <w:t xml:space="preserve">В-третьих, посвященные математики знали, что в 1262 году </w:t>
      </w:r>
      <w:r>
        <w:rPr>
          <w:sz w:val="22"/>
          <w:szCs w:val="22"/>
        </w:rPr>
        <w:t xml:space="preserve">жрецы </w:t>
      </w:r>
      <w:r w:rsidR="00447CC4">
        <w:rPr>
          <w:sz w:val="22"/>
          <w:szCs w:val="22"/>
        </w:rPr>
        <w:t>встав</w:t>
      </w:r>
      <w:r>
        <w:rPr>
          <w:sz w:val="22"/>
          <w:szCs w:val="22"/>
        </w:rPr>
        <w:t>или в год</w:t>
      </w:r>
      <w:r w:rsidR="00447CC4">
        <w:rPr>
          <w:sz w:val="22"/>
          <w:szCs w:val="22"/>
        </w:rPr>
        <w:t xml:space="preserve"> дополнительн</w:t>
      </w:r>
      <w:r>
        <w:rPr>
          <w:sz w:val="22"/>
          <w:szCs w:val="22"/>
        </w:rPr>
        <w:t>ый</w:t>
      </w:r>
      <w:r w:rsidR="00447CC4">
        <w:rPr>
          <w:sz w:val="22"/>
          <w:szCs w:val="22"/>
        </w:rPr>
        <w:t xml:space="preserve"> период 21 день. Август отдал приказ об этом </w:t>
      </w:r>
      <w:r w:rsidR="00447CC4" w:rsidRPr="00540554">
        <w:rPr>
          <w:i/>
          <w:sz w:val="22"/>
          <w:szCs w:val="22"/>
        </w:rPr>
        <w:t>«</w:t>
      </w:r>
      <w:r w:rsidR="00447CC4" w:rsidRPr="00540554">
        <w:rPr>
          <w:b/>
          <w:i/>
          <w:sz w:val="22"/>
          <w:szCs w:val="22"/>
        </w:rPr>
        <w:t>в конце февраля»</w:t>
      </w:r>
      <w:r w:rsidR="00C32575">
        <w:rPr>
          <w:b/>
          <w:i/>
          <w:sz w:val="22"/>
          <w:szCs w:val="22"/>
        </w:rPr>
        <w:t>, последнего месяца года</w:t>
      </w:r>
      <w:r w:rsidR="00ED0F48">
        <w:rPr>
          <w:b/>
          <w:i/>
          <w:sz w:val="22"/>
          <w:szCs w:val="22"/>
        </w:rPr>
        <w:t>,</w:t>
      </w:r>
      <w:r w:rsidR="00C32575">
        <w:rPr>
          <w:b/>
          <w:i/>
          <w:sz w:val="22"/>
          <w:szCs w:val="22"/>
        </w:rPr>
        <w:t xml:space="preserve"> </w:t>
      </w:r>
      <w:r w:rsidR="00C32575" w:rsidRPr="00ED0F48">
        <w:rPr>
          <w:sz w:val="22"/>
          <w:szCs w:val="22"/>
        </w:rPr>
        <w:t xml:space="preserve">который </w:t>
      </w:r>
      <w:r w:rsidR="00C32575" w:rsidRPr="00AD6E3A">
        <w:rPr>
          <w:sz w:val="22"/>
          <w:szCs w:val="22"/>
        </w:rPr>
        <w:t xml:space="preserve">в 1262 году </w:t>
      </w:r>
      <w:r w:rsidR="005F3A4F">
        <w:rPr>
          <w:sz w:val="22"/>
          <w:szCs w:val="22"/>
        </w:rPr>
        <w:t>называли «деций». Р</w:t>
      </w:r>
      <w:r w:rsidR="00447CC4">
        <w:rPr>
          <w:sz w:val="22"/>
          <w:szCs w:val="22"/>
        </w:rPr>
        <w:t>еформ</w:t>
      </w:r>
      <w:r w:rsidR="005F3A4F">
        <w:rPr>
          <w:sz w:val="22"/>
          <w:szCs w:val="22"/>
        </w:rPr>
        <w:t>а</w:t>
      </w:r>
      <w:r>
        <w:rPr>
          <w:sz w:val="22"/>
          <w:szCs w:val="22"/>
        </w:rPr>
        <w:t xml:space="preserve"> </w:t>
      </w:r>
      <w:r w:rsidR="00447CC4">
        <w:rPr>
          <w:sz w:val="22"/>
          <w:szCs w:val="22"/>
        </w:rPr>
        <w:t xml:space="preserve">21.3.1259 года </w:t>
      </w:r>
      <w:r w:rsidR="005F3A4F">
        <w:rPr>
          <w:sz w:val="22"/>
          <w:szCs w:val="22"/>
        </w:rPr>
        <w:t xml:space="preserve">состояла во внедрении календаря </w:t>
      </w:r>
      <w:r w:rsidR="00C32575">
        <w:rPr>
          <w:sz w:val="22"/>
          <w:szCs w:val="22"/>
        </w:rPr>
        <w:t>солнечного года из десяти лунных месяцев</w:t>
      </w:r>
      <w:r w:rsidR="005F3A4F">
        <w:rPr>
          <w:sz w:val="22"/>
          <w:szCs w:val="22"/>
        </w:rPr>
        <w:t>. В</w:t>
      </w:r>
      <w:r w:rsidR="00447CC4">
        <w:rPr>
          <w:sz w:val="22"/>
          <w:szCs w:val="22"/>
        </w:rPr>
        <w:t xml:space="preserve"> 1260 году требовалось добавить 21 сутки, чтобы 1261 год опять начался в весеннее солнцестояние 21 марта. Одну коррекцию Август сделал 27.5.1260 года («32 год до н.э.»)</w:t>
      </w:r>
      <w:r>
        <w:rPr>
          <w:sz w:val="22"/>
          <w:szCs w:val="22"/>
        </w:rPr>
        <w:t>, когда он</w:t>
      </w:r>
      <w:r w:rsidR="00447CC4">
        <w:rPr>
          <w:sz w:val="22"/>
          <w:szCs w:val="22"/>
        </w:rPr>
        <w:t xml:space="preserve"> </w:t>
      </w:r>
      <w:r w:rsidR="00447CC4">
        <w:rPr>
          <w:sz w:val="22"/>
          <w:szCs w:val="22"/>
        </w:rPr>
        <w:lastRenderedPageBreak/>
        <w:t xml:space="preserve">ввел </w:t>
      </w:r>
      <w:r>
        <w:rPr>
          <w:sz w:val="22"/>
          <w:szCs w:val="22"/>
        </w:rPr>
        <w:t xml:space="preserve">в год </w:t>
      </w:r>
      <w:r w:rsidR="00447CC4">
        <w:rPr>
          <w:sz w:val="22"/>
          <w:szCs w:val="22"/>
        </w:rPr>
        <w:t xml:space="preserve">12-й месяц своего имени «Август» во время командования войсками, </w:t>
      </w:r>
      <w:r w:rsidR="00F11E2A">
        <w:rPr>
          <w:sz w:val="22"/>
          <w:szCs w:val="22"/>
        </w:rPr>
        <w:t>учас</w:t>
      </w:r>
      <w:r w:rsidR="00C32575">
        <w:rPr>
          <w:sz w:val="22"/>
          <w:szCs w:val="22"/>
        </w:rPr>
        <w:t>твовавшими в</w:t>
      </w:r>
      <w:r w:rsidR="00447CC4">
        <w:rPr>
          <w:sz w:val="22"/>
          <w:szCs w:val="22"/>
        </w:rPr>
        <w:t xml:space="preserve"> захват</w:t>
      </w:r>
      <w:r w:rsidR="00C32575">
        <w:rPr>
          <w:sz w:val="22"/>
          <w:szCs w:val="22"/>
        </w:rPr>
        <w:t>е</w:t>
      </w:r>
      <w:r w:rsidR="00447CC4">
        <w:rPr>
          <w:sz w:val="22"/>
          <w:szCs w:val="22"/>
        </w:rPr>
        <w:t xml:space="preserve"> Египта. Затем </w:t>
      </w:r>
      <w:r>
        <w:rPr>
          <w:sz w:val="22"/>
          <w:szCs w:val="22"/>
        </w:rPr>
        <w:t xml:space="preserve">Август </w:t>
      </w:r>
      <w:r w:rsidR="00447CC4">
        <w:rPr>
          <w:sz w:val="22"/>
          <w:szCs w:val="22"/>
        </w:rPr>
        <w:t xml:space="preserve">до </w:t>
      </w:r>
      <w:r w:rsidR="00C32575">
        <w:rPr>
          <w:sz w:val="22"/>
          <w:szCs w:val="22"/>
        </w:rPr>
        <w:t xml:space="preserve">дня </w:t>
      </w:r>
      <w:r w:rsidR="00447CC4">
        <w:rPr>
          <w:sz w:val="22"/>
          <w:szCs w:val="22"/>
        </w:rPr>
        <w:t xml:space="preserve">гибели от отравления </w:t>
      </w:r>
      <w:r w:rsidR="00C32575">
        <w:rPr>
          <w:sz w:val="22"/>
          <w:szCs w:val="22"/>
        </w:rPr>
        <w:t xml:space="preserve">15.2.1264 года </w:t>
      </w:r>
      <w:r>
        <w:rPr>
          <w:sz w:val="22"/>
          <w:szCs w:val="22"/>
        </w:rPr>
        <w:t xml:space="preserve">успел </w:t>
      </w:r>
      <w:r w:rsidR="00447CC4">
        <w:rPr>
          <w:sz w:val="22"/>
          <w:szCs w:val="22"/>
        </w:rPr>
        <w:t>дв</w:t>
      </w:r>
      <w:r>
        <w:rPr>
          <w:sz w:val="22"/>
          <w:szCs w:val="22"/>
        </w:rPr>
        <w:t>ажды</w:t>
      </w:r>
      <w:r w:rsidR="00447CC4">
        <w:rPr>
          <w:sz w:val="22"/>
          <w:szCs w:val="22"/>
        </w:rPr>
        <w:t xml:space="preserve"> добав</w:t>
      </w:r>
      <w:r>
        <w:rPr>
          <w:sz w:val="22"/>
          <w:szCs w:val="22"/>
        </w:rPr>
        <w:t>ить</w:t>
      </w:r>
      <w:r w:rsidR="00447CC4">
        <w:rPr>
          <w:sz w:val="22"/>
          <w:szCs w:val="22"/>
        </w:rPr>
        <w:t xml:space="preserve"> в </w:t>
      </w:r>
      <w:r>
        <w:rPr>
          <w:sz w:val="22"/>
          <w:szCs w:val="22"/>
        </w:rPr>
        <w:t>к</w:t>
      </w:r>
      <w:r w:rsidR="00447CC4">
        <w:rPr>
          <w:sz w:val="22"/>
          <w:szCs w:val="22"/>
        </w:rPr>
        <w:t>алендарь</w:t>
      </w:r>
      <w:r w:rsidR="00C32575" w:rsidRPr="00C32575">
        <w:rPr>
          <w:sz w:val="22"/>
          <w:szCs w:val="22"/>
        </w:rPr>
        <w:t xml:space="preserve"> </w:t>
      </w:r>
      <w:r w:rsidR="00C32575">
        <w:rPr>
          <w:sz w:val="22"/>
          <w:szCs w:val="22"/>
        </w:rPr>
        <w:t>по 21 дню</w:t>
      </w:r>
      <w:r w:rsidR="00447CC4">
        <w:rPr>
          <w:sz w:val="22"/>
          <w:szCs w:val="22"/>
        </w:rPr>
        <w:t xml:space="preserve">. </w:t>
      </w:r>
      <w:r>
        <w:rPr>
          <w:sz w:val="22"/>
          <w:szCs w:val="22"/>
        </w:rPr>
        <w:t xml:space="preserve">Составители раздела </w:t>
      </w:r>
      <w:r w:rsidR="00447CC4">
        <w:rPr>
          <w:sz w:val="22"/>
          <w:szCs w:val="22"/>
        </w:rPr>
        <w:t>Википеди</w:t>
      </w:r>
      <w:r>
        <w:rPr>
          <w:sz w:val="22"/>
          <w:szCs w:val="22"/>
        </w:rPr>
        <w:t xml:space="preserve">и о календаре </w:t>
      </w:r>
      <w:r w:rsidR="00C71C61">
        <w:rPr>
          <w:sz w:val="22"/>
          <w:szCs w:val="22"/>
        </w:rPr>
        <w:t>знал</w:t>
      </w:r>
      <w:r>
        <w:rPr>
          <w:sz w:val="22"/>
          <w:szCs w:val="22"/>
        </w:rPr>
        <w:t>и</w:t>
      </w:r>
      <w:r w:rsidR="00C71C61">
        <w:rPr>
          <w:sz w:val="22"/>
          <w:szCs w:val="22"/>
        </w:rPr>
        <w:t xml:space="preserve"> </w:t>
      </w:r>
      <w:r w:rsidR="00447CC4">
        <w:rPr>
          <w:sz w:val="22"/>
          <w:szCs w:val="22"/>
        </w:rPr>
        <w:t>врем</w:t>
      </w:r>
      <w:r w:rsidR="00C71C61">
        <w:rPr>
          <w:sz w:val="22"/>
          <w:szCs w:val="22"/>
        </w:rPr>
        <w:t>я</w:t>
      </w:r>
      <w:r w:rsidR="00447CC4">
        <w:rPr>
          <w:sz w:val="22"/>
          <w:szCs w:val="22"/>
        </w:rPr>
        <w:t xml:space="preserve"> первой коррекции календаря в 1260 году</w:t>
      </w:r>
      <w:r w:rsidR="00C71C61">
        <w:rPr>
          <w:sz w:val="22"/>
          <w:szCs w:val="22"/>
        </w:rPr>
        <w:t>, что</w:t>
      </w:r>
      <w:r w:rsidR="00447CC4">
        <w:rPr>
          <w:sz w:val="22"/>
          <w:szCs w:val="22"/>
        </w:rPr>
        <w:t xml:space="preserve"> было невозможно до момента сочинения в Х1Х веке английскими «посвященными</w:t>
      </w:r>
      <w:r w:rsidR="0018786B">
        <w:rPr>
          <w:sz w:val="22"/>
          <w:szCs w:val="22"/>
        </w:rPr>
        <w:t>»</w:t>
      </w:r>
      <w:r w:rsidR="00447CC4">
        <w:rPr>
          <w:sz w:val="22"/>
          <w:szCs w:val="22"/>
        </w:rPr>
        <w:t xml:space="preserve"> математиками ложной легенды о «годах до РХ» и «годах после РХ». Эти факты показали, что дату смерти Александра «Невского» в Х1Х веке рассчитали британские математики.</w:t>
      </w:r>
    </w:p>
    <w:p w:rsidR="00447CC4" w:rsidRDefault="00F11E2A" w:rsidP="00447CC4">
      <w:pPr>
        <w:jc w:val="both"/>
        <w:rPr>
          <w:sz w:val="22"/>
          <w:szCs w:val="22"/>
        </w:rPr>
      </w:pPr>
      <w:r>
        <w:rPr>
          <w:sz w:val="22"/>
          <w:szCs w:val="22"/>
        </w:rPr>
        <w:t xml:space="preserve">       </w:t>
      </w:r>
      <w:r w:rsidR="00E7326C">
        <w:rPr>
          <w:sz w:val="22"/>
          <w:szCs w:val="22"/>
        </w:rPr>
        <w:t xml:space="preserve">Докажем ложность расчета англичанами </w:t>
      </w:r>
      <w:r w:rsidR="00447CC4">
        <w:rPr>
          <w:sz w:val="22"/>
          <w:szCs w:val="22"/>
        </w:rPr>
        <w:t>дат</w:t>
      </w:r>
      <w:r w:rsidR="00E7326C">
        <w:rPr>
          <w:sz w:val="22"/>
          <w:szCs w:val="22"/>
        </w:rPr>
        <w:t>ы</w:t>
      </w:r>
      <w:r w:rsidR="00447CC4">
        <w:rPr>
          <w:sz w:val="22"/>
          <w:szCs w:val="22"/>
        </w:rPr>
        <w:t xml:space="preserve"> смерти Александра Великого (</w:t>
      </w:r>
      <w:r w:rsidR="005F3A4F">
        <w:rPr>
          <w:sz w:val="22"/>
          <w:szCs w:val="22"/>
        </w:rPr>
        <w:t>«</w:t>
      </w:r>
      <w:r w:rsidR="00447CC4">
        <w:rPr>
          <w:sz w:val="22"/>
          <w:szCs w:val="22"/>
        </w:rPr>
        <w:t>Невского</w:t>
      </w:r>
      <w:r w:rsidR="005F3A4F">
        <w:rPr>
          <w:sz w:val="22"/>
          <w:szCs w:val="22"/>
        </w:rPr>
        <w:t>»</w:t>
      </w:r>
      <w:r w:rsidR="00447CC4">
        <w:rPr>
          <w:sz w:val="22"/>
          <w:szCs w:val="22"/>
        </w:rPr>
        <w:t xml:space="preserve">). Год по реформе Юлия Цезаря в 1259 году начали с весеннего солнцестояния 21.3.1259 года. В конце </w:t>
      </w:r>
      <w:r w:rsidR="00F4598B">
        <w:rPr>
          <w:sz w:val="22"/>
          <w:szCs w:val="22"/>
        </w:rPr>
        <w:t xml:space="preserve">десяти месяцев 21.1.1260 </w:t>
      </w:r>
      <w:r w:rsidR="00447CC4">
        <w:rPr>
          <w:sz w:val="22"/>
          <w:szCs w:val="22"/>
        </w:rPr>
        <w:t>года Август прибавил корректирующий 11-й месяц Яна (Птаха,</w:t>
      </w:r>
      <w:r w:rsidR="00447CC4">
        <w:rPr>
          <w:rStyle w:val="ab"/>
          <w:sz w:val="22"/>
          <w:szCs w:val="22"/>
        </w:rPr>
        <w:footnoteReference w:id="121"/>
      </w:r>
      <w:r w:rsidR="00447CC4">
        <w:rPr>
          <w:sz w:val="22"/>
          <w:szCs w:val="22"/>
        </w:rPr>
        <w:t xml:space="preserve"> начинающего, т.е. Январь). За 1259 год прошло 324,83 суток. В 1260-м году Август в первый месяц («год») своего консульства добавил в </w:t>
      </w:r>
      <w:r w:rsidR="00F4598B">
        <w:rPr>
          <w:sz w:val="22"/>
          <w:szCs w:val="22"/>
        </w:rPr>
        <w:t>календарь</w:t>
      </w:r>
      <w:r w:rsidR="00447CC4">
        <w:rPr>
          <w:sz w:val="22"/>
          <w:szCs w:val="22"/>
        </w:rPr>
        <w:t xml:space="preserve"> месяц своего имени «Август» (12-й месяц), который стал идти за «Июлем», когда он победил в битве при Александрии. За 1260-й год прошло 354,36 суток. В 1261 и 1262 годах также прошло 354,36 и 354,36 суток. В конце года в декабре (по Юлианскому календарю с началом года 21 марта) «в конце февраля» 1262 года Август произвел коррекцию календаря, приказав прибавить 21 сутки </w:t>
      </w:r>
      <w:r w:rsidR="00447CC4">
        <w:rPr>
          <w:sz w:val="22"/>
          <w:szCs w:val="22"/>
          <w:lang w:val="en-US"/>
        </w:rPr>
        <w:t>mensis</w:t>
      </w:r>
      <w:r w:rsidR="00F4598B">
        <w:rPr>
          <w:sz w:val="22"/>
          <w:szCs w:val="22"/>
        </w:rPr>
        <w:t xml:space="preserve"> </w:t>
      </w:r>
      <w:r w:rsidR="00447CC4">
        <w:rPr>
          <w:sz w:val="22"/>
          <w:szCs w:val="22"/>
          <w:lang w:val="en-US"/>
        </w:rPr>
        <w:t>intercalaris</w:t>
      </w:r>
      <w:r w:rsidR="00447CC4">
        <w:rPr>
          <w:sz w:val="22"/>
          <w:szCs w:val="22"/>
        </w:rPr>
        <w:t>. В 1263 году к моменту «0 часов 23 деция» прошло 9 месяцев (265,77 суток) и 22 дня месяца Деций. Всего с 21.3.1259 года прошло: 324,83</w:t>
      </w:r>
      <w:r w:rsidR="00F4598B">
        <w:rPr>
          <w:sz w:val="22"/>
          <w:szCs w:val="22"/>
        </w:rPr>
        <w:t xml:space="preserve"> </w:t>
      </w:r>
      <w:r w:rsidR="00447CC4">
        <w:rPr>
          <w:sz w:val="22"/>
          <w:szCs w:val="22"/>
        </w:rPr>
        <w:t>+</w:t>
      </w:r>
      <w:r w:rsidR="00F4598B">
        <w:rPr>
          <w:sz w:val="22"/>
          <w:szCs w:val="22"/>
        </w:rPr>
        <w:t xml:space="preserve"> </w:t>
      </w:r>
      <w:r w:rsidR="00447CC4">
        <w:rPr>
          <w:sz w:val="22"/>
          <w:szCs w:val="22"/>
        </w:rPr>
        <w:t>354,36</w:t>
      </w:r>
      <w:r w:rsidR="00F4598B">
        <w:rPr>
          <w:sz w:val="22"/>
          <w:szCs w:val="22"/>
        </w:rPr>
        <w:t xml:space="preserve"> </w:t>
      </w:r>
      <w:r w:rsidR="00447CC4">
        <w:rPr>
          <w:sz w:val="22"/>
          <w:szCs w:val="22"/>
        </w:rPr>
        <w:t>+</w:t>
      </w:r>
      <w:r w:rsidR="00F4598B">
        <w:rPr>
          <w:sz w:val="22"/>
          <w:szCs w:val="22"/>
        </w:rPr>
        <w:t xml:space="preserve"> </w:t>
      </w:r>
      <w:r w:rsidR="00447CC4">
        <w:rPr>
          <w:sz w:val="22"/>
          <w:szCs w:val="22"/>
        </w:rPr>
        <w:t>354,36</w:t>
      </w:r>
      <w:r w:rsidR="00F4598B">
        <w:rPr>
          <w:sz w:val="22"/>
          <w:szCs w:val="22"/>
        </w:rPr>
        <w:t xml:space="preserve"> </w:t>
      </w:r>
      <w:r w:rsidR="00447CC4">
        <w:rPr>
          <w:sz w:val="22"/>
          <w:szCs w:val="22"/>
        </w:rPr>
        <w:t>+</w:t>
      </w:r>
      <w:r w:rsidR="00F4598B">
        <w:rPr>
          <w:sz w:val="22"/>
          <w:szCs w:val="22"/>
        </w:rPr>
        <w:t xml:space="preserve"> </w:t>
      </w:r>
      <w:r w:rsidR="00447CC4">
        <w:rPr>
          <w:sz w:val="22"/>
          <w:szCs w:val="22"/>
        </w:rPr>
        <w:t>354,36</w:t>
      </w:r>
      <w:r w:rsidR="00F4598B">
        <w:rPr>
          <w:sz w:val="22"/>
          <w:szCs w:val="22"/>
        </w:rPr>
        <w:t xml:space="preserve"> </w:t>
      </w:r>
      <w:r w:rsidR="00447CC4">
        <w:rPr>
          <w:sz w:val="22"/>
          <w:szCs w:val="22"/>
        </w:rPr>
        <w:t>+</w:t>
      </w:r>
      <w:r w:rsidR="00F4598B">
        <w:rPr>
          <w:sz w:val="22"/>
          <w:szCs w:val="22"/>
        </w:rPr>
        <w:t xml:space="preserve"> </w:t>
      </w:r>
      <w:r w:rsidR="00447CC4">
        <w:rPr>
          <w:sz w:val="22"/>
          <w:szCs w:val="22"/>
        </w:rPr>
        <w:t>21</w:t>
      </w:r>
      <w:r w:rsidR="00F4598B">
        <w:rPr>
          <w:sz w:val="22"/>
          <w:szCs w:val="22"/>
        </w:rPr>
        <w:t xml:space="preserve"> </w:t>
      </w:r>
      <w:r w:rsidR="00447CC4">
        <w:rPr>
          <w:sz w:val="22"/>
          <w:szCs w:val="22"/>
        </w:rPr>
        <w:t>+</w:t>
      </w:r>
      <w:r w:rsidR="00F4598B">
        <w:rPr>
          <w:sz w:val="22"/>
          <w:szCs w:val="22"/>
        </w:rPr>
        <w:t xml:space="preserve"> </w:t>
      </w:r>
      <w:r w:rsidR="00447CC4">
        <w:rPr>
          <w:sz w:val="22"/>
          <w:szCs w:val="22"/>
        </w:rPr>
        <w:t>265,77</w:t>
      </w:r>
      <w:r w:rsidR="00F4598B">
        <w:rPr>
          <w:sz w:val="22"/>
          <w:szCs w:val="22"/>
        </w:rPr>
        <w:t xml:space="preserve"> </w:t>
      </w:r>
      <w:r w:rsidR="00447CC4">
        <w:rPr>
          <w:sz w:val="22"/>
          <w:szCs w:val="22"/>
        </w:rPr>
        <w:t>+</w:t>
      </w:r>
      <w:r w:rsidR="00F4598B">
        <w:rPr>
          <w:sz w:val="22"/>
          <w:szCs w:val="22"/>
        </w:rPr>
        <w:t xml:space="preserve"> </w:t>
      </w:r>
      <w:r w:rsidR="00447CC4">
        <w:rPr>
          <w:sz w:val="22"/>
          <w:szCs w:val="22"/>
        </w:rPr>
        <w:t xml:space="preserve">23 = 1696,68 суток. При делении этого периода на 365,2422 суток получается 4 года, 7 месяцев, 22 дня, 15 часов, 44 минуты, 3 секунды. Прибавление этого периода к дате 21.3.1259 года дает дату смерти «23 деция», как 15 часов, 44 минуты, 3 секунды 13.11.1263 года </w:t>
      </w:r>
      <w:r w:rsidR="00F4598B">
        <w:rPr>
          <w:sz w:val="22"/>
          <w:szCs w:val="22"/>
        </w:rPr>
        <w:t>реального</w:t>
      </w:r>
      <w:r w:rsidR="00447CC4">
        <w:rPr>
          <w:sz w:val="22"/>
          <w:szCs w:val="22"/>
        </w:rPr>
        <w:t xml:space="preserve"> календаря. До 14 ноября не хватает 8 часов, 15 минут и 57 секунд. В 1263 году день (светлое время суток) делили на три периода: утро, полдень и вечер. Период «полдень» 13 ноября </w:t>
      </w:r>
      <w:r w:rsidR="0018786B">
        <w:rPr>
          <w:sz w:val="22"/>
          <w:szCs w:val="22"/>
        </w:rPr>
        <w:t xml:space="preserve">1263 года </w:t>
      </w:r>
      <w:r w:rsidR="00447CC4">
        <w:rPr>
          <w:sz w:val="22"/>
          <w:szCs w:val="22"/>
        </w:rPr>
        <w:t xml:space="preserve">закончился примерно в 13 часов 38 минут (продолжительность светового дня 8 часов 27 минут). Александр Великий погиб от отравления ядом корня чемерицы </w:t>
      </w:r>
      <w:r w:rsidR="00447CC4">
        <w:rPr>
          <w:sz w:val="22"/>
          <w:szCs w:val="22"/>
        </w:rPr>
        <w:lastRenderedPageBreak/>
        <w:t xml:space="preserve">белой. </w:t>
      </w:r>
      <w:r w:rsidR="00814695">
        <w:rPr>
          <w:sz w:val="22"/>
          <w:szCs w:val="22"/>
        </w:rPr>
        <w:t>Смерть случилась 13.11.1263 года в период</w:t>
      </w:r>
      <w:r w:rsidR="00447CC4">
        <w:rPr>
          <w:sz w:val="22"/>
          <w:szCs w:val="22"/>
        </w:rPr>
        <w:t xml:space="preserve"> с 13 часов 38 минут до </w:t>
      </w:r>
      <w:r w:rsidR="00814695">
        <w:rPr>
          <w:sz w:val="22"/>
          <w:szCs w:val="22"/>
        </w:rPr>
        <w:t xml:space="preserve">16 часов 38 минут </w:t>
      </w:r>
      <w:r w:rsidR="00447CC4">
        <w:rPr>
          <w:sz w:val="22"/>
          <w:szCs w:val="22"/>
        </w:rPr>
        <w:t xml:space="preserve">захода Солнца («вечером 23 деция») в волжской крепости Городец. </w:t>
      </w:r>
      <w:r w:rsidR="00A97604">
        <w:rPr>
          <w:sz w:val="22"/>
          <w:szCs w:val="22"/>
        </w:rPr>
        <w:t>Царю налил в бокал вина я</w:t>
      </w:r>
      <w:r w:rsidR="00447CC4">
        <w:rPr>
          <w:sz w:val="22"/>
          <w:szCs w:val="22"/>
        </w:rPr>
        <w:t xml:space="preserve">д с водой сын Антипатра (анти – Папы) по имени Иолай, казненный за это по приказу </w:t>
      </w:r>
      <w:r w:rsidR="005F3A4F">
        <w:rPr>
          <w:sz w:val="22"/>
          <w:szCs w:val="22"/>
        </w:rPr>
        <w:t xml:space="preserve">царь-женщины мировой империи - </w:t>
      </w:r>
      <w:r w:rsidR="00447CC4">
        <w:rPr>
          <w:sz w:val="22"/>
          <w:szCs w:val="22"/>
        </w:rPr>
        <w:t>матери Александра</w:t>
      </w:r>
      <w:r w:rsidR="00F4598B">
        <w:rPr>
          <w:sz w:val="22"/>
          <w:szCs w:val="22"/>
        </w:rPr>
        <w:t xml:space="preserve"> </w:t>
      </w:r>
      <w:r w:rsidR="00447CC4">
        <w:rPr>
          <w:sz w:val="22"/>
          <w:szCs w:val="22"/>
        </w:rPr>
        <w:t>Мирдады («давш</w:t>
      </w:r>
      <w:r w:rsidR="00596197">
        <w:rPr>
          <w:sz w:val="22"/>
          <w:szCs w:val="22"/>
        </w:rPr>
        <w:t>ая</w:t>
      </w:r>
      <w:r w:rsidR="00447CC4">
        <w:rPr>
          <w:sz w:val="22"/>
          <w:szCs w:val="22"/>
        </w:rPr>
        <w:t xml:space="preserve"> мир»). Через 5 месяцев после гибели сына </w:t>
      </w:r>
      <w:r>
        <w:rPr>
          <w:sz w:val="22"/>
          <w:szCs w:val="22"/>
        </w:rPr>
        <w:t>(якобы «пя</w:t>
      </w:r>
      <w:r w:rsidR="00F4598B">
        <w:rPr>
          <w:sz w:val="22"/>
          <w:szCs w:val="22"/>
        </w:rPr>
        <w:t xml:space="preserve">ть лет») </w:t>
      </w:r>
      <w:r w:rsidR="00447CC4">
        <w:rPr>
          <w:sz w:val="22"/>
          <w:szCs w:val="22"/>
        </w:rPr>
        <w:t xml:space="preserve">она </w:t>
      </w:r>
      <w:r w:rsidR="00E7326C">
        <w:rPr>
          <w:sz w:val="22"/>
          <w:szCs w:val="22"/>
        </w:rPr>
        <w:t>приказала</w:t>
      </w:r>
      <w:r w:rsidR="00447CC4">
        <w:rPr>
          <w:sz w:val="22"/>
          <w:szCs w:val="22"/>
        </w:rPr>
        <w:t xml:space="preserve"> вырыть тело Иолая из могилы и казнить двух других сыновей Антипапы, когда расследование показало, что они тоже участвовали в заговоре. </w:t>
      </w:r>
      <w:r w:rsidR="00DA509E">
        <w:rPr>
          <w:sz w:val="22"/>
          <w:szCs w:val="22"/>
        </w:rPr>
        <w:t>Мирдад</w:t>
      </w:r>
      <w:r w:rsidR="005F3A4F">
        <w:rPr>
          <w:sz w:val="22"/>
          <w:szCs w:val="22"/>
        </w:rPr>
        <w:t>а</w:t>
      </w:r>
      <w:r w:rsidR="00DA509E">
        <w:rPr>
          <w:sz w:val="22"/>
          <w:szCs w:val="22"/>
        </w:rPr>
        <w:t xml:space="preserve"> в крещении </w:t>
      </w:r>
      <w:r w:rsidR="005F3A4F">
        <w:rPr>
          <w:sz w:val="22"/>
          <w:szCs w:val="22"/>
        </w:rPr>
        <w:t xml:space="preserve">получила имя </w:t>
      </w:r>
      <w:r w:rsidR="00DA509E">
        <w:rPr>
          <w:sz w:val="22"/>
          <w:szCs w:val="22"/>
        </w:rPr>
        <w:t>Федосья</w:t>
      </w:r>
      <w:r w:rsidR="005F3A4F">
        <w:rPr>
          <w:sz w:val="22"/>
          <w:szCs w:val="22"/>
        </w:rPr>
        <w:t xml:space="preserve"> (</w:t>
      </w:r>
      <w:r w:rsidR="00E7326C">
        <w:rPr>
          <w:sz w:val="22"/>
          <w:szCs w:val="22"/>
        </w:rPr>
        <w:t>120</w:t>
      </w:r>
      <w:r w:rsidR="004C6990">
        <w:rPr>
          <w:sz w:val="22"/>
          <w:szCs w:val="22"/>
        </w:rPr>
        <w:t>6</w:t>
      </w:r>
      <w:r w:rsidR="00E7326C">
        <w:rPr>
          <w:sz w:val="22"/>
          <w:szCs w:val="22"/>
        </w:rPr>
        <w:t>-1291</w:t>
      </w:r>
      <w:r w:rsidR="00DA509E">
        <w:rPr>
          <w:sz w:val="22"/>
          <w:szCs w:val="22"/>
        </w:rPr>
        <w:t>)</w:t>
      </w:r>
      <w:r w:rsidR="005F3A4F">
        <w:rPr>
          <w:sz w:val="22"/>
          <w:szCs w:val="22"/>
        </w:rPr>
        <w:t>. Ее</w:t>
      </w:r>
      <w:r w:rsidR="00DA509E">
        <w:rPr>
          <w:sz w:val="22"/>
          <w:szCs w:val="22"/>
        </w:rPr>
        <w:t xml:space="preserve"> упомяну</w:t>
      </w:r>
      <w:r w:rsidR="00F4598B">
        <w:rPr>
          <w:sz w:val="22"/>
          <w:szCs w:val="22"/>
        </w:rPr>
        <w:t>л</w:t>
      </w:r>
      <w:r w:rsidR="00DA509E">
        <w:rPr>
          <w:sz w:val="22"/>
          <w:szCs w:val="22"/>
        </w:rPr>
        <w:t xml:space="preserve"> в завещани</w:t>
      </w:r>
      <w:r w:rsidR="00E7326C">
        <w:rPr>
          <w:sz w:val="22"/>
          <w:szCs w:val="22"/>
        </w:rPr>
        <w:t>и</w:t>
      </w:r>
      <w:r w:rsidR="007F4386">
        <w:rPr>
          <w:rStyle w:val="ab"/>
          <w:sz w:val="22"/>
          <w:szCs w:val="22"/>
        </w:rPr>
        <w:footnoteReference w:id="122"/>
      </w:r>
      <w:r w:rsidR="00DA509E">
        <w:rPr>
          <w:sz w:val="22"/>
          <w:szCs w:val="22"/>
        </w:rPr>
        <w:t xml:space="preserve"> </w:t>
      </w:r>
      <w:r w:rsidR="003B012D">
        <w:rPr>
          <w:sz w:val="22"/>
          <w:szCs w:val="22"/>
        </w:rPr>
        <w:t xml:space="preserve">1290-1291 годов </w:t>
      </w:r>
      <w:r w:rsidR="00DA509E">
        <w:rPr>
          <w:sz w:val="22"/>
          <w:szCs w:val="22"/>
        </w:rPr>
        <w:t>ее внук Дмитри</w:t>
      </w:r>
      <w:r w:rsidR="003B012D">
        <w:rPr>
          <w:sz w:val="22"/>
          <w:szCs w:val="22"/>
        </w:rPr>
        <w:t>й</w:t>
      </w:r>
      <w:r w:rsidR="00DA509E">
        <w:rPr>
          <w:sz w:val="22"/>
          <w:szCs w:val="22"/>
        </w:rPr>
        <w:t xml:space="preserve"> </w:t>
      </w:r>
      <w:r>
        <w:rPr>
          <w:sz w:val="22"/>
          <w:szCs w:val="22"/>
        </w:rPr>
        <w:t>Александрович Тилиппов «</w:t>
      </w:r>
      <w:r w:rsidR="00DA509E">
        <w:rPr>
          <w:sz w:val="22"/>
          <w:szCs w:val="22"/>
        </w:rPr>
        <w:t>Донско</w:t>
      </w:r>
      <w:r w:rsidR="003B012D">
        <w:rPr>
          <w:sz w:val="22"/>
          <w:szCs w:val="22"/>
        </w:rPr>
        <w:t>й</w:t>
      </w:r>
      <w:r>
        <w:rPr>
          <w:sz w:val="22"/>
          <w:szCs w:val="22"/>
        </w:rPr>
        <w:t>»</w:t>
      </w:r>
      <w:r w:rsidR="00E7326C">
        <w:rPr>
          <w:sz w:val="22"/>
          <w:szCs w:val="22"/>
        </w:rPr>
        <w:t xml:space="preserve">. </w:t>
      </w:r>
      <w:r w:rsidR="00DB1B0C">
        <w:rPr>
          <w:sz w:val="22"/>
          <w:szCs w:val="22"/>
        </w:rPr>
        <w:t>Мирдаду</w:t>
      </w:r>
      <w:r w:rsidR="003B012D">
        <w:rPr>
          <w:sz w:val="22"/>
          <w:szCs w:val="22"/>
        </w:rPr>
        <w:t xml:space="preserve"> </w:t>
      </w:r>
      <w:r w:rsidR="00DA509E">
        <w:rPr>
          <w:sz w:val="22"/>
          <w:szCs w:val="22"/>
        </w:rPr>
        <w:t>похорон</w:t>
      </w:r>
      <w:r w:rsidR="003B012D">
        <w:rPr>
          <w:sz w:val="22"/>
          <w:szCs w:val="22"/>
        </w:rPr>
        <w:t>или</w:t>
      </w:r>
      <w:r w:rsidR="00DA509E">
        <w:rPr>
          <w:sz w:val="22"/>
          <w:szCs w:val="22"/>
        </w:rPr>
        <w:t xml:space="preserve"> </w:t>
      </w:r>
      <w:r w:rsidR="00DA32CE">
        <w:rPr>
          <w:sz w:val="22"/>
          <w:szCs w:val="22"/>
        </w:rPr>
        <w:t xml:space="preserve">в монастыре </w:t>
      </w:r>
      <w:r w:rsidR="00E7326C">
        <w:rPr>
          <w:sz w:val="22"/>
          <w:szCs w:val="22"/>
        </w:rPr>
        <w:t>на территории</w:t>
      </w:r>
      <w:r w:rsidR="00DA509E">
        <w:rPr>
          <w:sz w:val="22"/>
          <w:szCs w:val="22"/>
        </w:rPr>
        <w:t xml:space="preserve"> Кремл</w:t>
      </w:r>
      <w:r w:rsidR="00E7326C">
        <w:rPr>
          <w:sz w:val="22"/>
          <w:szCs w:val="22"/>
        </w:rPr>
        <w:t>я</w:t>
      </w:r>
      <w:r w:rsidR="00DA509E">
        <w:rPr>
          <w:sz w:val="22"/>
          <w:szCs w:val="22"/>
        </w:rPr>
        <w:t>.</w:t>
      </w:r>
    </w:p>
    <w:p w:rsidR="006C51EA" w:rsidRDefault="003B012D" w:rsidP="00447CC4">
      <w:pPr>
        <w:jc w:val="both"/>
        <w:rPr>
          <w:sz w:val="22"/>
          <w:szCs w:val="22"/>
        </w:rPr>
      </w:pPr>
      <w:r>
        <w:rPr>
          <w:sz w:val="22"/>
          <w:szCs w:val="22"/>
        </w:rPr>
        <w:t xml:space="preserve">         </w:t>
      </w:r>
      <w:r w:rsidR="005F3A4F">
        <w:rPr>
          <w:sz w:val="22"/>
          <w:szCs w:val="22"/>
        </w:rPr>
        <w:t>Царь</w:t>
      </w:r>
      <w:r w:rsidR="006E2A4A">
        <w:rPr>
          <w:sz w:val="22"/>
          <w:szCs w:val="22"/>
        </w:rPr>
        <w:t xml:space="preserve"> </w:t>
      </w:r>
      <w:r w:rsidR="00447CC4">
        <w:rPr>
          <w:sz w:val="22"/>
          <w:szCs w:val="22"/>
        </w:rPr>
        <w:t>цар</w:t>
      </w:r>
      <w:r w:rsidR="005F3A4F">
        <w:rPr>
          <w:sz w:val="22"/>
          <w:szCs w:val="22"/>
        </w:rPr>
        <w:t>ей</w:t>
      </w:r>
      <w:r w:rsidR="00447CC4">
        <w:rPr>
          <w:sz w:val="22"/>
          <w:szCs w:val="22"/>
        </w:rPr>
        <w:t xml:space="preserve"> </w:t>
      </w:r>
      <w:r w:rsidR="00E7326C">
        <w:rPr>
          <w:sz w:val="22"/>
          <w:szCs w:val="22"/>
        </w:rPr>
        <w:t>мировой</w:t>
      </w:r>
      <w:r w:rsidR="00447CC4">
        <w:rPr>
          <w:sz w:val="22"/>
          <w:szCs w:val="22"/>
        </w:rPr>
        <w:t xml:space="preserve"> империи </w:t>
      </w:r>
      <w:r w:rsidR="00EB5DA9">
        <w:rPr>
          <w:sz w:val="22"/>
          <w:szCs w:val="22"/>
        </w:rPr>
        <w:t>с личным именем</w:t>
      </w:r>
      <w:r w:rsidR="00447CC4">
        <w:rPr>
          <w:sz w:val="22"/>
          <w:szCs w:val="22"/>
        </w:rPr>
        <w:t xml:space="preserve"> «Родной Сокол» - Александр Великий (30.5.1219-13.11.1263) всю жизнь сражался с Западом. В 1247-1263 годах после назначения </w:t>
      </w:r>
      <w:r w:rsidR="00EB5DA9">
        <w:rPr>
          <w:sz w:val="22"/>
          <w:szCs w:val="22"/>
        </w:rPr>
        <w:t xml:space="preserve">его сводного </w:t>
      </w:r>
      <w:r w:rsidR="00447CC4">
        <w:rPr>
          <w:sz w:val="22"/>
          <w:szCs w:val="22"/>
        </w:rPr>
        <w:t xml:space="preserve">брата </w:t>
      </w:r>
      <w:r w:rsidR="005565A5">
        <w:rPr>
          <w:sz w:val="22"/>
          <w:szCs w:val="22"/>
        </w:rPr>
        <w:t>(</w:t>
      </w:r>
      <w:r w:rsidR="00447CC4">
        <w:rPr>
          <w:sz w:val="22"/>
          <w:szCs w:val="22"/>
        </w:rPr>
        <w:t>Лема</w:t>
      </w:r>
      <w:r w:rsidR="005565A5">
        <w:rPr>
          <w:sz w:val="22"/>
          <w:szCs w:val="22"/>
        </w:rPr>
        <w:t>й – это титул верховного ламы)</w:t>
      </w:r>
      <w:r w:rsidR="00447CC4">
        <w:rPr>
          <w:sz w:val="22"/>
          <w:szCs w:val="22"/>
        </w:rPr>
        <w:t xml:space="preserve"> наместником Египта и отъезда из Александрии Егип</w:t>
      </w:r>
      <w:r w:rsidR="00DB1B0C">
        <w:rPr>
          <w:sz w:val="22"/>
          <w:szCs w:val="22"/>
        </w:rPr>
        <w:t>етской он построил две столицы и</w:t>
      </w:r>
      <w:r w:rsidR="00447CC4">
        <w:rPr>
          <w:sz w:val="22"/>
          <w:szCs w:val="22"/>
        </w:rPr>
        <w:t>мперии</w:t>
      </w:r>
      <w:r>
        <w:rPr>
          <w:sz w:val="22"/>
          <w:szCs w:val="22"/>
        </w:rPr>
        <w:t xml:space="preserve"> </w:t>
      </w:r>
      <w:r w:rsidR="00447CC4">
        <w:rPr>
          <w:sz w:val="22"/>
          <w:szCs w:val="22"/>
        </w:rPr>
        <w:t xml:space="preserve">Ра </w:t>
      </w:r>
      <w:r w:rsidR="006E2A4A">
        <w:rPr>
          <w:sz w:val="22"/>
          <w:szCs w:val="22"/>
        </w:rPr>
        <w:t>(</w:t>
      </w:r>
      <w:r w:rsidR="00447CC4">
        <w:rPr>
          <w:sz w:val="22"/>
          <w:szCs w:val="22"/>
        </w:rPr>
        <w:t>Росси</w:t>
      </w:r>
      <w:r w:rsidR="006E2A4A">
        <w:rPr>
          <w:sz w:val="22"/>
          <w:szCs w:val="22"/>
        </w:rPr>
        <w:t>я)</w:t>
      </w:r>
      <w:r w:rsidR="00447CC4">
        <w:rPr>
          <w:sz w:val="22"/>
          <w:szCs w:val="22"/>
        </w:rPr>
        <w:t>: северную - Понтикапей (</w:t>
      </w:r>
      <w:r w:rsidR="00BC10E9">
        <w:rPr>
          <w:sz w:val="22"/>
          <w:szCs w:val="22"/>
        </w:rPr>
        <w:t>понтифика голова</w:t>
      </w:r>
      <w:r w:rsidR="00447CC4">
        <w:rPr>
          <w:sz w:val="22"/>
          <w:szCs w:val="22"/>
        </w:rPr>
        <w:t>) и южную - Танагория (</w:t>
      </w:r>
      <w:r w:rsidR="00BC10E9">
        <w:rPr>
          <w:sz w:val="22"/>
          <w:szCs w:val="22"/>
        </w:rPr>
        <w:t>с</w:t>
      </w:r>
      <w:r w:rsidR="00775DEA">
        <w:rPr>
          <w:sz w:val="22"/>
          <w:szCs w:val="22"/>
        </w:rPr>
        <w:t>околица</w:t>
      </w:r>
      <w:r w:rsidR="00EB5DA9">
        <w:rPr>
          <w:sz w:val="22"/>
          <w:szCs w:val="22"/>
        </w:rPr>
        <w:t xml:space="preserve"> </w:t>
      </w:r>
      <w:r w:rsidR="00BC10E9">
        <w:rPr>
          <w:sz w:val="22"/>
          <w:szCs w:val="22"/>
        </w:rPr>
        <w:t>Таны</w:t>
      </w:r>
      <w:r w:rsidR="00447CC4">
        <w:rPr>
          <w:sz w:val="22"/>
          <w:szCs w:val="22"/>
        </w:rPr>
        <w:t xml:space="preserve">). В 2013 году в море рядом с Танагорией нашли мраморную плиту с семью титулами </w:t>
      </w:r>
      <w:r w:rsidR="00677369">
        <w:rPr>
          <w:sz w:val="22"/>
          <w:szCs w:val="22"/>
        </w:rPr>
        <w:t xml:space="preserve"> </w:t>
      </w:r>
      <w:r w:rsidR="00447CC4">
        <w:rPr>
          <w:sz w:val="22"/>
          <w:szCs w:val="22"/>
        </w:rPr>
        <w:t>царя</w:t>
      </w:r>
      <w:r w:rsidR="00DB1B0C">
        <w:rPr>
          <w:sz w:val="22"/>
          <w:szCs w:val="22"/>
        </w:rPr>
        <w:t xml:space="preserve"> царей</w:t>
      </w:r>
      <w:r w:rsidR="00447CC4">
        <w:rPr>
          <w:sz w:val="22"/>
          <w:szCs w:val="22"/>
        </w:rPr>
        <w:t xml:space="preserve"> </w:t>
      </w:r>
      <w:r w:rsidR="00ED0F48">
        <w:rPr>
          <w:sz w:val="22"/>
          <w:szCs w:val="22"/>
        </w:rPr>
        <w:t>Александра</w:t>
      </w:r>
      <w:r>
        <w:rPr>
          <w:sz w:val="22"/>
          <w:szCs w:val="22"/>
        </w:rPr>
        <w:t>.</w:t>
      </w:r>
      <w:r w:rsidR="00677369">
        <w:rPr>
          <w:rStyle w:val="ab"/>
          <w:sz w:val="22"/>
          <w:szCs w:val="22"/>
        </w:rPr>
        <w:footnoteReference w:id="123"/>
      </w:r>
      <w:r w:rsidR="006C51EA">
        <w:rPr>
          <w:sz w:val="22"/>
          <w:szCs w:val="22"/>
        </w:rPr>
        <w:t xml:space="preserve"> (см. схему</w:t>
      </w:r>
      <w:r w:rsidR="006C51EA" w:rsidRPr="006C51EA">
        <w:rPr>
          <w:sz w:val="22"/>
          <w:szCs w:val="22"/>
        </w:rPr>
        <w:t xml:space="preserve"> </w:t>
      </w:r>
      <w:r w:rsidR="00596197">
        <w:rPr>
          <w:sz w:val="22"/>
          <w:szCs w:val="22"/>
        </w:rPr>
        <w:t>401</w:t>
      </w:r>
      <w:r w:rsidR="006C51EA">
        <w:rPr>
          <w:sz w:val="22"/>
          <w:szCs w:val="22"/>
        </w:rPr>
        <w:t>)</w:t>
      </w:r>
    </w:p>
    <w:p w:rsidR="006C51EA" w:rsidRDefault="006C51EA" w:rsidP="00447CC4">
      <w:pPr>
        <w:jc w:val="both"/>
        <w:rPr>
          <w:sz w:val="22"/>
          <w:szCs w:val="22"/>
        </w:rPr>
      </w:pPr>
      <w:r>
        <w:rPr>
          <w:sz w:val="22"/>
          <w:szCs w:val="22"/>
        </w:rPr>
        <w:t xml:space="preserve">                                                                 </w:t>
      </w:r>
      <w:r w:rsidR="00596197">
        <w:rPr>
          <w:sz w:val="22"/>
          <w:szCs w:val="22"/>
        </w:rPr>
        <w:t xml:space="preserve">                       Схема 401</w:t>
      </w:r>
    </w:p>
    <w:p w:rsidR="00447CC4" w:rsidRDefault="006C51EA" w:rsidP="00447CC4">
      <w:pPr>
        <w:jc w:val="both"/>
        <w:rPr>
          <w:sz w:val="22"/>
          <w:szCs w:val="22"/>
        </w:rPr>
      </w:pPr>
      <w:r>
        <w:rPr>
          <w:sz w:val="22"/>
          <w:szCs w:val="22"/>
        </w:rPr>
        <w:t xml:space="preserve"> </w:t>
      </w:r>
      <w:r w:rsidR="00805CEB">
        <w:rPr>
          <w:noProof/>
          <w:sz w:val="22"/>
          <w:szCs w:val="22"/>
        </w:rPr>
        <w:drawing>
          <wp:inline distT="0" distB="0" distL="0" distR="0">
            <wp:extent cx="3918585" cy="1209675"/>
            <wp:effectExtent l="19050" t="0" r="5715" b="0"/>
            <wp:docPr id="533" name="Рисунок 90" descr="7 титулов Алекса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7 титулов Александра"/>
                    <pic:cNvPicPr>
                      <a:picLocks noChangeAspect="1" noChangeArrowheads="1"/>
                    </pic:cNvPicPr>
                  </pic:nvPicPr>
                  <pic:blipFill>
                    <a:blip r:embed="rId726">
                      <a:lum bright="24000" contrast="53000"/>
                    </a:blip>
                    <a:srcRect/>
                    <a:stretch>
                      <a:fillRect/>
                    </a:stretch>
                  </pic:blipFill>
                  <pic:spPr bwMode="auto">
                    <a:xfrm>
                      <a:off x="0" y="0"/>
                      <a:ext cx="3918585" cy="1209675"/>
                    </a:xfrm>
                    <a:prstGeom prst="rect">
                      <a:avLst/>
                    </a:prstGeom>
                    <a:noFill/>
                    <a:ln w="9525">
                      <a:noFill/>
                      <a:miter lim="800000"/>
                      <a:headEnd/>
                      <a:tailEnd/>
                    </a:ln>
                  </pic:spPr>
                </pic:pic>
              </a:graphicData>
            </a:graphic>
          </wp:inline>
        </w:drawing>
      </w:r>
    </w:p>
    <w:p w:rsidR="00447CC4" w:rsidRDefault="00447CC4" w:rsidP="00447CC4">
      <w:pPr>
        <w:jc w:val="both"/>
        <w:rPr>
          <w:sz w:val="22"/>
          <w:szCs w:val="22"/>
        </w:rPr>
      </w:pPr>
      <w:r>
        <w:rPr>
          <w:sz w:val="22"/>
          <w:szCs w:val="22"/>
        </w:rPr>
        <w:t xml:space="preserve">       </w:t>
      </w:r>
      <w:r w:rsidR="003B012D">
        <w:rPr>
          <w:sz w:val="22"/>
          <w:szCs w:val="22"/>
        </w:rPr>
        <w:t xml:space="preserve"> </w:t>
      </w:r>
      <w:r w:rsidR="006C51EA">
        <w:rPr>
          <w:sz w:val="22"/>
          <w:szCs w:val="22"/>
        </w:rPr>
        <w:t xml:space="preserve">На смеси греческого, русского языков и иероглифов написано: «Трикеатеси, инки, басилеос, мирРадатов, евпаторос, дионисов, </w:t>
      </w:r>
      <w:r w:rsidR="006C51EA">
        <w:rPr>
          <w:sz w:val="22"/>
          <w:szCs w:val="22"/>
        </w:rPr>
        <w:lastRenderedPageBreak/>
        <w:t xml:space="preserve">хаиРе». Иероглиф Ра-Ом (круг и 2 точки) использован в качестве первой буквы «Р»  титула «МирРАдатов. </w:t>
      </w:r>
      <w:r w:rsidR="003B012D">
        <w:rPr>
          <w:sz w:val="22"/>
          <w:szCs w:val="22"/>
        </w:rPr>
        <w:t>Перевод титулов: «Х</w:t>
      </w:r>
      <w:r w:rsidR="003B012D" w:rsidRPr="007C52F6">
        <w:rPr>
          <w:i/>
          <w:sz w:val="22"/>
          <w:szCs w:val="22"/>
        </w:rPr>
        <w:t>итроумный, член святого братства, солнцепатриарший, миру Ра</w:t>
      </w:r>
      <w:r w:rsidR="00677369" w:rsidRPr="00677369">
        <w:rPr>
          <w:i/>
          <w:sz w:val="22"/>
          <w:szCs w:val="22"/>
        </w:rPr>
        <w:t xml:space="preserve"> </w:t>
      </w:r>
      <w:r w:rsidR="00677369" w:rsidRPr="007C52F6">
        <w:rPr>
          <w:i/>
          <w:sz w:val="22"/>
          <w:szCs w:val="22"/>
        </w:rPr>
        <w:t>давший</w:t>
      </w:r>
      <w:r w:rsidR="003B012D" w:rsidRPr="007C52F6">
        <w:rPr>
          <w:i/>
          <w:sz w:val="22"/>
          <w:szCs w:val="22"/>
        </w:rPr>
        <w:t xml:space="preserve">, имеющий элитного отца, дивный, </w:t>
      </w:r>
      <w:r w:rsidR="006C51EA">
        <w:rPr>
          <w:i/>
          <w:sz w:val="22"/>
          <w:szCs w:val="22"/>
        </w:rPr>
        <w:t>фаллос</w:t>
      </w:r>
      <w:r w:rsidR="003B012D" w:rsidRPr="007C52F6">
        <w:rPr>
          <w:i/>
          <w:sz w:val="22"/>
          <w:szCs w:val="22"/>
        </w:rPr>
        <w:t xml:space="preserve"> </w:t>
      </w:r>
      <w:r w:rsidR="00677369">
        <w:rPr>
          <w:i/>
          <w:sz w:val="22"/>
          <w:szCs w:val="22"/>
        </w:rPr>
        <w:t>/</w:t>
      </w:r>
      <w:r w:rsidR="003B012D" w:rsidRPr="007C52F6">
        <w:rPr>
          <w:i/>
          <w:sz w:val="22"/>
          <w:szCs w:val="22"/>
        </w:rPr>
        <w:t>бога войны</w:t>
      </w:r>
      <w:r w:rsidR="00677369">
        <w:rPr>
          <w:i/>
          <w:sz w:val="22"/>
          <w:szCs w:val="22"/>
        </w:rPr>
        <w:t xml:space="preserve">/ </w:t>
      </w:r>
      <w:r w:rsidR="003B012D" w:rsidRPr="007C52F6">
        <w:rPr>
          <w:i/>
          <w:sz w:val="22"/>
          <w:szCs w:val="22"/>
        </w:rPr>
        <w:t>Р</w:t>
      </w:r>
      <w:r w:rsidR="00DB1B0C">
        <w:rPr>
          <w:i/>
          <w:sz w:val="22"/>
          <w:szCs w:val="22"/>
        </w:rPr>
        <w:t>а</w:t>
      </w:r>
      <w:r w:rsidR="003B012D">
        <w:rPr>
          <w:sz w:val="22"/>
          <w:szCs w:val="22"/>
        </w:rPr>
        <w:t>»</w:t>
      </w:r>
      <w:r w:rsidR="00DB1B0C">
        <w:rPr>
          <w:sz w:val="22"/>
          <w:szCs w:val="22"/>
        </w:rPr>
        <w:t xml:space="preserve">. </w:t>
      </w:r>
      <w:r>
        <w:rPr>
          <w:sz w:val="22"/>
          <w:szCs w:val="22"/>
        </w:rPr>
        <w:t xml:space="preserve">Русский язык в титуле виден по наличию окончания «ов» в четвертом и шестом титулах («мирРадатов», «дионисов»), а также в политически корректном эвфемизме методом изменения буквы «у» на «а» в седьмом титуле «фаллос </w:t>
      </w:r>
      <w:r w:rsidR="00677369">
        <w:rPr>
          <w:sz w:val="22"/>
          <w:szCs w:val="22"/>
        </w:rPr>
        <w:t xml:space="preserve">/бога войны/ </w:t>
      </w:r>
      <w:r w:rsidR="006C51EA">
        <w:rPr>
          <w:sz w:val="22"/>
          <w:szCs w:val="22"/>
        </w:rPr>
        <w:t>Ра</w:t>
      </w:r>
      <w:r>
        <w:rPr>
          <w:sz w:val="22"/>
          <w:szCs w:val="22"/>
        </w:rPr>
        <w:t xml:space="preserve">», где русское </w:t>
      </w:r>
      <w:r w:rsidR="006C51EA">
        <w:rPr>
          <w:sz w:val="22"/>
          <w:szCs w:val="22"/>
        </w:rPr>
        <w:t xml:space="preserve">причинное место на букву «Х» </w:t>
      </w:r>
      <w:r>
        <w:rPr>
          <w:sz w:val="22"/>
          <w:szCs w:val="22"/>
        </w:rPr>
        <w:t xml:space="preserve">преобразовали в </w:t>
      </w:r>
      <w:r w:rsidR="006C51EA">
        <w:rPr>
          <w:sz w:val="22"/>
          <w:szCs w:val="22"/>
        </w:rPr>
        <w:t>политкорректный</w:t>
      </w:r>
      <w:r>
        <w:rPr>
          <w:sz w:val="22"/>
          <w:szCs w:val="22"/>
        </w:rPr>
        <w:t xml:space="preserve"> «хай». Американцы для дезинформации объявили, что в России якобы нашли «могильную плиту Гипсикратеи» - жены Александра и для подтверждения легенды перевели </w:t>
      </w:r>
      <w:r w:rsidR="005E462C">
        <w:rPr>
          <w:sz w:val="22"/>
          <w:szCs w:val="22"/>
        </w:rPr>
        <w:t xml:space="preserve">титул </w:t>
      </w:r>
      <w:r>
        <w:rPr>
          <w:sz w:val="22"/>
          <w:szCs w:val="22"/>
        </w:rPr>
        <w:t>«хаиРе</w:t>
      </w:r>
      <w:r w:rsidR="00677369">
        <w:rPr>
          <w:sz w:val="22"/>
          <w:szCs w:val="22"/>
        </w:rPr>
        <w:t>» -</w:t>
      </w:r>
      <w:r>
        <w:rPr>
          <w:sz w:val="22"/>
          <w:szCs w:val="22"/>
        </w:rPr>
        <w:t xml:space="preserve"> </w:t>
      </w:r>
      <w:r w:rsidR="00677369">
        <w:rPr>
          <w:sz w:val="22"/>
          <w:szCs w:val="22"/>
        </w:rPr>
        <w:t>«</w:t>
      </w:r>
      <w:r>
        <w:rPr>
          <w:sz w:val="22"/>
          <w:szCs w:val="22"/>
        </w:rPr>
        <w:t xml:space="preserve">фаллос </w:t>
      </w:r>
      <w:r w:rsidR="00677369">
        <w:rPr>
          <w:sz w:val="22"/>
          <w:szCs w:val="22"/>
        </w:rPr>
        <w:t xml:space="preserve">/бога войны/ </w:t>
      </w:r>
      <w:r>
        <w:rPr>
          <w:sz w:val="22"/>
          <w:szCs w:val="22"/>
        </w:rPr>
        <w:t>Р</w:t>
      </w:r>
      <w:r w:rsidR="006C51EA">
        <w:rPr>
          <w:sz w:val="22"/>
          <w:szCs w:val="22"/>
        </w:rPr>
        <w:t>а»</w:t>
      </w:r>
      <w:r>
        <w:rPr>
          <w:sz w:val="22"/>
          <w:szCs w:val="22"/>
        </w:rPr>
        <w:t xml:space="preserve"> </w:t>
      </w:r>
      <w:r w:rsidR="005E462C">
        <w:rPr>
          <w:sz w:val="22"/>
          <w:szCs w:val="22"/>
        </w:rPr>
        <w:t xml:space="preserve">словом «прощай». </w:t>
      </w:r>
      <w:r w:rsidR="00D85352">
        <w:rPr>
          <w:sz w:val="22"/>
          <w:szCs w:val="22"/>
        </w:rPr>
        <w:t>С</w:t>
      </w:r>
      <w:r w:rsidR="005E462C">
        <w:rPr>
          <w:sz w:val="22"/>
          <w:szCs w:val="22"/>
        </w:rPr>
        <w:t>лова «прощай»</w:t>
      </w:r>
      <w:r w:rsidR="00D85352">
        <w:rPr>
          <w:sz w:val="22"/>
          <w:szCs w:val="22"/>
        </w:rPr>
        <w:t xml:space="preserve"> нет</w:t>
      </w:r>
      <w:r w:rsidR="005E462C">
        <w:rPr>
          <w:sz w:val="22"/>
          <w:szCs w:val="22"/>
        </w:rPr>
        <w:t>, поскольку  стату</w:t>
      </w:r>
      <w:r w:rsidR="00596197">
        <w:rPr>
          <w:sz w:val="22"/>
          <w:szCs w:val="22"/>
        </w:rPr>
        <w:t>ю</w:t>
      </w:r>
      <w:r w:rsidR="00D85352">
        <w:rPr>
          <w:sz w:val="22"/>
          <w:szCs w:val="22"/>
        </w:rPr>
        <w:t xml:space="preserve"> </w:t>
      </w:r>
      <w:r w:rsidR="00596197">
        <w:rPr>
          <w:sz w:val="22"/>
          <w:szCs w:val="22"/>
        </w:rPr>
        <w:t xml:space="preserve">царю царей </w:t>
      </w:r>
      <w:r w:rsidR="005E462C">
        <w:rPr>
          <w:sz w:val="22"/>
          <w:szCs w:val="22"/>
        </w:rPr>
        <w:t>воздвиг</w:t>
      </w:r>
      <w:r w:rsidR="00D85352">
        <w:rPr>
          <w:sz w:val="22"/>
          <w:szCs w:val="22"/>
        </w:rPr>
        <w:t>ли</w:t>
      </w:r>
      <w:r w:rsidR="005E462C">
        <w:rPr>
          <w:sz w:val="22"/>
          <w:szCs w:val="22"/>
        </w:rPr>
        <w:t xml:space="preserve"> при жизни. </w:t>
      </w:r>
    </w:p>
    <w:p w:rsidR="001768E8" w:rsidRDefault="00447CC4" w:rsidP="00447CC4">
      <w:pPr>
        <w:jc w:val="both"/>
        <w:rPr>
          <w:sz w:val="22"/>
          <w:szCs w:val="22"/>
        </w:rPr>
      </w:pPr>
      <w:r>
        <w:rPr>
          <w:sz w:val="22"/>
          <w:szCs w:val="22"/>
        </w:rPr>
        <w:t xml:space="preserve">       </w:t>
      </w:r>
      <w:r w:rsidR="00677369">
        <w:rPr>
          <w:sz w:val="22"/>
          <w:szCs w:val="22"/>
        </w:rPr>
        <w:t xml:space="preserve">В часовне Александра, построенной жрецами в южной части храма </w:t>
      </w:r>
      <w:r w:rsidR="00EB5DA9">
        <w:rPr>
          <w:sz w:val="22"/>
          <w:szCs w:val="22"/>
        </w:rPr>
        <w:t>«Ника –</w:t>
      </w:r>
      <w:r w:rsidR="005E462C">
        <w:rPr>
          <w:sz w:val="22"/>
          <w:szCs w:val="22"/>
        </w:rPr>
        <w:t xml:space="preserve"> победа </w:t>
      </w:r>
      <w:r w:rsidR="006C51EA">
        <w:rPr>
          <w:sz w:val="22"/>
          <w:szCs w:val="22"/>
        </w:rPr>
        <w:t xml:space="preserve">души Ра» </w:t>
      </w:r>
      <w:r w:rsidR="00596197">
        <w:rPr>
          <w:sz w:val="22"/>
          <w:szCs w:val="22"/>
        </w:rPr>
        <w:t xml:space="preserve">- </w:t>
      </w:r>
      <w:r w:rsidR="006C51EA">
        <w:rPr>
          <w:sz w:val="22"/>
          <w:szCs w:val="22"/>
        </w:rPr>
        <w:t>Карнак</w:t>
      </w:r>
      <w:r w:rsidR="00596197">
        <w:rPr>
          <w:sz w:val="22"/>
          <w:szCs w:val="22"/>
        </w:rPr>
        <w:t xml:space="preserve"> в</w:t>
      </w:r>
      <w:r w:rsidR="006C51EA">
        <w:rPr>
          <w:sz w:val="22"/>
          <w:szCs w:val="22"/>
        </w:rPr>
        <w:t xml:space="preserve"> </w:t>
      </w:r>
      <w:r w:rsidR="00DB1B0C">
        <w:rPr>
          <w:sz w:val="22"/>
          <w:szCs w:val="22"/>
        </w:rPr>
        <w:t>Луксор</w:t>
      </w:r>
      <w:r w:rsidR="00596197">
        <w:rPr>
          <w:sz w:val="22"/>
          <w:szCs w:val="22"/>
        </w:rPr>
        <w:t>е</w:t>
      </w:r>
      <w:r w:rsidR="00677369">
        <w:rPr>
          <w:sz w:val="22"/>
          <w:szCs w:val="22"/>
        </w:rPr>
        <w:t xml:space="preserve"> на </w:t>
      </w:r>
      <w:r w:rsidR="00ED0F48">
        <w:rPr>
          <w:sz w:val="22"/>
          <w:szCs w:val="22"/>
        </w:rPr>
        <w:t xml:space="preserve">золото, </w:t>
      </w:r>
      <w:r w:rsidR="00703979">
        <w:rPr>
          <w:sz w:val="22"/>
          <w:szCs w:val="22"/>
        </w:rPr>
        <w:t xml:space="preserve">данное </w:t>
      </w:r>
      <w:r w:rsidR="00677369">
        <w:rPr>
          <w:sz w:val="22"/>
          <w:szCs w:val="22"/>
        </w:rPr>
        <w:t>царем</w:t>
      </w:r>
      <w:r w:rsidR="00DB1B0C">
        <w:rPr>
          <w:sz w:val="22"/>
          <w:szCs w:val="22"/>
        </w:rPr>
        <w:t xml:space="preserve"> </w:t>
      </w:r>
      <w:r w:rsidR="00703979">
        <w:rPr>
          <w:sz w:val="22"/>
          <w:szCs w:val="22"/>
        </w:rPr>
        <w:t>царей жрецам этого храма</w:t>
      </w:r>
      <w:r w:rsidR="001768E8" w:rsidRPr="001768E8">
        <w:rPr>
          <w:sz w:val="22"/>
          <w:szCs w:val="22"/>
        </w:rPr>
        <w:t xml:space="preserve"> </w:t>
      </w:r>
      <w:r w:rsidR="001768E8">
        <w:rPr>
          <w:sz w:val="22"/>
          <w:szCs w:val="22"/>
        </w:rPr>
        <w:t>в 123</w:t>
      </w:r>
      <w:r w:rsidR="00596197">
        <w:rPr>
          <w:sz w:val="22"/>
          <w:szCs w:val="22"/>
        </w:rPr>
        <w:t>7</w:t>
      </w:r>
      <w:r w:rsidR="001768E8">
        <w:rPr>
          <w:sz w:val="22"/>
          <w:szCs w:val="22"/>
        </w:rPr>
        <w:t xml:space="preserve"> год</w:t>
      </w:r>
      <w:r w:rsidR="00596197">
        <w:rPr>
          <w:sz w:val="22"/>
          <w:szCs w:val="22"/>
        </w:rPr>
        <w:t>у</w:t>
      </w:r>
      <w:r w:rsidR="00ED0F48">
        <w:rPr>
          <w:sz w:val="22"/>
          <w:szCs w:val="22"/>
        </w:rPr>
        <w:t>,</w:t>
      </w:r>
      <w:r w:rsidR="00677369">
        <w:rPr>
          <w:sz w:val="22"/>
          <w:szCs w:val="22"/>
        </w:rPr>
        <w:t xml:space="preserve"> </w:t>
      </w:r>
      <w:r w:rsidR="00D85352">
        <w:rPr>
          <w:sz w:val="22"/>
          <w:szCs w:val="22"/>
        </w:rPr>
        <w:t>написаны</w:t>
      </w:r>
      <w:r>
        <w:rPr>
          <w:sz w:val="22"/>
          <w:szCs w:val="22"/>
        </w:rPr>
        <w:t xml:space="preserve"> титулы Александра</w:t>
      </w:r>
      <w:r w:rsidR="00D85352">
        <w:rPr>
          <w:sz w:val="22"/>
          <w:szCs w:val="22"/>
        </w:rPr>
        <w:t>, который</w:t>
      </w:r>
      <w:r>
        <w:rPr>
          <w:sz w:val="22"/>
          <w:szCs w:val="22"/>
        </w:rPr>
        <w:t xml:space="preserve"> принос</w:t>
      </w:r>
      <w:r w:rsidR="00D85352">
        <w:rPr>
          <w:sz w:val="22"/>
          <w:szCs w:val="22"/>
        </w:rPr>
        <w:t>ит жертву богу</w:t>
      </w:r>
      <w:r w:rsidR="001768E8">
        <w:rPr>
          <w:sz w:val="22"/>
          <w:szCs w:val="22"/>
        </w:rPr>
        <w:t xml:space="preserve"> Мину. П</w:t>
      </w:r>
      <w:r>
        <w:rPr>
          <w:sz w:val="22"/>
          <w:szCs w:val="22"/>
        </w:rPr>
        <w:t>ерв</w:t>
      </w:r>
      <w:r w:rsidR="00DB1B0C">
        <w:rPr>
          <w:sz w:val="22"/>
          <w:szCs w:val="22"/>
        </w:rPr>
        <w:t>ая царь-женщина</w:t>
      </w:r>
      <w:r>
        <w:rPr>
          <w:sz w:val="22"/>
          <w:szCs w:val="22"/>
        </w:rPr>
        <w:t xml:space="preserve"> российск</w:t>
      </w:r>
      <w:r w:rsidR="00DB1B0C">
        <w:rPr>
          <w:sz w:val="22"/>
          <w:szCs w:val="22"/>
        </w:rPr>
        <w:t>ой</w:t>
      </w:r>
      <w:r>
        <w:rPr>
          <w:sz w:val="22"/>
          <w:szCs w:val="22"/>
        </w:rPr>
        <w:t xml:space="preserve"> 12-й династии </w:t>
      </w:r>
      <w:r w:rsidR="00DB1B0C">
        <w:rPr>
          <w:sz w:val="22"/>
          <w:szCs w:val="22"/>
        </w:rPr>
        <w:t>по имени Амина</w:t>
      </w:r>
      <w:r w:rsidR="00596197">
        <w:rPr>
          <w:sz w:val="22"/>
          <w:szCs w:val="22"/>
        </w:rPr>
        <w:t xml:space="preserve"> </w:t>
      </w:r>
      <w:r>
        <w:rPr>
          <w:sz w:val="22"/>
          <w:szCs w:val="22"/>
        </w:rPr>
        <w:t xml:space="preserve">Молот </w:t>
      </w:r>
      <w:r w:rsidR="00703979">
        <w:rPr>
          <w:sz w:val="22"/>
          <w:szCs w:val="22"/>
        </w:rPr>
        <w:t>служила</w:t>
      </w:r>
      <w:r>
        <w:rPr>
          <w:sz w:val="22"/>
          <w:szCs w:val="22"/>
        </w:rPr>
        <w:t xml:space="preserve"> </w:t>
      </w:r>
      <w:r w:rsidR="001768E8">
        <w:rPr>
          <w:sz w:val="22"/>
          <w:szCs w:val="22"/>
        </w:rPr>
        <w:t xml:space="preserve">Мину </w:t>
      </w:r>
      <w:r>
        <w:rPr>
          <w:sz w:val="22"/>
          <w:szCs w:val="22"/>
        </w:rPr>
        <w:t>еще в 1</w:t>
      </w:r>
      <w:r w:rsidR="00800B6D">
        <w:rPr>
          <w:sz w:val="22"/>
          <w:szCs w:val="22"/>
        </w:rPr>
        <w:t>10</w:t>
      </w:r>
      <w:r w:rsidR="004C6990">
        <w:rPr>
          <w:sz w:val="22"/>
          <w:szCs w:val="22"/>
        </w:rPr>
        <w:t>0</w:t>
      </w:r>
      <w:r>
        <w:rPr>
          <w:sz w:val="22"/>
          <w:szCs w:val="22"/>
        </w:rPr>
        <w:t xml:space="preserve"> году.</w:t>
      </w:r>
      <w:r w:rsidR="004C6990">
        <w:rPr>
          <w:sz w:val="22"/>
          <w:szCs w:val="22"/>
        </w:rPr>
        <w:t xml:space="preserve"> Бог Мин – это персонифицирован</w:t>
      </w:r>
      <w:r w:rsidR="00F01F04">
        <w:rPr>
          <w:sz w:val="22"/>
          <w:szCs w:val="22"/>
        </w:rPr>
        <w:t xml:space="preserve">ный образ </w:t>
      </w:r>
      <w:r w:rsidR="00677369">
        <w:rPr>
          <w:sz w:val="22"/>
          <w:szCs w:val="22"/>
        </w:rPr>
        <w:t>бога Хов-И (</w:t>
      </w:r>
      <w:r w:rsidR="00F01F04">
        <w:rPr>
          <w:sz w:val="22"/>
          <w:szCs w:val="22"/>
        </w:rPr>
        <w:t>эрегированн</w:t>
      </w:r>
      <w:r w:rsidR="00677369">
        <w:rPr>
          <w:sz w:val="22"/>
          <w:szCs w:val="22"/>
        </w:rPr>
        <w:t>ый</w:t>
      </w:r>
      <w:r w:rsidR="00F01F04">
        <w:rPr>
          <w:sz w:val="22"/>
          <w:szCs w:val="22"/>
        </w:rPr>
        <w:t xml:space="preserve"> фаллос</w:t>
      </w:r>
      <w:r w:rsidR="00677369">
        <w:rPr>
          <w:sz w:val="22"/>
          <w:szCs w:val="22"/>
        </w:rPr>
        <w:t>)</w:t>
      </w:r>
      <w:r w:rsidR="004C6990">
        <w:rPr>
          <w:sz w:val="22"/>
          <w:szCs w:val="22"/>
        </w:rPr>
        <w:t xml:space="preserve">, который </w:t>
      </w:r>
      <w:r w:rsidR="001768E8">
        <w:rPr>
          <w:sz w:val="22"/>
          <w:szCs w:val="22"/>
        </w:rPr>
        <w:t xml:space="preserve">входил в пантеон </w:t>
      </w:r>
      <w:r w:rsidR="00DB1B0C">
        <w:rPr>
          <w:sz w:val="22"/>
          <w:szCs w:val="22"/>
        </w:rPr>
        <w:t>бого</w:t>
      </w:r>
      <w:r w:rsidR="001768E8">
        <w:rPr>
          <w:sz w:val="22"/>
          <w:szCs w:val="22"/>
        </w:rPr>
        <w:t>в</w:t>
      </w:r>
      <w:r w:rsidR="00DB1B0C">
        <w:rPr>
          <w:sz w:val="22"/>
          <w:szCs w:val="22"/>
        </w:rPr>
        <w:t xml:space="preserve"> и</w:t>
      </w:r>
      <w:r w:rsidR="004C6990">
        <w:rPr>
          <w:sz w:val="22"/>
          <w:szCs w:val="22"/>
        </w:rPr>
        <w:t xml:space="preserve">мперии </w:t>
      </w:r>
      <w:r w:rsidR="00DB1B0C">
        <w:rPr>
          <w:sz w:val="22"/>
          <w:szCs w:val="22"/>
        </w:rPr>
        <w:t>Ра</w:t>
      </w:r>
      <w:r w:rsidR="00ED0F48">
        <w:rPr>
          <w:sz w:val="22"/>
          <w:szCs w:val="22"/>
        </w:rPr>
        <w:t xml:space="preserve"> (Россия)</w:t>
      </w:r>
      <w:r w:rsidR="004C6990">
        <w:rPr>
          <w:sz w:val="22"/>
          <w:szCs w:val="22"/>
        </w:rPr>
        <w:t xml:space="preserve"> </w:t>
      </w:r>
      <w:r w:rsidR="00D85352">
        <w:rPr>
          <w:sz w:val="22"/>
          <w:szCs w:val="22"/>
        </w:rPr>
        <w:t>уже</w:t>
      </w:r>
      <w:r w:rsidR="004C6990">
        <w:rPr>
          <w:sz w:val="22"/>
          <w:szCs w:val="22"/>
        </w:rPr>
        <w:t xml:space="preserve"> при 0-й</w:t>
      </w:r>
      <w:r w:rsidR="00677369">
        <w:rPr>
          <w:sz w:val="22"/>
          <w:szCs w:val="22"/>
        </w:rPr>
        <w:t xml:space="preserve"> российской династии Египта (884</w:t>
      </w:r>
      <w:r w:rsidR="004C6990">
        <w:rPr>
          <w:sz w:val="22"/>
          <w:szCs w:val="22"/>
        </w:rPr>
        <w:t xml:space="preserve">-943). </w:t>
      </w:r>
      <w:r>
        <w:rPr>
          <w:sz w:val="22"/>
          <w:szCs w:val="22"/>
        </w:rPr>
        <w:t xml:space="preserve">Женщины Египта в ХХ-ХХ1 веках соблюдали традицию дотронуться </w:t>
      </w:r>
      <w:r w:rsidR="00D85352">
        <w:rPr>
          <w:sz w:val="22"/>
          <w:szCs w:val="22"/>
        </w:rPr>
        <w:t xml:space="preserve">в часовне </w:t>
      </w:r>
      <w:r>
        <w:rPr>
          <w:sz w:val="22"/>
          <w:szCs w:val="22"/>
        </w:rPr>
        <w:t>до причинного места бога Мина, чтобы он помог им забеременеть. Поэтому от тысяч прикосновений рук это место на розовом камне стало черным.</w:t>
      </w:r>
      <w:r>
        <w:rPr>
          <w:rStyle w:val="ab"/>
          <w:sz w:val="22"/>
          <w:szCs w:val="22"/>
        </w:rPr>
        <w:footnoteReference w:id="124"/>
      </w:r>
      <w:r w:rsidR="00D85352">
        <w:rPr>
          <w:sz w:val="22"/>
          <w:szCs w:val="22"/>
        </w:rPr>
        <w:t xml:space="preserve"> </w:t>
      </w:r>
      <w:r w:rsidR="001768E8">
        <w:rPr>
          <w:sz w:val="22"/>
          <w:szCs w:val="22"/>
        </w:rPr>
        <w:t xml:space="preserve">Одно </w:t>
      </w:r>
      <w:r w:rsidR="00D85352">
        <w:rPr>
          <w:sz w:val="22"/>
          <w:szCs w:val="22"/>
        </w:rPr>
        <w:t>им</w:t>
      </w:r>
      <w:r w:rsidR="001768E8">
        <w:rPr>
          <w:sz w:val="22"/>
          <w:szCs w:val="22"/>
        </w:rPr>
        <w:t>я</w:t>
      </w:r>
      <w:r>
        <w:rPr>
          <w:sz w:val="22"/>
          <w:szCs w:val="22"/>
        </w:rPr>
        <w:t xml:space="preserve"> </w:t>
      </w:r>
      <w:r w:rsidR="00360583">
        <w:rPr>
          <w:sz w:val="22"/>
          <w:szCs w:val="22"/>
        </w:rPr>
        <w:t xml:space="preserve">Александра </w:t>
      </w:r>
      <w:r w:rsidR="00D85352">
        <w:rPr>
          <w:sz w:val="22"/>
          <w:szCs w:val="22"/>
        </w:rPr>
        <w:t>расшифрован</w:t>
      </w:r>
      <w:r w:rsidR="001768E8">
        <w:rPr>
          <w:sz w:val="22"/>
          <w:szCs w:val="22"/>
        </w:rPr>
        <w:t>о</w:t>
      </w:r>
      <w:r w:rsidR="00D85352">
        <w:rPr>
          <w:sz w:val="22"/>
          <w:szCs w:val="22"/>
        </w:rPr>
        <w:t xml:space="preserve"> в 1822 году. Б</w:t>
      </w:r>
      <w:r>
        <w:rPr>
          <w:sz w:val="22"/>
          <w:szCs w:val="22"/>
        </w:rPr>
        <w:t>уквы русского имени РДН СКЛ (Родной Сокол</w:t>
      </w:r>
      <w:r w:rsidR="004264BA">
        <w:rPr>
          <w:rStyle w:val="ab"/>
          <w:sz w:val="22"/>
          <w:szCs w:val="22"/>
        </w:rPr>
        <w:footnoteReference w:id="125"/>
      </w:r>
      <w:r w:rsidR="004264BA">
        <w:rPr>
          <w:sz w:val="22"/>
          <w:szCs w:val="22"/>
        </w:rPr>
        <w:t xml:space="preserve">, т.е. «родной </w:t>
      </w:r>
      <w:r w:rsidR="00677369">
        <w:rPr>
          <w:sz w:val="22"/>
          <w:szCs w:val="22"/>
        </w:rPr>
        <w:t>/</w:t>
      </w:r>
      <w:r w:rsidR="004264BA">
        <w:rPr>
          <w:sz w:val="22"/>
          <w:szCs w:val="22"/>
        </w:rPr>
        <w:t>бог</w:t>
      </w:r>
      <w:r w:rsidR="00677369">
        <w:rPr>
          <w:sz w:val="22"/>
          <w:szCs w:val="22"/>
        </w:rPr>
        <w:t>/</w:t>
      </w:r>
      <w:r w:rsidR="004264BA">
        <w:rPr>
          <w:sz w:val="22"/>
          <w:szCs w:val="22"/>
        </w:rPr>
        <w:t xml:space="preserve"> Ра»</w:t>
      </w:r>
      <w:r>
        <w:rPr>
          <w:sz w:val="22"/>
          <w:szCs w:val="22"/>
        </w:rPr>
        <w:t xml:space="preserve">) </w:t>
      </w:r>
      <w:r w:rsidR="00D85352">
        <w:rPr>
          <w:sz w:val="22"/>
          <w:szCs w:val="22"/>
        </w:rPr>
        <w:t>ж</w:t>
      </w:r>
      <w:r>
        <w:rPr>
          <w:sz w:val="22"/>
          <w:szCs w:val="22"/>
        </w:rPr>
        <w:t xml:space="preserve">рецы </w:t>
      </w:r>
      <w:r w:rsidR="00D85352">
        <w:rPr>
          <w:sz w:val="22"/>
          <w:szCs w:val="22"/>
        </w:rPr>
        <w:t xml:space="preserve">написали в обратной последовательности </w:t>
      </w:r>
      <w:r>
        <w:rPr>
          <w:sz w:val="22"/>
          <w:szCs w:val="22"/>
        </w:rPr>
        <w:t>для защиты царя от магии</w:t>
      </w:r>
      <w:r w:rsidR="00D85352">
        <w:rPr>
          <w:sz w:val="22"/>
          <w:szCs w:val="22"/>
        </w:rPr>
        <w:t xml:space="preserve">. </w:t>
      </w:r>
      <w:r>
        <w:rPr>
          <w:sz w:val="22"/>
          <w:szCs w:val="22"/>
        </w:rPr>
        <w:t xml:space="preserve"> </w:t>
      </w:r>
      <w:r w:rsidR="00703979">
        <w:rPr>
          <w:sz w:val="22"/>
          <w:szCs w:val="22"/>
        </w:rPr>
        <w:t>Имя начинает идеографический знак «Сокол» не имеющий чтения, но передающий смысл имени царя</w:t>
      </w:r>
      <w:r w:rsidR="001768E8">
        <w:rPr>
          <w:sz w:val="22"/>
          <w:szCs w:val="22"/>
        </w:rPr>
        <w:t xml:space="preserve"> «Родной Сокол»</w:t>
      </w:r>
      <w:r w:rsidR="00703979">
        <w:rPr>
          <w:sz w:val="22"/>
          <w:szCs w:val="22"/>
        </w:rPr>
        <w:t xml:space="preserve">. Первыми звуками произношения иероглифов записано имя </w:t>
      </w:r>
      <w:r w:rsidR="00D85352">
        <w:rPr>
          <w:sz w:val="22"/>
          <w:szCs w:val="22"/>
        </w:rPr>
        <w:t>«Сокол/</w:t>
      </w:r>
      <w:r w:rsidR="00703979">
        <w:rPr>
          <w:sz w:val="22"/>
          <w:szCs w:val="22"/>
        </w:rPr>
        <w:t>Л-К-С-</w:t>
      </w:r>
      <w:r w:rsidR="00D85352">
        <w:rPr>
          <w:sz w:val="22"/>
          <w:szCs w:val="22"/>
        </w:rPr>
        <w:t>А-</w:t>
      </w:r>
      <w:r w:rsidR="00703979">
        <w:rPr>
          <w:sz w:val="22"/>
          <w:szCs w:val="22"/>
        </w:rPr>
        <w:t>Н-Д-Р-С</w:t>
      </w:r>
      <w:r w:rsidR="00D85352">
        <w:rPr>
          <w:sz w:val="22"/>
          <w:szCs w:val="22"/>
        </w:rPr>
        <w:t xml:space="preserve">», </w:t>
      </w:r>
      <w:r w:rsidR="001768E8">
        <w:rPr>
          <w:sz w:val="22"/>
          <w:szCs w:val="22"/>
        </w:rPr>
        <w:t xml:space="preserve">в которое добавили греческое окончание «ос», </w:t>
      </w:r>
      <w:r w:rsidR="00D85352">
        <w:rPr>
          <w:sz w:val="22"/>
          <w:szCs w:val="22"/>
        </w:rPr>
        <w:t xml:space="preserve">потому что государственным языком </w:t>
      </w:r>
      <w:r w:rsidR="00D85352">
        <w:rPr>
          <w:sz w:val="22"/>
          <w:szCs w:val="22"/>
        </w:rPr>
        <w:lastRenderedPageBreak/>
        <w:t>империи Ра в 1236-1263 гг. был греческий</w:t>
      </w:r>
      <w:r w:rsidR="00703979">
        <w:rPr>
          <w:sz w:val="22"/>
          <w:szCs w:val="22"/>
        </w:rPr>
        <w:t xml:space="preserve">. Над именем титул «глава жрецов богини Таты» (Тата троекратно, т.е. Тата-Хер). </w:t>
      </w:r>
      <w:r w:rsidR="00360583">
        <w:rPr>
          <w:sz w:val="22"/>
          <w:szCs w:val="22"/>
        </w:rPr>
        <w:t>В</w:t>
      </w:r>
      <w:r w:rsidR="001768E8">
        <w:rPr>
          <w:sz w:val="22"/>
          <w:szCs w:val="22"/>
        </w:rPr>
        <w:t xml:space="preserve">торое имя Александра «Имниха». </w:t>
      </w:r>
      <w:r>
        <w:rPr>
          <w:sz w:val="22"/>
          <w:szCs w:val="22"/>
        </w:rPr>
        <w:t>По буквам это: И (Иов</w:t>
      </w:r>
      <w:r w:rsidR="001768E8">
        <w:rPr>
          <w:sz w:val="22"/>
          <w:szCs w:val="22"/>
        </w:rPr>
        <w:t>, пустой круг над головой жреца</w:t>
      </w:r>
      <w:r>
        <w:rPr>
          <w:sz w:val="22"/>
          <w:szCs w:val="22"/>
        </w:rPr>
        <w:t>), М (Ма</w:t>
      </w:r>
      <w:r w:rsidR="00721CB8">
        <w:rPr>
          <w:sz w:val="22"/>
          <w:szCs w:val="22"/>
        </w:rPr>
        <w:t>гия</w:t>
      </w:r>
      <w:r>
        <w:rPr>
          <w:sz w:val="22"/>
          <w:szCs w:val="22"/>
        </w:rPr>
        <w:t xml:space="preserve">), </w:t>
      </w:r>
      <w:r w:rsidR="001768E8">
        <w:rPr>
          <w:sz w:val="22"/>
          <w:szCs w:val="22"/>
        </w:rPr>
        <w:t xml:space="preserve">Н (Ночь), </w:t>
      </w:r>
      <w:r w:rsidR="00C07475">
        <w:rPr>
          <w:sz w:val="22"/>
          <w:szCs w:val="22"/>
        </w:rPr>
        <w:t>И</w:t>
      </w:r>
      <w:r>
        <w:rPr>
          <w:sz w:val="22"/>
          <w:szCs w:val="22"/>
        </w:rPr>
        <w:t xml:space="preserve"> (</w:t>
      </w:r>
      <w:r w:rsidR="00C07475">
        <w:rPr>
          <w:sz w:val="22"/>
          <w:szCs w:val="22"/>
        </w:rPr>
        <w:t>И-Хов</w:t>
      </w:r>
      <w:r>
        <w:rPr>
          <w:sz w:val="22"/>
          <w:szCs w:val="22"/>
        </w:rPr>
        <w:t xml:space="preserve">),  </w:t>
      </w:r>
      <w:r w:rsidR="00436EB4">
        <w:rPr>
          <w:sz w:val="22"/>
          <w:szCs w:val="22"/>
        </w:rPr>
        <w:t>Х</w:t>
      </w:r>
      <w:r w:rsidR="00476732">
        <w:rPr>
          <w:sz w:val="22"/>
          <w:szCs w:val="22"/>
        </w:rPr>
        <w:t>овать</w:t>
      </w:r>
      <w:r w:rsidR="00436EB4">
        <w:rPr>
          <w:sz w:val="22"/>
          <w:szCs w:val="22"/>
        </w:rPr>
        <w:t xml:space="preserve"> </w:t>
      </w:r>
      <w:r>
        <w:rPr>
          <w:sz w:val="22"/>
          <w:szCs w:val="22"/>
        </w:rPr>
        <w:t>(</w:t>
      </w:r>
      <w:r w:rsidR="00721CB8">
        <w:rPr>
          <w:sz w:val="22"/>
          <w:szCs w:val="22"/>
        </w:rPr>
        <w:t xml:space="preserve">прятать </w:t>
      </w:r>
      <w:r>
        <w:rPr>
          <w:sz w:val="22"/>
          <w:szCs w:val="22"/>
        </w:rPr>
        <w:t xml:space="preserve">змея), А (Алтарь). </w:t>
      </w:r>
      <w:r w:rsidR="00381B87">
        <w:rPr>
          <w:sz w:val="22"/>
          <w:szCs w:val="22"/>
        </w:rPr>
        <w:t xml:space="preserve">Его титулы </w:t>
      </w:r>
      <w:r w:rsidR="00C11053">
        <w:rPr>
          <w:sz w:val="22"/>
          <w:szCs w:val="22"/>
        </w:rPr>
        <w:t>для</w:t>
      </w:r>
      <w:r w:rsidR="00381B87">
        <w:rPr>
          <w:sz w:val="22"/>
          <w:szCs w:val="22"/>
        </w:rPr>
        <w:t xml:space="preserve"> империи Ра имеют 33 иероглифа должностей и два имени в картушах. Первый титул: «Сто. Тата. Тата-Ом. И-Тот-Ра западной империи; Рат (Ра-Тата), Хов-И Хер (аналог оборотной Т тр</w:t>
      </w:r>
      <w:r w:rsidR="005F2DF2">
        <w:rPr>
          <w:sz w:val="22"/>
          <w:szCs w:val="22"/>
        </w:rPr>
        <w:t>ижды</w:t>
      </w:r>
      <w:r w:rsidR="00432C8F">
        <w:rPr>
          <w:sz w:val="22"/>
          <w:szCs w:val="22"/>
        </w:rPr>
        <w:t>). Иманиха». (см. схему 402</w:t>
      </w:r>
      <w:r w:rsidR="00381B87">
        <w:rPr>
          <w:sz w:val="22"/>
          <w:szCs w:val="22"/>
        </w:rPr>
        <w:t>)</w:t>
      </w:r>
    </w:p>
    <w:p w:rsidR="001768E8" w:rsidRDefault="001768E8" w:rsidP="00447CC4">
      <w:pPr>
        <w:jc w:val="both"/>
        <w:rPr>
          <w:sz w:val="22"/>
          <w:szCs w:val="22"/>
        </w:rPr>
      </w:pPr>
      <w:r>
        <w:rPr>
          <w:sz w:val="22"/>
          <w:szCs w:val="22"/>
        </w:rPr>
        <w:t xml:space="preserve">                                                                    </w:t>
      </w:r>
      <w:r w:rsidR="00432C8F">
        <w:rPr>
          <w:sz w:val="22"/>
          <w:szCs w:val="22"/>
        </w:rPr>
        <w:t xml:space="preserve">                       Схема 402</w:t>
      </w:r>
    </w:p>
    <w:p w:rsidR="001768E8" w:rsidRPr="00F11C9B" w:rsidRDefault="008F60D4" w:rsidP="00447CC4">
      <w:pPr>
        <w:jc w:val="both"/>
        <w:rPr>
          <w:sz w:val="22"/>
          <w:szCs w:val="22"/>
        </w:rPr>
      </w:pPr>
      <w:r>
        <w:rPr>
          <w:noProof/>
          <w:sz w:val="22"/>
          <w:szCs w:val="22"/>
        </w:rPr>
        <w:t xml:space="preserve">     </w:t>
      </w:r>
      <w:r w:rsidR="00222ABE">
        <w:rPr>
          <w:noProof/>
          <w:sz w:val="22"/>
          <w:szCs w:val="22"/>
        </w:rPr>
        <w:t xml:space="preserve">  </w:t>
      </w:r>
      <w:r w:rsidR="003319C2">
        <w:rPr>
          <w:noProof/>
          <w:sz w:val="22"/>
          <w:szCs w:val="22"/>
        </w:rPr>
        <w:t xml:space="preserve">     </w:t>
      </w:r>
      <w:r w:rsidR="00222ABE">
        <w:rPr>
          <w:noProof/>
          <w:sz w:val="22"/>
          <w:szCs w:val="22"/>
        </w:rPr>
        <w:t xml:space="preserve">    </w:t>
      </w:r>
      <w:r>
        <w:rPr>
          <w:noProof/>
          <w:sz w:val="22"/>
          <w:szCs w:val="22"/>
        </w:rPr>
        <w:t xml:space="preserve">   </w:t>
      </w:r>
      <w:r w:rsidR="001768E8">
        <w:rPr>
          <w:noProof/>
          <w:sz w:val="22"/>
          <w:szCs w:val="22"/>
        </w:rPr>
        <w:drawing>
          <wp:inline distT="0" distB="0" distL="0" distR="0">
            <wp:extent cx="1282069" cy="3000375"/>
            <wp:effectExtent l="19050" t="0" r="0" b="0"/>
            <wp:docPr id="993" name="Рисунок 28" descr="D:\Desktop\Картинки 16\Алексанра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esktop\Картинки 16\Алексанра титул.png"/>
                    <pic:cNvPicPr>
                      <a:picLocks noChangeAspect="1" noChangeArrowheads="1"/>
                    </pic:cNvPicPr>
                  </pic:nvPicPr>
                  <pic:blipFill>
                    <a:blip r:embed="rId727" cstate="print">
                      <a:lum bright="20000" contrast="21000"/>
                    </a:blip>
                    <a:srcRect/>
                    <a:stretch>
                      <a:fillRect/>
                    </a:stretch>
                  </pic:blipFill>
                  <pic:spPr bwMode="auto">
                    <a:xfrm>
                      <a:off x="0" y="0"/>
                      <a:ext cx="1282903" cy="3002328"/>
                    </a:xfrm>
                    <a:prstGeom prst="rect">
                      <a:avLst/>
                    </a:prstGeom>
                    <a:noFill/>
                    <a:ln w="9525">
                      <a:noFill/>
                      <a:miter lim="800000"/>
                      <a:headEnd/>
                      <a:tailEnd/>
                    </a:ln>
                  </pic:spPr>
                </pic:pic>
              </a:graphicData>
            </a:graphic>
          </wp:inline>
        </w:drawing>
      </w:r>
      <w:r>
        <w:rPr>
          <w:noProof/>
          <w:sz w:val="22"/>
          <w:szCs w:val="22"/>
        </w:rPr>
        <w:t xml:space="preserve"> </w:t>
      </w:r>
      <w:r w:rsidR="00222ABE">
        <w:rPr>
          <w:noProof/>
          <w:sz w:val="22"/>
          <w:szCs w:val="22"/>
        </w:rPr>
        <w:t xml:space="preserve">         </w:t>
      </w:r>
      <w:r>
        <w:rPr>
          <w:noProof/>
          <w:sz w:val="22"/>
          <w:szCs w:val="22"/>
        </w:rPr>
        <w:t xml:space="preserve">   </w:t>
      </w:r>
      <w:r w:rsidR="001015DD" w:rsidRPr="001015DD">
        <w:rPr>
          <w:snapToGrid w:val="0"/>
          <w:color w:val="000000"/>
          <w:w w:val="0"/>
          <w:sz w:val="0"/>
          <w:szCs w:val="0"/>
          <w:u w:color="000000"/>
          <w:bdr w:val="none" w:sz="0" w:space="0" w:color="000000"/>
          <w:shd w:val="clear" w:color="000000" w:fill="000000"/>
        </w:rPr>
        <w:t xml:space="preserve"> </w:t>
      </w:r>
      <w:r w:rsidR="00F11C9B">
        <w:rPr>
          <w:snapToGrid w:val="0"/>
          <w:color w:val="000000"/>
          <w:w w:val="0"/>
          <w:sz w:val="0"/>
          <w:szCs w:val="0"/>
          <w:u w:color="000000"/>
          <w:bdr w:val="none" w:sz="0" w:space="0" w:color="000000"/>
          <w:shd w:val="clear" w:color="000000" w:fill="000000"/>
        </w:rPr>
        <w:t xml:space="preserve">       </w:t>
      </w:r>
      <w:r w:rsidR="00F11C9B">
        <w:rPr>
          <w:noProof/>
          <w:color w:val="000000"/>
          <w:w w:val="0"/>
          <w:sz w:val="0"/>
          <w:szCs w:val="0"/>
          <w:u w:color="000000"/>
          <w:bdr w:val="none" w:sz="0" w:space="0" w:color="000000"/>
          <w:shd w:val="clear" w:color="000000" w:fill="000000"/>
        </w:rPr>
        <w:drawing>
          <wp:inline distT="0" distB="0" distL="0" distR="0">
            <wp:extent cx="1033834" cy="2952750"/>
            <wp:effectExtent l="19050" t="0" r="0" b="0"/>
            <wp:docPr id="996" name="Рисунок 32" descr="D:\Desktop\Картинки 16\Александр им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esktop\Картинки 16\Александр имя 2.png"/>
                    <pic:cNvPicPr>
                      <a:picLocks noChangeAspect="1" noChangeArrowheads="1"/>
                    </pic:cNvPicPr>
                  </pic:nvPicPr>
                  <pic:blipFill>
                    <a:blip r:embed="rId728" cstate="print">
                      <a:lum bright="12000" contrast="19000"/>
                    </a:blip>
                    <a:srcRect/>
                    <a:stretch>
                      <a:fillRect/>
                    </a:stretch>
                  </pic:blipFill>
                  <pic:spPr bwMode="auto">
                    <a:xfrm>
                      <a:off x="0" y="0"/>
                      <a:ext cx="1034676" cy="2955156"/>
                    </a:xfrm>
                    <a:prstGeom prst="rect">
                      <a:avLst/>
                    </a:prstGeom>
                    <a:noFill/>
                    <a:ln w="9525">
                      <a:noFill/>
                      <a:miter lim="800000"/>
                      <a:headEnd/>
                      <a:tailEnd/>
                    </a:ln>
                  </pic:spPr>
                </pic:pic>
              </a:graphicData>
            </a:graphic>
          </wp:inline>
        </w:drawing>
      </w:r>
    </w:p>
    <w:p w:rsidR="00447CC4" w:rsidRDefault="00596197" w:rsidP="00447CC4">
      <w:pPr>
        <w:jc w:val="both"/>
        <w:rPr>
          <w:sz w:val="22"/>
          <w:szCs w:val="22"/>
        </w:rPr>
      </w:pPr>
      <w:r>
        <w:rPr>
          <w:sz w:val="22"/>
          <w:szCs w:val="22"/>
        </w:rPr>
        <w:t>Парадоксально, но в 1237</w:t>
      </w:r>
      <w:r w:rsidR="003319C2">
        <w:rPr>
          <w:sz w:val="22"/>
          <w:szCs w:val="22"/>
        </w:rPr>
        <w:t xml:space="preserve"> год</w:t>
      </w:r>
      <w:r>
        <w:rPr>
          <w:sz w:val="22"/>
          <w:szCs w:val="22"/>
        </w:rPr>
        <w:t>у</w:t>
      </w:r>
      <w:r w:rsidR="003319C2">
        <w:rPr>
          <w:sz w:val="22"/>
          <w:szCs w:val="22"/>
        </w:rPr>
        <w:t xml:space="preserve"> Александр представлял западную империю Аминь (правый глаз мира)</w:t>
      </w:r>
      <w:r w:rsidR="00432C8F">
        <w:rPr>
          <w:sz w:val="22"/>
          <w:szCs w:val="22"/>
        </w:rPr>
        <w:t>, поскольку его мать была царь-женщиной мира и главой женской империи</w:t>
      </w:r>
      <w:r w:rsidR="005F2DF2">
        <w:rPr>
          <w:sz w:val="22"/>
          <w:szCs w:val="22"/>
        </w:rPr>
        <w:t xml:space="preserve"> </w:t>
      </w:r>
      <w:r w:rsidR="00432C8F">
        <w:rPr>
          <w:sz w:val="22"/>
          <w:szCs w:val="22"/>
        </w:rPr>
        <w:t>от Гибралтара до Волги</w:t>
      </w:r>
      <w:r w:rsidR="005F2DF2" w:rsidRPr="005F2DF2">
        <w:rPr>
          <w:sz w:val="22"/>
          <w:szCs w:val="22"/>
        </w:rPr>
        <w:t xml:space="preserve"> </w:t>
      </w:r>
      <w:r w:rsidR="005F2DF2">
        <w:rPr>
          <w:sz w:val="22"/>
          <w:szCs w:val="22"/>
        </w:rPr>
        <w:t>(Запад)</w:t>
      </w:r>
      <w:r w:rsidR="00432C8F">
        <w:rPr>
          <w:sz w:val="22"/>
          <w:szCs w:val="22"/>
        </w:rPr>
        <w:t>.</w:t>
      </w:r>
      <w:r w:rsidR="003319C2">
        <w:rPr>
          <w:sz w:val="22"/>
          <w:szCs w:val="22"/>
        </w:rPr>
        <w:t xml:space="preserve"> </w:t>
      </w:r>
      <w:r w:rsidR="00432C8F">
        <w:rPr>
          <w:sz w:val="22"/>
          <w:szCs w:val="22"/>
        </w:rPr>
        <w:t>Он показан на должности заместител</w:t>
      </w:r>
      <w:r w:rsidR="005F2DF2">
        <w:rPr>
          <w:sz w:val="22"/>
          <w:szCs w:val="22"/>
        </w:rPr>
        <w:t>я царь-женщины в штатном</w:t>
      </w:r>
      <w:r w:rsidR="00432C8F">
        <w:rPr>
          <w:sz w:val="22"/>
          <w:szCs w:val="22"/>
        </w:rPr>
        <w:t xml:space="preserve"> головн</w:t>
      </w:r>
      <w:r w:rsidR="005F2DF2">
        <w:rPr>
          <w:sz w:val="22"/>
          <w:szCs w:val="22"/>
        </w:rPr>
        <w:t>ом</w:t>
      </w:r>
      <w:r w:rsidR="00432C8F">
        <w:rPr>
          <w:sz w:val="22"/>
          <w:szCs w:val="22"/>
        </w:rPr>
        <w:t xml:space="preserve"> убор в форме трон</w:t>
      </w:r>
      <w:r w:rsidR="005F2DF2">
        <w:rPr>
          <w:sz w:val="22"/>
          <w:szCs w:val="22"/>
        </w:rPr>
        <w:t>а</w:t>
      </w:r>
      <w:r w:rsidR="00432C8F">
        <w:rPr>
          <w:sz w:val="22"/>
          <w:szCs w:val="22"/>
        </w:rPr>
        <w:t xml:space="preserve"> – символ</w:t>
      </w:r>
      <w:r w:rsidR="005F2DF2">
        <w:rPr>
          <w:sz w:val="22"/>
          <w:szCs w:val="22"/>
        </w:rPr>
        <w:t>а</w:t>
      </w:r>
      <w:r w:rsidR="00432C8F">
        <w:rPr>
          <w:sz w:val="22"/>
          <w:szCs w:val="22"/>
        </w:rPr>
        <w:t xml:space="preserve"> империи Ра. </w:t>
      </w:r>
      <w:r w:rsidR="003319C2">
        <w:rPr>
          <w:sz w:val="22"/>
          <w:szCs w:val="22"/>
        </w:rPr>
        <w:t>Поэтому на монетах его изображают профилем направо</w:t>
      </w:r>
      <w:r w:rsidR="00432C8F">
        <w:rPr>
          <w:sz w:val="22"/>
          <w:szCs w:val="22"/>
        </w:rPr>
        <w:t>, как западного человека</w:t>
      </w:r>
      <w:r w:rsidR="003319C2">
        <w:rPr>
          <w:sz w:val="22"/>
          <w:szCs w:val="22"/>
        </w:rPr>
        <w:t>.</w:t>
      </w:r>
      <w:r w:rsidR="003319C2" w:rsidRPr="003319C2">
        <w:rPr>
          <w:sz w:val="22"/>
          <w:szCs w:val="22"/>
        </w:rPr>
        <w:t xml:space="preserve"> </w:t>
      </w:r>
      <w:r w:rsidR="003319C2">
        <w:rPr>
          <w:sz w:val="22"/>
          <w:szCs w:val="22"/>
        </w:rPr>
        <w:t>Его назвали «Невским» в 1715 году при написании его жития по приказу Петра Первого.</w:t>
      </w:r>
    </w:p>
    <w:p w:rsidR="001015DD" w:rsidRDefault="00447CC4" w:rsidP="00447CC4">
      <w:pPr>
        <w:jc w:val="both"/>
        <w:rPr>
          <w:sz w:val="22"/>
          <w:szCs w:val="22"/>
        </w:rPr>
      </w:pPr>
      <w:r>
        <w:rPr>
          <w:sz w:val="22"/>
          <w:szCs w:val="22"/>
        </w:rPr>
        <w:lastRenderedPageBreak/>
        <w:t xml:space="preserve">      С Александра не было</w:t>
      </w:r>
      <w:r w:rsidR="00677369">
        <w:rPr>
          <w:sz w:val="22"/>
          <w:szCs w:val="22"/>
        </w:rPr>
        <w:t xml:space="preserve"> </w:t>
      </w:r>
      <w:r>
        <w:rPr>
          <w:sz w:val="22"/>
          <w:szCs w:val="22"/>
        </w:rPr>
        <w:t>снято проклятие жрецов Запада</w:t>
      </w:r>
      <w:r w:rsidR="00677369">
        <w:rPr>
          <w:sz w:val="22"/>
          <w:szCs w:val="22"/>
        </w:rPr>
        <w:t xml:space="preserve"> </w:t>
      </w:r>
      <w:r w:rsidR="00476732">
        <w:rPr>
          <w:sz w:val="22"/>
          <w:szCs w:val="22"/>
        </w:rPr>
        <w:t>(2022</w:t>
      </w:r>
      <w:r>
        <w:rPr>
          <w:sz w:val="22"/>
          <w:szCs w:val="22"/>
        </w:rPr>
        <w:t>), которые в 1252 году</w:t>
      </w:r>
      <w:r w:rsidR="00677369">
        <w:rPr>
          <w:sz w:val="22"/>
          <w:szCs w:val="22"/>
        </w:rPr>
        <w:t>, когда ему было</w:t>
      </w:r>
      <w:r>
        <w:rPr>
          <w:sz w:val="22"/>
          <w:szCs w:val="22"/>
        </w:rPr>
        <w:t xml:space="preserve"> 33 года</w:t>
      </w:r>
      <w:r w:rsidR="00677369">
        <w:rPr>
          <w:sz w:val="22"/>
          <w:szCs w:val="22"/>
        </w:rPr>
        <w:t>,</w:t>
      </w:r>
      <w:r>
        <w:rPr>
          <w:sz w:val="22"/>
          <w:szCs w:val="22"/>
        </w:rPr>
        <w:t xml:space="preserve"> объявили царя </w:t>
      </w:r>
      <w:r w:rsidR="00476732">
        <w:rPr>
          <w:sz w:val="22"/>
          <w:szCs w:val="22"/>
        </w:rPr>
        <w:t xml:space="preserve">царей </w:t>
      </w:r>
      <w:r>
        <w:rPr>
          <w:sz w:val="22"/>
          <w:szCs w:val="22"/>
        </w:rPr>
        <w:t>мертвым</w:t>
      </w:r>
      <w:r w:rsidR="00677369">
        <w:rPr>
          <w:sz w:val="22"/>
          <w:szCs w:val="22"/>
        </w:rPr>
        <w:t>, запретили с ним общаться</w:t>
      </w:r>
      <w:r w:rsidR="00951C30">
        <w:rPr>
          <w:sz w:val="22"/>
          <w:szCs w:val="22"/>
        </w:rPr>
        <w:t>,</w:t>
      </w:r>
      <w:r w:rsidR="00476732">
        <w:rPr>
          <w:sz w:val="22"/>
          <w:szCs w:val="22"/>
        </w:rPr>
        <w:t xml:space="preserve"> в 1252-2022</w:t>
      </w:r>
      <w:r>
        <w:rPr>
          <w:sz w:val="22"/>
          <w:szCs w:val="22"/>
        </w:rPr>
        <w:t xml:space="preserve"> годах </w:t>
      </w:r>
      <w:r w:rsidR="00677369">
        <w:rPr>
          <w:sz w:val="22"/>
          <w:szCs w:val="22"/>
        </w:rPr>
        <w:t>клеветали на него</w:t>
      </w:r>
      <w:r>
        <w:rPr>
          <w:sz w:val="22"/>
          <w:szCs w:val="22"/>
        </w:rPr>
        <w:t>.</w:t>
      </w:r>
      <w:r w:rsidR="001015DD">
        <w:rPr>
          <w:sz w:val="22"/>
          <w:szCs w:val="22"/>
        </w:rPr>
        <w:t xml:space="preserve"> </w:t>
      </w:r>
      <w:r w:rsidR="00F11C9B">
        <w:rPr>
          <w:sz w:val="22"/>
          <w:szCs w:val="22"/>
        </w:rPr>
        <w:t>Его портрет на золотой монете содержит египетский титул</w:t>
      </w:r>
      <w:r w:rsidR="00C17039">
        <w:rPr>
          <w:sz w:val="22"/>
          <w:szCs w:val="22"/>
        </w:rPr>
        <w:t>. Чтение слева направо, сверху вниз. «Юпитер, глава жрецов Таты, глава жрецов Таты-Тота Ом». Титул</w:t>
      </w:r>
      <w:r w:rsidR="00F11C9B">
        <w:rPr>
          <w:sz w:val="22"/>
          <w:szCs w:val="22"/>
        </w:rPr>
        <w:t xml:space="preserve"> закодирован</w:t>
      </w:r>
      <w:r w:rsidR="00C17039">
        <w:rPr>
          <w:sz w:val="22"/>
          <w:szCs w:val="22"/>
        </w:rPr>
        <w:t xml:space="preserve"> </w:t>
      </w:r>
      <w:r w:rsidR="00F11C9B">
        <w:rPr>
          <w:sz w:val="22"/>
          <w:szCs w:val="22"/>
        </w:rPr>
        <w:t>элементами ленты для подвязывания волос</w:t>
      </w:r>
      <w:r w:rsidR="000711A1">
        <w:rPr>
          <w:sz w:val="22"/>
          <w:szCs w:val="22"/>
        </w:rPr>
        <w:t>, обозначающей код «Юпитер» (пустой круг)</w:t>
      </w:r>
      <w:r w:rsidR="00C17039">
        <w:rPr>
          <w:sz w:val="22"/>
          <w:szCs w:val="22"/>
        </w:rPr>
        <w:t>. Титул</w:t>
      </w:r>
      <w:r w:rsidR="003319C2">
        <w:rPr>
          <w:sz w:val="22"/>
          <w:szCs w:val="22"/>
        </w:rPr>
        <w:t xml:space="preserve"> </w:t>
      </w:r>
      <w:r w:rsidR="00F11C9B">
        <w:rPr>
          <w:sz w:val="22"/>
          <w:szCs w:val="22"/>
        </w:rPr>
        <w:t>«</w:t>
      </w:r>
      <w:r w:rsidR="00C17039">
        <w:rPr>
          <w:sz w:val="22"/>
          <w:szCs w:val="22"/>
        </w:rPr>
        <w:t xml:space="preserve">Хер </w:t>
      </w:r>
      <w:r w:rsidR="00F11C9B">
        <w:rPr>
          <w:sz w:val="22"/>
          <w:szCs w:val="22"/>
        </w:rPr>
        <w:t>Тота</w:t>
      </w:r>
      <w:r w:rsidR="000711A1">
        <w:rPr>
          <w:sz w:val="22"/>
          <w:szCs w:val="22"/>
        </w:rPr>
        <w:t xml:space="preserve"> Таты </w:t>
      </w:r>
      <w:r w:rsidR="00C17039">
        <w:rPr>
          <w:sz w:val="22"/>
          <w:szCs w:val="22"/>
        </w:rPr>
        <w:t>дважды</w:t>
      </w:r>
      <w:r w:rsidR="00C3198E">
        <w:rPr>
          <w:sz w:val="22"/>
          <w:szCs w:val="22"/>
        </w:rPr>
        <w:t xml:space="preserve">» (цифра 2 – это </w:t>
      </w:r>
      <w:r w:rsidR="000711A1">
        <w:rPr>
          <w:sz w:val="22"/>
          <w:szCs w:val="22"/>
        </w:rPr>
        <w:t>О</w:t>
      </w:r>
      <w:r w:rsidR="00C11053">
        <w:rPr>
          <w:sz w:val="22"/>
          <w:szCs w:val="22"/>
        </w:rPr>
        <w:t>м</w:t>
      </w:r>
      <w:r w:rsidR="00C3198E">
        <w:rPr>
          <w:sz w:val="22"/>
          <w:szCs w:val="22"/>
        </w:rPr>
        <w:t>)</w:t>
      </w:r>
      <w:r w:rsidR="000711A1">
        <w:rPr>
          <w:sz w:val="22"/>
          <w:szCs w:val="22"/>
        </w:rPr>
        <w:t xml:space="preserve">. </w:t>
      </w:r>
      <w:r w:rsidR="00C3198E">
        <w:rPr>
          <w:sz w:val="22"/>
          <w:szCs w:val="22"/>
        </w:rPr>
        <w:t>По элементам э</w:t>
      </w:r>
      <w:r w:rsidR="000711A1">
        <w:rPr>
          <w:sz w:val="22"/>
          <w:szCs w:val="22"/>
        </w:rPr>
        <w:t>то -</w:t>
      </w:r>
      <w:r w:rsidR="00F11C9B">
        <w:rPr>
          <w:sz w:val="22"/>
          <w:szCs w:val="22"/>
        </w:rPr>
        <w:t xml:space="preserve"> месяц рогами налево</w:t>
      </w:r>
      <w:r w:rsidR="00C3198E">
        <w:rPr>
          <w:sz w:val="22"/>
          <w:szCs w:val="22"/>
        </w:rPr>
        <w:t>, рогами</w:t>
      </w:r>
      <w:r w:rsidR="000711A1">
        <w:rPr>
          <w:sz w:val="22"/>
          <w:szCs w:val="22"/>
        </w:rPr>
        <w:t xml:space="preserve"> направо</w:t>
      </w:r>
      <w:r w:rsidR="00F11C9B">
        <w:rPr>
          <w:sz w:val="22"/>
          <w:szCs w:val="22"/>
        </w:rPr>
        <w:t>, цифр</w:t>
      </w:r>
      <w:r w:rsidR="000711A1">
        <w:rPr>
          <w:sz w:val="22"/>
          <w:szCs w:val="22"/>
        </w:rPr>
        <w:t xml:space="preserve">а 3 </w:t>
      </w:r>
      <w:r w:rsidR="00C11053">
        <w:rPr>
          <w:sz w:val="22"/>
          <w:szCs w:val="22"/>
        </w:rPr>
        <w:t>(</w:t>
      </w:r>
      <w:r w:rsidR="000711A1">
        <w:rPr>
          <w:sz w:val="22"/>
          <w:szCs w:val="22"/>
        </w:rPr>
        <w:t>Хер) дв</w:t>
      </w:r>
      <w:r w:rsidR="005F2DF2">
        <w:rPr>
          <w:sz w:val="22"/>
          <w:szCs w:val="22"/>
        </w:rPr>
        <w:t>ажды</w:t>
      </w:r>
      <w:r w:rsidR="000711A1">
        <w:rPr>
          <w:sz w:val="22"/>
          <w:szCs w:val="22"/>
        </w:rPr>
        <w:t xml:space="preserve"> (Ом)</w:t>
      </w:r>
      <w:r w:rsidR="00F11C9B">
        <w:rPr>
          <w:sz w:val="22"/>
          <w:szCs w:val="22"/>
        </w:rPr>
        <w:t xml:space="preserve">. </w:t>
      </w:r>
      <w:r w:rsidR="008732B6">
        <w:rPr>
          <w:sz w:val="22"/>
          <w:szCs w:val="22"/>
        </w:rPr>
        <w:t xml:space="preserve">Змея </w:t>
      </w:r>
      <w:r w:rsidR="00C11053">
        <w:rPr>
          <w:sz w:val="22"/>
          <w:szCs w:val="22"/>
        </w:rPr>
        <w:t xml:space="preserve">над ухом </w:t>
      </w:r>
      <w:r w:rsidR="00F11C9B">
        <w:rPr>
          <w:sz w:val="22"/>
          <w:szCs w:val="22"/>
        </w:rPr>
        <w:t>кодирует титул «глава жрецов Таты» (месяц рогами</w:t>
      </w:r>
      <w:r w:rsidR="008732B6">
        <w:rPr>
          <w:sz w:val="22"/>
          <w:szCs w:val="22"/>
        </w:rPr>
        <w:t xml:space="preserve"> </w:t>
      </w:r>
      <w:r w:rsidR="00F11C9B">
        <w:rPr>
          <w:sz w:val="22"/>
          <w:szCs w:val="22"/>
        </w:rPr>
        <w:t>направо тр</w:t>
      </w:r>
      <w:r w:rsidR="005F2DF2">
        <w:rPr>
          <w:sz w:val="22"/>
          <w:szCs w:val="22"/>
        </w:rPr>
        <w:t>ижды</w:t>
      </w:r>
      <w:r w:rsidR="00F11C9B">
        <w:rPr>
          <w:sz w:val="22"/>
          <w:szCs w:val="22"/>
        </w:rPr>
        <w:t>).</w:t>
      </w:r>
      <w:r w:rsidR="00432C8F">
        <w:rPr>
          <w:sz w:val="22"/>
          <w:szCs w:val="22"/>
        </w:rPr>
        <w:t xml:space="preserve"> (см. схему 403</w:t>
      </w:r>
      <w:r w:rsidR="008732B6">
        <w:rPr>
          <w:sz w:val="22"/>
          <w:szCs w:val="22"/>
        </w:rPr>
        <w:t>)</w:t>
      </w:r>
    </w:p>
    <w:p w:rsidR="008732B6" w:rsidRDefault="008732B6" w:rsidP="00447CC4">
      <w:pPr>
        <w:jc w:val="both"/>
        <w:rPr>
          <w:sz w:val="22"/>
          <w:szCs w:val="22"/>
        </w:rPr>
      </w:pPr>
      <w:r>
        <w:rPr>
          <w:sz w:val="22"/>
          <w:szCs w:val="22"/>
        </w:rPr>
        <w:t xml:space="preserve">                                                                   </w:t>
      </w:r>
      <w:r w:rsidR="00432C8F">
        <w:rPr>
          <w:sz w:val="22"/>
          <w:szCs w:val="22"/>
        </w:rPr>
        <w:t xml:space="preserve">                       Схема 403</w:t>
      </w:r>
    </w:p>
    <w:p w:rsidR="001015DD" w:rsidRDefault="005A0A5E" w:rsidP="00447CC4">
      <w:pPr>
        <w:jc w:val="both"/>
        <w:rPr>
          <w:sz w:val="22"/>
          <w:szCs w:val="22"/>
        </w:rPr>
      </w:pPr>
      <w:r>
        <w:rPr>
          <w:noProof/>
          <w:sz w:val="22"/>
          <w:szCs w:val="22"/>
        </w:rPr>
        <w:t xml:space="preserve"> </w:t>
      </w:r>
      <w:r w:rsidR="001015DD">
        <w:rPr>
          <w:noProof/>
          <w:sz w:val="22"/>
          <w:szCs w:val="22"/>
        </w:rPr>
        <w:drawing>
          <wp:inline distT="0" distB="0" distL="0" distR="0">
            <wp:extent cx="1585464" cy="1876821"/>
            <wp:effectExtent l="19050" t="0" r="0" b="0"/>
            <wp:docPr id="995" name="Рисунок 30" descr="D:\Desktop\Картинки 16\Александр портр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esktop\Картинки 16\Александр портрет.png"/>
                    <pic:cNvPicPr>
                      <a:picLocks noChangeAspect="1" noChangeArrowheads="1"/>
                    </pic:cNvPicPr>
                  </pic:nvPicPr>
                  <pic:blipFill>
                    <a:blip r:embed="rId729" cstate="print"/>
                    <a:srcRect/>
                    <a:stretch>
                      <a:fillRect/>
                    </a:stretch>
                  </pic:blipFill>
                  <pic:spPr bwMode="auto">
                    <a:xfrm>
                      <a:off x="0" y="0"/>
                      <a:ext cx="1590794" cy="1883131"/>
                    </a:xfrm>
                    <a:prstGeom prst="rect">
                      <a:avLst/>
                    </a:prstGeom>
                    <a:noFill/>
                    <a:ln w="9525">
                      <a:noFill/>
                      <a:miter lim="800000"/>
                      <a:headEnd/>
                      <a:tailEnd/>
                    </a:ln>
                  </pic:spPr>
                </pic:pic>
              </a:graphicData>
            </a:graphic>
          </wp:inline>
        </w:drawing>
      </w:r>
      <w:r w:rsidRPr="005A0A5E">
        <w:rPr>
          <w:snapToGrid w:val="0"/>
          <w:color w:val="000000"/>
          <w:w w:val="0"/>
          <w:sz w:val="0"/>
          <w:szCs w:val="0"/>
          <w:u w:color="000000"/>
          <w:bdr w:val="none" w:sz="0" w:space="0" w:color="000000"/>
          <w:shd w:val="clear" w:color="000000" w:fill="000000"/>
        </w:rPr>
        <w:t xml:space="preserve"> </w:t>
      </w:r>
      <w:r>
        <w:rPr>
          <w:noProof/>
          <w:sz w:val="22"/>
          <w:szCs w:val="22"/>
        </w:rPr>
        <w:t xml:space="preserve">       </w:t>
      </w:r>
      <w:r>
        <w:rPr>
          <w:noProof/>
          <w:sz w:val="22"/>
          <w:szCs w:val="22"/>
        </w:rPr>
        <w:drawing>
          <wp:inline distT="0" distB="0" distL="0" distR="0">
            <wp:extent cx="1246253" cy="1884099"/>
            <wp:effectExtent l="19050" t="0" r="0" b="0"/>
            <wp:docPr id="997" name="Рисунок 37" descr="D:\Desktop\Картинки 16\Александра титул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esktop\Картинки 16\Александра титул схема.png"/>
                    <pic:cNvPicPr>
                      <a:picLocks noChangeAspect="1" noChangeArrowheads="1"/>
                    </pic:cNvPicPr>
                  </pic:nvPicPr>
                  <pic:blipFill>
                    <a:blip r:embed="rId730"/>
                    <a:srcRect/>
                    <a:stretch>
                      <a:fillRect/>
                    </a:stretch>
                  </pic:blipFill>
                  <pic:spPr bwMode="auto">
                    <a:xfrm>
                      <a:off x="0" y="0"/>
                      <a:ext cx="1246567" cy="1884574"/>
                    </a:xfrm>
                    <a:prstGeom prst="rect">
                      <a:avLst/>
                    </a:prstGeom>
                    <a:noFill/>
                    <a:ln w="9525">
                      <a:noFill/>
                      <a:miter lim="800000"/>
                      <a:headEnd/>
                      <a:tailEnd/>
                    </a:ln>
                  </pic:spPr>
                </pic:pic>
              </a:graphicData>
            </a:graphic>
          </wp:inline>
        </w:drawing>
      </w:r>
    </w:p>
    <w:p w:rsidR="00447CC4" w:rsidRDefault="00447CC4" w:rsidP="00447CC4">
      <w:pPr>
        <w:jc w:val="both"/>
        <w:rPr>
          <w:sz w:val="22"/>
          <w:szCs w:val="22"/>
        </w:rPr>
      </w:pPr>
      <w:r>
        <w:rPr>
          <w:sz w:val="22"/>
          <w:szCs w:val="22"/>
        </w:rPr>
        <w:t xml:space="preserve">У Александра было 700 жен. </w:t>
      </w:r>
      <w:r w:rsidR="00C71C61">
        <w:rPr>
          <w:sz w:val="22"/>
          <w:szCs w:val="22"/>
        </w:rPr>
        <w:t>О</w:t>
      </w:r>
      <w:r>
        <w:rPr>
          <w:sz w:val="22"/>
          <w:szCs w:val="22"/>
        </w:rPr>
        <w:t xml:space="preserve">т одной из жен </w:t>
      </w:r>
      <w:r w:rsidR="00C71C61">
        <w:rPr>
          <w:sz w:val="22"/>
          <w:szCs w:val="22"/>
        </w:rPr>
        <w:t>в г</w:t>
      </w:r>
      <w:r w:rsidR="008732B6">
        <w:rPr>
          <w:sz w:val="22"/>
          <w:szCs w:val="22"/>
        </w:rPr>
        <w:t xml:space="preserve">. </w:t>
      </w:r>
      <w:r w:rsidR="00C71C61">
        <w:rPr>
          <w:sz w:val="22"/>
          <w:szCs w:val="22"/>
        </w:rPr>
        <w:t>Владимир</w:t>
      </w:r>
      <w:r w:rsidR="005A0A5E">
        <w:rPr>
          <w:sz w:val="22"/>
          <w:szCs w:val="22"/>
        </w:rPr>
        <w:t>е</w:t>
      </w:r>
      <w:r w:rsidR="00C71C61">
        <w:rPr>
          <w:sz w:val="22"/>
          <w:szCs w:val="22"/>
        </w:rPr>
        <w:t xml:space="preserve"> родился Андрей «Боголюб</w:t>
      </w:r>
      <w:r w:rsidR="00677369">
        <w:rPr>
          <w:sz w:val="22"/>
          <w:szCs w:val="22"/>
        </w:rPr>
        <w:t>ский</w:t>
      </w:r>
      <w:r w:rsidR="008732B6">
        <w:rPr>
          <w:sz w:val="22"/>
          <w:szCs w:val="22"/>
        </w:rPr>
        <w:t>»</w:t>
      </w:r>
      <w:r w:rsidR="00C71C61">
        <w:rPr>
          <w:sz w:val="22"/>
          <w:szCs w:val="22"/>
        </w:rPr>
        <w:t xml:space="preserve"> (1233-21.3.1296). </w:t>
      </w:r>
      <w:r w:rsidR="00677369">
        <w:rPr>
          <w:sz w:val="22"/>
          <w:szCs w:val="22"/>
        </w:rPr>
        <w:t>О</w:t>
      </w:r>
      <w:r w:rsidR="00C71C61">
        <w:rPr>
          <w:sz w:val="22"/>
          <w:szCs w:val="22"/>
        </w:rPr>
        <w:t xml:space="preserve">т жены </w:t>
      </w:r>
      <w:r w:rsidR="00677369">
        <w:rPr>
          <w:sz w:val="22"/>
          <w:szCs w:val="22"/>
        </w:rPr>
        <w:t xml:space="preserve">в Подмосковье </w:t>
      </w:r>
      <w:r w:rsidR="00C71C61">
        <w:rPr>
          <w:sz w:val="22"/>
          <w:szCs w:val="22"/>
        </w:rPr>
        <w:t xml:space="preserve">родился </w:t>
      </w:r>
      <w:r>
        <w:rPr>
          <w:sz w:val="22"/>
          <w:szCs w:val="22"/>
        </w:rPr>
        <w:t>Д</w:t>
      </w:r>
      <w:r w:rsidR="008732B6">
        <w:rPr>
          <w:sz w:val="22"/>
          <w:szCs w:val="22"/>
        </w:rPr>
        <w:t>митрий «Донской» (1261-25.5</w:t>
      </w:r>
      <w:r w:rsidR="005A0A5E">
        <w:rPr>
          <w:sz w:val="22"/>
          <w:szCs w:val="22"/>
        </w:rPr>
        <w:t>.1295</w:t>
      </w:r>
      <w:r>
        <w:rPr>
          <w:sz w:val="22"/>
          <w:szCs w:val="22"/>
        </w:rPr>
        <w:t>)</w:t>
      </w:r>
      <w:r w:rsidR="00C71C61">
        <w:rPr>
          <w:sz w:val="22"/>
          <w:szCs w:val="22"/>
        </w:rPr>
        <w:t>.</w:t>
      </w:r>
      <w:r w:rsidR="00677369">
        <w:rPr>
          <w:sz w:val="22"/>
          <w:szCs w:val="22"/>
        </w:rPr>
        <w:t xml:space="preserve"> От </w:t>
      </w:r>
      <w:r>
        <w:rPr>
          <w:sz w:val="22"/>
          <w:szCs w:val="22"/>
        </w:rPr>
        <w:t xml:space="preserve">жены на р. Кама родился </w:t>
      </w:r>
      <w:r w:rsidR="005A0A5E">
        <w:rPr>
          <w:sz w:val="22"/>
          <w:szCs w:val="22"/>
        </w:rPr>
        <w:t xml:space="preserve">Тука - </w:t>
      </w:r>
      <w:r>
        <w:rPr>
          <w:sz w:val="22"/>
          <w:szCs w:val="22"/>
        </w:rPr>
        <w:t>царь Волжской Болгарии</w:t>
      </w:r>
      <w:r w:rsidR="00677369">
        <w:rPr>
          <w:rStyle w:val="ab"/>
          <w:sz w:val="22"/>
          <w:szCs w:val="22"/>
        </w:rPr>
        <w:footnoteReference w:id="126"/>
      </w:r>
      <w:r>
        <w:rPr>
          <w:sz w:val="22"/>
          <w:szCs w:val="22"/>
        </w:rPr>
        <w:t xml:space="preserve"> (1237 – 1268). От жены в Твери родился Михаил «Тверской» (1257-1294), </w:t>
      </w:r>
      <w:r w:rsidR="004E4076">
        <w:rPr>
          <w:sz w:val="22"/>
          <w:szCs w:val="22"/>
        </w:rPr>
        <w:t xml:space="preserve">который </w:t>
      </w:r>
      <w:r>
        <w:rPr>
          <w:sz w:val="22"/>
          <w:szCs w:val="22"/>
        </w:rPr>
        <w:t>в Орде заруби</w:t>
      </w:r>
      <w:r w:rsidR="004E4076">
        <w:rPr>
          <w:sz w:val="22"/>
          <w:szCs w:val="22"/>
        </w:rPr>
        <w:t>л</w:t>
      </w:r>
      <w:r>
        <w:rPr>
          <w:sz w:val="22"/>
          <w:szCs w:val="22"/>
        </w:rPr>
        <w:t xml:space="preserve"> шашкой Юрия «Долгорукого» (1273-6.11.1294) - старшего сына Дмитрия «Донского»</w:t>
      </w:r>
      <w:r w:rsidR="00C07475">
        <w:rPr>
          <w:sz w:val="22"/>
          <w:szCs w:val="22"/>
        </w:rPr>
        <w:t xml:space="preserve"> от меньшей жены</w:t>
      </w:r>
      <w:r>
        <w:rPr>
          <w:sz w:val="22"/>
          <w:szCs w:val="22"/>
        </w:rPr>
        <w:t>.</w:t>
      </w:r>
      <w:r>
        <w:rPr>
          <w:rStyle w:val="ab"/>
          <w:sz w:val="22"/>
          <w:szCs w:val="22"/>
        </w:rPr>
        <w:footnoteReference w:id="127"/>
      </w:r>
      <w:r w:rsidR="008732B6">
        <w:rPr>
          <w:sz w:val="22"/>
          <w:szCs w:val="22"/>
        </w:rPr>
        <w:t xml:space="preserve"> Н</w:t>
      </w:r>
      <w:r>
        <w:rPr>
          <w:sz w:val="22"/>
          <w:szCs w:val="22"/>
        </w:rPr>
        <w:t>а 40-е сутки после смерти Александра Великого родился князь серпуховский «Владимир» (23.12.1263-</w:t>
      </w:r>
      <w:r w:rsidR="00476732">
        <w:rPr>
          <w:sz w:val="22"/>
          <w:szCs w:val="22"/>
        </w:rPr>
        <w:t xml:space="preserve">15.4.1296 </w:t>
      </w:r>
      <w:r w:rsidR="00404D20">
        <w:rPr>
          <w:sz w:val="22"/>
          <w:szCs w:val="22"/>
        </w:rPr>
        <w:t>/</w:t>
      </w:r>
      <w:r w:rsidR="00476732">
        <w:rPr>
          <w:sz w:val="22"/>
          <w:szCs w:val="22"/>
        </w:rPr>
        <w:t>«</w:t>
      </w:r>
      <w:r>
        <w:rPr>
          <w:sz w:val="22"/>
          <w:szCs w:val="22"/>
        </w:rPr>
        <w:t>1410</w:t>
      </w:r>
      <w:r w:rsidR="00476732">
        <w:rPr>
          <w:sz w:val="22"/>
          <w:szCs w:val="22"/>
        </w:rPr>
        <w:t>»</w:t>
      </w:r>
      <w:r>
        <w:rPr>
          <w:sz w:val="22"/>
          <w:szCs w:val="22"/>
        </w:rPr>
        <w:t>)</w:t>
      </w:r>
      <w:r w:rsidR="00BA621C">
        <w:rPr>
          <w:sz w:val="22"/>
          <w:szCs w:val="22"/>
        </w:rPr>
        <w:t>.</w:t>
      </w:r>
      <w:r w:rsidR="00404D20">
        <w:rPr>
          <w:rStyle w:val="ab"/>
          <w:sz w:val="22"/>
          <w:szCs w:val="22"/>
        </w:rPr>
        <w:footnoteReference w:id="128"/>
      </w:r>
      <w:r w:rsidR="00BA621C">
        <w:rPr>
          <w:sz w:val="22"/>
          <w:szCs w:val="22"/>
        </w:rPr>
        <w:t xml:space="preserve"> </w:t>
      </w:r>
      <w:r w:rsidR="00677369">
        <w:rPr>
          <w:sz w:val="22"/>
          <w:szCs w:val="22"/>
        </w:rPr>
        <w:lastRenderedPageBreak/>
        <w:t>М</w:t>
      </w:r>
      <w:r w:rsidR="00404D20">
        <w:rPr>
          <w:sz w:val="22"/>
          <w:szCs w:val="22"/>
        </w:rPr>
        <w:t xml:space="preserve">итрополит </w:t>
      </w:r>
      <w:r w:rsidR="00C11053">
        <w:rPr>
          <w:sz w:val="22"/>
          <w:szCs w:val="22"/>
        </w:rPr>
        <w:t xml:space="preserve">Киприан </w:t>
      </w:r>
      <w:r>
        <w:rPr>
          <w:sz w:val="22"/>
          <w:szCs w:val="22"/>
        </w:rPr>
        <w:t xml:space="preserve">отнял </w:t>
      </w:r>
      <w:r w:rsidR="00677369">
        <w:rPr>
          <w:sz w:val="22"/>
          <w:szCs w:val="22"/>
        </w:rPr>
        <w:t xml:space="preserve">у него </w:t>
      </w:r>
      <w:r>
        <w:rPr>
          <w:sz w:val="22"/>
          <w:szCs w:val="22"/>
        </w:rPr>
        <w:t xml:space="preserve">право </w:t>
      </w:r>
      <w:r w:rsidR="00677369">
        <w:rPr>
          <w:sz w:val="22"/>
          <w:szCs w:val="22"/>
        </w:rPr>
        <w:t>старш</w:t>
      </w:r>
      <w:r w:rsidR="008732B6">
        <w:rPr>
          <w:sz w:val="22"/>
          <w:szCs w:val="22"/>
        </w:rPr>
        <w:t>его</w:t>
      </w:r>
      <w:r w:rsidR="00677369">
        <w:rPr>
          <w:sz w:val="22"/>
          <w:szCs w:val="22"/>
        </w:rPr>
        <w:t xml:space="preserve"> </w:t>
      </w:r>
      <w:r>
        <w:rPr>
          <w:sz w:val="22"/>
          <w:szCs w:val="22"/>
        </w:rPr>
        <w:t xml:space="preserve">на великое княжение, возведя на престол </w:t>
      </w:r>
      <w:r w:rsidR="008732B6">
        <w:rPr>
          <w:sz w:val="22"/>
          <w:szCs w:val="22"/>
        </w:rPr>
        <w:t>30.5</w:t>
      </w:r>
      <w:r w:rsidR="00627457">
        <w:rPr>
          <w:sz w:val="22"/>
          <w:szCs w:val="22"/>
        </w:rPr>
        <w:t>.1295</w:t>
      </w:r>
      <w:r w:rsidR="004E4076">
        <w:rPr>
          <w:sz w:val="22"/>
          <w:szCs w:val="22"/>
        </w:rPr>
        <w:t xml:space="preserve"> год</w:t>
      </w:r>
      <w:r w:rsidR="00BA621C">
        <w:rPr>
          <w:sz w:val="22"/>
          <w:szCs w:val="22"/>
        </w:rPr>
        <w:t>а</w:t>
      </w:r>
      <w:r w:rsidR="004E4076">
        <w:rPr>
          <w:sz w:val="22"/>
          <w:szCs w:val="22"/>
        </w:rPr>
        <w:t xml:space="preserve"> сын</w:t>
      </w:r>
      <w:r w:rsidR="00BA621C">
        <w:rPr>
          <w:sz w:val="22"/>
          <w:szCs w:val="22"/>
        </w:rPr>
        <w:t>а</w:t>
      </w:r>
      <w:r w:rsidR="00377BF8">
        <w:rPr>
          <w:sz w:val="22"/>
          <w:szCs w:val="22"/>
        </w:rPr>
        <w:t xml:space="preserve"> Дмитрия </w:t>
      </w:r>
      <w:r w:rsidR="00404D20">
        <w:rPr>
          <w:sz w:val="22"/>
          <w:szCs w:val="22"/>
        </w:rPr>
        <w:t>«</w:t>
      </w:r>
      <w:r w:rsidR="004E4076">
        <w:rPr>
          <w:sz w:val="22"/>
          <w:szCs w:val="22"/>
        </w:rPr>
        <w:t>Семена</w:t>
      </w:r>
      <w:r w:rsidR="00404D20">
        <w:rPr>
          <w:sz w:val="22"/>
          <w:szCs w:val="22"/>
        </w:rPr>
        <w:t>»</w:t>
      </w:r>
      <w:r w:rsidR="00C3198E">
        <w:rPr>
          <w:sz w:val="22"/>
          <w:szCs w:val="22"/>
        </w:rPr>
        <w:t xml:space="preserve"> (седьмого)</w:t>
      </w:r>
      <w:r w:rsidR="00404D20">
        <w:rPr>
          <w:sz w:val="22"/>
          <w:szCs w:val="22"/>
        </w:rPr>
        <w:t xml:space="preserve">, названного </w:t>
      </w:r>
      <w:r w:rsidR="00C3198E">
        <w:rPr>
          <w:sz w:val="22"/>
          <w:szCs w:val="22"/>
        </w:rPr>
        <w:t xml:space="preserve">титулом </w:t>
      </w:r>
      <w:r w:rsidR="00404D20">
        <w:rPr>
          <w:sz w:val="22"/>
          <w:szCs w:val="22"/>
        </w:rPr>
        <w:t>«</w:t>
      </w:r>
      <w:r w:rsidR="00377BF8">
        <w:rPr>
          <w:sz w:val="22"/>
          <w:szCs w:val="22"/>
        </w:rPr>
        <w:t>Василий</w:t>
      </w:r>
      <w:r w:rsidR="00404D20">
        <w:rPr>
          <w:sz w:val="22"/>
          <w:szCs w:val="22"/>
        </w:rPr>
        <w:t xml:space="preserve"> (царь)</w:t>
      </w:r>
      <w:r w:rsidR="00377BF8">
        <w:rPr>
          <w:sz w:val="22"/>
          <w:szCs w:val="22"/>
        </w:rPr>
        <w:t xml:space="preserve"> 1-й»</w:t>
      </w:r>
      <w:r w:rsidR="008732B6">
        <w:rPr>
          <w:sz w:val="22"/>
          <w:szCs w:val="22"/>
        </w:rPr>
        <w:t xml:space="preserve">.  </w:t>
      </w:r>
      <w:r w:rsidR="00377BF8">
        <w:rPr>
          <w:sz w:val="22"/>
          <w:szCs w:val="22"/>
        </w:rPr>
        <w:t>Д</w:t>
      </w:r>
      <w:r w:rsidR="008732B6">
        <w:rPr>
          <w:sz w:val="22"/>
          <w:szCs w:val="22"/>
        </w:rPr>
        <w:t xml:space="preserve">о </w:t>
      </w:r>
      <w:r w:rsidR="00BA621C">
        <w:rPr>
          <w:sz w:val="22"/>
          <w:szCs w:val="22"/>
        </w:rPr>
        <w:t xml:space="preserve">1302 года </w:t>
      </w:r>
      <w:r w:rsidR="00404D20">
        <w:rPr>
          <w:sz w:val="22"/>
          <w:szCs w:val="22"/>
        </w:rPr>
        <w:t>великим князьями сделали</w:t>
      </w:r>
      <w:r w:rsidR="00BA621C">
        <w:rPr>
          <w:sz w:val="22"/>
          <w:szCs w:val="22"/>
        </w:rPr>
        <w:t xml:space="preserve"> других сыновей Дмитрия: Иоанна, Андрея, Даниила, Петра, Константина</w:t>
      </w:r>
      <w:r w:rsidR="00404D20">
        <w:rPr>
          <w:sz w:val="22"/>
          <w:szCs w:val="22"/>
        </w:rPr>
        <w:t>.</w:t>
      </w:r>
      <w:r w:rsidR="00BA621C">
        <w:rPr>
          <w:sz w:val="22"/>
          <w:szCs w:val="22"/>
        </w:rPr>
        <w:t xml:space="preserve"> </w:t>
      </w:r>
      <w:r w:rsidR="00C40CC0">
        <w:rPr>
          <w:sz w:val="22"/>
          <w:szCs w:val="22"/>
        </w:rPr>
        <w:t>У</w:t>
      </w:r>
      <w:r>
        <w:rPr>
          <w:sz w:val="22"/>
          <w:szCs w:val="22"/>
        </w:rPr>
        <w:t xml:space="preserve"> Александра Великого </w:t>
      </w:r>
      <w:r w:rsidR="00C40CC0">
        <w:rPr>
          <w:sz w:val="22"/>
          <w:szCs w:val="22"/>
        </w:rPr>
        <w:t xml:space="preserve">не было </w:t>
      </w:r>
      <w:r w:rsidR="00BA621C">
        <w:rPr>
          <w:sz w:val="22"/>
          <w:szCs w:val="22"/>
        </w:rPr>
        <w:t>сыновей</w:t>
      </w:r>
      <w:r w:rsidR="00C40CC0" w:rsidRPr="00C40CC0">
        <w:rPr>
          <w:sz w:val="22"/>
          <w:szCs w:val="22"/>
        </w:rPr>
        <w:t xml:space="preserve"> </w:t>
      </w:r>
      <w:r w:rsidR="00C40CC0">
        <w:rPr>
          <w:sz w:val="22"/>
          <w:szCs w:val="22"/>
        </w:rPr>
        <w:t>в Киеве</w:t>
      </w:r>
      <w:r>
        <w:rPr>
          <w:sz w:val="22"/>
          <w:szCs w:val="22"/>
        </w:rPr>
        <w:t xml:space="preserve">. </w:t>
      </w:r>
    </w:p>
    <w:p w:rsidR="00C3198E" w:rsidRDefault="00C3198E" w:rsidP="00447CC4">
      <w:pPr>
        <w:jc w:val="both"/>
        <w:rPr>
          <w:sz w:val="22"/>
          <w:szCs w:val="22"/>
        </w:rPr>
      </w:pPr>
    </w:p>
    <w:p w:rsidR="00222ABE" w:rsidRDefault="00222ABE" w:rsidP="00103CC6">
      <w:pPr>
        <w:pStyle w:val="5"/>
        <w:shd w:val="clear" w:color="auto" w:fill="auto"/>
        <w:spacing w:after="0" w:line="250" w:lineRule="exact"/>
        <w:ind w:right="20"/>
        <w:jc w:val="both"/>
        <w:rPr>
          <w:b/>
          <w:sz w:val="22"/>
          <w:szCs w:val="22"/>
        </w:rPr>
      </w:pPr>
      <w:r>
        <w:rPr>
          <w:sz w:val="22"/>
          <w:szCs w:val="22"/>
        </w:rPr>
        <w:t xml:space="preserve">                                         </w:t>
      </w:r>
      <w:r w:rsidR="005D588E">
        <w:rPr>
          <w:sz w:val="22"/>
          <w:szCs w:val="22"/>
        </w:rPr>
        <w:t xml:space="preserve">       </w:t>
      </w:r>
      <w:r w:rsidRPr="00222ABE">
        <w:rPr>
          <w:b/>
          <w:sz w:val="22"/>
          <w:szCs w:val="22"/>
        </w:rPr>
        <w:t>Заключение</w:t>
      </w:r>
      <w:r>
        <w:rPr>
          <w:b/>
          <w:sz w:val="22"/>
          <w:szCs w:val="22"/>
        </w:rPr>
        <w:t xml:space="preserve"> </w:t>
      </w:r>
    </w:p>
    <w:p w:rsidR="00222ABE" w:rsidRPr="00222ABE" w:rsidRDefault="00222ABE" w:rsidP="00103CC6">
      <w:pPr>
        <w:pStyle w:val="5"/>
        <w:shd w:val="clear" w:color="auto" w:fill="auto"/>
        <w:spacing w:after="0" w:line="250" w:lineRule="exact"/>
        <w:ind w:right="20"/>
        <w:jc w:val="both"/>
        <w:rPr>
          <w:b/>
          <w:sz w:val="22"/>
          <w:szCs w:val="22"/>
        </w:rPr>
      </w:pPr>
    </w:p>
    <w:p w:rsidR="00F6136C" w:rsidRDefault="00103CC6" w:rsidP="008F1E12">
      <w:pPr>
        <w:pStyle w:val="5"/>
        <w:shd w:val="clear" w:color="auto" w:fill="auto"/>
        <w:spacing w:after="0" w:line="250" w:lineRule="exact"/>
        <w:ind w:right="20"/>
        <w:jc w:val="both"/>
        <w:rPr>
          <w:sz w:val="22"/>
          <w:szCs w:val="22"/>
        </w:rPr>
      </w:pPr>
      <w:r>
        <w:rPr>
          <w:sz w:val="22"/>
          <w:szCs w:val="22"/>
        </w:rPr>
        <w:t xml:space="preserve">       Таким образом, факты доказали рабочую гипотезу исследования. </w:t>
      </w:r>
      <w:r w:rsidR="00377BF8">
        <w:rPr>
          <w:sz w:val="22"/>
          <w:szCs w:val="22"/>
        </w:rPr>
        <w:t>Разоблачена инфо</w:t>
      </w:r>
      <w:r w:rsidR="00D94404">
        <w:rPr>
          <w:sz w:val="22"/>
          <w:szCs w:val="22"/>
        </w:rPr>
        <w:t xml:space="preserve">рмационная война и ложь Запада </w:t>
      </w:r>
      <w:r w:rsidR="00377BF8">
        <w:rPr>
          <w:sz w:val="22"/>
          <w:szCs w:val="22"/>
        </w:rPr>
        <w:t>о</w:t>
      </w:r>
      <w:r w:rsidR="00D94404">
        <w:rPr>
          <w:sz w:val="22"/>
          <w:szCs w:val="22"/>
        </w:rPr>
        <w:t>б</w:t>
      </w:r>
      <w:r w:rsidR="00377BF8">
        <w:rPr>
          <w:sz w:val="22"/>
          <w:szCs w:val="22"/>
        </w:rPr>
        <w:t xml:space="preserve"> истории. </w:t>
      </w:r>
      <w:r w:rsidR="00F6136C">
        <w:rPr>
          <w:sz w:val="22"/>
          <w:szCs w:val="22"/>
        </w:rPr>
        <w:t xml:space="preserve">Наемники олигархов – англо-американские египтологи специально читали иероглифы неправильно с целью скрыть имена, этническую принадлежность российских царь-женщин, которые возглавляли мировую империю с центром в Египте. Россия – это древнейшая империя. </w:t>
      </w:r>
      <w:r w:rsidR="005D588E">
        <w:rPr>
          <w:sz w:val="22"/>
          <w:szCs w:val="22"/>
        </w:rPr>
        <w:t xml:space="preserve">Сибирские жрецы на Алтае изобрели иероглифы, цифровые коды богов, которые вырезаны на костяной фигурке из Денисовой пещеры, найденной в 2019 году в культурном слое 45000-50000 у.л.н. Имя Ратата и знак Хов-И главком вырезаны на животе костяной куклы в селе Буреть на 80 км севернее Иркутска, которая найдена в культурном слое 23000 у.л.н. Иероглиф Омра (двукратно Ра прямой крест) вырезан на тыльной стороне Шигирского идола верховной жрицы Сары Таты 12100 у.л.н. На этом же идоле, найденном в 70 км севернее Екатеринбурга, вырезан 7 раз иероглиф Хов-И главком (в натуральном виде эрегированный фаллос и горизонтальная линия), в форме оборотного Т – под правым глазом. Знак Омра (двукратно Ра-эллипс) написан на стене Каповой пещеры на реке Белой в период, оцениваемый 24000 у.л.н. Российские жрецы из Сибири захватили бассейн реки Нил и перенесли туда центр управления мировой империи. </w:t>
      </w:r>
      <w:r w:rsidR="00F6136C">
        <w:rPr>
          <w:sz w:val="22"/>
          <w:szCs w:val="22"/>
        </w:rPr>
        <w:t xml:space="preserve">Российскими были минус 1-я, 0-я, 1-4-я, 11-17-я, 21-я, 26-я, 30-я династии мировой империи с центром в  Египте. </w:t>
      </w:r>
      <w:r w:rsidR="005D588E">
        <w:rPr>
          <w:sz w:val="22"/>
          <w:szCs w:val="22"/>
        </w:rPr>
        <w:t>Чисто ближневосточными были только 5-9-я династии с 1075 года.</w:t>
      </w:r>
      <w:r w:rsidR="00F6136C">
        <w:rPr>
          <w:sz w:val="22"/>
          <w:szCs w:val="22"/>
        </w:rPr>
        <w:t xml:space="preserve"> Во время российских династий мировой империей управлял не фараон, а российская царь-женщина и одновременно - верховная жрица,  соблюдавшая обет безбрачия. </w:t>
      </w:r>
      <w:r w:rsidR="00EF3C9F">
        <w:rPr>
          <w:sz w:val="22"/>
          <w:szCs w:val="22"/>
        </w:rPr>
        <w:t xml:space="preserve">Пирамиду Хеопса построили российские архитекторы по приказу </w:t>
      </w:r>
      <w:r w:rsidR="005D588E">
        <w:rPr>
          <w:sz w:val="22"/>
          <w:szCs w:val="22"/>
        </w:rPr>
        <w:t>десяти</w:t>
      </w:r>
      <w:r w:rsidR="00EF3C9F">
        <w:rPr>
          <w:sz w:val="22"/>
          <w:szCs w:val="22"/>
        </w:rPr>
        <w:t xml:space="preserve"> российских царь-женщин, строивших ее последовательно в течение </w:t>
      </w:r>
      <w:r w:rsidR="005D588E">
        <w:rPr>
          <w:sz w:val="22"/>
          <w:szCs w:val="22"/>
        </w:rPr>
        <w:t xml:space="preserve">более </w:t>
      </w:r>
      <w:r w:rsidR="00EF3C9F">
        <w:rPr>
          <w:sz w:val="22"/>
          <w:szCs w:val="22"/>
        </w:rPr>
        <w:t>63 лет.</w:t>
      </w:r>
      <w:r w:rsidR="005D588E">
        <w:rPr>
          <w:sz w:val="22"/>
          <w:szCs w:val="22"/>
        </w:rPr>
        <w:t xml:space="preserve"> </w:t>
      </w:r>
      <w:r w:rsidR="005D588E">
        <w:rPr>
          <w:sz w:val="22"/>
          <w:szCs w:val="22"/>
        </w:rPr>
        <w:lastRenderedPageBreak/>
        <w:t>Верховная жрица Кира строила ее с 790 до 853 года до 82-го уровня блоков.</w:t>
      </w:r>
      <w:r w:rsidR="00EF3C9F">
        <w:rPr>
          <w:sz w:val="22"/>
          <w:szCs w:val="22"/>
        </w:rPr>
        <w:t xml:space="preserve"> </w:t>
      </w:r>
      <w:r w:rsidR="00F6136C">
        <w:rPr>
          <w:sz w:val="22"/>
          <w:szCs w:val="22"/>
        </w:rPr>
        <w:t xml:space="preserve">Русский язык является основой латыни и индоевропейских языков, которые заимствовали из него культурные термины, поскольку в древности </w:t>
      </w:r>
      <w:r w:rsidR="00EF3C9F">
        <w:rPr>
          <w:sz w:val="22"/>
          <w:szCs w:val="22"/>
        </w:rPr>
        <w:t>русский</w:t>
      </w:r>
      <w:r w:rsidR="00F6136C">
        <w:rPr>
          <w:sz w:val="22"/>
          <w:szCs w:val="22"/>
        </w:rPr>
        <w:t xml:space="preserve"> был языком мирового общения. </w:t>
      </w:r>
      <w:r w:rsidR="00C3198E">
        <w:rPr>
          <w:sz w:val="22"/>
          <w:szCs w:val="22"/>
        </w:rPr>
        <w:t>В 1375 году (И552) при завоевании</w:t>
      </w:r>
      <w:r w:rsidR="00F6136C">
        <w:rPr>
          <w:sz w:val="22"/>
          <w:szCs w:val="22"/>
        </w:rPr>
        <w:t xml:space="preserve"> Казани земли на восточном берегу Волги</w:t>
      </w:r>
      <w:r w:rsidR="00C3198E" w:rsidRPr="00C3198E">
        <w:rPr>
          <w:sz w:val="22"/>
          <w:szCs w:val="22"/>
        </w:rPr>
        <w:t xml:space="preserve"> </w:t>
      </w:r>
      <w:r w:rsidR="00C3198E">
        <w:rPr>
          <w:sz w:val="22"/>
          <w:szCs w:val="22"/>
        </w:rPr>
        <w:t>называли Индией</w:t>
      </w:r>
      <w:r w:rsidR="00F6136C">
        <w:rPr>
          <w:sz w:val="22"/>
          <w:szCs w:val="22"/>
        </w:rPr>
        <w:t xml:space="preserve">. </w:t>
      </w:r>
    </w:p>
    <w:p w:rsidR="00EF3C9F" w:rsidRDefault="00F6136C" w:rsidP="008F1E12">
      <w:pPr>
        <w:pStyle w:val="5"/>
        <w:shd w:val="clear" w:color="auto" w:fill="auto"/>
        <w:spacing w:after="0" w:line="250" w:lineRule="exact"/>
        <w:ind w:right="20"/>
        <w:jc w:val="both"/>
        <w:rPr>
          <w:sz w:val="22"/>
          <w:szCs w:val="22"/>
        </w:rPr>
      </w:pPr>
      <w:r>
        <w:rPr>
          <w:sz w:val="22"/>
          <w:szCs w:val="22"/>
        </w:rPr>
        <w:t xml:space="preserve">       В период </w:t>
      </w:r>
      <w:r w:rsidR="00C3198E">
        <w:rPr>
          <w:sz w:val="22"/>
          <w:szCs w:val="22"/>
        </w:rPr>
        <w:t xml:space="preserve">от </w:t>
      </w:r>
      <w:r>
        <w:rPr>
          <w:sz w:val="22"/>
          <w:szCs w:val="22"/>
        </w:rPr>
        <w:t xml:space="preserve">1.10.858 (5000 до н.э.) до </w:t>
      </w:r>
      <w:r w:rsidR="00C3198E">
        <w:rPr>
          <w:sz w:val="22"/>
          <w:szCs w:val="22"/>
        </w:rPr>
        <w:t>13.11.</w:t>
      </w:r>
      <w:r>
        <w:rPr>
          <w:sz w:val="22"/>
          <w:szCs w:val="22"/>
        </w:rPr>
        <w:t xml:space="preserve">1263 года </w:t>
      </w:r>
      <w:r w:rsidR="00C3198E">
        <w:rPr>
          <w:sz w:val="22"/>
          <w:szCs w:val="22"/>
        </w:rPr>
        <w:t xml:space="preserve">русские создали основу мировой цивилизации, управляя мировой империей из Египта с перерывами от </w:t>
      </w:r>
      <w:r w:rsidR="000D125C">
        <w:rPr>
          <w:sz w:val="22"/>
          <w:szCs w:val="22"/>
        </w:rPr>
        <w:t>«</w:t>
      </w:r>
      <w:r w:rsidR="00C3198E">
        <w:rPr>
          <w:sz w:val="22"/>
          <w:szCs w:val="22"/>
        </w:rPr>
        <w:t>минус 1-й династии</w:t>
      </w:r>
      <w:r w:rsidR="000D125C">
        <w:rPr>
          <w:sz w:val="22"/>
          <w:szCs w:val="22"/>
        </w:rPr>
        <w:t>»</w:t>
      </w:r>
      <w:r w:rsidR="00C3198E">
        <w:rPr>
          <w:sz w:val="22"/>
          <w:szCs w:val="22"/>
        </w:rPr>
        <w:t xml:space="preserve"> до конца 30-й династии</w:t>
      </w:r>
      <w:r>
        <w:rPr>
          <w:sz w:val="22"/>
          <w:szCs w:val="22"/>
        </w:rPr>
        <w:t xml:space="preserve">. Русские изобрели  геополитику, ветви власти, систему секретности, сетевое управление; </w:t>
      </w:r>
      <w:r w:rsidR="008962A5">
        <w:rPr>
          <w:sz w:val="22"/>
          <w:szCs w:val="22"/>
        </w:rPr>
        <w:t xml:space="preserve">метафору, вторичную номинацию; </w:t>
      </w:r>
      <w:r>
        <w:rPr>
          <w:sz w:val="22"/>
          <w:szCs w:val="22"/>
        </w:rPr>
        <w:t>арифметику, иероглифику, алфавит, религию, архитектуру, скульптуру, ежеквартальные Олимпийские игры;</w:t>
      </w:r>
      <w:r w:rsidRPr="008E1D93">
        <w:rPr>
          <w:sz w:val="22"/>
          <w:szCs w:val="22"/>
        </w:rPr>
        <w:t xml:space="preserve"> </w:t>
      </w:r>
      <w:r>
        <w:rPr>
          <w:sz w:val="22"/>
          <w:szCs w:val="22"/>
        </w:rPr>
        <w:t xml:space="preserve">парик, тушь для ресниц, бусы, золотой перстень, юбку, платье, халат. </w:t>
      </w:r>
      <w:r w:rsidR="00EF3C9F">
        <w:rPr>
          <w:sz w:val="22"/>
          <w:szCs w:val="22"/>
        </w:rPr>
        <w:t xml:space="preserve">Русские в 1237 году  в Александрии Египетской получили от Александра Великого юридический  документ - грамоту на вечное владение Европой.  Русские основали город Лондон (лоно дона, устье реки). До 1245 года российское царство Бологора со столицей на территории современного г. Винчестер входило в состав империи Ра (Россия), отливало золотые монеты с изображением своего сюзерена Псамтика Тилиппова – отца </w:t>
      </w:r>
      <w:r w:rsidR="00392A60">
        <w:rPr>
          <w:sz w:val="22"/>
          <w:szCs w:val="22"/>
        </w:rPr>
        <w:t>Александра</w:t>
      </w:r>
      <w:r w:rsidR="00EF3C9F">
        <w:rPr>
          <w:sz w:val="22"/>
          <w:szCs w:val="22"/>
        </w:rPr>
        <w:t xml:space="preserve"> Великого. </w:t>
      </w:r>
      <w:r w:rsidR="00377BF8">
        <w:rPr>
          <w:sz w:val="22"/>
          <w:szCs w:val="22"/>
        </w:rPr>
        <w:t>Англосаксы не имеют исторического права жить на Британских островах, поскольку они захватили эти земли у славян</w:t>
      </w:r>
      <w:r w:rsidR="00EF3C9F">
        <w:rPr>
          <w:sz w:val="22"/>
          <w:szCs w:val="22"/>
        </w:rPr>
        <w:t>.</w:t>
      </w:r>
      <w:r w:rsidR="00377BF8">
        <w:rPr>
          <w:sz w:val="22"/>
          <w:szCs w:val="22"/>
        </w:rPr>
        <w:t xml:space="preserve"> </w:t>
      </w:r>
    </w:p>
    <w:p w:rsidR="00392A60" w:rsidRDefault="00EF3C9F" w:rsidP="008F1E12">
      <w:pPr>
        <w:pStyle w:val="5"/>
        <w:shd w:val="clear" w:color="auto" w:fill="auto"/>
        <w:spacing w:after="0" w:line="250" w:lineRule="exact"/>
        <w:ind w:right="20"/>
        <w:jc w:val="both"/>
        <w:rPr>
          <w:sz w:val="22"/>
          <w:szCs w:val="22"/>
        </w:rPr>
      </w:pPr>
      <w:r>
        <w:rPr>
          <w:sz w:val="22"/>
          <w:szCs w:val="22"/>
        </w:rPr>
        <w:t xml:space="preserve">        </w:t>
      </w:r>
      <w:r w:rsidR="00DB6570">
        <w:rPr>
          <w:sz w:val="22"/>
          <w:szCs w:val="22"/>
        </w:rPr>
        <w:t>С</w:t>
      </w:r>
      <w:r w:rsidR="00D94404">
        <w:rPr>
          <w:sz w:val="22"/>
          <w:szCs w:val="22"/>
        </w:rPr>
        <w:t xml:space="preserve"> 1263 </w:t>
      </w:r>
      <w:r w:rsidR="009934BE">
        <w:rPr>
          <w:sz w:val="22"/>
          <w:szCs w:val="22"/>
        </w:rPr>
        <w:t>до 2022 года видны</w:t>
      </w:r>
      <w:r w:rsidR="00D94404">
        <w:rPr>
          <w:sz w:val="22"/>
          <w:szCs w:val="22"/>
        </w:rPr>
        <w:t xml:space="preserve"> </w:t>
      </w:r>
      <w:r w:rsidR="00DB6570">
        <w:rPr>
          <w:sz w:val="22"/>
          <w:szCs w:val="22"/>
        </w:rPr>
        <w:t>четыре</w:t>
      </w:r>
      <w:r w:rsidR="00D94404">
        <w:rPr>
          <w:sz w:val="22"/>
          <w:szCs w:val="22"/>
        </w:rPr>
        <w:t xml:space="preserve"> </w:t>
      </w:r>
      <w:r w:rsidR="00DB6570">
        <w:rPr>
          <w:sz w:val="22"/>
          <w:szCs w:val="22"/>
        </w:rPr>
        <w:t xml:space="preserve">долговременные </w:t>
      </w:r>
      <w:r w:rsidR="00D94404">
        <w:rPr>
          <w:sz w:val="22"/>
          <w:szCs w:val="22"/>
        </w:rPr>
        <w:t xml:space="preserve">тенденции. </w:t>
      </w:r>
      <w:r w:rsidR="009934BE">
        <w:rPr>
          <w:sz w:val="22"/>
          <w:szCs w:val="22"/>
        </w:rPr>
        <w:t xml:space="preserve">а) </w:t>
      </w:r>
      <w:r w:rsidR="00D94404">
        <w:rPr>
          <w:sz w:val="22"/>
          <w:szCs w:val="22"/>
        </w:rPr>
        <w:t>В</w:t>
      </w:r>
      <w:r w:rsidR="00B33156">
        <w:rPr>
          <w:sz w:val="22"/>
          <w:szCs w:val="22"/>
        </w:rPr>
        <w:t xml:space="preserve"> мире </w:t>
      </w:r>
      <w:r w:rsidR="00DB6570">
        <w:rPr>
          <w:sz w:val="22"/>
          <w:szCs w:val="22"/>
        </w:rPr>
        <w:t>действует</w:t>
      </w:r>
      <w:r w:rsidR="00B33156">
        <w:rPr>
          <w:sz w:val="22"/>
          <w:szCs w:val="22"/>
        </w:rPr>
        <w:t xml:space="preserve"> однополярная диктатур</w:t>
      </w:r>
      <w:r w:rsidR="009934BE">
        <w:rPr>
          <w:sz w:val="22"/>
          <w:szCs w:val="22"/>
        </w:rPr>
        <w:t>а</w:t>
      </w:r>
      <w:r w:rsidR="00B33156">
        <w:rPr>
          <w:sz w:val="22"/>
          <w:szCs w:val="22"/>
        </w:rPr>
        <w:t xml:space="preserve"> </w:t>
      </w:r>
      <w:r w:rsidR="00D94404">
        <w:rPr>
          <w:sz w:val="22"/>
          <w:szCs w:val="22"/>
        </w:rPr>
        <w:t>англосаксов</w:t>
      </w:r>
      <w:r w:rsidR="00B33156">
        <w:rPr>
          <w:sz w:val="22"/>
          <w:szCs w:val="22"/>
        </w:rPr>
        <w:t xml:space="preserve">, </w:t>
      </w:r>
      <w:r w:rsidR="00D94404">
        <w:rPr>
          <w:sz w:val="22"/>
          <w:szCs w:val="22"/>
        </w:rPr>
        <w:t xml:space="preserve">ведущих </w:t>
      </w:r>
      <w:r w:rsidR="00392A60">
        <w:rPr>
          <w:sz w:val="22"/>
          <w:szCs w:val="22"/>
        </w:rPr>
        <w:t>экспансию</w:t>
      </w:r>
      <w:r w:rsidR="00D94404">
        <w:rPr>
          <w:sz w:val="22"/>
          <w:szCs w:val="22"/>
        </w:rPr>
        <w:t xml:space="preserve">, уничтожающих русских и другие народы. </w:t>
      </w:r>
    </w:p>
    <w:p w:rsidR="00392A60" w:rsidRDefault="009934BE" w:rsidP="008F1E12">
      <w:pPr>
        <w:pStyle w:val="5"/>
        <w:shd w:val="clear" w:color="auto" w:fill="auto"/>
        <w:spacing w:after="0" w:line="250" w:lineRule="exact"/>
        <w:ind w:right="20"/>
        <w:jc w:val="both"/>
        <w:rPr>
          <w:sz w:val="22"/>
          <w:szCs w:val="22"/>
        </w:rPr>
      </w:pPr>
      <w:r>
        <w:rPr>
          <w:sz w:val="22"/>
          <w:szCs w:val="22"/>
        </w:rPr>
        <w:t xml:space="preserve">б) </w:t>
      </w:r>
      <w:r w:rsidR="00D94404">
        <w:rPr>
          <w:sz w:val="22"/>
          <w:szCs w:val="22"/>
        </w:rPr>
        <w:t xml:space="preserve">Элита англосаксов лишает людей информации, </w:t>
      </w:r>
      <w:r w:rsidR="00230491">
        <w:rPr>
          <w:sz w:val="22"/>
          <w:szCs w:val="22"/>
        </w:rPr>
        <w:t xml:space="preserve">приказывает своим </w:t>
      </w:r>
      <w:r w:rsidR="000D125C">
        <w:rPr>
          <w:sz w:val="22"/>
          <w:szCs w:val="22"/>
        </w:rPr>
        <w:t xml:space="preserve">«рыцарям» </w:t>
      </w:r>
      <w:r w:rsidR="00D94404">
        <w:rPr>
          <w:sz w:val="22"/>
          <w:szCs w:val="22"/>
        </w:rPr>
        <w:t>л</w:t>
      </w:r>
      <w:r w:rsidR="000D125C">
        <w:rPr>
          <w:sz w:val="22"/>
          <w:szCs w:val="22"/>
        </w:rPr>
        <w:t>гать</w:t>
      </w:r>
      <w:r w:rsidR="00D94404">
        <w:rPr>
          <w:sz w:val="22"/>
          <w:szCs w:val="22"/>
        </w:rPr>
        <w:t xml:space="preserve"> по всем каналам</w:t>
      </w:r>
      <w:r w:rsidR="000D125C">
        <w:rPr>
          <w:sz w:val="22"/>
          <w:szCs w:val="22"/>
        </w:rPr>
        <w:t xml:space="preserve"> СМИ</w:t>
      </w:r>
      <w:r>
        <w:rPr>
          <w:sz w:val="22"/>
          <w:szCs w:val="22"/>
        </w:rPr>
        <w:t>, в образовании и гуманитарных науках</w:t>
      </w:r>
      <w:r w:rsidR="00D94404">
        <w:rPr>
          <w:sz w:val="22"/>
          <w:szCs w:val="22"/>
        </w:rPr>
        <w:t xml:space="preserve"> для создания у людей </w:t>
      </w:r>
      <w:r w:rsidR="005D588E">
        <w:rPr>
          <w:sz w:val="22"/>
          <w:szCs w:val="22"/>
        </w:rPr>
        <w:t>ложной</w:t>
      </w:r>
      <w:r w:rsidR="00D94404">
        <w:rPr>
          <w:sz w:val="22"/>
          <w:szCs w:val="22"/>
        </w:rPr>
        <w:t xml:space="preserve"> картины мира</w:t>
      </w:r>
      <w:r w:rsidR="0053404D">
        <w:rPr>
          <w:sz w:val="22"/>
          <w:szCs w:val="22"/>
        </w:rPr>
        <w:t xml:space="preserve">. </w:t>
      </w:r>
    </w:p>
    <w:p w:rsidR="00392A60" w:rsidRDefault="009934BE" w:rsidP="008F1E12">
      <w:pPr>
        <w:pStyle w:val="5"/>
        <w:shd w:val="clear" w:color="auto" w:fill="auto"/>
        <w:spacing w:after="0" w:line="250" w:lineRule="exact"/>
        <w:ind w:right="20"/>
        <w:jc w:val="both"/>
        <w:rPr>
          <w:sz w:val="22"/>
          <w:szCs w:val="22"/>
        </w:rPr>
      </w:pPr>
      <w:r>
        <w:rPr>
          <w:sz w:val="22"/>
          <w:szCs w:val="22"/>
        </w:rPr>
        <w:t xml:space="preserve">в) </w:t>
      </w:r>
      <w:r w:rsidR="000D125C">
        <w:rPr>
          <w:sz w:val="22"/>
          <w:szCs w:val="22"/>
        </w:rPr>
        <w:t>Запад с 1263</w:t>
      </w:r>
      <w:r w:rsidR="0053404D">
        <w:rPr>
          <w:sz w:val="22"/>
          <w:szCs w:val="22"/>
        </w:rPr>
        <w:t xml:space="preserve"> до </w:t>
      </w:r>
      <w:r>
        <w:rPr>
          <w:sz w:val="22"/>
          <w:szCs w:val="22"/>
        </w:rPr>
        <w:t>2022</w:t>
      </w:r>
      <w:r w:rsidR="0053404D">
        <w:rPr>
          <w:sz w:val="22"/>
          <w:szCs w:val="22"/>
        </w:rPr>
        <w:t xml:space="preserve"> года отнял у русских Европу, захватил Украину, поставил русских на грань уничтожения. В 1992-2022 годах </w:t>
      </w:r>
      <w:r w:rsidR="00392A60">
        <w:rPr>
          <w:sz w:val="22"/>
          <w:szCs w:val="22"/>
        </w:rPr>
        <w:t xml:space="preserve">Запад </w:t>
      </w:r>
      <w:r w:rsidR="0053404D">
        <w:rPr>
          <w:sz w:val="22"/>
          <w:szCs w:val="22"/>
        </w:rPr>
        <w:t>начал уничтожени</w:t>
      </w:r>
      <w:r w:rsidR="00392A60">
        <w:rPr>
          <w:sz w:val="22"/>
          <w:szCs w:val="22"/>
        </w:rPr>
        <w:t>е</w:t>
      </w:r>
      <w:r w:rsidR="0053404D">
        <w:rPr>
          <w:sz w:val="22"/>
          <w:szCs w:val="22"/>
        </w:rPr>
        <w:t xml:space="preserve"> населения </w:t>
      </w:r>
      <w:r>
        <w:rPr>
          <w:sz w:val="22"/>
          <w:szCs w:val="22"/>
        </w:rPr>
        <w:t xml:space="preserve">планеты </w:t>
      </w:r>
      <w:r w:rsidR="0053404D">
        <w:rPr>
          <w:sz w:val="22"/>
          <w:szCs w:val="22"/>
        </w:rPr>
        <w:t>новыми видами оружия массового у</w:t>
      </w:r>
      <w:r>
        <w:rPr>
          <w:sz w:val="22"/>
          <w:szCs w:val="22"/>
        </w:rPr>
        <w:t>бийства людей</w:t>
      </w:r>
      <w:r w:rsidR="00392A60">
        <w:rPr>
          <w:sz w:val="22"/>
          <w:szCs w:val="22"/>
        </w:rPr>
        <w:t xml:space="preserve"> – генетически мо</w:t>
      </w:r>
      <w:r w:rsidR="0053404D">
        <w:rPr>
          <w:sz w:val="22"/>
          <w:szCs w:val="22"/>
        </w:rPr>
        <w:t>дерни</w:t>
      </w:r>
      <w:r>
        <w:rPr>
          <w:sz w:val="22"/>
          <w:szCs w:val="22"/>
        </w:rPr>
        <w:t>з</w:t>
      </w:r>
      <w:r w:rsidR="0053404D">
        <w:rPr>
          <w:sz w:val="22"/>
          <w:szCs w:val="22"/>
        </w:rPr>
        <w:t xml:space="preserve">ированными </w:t>
      </w:r>
      <w:r>
        <w:rPr>
          <w:sz w:val="22"/>
          <w:szCs w:val="22"/>
        </w:rPr>
        <w:t xml:space="preserve">растениями, </w:t>
      </w:r>
      <w:r w:rsidR="00392A60">
        <w:rPr>
          <w:sz w:val="22"/>
          <w:szCs w:val="22"/>
        </w:rPr>
        <w:t xml:space="preserve">ГМО </w:t>
      </w:r>
      <w:r>
        <w:rPr>
          <w:sz w:val="22"/>
          <w:szCs w:val="22"/>
        </w:rPr>
        <w:t>в</w:t>
      </w:r>
      <w:r w:rsidR="0053404D">
        <w:rPr>
          <w:sz w:val="22"/>
          <w:szCs w:val="22"/>
        </w:rPr>
        <w:t>ирусами и коронавирусами</w:t>
      </w:r>
      <w:r>
        <w:rPr>
          <w:sz w:val="22"/>
          <w:szCs w:val="22"/>
        </w:rPr>
        <w:t xml:space="preserve">; навязыванием образа жизни, </w:t>
      </w:r>
      <w:r w:rsidR="00392A60">
        <w:rPr>
          <w:sz w:val="22"/>
          <w:szCs w:val="22"/>
        </w:rPr>
        <w:t>не дающего</w:t>
      </w:r>
      <w:r>
        <w:rPr>
          <w:sz w:val="22"/>
          <w:szCs w:val="22"/>
        </w:rPr>
        <w:t xml:space="preserve"> женщинам </w:t>
      </w:r>
      <w:r w:rsidR="00392A60">
        <w:rPr>
          <w:sz w:val="22"/>
          <w:szCs w:val="22"/>
        </w:rPr>
        <w:t xml:space="preserve">возможности </w:t>
      </w:r>
      <w:r>
        <w:rPr>
          <w:sz w:val="22"/>
          <w:szCs w:val="22"/>
        </w:rPr>
        <w:t>рожать детей</w:t>
      </w:r>
      <w:r w:rsidR="0053404D">
        <w:rPr>
          <w:sz w:val="22"/>
          <w:szCs w:val="22"/>
        </w:rPr>
        <w:t xml:space="preserve">. </w:t>
      </w:r>
    </w:p>
    <w:p w:rsidR="00392A60" w:rsidRDefault="00DB6570" w:rsidP="00BB2654">
      <w:pPr>
        <w:pStyle w:val="5"/>
        <w:shd w:val="clear" w:color="auto" w:fill="auto"/>
        <w:spacing w:after="0" w:line="250" w:lineRule="exact"/>
        <w:ind w:right="20"/>
        <w:jc w:val="both"/>
        <w:rPr>
          <w:sz w:val="22"/>
          <w:szCs w:val="22"/>
        </w:rPr>
      </w:pPr>
      <w:r>
        <w:rPr>
          <w:sz w:val="22"/>
          <w:szCs w:val="22"/>
        </w:rPr>
        <w:t>д) Продолжилась тенденция синергии, слияния силы России и Китая в единую империю Ра, способную противостоять Западу.</w:t>
      </w:r>
      <w:r w:rsidR="0053404D">
        <w:rPr>
          <w:sz w:val="22"/>
          <w:szCs w:val="22"/>
        </w:rPr>
        <w:t xml:space="preserve"> </w:t>
      </w:r>
    </w:p>
    <w:p w:rsidR="00392A60" w:rsidRDefault="00392A60" w:rsidP="00D96EF2">
      <w:pPr>
        <w:jc w:val="both"/>
        <w:rPr>
          <w:sz w:val="22"/>
          <w:szCs w:val="22"/>
        </w:rPr>
      </w:pPr>
    </w:p>
    <w:p w:rsidR="00D96EF2" w:rsidRDefault="004E7FBA" w:rsidP="00D96EF2">
      <w:pPr>
        <w:jc w:val="both"/>
        <w:rPr>
          <w:sz w:val="22"/>
          <w:szCs w:val="22"/>
        </w:rPr>
      </w:pPr>
      <w:r>
        <w:rPr>
          <w:sz w:val="22"/>
          <w:szCs w:val="22"/>
        </w:rPr>
        <w:t xml:space="preserve">     </w:t>
      </w:r>
      <w:r w:rsidR="00D96EF2">
        <w:rPr>
          <w:sz w:val="22"/>
          <w:szCs w:val="22"/>
        </w:rPr>
        <w:t xml:space="preserve">  </w:t>
      </w:r>
      <w:r w:rsidR="008732B6">
        <w:rPr>
          <w:sz w:val="22"/>
          <w:szCs w:val="22"/>
        </w:rPr>
        <w:t xml:space="preserve">   </w:t>
      </w:r>
      <w:r w:rsidR="00D96EF2">
        <w:rPr>
          <w:sz w:val="22"/>
          <w:szCs w:val="22"/>
        </w:rPr>
        <w:t xml:space="preserve">     </w:t>
      </w:r>
      <w:r w:rsidR="005D588E">
        <w:rPr>
          <w:sz w:val="22"/>
          <w:szCs w:val="22"/>
        </w:rPr>
        <w:t xml:space="preserve">       </w:t>
      </w:r>
      <w:r>
        <w:rPr>
          <w:sz w:val="22"/>
          <w:szCs w:val="22"/>
        </w:rPr>
        <w:t xml:space="preserve"> </w:t>
      </w:r>
      <w:r w:rsidR="00C7149A">
        <w:rPr>
          <w:sz w:val="22"/>
          <w:szCs w:val="22"/>
        </w:rPr>
        <w:t xml:space="preserve">Доктор исторических наук, профессор, </w:t>
      </w:r>
    </w:p>
    <w:p w:rsidR="00C7149A" w:rsidRDefault="00D96EF2" w:rsidP="00D96EF2">
      <w:pPr>
        <w:jc w:val="both"/>
        <w:rPr>
          <w:sz w:val="22"/>
          <w:szCs w:val="22"/>
        </w:rPr>
      </w:pPr>
      <w:r>
        <w:rPr>
          <w:sz w:val="22"/>
          <w:szCs w:val="22"/>
        </w:rPr>
        <w:t xml:space="preserve">         </w:t>
      </w:r>
      <w:r w:rsidR="005D588E">
        <w:rPr>
          <w:sz w:val="22"/>
          <w:szCs w:val="22"/>
        </w:rPr>
        <w:t xml:space="preserve">    </w:t>
      </w:r>
      <w:r w:rsidR="00C7149A">
        <w:rPr>
          <w:sz w:val="22"/>
          <w:szCs w:val="22"/>
        </w:rPr>
        <w:t xml:space="preserve">действительный член Академии педагогических и </w:t>
      </w:r>
    </w:p>
    <w:p w:rsidR="00C7149A" w:rsidRDefault="00C7149A" w:rsidP="00C7149A">
      <w:pPr>
        <w:pStyle w:val="5"/>
        <w:shd w:val="clear" w:color="auto" w:fill="auto"/>
        <w:spacing w:after="0" w:line="250" w:lineRule="exact"/>
        <w:ind w:right="20"/>
        <w:jc w:val="both"/>
        <w:rPr>
          <w:sz w:val="22"/>
          <w:szCs w:val="22"/>
        </w:rPr>
      </w:pPr>
      <w:r>
        <w:rPr>
          <w:sz w:val="22"/>
          <w:szCs w:val="22"/>
        </w:rPr>
        <w:t xml:space="preserve">      </w:t>
      </w:r>
      <w:r w:rsidR="005D588E">
        <w:rPr>
          <w:sz w:val="22"/>
          <w:szCs w:val="22"/>
        </w:rPr>
        <w:t xml:space="preserve">   </w:t>
      </w:r>
      <w:r>
        <w:rPr>
          <w:sz w:val="22"/>
          <w:szCs w:val="22"/>
        </w:rPr>
        <w:t xml:space="preserve"> социальных наук, Академии военных наук, Академии </w:t>
      </w:r>
    </w:p>
    <w:p w:rsidR="00C7149A" w:rsidRDefault="00C7149A" w:rsidP="00C7149A">
      <w:pPr>
        <w:pStyle w:val="5"/>
        <w:shd w:val="clear" w:color="auto" w:fill="auto"/>
        <w:spacing w:after="0" w:line="250" w:lineRule="exact"/>
        <w:ind w:right="20"/>
        <w:jc w:val="both"/>
        <w:rPr>
          <w:sz w:val="22"/>
          <w:szCs w:val="22"/>
        </w:rPr>
      </w:pPr>
      <w:r>
        <w:rPr>
          <w:sz w:val="22"/>
          <w:szCs w:val="22"/>
        </w:rPr>
        <w:t xml:space="preserve">         </w:t>
      </w:r>
      <w:r w:rsidR="005D588E">
        <w:rPr>
          <w:sz w:val="22"/>
          <w:szCs w:val="22"/>
        </w:rPr>
        <w:t xml:space="preserve">   </w:t>
      </w:r>
      <w:r>
        <w:rPr>
          <w:sz w:val="22"/>
          <w:szCs w:val="22"/>
        </w:rPr>
        <w:t xml:space="preserve"> геополитических проблем Сергей Иванович</w:t>
      </w:r>
      <w:r w:rsidR="00A435C6" w:rsidRPr="00A435C6">
        <w:rPr>
          <w:sz w:val="22"/>
          <w:szCs w:val="22"/>
        </w:rPr>
        <w:t xml:space="preserve"> </w:t>
      </w:r>
      <w:r w:rsidR="00A435C6">
        <w:rPr>
          <w:sz w:val="22"/>
          <w:szCs w:val="22"/>
        </w:rPr>
        <w:t>Репко</w:t>
      </w:r>
    </w:p>
    <w:p w:rsidR="008F10B4" w:rsidRDefault="008F10B4" w:rsidP="00BD00A9">
      <w:pPr>
        <w:jc w:val="center"/>
        <w:rPr>
          <w:b/>
          <w:sz w:val="22"/>
          <w:szCs w:val="22"/>
        </w:rPr>
      </w:pPr>
    </w:p>
    <w:p w:rsidR="008F10B4" w:rsidRDefault="008F10B4" w:rsidP="00BD00A9">
      <w:pPr>
        <w:jc w:val="center"/>
        <w:rPr>
          <w:b/>
          <w:sz w:val="22"/>
          <w:szCs w:val="22"/>
        </w:rPr>
      </w:pPr>
    </w:p>
    <w:p w:rsidR="008F10B4" w:rsidRDefault="008F10B4" w:rsidP="00BD00A9">
      <w:pPr>
        <w:jc w:val="center"/>
        <w:rPr>
          <w:b/>
          <w:sz w:val="22"/>
          <w:szCs w:val="22"/>
        </w:rPr>
      </w:pPr>
    </w:p>
    <w:p w:rsidR="008F10B4" w:rsidRDefault="008F10B4" w:rsidP="00BD00A9">
      <w:pPr>
        <w:jc w:val="center"/>
        <w:rPr>
          <w:b/>
          <w:sz w:val="22"/>
          <w:szCs w:val="22"/>
        </w:rPr>
      </w:pPr>
    </w:p>
    <w:p w:rsidR="008F10B4" w:rsidRDefault="008F10B4" w:rsidP="00BD00A9">
      <w:pPr>
        <w:jc w:val="center"/>
        <w:rPr>
          <w:b/>
          <w:sz w:val="22"/>
          <w:szCs w:val="22"/>
        </w:rPr>
      </w:pPr>
    </w:p>
    <w:p w:rsidR="008F10B4" w:rsidRDefault="008F10B4" w:rsidP="00BD00A9">
      <w:pPr>
        <w:jc w:val="center"/>
        <w:rPr>
          <w:b/>
          <w:sz w:val="22"/>
          <w:szCs w:val="22"/>
        </w:rPr>
      </w:pPr>
    </w:p>
    <w:p w:rsidR="005C6DA1" w:rsidRDefault="003A22DB" w:rsidP="00BD00A9">
      <w:pPr>
        <w:jc w:val="center"/>
        <w:rPr>
          <w:b/>
          <w:sz w:val="22"/>
          <w:szCs w:val="22"/>
        </w:rPr>
      </w:pPr>
      <w:r>
        <w:rPr>
          <w:b/>
          <w:sz w:val="22"/>
          <w:szCs w:val="22"/>
        </w:rPr>
        <w:t>РЕ</w:t>
      </w:r>
      <w:r w:rsidR="00237DF5">
        <w:rPr>
          <w:b/>
          <w:sz w:val="22"/>
          <w:szCs w:val="22"/>
        </w:rPr>
        <w:t>АЛЬНАЯ ИСТОРИЯ РОССИИ</w:t>
      </w:r>
    </w:p>
    <w:p w:rsidR="00BD00A9" w:rsidRPr="00FA0A62" w:rsidRDefault="00BD00A9" w:rsidP="00BD00A9">
      <w:pPr>
        <w:jc w:val="center"/>
        <w:rPr>
          <w:b/>
          <w:sz w:val="22"/>
          <w:szCs w:val="22"/>
        </w:rPr>
      </w:pPr>
    </w:p>
    <w:p w:rsidR="00BD00A9" w:rsidRDefault="00BD00A9" w:rsidP="005D588E">
      <w:pPr>
        <w:rPr>
          <w:b/>
          <w:sz w:val="22"/>
          <w:szCs w:val="22"/>
        </w:rPr>
      </w:pPr>
    </w:p>
    <w:p w:rsidR="00202D3B" w:rsidRDefault="00202D3B" w:rsidP="00BD00A9">
      <w:pPr>
        <w:jc w:val="center"/>
        <w:rPr>
          <w:b/>
          <w:sz w:val="22"/>
          <w:szCs w:val="22"/>
        </w:rPr>
      </w:pPr>
    </w:p>
    <w:p w:rsidR="00343C99" w:rsidRDefault="00343C99" w:rsidP="00BD00A9">
      <w:pPr>
        <w:jc w:val="center"/>
        <w:rPr>
          <w:b/>
          <w:sz w:val="22"/>
          <w:szCs w:val="22"/>
        </w:rPr>
      </w:pPr>
    </w:p>
    <w:p w:rsidR="00BD00A9" w:rsidRPr="007C56FB" w:rsidRDefault="00BD00A9" w:rsidP="00BD00A9">
      <w:pPr>
        <w:jc w:val="center"/>
        <w:rPr>
          <w:b/>
          <w:sz w:val="22"/>
          <w:szCs w:val="22"/>
        </w:rPr>
      </w:pPr>
      <w:r w:rsidRPr="007C56FB">
        <w:rPr>
          <w:b/>
          <w:sz w:val="22"/>
          <w:szCs w:val="22"/>
        </w:rPr>
        <w:t>Научная монография</w:t>
      </w:r>
    </w:p>
    <w:p w:rsidR="00BD00A9" w:rsidRDefault="00BD00A9" w:rsidP="00BD00A9">
      <w:pPr>
        <w:jc w:val="center"/>
        <w:rPr>
          <w:sz w:val="22"/>
          <w:szCs w:val="22"/>
        </w:rPr>
      </w:pPr>
    </w:p>
    <w:p w:rsidR="00202D3B" w:rsidRDefault="00202D3B" w:rsidP="00587682">
      <w:pPr>
        <w:rPr>
          <w:sz w:val="22"/>
          <w:szCs w:val="22"/>
        </w:rPr>
      </w:pPr>
    </w:p>
    <w:p w:rsidR="005D588E" w:rsidRPr="00D57316" w:rsidRDefault="005D588E" w:rsidP="00587682">
      <w:pPr>
        <w:rPr>
          <w:sz w:val="22"/>
          <w:szCs w:val="22"/>
        </w:rPr>
      </w:pPr>
    </w:p>
    <w:p w:rsidR="00BD00A9" w:rsidRDefault="00BD00A9" w:rsidP="00BD00A9">
      <w:pPr>
        <w:jc w:val="center"/>
        <w:rPr>
          <w:sz w:val="22"/>
          <w:szCs w:val="22"/>
        </w:rPr>
      </w:pPr>
    </w:p>
    <w:p w:rsidR="005D588E" w:rsidRDefault="005D588E" w:rsidP="00BD00A9">
      <w:pPr>
        <w:jc w:val="center"/>
        <w:rPr>
          <w:sz w:val="22"/>
          <w:szCs w:val="22"/>
        </w:rPr>
      </w:pPr>
      <w:r>
        <w:rPr>
          <w:sz w:val="22"/>
          <w:szCs w:val="22"/>
        </w:rPr>
        <w:t xml:space="preserve">2-е исправленное </w:t>
      </w:r>
      <w:r w:rsidR="009420C4">
        <w:rPr>
          <w:sz w:val="22"/>
          <w:szCs w:val="22"/>
        </w:rPr>
        <w:t xml:space="preserve">и дополненное </w:t>
      </w:r>
      <w:r>
        <w:rPr>
          <w:sz w:val="22"/>
          <w:szCs w:val="22"/>
        </w:rPr>
        <w:t>издание</w:t>
      </w:r>
    </w:p>
    <w:p w:rsidR="005D588E" w:rsidRDefault="005D588E" w:rsidP="00BD00A9">
      <w:pPr>
        <w:jc w:val="center"/>
        <w:rPr>
          <w:sz w:val="22"/>
          <w:szCs w:val="22"/>
        </w:rPr>
      </w:pPr>
    </w:p>
    <w:p w:rsidR="00BD00A9" w:rsidRDefault="00BD00A9" w:rsidP="00BD00A9">
      <w:pPr>
        <w:jc w:val="center"/>
        <w:rPr>
          <w:sz w:val="22"/>
          <w:szCs w:val="22"/>
        </w:rPr>
      </w:pPr>
      <w:r>
        <w:rPr>
          <w:sz w:val="22"/>
          <w:szCs w:val="22"/>
        </w:rPr>
        <w:t>Книга издана в авторской редакции</w:t>
      </w:r>
    </w:p>
    <w:p w:rsidR="00BD00A9" w:rsidRDefault="00BD00A9" w:rsidP="00BD00A9">
      <w:pPr>
        <w:jc w:val="center"/>
        <w:rPr>
          <w:sz w:val="22"/>
          <w:szCs w:val="22"/>
        </w:rPr>
      </w:pPr>
    </w:p>
    <w:p w:rsidR="004753B4" w:rsidRDefault="004753B4" w:rsidP="00BD00A9">
      <w:pPr>
        <w:jc w:val="center"/>
        <w:rPr>
          <w:sz w:val="22"/>
          <w:szCs w:val="22"/>
        </w:rPr>
      </w:pPr>
    </w:p>
    <w:p w:rsidR="004753B4" w:rsidRDefault="004753B4" w:rsidP="00BD00A9">
      <w:pPr>
        <w:jc w:val="center"/>
        <w:rPr>
          <w:sz w:val="22"/>
          <w:szCs w:val="22"/>
        </w:rPr>
      </w:pPr>
    </w:p>
    <w:p w:rsidR="00BD00A9" w:rsidRDefault="00BD00A9" w:rsidP="00BD00A9">
      <w:pPr>
        <w:jc w:val="center"/>
        <w:rPr>
          <w:sz w:val="22"/>
          <w:szCs w:val="22"/>
        </w:rPr>
      </w:pPr>
    </w:p>
    <w:p w:rsidR="00BD00A9" w:rsidRDefault="00BD00A9" w:rsidP="00BD00A9">
      <w:pPr>
        <w:jc w:val="center"/>
        <w:rPr>
          <w:sz w:val="22"/>
          <w:szCs w:val="22"/>
        </w:rPr>
      </w:pPr>
    </w:p>
    <w:p w:rsidR="00BD00A9" w:rsidRDefault="00BD00A9" w:rsidP="00BD00A9">
      <w:pPr>
        <w:jc w:val="center"/>
        <w:rPr>
          <w:sz w:val="22"/>
          <w:szCs w:val="22"/>
        </w:rPr>
      </w:pPr>
    </w:p>
    <w:p w:rsidR="00BD00A9" w:rsidRDefault="00BD00A9" w:rsidP="00BD00A9">
      <w:pPr>
        <w:jc w:val="center"/>
        <w:rPr>
          <w:sz w:val="22"/>
          <w:szCs w:val="22"/>
        </w:rPr>
      </w:pPr>
    </w:p>
    <w:p w:rsidR="00BD00A9" w:rsidRDefault="000A749B" w:rsidP="00BD00A9">
      <w:pPr>
        <w:jc w:val="center"/>
        <w:rPr>
          <w:sz w:val="22"/>
          <w:szCs w:val="22"/>
        </w:rPr>
      </w:pPr>
      <w:r>
        <w:rPr>
          <w:sz w:val="22"/>
          <w:szCs w:val="22"/>
        </w:rPr>
        <w:t xml:space="preserve">Подписано в печать </w:t>
      </w:r>
      <w:r w:rsidR="009E1FC4">
        <w:rPr>
          <w:sz w:val="22"/>
          <w:szCs w:val="22"/>
        </w:rPr>
        <w:t>1</w:t>
      </w:r>
      <w:r w:rsidR="00BD00A9">
        <w:rPr>
          <w:sz w:val="22"/>
          <w:szCs w:val="22"/>
        </w:rPr>
        <w:t>.</w:t>
      </w:r>
      <w:r w:rsidR="009E1FC4">
        <w:rPr>
          <w:sz w:val="22"/>
          <w:szCs w:val="22"/>
        </w:rPr>
        <w:t>9</w:t>
      </w:r>
      <w:r w:rsidR="00DF5069">
        <w:rPr>
          <w:sz w:val="22"/>
          <w:szCs w:val="22"/>
        </w:rPr>
        <w:t>.</w:t>
      </w:r>
      <w:r w:rsidR="005D588E">
        <w:rPr>
          <w:sz w:val="22"/>
          <w:szCs w:val="22"/>
        </w:rPr>
        <w:t>2026</w:t>
      </w:r>
      <w:r w:rsidR="00BD00A9">
        <w:rPr>
          <w:sz w:val="22"/>
          <w:szCs w:val="22"/>
        </w:rPr>
        <w:t>.</w:t>
      </w:r>
    </w:p>
    <w:p w:rsidR="005D588E" w:rsidRDefault="00BD00A9" w:rsidP="005D588E">
      <w:pPr>
        <w:jc w:val="center"/>
        <w:rPr>
          <w:sz w:val="22"/>
          <w:szCs w:val="22"/>
        </w:rPr>
      </w:pPr>
      <w:r>
        <w:rPr>
          <w:sz w:val="22"/>
          <w:szCs w:val="22"/>
        </w:rPr>
        <w:t>Формат 60х90/16..</w:t>
      </w:r>
    </w:p>
    <w:p w:rsidR="00BD00A9" w:rsidRDefault="00BD00A9" w:rsidP="00BD00A9">
      <w:pPr>
        <w:jc w:val="center"/>
        <w:rPr>
          <w:sz w:val="22"/>
          <w:szCs w:val="22"/>
        </w:rPr>
      </w:pPr>
      <w:r>
        <w:rPr>
          <w:sz w:val="22"/>
          <w:szCs w:val="22"/>
        </w:rPr>
        <w:t>Усл. печ. л.</w:t>
      </w:r>
      <w:r w:rsidR="00C64FC1">
        <w:rPr>
          <w:sz w:val="22"/>
          <w:szCs w:val="22"/>
        </w:rPr>
        <w:t>2</w:t>
      </w:r>
      <w:r w:rsidR="00A41B0D">
        <w:rPr>
          <w:sz w:val="22"/>
          <w:szCs w:val="22"/>
        </w:rPr>
        <w:t>5</w:t>
      </w:r>
      <w:r>
        <w:rPr>
          <w:sz w:val="22"/>
          <w:szCs w:val="22"/>
        </w:rPr>
        <w:t>,</w:t>
      </w:r>
      <w:r w:rsidR="00A41B0D">
        <w:rPr>
          <w:sz w:val="22"/>
          <w:szCs w:val="22"/>
        </w:rPr>
        <w:t>0</w:t>
      </w:r>
      <w:r>
        <w:rPr>
          <w:sz w:val="22"/>
          <w:szCs w:val="22"/>
        </w:rPr>
        <w:t>. Уч.-изд. л.</w:t>
      </w:r>
      <w:r w:rsidR="00C64FC1">
        <w:rPr>
          <w:sz w:val="22"/>
          <w:szCs w:val="22"/>
        </w:rPr>
        <w:t>2</w:t>
      </w:r>
      <w:r w:rsidR="00A41B0D">
        <w:rPr>
          <w:sz w:val="22"/>
          <w:szCs w:val="22"/>
        </w:rPr>
        <w:t>5</w:t>
      </w:r>
      <w:r>
        <w:rPr>
          <w:sz w:val="22"/>
          <w:szCs w:val="22"/>
        </w:rPr>
        <w:t>,</w:t>
      </w:r>
      <w:r w:rsidR="00A41B0D">
        <w:rPr>
          <w:sz w:val="22"/>
          <w:szCs w:val="22"/>
        </w:rPr>
        <w:t>2</w:t>
      </w:r>
      <w:r>
        <w:rPr>
          <w:sz w:val="22"/>
          <w:szCs w:val="22"/>
        </w:rPr>
        <w:t>.</w:t>
      </w:r>
    </w:p>
    <w:p w:rsidR="00863CF6" w:rsidRDefault="00BD00A9" w:rsidP="005C6DA1">
      <w:pPr>
        <w:jc w:val="center"/>
        <w:rPr>
          <w:sz w:val="22"/>
          <w:szCs w:val="22"/>
        </w:rPr>
      </w:pPr>
      <w:r>
        <w:rPr>
          <w:sz w:val="22"/>
          <w:szCs w:val="22"/>
        </w:rPr>
        <w:t xml:space="preserve">Зак. № </w:t>
      </w:r>
      <w:r w:rsidR="009E1FC4">
        <w:rPr>
          <w:sz w:val="22"/>
          <w:szCs w:val="22"/>
        </w:rPr>
        <w:t>305</w:t>
      </w:r>
      <w:r>
        <w:rPr>
          <w:sz w:val="22"/>
          <w:szCs w:val="22"/>
        </w:rPr>
        <w:t xml:space="preserve">. Тираж </w:t>
      </w:r>
      <w:r w:rsidR="003537F5">
        <w:rPr>
          <w:sz w:val="22"/>
          <w:szCs w:val="22"/>
        </w:rPr>
        <w:t>5</w:t>
      </w:r>
      <w:r w:rsidR="00587682" w:rsidRPr="00D57316">
        <w:rPr>
          <w:sz w:val="22"/>
          <w:szCs w:val="22"/>
        </w:rPr>
        <w:t>0</w:t>
      </w:r>
      <w:r>
        <w:rPr>
          <w:sz w:val="22"/>
          <w:szCs w:val="22"/>
        </w:rPr>
        <w:t xml:space="preserve"> экз.</w:t>
      </w:r>
    </w:p>
    <w:sectPr w:rsidR="00863CF6" w:rsidSect="00333D0C">
      <w:headerReference w:type="even" r:id="rId731"/>
      <w:headerReference w:type="default" r:id="rId732"/>
      <w:pgSz w:w="8419" w:h="11906" w:orient="landscape" w:code="9"/>
      <w:pgMar w:top="1134" w:right="1134"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FC4" w:rsidRDefault="009E1FC4">
      <w:r>
        <w:separator/>
      </w:r>
    </w:p>
  </w:endnote>
  <w:endnote w:type="continuationSeparator" w:id="1">
    <w:p w:rsidR="009E1FC4" w:rsidRDefault="009E1F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FC4" w:rsidRDefault="009E1FC4">
      <w:r>
        <w:separator/>
      </w:r>
    </w:p>
  </w:footnote>
  <w:footnote w:type="continuationSeparator" w:id="1">
    <w:p w:rsidR="009E1FC4" w:rsidRDefault="009E1FC4">
      <w:r>
        <w:continuationSeparator/>
      </w:r>
    </w:p>
  </w:footnote>
  <w:footnote w:id="2">
    <w:p w:rsidR="009E1FC4" w:rsidRPr="00136072" w:rsidRDefault="009E1FC4">
      <w:pPr>
        <w:pStyle w:val="a9"/>
      </w:pPr>
      <w:r>
        <w:rPr>
          <w:rStyle w:val="ab"/>
        </w:rPr>
        <w:footnoteRef/>
      </w:r>
      <w:r w:rsidRPr="00136072">
        <w:t xml:space="preserve"> </w:t>
      </w:r>
      <w:hyperlink r:id="rId1" w:history="1">
        <w:r w:rsidRPr="009F3E8F">
          <w:rPr>
            <w:rStyle w:val="a8"/>
          </w:rPr>
          <w:t>https://archive.org/details/EXCMEM46/page/n77/mode/2up</w:t>
        </w:r>
      </w:hyperlink>
      <w:r>
        <w:t xml:space="preserve"> (дата доступа 4.1.2022)</w:t>
      </w:r>
    </w:p>
  </w:footnote>
  <w:footnote w:id="3">
    <w:p w:rsidR="009E1FC4" w:rsidRPr="000B2751" w:rsidRDefault="009E1FC4" w:rsidP="007F6508">
      <w:pPr>
        <w:pStyle w:val="a9"/>
      </w:pPr>
      <w:r>
        <w:rPr>
          <w:rStyle w:val="ab"/>
        </w:rPr>
        <w:footnoteRef/>
      </w:r>
      <w:r w:rsidRPr="0055696A">
        <w:t xml:space="preserve"> </w:t>
      </w:r>
      <w:r w:rsidRPr="0055696A">
        <w:rPr>
          <w:lang w:val="en-US"/>
        </w:rPr>
        <w:t>https</w:t>
      </w:r>
      <w:r w:rsidRPr="0055696A">
        <w:t>://</w:t>
      </w:r>
      <w:r w:rsidRPr="0055696A">
        <w:rPr>
          <w:lang w:val="en-US"/>
        </w:rPr>
        <w:t>www</w:t>
      </w:r>
      <w:r w:rsidRPr="0055696A">
        <w:t>.</w:t>
      </w:r>
      <w:r w:rsidRPr="0055696A">
        <w:rPr>
          <w:lang w:val="en-US"/>
        </w:rPr>
        <w:t>nemo</w:t>
      </w:r>
      <w:r w:rsidRPr="0055696A">
        <w:t>.</w:t>
      </w:r>
      <w:r w:rsidRPr="0055696A">
        <w:rPr>
          <w:lang w:val="en-US"/>
        </w:rPr>
        <w:t>nu</w:t>
      </w:r>
      <w:r w:rsidRPr="0055696A">
        <w:t>/</w:t>
      </w:r>
      <w:r w:rsidRPr="0055696A">
        <w:rPr>
          <w:lang w:val="en-US"/>
        </w:rPr>
        <w:t>ibisportal</w:t>
      </w:r>
      <w:r w:rsidRPr="0055696A">
        <w:t>/0</w:t>
      </w:r>
      <w:r w:rsidRPr="0055696A">
        <w:rPr>
          <w:lang w:val="en-US"/>
        </w:rPr>
        <w:t>egyptintro</w:t>
      </w:r>
      <w:r w:rsidRPr="0055696A">
        <w:t>/2</w:t>
      </w:r>
      <w:r w:rsidRPr="0055696A">
        <w:rPr>
          <w:lang w:val="en-US"/>
        </w:rPr>
        <w:t>egypt</w:t>
      </w:r>
      <w:r w:rsidRPr="0055696A">
        <w:t>/</w:t>
      </w:r>
      <w:r w:rsidRPr="0055696A">
        <w:rPr>
          <w:lang w:val="en-US"/>
        </w:rPr>
        <w:t>index</w:t>
      </w:r>
      <w:r w:rsidRPr="0055696A">
        <w:t>.</w:t>
      </w:r>
      <w:r w:rsidRPr="0055696A">
        <w:rPr>
          <w:lang w:val="en-US"/>
        </w:rPr>
        <w:t>htm</w:t>
      </w:r>
    </w:p>
  </w:footnote>
  <w:footnote w:id="4">
    <w:p w:rsidR="009E1FC4" w:rsidRPr="000863C8" w:rsidRDefault="009E1FC4" w:rsidP="00E8268B">
      <w:pPr>
        <w:pStyle w:val="a9"/>
        <w:rPr>
          <w:lang w:val="en-US"/>
        </w:rPr>
      </w:pPr>
      <w:r>
        <w:rPr>
          <w:rStyle w:val="ab"/>
        </w:rPr>
        <w:footnoteRef/>
      </w:r>
      <w:r w:rsidRPr="000863C8">
        <w:rPr>
          <w:lang w:val="en-US"/>
        </w:rPr>
        <w:t xml:space="preserve"> wordpress.com/exhibit-egyptian-royal-tomb-of-khasekhemwy-copper-dish-bronze-ewer-basin-ca-2690/ (</w:t>
      </w:r>
      <w:r>
        <w:t>дата</w:t>
      </w:r>
      <w:r w:rsidRPr="000863C8">
        <w:rPr>
          <w:lang w:val="en-US"/>
        </w:rPr>
        <w:t xml:space="preserve"> </w:t>
      </w:r>
      <w:r>
        <w:t>доступа</w:t>
      </w:r>
      <w:r>
        <w:rPr>
          <w:lang w:val="en-US"/>
        </w:rPr>
        <w:t xml:space="preserve"> 22.9.202</w:t>
      </w:r>
      <w:r w:rsidRPr="000863C8">
        <w:rPr>
          <w:lang w:val="en-US"/>
        </w:rPr>
        <w:t>)</w:t>
      </w:r>
    </w:p>
  </w:footnote>
  <w:footnote w:id="5">
    <w:p w:rsidR="009E1FC4" w:rsidRPr="00E96FDA" w:rsidRDefault="009E1FC4" w:rsidP="00924549">
      <w:pPr>
        <w:rPr>
          <w:sz w:val="20"/>
          <w:szCs w:val="20"/>
        </w:rPr>
      </w:pPr>
      <w:r>
        <w:rPr>
          <w:rStyle w:val="ab"/>
        </w:rPr>
        <w:footnoteRef/>
      </w:r>
      <w:r w:rsidRPr="00E96FDA">
        <w:t xml:space="preserve"> </w:t>
      </w:r>
      <w:r w:rsidRPr="00C75083">
        <w:rPr>
          <w:sz w:val="20"/>
          <w:szCs w:val="20"/>
        </w:rPr>
        <w:t>https://phys.org/news/2016-08-ancient-egyptians-metal-wooden-ships.html</w:t>
      </w:r>
      <w:r w:rsidRPr="00C75083">
        <w:rPr>
          <w:szCs w:val="20"/>
        </w:rPr>
        <w:t xml:space="preserve"> </w:t>
      </w:r>
      <w:r w:rsidRPr="00E96FDA">
        <w:rPr>
          <w:sz w:val="20"/>
          <w:szCs w:val="20"/>
        </w:rPr>
        <w:t>(дата доступа 22.9.202)</w:t>
      </w:r>
    </w:p>
    <w:p w:rsidR="009E1FC4" w:rsidRPr="00E96FDA" w:rsidRDefault="009E1FC4" w:rsidP="00924549">
      <w:pPr>
        <w:pStyle w:val="a9"/>
      </w:pPr>
    </w:p>
  </w:footnote>
  <w:footnote w:id="6">
    <w:p w:rsidR="009E1FC4" w:rsidRDefault="009E1FC4" w:rsidP="00F214F8">
      <w:pPr>
        <w:pStyle w:val="a9"/>
      </w:pPr>
      <w:r>
        <w:rPr>
          <w:rStyle w:val="ab"/>
        </w:rPr>
        <w:footnoteRef/>
      </w:r>
      <w:r>
        <w:t xml:space="preserve"> </w:t>
      </w:r>
      <w:hyperlink r:id="rId2" w:history="1">
        <w:r w:rsidRPr="00781A0E">
          <w:rPr>
            <w:rStyle w:val="a8"/>
          </w:rPr>
          <w:t>https://www.nemo.nu/ibisportal/0egyptintro/2egypt/2bildsidor/</w:t>
        </w:r>
      </w:hyperlink>
    </w:p>
    <w:p w:rsidR="009E1FC4" w:rsidRDefault="009E1FC4" w:rsidP="00F214F8">
      <w:pPr>
        <w:pStyle w:val="a9"/>
      </w:pPr>
      <w:r w:rsidRPr="00241B58">
        <w:t>2ninetjer.htm</w:t>
      </w:r>
      <w:r>
        <w:t xml:space="preserve"> (дата доступа 25.9.2021)</w:t>
      </w:r>
    </w:p>
  </w:footnote>
  <w:footnote w:id="7">
    <w:p w:rsidR="009E1FC4" w:rsidRPr="00606CD1" w:rsidRDefault="009E1FC4" w:rsidP="00924549">
      <w:pPr>
        <w:pStyle w:val="a9"/>
      </w:pPr>
      <w:r>
        <w:rPr>
          <w:rStyle w:val="ab"/>
        </w:rPr>
        <w:footnoteRef/>
      </w:r>
      <w:r w:rsidRPr="00606CD1">
        <w:t xml:space="preserve"> </w:t>
      </w:r>
      <w:r w:rsidRPr="000B5F03">
        <w:rPr>
          <w:lang w:val="en-US"/>
        </w:rPr>
        <w:t>wikipedia</w:t>
      </w:r>
      <w:r w:rsidRPr="00606CD1">
        <w:t>/</w:t>
      </w:r>
      <w:r w:rsidRPr="000B5F03">
        <w:rPr>
          <w:lang w:val="en-US"/>
        </w:rPr>
        <w:t>commons</w:t>
      </w:r>
      <w:r w:rsidRPr="00606CD1">
        <w:t>/</w:t>
      </w:r>
      <w:r w:rsidRPr="000B5F03">
        <w:rPr>
          <w:lang w:val="en-US"/>
        </w:rPr>
        <w:t>d</w:t>
      </w:r>
      <w:r w:rsidRPr="00606CD1">
        <w:t>/</w:t>
      </w:r>
      <w:r w:rsidRPr="000B5F03">
        <w:rPr>
          <w:lang w:val="en-US"/>
        </w:rPr>
        <w:t>d</w:t>
      </w:r>
      <w:r w:rsidRPr="00606CD1">
        <w:t>3/</w:t>
      </w:r>
      <w:r w:rsidRPr="000B5F03">
        <w:rPr>
          <w:lang w:val="en-US"/>
        </w:rPr>
        <w:t>Ninetjer</w:t>
      </w:r>
      <w:r w:rsidRPr="00606CD1">
        <w:t>-</w:t>
      </w:r>
      <w:r w:rsidRPr="000B5F03">
        <w:rPr>
          <w:lang w:val="en-US"/>
        </w:rPr>
        <w:t>Palermo</w:t>
      </w:r>
      <w:r w:rsidRPr="00606CD1">
        <w:t>.</w:t>
      </w:r>
      <w:r w:rsidRPr="000B5F03">
        <w:rPr>
          <w:lang w:val="en-US"/>
        </w:rPr>
        <w:t>png</w:t>
      </w:r>
      <w:r w:rsidRPr="00606CD1">
        <w:t xml:space="preserve">  (</w:t>
      </w:r>
      <w:r>
        <w:t>дата</w:t>
      </w:r>
      <w:r w:rsidRPr="00606CD1">
        <w:t xml:space="preserve"> </w:t>
      </w:r>
      <w:r>
        <w:t>доступа</w:t>
      </w:r>
      <w:r w:rsidRPr="00606CD1">
        <w:t xml:space="preserve"> 18.8.2021)</w:t>
      </w:r>
    </w:p>
  </w:footnote>
  <w:footnote w:id="8">
    <w:p w:rsidR="009E1FC4" w:rsidRPr="00F57317" w:rsidRDefault="009E1FC4" w:rsidP="00F214F8">
      <w:pPr>
        <w:pStyle w:val="a9"/>
      </w:pPr>
      <w:r>
        <w:rPr>
          <w:rStyle w:val="ab"/>
        </w:rPr>
        <w:footnoteRef/>
      </w:r>
      <w:r w:rsidRPr="00F57317">
        <w:t xml:space="preserve"> </w:t>
      </w:r>
      <w:hyperlink r:id="rId3" w:history="1">
        <w:r w:rsidRPr="003E2524">
          <w:rPr>
            <w:rStyle w:val="a8"/>
            <w:lang w:val="en-US"/>
          </w:rPr>
          <w:t>http</w:t>
        </w:r>
        <w:r w:rsidRPr="00F57317">
          <w:rPr>
            <w:rStyle w:val="a8"/>
          </w:rPr>
          <w:t>://</w:t>
        </w:r>
        <w:r w:rsidRPr="003E2524">
          <w:rPr>
            <w:rStyle w:val="a8"/>
            <w:lang w:val="en-US"/>
          </w:rPr>
          <w:t>www</w:t>
        </w:r>
        <w:r w:rsidRPr="00F57317">
          <w:rPr>
            <w:rStyle w:val="a8"/>
          </w:rPr>
          <w:t>.</w:t>
        </w:r>
        <w:r w:rsidRPr="003E2524">
          <w:rPr>
            <w:rStyle w:val="a8"/>
            <w:lang w:val="en-US"/>
          </w:rPr>
          <w:t>francescoraffaele</w:t>
        </w:r>
        <w:r w:rsidRPr="00F57317">
          <w:rPr>
            <w:rStyle w:val="a8"/>
          </w:rPr>
          <w:t>.</w:t>
        </w:r>
        <w:r w:rsidRPr="003E2524">
          <w:rPr>
            <w:rStyle w:val="a8"/>
            <w:lang w:val="en-US"/>
          </w:rPr>
          <w:t>com</w:t>
        </w:r>
        <w:r w:rsidRPr="00F57317">
          <w:rPr>
            <w:rStyle w:val="a8"/>
          </w:rPr>
          <w:t>/</w:t>
        </w:r>
        <w:r w:rsidRPr="003E2524">
          <w:rPr>
            <w:rStyle w:val="a8"/>
            <w:lang w:val="en-US"/>
          </w:rPr>
          <w:t>egypt</w:t>
        </w:r>
        <w:r w:rsidRPr="00F57317">
          <w:rPr>
            <w:rStyle w:val="a8"/>
          </w:rPr>
          <w:t>/</w:t>
        </w:r>
        <w:r w:rsidRPr="003E2524">
          <w:rPr>
            <w:rStyle w:val="a8"/>
            <w:lang w:val="en-US"/>
          </w:rPr>
          <w:t>hesyra</w:t>
        </w:r>
        <w:r w:rsidRPr="00F57317">
          <w:rPr>
            <w:rStyle w:val="a8"/>
          </w:rPr>
          <w:t>/</w:t>
        </w:r>
        <w:r w:rsidRPr="003E2524">
          <w:rPr>
            <w:rStyle w:val="a8"/>
            <w:lang w:val="en-US"/>
          </w:rPr>
          <w:t>ninetersvi</w:t>
        </w:r>
        <w:r w:rsidRPr="00F57317">
          <w:rPr>
            <w:rStyle w:val="a8"/>
          </w:rPr>
          <w:t>.</w:t>
        </w:r>
        <w:r w:rsidRPr="003E2524">
          <w:rPr>
            <w:rStyle w:val="a8"/>
            <w:lang w:val="en-US"/>
          </w:rPr>
          <w:t>jpg</w:t>
        </w:r>
      </w:hyperlink>
      <w:r w:rsidRPr="00F57317">
        <w:t xml:space="preserve"> </w:t>
      </w:r>
      <w:r>
        <w:t>(дата доступа 27.8.2021)</w:t>
      </w:r>
    </w:p>
  </w:footnote>
  <w:footnote w:id="9">
    <w:p w:rsidR="009E1FC4" w:rsidRPr="001A4B61" w:rsidRDefault="009E1FC4" w:rsidP="001A4E39">
      <w:pPr>
        <w:pStyle w:val="a9"/>
      </w:pPr>
      <w:r>
        <w:rPr>
          <w:rStyle w:val="ab"/>
        </w:rPr>
        <w:footnoteRef/>
      </w:r>
      <w:r w:rsidRPr="001A4B61">
        <w:t xml:space="preserve"> </w:t>
      </w:r>
      <w:hyperlink r:id="rId4" w:anchor="/media/File:Nimaathapisiegel1.png" w:history="1">
        <w:r w:rsidRPr="00763A45">
          <w:rPr>
            <w:rStyle w:val="a8"/>
            <w:lang w:val="en-US"/>
          </w:rPr>
          <w:t>https</w:t>
        </w:r>
        <w:r w:rsidRPr="00763A45">
          <w:rPr>
            <w:rStyle w:val="a8"/>
          </w:rPr>
          <w:t>://</w:t>
        </w:r>
        <w:r w:rsidRPr="00763A45">
          <w:rPr>
            <w:rStyle w:val="a8"/>
            <w:lang w:val="en-US"/>
          </w:rPr>
          <w:t>wiki</w:t>
        </w:r>
        <w:r w:rsidRPr="00763A45">
          <w:rPr>
            <w:rStyle w:val="a8"/>
          </w:rPr>
          <w:t>2.</w:t>
        </w:r>
        <w:r w:rsidRPr="00763A45">
          <w:rPr>
            <w:rStyle w:val="a8"/>
            <w:lang w:val="en-US"/>
          </w:rPr>
          <w:t>org</w:t>
        </w:r>
        <w:r w:rsidRPr="00763A45">
          <w:rPr>
            <w:rStyle w:val="a8"/>
          </w:rPr>
          <w:t>/</w:t>
        </w:r>
        <w:r w:rsidRPr="00763A45">
          <w:rPr>
            <w:rStyle w:val="a8"/>
            <w:lang w:val="en-US"/>
          </w:rPr>
          <w:t>en</w:t>
        </w:r>
        <w:r w:rsidRPr="00763A45">
          <w:rPr>
            <w:rStyle w:val="a8"/>
          </w:rPr>
          <w:t>/</w:t>
        </w:r>
        <w:r w:rsidRPr="00763A45">
          <w:rPr>
            <w:rStyle w:val="a8"/>
            <w:lang w:val="en-US"/>
          </w:rPr>
          <w:t>Nimaethap</w:t>
        </w:r>
        <w:r w:rsidRPr="00763A45">
          <w:rPr>
            <w:rStyle w:val="a8"/>
          </w:rPr>
          <w:t>#/</w:t>
        </w:r>
        <w:r w:rsidRPr="00763A45">
          <w:rPr>
            <w:rStyle w:val="a8"/>
            <w:lang w:val="en-US"/>
          </w:rPr>
          <w:t>media</w:t>
        </w:r>
        <w:r w:rsidRPr="00763A45">
          <w:rPr>
            <w:rStyle w:val="a8"/>
          </w:rPr>
          <w:t>/</w:t>
        </w:r>
        <w:r w:rsidRPr="00763A45">
          <w:rPr>
            <w:rStyle w:val="a8"/>
            <w:lang w:val="en-US"/>
          </w:rPr>
          <w:t>File</w:t>
        </w:r>
        <w:r w:rsidRPr="00763A45">
          <w:rPr>
            <w:rStyle w:val="a8"/>
          </w:rPr>
          <w:t>:</w:t>
        </w:r>
        <w:r w:rsidRPr="00763A45">
          <w:rPr>
            <w:rStyle w:val="a8"/>
            <w:lang w:val="en-US"/>
          </w:rPr>
          <w:t>Nimaathapisiegel</w:t>
        </w:r>
        <w:r w:rsidRPr="00763A45">
          <w:rPr>
            <w:rStyle w:val="a8"/>
          </w:rPr>
          <w:t>1.</w:t>
        </w:r>
        <w:r w:rsidRPr="00763A45">
          <w:rPr>
            <w:rStyle w:val="a8"/>
            <w:lang w:val="en-US"/>
          </w:rPr>
          <w:t>png</w:t>
        </w:r>
      </w:hyperlink>
      <w:r>
        <w:t xml:space="preserve"> (дата доступа 16.7.2021)</w:t>
      </w:r>
    </w:p>
  </w:footnote>
  <w:footnote w:id="10">
    <w:p w:rsidR="009E1FC4" w:rsidRPr="005972F2" w:rsidRDefault="009E1FC4" w:rsidP="0005684C">
      <w:pPr>
        <w:pStyle w:val="a9"/>
      </w:pPr>
      <w:r>
        <w:rPr>
          <w:rStyle w:val="ab"/>
        </w:rPr>
        <w:footnoteRef/>
      </w:r>
      <w:r w:rsidRPr="005972F2">
        <w:t xml:space="preserve"> </w:t>
      </w:r>
      <w:hyperlink r:id="rId5" w:history="1">
        <w:r w:rsidRPr="005972F2">
          <w:rPr>
            <w:rStyle w:val="a8"/>
            <w:lang w:val="en-US"/>
          </w:rPr>
          <w:t>https</w:t>
        </w:r>
        <w:r w:rsidRPr="005972F2">
          <w:rPr>
            <w:rStyle w:val="a8"/>
          </w:rPr>
          <w:t>://</w:t>
        </w:r>
        <w:r w:rsidRPr="005972F2">
          <w:rPr>
            <w:rStyle w:val="a8"/>
            <w:lang w:val="en-US"/>
          </w:rPr>
          <w:t>www</w:t>
        </w:r>
        <w:r w:rsidRPr="005972F2">
          <w:rPr>
            <w:rStyle w:val="a8"/>
          </w:rPr>
          <w:t>.</w:t>
        </w:r>
        <w:r w:rsidRPr="005972F2">
          <w:rPr>
            <w:rStyle w:val="a8"/>
            <w:lang w:val="en-US"/>
          </w:rPr>
          <w:t>ucl</w:t>
        </w:r>
        <w:r w:rsidRPr="005972F2">
          <w:rPr>
            <w:rStyle w:val="a8"/>
          </w:rPr>
          <w:t>.</w:t>
        </w:r>
        <w:r w:rsidRPr="005972F2">
          <w:rPr>
            <w:rStyle w:val="a8"/>
            <w:lang w:val="en-US"/>
          </w:rPr>
          <w:t>ac</w:t>
        </w:r>
        <w:r w:rsidRPr="005972F2">
          <w:rPr>
            <w:rStyle w:val="a8"/>
          </w:rPr>
          <w:t>.</w:t>
        </w:r>
        <w:r w:rsidRPr="005972F2">
          <w:rPr>
            <w:rStyle w:val="a8"/>
            <w:lang w:val="en-US"/>
          </w:rPr>
          <w:t>uk</w:t>
        </w:r>
        <w:r w:rsidRPr="005972F2">
          <w:rPr>
            <w:rStyle w:val="a8"/>
          </w:rPr>
          <w:t>/</w:t>
        </w:r>
        <w:r w:rsidRPr="005972F2">
          <w:rPr>
            <w:rStyle w:val="a8"/>
            <w:lang w:val="en-US"/>
          </w:rPr>
          <w:t>museums</w:t>
        </w:r>
        <w:r w:rsidRPr="005972F2">
          <w:rPr>
            <w:rStyle w:val="a8"/>
          </w:rPr>
          <w:t>-</w:t>
        </w:r>
        <w:r w:rsidRPr="005972F2">
          <w:rPr>
            <w:rStyle w:val="a8"/>
            <w:lang w:val="en-US"/>
          </w:rPr>
          <w:t>static</w:t>
        </w:r>
        <w:r w:rsidRPr="005972F2">
          <w:rPr>
            <w:rStyle w:val="a8"/>
          </w:rPr>
          <w:t>/</w:t>
        </w:r>
        <w:r w:rsidRPr="005972F2">
          <w:rPr>
            <w:rStyle w:val="a8"/>
            <w:lang w:val="en-US"/>
          </w:rPr>
          <w:t>digitalegypt</w:t>
        </w:r>
        <w:r w:rsidRPr="005972F2">
          <w:rPr>
            <w:rStyle w:val="a8"/>
          </w:rPr>
          <w:t>/</w:t>
        </w:r>
        <w:r w:rsidRPr="005972F2">
          <w:rPr>
            <w:rStyle w:val="a8"/>
            <w:lang w:val="en-US"/>
          </w:rPr>
          <w:t>chronology</w:t>
        </w:r>
        <w:r w:rsidRPr="005972F2">
          <w:rPr>
            <w:rStyle w:val="a8"/>
          </w:rPr>
          <w:t>/</w:t>
        </w:r>
      </w:hyperlink>
      <w:r w:rsidRPr="005972F2">
        <w:t xml:space="preserve"> </w:t>
      </w:r>
      <w:r w:rsidRPr="005972F2">
        <w:rPr>
          <w:lang w:val="en-US"/>
        </w:rPr>
        <w:t>kingkhasekhemwy</w:t>
      </w:r>
      <w:r w:rsidRPr="005972F2">
        <w:t>.</w:t>
      </w:r>
      <w:r w:rsidRPr="005972F2">
        <w:rPr>
          <w:lang w:val="en-US"/>
        </w:rPr>
        <w:t>html</w:t>
      </w:r>
      <w:r>
        <w:t xml:space="preserve"> (дата доступа 12.9.2021)</w:t>
      </w:r>
    </w:p>
  </w:footnote>
  <w:footnote w:id="11">
    <w:p w:rsidR="009E1FC4" w:rsidRDefault="009E1FC4">
      <w:pPr>
        <w:pStyle w:val="a9"/>
      </w:pPr>
      <w:r>
        <w:rPr>
          <w:rStyle w:val="ab"/>
        </w:rPr>
        <w:footnoteRef/>
      </w:r>
      <w:r>
        <w:t xml:space="preserve"> </w:t>
      </w:r>
      <w:hyperlink r:id="rId6" w:history="1">
        <w:r w:rsidRPr="00243816">
          <w:rPr>
            <w:rStyle w:val="a8"/>
          </w:rPr>
          <w:t>https://www.researchgate.net/figure/Palermo-Stone-and-a-detail-of-rV4-after-Wilkinson-2000-fig-1_fig4_342922628</w:t>
        </w:r>
      </w:hyperlink>
      <w:r>
        <w:t xml:space="preserve"> (дата доступа 21.9.2021)</w:t>
      </w:r>
    </w:p>
  </w:footnote>
  <w:footnote w:id="12">
    <w:p w:rsidR="009E1FC4" w:rsidRPr="00D916B8" w:rsidRDefault="009E1FC4" w:rsidP="00566423">
      <w:pPr>
        <w:pStyle w:val="a9"/>
      </w:pPr>
      <w:r>
        <w:rPr>
          <w:rStyle w:val="ab"/>
        </w:rPr>
        <w:footnoteRef/>
      </w:r>
      <w:r w:rsidRPr="00D916B8">
        <w:t xml:space="preserve"> </w:t>
      </w:r>
      <w:r w:rsidRPr="00D916B8">
        <w:rPr>
          <w:lang w:val="en-US"/>
        </w:rPr>
        <w:t>wikimedia</w:t>
      </w:r>
      <w:r w:rsidRPr="00D916B8">
        <w:t>.</w:t>
      </w:r>
      <w:r w:rsidRPr="00D916B8">
        <w:rPr>
          <w:lang w:val="en-US"/>
        </w:rPr>
        <w:t>org</w:t>
      </w:r>
      <w:r w:rsidRPr="00D916B8">
        <w:t>/</w:t>
      </w:r>
      <w:r w:rsidRPr="00D916B8">
        <w:rPr>
          <w:lang w:val="en-US"/>
        </w:rPr>
        <w:t>wiki</w:t>
      </w:r>
      <w:r w:rsidRPr="00D916B8">
        <w:t>/</w:t>
      </w:r>
      <w:r w:rsidRPr="00D916B8">
        <w:rPr>
          <w:lang w:val="en-US"/>
        </w:rPr>
        <w:t>File</w:t>
      </w:r>
      <w:r w:rsidRPr="00D916B8">
        <w:t>:</w:t>
      </w:r>
      <w:r w:rsidRPr="00D916B8">
        <w:rPr>
          <w:lang w:val="en-US"/>
        </w:rPr>
        <w:t>Khasekhemwy</w:t>
      </w:r>
      <w:r w:rsidRPr="00D916B8">
        <w:t>_2.</w:t>
      </w:r>
      <w:r w:rsidRPr="00D916B8">
        <w:rPr>
          <w:lang w:val="en-US"/>
        </w:rPr>
        <w:t>jpg</w:t>
      </w:r>
      <w:r w:rsidRPr="00D916B8">
        <w:t xml:space="preserve"> </w:t>
      </w:r>
      <w:r>
        <w:t>(дата доступа 21.9.2021)</w:t>
      </w:r>
    </w:p>
  </w:footnote>
  <w:footnote w:id="13">
    <w:p w:rsidR="009E1FC4" w:rsidRDefault="009E1FC4" w:rsidP="002D16A5">
      <w:pPr>
        <w:pStyle w:val="a9"/>
      </w:pPr>
      <w:r>
        <w:rPr>
          <w:rStyle w:val="ab"/>
        </w:rPr>
        <w:footnoteRef/>
      </w:r>
      <w:r>
        <w:t xml:space="preserve"> </w:t>
      </w:r>
      <w:hyperlink r:id="rId7" w:history="1">
        <w:r w:rsidRPr="00243816">
          <w:rPr>
            <w:rStyle w:val="a8"/>
          </w:rPr>
          <w:t>http://www.francescoraffaele.com/egypt/hesyra/khaskhmsvi.jpg</w:t>
        </w:r>
      </w:hyperlink>
      <w:r>
        <w:t xml:space="preserve"> (дата доступа 21.9.2021)</w:t>
      </w:r>
    </w:p>
  </w:footnote>
  <w:footnote w:id="14">
    <w:p w:rsidR="009E1FC4" w:rsidRDefault="009E1FC4">
      <w:pPr>
        <w:pStyle w:val="a9"/>
      </w:pPr>
      <w:r>
        <w:rPr>
          <w:rStyle w:val="ab"/>
        </w:rPr>
        <w:footnoteRef/>
      </w:r>
      <w:r>
        <w:t xml:space="preserve"> </w:t>
      </w:r>
      <w:hyperlink r:id="rId8" w:history="1">
        <w:r w:rsidRPr="00243816">
          <w:rPr>
            <w:rStyle w:val="a8"/>
          </w:rPr>
          <w:t>http://www.francescoraffaele.com/egypt/hesyra/egypt/Khasekhem-bases.jpg</w:t>
        </w:r>
      </w:hyperlink>
      <w:r>
        <w:t xml:space="preserve"> (дата доступа 21.9.2021)</w:t>
      </w:r>
    </w:p>
  </w:footnote>
  <w:footnote w:id="15">
    <w:p w:rsidR="009E1FC4" w:rsidRPr="00066685" w:rsidRDefault="009E1FC4" w:rsidP="005D0858">
      <w:pPr>
        <w:jc w:val="both"/>
        <w:rPr>
          <w:noProof/>
        </w:rPr>
      </w:pPr>
      <w:r>
        <w:rPr>
          <w:rStyle w:val="ab"/>
        </w:rPr>
        <w:footnoteRef/>
      </w:r>
      <w:r w:rsidRPr="00066685">
        <w:t xml:space="preserve"> </w:t>
      </w:r>
      <w:hyperlink r:id="rId9" w:history="1">
        <w:r w:rsidRPr="00A01B23">
          <w:rPr>
            <w:rStyle w:val="a8"/>
            <w:noProof/>
            <w:sz w:val="20"/>
            <w:szCs w:val="20"/>
            <w:lang w:val="en-US"/>
          </w:rPr>
          <w:t>http</w:t>
        </w:r>
        <w:r w:rsidRPr="00066685">
          <w:rPr>
            <w:rStyle w:val="a8"/>
            <w:noProof/>
            <w:sz w:val="20"/>
            <w:szCs w:val="20"/>
          </w:rPr>
          <w:t>://</w:t>
        </w:r>
        <w:r w:rsidRPr="00A01B23">
          <w:rPr>
            <w:rStyle w:val="a8"/>
            <w:noProof/>
            <w:sz w:val="20"/>
            <w:szCs w:val="20"/>
            <w:lang w:val="en-US"/>
          </w:rPr>
          <w:t>www</w:t>
        </w:r>
        <w:r w:rsidRPr="00066685">
          <w:rPr>
            <w:rStyle w:val="a8"/>
            <w:noProof/>
            <w:sz w:val="20"/>
            <w:szCs w:val="20"/>
          </w:rPr>
          <w:t>.</w:t>
        </w:r>
        <w:r w:rsidRPr="00A01B23">
          <w:rPr>
            <w:rStyle w:val="a8"/>
            <w:noProof/>
            <w:sz w:val="20"/>
            <w:szCs w:val="20"/>
            <w:lang w:val="en-US"/>
          </w:rPr>
          <w:t>francescoraffaele</w:t>
        </w:r>
        <w:r w:rsidRPr="00066685">
          <w:rPr>
            <w:rStyle w:val="a8"/>
            <w:noProof/>
            <w:sz w:val="20"/>
            <w:szCs w:val="20"/>
          </w:rPr>
          <w:t>.</w:t>
        </w:r>
        <w:r w:rsidRPr="00A01B23">
          <w:rPr>
            <w:rStyle w:val="a8"/>
            <w:noProof/>
            <w:sz w:val="20"/>
            <w:szCs w:val="20"/>
            <w:lang w:val="en-US"/>
          </w:rPr>
          <w:t>com</w:t>
        </w:r>
        <w:r w:rsidRPr="00066685">
          <w:rPr>
            <w:rStyle w:val="a8"/>
            <w:noProof/>
            <w:sz w:val="20"/>
            <w:szCs w:val="20"/>
          </w:rPr>
          <w:t>/</w:t>
        </w:r>
        <w:r w:rsidRPr="00A01B23">
          <w:rPr>
            <w:rStyle w:val="a8"/>
            <w:noProof/>
            <w:sz w:val="20"/>
            <w:szCs w:val="20"/>
            <w:lang w:val="en-US"/>
          </w:rPr>
          <w:t>egypt</w:t>
        </w:r>
        <w:r w:rsidRPr="00066685">
          <w:rPr>
            <w:rStyle w:val="a8"/>
            <w:noProof/>
            <w:sz w:val="20"/>
            <w:szCs w:val="20"/>
          </w:rPr>
          <w:t>/</w:t>
        </w:r>
        <w:r w:rsidRPr="00A01B23">
          <w:rPr>
            <w:rStyle w:val="a8"/>
            <w:noProof/>
            <w:sz w:val="20"/>
            <w:szCs w:val="20"/>
            <w:lang w:val="en-US"/>
          </w:rPr>
          <w:t>hesyra</w:t>
        </w:r>
        <w:r w:rsidRPr="00066685">
          <w:rPr>
            <w:rStyle w:val="a8"/>
            <w:noProof/>
            <w:sz w:val="20"/>
            <w:szCs w:val="20"/>
          </w:rPr>
          <w:t>/</w:t>
        </w:r>
        <w:r w:rsidRPr="00A01B23">
          <w:rPr>
            <w:rStyle w:val="a8"/>
            <w:noProof/>
            <w:sz w:val="20"/>
            <w:szCs w:val="20"/>
            <w:lang w:val="en-US"/>
          </w:rPr>
          <w:t>egypt</w:t>
        </w:r>
        <w:r w:rsidRPr="00066685">
          <w:rPr>
            <w:rStyle w:val="a8"/>
            <w:noProof/>
            <w:sz w:val="20"/>
            <w:szCs w:val="20"/>
          </w:rPr>
          <w:t>/</w:t>
        </w:r>
        <w:r w:rsidRPr="00A01B23">
          <w:rPr>
            <w:rStyle w:val="a8"/>
            <w:noProof/>
            <w:sz w:val="20"/>
            <w:szCs w:val="20"/>
            <w:lang w:val="en-US"/>
          </w:rPr>
          <w:t>Khaskhm</w:t>
        </w:r>
        <w:r w:rsidRPr="00066685">
          <w:rPr>
            <w:rStyle w:val="a8"/>
            <w:noProof/>
            <w:sz w:val="20"/>
            <w:szCs w:val="20"/>
          </w:rPr>
          <w:t>-</w:t>
        </w:r>
        <w:r w:rsidRPr="00A01B23">
          <w:rPr>
            <w:rStyle w:val="a8"/>
            <w:noProof/>
            <w:sz w:val="20"/>
            <w:szCs w:val="20"/>
            <w:lang w:val="en-US"/>
          </w:rPr>
          <w:t>Cairo</w:t>
        </w:r>
        <w:r w:rsidRPr="00066685">
          <w:rPr>
            <w:rStyle w:val="a8"/>
            <w:noProof/>
            <w:sz w:val="20"/>
            <w:szCs w:val="20"/>
          </w:rPr>
          <w:t xml:space="preserve"> </w:t>
        </w:r>
        <w:r w:rsidRPr="00A01B23">
          <w:rPr>
            <w:rStyle w:val="a8"/>
            <w:noProof/>
            <w:sz w:val="20"/>
            <w:szCs w:val="20"/>
            <w:lang w:val="en-US"/>
          </w:rPr>
          <w:t>JE</w:t>
        </w:r>
        <w:r w:rsidRPr="00066685">
          <w:rPr>
            <w:rStyle w:val="a8"/>
            <w:noProof/>
            <w:sz w:val="20"/>
            <w:szCs w:val="20"/>
          </w:rPr>
          <w:t>33895.</w:t>
        </w:r>
        <w:r w:rsidRPr="00A01B23">
          <w:rPr>
            <w:rStyle w:val="a8"/>
            <w:noProof/>
            <w:sz w:val="20"/>
            <w:szCs w:val="20"/>
            <w:lang w:val="en-US"/>
          </w:rPr>
          <w:t>jpg</w:t>
        </w:r>
      </w:hyperlink>
      <w:r>
        <w:rPr>
          <w:noProof/>
          <w:sz w:val="20"/>
          <w:szCs w:val="20"/>
        </w:rPr>
        <w:t xml:space="preserve"> (дата достуцпа 22.9.2021)</w:t>
      </w:r>
    </w:p>
    <w:p w:rsidR="009E1FC4" w:rsidRPr="00066685" w:rsidRDefault="009E1FC4" w:rsidP="005D0858">
      <w:pPr>
        <w:pStyle w:val="a9"/>
      </w:pPr>
    </w:p>
  </w:footnote>
  <w:footnote w:id="16">
    <w:p w:rsidR="009E1FC4" w:rsidRPr="00D546B2" w:rsidRDefault="009E1FC4" w:rsidP="005D0858">
      <w:pPr>
        <w:pStyle w:val="a9"/>
        <w:rPr>
          <w:lang w:val="en-US"/>
        </w:rPr>
      </w:pPr>
      <w:r>
        <w:rPr>
          <w:rStyle w:val="ab"/>
        </w:rPr>
        <w:footnoteRef/>
      </w:r>
      <w:r w:rsidRPr="00D546B2">
        <w:rPr>
          <w:lang w:val="en-US"/>
        </w:rPr>
        <w:t xml:space="preserve"> </w:t>
      </w:r>
      <w:hyperlink r:id="rId10" w:history="1">
        <w:r w:rsidRPr="00EE5D54">
          <w:rPr>
            <w:rStyle w:val="a8"/>
            <w:lang w:val="en-US"/>
          </w:rPr>
          <w:t>https://www.brown.edu/Departments/Joukowsky_Institute/courses/</w:t>
        </w:r>
      </w:hyperlink>
      <w:r w:rsidRPr="00D546B2">
        <w:rPr>
          <w:lang w:val="en-US"/>
        </w:rPr>
        <w:t xml:space="preserve"> fightingpharaohs10/10007.html (</w:t>
      </w:r>
      <w:r>
        <w:t>дата</w:t>
      </w:r>
      <w:r w:rsidRPr="00D546B2">
        <w:rPr>
          <w:lang w:val="en-US"/>
        </w:rPr>
        <w:t xml:space="preserve"> </w:t>
      </w:r>
      <w:r>
        <w:t>доступа</w:t>
      </w:r>
      <w:r w:rsidRPr="00D546B2">
        <w:rPr>
          <w:lang w:val="en-US"/>
        </w:rPr>
        <w:t xml:space="preserve"> 22.9.2021)</w:t>
      </w:r>
    </w:p>
  </w:footnote>
  <w:footnote w:id="17">
    <w:p w:rsidR="009E1FC4" w:rsidRPr="00303323" w:rsidRDefault="009E1FC4" w:rsidP="00EF7B5E">
      <w:r>
        <w:rPr>
          <w:rStyle w:val="ab"/>
        </w:rPr>
        <w:footnoteRef/>
      </w:r>
      <w:r w:rsidRPr="00303323">
        <w:t xml:space="preserve"> </w:t>
      </w:r>
      <w:hyperlink r:id="rId11" w:history="1">
        <w:r w:rsidRPr="00303323">
          <w:rPr>
            <w:rStyle w:val="a8"/>
            <w:sz w:val="20"/>
            <w:szCs w:val="20"/>
            <w:lang w:val="en-US"/>
          </w:rPr>
          <w:t>https</w:t>
        </w:r>
        <w:r w:rsidRPr="00303323">
          <w:rPr>
            <w:rStyle w:val="a8"/>
            <w:sz w:val="20"/>
            <w:szCs w:val="20"/>
          </w:rPr>
          <w:t>://</w:t>
        </w:r>
        <w:r w:rsidRPr="00303323">
          <w:rPr>
            <w:rStyle w:val="a8"/>
            <w:sz w:val="20"/>
            <w:szCs w:val="20"/>
            <w:lang w:val="en-US"/>
          </w:rPr>
          <w:t>journals</w:t>
        </w:r>
        <w:r w:rsidRPr="00303323">
          <w:rPr>
            <w:rStyle w:val="a8"/>
            <w:sz w:val="20"/>
            <w:szCs w:val="20"/>
          </w:rPr>
          <w:t>.</w:t>
        </w:r>
        <w:r w:rsidRPr="00303323">
          <w:rPr>
            <w:rStyle w:val="a8"/>
            <w:sz w:val="20"/>
            <w:szCs w:val="20"/>
            <w:lang w:val="en-US"/>
          </w:rPr>
          <w:t>sagepub</w:t>
        </w:r>
        <w:r w:rsidRPr="00303323">
          <w:rPr>
            <w:rStyle w:val="a8"/>
            <w:sz w:val="20"/>
            <w:szCs w:val="20"/>
          </w:rPr>
          <w:t>.</w:t>
        </w:r>
        <w:r w:rsidRPr="00303323">
          <w:rPr>
            <w:rStyle w:val="a8"/>
            <w:sz w:val="20"/>
            <w:szCs w:val="20"/>
            <w:lang w:val="en-US"/>
          </w:rPr>
          <w:t>com</w:t>
        </w:r>
        <w:r w:rsidRPr="00303323">
          <w:rPr>
            <w:rStyle w:val="a8"/>
            <w:sz w:val="20"/>
            <w:szCs w:val="20"/>
          </w:rPr>
          <w:t>/</w:t>
        </w:r>
        <w:r w:rsidRPr="00303323">
          <w:rPr>
            <w:rStyle w:val="a8"/>
            <w:sz w:val="20"/>
            <w:szCs w:val="20"/>
            <w:lang w:val="en-US"/>
          </w:rPr>
          <w:t>doi</w:t>
        </w:r>
        <w:r w:rsidRPr="00303323">
          <w:rPr>
            <w:rStyle w:val="a8"/>
            <w:sz w:val="20"/>
            <w:szCs w:val="20"/>
          </w:rPr>
          <w:t>/</w:t>
        </w:r>
        <w:r w:rsidRPr="00303323">
          <w:rPr>
            <w:rStyle w:val="a8"/>
            <w:sz w:val="20"/>
            <w:szCs w:val="20"/>
            <w:lang w:val="en-US"/>
          </w:rPr>
          <w:t>pdf</w:t>
        </w:r>
        <w:r w:rsidRPr="00303323">
          <w:rPr>
            <w:rStyle w:val="a8"/>
            <w:sz w:val="20"/>
            <w:szCs w:val="20"/>
          </w:rPr>
          <w:t>/10.1177/ 0307513319856853</w:t>
        </w:r>
      </w:hyperlink>
      <w:r w:rsidRPr="00303323">
        <w:rPr>
          <w:sz w:val="20"/>
          <w:szCs w:val="20"/>
        </w:rPr>
        <w:t xml:space="preserve"> </w:t>
      </w:r>
      <w:r w:rsidRPr="00303323">
        <w:rPr>
          <w:sz w:val="20"/>
          <w:szCs w:val="20"/>
          <w:lang w:val="en-US"/>
        </w:rPr>
        <w:t>I</w:t>
      </w:r>
      <w:r w:rsidRPr="00303323">
        <w:rPr>
          <w:sz w:val="20"/>
          <w:szCs w:val="20"/>
        </w:rPr>
        <w:t>Ä</w:t>
      </w:r>
      <w:r w:rsidRPr="00303323">
        <w:rPr>
          <w:sz w:val="20"/>
          <w:szCs w:val="20"/>
          <w:lang w:val="en-US"/>
        </w:rPr>
        <w:t>F</w:t>
      </w:r>
      <w:r w:rsidRPr="00303323">
        <w:rPr>
          <w:sz w:val="20"/>
          <w:szCs w:val="20"/>
        </w:rPr>
        <w:t xml:space="preserve"> </w:t>
      </w:r>
      <w:r w:rsidRPr="00303323">
        <w:rPr>
          <w:sz w:val="20"/>
          <w:szCs w:val="20"/>
          <w:lang w:val="en-US"/>
        </w:rPr>
        <w:t>III</w:t>
      </w:r>
      <w:r w:rsidRPr="00303323">
        <w:rPr>
          <w:sz w:val="20"/>
          <w:szCs w:val="20"/>
        </w:rPr>
        <w:t xml:space="preserve">, </w:t>
      </w:r>
      <w:r w:rsidRPr="00303323">
        <w:rPr>
          <w:sz w:val="20"/>
          <w:szCs w:val="20"/>
          <w:lang w:val="en-US"/>
        </w:rPr>
        <w:t>fig</w:t>
      </w:r>
      <w:r w:rsidRPr="00303323">
        <w:rPr>
          <w:sz w:val="20"/>
          <w:szCs w:val="20"/>
        </w:rPr>
        <w:t xml:space="preserve">. 309; </w:t>
      </w:r>
      <w:r w:rsidRPr="00303323">
        <w:rPr>
          <w:sz w:val="20"/>
          <w:szCs w:val="20"/>
          <w:lang w:val="en-US"/>
        </w:rPr>
        <w:t>RT</w:t>
      </w:r>
      <w:r w:rsidRPr="00303323">
        <w:rPr>
          <w:sz w:val="20"/>
          <w:szCs w:val="20"/>
        </w:rPr>
        <w:t xml:space="preserve"> </w:t>
      </w:r>
      <w:r w:rsidRPr="00303323">
        <w:rPr>
          <w:sz w:val="20"/>
          <w:szCs w:val="20"/>
          <w:lang w:val="en-US"/>
        </w:rPr>
        <w:t>II</w:t>
      </w:r>
      <w:r w:rsidRPr="00303323">
        <w:rPr>
          <w:sz w:val="20"/>
          <w:szCs w:val="20"/>
        </w:rPr>
        <w:t xml:space="preserve">, </w:t>
      </w:r>
      <w:r w:rsidRPr="00303323">
        <w:rPr>
          <w:sz w:val="20"/>
          <w:szCs w:val="20"/>
          <w:lang w:val="en-US"/>
        </w:rPr>
        <w:t>pl</w:t>
      </w:r>
      <w:r w:rsidRPr="00303323">
        <w:rPr>
          <w:sz w:val="20"/>
          <w:szCs w:val="20"/>
        </w:rPr>
        <w:t>. 23.192 (дата доступа 22.9.2021)</w:t>
      </w:r>
    </w:p>
    <w:p w:rsidR="009E1FC4" w:rsidRPr="00303323" w:rsidRDefault="009E1FC4" w:rsidP="00EF7B5E">
      <w:pPr>
        <w:pStyle w:val="a9"/>
      </w:pPr>
    </w:p>
  </w:footnote>
  <w:footnote w:id="18">
    <w:p w:rsidR="009E1FC4" w:rsidRPr="00CF69D1" w:rsidRDefault="009E1FC4" w:rsidP="003B0F81">
      <w:pPr>
        <w:jc w:val="both"/>
      </w:pPr>
      <w:r>
        <w:rPr>
          <w:rStyle w:val="ab"/>
        </w:rPr>
        <w:footnoteRef/>
      </w:r>
      <w:r>
        <w:t xml:space="preserve"> </w:t>
      </w:r>
      <w:r w:rsidRPr="004E18EA">
        <w:rPr>
          <w:sz w:val="20"/>
          <w:szCs w:val="20"/>
        </w:rPr>
        <w:t>http://www.touregypt.net/featurestories/firstdynastysaqqara.htm</w:t>
      </w:r>
    </w:p>
    <w:p w:rsidR="009E1FC4" w:rsidRDefault="009E1FC4" w:rsidP="003B0F81">
      <w:pPr>
        <w:pStyle w:val="a9"/>
      </w:pPr>
    </w:p>
  </w:footnote>
  <w:footnote w:id="19">
    <w:p w:rsidR="009E1FC4" w:rsidRPr="00CF05FF" w:rsidRDefault="009E1FC4" w:rsidP="00350E87">
      <w:pPr>
        <w:pStyle w:val="a9"/>
        <w:rPr>
          <w:lang w:val="en-US"/>
        </w:rPr>
      </w:pPr>
      <w:r>
        <w:rPr>
          <w:rStyle w:val="ab"/>
        </w:rPr>
        <w:footnoteRef/>
      </w:r>
      <w:r w:rsidRPr="00AE362E">
        <w:rPr>
          <w:lang w:val="en-US"/>
        </w:rPr>
        <w:t xml:space="preserve"> </w:t>
      </w:r>
      <w:r w:rsidRPr="00CF05FF">
        <w:rPr>
          <w:color w:val="202122"/>
          <w:shd w:val="clear" w:color="auto" w:fill="FFFFFF"/>
          <w:lang w:val="en-US"/>
        </w:rPr>
        <w:t>Kahl J. </w:t>
      </w:r>
      <w:r w:rsidRPr="00CF05FF">
        <w:rPr>
          <w:iCs/>
          <w:color w:val="202122"/>
          <w:shd w:val="clear" w:color="auto" w:fill="FFFFFF"/>
          <w:lang w:val="en-US"/>
        </w:rPr>
        <w:t>Ra is my Lord. Searching for the Rise of the Sun God at the Dawn of Egyptian History</w:t>
      </w:r>
      <w:r w:rsidRPr="00CF05FF">
        <w:rPr>
          <w:color w:val="202122"/>
          <w:shd w:val="clear" w:color="auto" w:fill="FFFFFF"/>
          <w:lang w:val="en-US"/>
        </w:rPr>
        <w:t xml:space="preserve">. – Wiesbaden: Harrassowitz, </w:t>
      </w:r>
      <w:r>
        <w:rPr>
          <w:color w:val="202122"/>
          <w:shd w:val="clear" w:color="auto" w:fill="FFFFFF"/>
          <w:lang w:val="en-US"/>
        </w:rPr>
        <w:t xml:space="preserve">2007. </w:t>
      </w:r>
      <w:r w:rsidRPr="00CF05FF">
        <w:rPr>
          <w:color w:val="202122"/>
          <w:shd w:val="clear" w:color="auto" w:fill="FFFFFF"/>
          <w:lang w:val="en-US"/>
        </w:rPr>
        <w:t>- p.4-14.</w:t>
      </w:r>
    </w:p>
  </w:footnote>
  <w:footnote w:id="20">
    <w:p w:rsidR="009E1FC4" w:rsidRPr="00350E87" w:rsidRDefault="009E1FC4">
      <w:pPr>
        <w:pStyle w:val="a9"/>
        <w:rPr>
          <w:lang w:val="en-US"/>
        </w:rPr>
      </w:pPr>
      <w:r>
        <w:rPr>
          <w:rStyle w:val="ab"/>
        </w:rPr>
        <w:footnoteRef/>
      </w:r>
      <w:r w:rsidRPr="00350E87">
        <w:rPr>
          <w:lang w:val="en-US"/>
        </w:rPr>
        <w:t xml:space="preserve"> </w:t>
      </w:r>
      <w:hyperlink r:id="rId12" w:history="1">
        <w:r w:rsidRPr="00350E87">
          <w:rPr>
            <w:rStyle w:val="a8"/>
            <w:lang w:val="en-US"/>
          </w:rPr>
          <w:t>http://puvodni.mzm.cz/Anthropologie/downloads/articles/1994/</w:t>
        </w:r>
      </w:hyperlink>
    </w:p>
    <w:p w:rsidR="009E1FC4" w:rsidRDefault="009E1FC4">
      <w:pPr>
        <w:pStyle w:val="a9"/>
      </w:pPr>
      <w:r w:rsidRPr="00BB14D8">
        <w:t>Strouhal_1994_p225-242.pdf</w:t>
      </w:r>
      <w:r>
        <w:t xml:space="preserve"> (дата доступа 11.9.2021).</w:t>
      </w:r>
    </w:p>
  </w:footnote>
  <w:footnote w:id="21">
    <w:p w:rsidR="009E1FC4" w:rsidRPr="004F0661" w:rsidRDefault="009E1FC4" w:rsidP="00113B1B">
      <w:pPr>
        <w:jc w:val="both"/>
        <w:rPr>
          <w:noProof/>
          <w:lang w:val="en-US"/>
        </w:rPr>
      </w:pPr>
      <w:r>
        <w:rPr>
          <w:rStyle w:val="ab"/>
        </w:rPr>
        <w:footnoteRef/>
      </w:r>
      <w:r w:rsidRPr="00113B1B">
        <w:rPr>
          <w:lang w:val="en-US"/>
        </w:rPr>
        <w:t xml:space="preserve"> </w:t>
      </w:r>
      <w:r w:rsidRPr="00113B1B">
        <w:rPr>
          <w:noProof/>
          <w:sz w:val="20"/>
          <w:szCs w:val="20"/>
          <w:lang w:val="en-US"/>
        </w:rPr>
        <w:t>Photoshop Reconstruction - Pharaoh Djoser (Zoser)</w:t>
      </w:r>
      <w:r w:rsidRPr="00113B1B">
        <w:rPr>
          <w:sz w:val="20"/>
          <w:szCs w:val="20"/>
          <w:lang w:val="en-US"/>
        </w:rPr>
        <w:t xml:space="preserve"> </w:t>
      </w:r>
      <w:hyperlink r:id="rId13" w:history="1">
        <w:r w:rsidRPr="00113B1B">
          <w:rPr>
            <w:rStyle w:val="a8"/>
            <w:noProof/>
            <w:sz w:val="20"/>
            <w:szCs w:val="20"/>
            <w:lang w:val="en-US"/>
          </w:rPr>
          <w:t>https://www.youtube.com/watch?v=dzQC9G1EwWE</w:t>
        </w:r>
      </w:hyperlink>
      <w:r w:rsidRPr="00113B1B">
        <w:rPr>
          <w:noProof/>
          <w:sz w:val="20"/>
          <w:szCs w:val="20"/>
          <w:lang w:val="en-US"/>
        </w:rPr>
        <w:t xml:space="preserve"> (</w:t>
      </w:r>
      <w:r w:rsidRPr="00113B1B">
        <w:rPr>
          <w:noProof/>
          <w:sz w:val="20"/>
          <w:szCs w:val="20"/>
        </w:rPr>
        <w:t>дата</w:t>
      </w:r>
      <w:r w:rsidRPr="00113B1B">
        <w:rPr>
          <w:noProof/>
          <w:sz w:val="20"/>
          <w:szCs w:val="20"/>
          <w:lang w:val="en-US"/>
        </w:rPr>
        <w:t xml:space="preserve"> </w:t>
      </w:r>
      <w:r w:rsidRPr="00113B1B">
        <w:rPr>
          <w:noProof/>
          <w:sz w:val="20"/>
          <w:szCs w:val="20"/>
        </w:rPr>
        <w:t>доступа</w:t>
      </w:r>
      <w:r w:rsidRPr="00113B1B">
        <w:rPr>
          <w:noProof/>
          <w:sz w:val="20"/>
          <w:szCs w:val="20"/>
          <w:lang w:val="en-US"/>
        </w:rPr>
        <w:t xml:space="preserve"> 20.9.2021)</w:t>
      </w:r>
      <w:r w:rsidRPr="004F0661">
        <w:rPr>
          <w:noProof/>
          <w:lang w:val="en-US"/>
        </w:rPr>
        <w:t xml:space="preserve"> </w:t>
      </w:r>
    </w:p>
    <w:p w:rsidR="009E1FC4" w:rsidRPr="00113B1B" w:rsidRDefault="009E1FC4">
      <w:pPr>
        <w:pStyle w:val="a9"/>
        <w:rPr>
          <w:lang w:val="en-US"/>
        </w:rPr>
      </w:pPr>
    </w:p>
  </w:footnote>
  <w:footnote w:id="22">
    <w:p w:rsidR="009E1FC4" w:rsidRPr="00B26EB3" w:rsidRDefault="009E1FC4">
      <w:pPr>
        <w:pStyle w:val="a9"/>
      </w:pPr>
      <w:r>
        <w:rPr>
          <w:rStyle w:val="ab"/>
        </w:rPr>
        <w:footnoteRef/>
      </w:r>
      <w:r w:rsidRPr="00B26EB3">
        <w:t xml:space="preserve"> </w:t>
      </w:r>
      <w:hyperlink r:id="rId14" w:history="1">
        <w:r w:rsidRPr="00AA6C1A">
          <w:rPr>
            <w:rStyle w:val="a8"/>
            <w:lang w:val="en-US"/>
          </w:rPr>
          <w:t>https</w:t>
        </w:r>
        <w:r w:rsidRPr="00B26EB3">
          <w:rPr>
            <w:rStyle w:val="a8"/>
          </w:rPr>
          <w:t>://</w:t>
        </w:r>
        <w:r w:rsidRPr="00AA6C1A">
          <w:rPr>
            <w:rStyle w:val="a8"/>
            <w:lang w:val="en-US"/>
          </w:rPr>
          <w:t>en</w:t>
        </w:r>
        <w:r w:rsidRPr="00B26EB3">
          <w:rPr>
            <w:rStyle w:val="a8"/>
          </w:rPr>
          <w:t>.</w:t>
        </w:r>
        <w:r w:rsidRPr="00AA6C1A">
          <w:rPr>
            <w:rStyle w:val="a8"/>
            <w:lang w:val="en-US"/>
          </w:rPr>
          <w:t>wikipedia</w:t>
        </w:r>
        <w:r w:rsidRPr="00B26EB3">
          <w:rPr>
            <w:rStyle w:val="a8"/>
          </w:rPr>
          <w:t>.</w:t>
        </w:r>
        <w:r w:rsidRPr="00AA6C1A">
          <w:rPr>
            <w:rStyle w:val="a8"/>
            <w:lang w:val="en-US"/>
          </w:rPr>
          <w:t>org</w:t>
        </w:r>
        <w:r w:rsidRPr="00B26EB3">
          <w:rPr>
            <w:rStyle w:val="a8"/>
          </w:rPr>
          <w:t>/</w:t>
        </w:r>
        <w:r w:rsidRPr="00AA6C1A">
          <w:rPr>
            <w:rStyle w:val="a8"/>
            <w:lang w:val="en-US"/>
          </w:rPr>
          <w:t>wiki</w:t>
        </w:r>
        <w:r w:rsidRPr="00B26EB3">
          <w:rPr>
            <w:rStyle w:val="a8"/>
          </w:rPr>
          <w:t>/</w:t>
        </w:r>
        <w:r w:rsidRPr="00AA6C1A">
          <w:rPr>
            <w:rStyle w:val="a8"/>
            <w:lang w:val="en-US"/>
          </w:rPr>
          <w:t>Hetephernebti</w:t>
        </w:r>
      </w:hyperlink>
      <w:r>
        <w:t xml:space="preserve"> (дата доступа 23.9.2021)</w:t>
      </w:r>
    </w:p>
  </w:footnote>
  <w:footnote w:id="23">
    <w:p w:rsidR="009E1FC4" w:rsidRDefault="009E1FC4" w:rsidP="00C478DA">
      <w:pPr>
        <w:pStyle w:val="a9"/>
      </w:pPr>
      <w:r>
        <w:rPr>
          <w:rStyle w:val="ab"/>
        </w:rPr>
        <w:footnoteRef/>
      </w:r>
      <w:r>
        <w:t xml:space="preserve"> Верхний  Т – это Тата. Слева - растущий месяц, справа - убывающий.</w:t>
      </w:r>
    </w:p>
  </w:footnote>
  <w:footnote w:id="24">
    <w:p w:rsidR="009E1FC4" w:rsidRDefault="009E1FC4">
      <w:pPr>
        <w:pStyle w:val="a9"/>
      </w:pPr>
      <w:r>
        <w:rPr>
          <w:rStyle w:val="ab"/>
        </w:rPr>
        <w:footnoteRef/>
      </w:r>
      <w:r>
        <w:t xml:space="preserve"> Сверху верхний полукруг Тата, ниже знак «Брести», нога.</w:t>
      </w:r>
    </w:p>
  </w:footnote>
  <w:footnote w:id="25">
    <w:p w:rsidR="009E1FC4" w:rsidRPr="001C37F5" w:rsidRDefault="009E1FC4">
      <w:pPr>
        <w:pStyle w:val="a9"/>
        <w:rPr>
          <w:lang w:val="en-US"/>
        </w:rPr>
      </w:pPr>
      <w:r>
        <w:rPr>
          <w:rStyle w:val="ab"/>
        </w:rPr>
        <w:footnoteRef/>
      </w:r>
      <w:r w:rsidRPr="001C37F5">
        <w:rPr>
          <w:lang w:val="en-US"/>
        </w:rPr>
        <w:t xml:space="preserve"> </w:t>
      </w:r>
      <w:hyperlink r:id="rId15" w:anchor="/media/File:Scheintür_" w:history="1">
        <w:r w:rsidRPr="001C37F5">
          <w:rPr>
            <w:rStyle w:val="a8"/>
            <w:lang w:val="en-US"/>
          </w:rPr>
          <w:t>https://en.wikipedia.org/wiki/Tomb_of_Hetpet#/media/File:Scheintür_</w:t>
        </w:r>
      </w:hyperlink>
      <w:r w:rsidRPr="001C37F5">
        <w:rPr>
          <w:lang w:val="en-US"/>
        </w:rPr>
        <w:t xml:space="preserve"> der_Hetepet_Liebieghaus_d1.jpg (</w:t>
      </w:r>
      <w:r>
        <w:t>дата</w:t>
      </w:r>
      <w:r w:rsidRPr="001C37F5">
        <w:rPr>
          <w:lang w:val="en-US"/>
        </w:rPr>
        <w:t xml:space="preserve"> </w:t>
      </w:r>
      <w:r>
        <w:t>доступа</w:t>
      </w:r>
      <w:r w:rsidRPr="001C37F5">
        <w:rPr>
          <w:lang w:val="en-US"/>
        </w:rPr>
        <w:t xml:space="preserve"> 7.1.2022)</w:t>
      </w:r>
    </w:p>
  </w:footnote>
  <w:footnote w:id="26">
    <w:p w:rsidR="009E1FC4" w:rsidRPr="009D4388" w:rsidRDefault="009E1FC4" w:rsidP="009D4388">
      <w:pPr>
        <w:jc w:val="both"/>
      </w:pPr>
      <w:r>
        <w:rPr>
          <w:rStyle w:val="ab"/>
        </w:rPr>
        <w:footnoteRef/>
      </w:r>
      <w:r w:rsidRPr="009D4388">
        <w:t xml:space="preserve"> </w:t>
      </w:r>
      <w:hyperlink r:id="rId16" w:history="1">
        <w:r w:rsidRPr="009D4388">
          <w:rPr>
            <w:rStyle w:val="a8"/>
            <w:sz w:val="18"/>
            <w:szCs w:val="18"/>
            <w:lang w:val="en-US"/>
          </w:rPr>
          <w:t>https</w:t>
        </w:r>
        <w:r w:rsidRPr="009D4388">
          <w:rPr>
            <w:rStyle w:val="a8"/>
            <w:sz w:val="18"/>
            <w:szCs w:val="18"/>
          </w:rPr>
          <w:t>://</w:t>
        </w:r>
        <w:r w:rsidRPr="009D4388">
          <w:rPr>
            <w:rStyle w:val="a8"/>
            <w:sz w:val="18"/>
            <w:szCs w:val="18"/>
            <w:lang w:val="en-US"/>
          </w:rPr>
          <w:t>mjn</w:t>
        </w:r>
        <w:r w:rsidRPr="009D4388">
          <w:rPr>
            <w:rStyle w:val="a8"/>
            <w:sz w:val="18"/>
            <w:szCs w:val="18"/>
          </w:rPr>
          <w:t>.</w:t>
        </w:r>
        <w:r w:rsidRPr="009D4388">
          <w:rPr>
            <w:rStyle w:val="a8"/>
            <w:sz w:val="18"/>
            <w:szCs w:val="18"/>
            <w:lang w:val="en-US"/>
          </w:rPr>
          <w:t>host</w:t>
        </w:r>
        <w:r w:rsidRPr="009D4388">
          <w:rPr>
            <w:rStyle w:val="a8"/>
            <w:sz w:val="18"/>
            <w:szCs w:val="18"/>
          </w:rPr>
          <w:t>.</w:t>
        </w:r>
        <w:r w:rsidRPr="009D4388">
          <w:rPr>
            <w:rStyle w:val="a8"/>
            <w:sz w:val="18"/>
            <w:szCs w:val="18"/>
            <w:lang w:val="en-US"/>
          </w:rPr>
          <w:t>cs</w:t>
        </w:r>
        <w:r w:rsidRPr="009D4388">
          <w:rPr>
            <w:rStyle w:val="a8"/>
            <w:sz w:val="18"/>
            <w:szCs w:val="18"/>
          </w:rPr>
          <w:t>.</w:t>
        </w:r>
        <w:r w:rsidRPr="009D4388">
          <w:rPr>
            <w:rStyle w:val="a8"/>
            <w:sz w:val="18"/>
            <w:szCs w:val="18"/>
            <w:lang w:val="en-US"/>
          </w:rPr>
          <w:t>st</w:t>
        </w:r>
        <w:r w:rsidRPr="009D4388">
          <w:rPr>
            <w:rStyle w:val="a8"/>
            <w:sz w:val="18"/>
            <w:szCs w:val="18"/>
          </w:rPr>
          <w:t>-</w:t>
        </w:r>
        <w:r w:rsidRPr="009D4388">
          <w:rPr>
            <w:rStyle w:val="a8"/>
            <w:sz w:val="18"/>
            <w:szCs w:val="18"/>
            <w:lang w:val="en-US"/>
          </w:rPr>
          <w:t>andrews</w:t>
        </w:r>
        <w:r w:rsidRPr="009D4388">
          <w:rPr>
            <w:rStyle w:val="a8"/>
            <w:sz w:val="18"/>
            <w:szCs w:val="18"/>
          </w:rPr>
          <w:t>.</w:t>
        </w:r>
        <w:r w:rsidRPr="009D4388">
          <w:rPr>
            <w:rStyle w:val="a8"/>
            <w:sz w:val="18"/>
            <w:szCs w:val="18"/>
            <w:lang w:val="en-US"/>
          </w:rPr>
          <w:t>ac</w:t>
        </w:r>
        <w:r w:rsidRPr="009D4388">
          <w:rPr>
            <w:rStyle w:val="a8"/>
            <w:sz w:val="18"/>
            <w:szCs w:val="18"/>
          </w:rPr>
          <w:t>.</w:t>
        </w:r>
        <w:r w:rsidRPr="009D4388">
          <w:rPr>
            <w:rStyle w:val="a8"/>
            <w:sz w:val="18"/>
            <w:szCs w:val="18"/>
            <w:lang w:val="en-US"/>
          </w:rPr>
          <w:t>uk</w:t>
        </w:r>
        <w:r w:rsidRPr="009D4388">
          <w:rPr>
            <w:rStyle w:val="a8"/>
            <w:sz w:val="18"/>
            <w:szCs w:val="18"/>
          </w:rPr>
          <w:t>/</w:t>
        </w:r>
        <w:r w:rsidRPr="009D4388">
          <w:rPr>
            <w:rStyle w:val="a8"/>
            <w:sz w:val="18"/>
            <w:szCs w:val="18"/>
            <w:lang w:val="en-US"/>
          </w:rPr>
          <w:t>egyptian</w:t>
        </w:r>
        <w:r w:rsidRPr="009D4388">
          <w:rPr>
            <w:rStyle w:val="a8"/>
            <w:sz w:val="18"/>
            <w:szCs w:val="18"/>
          </w:rPr>
          <w:t>/</w:t>
        </w:r>
        <w:r w:rsidRPr="009D4388">
          <w:rPr>
            <w:rStyle w:val="a8"/>
            <w:sz w:val="18"/>
            <w:szCs w:val="18"/>
            <w:lang w:val="en-US"/>
          </w:rPr>
          <w:t>texts</w:t>
        </w:r>
        <w:r w:rsidRPr="009D4388">
          <w:rPr>
            <w:rStyle w:val="a8"/>
            <w:sz w:val="18"/>
            <w:szCs w:val="18"/>
          </w:rPr>
          <w:t>/</w:t>
        </w:r>
        <w:r w:rsidRPr="009D4388">
          <w:rPr>
            <w:rStyle w:val="a8"/>
            <w:sz w:val="18"/>
            <w:szCs w:val="18"/>
            <w:lang w:val="en-US"/>
          </w:rPr>
          <w:t>corpus</w:t>
        </w:r>
        <w:r w:rsidRPr="009D4388">
          <w:rPr>
            <w:rStyle w:val="a8"/>
            <w:sz w:val="18"/>
            <w:szCs w:val="18"/>
          </w:rPr>
          <w:t>/</w:t>
        </w:r>
      </w:hyperlink>
      <w:r w:rsidRPr="009D4388">
        <w:rPr>
          <w:sz w:val="18"/>
          <w:szCs w:val="18"/>
          <w:lang w:val="en-US"/>
        </w:rPr>
        <w:t>pdf</w:t>
      </w:r>
      <w:r w:rsidRPr="009D4388">
        <w:rPr>
          <w:sz w:val="18"/>
          <w:szCs w:val="18"/>
        </w:rPr>
        <w:t>/</w:t>
      </w:r>
      <w:r w:rsidRPr="009D4388">
        <w:rPr>
          <w:sz w:val="18"/>
          <w:szCs w:val="18"/>
          <w:lang w:val="en-US"/>
        </w:rPr>
        <w:t>Westcar</w:t>
      </w:r>
      <w:r w:rsidRPr="009D4388">
        <w:rPr>
          <w:sz w:val="18"/>
          <w:szCs w:val="18"/>
        </w:rPr>
        <w:t>.</w:t>
      </w:r>
      <w:r w:rsidRPr="009D4388">
        <w:rPr>
          <w:sz w:val="18"/>
          <w:szCs w:val="18"/>
          <w:lang w:val="en-US"/>
        </w:rPr>
        <w:t>pdf</w:t>
      </w:r>
      <w:r>
        <w:rPr>
          <w:sz w:val="18"/>
          <w:szCs w:val="18"/>
        </w:rPr>
        <w:t xml:space="preserve"> (дата доступа 7.1.2022) </w:t>
      </w:r>
    </w:p>
  </w:footnote>
  <w:footnote w:id="27">
    <w:p w:rsidR="009E1FC4" w:rsidRPr="009318D3" w:rsidRDefault="009E1FC4" w:rsidP="00B1647D">
      <w:pPr>
        <w:pStyle w:val="a9"/>
      </w:pPr>
      <w:r>
        <w:rPr>
          <w:rStyle w:val="ab"/>
        </w:rPr>
        <w:footnoteRef/>
      </w:r>
      <w:r>
        <w:rPr>
          <w:sz w:val="18"/>
          <w:szCs w:val="18"/>
        </w:rPr>
        <w:t xml:space="preserve">  </w:t>
      </w:r>
      <w:r w:rsidRPr="00E518A8">
        <w:rPr>
          <w:sz w:val="18"/>
          <w:szCs w:val="18"/>
        </w:rPr>
        <w:t>Репко С.И. Хронология. – М.:</w:t>
      </w:r>
      <w:r>
        <w:rPr>
          <w:sz w:val="18"/>
          <w:szCs w:val="18"/>
        </w:rPr>
        <w:t xml:space="preserve"> </w:t>
      </w:r>
      <w:r w:rsidRPr="00E518A8">
        <w:rPr>
          <w:sz w:val="18"/>
          <w:szCs w:val="18"/>
        </w:rPr>
        <w:t>Академия геополитики, 2012, с.12-15.</w:t>
      </w:r>
    </w:p>
  </w:footnote>
  <w:footnote w:id="28">
    <w:p w:rsidR="009E1FC4" w:rsidRDefault="009E1FC4">
      <w:pPr>
        <w:pStyle w:val="a9"/>
      </w:pPr>
      <w:r>
        <w:rPr>
          <w:rStyle w:val="ab"/>
        </w:rPr>
        <w:footnoteRef/>
      </w:r>
      <w:r>
        <w:t xml:space="preserve"> </w:t>
      </w:r>
      <w:hyperlink r:id="rId17" w:history="1">
        <w:r w:rsidRPr="007B2666">
          <w:rPr>
            <w:rStyle w:val="a8"/>
          </w:rPr>
          <w:t>http://cheops.su/wiki2/index.php/1650г._до_н.э._Сказки_сыновей_Хуфу</w:t>
        </w:r>
      </w:hyperlink>
      <w:r>
        <w:t xml:space="preserve"> </w:t>
      </w:r>
      <w:r w:rsidRPr="0090238F">
        <w:t>_%28Парирус_Весткар%29</w:t>
      </w:r>
      <w:r>
        <w:t xml:space="preserve"> (дата доступа 5.1.2022)</w:t>
      </w:r>
    </w:p>
  </w:footnote>
  <w:footnote w:id="29">
    <w:p w:rsidR="009E1FC4" w:rsidRDefault="009E1FC4" w:rsidP="00684478">
      <w:pPr>
        <w:pStyle w:val="a9"/>
      </w:pPr>
      <w:r>
        <w:rPr>
          <w:rStyle w:val="ab"/>
        </w:rPr>
        <w:footnoteRef/>
      </w:r>
      <w:r>
        <w:rPr>
          <w:sz w:val="18"/>
          <w:szCs w:val="18"/>
        </w:rPr>
        <w:t xml:space="preserve">  Тар</w:t>
      </w:r>
      <w:r w:rsidRPr="00D45526">
        <w:rPr>
          <w:sz w:val="18"/>
          <w:szCs w:val="18"/>
        </w:rPr>
        <w:t xml:space="preserve"> – бог </w:t>
      </w:r>
      <w:r>
        <w:rPr>
          <w:sz w:val="18"/>
          <w:szCs w:val="18"/>
        </w:rPr>
        <w:t>боевой музыки. Его</w:t>
      </w:r>
      <w:r w:rsidRPr="00D45526">
        <w:rPr>
          <w:sz w:val="18"/>
          <w:szCs w:val="18"/>
        </w:rPr>
        <w:t xml:space="preserve"> код – двухструнное банджо.</w:t>
      </w:r>
    </w:p>
  </w:footnote>
  <w:footnote w:id="30">
    <w:p w:rsidR="009E1FC4" w:rsidRPr="00986A2E" w:rsidRDefault="009E1FC4">
      <w:pPr>
        <w:pStyle w:val="a9"/>
      </w:pPr>
      <w:r>
        <w:rPr>
          <w:rStyle w:val="ab"/>
        </w:rPr>
        <w:footnoteRef/>
      </w:r>
      <w:r>
        <w:rPr>
          <w:sz w:val="18"/>
          <w:szCs w:val="18"/>
        </w:rPr>
        <w:t xml:space="preserve">  </w:t>
      </w:r>
      <w:r w:rsidRPr="00986A2E">
        <w:rPr>
          <w:sz w:val="18"/>
          <w:szCs w:val="18"/>
          <w:lang w:val="en-US"/>
        </w:rPr>
        <w:t>mfa</w:t>
      </w:r>
      <w:r w:rsidRPr="00986A2E">
        <w:rPr>
          <w:sz w:val="18"/>
          <w:szCs w:val="18"/>
        </w:rPr>
        <w:t>.</w:t>
      </w:r>
      <w:r w:rsidRPr="00986A2E">
        <w:rPr>
          <w:sz w:val="18"/>
          <w:szCs w:val="18"/>
          <w:lang w:val="en-US"/>
        </w:rPr>
        <w:t>org</w:t>
      </w:r>
      <w:r w:rsidRPr="00986A2E">
        <w:rPr>
          <w:sz w:val="18"/>
          <w:szCs w:val="18"/>
        </w:rPr>
        <w:t>/</w:t>
      </w:r>
      <w:r w:rsidRPr="00986A2E">
        <w:rPr>
          <w:sz w:val="18"/>
          <w:szCs w:val="18"/>
          <w:lang w:val="en-US"/>
        </w:rPr>
        <w:t>fif</w:t>
      </w:r>
      <w:r w:rsidRPr="00986A2E">
        <w:rPr>
          <w:sz w:val="18"/>
          <w:szCs w:val="18"/>
        </w:rPr>
        <w:t>=</w:t>
      </w:r>
      <w:r w:rsidRPr="00986A2E">
        <w:rPr>
          <w:sz w:val="18"/>
          <w:szCs w:val="18"/>
          <w:lang w:val="en-US"/>
        </w:rPr>
        <w:t>sl</w:t>
      </w:r>
      <w:r w:rsidRPr="00986A2E">
        <w:rPr>
          <w:sz w:val="18"/>
          <w:szCs w:val="18"/>
        </w:rPr>
        <w:t>/</w:t>
      </w:r>
      <w:r w:rsidRPr="00986A2E">
        <w:rPr>
          <w:sz w:val="18"/>
          <w:szCs w:val="18"/>
          <w:lang w:val="en-US"/>
        </w:rPr>
        <w:t>sl</w:t>
      </w:r>
      <w:r w:rsidRPr="00986A2E">
        <w:rPr>
          <w:sz w:val="18"/>
          <w:szCs w:val="18"/>
        </w:rPr>
        <w:t>26696.</w:t>
      </w:r>
      <w:r w:rsidRPr="00986A2E">
        <w:rPr>
          <w:sz w:val="18"/>
          <w:szCs w:val="18"/>
          <w:lang w:val="en-US"/>
        </w:rPr>
        <w:t>fpx</w:t>
      </w:r>
      <w:r w:rsidRPr="00986A2E">
        <w:rPr>
          <w:sz w:val="18"/>
          <w:szCs w:val="18"/>
        </w:rPr>
        <w:t>&amp;</w:t>
      </w:r>
      <w:r w:rsidRPr="00986A2E">
        <w:rPr>
          <w:sz w:val="18"/>
          <w:szCs w:val="18"/>
          <w:lang w:val="en-US"/>
        </w:rPr>
        <w:t>obj</w:t>
      </w:r>
      <w:r w:rsidRPr="00986A2E">
        <w:rPr>
          <w:sz w:val="18"/>
          <w:szCs w:val="18"/>
        </w:rPr>
        <w:t>=…..960&amp;</w:t>
      </w:r>
      <w:r w:rsidRPr="00986A2E">
        <w:rPr>
          <w:sz w:val="18"/>
          <w:szCs w:val="18"/>
          <w:lang w:val="en-US"/>
        </w:rPr>
        <w:t>ctv</w:t>
      </w:r>
      <w:r w:rsidRPr="00986A2E">
        <w:rPr>
          <w:sz w:val="18"/>
          <w:szCs w:val="18"/>
        </w:rPr>
        <w:t>.</w:t>
      </w:r>
      <w:r w:rsidRPr="00986A2E">
        <w:rPr>
          <w:sz w:val="18"/>
          <w:szCs w:val="18"/>
          <w:lang w:val="en-US"/>
        </w:rPr>
        <w:t>jpg</w:t>
      </w:r>
    </w:p>
  </w:footnote>
  <w:footnote w:id="31">
    <w:p w:rsidR="009E1FC4" w:rsidRPr="008D54C3" w:rsidRDefault="009E1FC4" w:rsidP="00F302BF">
      <w:pPr>
        <w:pStyle w:val="a9"/>
        <w:rPr>
          <w:lang w:val="en-US"/>
        </w:rPr>
      </w:pPr>
      <w:r>
        <w:rPr>
          <w:rStyle w:val="ab"/>
        </w:rPr>
        <w:footnoteRef/>
      </w:r>
      <w:r w:rsidRPr="00F5626C">
        <w:rPr>
          <w:sz w:val="18"/>
          <w:szCs w:val="18"/>
          <w:lang w:val="en-US"/>
        </w:rPr>
        <w:t xml:space="preserve">  </w:t>
      </w:r>
      <w:r w:rsidRPr="0050768B">
        <w:rPr>
          <w:sz w:val="18"/>
          <w:szCs w:val="18"/>
          <w:lang w:val="en-US"/>
        </w:rPr>
        <w:t>2</w:t>
      </w:r>
      <w:r w:rsidRPr="005208D5">
        <w:rPr>
          <w:sz w:val="18"/>
          <w:szCs w:val="18"/>
          <w:lang w:val="en-US"/>
        </w:rPr>
        <w:t>bp</w:t>
      </w:r>
      <w:r w:rsidRPr="0050768B">
        <w:rPr>
          <w:sz w:val="18"/>
          <w:szCs w:val="18"/>
          <w:lang w:val="en-US"/>
        </w:rPr>
        <w:t>.</w:t>
      </w:r>
      <w:r w:rsidRPr="005208D5">
        <w:rPr>
          <w:sz w:val="18"/>
          <w:szCs w:val="18"/>
          <w:lang w:val="en-US"/>
        </w:rPr>
        <w:t>blogspot</w:t>
      </w:r>
      <w:r w:rsidRPr="0050768B">
        <w:rPr>
          <w:sz w:val="18"/>
          <w:szCs w:val="18"/>
          <w:lang w:val="en-US"/>
        </w:rPr>
        <w:t>.</w:t>
      </w:r>
      <w:r w:rsidRPr="005208D5">
        <w:rPr>
          <w:sz w:val="18"/>
          <w:szCs w:val="18"/>
          <w:lang w:val="en-US"/>
        </w:rPr>
        <w:t>com</w:t>
      </w:r>
      <w:r w:rsidRPr="0050768B">
        <w:rPr>
          <w:sz w:val="18"/>
          <w:szCs w:val="18"/>
          <w:lang w:val="en-US"/>
        </w:rPr>
        <w:t>/051</w:t>
      </w:r>
      <w:r w:rsidRPr="005208D5">
        <w:rPr>
          <w:sz w:val="18"/>
          <w:szCs w:val="18"/>
          <w:lang w:val="en-US"/>
        </w:rPr>
        <w:t>e</w:t>
      </w:r>
      <w:r w:rsidRPr="0050768B">
        <w:rPr>
          <w:sz w:val="18"/>
          <w:szCs w:val="18"/>
          <w:lang w:val="en-US"/>
        </w:rPr>
        <w:t>_</w:t>
      </w:r>
      <w:r w:rsidRPr="005208D5">
        <w:rPr>
          <w:sz w:val="18"/>
          <w:szCs w:val="18"/>
          <w:lang w:val="en-US"/>
        </w:rPr>
        <w:t>zzpgwQ</w:t>
      </w:r>
      <w:r w:rsidRPr="0050768B">
        <w:rPr>
          <w:sz w:val="18"/>
          <w:szCs w:val="18"/>
          <w:lang w:val="en-US"/>
        </w:rPr>
        <w:t>/</w:t>
      </w:r>
      <w:r w:rsidRPr="005208D5">
        <w:rPr>
          <w:sz w:val="18"/>
          <w:szCs w:val="18"/>
          <w:lang w:val="en-US"/>
        </w:rPr>
        <w:t>Tekhwm</w:t>
      </w:r>
      <w:r w:rsidRPr="0050768B">
        <w:rPr>
          <w:sz w:val="18"/>
          <w:szCs w:val="18"/>
          <w:lang w:val="en-US"/>
        </w:rPr>
        <w:t>….</w:t>
      </w:r>
      <w:r w:rsidRPr="005208D5">
        <w:rPr>
          <w:sz w:val="18"/>
          <w:szCs w:val="18"/>
          <w:lang w:val="en-US"/>
        </w:rPr>
        <w:t>s</w:t>
      </w:r>
      <w:r w:rsidRPr="0050768B">
        <w:rPr>
          <w:sz w:val="18"/>
          <w:szCs w:val="18"/>
          <w:lang w:val="en-US"/>
        </w:rPr>
        <w:t>640/</w:t>
      </w:r>
      <w:r w:rsidRPr="005208D5">
        <w:rPr>
          <w:sz w:val="18"/>
          <w:szCs w:val="18"/>
          <w:lang w:val="en-US"/>
        </w:rPr>
        <w:t>Queen</w:t>
      </w:r>
      <w:r w:rsidRPr="00AD4CFB">
        <w:rPr>
          <w:sz w:val="18"/>
          <w:szCs w:val="18"/>
          <w:lang w:val="en-US"/>
        </w:rPr>
        <w:t xml:space="preserve"> </w:t>
      </w:r>
      <w:r w:rsidRPr="005208D5">
        <w:rPr>
          <w:sz w:val="18"/>
          <w:szCs w:val="18"/>
          <w:lang w:val="en-US"/>
        </w:rPr>
        <w:t>Hetepere</w:t>
      </w:r>
      <w:r>
        <w:rPr>
          <w:sz w:val="18"/>
          <w:szCs w:val="18"/>
          <w:lang w:val="en-US"/>
        </w:rPr>
        <w:t>s</w:t>
      </w:r>
    </w:p>
  </w:footnote>
  <w:footnote w:id="32">
    <w:p w:rsidR="009E1FC4" w:rsidRPr="003D145C" w:rsidRDefault="009E1FC4" w:rsidP="008A76DA">
      <w:pPr>
        <w:jc w:val="both"/>
        <w:rPr>
          <w:noProof/>
          <w:sz w:val="20"/>
          <w:szCs w:val="20"/>
        </w:rPr>
      </w:pPr>
      <w:r w:rsidRPr="003D145C">
        <w:rPr>
          <w:rStyle w:val="ab"/>
          <w:sz w:val="20"/>
          <w:szCs w:val="20"/>
        </w:rPr>
        <w:footnoteRef/>
      </w:r>
      <w:r w:rsidRPr="003D145C">
        <w:rPr>
          <w:sz w:val="20"/>
          <w:szCs w:val="20"/>
        </w:rPr>
        <w:t xml:space="preserve"> </w:t>
      </w:r>
      <w:hyperlink r:id="rId18" w:history="1">
        <w:r w:rsidRPr="003C4B68">
          <w:rPr>
            <w:rStyle w:val="a8"/>
            <w:noProof/>
            <w:sz w:val="20"/>
            <w:szCs w:val="20"/>
            <w:lang w:val="en-US"/>
          </w:rPr>
          <w:t>https</w:t>
        </w:r>
        <w:r w:rsidRPr="003C4B68">
          <w:rPr>
            <w:rStyle w:val="a8"/>
            <w:noProof/>
            <w:sz w:val="20"/>
            <w:szCs w:val="20"/>
          </w:rPr>
          <w:t>://</w:t>
        </w:r>
        <w:r w:rsidRPr="003C4B68">
          <w:rPr>
            <w:rStyle w:val="a8"/>
            <w:noProof/>
            <w:sz w:val="20"/>
            <w:szCs w:val="20"/>
            <w:lang w:val="en-US"/>
          </w:rPr>
          <w:t>gizamedia</w:t>
        </w:r>
        <w:r w:rsidRPr="003C4B68">
          <w:rPr>
            <w:rStyle w:val="a8"/>
            <w:noProof/>
            <w:sz w:val="20"/>
            <w:szCs w:val="20"/>
          </w:rPr>
          <w:t>.</w:t>
        </w:r>
        <w:r w:rsidRPr="003C4B68">
          <w:rPr>
            <w:rStyle w:val="a8"/>
            <w:noProof/>
            <w:sz w:val="20"/>
            <w:szCs w:val="20"/>
            <w:lang w:val="en-US"/>
          </w:rPr>
          <w:t>rc</w:t>
        </w:r>
        <w:r w:rsidRPr="003C4B68">
          <w:rPr>
            <w:rStyle w:val="a8"/>
            <w:noProof/>
            <w:sz w:val="20"/>
            <w:szCs w:val="20"/>
          </w:rPr>
          <w:t>.</w:t>
        </w:r>
        <w:r w:rsidRPr="003C4B68">
          <w:rPr>
            <w:rStyle w:val="a8"/>
            <w:noProof/>
            <w:sz w:val="20"/>
            <w:szCs w:val="20"/>
            <w:lang w:val="en-US"/>
          </w:rPr>
          <w:t>fas</w:t>
        </w:r>
        <w:r w:rsidRPr="003C4B68">
          <w:rPr>
            <w:rStyle w:val="a8"/>
            <w:noProof/>
            <w:sz w:val="20"/>
            <w:szCs w:val="20"/>
          </w:rPr>
          <w:t>.</w:t>
        </w:r>
        <w:r w:rsidRPr="003C4B68">
          <w:rPr>
            <w:rStyle w:val="a8"/>
            <w:noProof/>
            <w:sz w:val="20"/>
            <w:szCs w:val="20"/>
            <w:lang w:val="en-US"/>
          </w:rPr>
          <w:t>harvard</w:t>
        </w:r>
        <w:r w:rsidRPr="003C4B68">
          <w:rPr>
            <w:rStyle w:val="a8"/>
            <w:noProof/>
            <w:sz w:val="20"/>
            <w:szCs w:val="20"/>
          </w:rPr>
          <w:t>.</w:t>
        </w:r>
        <w:r w:rsidRPr="003C4B68">
          <w:rPr>
            <w:rStyle w:val="a8"/>
            <w:noProof/>
            <w:sz w:val="20"/>
            <w:szCs w:val="20"/>
            <w:lang w:val="en-US"/>
          </w:rPr>
          <w:t>edu</w:t>
        </w:r>
        <w:r w:rsidRPr="003C4B68">
          <w:rPr>
            <w:rStyle w:val="a8"/>
            <w:noProof/>
            <w:sz w:val="20"/>
            <w:szCs w:val="20"/>
          </w:rPr>
          <w:t>/</w:t>
        </w:r>
        <w:r w:rsidRPr="003C4B68">
          <w:rPr>
            <w:rStyle w:val="a8"/>
            <w:noProof/>
            <w:sz w:val="20"/>
            <w:szCs w:val="20"/>
            <w:lang w:val="en-US"/>
          </w:rPr>
          <w:t>documents</w:t>
        </w:r>
        <w:r w:rsidRPr="003C4B68">
          <w:rPr>
            <w:rStyle w:val="a8"/>
            <w:noProof/>
            <w:sz w:val="20"/>
            <w:szCs w:val="20"/>
          </w:rPr>
          <w:t>/</w:t>
        </w:r>
        <w:r w:rsidRPr="003C4B68">
          <w:rPr>
            <w:rStyle w:val="a8"/>
            <w:noProof/>
            <w:sz w:val="20"/>
            <w:szCs w:val="20"/>
            <w:lang w:val="en-US"/>
          </w:rPr>
          <w:t>hassan</w:t>
        </w:r>
        <w:r w:rsidRPr="003C4B68">
          <w:rPr>
            <w:rStyle w:val="a8"/>
            <w:noProof/>
            <w:sz w:val="20"/>
            <w:szCs w:val="20"/>
          </w:rPr>
          <w:t>_</w:t>
        </w:r>
        <w:r w:rsidRPr="003C4B68">
          <w:rPr>
            <w:rStyle w:val="a8"/>
            <w:noProof/>
            <w:sz w:val="20"/>
            <w:szCs w:val="20"/>
            <w:lang w:val="en-US"/>
          </w:rPr>
          <w:t>queens</w:t>
        </w:r>
        <w:r w:rsidRPr="003C4B68">
          <w:rPr>
            <w:rStyle w:val="a8"/>
            <w:noProof/>
            <w:sz w:val="20"/>
            <w:szCs w:val="20"/>
          </w:rPr>
          <w:t>.</w:t>
        </w:r>
        <w:r w:rsidRPr="003C4B68">
          <w:rPr>
            <w:rStyle w:val="a8"/>
            <w:noProof/>
            <w:sz w:val="20"/>
            <w:szCs w:val="20"/>
            <w:lang w:val="en-US"/>
          </w:rPr>
          <w:t>pdf</w:t>
        </w:r>
      </w:hyperlink>
      <w:r>
        <w:rPr>
          <w:noProof/>
          <w:sz w:val="20"/>
          <w:szCs w:val="20"/>
        </w:rPr>
        <w:t xml:space="preserve"> (дата доступа 21.10.2021)</w:t>
      </w:r>
    </w:p>
    <w:p w:rsidR="009E1FC4" w:rsidRPr="003D145C" w:rsidRDefault="009E1FC4" w:rsidP="008A76DA">
      <w:pPr>
        <w:pStyle w:val="a9"/>
      </w:pPr>
    </w:p>
  </w:footnote>
  <w:footnote w:id="33">
    <w:p w:rsidR="009E1FC4" w:rsidRDefault="009E1FC4" w:rsidP="008060D0">
      <w:pPr>
        <w:pStyle w:val="a9"/>
      </w:pPr>
      <w:r>
        <w:rPr>
          <w:rStyle w:val="ab"/>
        </w:rPr>
        <w:footnoteRef/>
      </w:r>
      <w:r>
        <w:t xml:space="preserve"> </w:t>
      </w:r>
      <w:r w:rsidRPr="005D08D2">
        <w:t>https://www.pngkey.com/maxpic/u2q8o0w7t4t4o0e6/</w:t>
      </w:r>
      <w:r>
        <w:t xml:space="preserve"> (дата доступа 9.10.2021)</w:t>
      </w:r>
    </w:p>
  </w:footnote>
  <w:footnote w:id="34">
    <w:p w:rsidR="009E1FC4" w:rsidRPr="00E16530" w:rsidRDefault="009E1FC4" w:rsidP="005B2BB5">
      <w:pPr>
        <w:pStyle w:val="a9"/>
        <w:rPr>
          <w:lang w:val="en-US"/>
        </w:rPr>
      </w:pPr>
      <w:r>
        <w:rPr>
          <w:rStyle w:val="ab"/>
        </w:rPr>
        <w:footnoteRef/>
      </w:r>
      <w:r w:rsidRPr="009A7ABE">
        <w:rPr>
          <w:sz w:val="18"/>
          <w:szCs w:val="18"/>
          <w:lang w:val="en-US"/>
        </w:rPr>
        <w:t xml:space="preserve">  </w:t>
      </w:r>
      <w:r>
        <w:rPr>
          <w:sz w:val="18"/>
          <w:szCs w:val="18"/>
          <w:lang w:val="en-US"/>
        </w:rPr>
        <w:t>grahamkock.com/…</w:t>
      </w:r>
      <w:r w:rsidRPr="00C43643">
        <w:rPr>
          <w:sz w:val="18"/>
          <w:szCs w:val="18"/>
          <w:lang w:val="en-US"/>
        </w:rPr>
        <w:t>.</w:t>
      </w:r>
      <w:r w:rsidRPr="00E16530">
        <w:rPr>
          <w:sz w:val="18"/>
          <w:szCs w:val="18"/>
          <w:lang w:val="en-US"/>
        </w:rPr>
        <w:t>/read/php?f=2764798</w:t>
      </w:r>
      <w:r>
        <w:rPr>
          <w:sz w:val="18"/>
          <w:szCs w:val="18"/>
          <w:lang w:val="en-US"/>
        </w:rPr>
        <w:t>t=2764798v=f</w:t>
      </w:r>
    </w:p>
  </w:footnote>
  <w:footnote w:id="35">
    <w:p w:rsidR="009E1FC4" w:rsidRPr="00E9382D" w:rsidRDefault="009E1FC4" w:rsidP="00B42960">
      <w:pPr>
        <w:pStyle w:val="a9"/>
      </w:pPr>
      <w:r>
        <w:rPr>
          <w:rStyle w:val="ab"/>
        </w:rPr>
        <w:footnoteRef/>
      </w:r>
      <w:r>
        <w:rPr>
          <w:sz w:val="18"/>
          <w:szCs w:val="18"/>
        </w:rPr>
        <w:t xml:space="preserve">  </w:t>
      </w:r>
      <w:r w:rsidRPr="008C401D">
        <w:rPr>
          <w:sz w:val="18"/>
          <w:szCs w:val="18"/>
          <w:lang w:val="en-US"/>
        </w:rPr>
        <w:t>rekhmire</w:t>
      </w:r>
      <w:r w:rsidRPr="00E9382D">
        <w:rPr>
          <w:sz w:val="18"/>
          <w:szCs w:val="18"/>
        </w:rPr>
        <w:t>.</w:t>
      </w:r>
      <w:r w:rsidRPr="008C401D">
        <w:rPr>
          <w:sz w:val="18"/>
          <w:szCs w:val="18"/>
          <w:lang w:val="en-US"/>
        </w:rPr>
        <w:t>ru</w:t>
      </w:r>
      <w:r w:rsidRPr="00E9382D">
        <w:rPr>
          <w:sz w:val="18"/>
          <w:szCs w:val="18"/>
        </w:rPr>
        <w:t>/</w:t>
      </w:r>
      <w:r w:rsidRPr="008C401D">
        <w:rPr>
          <w:sz w:val="18"/>
          <w:szCs w:val="18"/>
          <w:lang w:val="en-US"/>
        </w:rPr>
        <w:t>topic</w:t>
      </w:r>
      <w:r w:rsidRPr="00E9382D">
        <w:rPr>
          <w:sz w:val="18"/>
          <w:szCs w:val="18"/>
        </w:rPr>
        <w:t>12.</w:t>
      </w:r>
      <w:r w:rsidRPr="008C401D">
        <w:rPr>
          <w:sz w:val="18"/>
          <w:szCs w:val="18"/>
          <w:lang w:val="en-US"/>
        </w:rPr>
        <w:t>html</w:t>
      </w:r>
    </w:p>
  </w:footnote>
  <w:footnote w:id="36">
    <w:p w:rsidR="009E1FC4" w:rsidRDefault="009E1FC4">
      <w:pPr>
        <w:pStyle w:val="a9"/>
      </w:pPr>
      <w:r>
        <w:rPr>
          <w:rStyle w:val="ab"/>
        </w:rPr>
        <w:footnoteRef/>
      </w:r>
      <w:r>
        <w:rPr>
          <w:sz w:val="18"/>
          <w:szCs w:val="18"/>
        </w:rPr>
        <w:t xml:space="preserve">  В папирусе Весткар упо</w:t>
      </w:r>
      <w:r w:rsidRPr="00562664">
        <w:rPr>
          <w:sz w:val="18"/>
          <w:szCs w:val="18"/>
        </w:rPr>
        <w:t>т</w:t>
      </w:r>
      <w:r>
        <w:rPr>
          <w:sz w:val="18"/>
          <w:szCs w:val="18"/>
        </w:rPr>
        <w:t>р</w:t>
      </w:r>
      <w:r w:rsidRPr="00562664">
        <w:rPr>
          <w:sz w:val="18"/>
          <w:szCs w:val="18"/>
        </w:rPr>
        <w:t>еб</w:t>
      </w:r>
      <w:r>
        <w:rPr>
          <w:sz w:val="18"/>
          <w:szCs w:val="18"/>
        </w:rPr>
        <w:t>и</w:t>
      </w:r>
      <w:r w:rsidRPr="00562664">
        <w:rPr>
          <w:sz w:val="18"/>
          <w:szCs w:val="18"/>
        </w:rPr>
        <w:t>л</w:t>
      </w:r>
      <w:r>
        <w:rPr>
          <w:sz w:val="18"/>
          <w:szCs w:val="18"/>
        </w:rPr>
        <w:t xml:space="preserve">и другой </w:t>
      </w:r>
      <w:r w:rsidRPr="00562664">
        <w:rPr>
          <w:sz w:val="18"/>
          <w:szCs w:val="18"/>
        </w:rPr>
        <w:t>вариант - круг в центре посоха.</w:t>
      </w:r>
    </w:p>
  </w:footnote>
  <w:footnote w:id="37">
    <w:p w:rsidR="009E1FC4" w:rsidRPr="00562664" w:rsidRDefault="009E1FC4" w:rsidP="00B4457D">
      <w:pPr>
        <w:pStyle w:val="a9"/>
      </w:pPr>
      <w:r>
        <w:rPr>
          <w:rStyle w:val="ab"/>
        </w:rPr>
        <w:footnoteRef/>
      </w:r>
      <w:r>
        <w:rPr>
          <w:sz w:val="18"/>
          <w:szCs w:val="18"/>
        </w:rPr>
        <w:t xml:space="preserve">  </w:t>
      </w:r>
      <w:r w:rsidRPr="00C66B4D">
        <w:rPr>
          <w:sz w:val="18"/>
          <w:szCs w:val="18"/>
          <w:lang w:val="en-US"/>
        </w:rPr>
        <w:t>grahamhancock</w:t>
      </w:r>
      <w:r w:rsidRPr="00562664">
        <w:rPr>
          <w:sz w:val="18"/>
          <w:szCs w:val="18"/>
        </w:rPr>
        <w:t>.</w:t>
      </w:r>
      <w:r w:rsidRPr="00C66B4D">
        <w:rPr>
          <w:sz w:val="18"/>
          <w:szCs w:val="18"/>
          <w:lang w:val="en-US"/>
        </w:rPr>
        <w:t>com</w:t>
      </w:r>
      <w:r w:rsidRPr="00562664">
        <w:rPr>
          <w:sz w:val="18"/>
          <w:szCs w:val="18"/>
        </w:rPr>
        <w:t>/</w:t>
      </w:r>
      <w:r w:rsidRPr="00C66B4D">
        <w:rPr>
          <w:sz w:val="18"/>
          <w:szCs w:val="18"/>
          <w:lang w:val="en-US"/>
        </w:rPr>
        <w:t>phorum</w:t>
      </w:r>
      <w:r w:rsidRPr="00562664">
        <w:rPr>
          <w:sz w:val="18"/>
          <w:szCs w:val="18"/>
        </w:rPr>
        <w:t>/…..276479&amp;</w:t>
      </w:r>
      <w:r w:rsidRPr="00C66B4D">
        <w:rPr>
          <w:sz w:val="18"/>
          <w:szCs w:val="18"/>
          <w:lang w:val="en-US"/>
        </w:rPr>
        <w:t>v</w:t>
      </w:r>
      <w:r w:rsidRPr="00562664">
        <w:rPr>
          <w:sz w:val="18"/>
          <w:szCs w:val="18"/>
        </w:rPr>
        <w:t>=</w:t>
      </w:r>
      <w:r w:rsidRPr="00C66B4D">
        <w:rPr>
          <w:sz w:val="18"/>
          <w:szCs w:val="18"/>
          <w:lang w:val="en-US"/>
        </w:rPr>
        <w:t>f</w:t>
      </w:r>
    </w:p>
  </w:footnote>
  <w:footnote w:id="38">
    <w:p w:rsidR="009E1FC4" w:rsidRPr="006E28AA" w:rsidRDefault="009E1FC4" w:rsidP="0042665D">
      <w:pPr>
        <w:pStyle w:val="a9"/>
      </w:pPr>
      <w:r>
        <w:rPr>
          <w:rStyle w:val="ab"/>
        </w:rPr>
        <w:footnoteRef/>
      </w:r>
      <w:r>
        <w:rPr>
          <w:sz w:val="18"/>
          <w:szCs w:val="18"/>
        </w:rPr>
        <w:t xml:space="preserve"> Фото </w:t>
      </w:r>
      <w:r w:rsidRPr="006E28AA">
        <w:rPr>
          <w:sz w:val="18"/>
          <w:szCs w:val="18"/>
        </w:rPr>
        <w:t>перевернут</w:t>
      </w:r>
      <w:r>
        <w:rPr>
          <w:sz w:val="18"/>
          <w:szCs w:val="18"/>
        </w:rPr>
        <w:t>о</w:t>
      </w:r>
      <w:r w:rsidRPr="006E28AA">
        <w:rPr>
          <w:sz w:val="18"/>
          <w:szCs w:val="18"/>
        </w:rPr>
        <w:t xml:space="preserve"> и преобразован</w:t>
      </w:r>
      <w:r>
        <w:rPr>
          <w:sz w:val="18"/>
          <w:szCs w:val="18"/>
        </w:rPr>
        <w:t>о</w:t>
      </w:r>
      <w:r w:rsidRPr="006E28AA">
        <w:rPr>
          <w:sz w:val="18"/>
          <w:szCs w:val="18"/>
        </w:rPr>
        <w:t xml:space="preserve"> в подобие оттиска</w:t>
      </w:r>
      <w:r>
        <w:rPr>
          <w:sz w:val="18"/>
          <w:szCs w:val="18"/>
        </w:rPr>
        <w:t xml:space="preserve"> печати</w:t>
      </w:r>
      <w:r w:rsidRPr="006E28AA">
        <w:rPr>
          <w:sz w:val="18"/>
          <w:szCs w:val="18"/>
        </w:rPr>
        <w:t>.</w:t>
      </w:r>
    </w:p>
  </w:footnote>
  <w:footnote w:id="39">
    <w:p w:rsidR="009E1FC4" w:rsidRPr="001D3072" w:rsidRDefault="009E1FC4" w:rsidP="005916BC">
      <w:pPr>
        <w:pStyle w:val="a9"/>
        <w:rPr>
          <w:lang w:val="en-US"/>
        </w:rPr>
      </w:pPr>
      <w:r>
        <w:rPr>
          <w:rStyle w:val="ab"/>
        </w:rPr>
        <w:footnoteRef/>
      </w:r>
      <w:r w:rsidRPr="00401EA9">
        <w:rPr>
          <w:sz w:val="18"/>
          <w:szCs w:val="18"/>
          <w:lang w:val="en-US"/>
        </w:rPr>
        <w:t xml:space="preserve">  </w:t>
      </w:r>
      <w:r w:rsidRPr="00FA1D36">
        <w:rPr>
          <w:sz w:val="18"/>
          <w:szCs w:val="18"/>
          <w:lang w:val="en-US"/>
        </w:rPr>
        <w:t>rostau</w:t>
      </w:r>
      <w:r w:rsidRPr="001D3072">
        <w:rPr>
          <w:sz w:val="18"/>
          <w:szCs w:val="18"/>
          <w:lang w:val="en-US"/>
        </w:rPr>
        <w:t>.</w:t>
      </w:r>
      <w:r w:rsidRPr="00FA1D36">
        <w:rPr>
          <w:sz w:val="18"/>
          <w:szCs w:val="18"/>
          <w:lang w:val="en-US"/>
        </w:rPr>
        <w:t>org</w:t>
      </w:r>
      <w:r w:rsidRPr="001D3072">
        <w:rPr>
          <w:sz w:val="18"/>
          <w:szCs w:val="18"/>
          <w:lang w:val="en-US"/>
        </w:rPr>
        <w:t>.</w:t>
      </w:r>
      <w:r w:rsidRPr="00FA1D36">
        <w:rPr>
          <w:sz w:val="18"/>
          <w:szCs w:val="18"/>
          <w:lang w:val="en-US"/>
        </w:rPr>
        <w:t>uk</w:t>
      </w:r>
      <w:r w:rsidRPr="001D3072">
        <w:rPr>
          <w:sz w:val="18"/>
          <w:szCs w:val="18"/>
          <w:lang w:val="en-US"/>
        </w:rPr>
        <w:t>/</w:t>
      </w:r>
      <w:r>
        <w:rPr>
          <w:lang w:val="en-US"/>
        </w:rPr>
        <w:t>WESTAR</w:t>
      </w:r>
      <w:r w:rsidRPr="001D3072">
        <w:rPr>
          <w:lang w:val="en-US"/>
        </w:rPr>
        <w:t>/</w:t>
      </w:r>
      <w:r>
        <w:rPr>
          <w:lang w:val="en-US"/>
        </w:rPr>
        <w:t>HIERTCRD</w:t>
      </w:r>
      <w:r w:rsidRPr="001D3072">
        <w:rPr>
          <w:lang w:val="en-US"/>
        </w:rPr>
        <w:t>/</w:t>
      </w:r>
    </w:p>
  </w:footnote>
  <w:footnote w:id="40">
    <w:p w:rsidR="009E1FC4" w:rsidRPr="0071136C" w:rsidRDefault="009E1FC4" w:rsidP="005916BC">
      <w:pPr>
        <w:pStyle w:val="a9"/>
      </w:pPr>
      <w:r>
        <w:rPr>
          <w:rStyle w:val="ab"/>
        </w:rPr>
        <w:footnoteRef/>
      </w:r>
      <w:r>
        <w:rPr>
          <w:sz w:val="18"/>
          <w:szCs w:val="18"/>
        </w:rPr>
        <w:t xml:space="preserve">  </w:t>
      </w:r>
      <w:r w:rsidRPr="0071136C">
        <w:rPr>
          <w:sz w:val="18"/>
          <w:szCs w:val="18"/>
        </w:rPr>
        <w:t xml:space="preserve">На конце ручек </w:t>
      </w:r>
      <w:r>
        <w:rPr>
          <w:sz w:val="18"/>
          <w:szCs w:val="18"/>
        </w:rPr>
        <w:t>девяти</w:t>
      </w:r>
      <w:r w:rsidRPr="0071136C">
        <w:rPr>
          <w:sz w:val="18"/>
          <w:szCs w:val="18"/>
        </w:rPr>
        <w:t xml:space="preserve">конечные кресты – символ </w:t>
      </w:r>
      <w:r>
        <w:rPr>
          <w:sz w:val="18"/>
          <w:szCs w:val="18"/>
        </w:rPr>
        <w:t>богини И-Хов (9).</w:t>
      </w:r>
    </w:p>
  </w:footnote>
  <w:footnote w:id="41">
    <w:p w:rsidR="009E1FC4" w:rsidRPr="000A3EC4" w:rsidRDefault="009E1FC4" w:rsidP="005916BC">
      <w:pPr>
        <w:pStyle w:val="a9"/>
        <w:rPr>
          <w:lang w:val="en-US"/>
        </w:rPr>
      </w:pPr>
      <w:r>
        <w:rPr>
          <w:rStyle w:val="ab"/>
        </w:rPr>
        <w:footnoteRef/>
      </w:r>
      <w:r w:rsidRPr="00A25B91">
        <w:rPr>
          <w:sz w:val="18"/>
          <w:szCs w:val="18"/>
          <w:lang w:val="en-US"/>
        </w:rPr>
        <w:t xml:space="preserve">  </w:t>
      </w:r>
      <w:r w:rsidRPr="00F9137D">
        <w:rPr>
          <w:sz w:val="18"/>
          <w:szCs w:val="18"/>
          <w:lang w:val="en-US"/>
        </w:rPr>
        <w:t>cobrisimages.com/images/Cobris-VU004437.jpg</w:t>
      </w:r>
    </w:p>
  </w:footnote>
  <w:footnote w:id="42">
    <w:p w:rsidR="009E1FC4" w:rsidRPr="009F7448" w:rsidRDefault="009E1FC4" w:rsidP="009F7448">
      <w:pPr>
        <w:pStyle w:val="a9"/>
        <w:rPr>
          <w:lang w:val="en-US"/>
        </w:rPr>
      </w:pPr>
      <w:r>
        <w:rPr>
          <w:rStyle w:val="ab"/>
        </w:rPr>
        <w:footnoteRef/>
      </w:r>
      <w:r w:rsidRPr="009F7448">
        <w:rPr>
          <w:sz w:val="18"/>
          <w:szCs w:val="18"/>
          <w:lang w:val="en-US"/>
        </w:rPr>
        <w:t xml:space="preserve">  </w:t>
      </w:r>
      <w:r w:rsidRPr="00E541E7">
        <w:rPr>
          <w:sz w:val="18"/>
          <w:szCs w:val="18"/>
          <w:lang w:val="en-US"/>
        </w:rPr>
        <w:t>museumsyndicate</w:t>
      </w:r>
      <w:r w:rsidRPr="009F7448">
        <w:rPr>
          <w:sz w:val="18"/>
          <w:szCs w:val="18"/>
          <w:lang w:val="en-US"/>
        </w:rPr>
        <w:t>/</w:t>
      </w:r>
      <w:r w:rsidRPr="00E541E7">
        <w:rPr>
          <w:sz w:val="18"/>
          <w:szCs w:val="18"/>
          <w:lang w:val="en-US"/>
        </w:rPr>
        <w:t>com</w:t>
      </w:r>
      <w:r w:rsidRPr="009F7448">
        <w:rPr>
          <w:sz w:val="18"/>
          <w:szCs w:val="18"/>
          <w:lang w:val="en-US"/>
        </w:rPr>
        <w:t>/</w:t>
      </w:r>
      <w:r>
        <w:rPr>
          <w:sz w:val="18"/>
          <w:szCs w:val="18"/>
          <w:lang w:val="en-US"/>
        </w:rPr>
        <w:t>images</w:t>
      </w:r>
      <w:r w:rsidRPr="009F7448">
        <w:rPr>
          <w:sz w:val="18"/>
          <w:szCs w:val="18"/>
          <w:lang w:val="en-US"/>
        </w:rPr>
        <w:t>/6/54395.</w:t>
      </w:r>
      <w:r>
        <w:rPr>
          <w:sz w:val="18"/>
          <w:szCs w:val="18"/>
          <w:lang w:val="en-US"/>
        </w:rPr>
        <w:t>jpg</w:t>
      </w:r>
    </w:p>
  </w:footnote>
  <w:footnote w:id="43">
    <w:p w:rsidR="009E1FC4" w:rsidRPr="001C27D3" w:rsidRDefault="009E1FC4" w:rsidP="005A0887">
      <w:pPr>
        <w:rPr>
          <w:sz w:val="20"/>
          <w:szCs w:val="20"/>
          <w:lang w:val="en-US"/>
        </w:rPr>
      </w:pPr>
      <w:r w:rsidRPr="001C27D3">
        <w:rPr>
          <w:rStyle w:val="ab"/>
          <w:sz w:val="20"/>
          <w:szCs w:val="20"/>
        </w:rPr>
        <w:footnoteRef/>
      </w:r>
      <w:r w:rsidRPr="001C27D3">
        <w:rPr>
          <w:sz w:val="20"/>
          <w:szCs w:val="20"/>
          <w:lang w:val="en-US"/>
        </w:rPr>
        <w:t xml:space="preserve"> Jenkins N. The boat beneath the pyramid. – NY: Holt, Rinehart and Winston, 1980. -  p. 50.</w:t>
      </w:r>
    </w:p>
    <w:p w:rsidR="009E1FC4" w:rsidRPr="00B60804" w:rsidRDefault="009E1FC4" w:rsidP="005A0887">
      <w:pPr>
        <w:pStyle w:val="a9"/>
        <w:rPr>
          <w:lang w:val="en-US"/>
        </w:rPr>
      </w:pPr>
    </w:p>
  </w:footnote>
  <w:footnote w:id="44">
    <w:p w:rsidR="009E1FC4" w:rsidRDefault="009E1FC4" w:rsidP="008F65C3">
      <w:pPr>
        <w:pStyle w:val="a9"/>
      </w:pPr>
      <w:r>
        <w:rPr>
          <w:rStyle w:val="ab"/>
        </w:rPr>
        <w:footnoteRef/>
      </w:r>
      <w:r>
        <w:rPr>
          <w:sz w:val="18"/>
          <w:szCs w:val="18"/>
        </w:rPr>
        <w:t xml:space="preserve">  Найдена деловая </w:t>
      </w:r>
      <w:r w:rsidRPr="006D384A">
        <w:rPr>
          <w:sz w:val="18"/>
          <w:szCs w:val="18"/>
        </w:rPr>
        <w:t>переписк</w:t>
      </w:r>
      <w:r>
        <w:rPr>
          <w:sz w:val="18"/>
          <w:szCs w:val="18"/>
        </w:rPr>
        <w:t>а Рат</w:t>
      </w:r>
      <w:r w:rsidRPr="006D384A">
        <w:rPr>
          <w:sz w:val="18"/>
          <w:szCs w:val="18"/>
        </w:rPr>
        <w:t>фа</w:t>
      </w:r>
      <w:r>
        <w:rPr>
          <w:sz w:val="18"/>
          <w:szCs w:val="18"/>
        </w:rPr>
        <w:t>ты</w:t>
      </w:r>
      <w:r w:rsidRPr="006D384A">
        <w:rPr>
          <w:sz w:val="18"/>
          <w:szCs w:val="18"/>
        </w:rPr>
        <w:t xml:space="preserve"> </w:t>
      </w:r>
      <w:r>
        <w:rPr>
          <w:sz w:val="18"/>
          <w:szCs w:val="18"/>
        </w:rPr>
        <w:t xml:space="preserve">Траттатои </w:t>
      </w:r>
      <w:r w:rsidRPr="006D384A">
        <w:rPr>
          <w:sz w:val="18"/>
          <w:szCs w:val="18"/>
        </w:rPr>
        <w:t>(</w:t>
      </w:r>
      <w:r>
        <w:rPr>
          <w:sz w:val="18"/>
          <w:szCs w:val="18"/>
        </w:rPr>
        <w:t>якобы «</w:t>
      </w:r>
      <w:r w:rsidRPr="006D384A">
        <w:rPr>
          <w:sz w:val="18"/>
          <w:szCs w:val="18"/>
        </w:rPr>
        <w:t>Хеопс</w:t>
      </w:r>
      <w:r>
        <w:rPr>
          <w:sz w:val="18"/>
          <w:szCs w:val="18"/>
        </w:rPr>
        <w:t>»</w:t>
      </w:r>
      <w:r w:rsidRPr="006D384A">
        <w:rPr>
          <w:sz w:val="18"/>
          <w:szCs w:val="18"/>
        </w:rPr>
        <w:t>).</w:t>
      </w:r>
    </w:p>
  </w:footnote>
  <w:footnote w:id="45">
    <w:p w:rsidR="009E1FC4" w:rsidRDefault="009E1FC4" w:rsidP="00153DC9">
      <w:pPr>
        <w:pStyle w:val="a9"/>
      </w:pPr>
      <w:r>
        <w:rPr>
          <w:rStyle w:val="ab"/>
        </w:rPr>
        <w:footnoteRef/>
      </w:r>
      <w:r>
        <w:rPr>
          <w:sz w:val="18"/>
          <w:szCs w:val="18"/>
        </w:rPr>
        <w:t xml:space="preserve">  </w:t>
      </w:r>
      <w:r w:rsidRPr="00DA71D1">
        <w:rPr>
          <w:sz w:val="18"/>
          <w:szCs w:val="18"/>
        </w:rPr>
        <w:t>В т.ч. 20 тысяч жили на площадке строительства пирамиды.</w:t>
      </w:r>
    </w:p>
  </w:footnote>
  <w:footnote w:id="46">
    <w:p w:rsidR="009E1FC4" w:rsidRPr="00980D6F" w:rsidRDefault="009E1FC4">
      <w:pPr>
        <w:pStyle w:val="a9"/>
        <w:rPr>
          <w:lang w:val="en-US"/>
        </w:rPr>
      </w:pPr>
      <w:r>
        <w:rPr>
          <w:rStyle w:val="ab"/>
        </w:rPr>
        <w:footnoteRef/>
      </w:r>
      <w:r w:rsidRPr="00980D6F">
        <w:rPr>
          <w:lang w:val="en-US"/>
        </w:rPr>
        <w:t xml:space="preserve"> wiki/Mentuhotep_I#/media/File:Lepsius.jpg</w:t>
      </w:r>
      <w:r>
        <w:rPr>
          <w:lang w:val="en-US"/>
        </w:rPr>
        <w:t xml:space="preserve"> (</w:t>
      </w:r>
      <w:r>
        <w:t>дата</w:t>
      </w:r>
      <w:r w:rsidRPr="00980D6F">
        <w:rPr>
          <w:lang w:val="en-US"/>
        </w:rPr>
        <w:t xml:space="preserve"> </w:t>
      </w:r>
      <w:r>
        <w:t>доступа</w:t>
      </w:r>
      <w:r w:rsidRPr="00980D6F">
        <w:rPr>
          <w:lang w:val="en-US"/>
        </w:rPr>
        <w:t xml:space="preserve"> 16.1.2022)</w:t>
      </w:r>
    </w:p>
  </w:footnote>
  <w:footnote w:id="47">
    <w:p w:rsidR="009E1FC4" w:rsidRPr="00DB6E41" w:rsidRDefault="009E1FC4" w:rsidP="00FD3351">
      <w:pPr>
        <w:pStyle w:val="a9"/>
      </w:pPr>
      <w:r>
        <w:rPr>
          <w:rStyle w:val="ab"/>
        </w:rPr>
        <w:footnoteRef/>
      </w:r>
      <w:r w:rsidRPr="00DB6E41">
        <w:t xml:space="preserve"> </w:t>
      </w:r>
      <w:r w:rsidRPr="00DB6E41">
        <w:rPr>
          <w:lang w:val="en-US"/>
        </w:rPr>
        <w:t>http</w:t>
      </w:r>
      <w:r w:rsidRPr="00DB6E41">
        <w:t>://</w:t>
      </w:r>
      <w:r w:rsidRPr="00DB6E41">
        <w:rPr>
          <w:lang w:val="en-US"/>
        </w:rPr>
        <w:t>aag</w:t>
      </w:r>
      <w:r w:rsidRPr="00DB6E41">
        <w:t>11.</w:t>
      </w:r>
      <w:r w:rsidRPr="00DB6E41">
        <w:rPr>
          <w:lang w:val="en-US"/>
        </w:rPr>
        <w:t>com</w:t>
      </w:r>
      <w:r w:rsidRPr="00DB6E41">
        <w:t>.</w:t>
      </w:r>
      <w:r w:rsidRPr="00DB6E41">
        <w:rPr>
          <w:lang w:val="en-US"/>
        </w:rPr>
        <w:t>doctorkate</w:t>
      </w:r>
      <w:r w:rsidRPr="00DB6E41">
        <w:t>.</w:t>
      </w:r>
      <w:r w:rsidRPr="00DB6E41">
        <w:rPr>
          <w:lang w:val="en-US"/>
        </w:rPr>
        <w:t>wordpress</w:t>
      </w:r>
      <w:r w:rsidRPr="00DB6E41">
        <w:t>.</w:t>
      </w:r>
      <w:r w:rsidRPr="00DB6E41">
        <w:rPr>
          <w:lang w:val="en-US"/>
        </w:rPr>
        <w:t>com</w:t>
      </w:r>
      <w:r w:rsidRPr="00DB6E41">
        <w:t>/</w:t>
      </w:r>
      <w:r>
        <w:t xml:space="preserve"> (дата доступа 16.1.2022)</w:t>
      </w:r>
    </w:p>
  </w:footnote>
  <w:footnote w:id="48">
    <w:p w:rsidR="009E1FC4" w:rsidRPr="002C62D1" w:rsidRDefault="009E1FC4" w:rsidP="00D0602C">
      <w:pPr>
        <w:pStyle w:val="a9"/>
        <w:rPr>
          <w:lang w:val="en-US"/>
        </w:rPr>
      </w:pPr>
      <w:r>
        <w:rPr>
          <w:rStyle w:val="ab"/>
        </w:rPr>
        <w:footnoteRef/>
      </w:r>
      <w:r w:rsidRPr="00577311">
        <w:rPr>
          <w:sz w:val="18"/>
          <w:szCs w:val="18"/>
          <w:lang w:val="en-US"/>
        </w:rPr>
        <w:t xml:space="preserve">  </w:t>
      </w:r>
      <w:r w:rsidRPr="002C62D1">
        <w:rPr>
          <w:sz w:val="18"/>
          <w:szCs w:val="18"/>
          <w:lang w:val="en-US"/>
        </w:rPr>
        <w:t>wikipedia/commons/4/4d/Egypt louvre 248b scean.jpg</w:t>
      </w:r>
      <w:r>
        <w:rPr>
          <w:sz w:val="18"/>
          <w:szCs w:val="18"/>
          <w:lang w:val="en-US"/>
        </w:rPr>
        <w:t xml:space="preserve"> (</w:t>
      </w:r>
      <w:r>
        <w:rPr>
          <w:sz w:val="18"/>
          <w:szCs w:val="18"/>
        </w:rPr>
        <w:t>доступ</w:t>
      </w:r>
      <w:r>
        <w:rPr>
          <w:sz w:val="18"/>
          <w:szCs w:val="18"/>
          <w:lang w:val="en-US"/>
        </w:rPr>
        <w:t xml:space="preserve"> 15.1</w:t>
      </w:r>
      <w:r w:rsidRPr="002C62D1">
        <w:rPr>
          <w:sz w:val="18"/>
          <w:szCs w:val="18"/>
          <w:lang w:val="en-US"/>
        </w:rPr>
        <w:t>.20</w:t>
      </w:r>
      <w:r w:rsidRPr="00846F98">
        <w:rPr>
          <w:sz w:val="18"/>
          <w:szCs w:val="18"/>
          <w:lang w:val="en-US"/>
        </w:rPr>
        <w:t>22</w:t>
      </w:r>
      <w:r w:rsidRPr="002C62D1">
        <w:rPr>
          <w:sz w:val="18"/>
          <w:szCs w:val="18"/>
          <w:lang w:val="en-US"/>
        </w:rPr>
        <w:t>)</w:t>
      </w:r>
    </w:p>
  </w:footnote>
  <w:footnote w:id="49">
    <w:p w:rsidR="009E1FC4" w:rsidRPr="00CF4918" w:rsidRDefault="009E1FC4" w:rsidP="002C639E">
      <w:pPr>
        <w:pStyle w:val="a9"/>
        <w:rPr>
          <w:sz w:val="18"/>
          <w:szCs w:val="18"/>
        </w:rPr>
      </w:pPr>
      <w:r>
        <w:rPr>
          <w:rStyle w:val="ab"/>
        </w:rPr>
        <w:footnoteRef/>
      </w:r>
      <w:r w:rsidRPr="00CF4918">
        <w:rPr>
          <w:sz w:val="18"/>
          <w:szCs w:val="18"/>
        </w:rPr>
        <w:t xml:space="preserve">  </w:t>
      </w:r>
      <w:hyperlink r:id="rId19" w:history="1">
        <w:r w:rsidRPr="008C1D7D">
          <w:rPr>
            <w:rStyle w:val="a8"/>
            <w:sz w:val="18"/>
            <w:szCs w:val="18"/>
            <w:lang w:val="en-US"/>
          </w:rPr>
          <w:t>https</w:t>
        </w:r>
        <w:r w:rsidRPr="008C1D7D">
          <w:rPr>
            <w:rStyle w:val="a8"/>
            <w:sz w:val="18"/>
            <w:szCs w:val="18"/>
          </w:rPr>
          <w:t>://</w:t>
        </w:r>
        <w:r w:rsidRPr="008C1D7D">
          <w:rPr>
            <w:rStyle w:val="a8"/>
            <w:sz w:val="18"/>
            <w:szCs w:val="18"/>
            <w:lang w:val="en-US"/>
          </w:rPr>
          <w:t>www</w:t>
        </w:r>
        <w:r w:rsidRPr="008C1D7D">
          <w:rPr>
            <w:rStyle w:val="a8"/>
            <w:sz w:val="18"/>
            <w:szCs w:val="18"/>
          </w:rPr>
          <w:t>.</w:t>
        </w:r>
        <w:r w:rsidRPr="008C1D7D">
          <w:rPr>
            <w:rStyle w:val="a8"/>
            <w:sz w:val="18"/>
            <w:szCs w:val="18"/>
            <w:lang w:val="en-US"/>
          </w:rPr>
          <w:t>ibtimes</w:t>
        </w:r>
        <w:r w:rsidRPr="008C1D7D">
          <w:rPr>
            <w:rStyle w:val="a8"/>
            <w:sz w:val="18"/>
            <w:szCs w:val="18"/>
          </w:rPr>
          <w:t>.</w:t>
        </w:r>
        <w:r w:rsidRPr="008C1D7D">
          <w:rPr>
            <w:rStyle w:val="a8"/>
            <w:sz w:val="18"/>
            <w:szCs w:val="18"/>
            <w:lang w:val="en-US"/>
          </w:rPr>
          <w:t>co</w:t>
        </w:r>
        <w:r w:rsidRPr="008C1D7D">
          <w:rPr>
            <w:rStyle w:val="a8"/>
            <w:sz w:val="18"/>
            <w:szCs w:val="18"/>
          </w:rPr>
          <w:t>.</w:t>
        </w:r>
        <w:r w:rsidRPr="008C1D7D">
          <w:rPr>
            <w:rStyle w:val="a8"/>
            <w:sz w:val="18"/>
            <w:szCs w:val="18"/>
            <w:lang w:val="en-US"/>
          </w:rPr>
          <w:t>uk</w:t>
        </w:r>
        <w:r w:rsidRPr="008C1D7D">
          <w:rPr>
            <w:rStyle w:val="a8"/>
            <w:sz w:val="18"/>
            <w:szCs w:val="18"/>
          </w:rPr>
          <w:t>/</w:t>
        </w:r>
        <w:r w:rsidRPr="008C1D7D">
          <w:rPr>
            <w:rStyle w:val="a8"/>
            <w:sz w:val="18"/>
            <w:szCs w:val="18"/>
            <w:lang w:val="en-US"/>
          </w:rPr>
          <w:t>ancient</w:t>
        </w:r>
        <w:r w:rsidRPr="008C1D7D">
          <w:rPr>
            <w:rStyle w:val="a8"/>
            <w:sz w:val="18"/>
            <w:szCs w:val="18"/>
          </w:rPr>
          <w:t>-</w:t>
        </w:r>
        <w:r w:rsidRPr="008C1D7D">
          <w:rPr>
            <w:rStyle w:val="a8"/>
            <w:sz w:val="18"/>
            <w:szCs w:val="18"/>
            <w:lang w:val="en-US"/>
          </w:rPr>
          <w:t>egypt</w:t>
        </w:r>
        <w:r w:rsidRPr="008C1D7D">
          <w:rPr>
            <w:rStyle w:val="a8"/>
            <w:sz w:val="18"/>
            <w:szCs w:val="18"/>
          </w:rPr>
          <w:t>-</w:t>
        </w:r>
        <w:r w:rsidRPr="008C1D7D">
          <w:rPr>
            <w:rStyle w:val="a8"/>
            <w:sz w:val="18"/>
            <w:szCs w:val="18"/>
            <w:lang w:val="en-US"/>
          </w:rPr>
          <w:t>pharaoh</w:t>
        </w:r>
        <w:r w:rsidRPr="008C1D7D">
          <w:rPr>
            <w:rStyle w:val="a8"/>
            <w:sz w:val="18"/>
            <w:szCs w:val="18"/>
          </w:rPr>
          <w:t>-</w:t>
        </w:r>
        <w:r w:rsidRPr="008C1D7D">
          <w:rPr>
            <w:rStyle w:val="a8"/>
            <w:sz w:val="18"/>
            <w:szCs w:val="18"/>
            <w:lang w:val="en-US"/>
          </w:rPr>
          <w:t>mentuhotep</w:t>
        </w:r>
        <w:r w:rsidRPr="008C1D7D">
          <w:rPr>
            <w:rStyle w:val="a8"/>
            <w:sz w:val="18"/>
            <w:szCs w:val="18"/>
          </w:rPr>
          <w:t>-</w:t>
        </w:r>
        <w:r w:rsidRPr="008C1D7D">
          <w:rPr>
            <w:rStyle w:val="a8"/>
            <w:sz w:val="18"/>
            <w:szCs w:val="18"/>
            <w:lang w:val="en-US"/>
          </w:rPr>
          <w:t>iis</w:t>
        </w:r>
        <w:r w:rsidRPr="008C1D7D">
          <w:rPr>
            <w:rStyle w:val="a8"/>
            <w:sz w:val="18"/>
            <w:szCs w:val="18"/>
          </w:rPr>
          <w:t>-</w:t>
        </w:r>
        <w:r w:rsidRPr="008C1D7D">
          <w:rPr>
            <w:rStyle w:val="a8"/>
            <w:sz w:val="18"/>
            <w:szCs w:val="18"/>
            <w:lang w:val="en-US"/>
          </w:rPr>
          <w:t>chapel</w:t>
        </w:r>
        <w:r w:rsidRPr="008C1D7D">
          <w:rPr>
            <w:rStyle w:val="a8"/>
            <w:sz w:val="18"/>
            <w:szCs w:val="18"/>
          </w:rPr>
          <w:t>-</w:t>
        </w:r>
        <w:r w:rsidRPr="008C1D7D">
          <w:rPr>
            <w:rStyle w:val="a8"/>
            <w:sz w:val="18"/>
            <w:szCs w:val="18"/>
            <w:lang w:val="en-US"/>
          </w:rPr>
          <w:t>discovered</w:t>
        </w:r>
        <w:r w:rsidRPr="008C1D7D">
          <w:rPr>
            <w:rStyle w:val="a8"/>
            <w:sz w:val="18"/>
            <w:szCs w:val="18"/>
          </w:rPr>
          <w:t>-</w:t>
        </w:r>
        <w:r w:rsidRPr="008C1D7D">
          <w:rPr>
            <w:rStyle w:val="a8"/>
            <w:sz w:val="18"/>
            <w:szCs w:val="18"/>
            <w:lang w:val="en-US"/>
          </w:rPr>
          <w:t>below</w:t>
        </w:r>
        <w:r w:rsidRPr="008C1D7D">
          <w:rPr>
            <w:rStyle w:val="a8"/>
            <w:sz w:val="18"/>
            <w:szCs w:val="18"/>
          </w:rPr>
          <w:t>-</w:t>
        </w:r>
        <w:r w:rsidRPr="008C1D7D">
          <w:rPr>
            <w:rStyle w:val="a8"/>
            <w:sz w:val="18"/>
            <w:szCs w:val="18"/>
            <w:lang w:val="en-US"/>
          </w:rPr>
          <w:t>city</w:t>
        </w:r>
        <w:r w:rsidRPr="008C1D7D">
          <w:rPr>
            <w:rStyle w:val="a8"/>
            <w:sz w:val="18"/>
            <w:szCs w:val="18"/>
          </w:rPr>
          <w:t>-</w:t>
        </w:r>
        <w:r w:rsidRPr="008C1D7D">
          <w:rPr>
            <w:rStyle w:val="a8"/>
            <w:sz w:val="18"/>
            <w:szCs w:val="18"/>
            <w:lang w:val="en-US"/>
          </w:rPr>
          <w:t>streets</w:t>
        </w:r>
        <w:r w:rsidRPr="008C1D7D">
          <w:rPr>
            <w:rStyle w:val="a8"/>
            <w:sz w:val="18"/>
            <w:szCs w:val="18"/>
          </w:rPr>
          <w:t>-1455255</w:t>
        </w:r>
      </w:hyperlink>
      <w:r>
        <w:rPr>
          <w:sz w:val="18"/>
          <w:szCs w:val="18"/>
        </w:rPr>
        <w:t xml:space="preserve"> (дата доступа 16.1.2022)</w:t>
      </w:r>
    </w:p>
  </w:footnote>
  <w:footnote w:id="50">
    <w:p w:rsidR="009E1FC4" w:rsidRDefault="009E1FC4">
      <w:pPr>
        <w:pStyle w:val="a9"/>
      </w:pPr>
      <w:r>
        <w:rPr>
          <w:rStyle w:val="ab"/>
        </w:rPr>
        <w:footnoteRef/>
      </w:r>
      <w:r>
        <w:t xml:space="preserve"> </w:t>
      </w:r>
      <w:hyperlink r:id="rId20" w:history="1">
        <w:r w:rsidRPr="00035DC6">
          <w:rPr>
            <w:rStyle w:val="a8"/>
          </w:rPr>
          <w:t>https://www.metmuseum.org/art/collection/search/544201</w:t>
        </w:r>
      </w:hyperlink>
      <w:r>
        <w:t xml:space="preserve"> (дата доступа 16.1.2022)</w:t>
      </w:r>
    </w:p>
  </w:footnote>
  <w:footnote w:id="51">
    <w:p w:rsidR="009E1FC4" w:rsidRDefault="009E1FC4">
      <w:pPr>
        <w:pStyle w:val="a9"/>
      </w:pPr>
      <w:r>
        <w:rPr>
          <w:rStyle w:val="ab"/>
        </w:rPr>
        <w:footnoteRef/>
      </w:r>
      <w:r w:rsidRPr="00032D4D">
        <w:t xml:space="preserve"> </w:t>
      </w:r>
      <w:hyperlink r:id="rId21" w:history="1">
        <w:r w:rsidRPr="00D60C96">
          <w:rPr>
            <w:rStyle w:val="a8"/>
            <w:lang w:val="en-US"/>
          </w:rPr>
          <w:t>https</w:t>
        </w:r>
        <w:r w:rsidRPr="00D60C96">
          <w:rPr>
            <w:rStyle w:val="a8"/>
          </w:rPr>
          <w:t>://</w:t>
        </w:r>
        <w:r w:rsidRPr="00D60C96">
          <w:rPr>
            <w:rStyle w:val="a8"/>
            <w:lang w:val="en-US"/>
          </w:rPr>
          <w:t>upload</w:t>
        </w:r>
        <w:r w:rsidRPr="00D60C96">
          <w:rPr>
            <w:rStyle w:val="a8"/>
          </w:rPr>
          <w:t>.</w:t>
        </w:r>
        <w:r w:rsidRPr="00D60C96">
          <w:rPr>
            <w:rStyle w:val="a8"/>
            <w:lang w:val="en-US"/>
          </w:rPr>
          <w:t>wikimedia</w:t>
        </w:r>
        <w:r w:rsidRPr="00D60C96">
          <w:rPr>
            <w:rStyle w:val="a8"/>
          </w:rPr>
          <w:t>.</w:t>
        </w:r>
        <w:r w:rsidRPr="00D60C96">
          <w:rPr>
            <w:rStyle w:val="a8"/>
            <w:lang w:val="en-US"/>
          </w:rPr>
          <w:t>org</w:t>
        </w:r>
        <w:r w:rsidRPr="00D60C96">
          <w:rPr>
            <w:rStyle w:val="a8"/>
          </w:rPr>
          <w:t>/</w:t>
        </w:r>
        <w:r w:rsidRPr="00D60C96">
          <w:rPr>
            <w:rStyle w:val="a8"/>
            <w:lang w:val="en-US"/>
          </w:rPr>
          <w:t>wikipedia</w:t>
        </w:r>
        <w:r w:rsidRPr="00D60C96">
          <w:rPr>
            <w:rStyle w:val="a8"/>
          </w:rPr>
          <w:t>/</w:t>
        </w:r>
        <w:r w:rsidRPr="00D60C96">
          <w:rPr>
            <w:rStyle w:val="a8"/>
            <w:lang w:val="en-US"/>
          </w:rPr>
          <w:t>commons</w:t>
        </w:r>
        <w:r w:rsidRPr="00D60C96">
          <w:rPr>
            <w:rStyle w:val="a8"/>
          </w:rPr>
          <w:t>/7/77/</w:t>
        </w:r>
        <w:r w:rsidRPr="00D60C96">
          <w:rPr>
            <w:rStyle w:val="a8"/>
            <w:lang w:val="en-US"/>
          </w:rPr>
          <w:t>Stela</w:t>
        </w:r>
        <w:r w:rsidRPr="00D60C96">
          <w:rPr>
            <w:rStyle w:val="a8"/>
          </w:rPr>
          <w:t>_</w:t>
        </w:r>
        <w:r w:rsidRPr="00D60C96">
          <w:rPr>
            <w:rStyle w:val="a8"/>
            <w:lang w:val="en-US"/>
          </w:rPr>
          <w:t>of</w:t>
        </w:r>
        <w:r w:rsidRPr="00D60C96">
          <w:rPr>
            <w:rStyle w:val="a8"/>
          </w:rPr>
          <w:t>_</w:t>
        </w:r>
        <w:r w:rsidRPr="00D60C96">
          <w:rPr>
            <w:rStyle w:val="a8"/>
            <w:lang w:val="en-US"/>
          </w:rPr>
          <w:t>King</w:t>
        </w:r>
        <w:r w:rsidRPr="00D60C96">
          <w:rPr>
            <w:rStyle w:val="a8"/>
          </w:rPr>
          <w:t>_</w:t>
        </w:r>
      </w:hyperlink>
    </w:p>
    <w:p w:rsidR="009E1FC4" w:rsidRPr="005D5CCA" w:rsidRDefault="009E1FC4">
      <w:pPr>
        <w:pStyle w:val="a9"/>
        <w:rPr>
          <w:lang w:val="en-US"/>
        </w:rPr>
      </w:pPr>
      <w:r w:rsidRPr="00032D4D">
        <w:rPr>
          <w:lang w:val="en-US"/>
        </w:rPr>
        <w:t>Intef</w:t>
      </w:r>
      <w:r w:rsidRPr="005D5CCA">
        <w:rPr>
          <w:lang w:val="en-US"/>
        </w:rPr>
        <w:t>_</w:t>
      </w:r>
      <w:r w:rsidRPr="00032D4D">
        <w:rPr>
          <w:lang w:val="en-US"/>
        </w:rPr>
        <w:t>II</w:t>
      </w:r>
      <w:r w:rsidRPr="005D5CCA">
        <w:rPr>
          <w:lang w:val="en-US"/>
        </w:rPr>
        <w:t>_</w:t>
      </w:r>
      <w:r w:rsidRPr="00032D4D">
        <w:rPr>
          <w:lang w:val="en-US"/>
        </w:rPr>
        <w:t>Wahankh</w:t>
      </w:r>
      <w:r w:rsidRPr="005D5CCA">
        <w:rPr>
          <w:lang w:val="en-US"/>
        </w:rPr>
        <w:t>_</w:t>
      </w:r>
      <w:r w:rsidRPr="00032D4D">
        <w:rPr>
          <w:lang w:val="en-US"/>
        </w:rPr>
        <w:t>MET</w:t>
      </w:r>
      <w:r w:rsidRPr="005D5CCA">
        <w:rPr>
          <w:lang w:val="en-US"/>
        </w:rPr>
        <w:t>_13.182.3_</w:t>
      </w:r>
      <w:r w:rsidRPr="00032D4D">
        <w:rPr>
          <w:lang w:val="en-US"/>
        </w:rPr>
        <w:t>detail</w:t>
      </w:r>
      <w:r w:rsidRPr="005D5CCA">
        <w:rPr>
          <w:lang w:val="en-US"/>
        </w:rPr>
        <w:t>.</w:t>
      </w:r>
      <w:r w:rsidRPr="00032D4D">
        <w:rPr>
          <w:lang w:val="en-US"/>
        </w:rPr>
        <w:t>jpg</w:t>
      </w:r>
    </w:p>
  </w:footnote>
  <w:footnote w:id="52">
    <w:p w:rsidR="009E1FC4" w:rsidRPr="005D5CCA" w:rsidRDefault="009E1FC4" w:rsidP="004765CC">
      <w:pPr>
        <w:pStyle w:val="a9"/>
        <w:rPr>
          <w:lang w:val="en-US"/>
        </w:rPr>
      </w:pPr>
      <w:r>
        <w:rPr>
          <w:rStyle w:val="ab"/>
        </w:rPr>
        <w:footnoteRef/>
      </w:r>
      <w:r w:rsidRPr="005D5CCA">
        <w:rPr>
          <w:sz w:val="18"/>
          <w:szCs w:val="18"/>
          <w:lang w:val="en-US"/>
        </w:rPr>
        <w:t xml:space="preserve">  </w:t>
      </w:r>
      <w:r w:rsidRPr="00D530D1">
        <w:rPr>
          <w:sz w:val="18"/>
          <w:szCs w:val="18"/>
          <w:lang w:val="en-US"/>
        </w:rPr>
        <w:t>joanslansberry</w:t>
      </w:r>
      <w:r w:rsidRPr="005D5CCA">
        <w:rPr>
          <w:sz w:val="18"/>
          <w:szCs w:val="18"/>
          <w:lang w:val="en-US"/>
        </w:rPr>
        <w:t>.</w:t>
      </w:r>
      <w:r w:rsidRPr="00D530D1">
        <w:rPr>
          <w:sz w:val="18"/>
          <w:szCs w:val="18"/>
          <w:lang w:val="en-US"/>
        </w:rPr>
        <w:t>com</w:t>
      </w:r>
      <w:r w:rsidRPr="005D5CCA">
        <w:rPr>
          <w:sz w:val="18"/>
          <w:szCs w:val="18"/>
          <w:lang w:val="en-US"/>
        </w:rPr>
        <w:t>/</w:t>
      </w:r>
      <w:r>
        <w:rPr>
          <w:sz w:val="18"/>
          <w:szCs w:val="18"/>
          <w:lang w:val="en-US"/>
        </w:rPr>
        <w:t>…</w:t>
      </w:r>
      <w:r w:rsidRPr="005D5CCA">
        <w:rPr>
          <w:sz w:val="18"/>
          <w:szCs w:val="18"/>
          <w:lang w:val="en-US"/>
        </w:rPr>
        <w:t>/</w:t>
      </w:r>
      <w:r w:rsidRPr="00D530D1">
        <w:rPr>
          <w:sz w:val="18"/>
          <w:szCs w:val="18"/>
          <w:lang w:val="en-US"/>
        </w:rPr>
        <w:t>atic</w:t>
      </w:r>
      <w:r w:rsidRPr="005D5CCA">
        <w:rPr>
          <w:sz w:val="18"/>
          <w:szCs w:val="18"/>
          <w:lang w:val="en-US"/>
        </w:rPr>
        <w:t>/</w:t>
      </w:r>
      <w:r>
        <w:rPr>
          <w:sz w:val="18"/>
          <w:szCs w:val="18"/>
          <w:lang w:val="en-US"/>
        </w:rPr>
        <w:t>y</w:t>
      </w:r>
      <w:r w:rsidRPr="00D530D1">
        <w:rPr>
          <w:sz w:val="18"/>
          <w:szCs w:val="18"/>
          <w:lang w:val="en-US"/>
        </w:rPr>
        <w:t>atu</w:t>
      </w:r>
      <w:r w:rsidRPr="005D5CCA">
        <w:rPr>
          <w:sz w:val="18"/>
          <w:szCs w:val="18"/>
          <w:lang w:val="en-US"/>
        </w:rPr>
        <w:t>-</w:t>
      </w:r>
      <w:r w:rsidRPr="00D530D1">
        <w:rPr>
          <w:sz w:val="18"/>
          <w:szCs w:val="18"/>
          <w:lang w:val="en-US"/>
        </w:rPr>
        <w:t>and</w:t>
      </w:r>
      <w:r w:rsidRPr="005D5CCA">
        <w:rPr>
          <w:sz w:val="18"/>
          <w:szCs w:val="18"/>
          <w:lang w:val="en-US"/>
        </w:rPr>
        <w:t>.</w:t>
      </w:r>
      <w:r w:rsidRPr="00D530D1">
        <w:rPr>
          <w:sz w:val="18"/>
          <w:szCs w:val="18"/>
          <w:lang w:val="en-US"/>
        </w:rPr>
        <w:t>jpg</w:t>
      </w:r>
      <w:r w:rsidRPr="005D5CCA">
        <w:rPr>
          <w:sz w:val="18"/>
          <w:szCs w:val="18"/>
          <w:lang w:val="en-US"/>
        </w:rPr>
        <w:t xml:space="preserve"> (</w:t>
      </w:r>
      <w:r>
        <w:rPr>
          <w:sz w:val="18"/>
          <w:szCs w:val="18"/>
        </w:rPr>
        <w:t>дата</w:t>
      </w:r>
      <w:r w:rsidRPr="005D5CCA">
        <w:rPr>
          <w:sz w:val="18"/>
          <w:szCs w:val="18"/>
          <w:lang w:val="en-US"/>
        </w:rPr>
        <w:t xml:space="preserve"> </w:t>
      </w:r>
      <w:r>
        <w:rPr>
          <w:sz w:val="18"/>
          <w:szCs w:val="18"/>
        </w:rPr>
        <w:t>доступа</w:t>
      </w:r>
      <w:r w:rsidRPr="005D5CCA">
        <w:rPr>
          <w:sz w:val="18"/>
          <w:szCs w:val="18"/>
          <w:lang w:val="en-US"/>
        </w:rPr>
        <w:t xml:space="preserve"> 12.10.2015)</w:t>
      </w:r>
    </w:p>
  </w:footnote>
  <w:footnote w:id="53">
    <w:p w:rsidR="009E1FC4" w:rsidRPr="00A63631" w:rsidRDefault="009E1FC4" w:rsidP="00A63631">
      <w:pPr>
        <w:pStyle w:val="a9"/>
      </w:pPr>
      <w:r>
        <w:rPr>
          <w:rStyle w:val="ab"/>
        </w:rPr>
        <w:footnoteRef/>
      </w:r>
      <w:r w:rsidRPr="00A63631">
        <w:t xml:space="preserve"> </w:t>
      </w:r>
      <w:r w:rsidRPr="00A63631">
        <w:rPr>
          <w:sz w:val="18"/>
          <w:szCs w:val="18"/>
        </w:rPr>
        <w:t xml:space="preserve">Н – это много повторов месяца рогами вниз. 4 повтора – </w:t>
      </w:r>
      <w:r>
        <w:rPr>
          <w:sz w:val="18"/>
          <w:szCs w:val="18"/>
        </w:rPr>
        <w:t xml:space="preserve">это </w:t>
      </w:r>
      <w:r w:rsidRPr="00A63631">
        <w:rPr>
          <w:sz w:val="18"/>
          <w:szCs w:val="18"/>
        </w:rPr>
        <w:t>Тата-Амин</w:t>
      </w:r>
      <w:r>
        <w:rPr>
          <w:sz w:val="18"/>
          <w:szCs w:val="18"/>
        </w:rPr>
        <w:t>ь</w:t>
      </w:r>
    </w:p>
  </w:footnote>
  <w:footnote w:id="54">
    <w:p w:rsidR="009E1FC4" w:rsidRPr="0057167F" w:rsidRDefault="009E1FC4" w:rsidP="004765CC">
      <w:pPr>
        <w:pStyle w:val="a9"/>
      </w:pPr>
      <w:r>
        <w:rPr>
          <w:rStyle w:val="ab"/>
        </w:rPr>
        <w:footnoteRef/>
      </w:r>
      <w:r w:rsidRPr="0057167F">
        <w:rPr>
          <w:sz w:val="18"/>
          <w:szCs w:val="18"/>
        </w:rPr>
        <w:t xml:space="preserve">  </w:t>
      </w:r>
      <w:r w:rsidRPr="00D530D1">
        <w:rPr>
          <w:sz w:val="18"/>
          <w:szCs w:val="18"/>
          <w:lang w:val="en-US"/>
        </w:rPr>
        <w:t>joanslansberry</w:t>
      </w:r>
      <w:r w:rsidRPr="0057167F">
        <w:rPr>
          <w:sz w:val="18"/>
          <w:szCs w:val="18"/>
        </w:rPr>
        <w:t>.</w:t>
      </w:r>
      <w:r w:rsidRPr="00D530D1">
        <w:rPr>
          <w:sz w:val="18"/>
          <w:szCs w:val="18"/>
          <w:lang w:val="en-US"/>
        </w:rPr>
        <w:t>com</w:t>
      </w:r>
      <w:r w:rsidRPr="0057167F">
        <w:rPr>
          <w:sz w:val="18"/>
          <w:szCs w:val="18"/>
        </w:rPr>
        <w:t>/</w:t>
      </w:r>
      <w:r w:rsidRPr="00D530D1">
        <w:rPr>
          <w:sz w:val="18"/>
          <w:szCs w:val="18"/>
          <w:lang w:val="en-US"/>
        </w:rPr>
        <w:t>fotoart</w:t>
      </w:r>
      <w:r w:rsidRPr="0057167F">
        <w:rPr>
          <w:sz w:val="18"/>
          <w:szCs w:val="18"/>
        </w:rPr>
        <w:t>/</w:t>
      </w:r>
      <w:r w:rsidRPr="00D530D1">
        <w:rPr>
          <w:sz w:val="18"/>
          <w:szCs w:val="18"/>
          <w:lang w:val="en-US"/>
        </w:rPr>
        <w:t>atic</w:t>
      </w:r>
      <w:r w:rsidRPr="0057167F">
        <w:rPr>
          <w:sz w:val="18"/>
          <w:szCs w:val="18"/>
        </w:rPr>
        <w:t>/</w:t>
      </w:r>
      <w:r>
        <w:rPr>
          <w:sz w:val="18"/>
          <w:szCs w:val="18"/>
          <w:lang w:val="en-US"/>
        </w:rPr>
        <w:t>y</w:t>
      </w:r>
      <w:r w:rsidRPr="00D530D1">
        <w:rPr>
          <w:sz w:val="18"/>
          <w:szCs w:val="18"/>
          <w:lang w:val="en-US"/>
        </w:rPr>
        <w:t>atu</w:t>
      </w:r>
      <w:r w:rsidRPr="0057167F">
        <w:rPr>
          <w:sz w:val="18"/>
          <w:szCs w:val="18"/>
        </w:rPr>
        <w:t>-</w:t>
      </w:r>
      <w:r w:rsidRPr="00D530D1">
        <w:rPr>
          <w:sz w:val="18"/>
          <w:szCs w:val="18"/>
          <w:lang w:val="en-US"/>
        </w:rPr>
        <w:t>and</w:t>
      </w:r>
      <w:r w:rsidRPr="0057167F">
        <w:rPr>
          <w:sz w:val="18"/>
          <w:szCs w:val="18"/>
        </w:rPr>
        <w:t>.</w:t>
      </w:r>
      <w:r w:rsidRPr="00D530D1">
        <w:rPr>
          <w:sz w:val="18"/>
          <w:szCs w:val="18"/>
          <w:lang w:val="en-US"/>
        </w:rPr>
        <w:t>jpg</w:t>
      </w:r>
    </w:p>
  </w:footnote>
  <w:footnote w:id="55">
    <w:p w:rsidR="009E1FC4" w:rsidRPr="0057167F" w:rsidRDefault="009E1FC4" w:rsidP="00DD3A5D">
      <w:pPr>
        <w:pStyle w:val="a9"/>
      </w:pPr>
      <w:r>
        <w:rPr>
          <w:rStyle w:val="ab"/>
        </w:rPr>
        <w:footnoteRef/>
      </w:r>
      <w:r w:rsidRPr="0057167F">
        <w:t xml:space="preserve"> </w:t>
      </w:r>
      <w:hyperlink r:id="rId22" w:anchor="/media/File:Lintel_of" w:history="1">
        <w:r w:rsidRPr="005D646B">
          <w:rPr>
            <w:rStyle w:val="a8"/>
            <w:lang w:val="en-US"/>
          </w:rPr>
          <w:t>https</w:t>
        </w:r>
        <w:r w:rsidRPr="0057167F">
          <w:rPr>
            <w:rStyle w:val="a8"/>
          </w:rPr>
          <w:t>://</w:t>
        </w:r>
        <w:r w:rsidRPr="005D646B">
          <w:rPr>
            <w:rStyle w:val="a8"/>
            <w:lang w:val="en-US"/>
          </w:rPr>
          <w:t>en</w:t>
        </w:r>
        <w:r w:rsidRPr="0057167F">
          <w:rPr>
            <w:rStyle w:val="a8"/>
          </w:rPr>
          <w:t>.</w:t>
        </w:r>
        <w:r w:rsidRPr="005D646B">
          <w:rPr>
            <w:rStyle w:val="a8"/>
            <w:lang w:val="en-US"/>
          </w:rPr>
          <w:t>wikipedia</w:t>
        </w:r>
        <w:r w:rsidRPr="0057167F">
          <w:rPr>
            <w:rStyle w:val="a8"/>
          </w:rPr>
          <w:t>.</w:t>
        </w:r>
        <w:r w:rsidRPr="005D646B">
          <w:rPr>
            <w:rStyle w:val="a8"/>
            <w:lang w:val="en-US"/>
          </w:rPr>
          <w:t>org</w:t>
        </w:r>
        <w:r w:rsidRPr="0057167F">
          <w:rPr>
            <w:rStyle w:val="a8"/>
          </w:rPr>
          <w:t>/</w:t>
        </w:r>
        <w:r w:rsidRPr="005D646B">
          <w:rPr>
            <w:rStyle w:val="a8"/>
            <w:lang w:val="en-US"/>
          </w:rPr>
          <w:t>wiki</w:t>
        </w:r>
        <w:r w:rsidRPr="0057167F">
          <w:rPr>
            <w:rStyle w:val="a8"/>
          </w:rPr>
          <w:t>/</w:t>
        </w:r>
        <w:r w:rsidRPr="005D646B">
          <w:rPr>
            <w:rStyle w:val="a8"/>
            <w:lang w:val="en-US"/>
          </w:rPr>
          <w:t>Amenemhat</w:t>
        </w:r>
        <w:r w:rsidRPr="0057167F">
          <w:rPr>
            <w:rStyle w:val="a8"/>
          </w:rPr>
          <w:t>_</w:t>
        </w:r>
        <w:r w:rsidRPr="005D646B">
          <w:rPr>
            <w:rStyle w:val="a8"/>
            <w:lang w:val="en-US"/>
          </w:rPr>
          <w:t>I</w:t>
        </w:r>
        <w:r w:rsidRPr="0057167F">
          <w:rPr>
            <w:rStyle w:val="a8"/>
          </w:rPr>
          <w:t>#/</w:t>
        </w:r>
        <w:r w:rsidRPr="005D646B">
          <w:rPr>
            <w:rStyle w:val="a8"/>
            <w:lang w:val="en-US"/>
          </w:rPr>
          <w:t>media</w:t>
        </w:r>
        <w:r w:rsidRPr="0057167F">
          <w:rPr>
            <w:rStyle w:val="a8"/>
          </w:rPr>
          <w:t>/</w:t>
        </w:r>
        <w:r w:rsidRPr="005D646B">
          <w:rPr>
            <w:rStyle w:val="a8"/>
            <w:lang w:val="en-US"/>
          </w:rPr>
          <w:t>File</w:t>
        </w:r>
        <w:r w:rsidRPr="0057167F">
          <w:rPr>
            <w:rStyle w:val="a8"/>
          </w:rPr>
          <w:t>:</w:t>
        </w:r>
        <w:r w:rsidRPr="005D646B">
          <w:rPr>
            <w:rStyle w:val="a8"/>
            <w:lang w:val="en-US"/>
          </w:rPr>
          <w:t>Lintel</w:t>
        </w:r>
        <w:r w:rsidRPr="0057167F">
          <w:rPr>
            <w:rStyle w:val="a8"/>
          </w:rPr>
          <w:t>_</w:t>
        </w:r>
        <w:r w:rsidRPr="005D646B">
          <w:rPr>
            <w:rStyle w:val="a8"/>
            <w:lang w:val="en-US"/>
          </w:rPr>
          <w:t>of</w:t>
        </w:r>
      </w:hyperlink>
    </w:p>
    <w:p w:rsidR="009E1FC4" w:rsidRPr="003403EC" w:rsidRDefault="009E1FC4" w:rsidP="00DD3A5D">
      <w:pPr>
        <w:pStyle w:val="a9"/>
        <w:rPr>
          <w:lang w:val="en-US"/>
        </w:rPr>
      </w:pPr>
      <w:r w:rsidRPr="003403EC">
        <w:rPr>
          <w:lang w:val="en-US"/>
        </w:rPr>
        <w:t>_Amenemhat_I_and_Deities_MET_DP322055.jpg (</w:t>
      </w:r>
      <w:r>
        <w:t>дата</w:t>
      </w:r>
      <w:r w:rsidRPr="003403EC">
        <w:rPr>
          <w:lang w:val="en-US"/>
        </w:rPr>
        <w:t xml:space="preserve"> </w:t>
      </w:r>
      <w:r>
        <w:t>доступа</w:t>
      </w:r>
      <w:r w:rsidRPr="003403EC">
        <w:rPr>
          <w:lang w:val="en-US"/>
        </w:rPr>
        <w:t xml:space="preserve"> 17.1.2022)</w:t>
      </w:r>
    </w:p>
  </w:footnote>
  <w:footnote w:id="56">
    <w:p w:rsidR="009E1FC4" w:rsidRPr="00AF51E0" w:rsidRDefault="009E1FC4">
      <w:pPr>
        <w:pStyle w:val="a9"/>
        <w:rPr>
          <w:lang w:val="en-US"/>
        </w:rPr>
      </w:pPr>
      <w:r>
        <w:rPr>
          <w:rStyle w:val="ab"/>
        </w:rPr>
        <w:footnoteRef/>
      </w:r>
      <w:r>
        <w:rPr>
          <w:lang w:val="en-US"/>
        </w:rPr>
        <w:t xml:space="preserve"> …</w:t>
      </w:r>
      <w:r w:rsidRPr="00C43643">
        <w:rPr>
          <w:lang w:val="en-US"/>
        </w:rPr>
        <w:t>..</w:t>
      </w:r>
      <w:r w:rsidRPr="0093310A">
        <w:rPr>
          <w:lang w:val="en-US"/>
        </w:rPr>
        <w:t>/commons/b/b8/Base_of_a_granite_statue_inscribed_with_</w:t>
      </w:r>
    </w:p>
    <w:p w:rsidR="009E1FC4" w:rsidRPr="0093310A" w:rsidRDefault="009E1FC4">
      <w:pPr>
        <w:pStyle w:val="a9"/>
        <w:rPr>
          <w:lang w:val="en-US"/>
        </w:rPr>
      </w:pPr>
      <w:r w:rsidRPr="0093310A">
        <w:rPr>
          <w:lang w:val="en-US"/>
        </w:rPr>
        <w:t>the_name_of_Senusret_%28Sesostris…  (</w:t>
      </w:r>
      <w:r>
        <w:t>дата</w:t>
      </w:r>
      <w:r w:rsidRPr="0093310A">
        <w:rPr>
          <w:lang w:val="en-US"/>
        </w:rPr>
        <w:t xml:space="preserve"> </w:t>
      </w:r>
      <w:r>
        <w:t>доступа</w:t>
      </w:r>
      <w:r w:rsidRPr="0093310A">
        <w:rPr>
          <w:lang w:val="en-US"/>
        </w:rPr>
        <w:t xml:space="preserve"> 17.1.2022)</w:t>
      </w:r>
    </w:p>
  </w:footnote>
  <w:footnote w:id="57">
    <w:p w:rsidR="009E1FC4" w:rsidRPr="0093310A" w:rsidRDefault="009E1FC4" w:rsidP="009C0CD9">
      <w:pPr>
        <w:pStyle w:val="a9"/>
        <w:rPr>
          <w:lang w:val="en-US"/>
        </w:rPr>
      </w:pPr>
      <w:r>
        <w:rPr>
          <w:rStyle w:val="ab"/>
        </w:rPr>
        <w:footnoteRef/>
      </w:r>
      <w:r w:rsidRPr="0093310A">
        <w:rPr>
          <w:sz w:val="18"/>
          <w:szCs w:val="18"/>
          <w:lang w:val="en-US"/>
        </w:rPr>
        <w:t xml:space="preserve">  </w:t>
      </w:r>
      <w:r w:rsidRPr="007127C3">
        <w:rPr>
          <w:sz w:val="18"/>
          <w:szCs w:val="18"/>
          <w:lang w:val="en-US"/>
        </w:rPr>
        <w:t>en</w:t>
      </w:r>
      <w:r w:rsidRPr="0093310A">
        <w:rPr>
          <w:sz w:val="18"/>
          <w:szCs w:val="18"/>
          <w:lang w:val="en-US"/>
        </w:rPr>
        <w:t>.</w:t>
      </w:r>
      <w:r w:rsidRPr="007127C3">
        <w:rPr>
          <w:sz w:val="18"/>
          <w:szCs w:val="18"/>
          <w:lang w:val="en-US"/>
        </w:rPr>
        <w:t>wikipedia</w:t>
      </w:r>
      <w:r w:rsidRPr="0093310A">
        <w:rPr>
          <w:sz w:val="18"/>
          <w:szCs w:val="18"/>
          <w:lang w:val="en-US"/>
        </w:rPr>
        <w:t>.</w:t>
      </w:r>
      <w:r w:rsidRPr="007127C3">
        <w:rPr>
          <w:sz w:val="18"/>
          <w:szCs w:val="18"/>
          <w:lang w:val="en-US"/>
        </w:rPr>
        <w:t>org</w:t>
      </w:r>
      <w:r w:rsidRPr="0093310A">
        <w:rPr>
          <w:sz w:val="18"/>
          <w:szCs w:val="18"/>
          <w:lang w:val="en-US"/>
        </w:rPr>
        <w:t>/</w:t>
      </w:r>
      <w:r w:rsidRPr="007127C3">
        <w:rPr>
          <w:sz w:val="18"/>
          <w:szCs w:val="18"/>
          <w:lang w:val="en-US"/>
        </w:rPr>
        <w:t>wiki</w:t>
      </w:r>
      <w:r w:rsidRPr="0093310A">
        <w:rPr>
          <w:sz w:val="18"/>
          <w:szCs w:val="18"/>
          <w:lang w:val="en-US"/>
        </w:rPr>
        <w:t>/</w:t>
      </w:r>
      <w:r w:rsidRPr="007127C3">
        <w:rPr>
          <w:sz w:val="18"/>
          <w:szCs w:val="18"/>
          <w:lang w:val="en-US"/>
        </w:rPr>
        <w:t>Sit</w:t>
      </w:r>
      <w:r>
        <w:rPr>
          <w:sz w:val="18"/>
          <w:szCs w:val="18"/>
          <w:lang w:val="en-US"/>
        </w:rPr>
        <w:t>h</w:t>
      </w:r>
      <w:r w:rsidRPr="007127C3">
        <w:rPr>
          <w:sz w:val="18"/>
          <w:szCs w:val="18"/>
          <w:lang w:val="en-US"/>
        </w:rPr>
        <w:t>athoriunet</w:t>
      </w:r>
    </w:p>
  </w:footnote>
  <w:footnote w:id="58">
    <w:p w:rsidR="009E1FC4" w:rsidRPr="00DE6423" w:rsidRDefault="009E1FC4" w:rsidP="00CF6D90">
      <w:pPr>
        <w:pStyle w:val="a9"/>
      </w:pPr>
      <w:r>
        <w:rPr>
          <w:rStyle w:val="ab"/>
        </w:rPr>
        <w:footnoteRef/>
      </w:r>
      <w:r>
        <w:rPr>
          <w:sz w:val="18"/>
          <w:szCs w:val="18"/>
        </w:rPr>
        <w:t xml:space="preserve">  </w:t>
      </w:r>
      <w:r w:rsidRPr="00DE6423">
        <w:rPr>
          <w:sz w:val="18"/>
          <w:szCs w:val="18"/>
        </w:rPr>
        <w:t>Туринский царский список, колонка 3, строка 6.</w:t>
      </w:r>
    </w:p>
  </w:footnote>
  <w:footnote w:id="59">
    <w:p w:rsidR="009E1FC4" w:rsidRPr="005002D1" w:rsidRDefault="009E1FC4" w:rsidP="00CF6D90">
      <w:pPr>
        <w:pStyle w:val="a9"/>
      </w:pPr>
      <w:r>
        <w:rPr>
          <w:rStyle w:val="ab"/>
        </w:rPr>
        <w:footnoteRef/>
      </w:r>
      <w:r>
        <w:rPr>
          <w:sz w:val="18"/>
          <w:szCs w:val="18"/>
        </w:rPr>
        <w:t xml:space="preserve">  </w:t>
      </w:r>
      <w:r w:rsidRPr="00A50D06">
        <w:rPr>
          <w:sz w:val="18"/>
          <w:szCs w:val="18"/>
          <w:lang w:val="en-US"/>
        </w:rPr>
        <w:t>https</w:t>
      </w:r>
      <w:r w:rsidRPr="00A50D06">
        <w:rPr>
          <w:sz w:val="18"/>
          <w:szCs w:val="18"/>
        </w:rPr>
        <w:t>://</w:t>
      </w:r>
      <w:r w:rsidRPr="00A50D06">
        <w:rPr>
          <w:sz w:val="18"/>
          <w:szCs w:val="18"/>
          <w:lang w:val="en-US"/>
        </w:rPr>
        <w:t>en</w:t>
      </w:r>
      <w:r w:rsidRPr="00A50D06">
        <w:rPr>
          <w:sz w:val="18"/>
          <w:szCs w:val="18"/>
        </w:rPr>
        <w:t>.</w:t>
      </w:r>
      <w:r w:rsidRPr="00A50D06">
        <w:rPr>
          <w:sz w:val="18"/>
          <w:szCs w:val="18"/>
          <w:lang w:val="en-US"/>
        </w:rPr>
        <w:t>wikipedia</w:t>
      </w:r>
      <w:r w:rsidRPr="00A50D06">
        <w:rPr>
          <w:sz w:val="18"/>
          <w:szCs w:val="18"/>
        </w:rPr>
        <w:t>.</w:t>
      </w:r>
      <w:r w:rsidRPr="00A50D06">
        <w:rPr>
          <w:sz w:val="18"/>
          <w:szCs w:val="18"/>
          <w:lang w:val="en-US"/>
        </w:rPr>
        <w:t>org</w:t>
      </w:r>
      <w:r w:rsidRPr="00A50D06">
        <w:rPr>
          <w:sz w:val="18"/>
          <w:szCs w:val="18"/>
        </w:rPr>
        <w:t>/</w:t>
      </w:r>
      <w:r w:rsidRPr="00A50D06">
        <w:rPr>
          <w:sz w:val="18"/>
          <w:szCs w:val="18"/>
          <w:lang w:val="en-US"/>
        </w:rPr>
        <w:t>wiki</w:t>
      </w:r>
      <w:r w:rsidRPr="00A50D06">
        <w:rPr>
          <w:sz w:val="18"/>
          <w:szCs w:val="18"/>
        </w:rPr>
        <w:t>/</w:t>
      </w:r>
      <w:r w:rsidRPr="00A50D06">
        <w:rPr>
          <w:sz w:val="18"/>
          <w:szCs w:val="18"/>
          <w:lang w:val="en-US"/>
        </w:rPr>
        <w:t>Amenemhat</w:t>
      </w:r>
      <w:r w:rsidRPr="00A50D06">
        <w:rPr>
          <w:sz w:val="18"/>
          <w:szCs w:val="18"/>
        </w:rPr>
        <w:t>_</w:t>
      </w:r>
      <w:r w:rsidRPr="00A50D06">
        <w:rPr>
          <w:sz w:val="18"/>
          <w:szCs w:val="18"/>
          <w:lang w:val="en-US"/>
        </w:rPr>
        <w:t>IV</w:t>
      </w:r>
      <w:r w:rsidRPr="00A50D06">
        <w:rPr>
          <w:sz w:val="18"/>
          <w:szCs w:val="18"/>
        </w:rPr>
        <w:t xml:space="preserve"> </w:t>
      </w:r>
      <w:r w:rsidRPr="005002D1">
        <w:rPr>
          <w:sz w:val="18"/>
          <w:szCs w:val="18"/>
        </w:rPr>
        <w:t>(</w:t>
      </w:r>
      <w:r>
        <w:rPr>
          <w:sz w:val="18"/>
          <w:szCs w:val="18"/>
        </w:rPr>
        <w:t>доступ 1</w:t>
      </w:r>
      <w:r w:rsidRPr="00A50D06">
        <w:rPr>
          <w:sz w:val="18"/>
          <w:szCs w:val="18"/>
        </w:rPr>
        <w:t>7</w:t>
      </w:r>
      <w:r>
        <w:rPr>
          <w:sz w:val="18"/>
          <w:szCs w:val="18"/>
        </w:rPr>
        <w:t>.1.20</w:t>
      </w:r>
      <w:r w:rsidRPr="00A50D06">
        <w:rPr>
          <w:sz w:val="18"/>
          <w:szCs w:val="18"/>
        </w:rPr>
        <w:t>22</w:t>
      </w:r>
      <w:r w:rsidRPr="005002D1">
        <w:rPr>
          <w:sz w:val="18"/>
          <w:szCs w:val="18"/>
        </w:rPr>
        <w:t>)</w:t>
      </w:r>
    </w:p>
  </w:footnote>
  <w:footnote w:id="60">
    <w:p w:rsidR="009E1FC4" w:rsidRPr="005002D1" w:rsidRDefault="009E1FC4" w:rsidP="00CF6D90">
      <w:pPr>
        <w:pStyle w:val="a9"/>
      </w:pPr>
      <w:r>
        <w:rPr>
          <w:rStyle w:val="ab"/>
        </w:rPr>
        <w:footnoteRef/>
      </w:r>
      <w:r>
        <w:rPr>
          <w:sz w:val="18"/>
          <w:szCs w:val="18"/>
        </w:rPr>
        <w:t xml:space="preserve">  С</w:t>
      </w:r>
      <w:r w:rsidRPr="00072C4A">
        <w:rPr>
          <w:sz w:val="18"/>
          <w:szCs w:val="18"/>
        </w:rPr>
        <w:t>кипетр</w:t>
      </w:r>
      <w:r>
        <w:rPr>
          <w:sz w:val="18"/>
          <w:szCs w:val="18"/>
        </w:rPr>
        <w:t xml:space="preserve"> Тата-Ом</w:t>
      </w:r>
      <w:r w:rsidRPr="005002D1">
        <w:rPr>
          <w:sz w:val="18"/>
          <w:szCs w:val="18"/>
        </w:rPr>
        <w:t>.</w:t>
      </w:r>
      <w:r>
        <w:rPr>
          <w:sz w:val="18"/>
          <w:szCs w:val="18"/>
        </w:rPr>
        <w:t xml:space="preserve"> Знак Тата двукратно. </w:t>
      </w:r>
    </w:p>
  </w:footnote>
  <w:footnote w:id="61">
    <w:p w:rsidR="009E1FC4" w:rsidRDefault="009E1FC4" w:rsidP="00CF6D90">
      <w:pPr>
        <w:pStyle w:val="a9"/>
      </w:pPr>
      <w:r>
        <w:rPr>
          <w:rStyle w:val="ab"/>
        </w:rPr>
        <w:footnoteRef/>
      </w:r>
      <w:r>
        <w:rPr>
          <w:sz w:val="18"/>
          <w:szCs w:val="18"/>
        </w:rPr>
        <w:t xml:space="preserve"> </w:t>
      </w:r>
      <w:r w:rsidRPr="00A415FE">
        <w:rPr>
          <w:sz w:val="18"/>
          <w:szCs w:val="18"/>
        </w:rPr>
        <w:t xml:space="preserve">Хов – </w:t>
      </w:r>
      <w:r>
        <w:rPr>
          <w:sz w:val="18"/>
          <w:szCs w:val="18"/>
        </w:rPr>
        <w:t xml:space="preserve">это эрегированный </w:t>
      </w:r>
      <w:r w:rsidRPr="00A415FE">
        <w:rPr>
          <w:sz w:val="18"/>
          <w:szCs w:val="18"/>
        </w:rPr>
        <w:t>фаллос, № 1, главный.</w:t>
      </w:r>
    </w:p>
  </w:footnote>
  <w:footnote w:id="62">
    <w:p w:rsidR="009E1FC4" w:rsidRPr="00AF0F45" w:rsidRDefault="009E1FC4" w:rsidP="00CF6D90">
      <w:pPr>
        <w:pStyle w:val="a9"/>
      </w:pPr>
      <w:r>
        <w:rPr>
          <w:rStyle w:val="ab"/>
        </w:rPr>
        <w:footnoteRef/>
      </w:r>
      <w:r>
        <w:rPr>
          <w:sz w:val="18"/>
          <w:szCs w:val="18"/>
        </w:rPr>
        <w:t xml:space="preserve">  </w:t>
      </w:r>
      <w:r w:rsidRPr="00AF0F45">
        <w:rPr>
          <w:sz w:val="18"/>
          <w:szCs w:val="18"/>
        </w:rPr>
        <w:t xml:space="preserve">Ра-Тот – это круг </w:t>
      </w:r>
      <w:r>
        <w:rPr>
          <w:sz w:val="18"/>
          <w:szCs w:val="18"/>
        </w:rPr>
        <w:t xml:space="preserve">Ра </w:t>
      </w:r>
      <w:r w:rsidRPr="00AF0F45">
        <w:rPr>
          <w:sz w:val="18"/>
          <w:szCs w:val="18"/>
        </w:rPr>
        <w:t>с 13 точками</w:t>
      </w:r>
      <w:r>
        <w:rPr>
          <w:sz w:val="18"/>
          <w:szCs w:val="18"/>
        </w:rPr>
        <w:t xml:space="preserve"> внутри (</w:t>
      </w:r>
      <w:r w:rsidRPr="00AF0F45">
        <w:rPr>
          <w:sz w:val="18"/>
          <w:szCs w:val="18"/>
        </w:rPr>
        <w:t>число Тота</w:t>
      </w:r>
      <w:r>
        <w:rPr>
          <w:sz w:val="18"/>
          <w:szCs w:val="18"/>
        </w:rPr>
        <w:t xml:space="preserve"> - 13)</w:t>
      </w:r>
      <w:r w:rsidRPr="00AF0F45">
        <w:rPr>
          <w:sz w:val="18"/>
          <w:szCs w:val="18"/>
        </w:rPr>
        <w:t>.</w:t>
      </w:r>
    </w:p>
  </w:footnote>
  <w:footnote w:id="63">
    <w:p w:rsidR="009E1FC4" w:rsidRPr="00A415FE" w:rsidRDefault="009E1FC4" w:rsidP="00CF6D90">
      <w:pPr>
        <w:pStyle w:val="a9"/>
      </w:pPr>
      <w:r>
        <w:rPr>
          <w:rStyle w:val="ab"/>
        </w:rPr>
        <w:footnoteRef/>
      </w:r>
      <w:r>
        <w:rPr>
          <w:sz w:val="18"/>
          <w:szCs w:val="18"/>
        </w:rPr>
        <w:t xml:space="preserve">  </w:t>
      </w:r>
      <w:r w:rsidRPr="00A415FE">
        <w:rPr>
          <w:sz w:val="18"/>
          <w:szCs w:val="18"/>
        </w:rPr>
        <w:t xml:space="preserve">Тата </w:t>
      </w:r>
      <w:r>
        <w:rPr>
          <w:sz w:val="18"/>
          <w:szCs w:val="18"/>
        </w:rPr>
        <w:t>при 4-й, 19-й династиях – главная богиня, божественное число 10</w:t>
      </w:r>
      <w:r w:rsidRPr="00A415FE">
        <w:rPr>
          <w:sz w:val="18"/>
          <w:szCs w:val="18"/>
        </w:rPr>
        <w:t>.</w:t>
      </w:r>
    </w:p>
  </w:footnote>
  <w:footnote w:id="64">
    <w:p w:rsidR="009E1FC4" w:rsidRDefault="009E1FC4">
      <w:pPr>
        <w:pStyle w:val="a9"/>
      </w:pPr>
      <w:r>
        <w:rPr>
          <w:rStyle w:val="ab"/>
        </w:rPr>
        <w:footnoteRef/>
      </w:r>
      <w:r>
        <w:t xml:space="preserve">  </w:t>
      </w:r>
      <w:r w:rsidRPr="003F06F1">
        <w:rPr>
          <w:sz w:val="18"/>
          <w:szCs w:val="18"/>
        </w:rPr>
        <w:t xml:space="preserve">Ом – это углубление в центре круга. Ра-Ом - признак </w:t>
      </w:r>
      <w:r>
        <w:rPr>
          <w:sz w:val="18"/>
          <w:szCs w:val="18"/>
        </w:rPr>
        <w:t xml:space="preserve">России - </w:t>
      </w:r>
      <w:r w:rsidRPr="003F06F1">
        <w:rPr>
          <w:sz w:val="18"/>
          <w:szCs w:val="18"/>
        </w:rPr>
        <w:t>гегемона.</w:t>
      </w:r>
    </w:p>
  </w:footnote>
  <w:footnote w:id="65">
    <w:p w:rsidR="009E1FC4" w:rsidRPr="005002D1" w:rsidRDefault="009E1FC4" w:rsidP="00CF6D90">
      <w:pPr>
        <w:pStyle w:val="a9"/>
      </w:pPr>
      <w:r>
        <w:rPr>
          <w:rStyle w:val="ab"/>
        </w:rPr>
        <w:footnoteRef/>
      </w:r>
      <w:r>
        <w:rPr>
          <w:sz w:val="18"/>
          <w:szCs w:val="18"/>
        </w:rPr>
        <w:t xml:space="preserve">  </w:t>
      </w:r>
      <w:r w:rsidRPr="007D41D8">
        <w:rPr>
          <w:sz w:val="18"/>
          <w:szCs w:val="18"/>
        </w:rPr>
        <w:t>«Ра-</w:t>
      </w:r>
      <w:r>
        <w:rPr>
          <w:sz w:val="18"/>
          <w:szCs w:val="18"/>
        </w:rPr>
        <w:t>Ом</w:t>
      </w:r>
      <w:r w:rsidRPr="007D41D8">
        <w:rPr>
          <w:sz w:val="18"/>
          <w:szCs w:val="18"/>
        </w:rPr>
        <w:t xml:space="preserve"> 27» – это 27 месяцев ведения войн.</w:t>
      </w:r>
    </w:p>
  </w:footnote>
  <w:footnote w:id="66">
    <w:p w:rsidR="009E1FC4" w:rsidRDefault="009E1FC4" w:rsidP="00C625C8">
      <w:pPr>
        <w:pStyle w:val="a9"/>
      </w:pPr>
      <w:r>
        <w:rPr>
          <w:rStyle w:val="ab"/>
        </w:rPr>
        <w:footnoteRef/>
      </w:r>
      <w:r>
        <w:rPr>
          <w:sz w:val="18"/>
          <w:szCs w:val="18"/>
        </w:rPr>
        <w:t xml:space="preserve">  </w:t>
      </w:r>
      <w:r w:rsidRPr="009C792A">
        <w:rPr>
          <w:sz w:val="18"/>
          <w:szCs w:val="18"/>
        </w:rPr>
        <w:t>Серапис – это скаженное Сар-Апис</w:t>
      </w:r>
      <w:r>
        <w:rPr>
          <w:sz w:val="18"/>
          <w:szCs w:val="18"/>
        </w:rPr>
        <w:t>. Змея -</w:t>
      </w:r>
      <w:r w:rsidRPr="007204B0">
        <w:rPr>
          <w:sz w:val="18"/>
          <w:szCs w:val="18"/>
        </w:rPr>
        <w:t>царь быка Аписа (Юпитера)</w:t>
      </w:r>
      <w:r>
        <w:rPr>
          <w:sz w:val="18"/>
          <w:szCs w:val="18"/>
        </w:rPr>
        <w:t xml:space="preserve">. </w:t>
      </w:r>
    </w:p>
  </w:footnote>
  <w:footnote w:id="67">
    <w:p w:rsidR="009E1FC4" w:rsidRPr="002A5E34" w:rsidRDefault="009E1FC4" w:rsidP="00485F0D">
      <w:pPr>
        <w:pStyle w:val="a9"/>
      </w:pPr>
      <w:r>
        <w:rPr>
          <w:rStyle w:val="ab"/>
        </w:rPr>
        <w:footnoteRef/>
      </w:r>
      <w:r w:rsidRPr="002A5E34">
        <w:rPr>
          <w:sz w:val="18"/>
          <w:szCs w:val="18"/>
        </w:rPr>
        <w:t xml:space="preserve">  </w:t>
      </w:r>
      <w:hyperlink r:id="rId23" w:history="1">
        <w:r w:rsidRPr="006F6E0C">
          <w:rPr>
            <w:rStyle w:val="a8"/>
            <w:sz w:val="18"/>
            <w:szCs w:val="18"/>
            <w:lang w:val="en-US"/>
          </w:rPr>
          <w:t>http</w:t>
        </w:r>
        <w:r w:rsidRPr="006F6E0C">
          <w:rPr>
            <w:rStyle w:val="a8"/>
            <w:sz w:val="18"/>
            <w:szCs w:val="18"/>
          </w:rPr>
          <w:t>://</w:t>
        </w:r>
        <w:r w:rsidRPr="006F6E0C">
          <w:rPr>
            <w:rStyle w:val="a8"/>
            <w:sz w:val="18"/>
            <w:szCs w:val="18"/>
            <w:lang w:val="en-US"/>
          </w:rPr>
          <w:t>www</w:t>
        </w:r>
        <w:r w:rsidRPr="006F6E0C">
          <w:rPr>
            <w:rStyle w:val="a8"/>
            <w:sz w:val="18"/>
            <w:szCs w:val="18"/>
          </w:rPr>
          <w:t>.</w:t>
        </w:r>
        <w:r w:rsidRPr="006F6E0C">
          <w:rPr>
            <w:rStyle w:val="a8"/>
            <w:sz w:val="18"/>
            <w:szCs w:val="18"/>
            <w:lang w:val="en-US"/>
          </w:rPr>
          <w:t>touregypt</w:t>
        </w:r>
        <w:r w:rsidRPr="006F6E0C">
          <w:rPr>
            <w:rStyle w:val="a8"/>
            <w:sz w:val="18"/>
            <w:szCs w:val="18"/>
          </w:rPr>
          <w:t>.</w:t>
        </w:r>
        <w:r w:rsidRPr="006F6E0C">
          <w:rPr>
            <w:rStyle w:val="a8"/>
            <w:sz w:val="18"/>
            <w:szCs w:val="18"/>
            <w:lang w:val="en-US"/>
          </w:rPr>
          <w:t>net</w:t>
        </w:r>
        <w:r w:rsidRPr="006F6E0C">
          <w:rPr>
            <w:rStyle w:val="a8"/>
            <w:sz w:val="18"/>
            <w:szCs w:val="18"/>
          </w:rPr>
          <w:t>/</w:t>
        </w:r>
        <w:r w:rsidRPr="006F6E0C">
          <w:rPr>
            <w:rStyle w:val="a8"/>
            <w:sz w:val="18"/>
            <w:szCs w:val="18"/>
            <w:lang w:val="en-US"/>
          </w:rPr>
          <w:t>featurestories</w:t>
        </w:r>
        <w:r w:rsidRPr="006F6E0C">
          <w:rPr>
            <w:rStyle w:val="a8"/>
            <w:sz w:val="18"/>
            <w:szCs w:val="18"/>
          </w:rPr>
          <w:t>/</w:t>
        </w:r>
        <w:r w:rsidRPr="006F6E0C">
          <w:rPr>
            <w:rStyle w:val="a8"/>
            <w:sz w:val="18"/>
            <w:szCs w:val="18"/>
            <w:lang w:val="en-US"/>
          </w:rPr>
          <w:t>senusret</w:t>
        </w:r>
        <w:r w:rsidRPr="006F6E0C">
          <w:rPr>
            <w:rStyle w:val="a8"/>
            <w:sz w:val="18"/>
            <w:szCs w:val="18"/>
          </w:rPr>
          <w:t>1.</w:t>
        </w:r>
        <w:r w:rsidRPr="006F6E0C">
          <w:rPr>
            <w:rStyle w:val="a8"/>
            <w:sz w:val="18"/>
            <w:szCs w:val="18"/>
            <w:lang w:val="en-US"/>
          </w:rPr>
          <w:t>htm</w:t>
        </w:r>
      </w:hyperlink>
      <w:r>
        <w:rPr>
          <w:sz w:val="18"/>
          <w:szCs w:val="18"/>
        </w:rPr>
        <w:t xml:space="preserve"> (дата доступа 17.1.2022)</w:t>
      </w:r>
    </w:p>
  </w:footnote>
  <w:footnote w:id="68">
    <w:p w:rsidR="009E1FC4" w:rsidRPr="00BC6534" w:rsidRDefault="009E1FC4" w:rsidP="00BF2F8F">
      <w:pPr>
        <w:pStyle w:val="a9"/>
      </w:pPr>
      <w:r>
        <w:rPr>
          <w:rStyle w:val="ab"/>
        </w:rPr>
        <w:footnoteRef/>
      </w:r>
      <w:r>
        <w:rPr>
          <w:sz w:val="18"/>
          <w:szCs w:val="18"/>
        </w:rPr>
        <w:t xml:space="preserve">  «Сестра» с 11.11.1102. Царь-женщина - с</w:t>
      </w:r>
      <w:r w:rsidRPr="00BC6534">
        <w:rPr>
          <w:sz w:val="18"/>
          <w:szCs w:val="18"/>
        </w:rPr>
        <w:t xml:space="preserve"> 21.8.1103</w:t>
      </w:r>
      <w:r>
        <w:rPr>
          <w:sz w:val="18"/>
          <w:szCs w:val="18"/>
        </w:rPr>
        <w:t xml:space="preserve"> года</w:t>
      </w:r>
      <w:r w:rsidRPr="00BC6534">
        <w:rPr>
          <w:sz w:val="18"/>
          <w:szCs w:val="18"/>
        </w:rPr>
        <w:t xml:space="preserve">. </w:t>
      </w:r>
    </w:p>
  </w:footnote>
  <w:footnote w:id="69">
    <w:p w:rsidR="009E1FC4" w:rsidRPr="00E97D87" w:rsidRDefault="009E1FC4" w:rsidP="00E12058">
      <w:pPr>
        <w:pStyle w:val="a9"/>
        <w:rPr>
          <w:lang w:val="en-US"/>
        </w:rPr>
      </w:pPr>
      <w:r>
        <w:rPr>
          <w:rStyle w:val="ab"/>
        </w:rPr>
        <w:footnoteRef/>
      </w:r>
      <w:r w:rsidRPr="005C413E">
        <w:rPr>
          <w:sz w:val="18"/>
          <w:szCs w:val="18"/>
          <w:lang w:val="en-US"/>
        </w:rPr>
        <w:t xml:space="preserve">   </w:t>
      </w:r>
      <w:r w:rsidRPr="00E97D87">
        <w:rPr>
          <w:sz w:val="18"/>
          <w:szCs w:val="18"/>
          <w:lang w:val="en-US"/>
        </w:rPr>
        <w:t xml:space="preserve">ud.ac.uk/museums-static/digitalegypt/chronology/senusret1.html </w:t>
      </w:r>
    </w:p>
  </w:footnote>
  <w:footnote w:id="70">
    <w:p w:rsidR="009E1FC4" w:rsidRPr="005C3F3A" w:rsidRDefault="009E1FC4" w:rsidP="00AB664B">
      <w:pPr>
        <w:pStyle w:val="a9"/>
        <w:rPr>
          <w:lang w:val="en-US"/>
        </w:rPr>
      </w:pPr>
      <w:r>
        <w:rPr>
          <w:rStyle w:val="ab"/>
        </w:rPr>
        <w:footnoteRef/>
      </w:r>
      <w:r w:rsidRPr="005C413E">
        <w:rPr>
          <w:sz w:val="18"/>
          <w:szCs w:val="18"/>
          <w:lang w:val="en-US"/>
        </w:rPr>
        <w:t xml:space="preserve">  </w:t>
      </w:r>
      <w:r w:rsidRPr="00E97D87">
        <w:rPr>
          <w:sz w:val="18"/>
          <w:szCs w:val="18"/>
          <w:lang w:val="en-US"/>
        </w:rPr>
        <w:t>ud.ac.uk/museums-static/digitalegypt/chronology/senusret1.html</w:t>
      </w:r>
    </w:p>
  </w:footnote>
  <w:footnote w:id="71">
    <w:p w:rsidR="009E1FC4" w:rsidRPr="005C3F3A" w:rsidRDefault="009E1FC4" w:rsidP="001D43BE">
      <w:pPr>
        <w:pStyle w:val="a9"/>
      </w:pPr>
      <w:r>
        <w:rPr>
          <w:rStyle w:val="ab"/>
        </w:rPr>
        <w:footnoteRef/>
      </w:r>
      <w:r>
        <w:rPr>
          <w:sz w:val="18"/>
          <w:szCs w:val="18"/>
        </w:rPr>
        <w:t xml:space="preserve">  </w:t>
      </w:r>
      <w:r w:rsidRPr="009C4E62">
        <w:rPr>
          <w:sz w:val="18"/>
          <w:szCs w:val="18"/>
        </w:rPr>
        <w:t>Китайцы</w:t>
      </w:r>
      <w:r w:rsidRPr="005C3F3A">
        <w:rPr>
          <w:sz w:val="18"/>
          <w:szCs w:val="18"/>
        </w:rPr>
        <w:t xml:space="preserve"> «</w:t>
      </w:r>
      <w:r w:rsidRPr="009C4E62">
        <w:rPr>
          <w:sz w:val="18"/>
          <w:szCs w:val="18"/>
        </w:rPr>
        <w:t>желтые</w:t>
      </w:r>
      <w:r w:rsidRPr="005C3F3A">
        <w:rPr>
          <w:sz w:val="18"/>
          <w:szCs w:val="18"/>
        </w:rPr>
        <w:t xml:space="preserve">», </w:t>
      </w:r>
      <w:r w:rsidRPr="009C4E62">
        <w:rPr>
          <w:sz w:val="18"/>
          <w:szCs w:val="18"/>
        </w:rPr>
        <w:t>т</w:t>
      </w:r>
      <w:r w:rsidRPr="005C3F3A">
        <w:rPr>
          <w:sz w:val="18"/>
          <w:szCs w:val="18"/>
        </w:rPr>
        <w:t>.</w:t>
      </w:r>
      <w:r w:rsidRPr="009C4E62">
        <w:rPr>
          <w:sz w:val="18"/>
          <w:szCs w:val="18"/>
        </w:rPr>
        <w:t>к</w:t>
      </w:r>
      <w:r w:rsidRPr="005C3F3A">
        <w:rPr>
          <w:sz w:val="18"/>
          <w:szCs w:val="18"/>
        </w:rPr>
        <w:t xml:space="preserve">. </w:t>
      </w:r>
      <w:r w:rsidRPr="009C4E62">
        <w:rPr>
          <w:sz w:val="18"/>
          <w:szCs w:val="18"/>
        </w:rPr>
        <w:t>Китай</w:t>
      </w:r>
      <w:r w:rsidRPr="005C3F3A">
        <w:rPr>
          <w:sz w:val="18"/>
          <w:szCs w:val="18"/>
        </w:rPr>
        <w:t xml:space="preserve"> –</w:t>
      </w:r>
      <w:r>
        <w:rPr>
          <w:sz w:val="18"/>
          <w:szCs w:val="18"/>
        </w:rPr>
        <w:t xml:space="preserve"> это</w:t>
      </w:r>
      <w:r w:rsidRPr="005C3F3A">
        <w:rPr>
          <w:sz w:val="18"/>
          <w:szCs w:val="18"/>
        </w:rPr>
        <w:t xml:space="preserve"> «</w:t>
      </w:r>
      <w:r w:rsidRPr="009C4E62">
        <w:rPr>
          <w:sz w:val="18"/>
          <w:szCs w:val="18"/>
        </w:rPr>
        <w:t>срединное</w:t>
      </w:r>
      <w:r>
        <w:rPr>
          <w:sz w:val="18"/>
          <w:szCs w:val="18"/>
        </w:rPr>
        <w:t xml:space="preserve"> </w:t>
      </w:r>
      <w:r w:rsidRPr="009C4E62">
        <w:rPr>
          <w:sz w:val="18"/>
          <w:szCs w:val="18"/>
        </w:rPr>
        <w:t>государство</w:t>
      </w:r>
      <w:r w:rsidRPr="005C3F3A">
        <w:rPr>
          <w:sz w:val="18"/>
          <w:szCs w:val="18"/>
        </w:rPr>
        <w:t>».</w:t>
      </w:r>
    </w:p>
  </w:footnote>
  <w:footnote w:id="72">
    <w:p w:rsidR="009E1FC4" w:rsidRPr="0055498F" w:rsidRDefault="009E1FC4" w:rsidP="00C625C8">
      <w:pPr>
        <w:pStyle w:val="a9"/>
        <w:rPr>
          <w:lang w:val="en-US"/>
        </w:rPr>
      </w:pPr>
      <w:r>
        <w:rPr>
          <w:rStyle w:val="ab"/>
        </w:rPr>
        <w:footnoteRef/>
      </w:r>
      <w:r w:rsidRPr="00E95AB8">
        <w:rPr>
          <w:sz w:val="18"/>
          <w:szCs w:val="18"/>
          <w:lang w:val="en-US"/>
        </w:rPr>
        <w:t xml:space="preserve">  </w:t>
      </w:r>
      <w:r w:rsidRPr="00072B32">
        <w:rPr>
          <w:sz w:val="18"/>
          <w:szCs w:val="18"/>
          <w:lang w:val="en-US"/>
        </w:rPr>
        <w:t>flickr</w:t>
      </w:r>
      <w:r w:rsidRPr="0055498F">
        <w:rPr>
          <w:sz w:val="18"/>
          <w:szCs w:val="18"/>
          <w:lang w:val="en-US"/>
        </w:rPr>
        <w:t>.</w:t>
      </w:r>
      <w:r w:rsidRPr="00072B32">
        <w:rPr>
          <w:sz w:val="18"/>
          <w:szCs w:val="18"/>
          <w:lang w:val="en-US"/>
        </w:rPr>
        <w:t>com</w:t>
      </w:r>
      <w:r w:rsidRPr="0055498F">
        <w:rPr>
          <w:sz w:val="18"/>
          <w:szCs w:val="18"/>
          <w:lang w:val="en-US"/>
        </w:rPr>
        <w:t>/</w:t>
      </w:r>
      <w:r w:rsidRPr="00072B32">
        <w:rPr>
          <w:sz w:val="18"/>
          <w:szCs w:val="18"/>
          <w:lang w:val="en-US"/>
        </w:rPr>
        <w:t>photos</w:t>
      </w:r>
      <w:r w:rsidRPr="0055498F">
        <w:rPr>
          <w:sz w:val="18"/>
          <w:szCs w:val="18"/>
          <w:lang w:val="en-US"/>
        </w:rPr>
        <w:t>/5618204@</w:t>
      </w:r>
      <w:r w:rsidRPr="00072B32">
        <w:rPr>
          <w:sz w:val="18"/>
          <w:szCs w:val="18"/>
          <w:lang w:val="en-US"/>
        </w:rPr>
        <w:t>NOO</w:t>
      </w:r>
      <w:r w:rsidRPr="0055498F">
        <w:rPr>
          <w:sz w:val="18"/>
          <w:szCs w:val="18"/>
          <w:lang w:val="en-US"/>
        </w:rPr>
        <w:t>/6012927188</w:t>
      </w:r>
    </w:p>
  </w:footnote>
  <w:footnote w:id="73">
    <w:p w:rsidR="009E1FC4" w:rsidRPr="00AC40C0" w:rsidRDefault="009E1FC4" w:rsidP="003A0022">
      <w:pPr>
        <w:pStyle w:val="a9"/>
        <w:rPr>
          <w:lang w:val="en-US"/>
        </w:rPr>
      </w:pPr>
      <w:r>
        <w:rPr>
          <w:rStyle w:val="ab"/>
        </w:rPr>
        <w:footnoteRef/>
      </w:r>
      <w:r w:rsidRPr="00E95AB8">
        <w:rPr>
          <w:sz w:val="18"/>
          <w:szCs w:val="18"/>
          <w:lang w:val="en-US"/>
        </w:rPr>
        <w:t xml:space="preserve">  </w:t>
      </w:r>
      <w:r w:rsidRPr="00AC40C0">
        <w:rPr>
          <w:sz w:val="18"/>
          <w:szCs w:val="18"/>
          <w:lang w:val="en-US"/>
        </w:rPr>
        <w:t>wiki/</w:t>
      </w:r>
      <w:r>
        <w:rPr>
          <w:sz w:val="18"/>
          <w:szCs w:val="18"/>
          <w:lang w:val="en-US"/>
        </w:rPr>
        <w:t>File</w:t>
      </w:r>
      <w:r w:rsidRPr="00217D9D">
        <w:rPr>
          <w:sz w:val="18"/>
          <w:szCs w:val="18"/>
          <w:lang w:val="en-US"/>
        </w:rPr>
        <w:t>:</w:t>
      </w:r>
      <w:r>
        <w:rPr>
          <w:sz w:val="18"/>
          <w:szCs w:val="18"/>
          <w:lang w:val="en-US"/>
        </w:rPr>
        <w:t xml:space="preserve"> Head from a female Sphinx c.a. 1972-1842 BCE, 56.85.jpg</w:t>
      </w:r>
    </w:p>
  </w:footnote>
  <w:footnote w:id="74">
    <w:p w:rsidR="009E1FC4" w:rsidRPr="00AC40C0" w:rsidRDefault="009E1FC4" w:rsidP="00C625C8">
      <w:pPr>
        <w:pStyle w:val="a9"/>
        <w:rPr>
          <w:sz w:val="18"/>
          <w:szCs w:val="18"/>
          <w:lang w:val="en-US"/>
        </w:rPr>
      </w:pPr>
      <w:r>
        <w:rPr>
          <w:rStyle w:val="ab"/>
        </w:rPr>
        <w:footnoteRef/>
      </w:r>
      <w:r w:rsidRPr="00E95AB8">
        <w:rPr>
          <w:lang w:val="en-US"/>
        </w:rPr>
        <w:t xml:space="preserve">  </w:t>
      </w:r>
      <w:hyperlink r:id="rId24" w:history="1">
        <w:r w:rsidRPr="00217D9D">
          <w:rPr>
            <w:rStyle w:val="a8"/>
            <w:sz w:val="18"/>
            <w:szCs w:val="18"/>
            <w:lang w:val="en-US"/>
          </w:rPr>
          <w:t>www.globalegyptmuseum/GEM</w:t>
        </w:r>
      </w:hyperlink>
      <w:r w:rsidRPr="00217D9D">
        <w:rPr>
          <w:sz w:val="18"/>
          <w:szCs w:val="18"/>
          <w:lang w:val="en-US"/>
        </w:rPr>
        <w:t xml:space="preserve"> : B497.jpg</w:t>
      </w:r>
    </w:p>
  </w:footnote>
  <w:footnote w:id="75">
    <w:p w:rsidR="009E1FC4" w:rsidRPr="00637208" w:rsidRDefault="009E1FC4">
      <w:pPr>
        <w:pStyle w:val="a9"/>
        <w:rPr>
          <w:lang w:val="en-US"/>
        </w:rPr>
      </w:pPr>
      <w:r>
        <w:rPr>
          <w:rStyle w:val="ab"/>
        </w:rPr>
        <w:footnoteRef/>
      </w:r>
      <w:r w:rsidRPr="00E95AB8">
        <w:rPr>
          <w:sz w:val="18"/>
          <w:szCs w:val="18"/>
          <w:lang w:val="en-US"/>
        </w:rPr>
        <w:t xml:space="preserve">  </w:t>
      </w:r>
      <w:r w:rsidRPr="00637208">
        <w:rPr>
          <w:sz w:val="18"/>
          <w:szCs w:val="18"/>
          <w:lang w:val="en-US"/>
        </w:rPr>
        <w:t>wikipedia.org/wiki/Amenemhat_1 (</w:t>
      </w:r>
      <w:r w:rsidRPr="00637208">
        <w:rPr>
          <w:sz w:val="18"/>
          <w:szCs w:val="18"/>
        </w:rPr>
        <w:t>доступ</w:t>
      </w:r>
      <w:r w:rsidRPr="00637208">
        <w:rPr>
          <w:sz w:val="18"/>
          <w:szCs w:val="18"/>
          <w:lang w:val="en-US"/>
        </w:rPr>
        <w:t xml:space="preserve"> 1.7.2015)</w:t>
      </w:r>
    </w:p>
  </w:footnote>
  <w:footnote w:id="76">
    <w:p w:rsidR="009E1FC4" w:rsidRPr="005F737E" w:rsidRDefault="009E1FC4">
      <w:pPr>
        <w:pStyle w:val="a9"/>
        <w:rPr>
          <w:lang w:val="en-US"/>
        </w:rPr>
      </w:pPr>
      <w:r>
        <w:rPr>
          <w:rStyle w:val="ab"/>
        </w:rPr>
        <w:footnoteRef/>
      </w:r>
      <w:r w:rsidRPr="00E95AB8">
        <w:rPr>
          <w:sz w:val="18"/>
          <w:szCs w:val="18"/>
          <w:lang w:val="en-US"/>
        </w:rPr>
        <w:t xml:space="preserve">  </w:t>
      </w:r>
      <w:r>
        <w:rPr>
          <w:sz w:val="18"/>
          <w:szCs w:val="18"/>
          <w:lang w:val="en-US"/>
        </w:rPr>
        <w:t>…</w:t>
      </w:r>
      <w:r w:rsidRPr="00C43643">
        <w:rPr>
          <w:sz w:val="18"/>
          <w:szCs w:val="18"/>
          <w:lang w:val="en-US"/>
        </w:rPr>
        <w:t>..</w:t>
      </w:r>
      <w:r>
        <w:rPr>
          <w:sz w:val="18"/>
          <w:szCs w:val="18"/>
          <w:lang w:val="en-US"/>
        </w:rPr>
        <w:t>/commons/f/…/Planche 28 Monuments Historiques (1872) TIMEA</w:t>
      </w:r>
    </w:p>
  </w:footnote>
  <w:footnote w:id="77">
    <w:p w:rsidR="009E1FC4" w:rsidRDefault="009E1FC4">
      <w:pPr>
        <w:pStyle w:val="a9"/>
      </w:pPr>
      <w:r>
        <w:rPr>
          <w:rStyle w:val="ab"/>
        </w:rPr>
        <w:footnoteRef/>
      </w:r>
      <w:r>
        <w:rPr>
          <w:sz w:val="18"/>
          <w:szCs w:val="18"/>
        </w:rPr>
        <w:t xml:space="preserve">  </w:t>
      </w:r>
      <w:r w:rsidRPr="00A95263">
        <w:rPr>
          <w:sz w:val="18"/>
          <w:szCs w:val="18"/>
        </w:rPr>
        <w:t xml:space="preserve">1446 месяцев (116 лет, 10 месяцев, 27 дней) </w:t>
      </w:r>
      <w:r>
        <w:rPr>
          <w:sz w:val="18"/>
          <w:szCs w:val="18"/>
        </w:rPr>
        <w:t>ранее</w:t>
      </w:r>
      <w:r w:rsidRPr="00A95263">
        <w:rPr>
          <w:sz w:val="18"/>
          <w:szCs w:val="18"/>
        </w:rPr>
        <w:t xml:space="preserve"> 566 до н.э. </w:t>
      </w:r>
      <w:r>
        <w:rPr>
          <w:sz w:val="18"/>
          <w:szCs w:val="18"/>
        </w:rPr>
        <w:t>(</w:t>
      </w:r>
      <w:r w:rsidRPr="00A95263">
        <w:rPr>
          <w:sz w:val="18"/>
          <w:szCs w:val="18"/>
        </w:rPr>
        <w:t>25.3.1217</w:t>
      </w:r>
      <w:r>
        <w:rPr>
          <w:sz w:val="18"/>
          <w:szCs w:val="18"/>
        </w:rPr>
        <w:t>)</w:t>
      </w:r>
    </w:p>
  </w:footnote>
  <w:footnote w:id="78">
    <w:p w:rsidR="009E1FC4" w:rsidRPr="004017A0" w:rsidRDefault="009E1FC4" w:rsidP="00CB57D2">
      <w:pPr>
        <w:pStyle w:val="a9"/>
      </w:pPr>
      <w:r>
        <w:rPr>
          <w:rStyle w:val="ab"/>
        </w:rPr>
        <w:footnoteRef/>
      </w:r>
      <w:r>
        <w:rPr>
          <w:sz w:val="18"/>
          <w:szCs w:val="18"/>
        </w:rPr>
        <w:t xml:space="preserve">  </w:t>
      </w:r>
      <w:r w:rsidRPr="00E572AE">
        <w:rPr>
          <w:sz w:val="18"/>
          <w:szCs w:val="18"/>
        </w:rPr>
        <w:t>14</w:t>
      </w:r>
      <w:r>
        <w:rPr>
          <w:sz w:val="18"/>
          <w:szCs w:val="18"/>
        </w:rPr>
        <w:t>05</w:t>
      </w:r>
      <w:r w:rsidRPr="00E572AE">
        <w:rPr>
          <w:sz w:val="18"/>
          <w:szCs w:val="18"/>
        </w:rPr>
        <w:t xml:space="preserve"> месяцев (11</w:t>
      </w:r>
      <w:r>
        <w:rPr>
          <w:sz w:val="18"/>
          <w:szCs w:val="18"/>
        </w:rPr>
        <w:t>3 лет, 7</w:t>
      </w:r>
      <w:r w:rsidRPr="00E572AE">
        <w:rPr>
          <w:sz w:val="18"/>
          <w:szCs w:val="18"/>
        </w:rPr>
        <w:t xml:space="preserve"> месяц</w:t>
      </w:r>
      <w:r>
        <w:rPr>
          <w:sz w:val="18"/>
          <w:szCs w:val="18"/>
        </w:rPr>
        <w:t>ев, 3</w:t>
      </w:r>
      <w:r w:rsidRPr="00E572AE">
        <w:rPr>
          <w:sz w:val="18"/>
          <w:szCs w:val="18"/>
        </w:rPr>
        <w:t xml:space="preserve"> дн</w:t>
      </w:r>
      <w:r>
        <w:rPr>
          <w:sz w:val="18"/>
          <w:szCs w:val="18"/>
        </w:rPr>
        <w:t>я</w:t>
      </w:r>
      <w:r w:rsidRPr="00E572AE">
        <w:rPr>
          <w:sz w:val="18"/>
          <w:szCs w:val="18"/>
        </w:rPr>
        <w:t xml:space="preserve">) </w:t>
      </w:r>
      <w:r>
        <w:rPr>
          <w:sz w:val="18"/>
          <w:szCs w:val="18"/>
        </w:rPr>
        <w:t>ранее</w:t>
      </w:r>
      <w:r w:rsidRPr="00E572AE">
        <w:rPr>
          <w:sz w:val="18"/>
          <w:szCs w:val="18"/>
        </w:rPr>
        <w:t xml:space="preserve"> 566 до н.э.</w:t>
      </w:r>
      <w:r>
        <w:rPr>
          <w:sz w:val="18"/>
          <w:szCs w:val="18"/>
        </w:rPr>
        <w:t xml:space="preserve"> (</w:t>
      </w:r>
      <w:r w:rsidRPr="00E572AE">
        <w:rPr>
          <w:sz w:val="18"/>
          <w:szCs w:val="18"/>
        </w:rPr>
        <w:t>25.3.1217</w:t>
      </w:r>
      <w:r>
        <w:rPr>
          <w:sz w:val="18"/>
          <w:szCs w:val="18"/>
        </w:rPr>
        <w:t>)</w:t>
      </w:r>
    </w:p>
  </w:footnote>
  <w:footnote w:id="79">
    <w:p w:rsidR="009E1FC4" w:rsidRPr="00F0742D" w:rsidRDefault="009E1FC4" w:rsidP="00C625C8">
      <w:pPr>
        <w:pStyle w:val="a9"/>
      </w:pPr>
      <w:r>
        <w:rPr>
          <w:rStyle w:val="ab"/>
        </w:rPr>
        <w:footnoteRef/>
      </w:r>
      <w:r>
        <w:rPr>
          <w:sz w:val="18"/>
          <w:szCs w:val="18"/>
        </w:rPr>
        <w:t xml:space="preserve">  </w:t>
      </w:r>
      <w:r w:rsidRPr="00F0742D">
        <w:rPr>
          <w:sz w:val="18"/>
          <w:szCs w:val="18"/>
        </w:rPr>
        <w:t xml:space="preserve">Поврежденные знаки </w:t>
      </w:r>
      <w:r>
        <w:rPr>
          <w:sz w:val="18"/>
          <w:szCs w:val="18"/>
        </w:rPr>
        <w:t>заштрихованы</w:t>
      </w:r>
      <w:r w:rsidRPr="00F0742D">
        <w:rPr>
          <w:sz w:val="18"/>
          <w:szCs w:val="18"/>
        </w:rPr>
        <w:t>.</w:t>
      </w:r>
      <w:r>
        <w:rPr>
          <w:sz w:val="18"/>
          <w:szCs w:val="18"/>
        </w:rPr>
        <w:t xml:space="preserve"> В скобках иероглиф неясен.</w:t>
      </w:r>
    </w:p>
  </w:footnote>
  <w:footnote w:id="80">
    <w:p w:rsidR="009E1FC4" w:rsidRPr="00F772CB" w:rsidRDefault="009E1FC4" w:rsidP="00C625C8">
      <w:pPr>
        <w:pStyle w:val="a9"/>
        <w:rPr>
          <w:lang w:val="en-US"/>
        </w:rPr>
      </w:pPr>
      <w:r>
        <w:rPr>
          <w:rStyle w:val="ab"/>
        </w:rPr>
        <w:footnoteRef/>
      </w:r>
      <w:r w:rsidRPr="00E95AB8">
        <w:rPr>
          <w:lang w:val="en-US"/>
        </w:rPr>
        <w:t xml:space="preserve">  </w:t>
      </w:r>
      <w:r>
        <w:rPr>
          <w:lang w:val="en-US"/>
        </w:rPr>
        <w:t>j</w:t>
      </w:r>
      <w:r w:rsidRPr="004A210E">
        <w:rPr>
          <w:sz w:val="18"/>
          <w:szCs w:val="18"/>
          <w:lang w:val="en-US"/>
        </w:rPr>
        <w:t>ennycarrington</w:t>
      </w:r>
      <w:r w:rsidRPr="00F772CB">
        <w:rPr>
          <w:sz w:val="18"/>
          <w:szCs w:val="18"/>
          <w:lang w:val="en-US"/>
        </w:rPr>
        <w:t>.</w:t>
      </w:r>
      <w:r w:rsidRPr="004A210E">
        <w:rPr>
          <w:sz w:val="18"/>
          <w:szCs w:val="18"/>
          <w:lang w:val="en-US"/>
        </w:rPr>
        <w:t>tripod</w:t>
      </w:r>
      <w:r w:rsidRPr="00F772CB">
        <w:rPr>
          <w:sz w:val="18"/>
          <w:szCs w:val="18"/>
          <w:lang w:val="en-US"/>
        </w:rPr>
        <w:t>.</w:t>
      </w:r>
      <w:r w:rsidRPr="004A210E">
        <w:rPr>
          <w:sz w:val="18"/>
          <w:szCs w:val="18"/>
          <w:lang w:val="en-US"/>
        </w:rPr>
        <w:t>com</w:t>
      </w:r>
      <w:r w:rsidRPr="00F772CB">
        <w:rPr>
          <w:sz w:val="18"/>
          <w:szCs w:val="18"/>
          <w:lang w:val="en-US"/>
        </w:rPr>
        <w:t>/</w:t>
      </w:r>
      <w:r w:rsidRPr="004A210E">
        <w:rPr>
          <w:sz w:val="18"/>
          <w:szCs w:val="18"/>
          <w:lang w:val="en-US"/>
        </w:rPr>
        <w:t>JJSinuhe</w:t>
      </w:r>
      <w:r w:rsidRPr="00F772CB">
        <w:rPr>
          <w:sz w:val="18"/>
          <w:szCs w:val="18"/>
          <w:lang w:val="en-US"/>
        </w:rPr>
        <w:t>/</w:t>
      </w:r>
      <w:r w:rsidRPr="004A210E">
        <w:rPr>
          <w:sz w:val="18"/>
          <w:szCs w:val="18"/>
          <w:lang w:val="en-US"/>
        </w:rPr>
        <w:t>transcription</w:t>
      </w:r>
      <w:r w:rsidRPr="00F772CB">
        <w:rPr>
          <w:sz w:val="18"/>
          <w:szCs w:val="18"/>
          <w:lang w:val="en-US"/>
        </w:rPr>
        <w:t>.</w:t>
      </w:r>
      <w:r w:rsidRPr="004A210E">
        <w:rPr>
          <w:sz w:val="18"/>
          <w:szCs w:val="18"/>
          <w:lang w:val="en-US"/>
        </w:rPr>
        <w:t>htm</w:t>
      </w:r>
    </w:p>
  </w:footnote>
  <w:footnote w:id="81">
    <w:p w:rsidR="009E1FC4" w:rsidRPr="003A0022" w:rsidRDefault="009E1FC4">
      <w:pPr>
        <w:pStyle w:val="a9"/>
        <w:rPr>
          <w:lang w:val="en-US"/>
        </w:rPr>
      </w:pPr>
      <w:r>
        <w:rPr>
          <w:rStyle w:val="ab"/>
        </w:rPr>
        <w:footnoteRef/>
      </w:r>
      <w:r w:rsidRPr="00E95AB8">
        <w:rPr>
          <w:sz w:val="18"/>
          <w:szCs w:val="18"/>
          <w:lang w:val="en-US"/>
        </w:rPr>
        <w:t xml:space="preserve">  </w:t>
      </w:r>
      <w:r>
        <w:rPr>
          <w:sz w:val="18"/>
          <w:szCs w:val="18"/>
          <w:lang w:val="en-US"/>
        </w:rPr>
        <w:t>…</w:t>
      </w:r>
      <w:r w:rsidRPr="00C43643">
        <w:rPr>
          <w:sz w:val="18"/>
          <w:szCs w:val="18"/>
          <w:lang w:val="en-US"/>
        </w:rPr>
        <w:t>...</w:t>
      </w:r>
      <w:r>
        <w:rPr>
          <w:sz w:val="18"/>
          <w:szCs w:val="18"/>
          <w:lang w:val="en-US"/>
        </w:rPr>
        <w:t>/commons/f/…/Planche 28 Monuments Historiques (1872) TIMEA</w:t>
      </w:r>
    </w:p>
  </w:footnote>
  <w:footnote w:id="82">
    <w:p w:rsidR="009E1FC4" w:rsidRPr="006F161F" w:rsidRDefault="009E1FC4" w:rsidP="003E0CD7">
      <w:pPr>
        <w:pStyle w:val="a9"/>
        <w:rPr>
          <w:lang w:val="en-US"/>
        </w:rPr>
      </w:pPr>
      <w:r>
        <w:rPr>
          <w:rStyle w:val="ab"/>
        </w:rPr>
        <w:footnoteRef/>
      </w:r>
      <w:r w:rsidRPr="00C2597C">
        <w:rPr>
          <w:lang w:val="en-US"/>
        </w:rPr>
        <w:t xml:space="preserve">  </w:t>
      </w:r>
      <w:r>
        <w:rPr>
          <w:lang w:val="en-US"/>
        </w:rPr>
        <w:t>j</w:t>
      </w:r>
      <w:r w:rsidRPr="004A210E">
        <w:rPr>
          <w:sz w:val="18"/>
          <w:szCs w:val="18"/>
          <w:lang w:val="en-US"/>
        </w:rPr>
        <w:t>ennycarrington</w:t>
      </w:r>
      <w:r w:rsidRPr="00F772CB">
        <w:rPr>
          <w:sz w:val="18"/>
          <w:szCs w:val="18"/>
          <w:lang w:val="en-US"/>
        </w:rPr>
        <w:t>.</w:t>
      </w:r>
      <w:r w:rsidRPr="004A210E">
        <w:rPr>
          <w:sz w:val="18"/>
          <w:szCs w:val="18"/>
          <w:lang w:val="en-US"/>
        </w:rPr>
        <w:t>tripod</w:t>
      </w:r>
      <w:r w:rsidRPr="00F772CB">
        <w:rPr>
          <w:sz w:val="18"/>
          <w:szCs w:val="18"/>
          <w:lang w:val="en-US"/>
        </w:rPr>
        <w:t>.</w:t>
      </w:r>
      <w:r w:rsidRPr="004A210E">
        <w:rPr>
          <w:sz w:val="18"/>
          <w:szCs w:val="18"/>
          <w:lang w:val="en-US"/>
        </w:rPr>
        <w:t>com</w:t>
      </w:r>
      <w:r w:rsidRPr="00F772CB">
        <w:rPr>
          <w:sz w:val="18"/>
          <w:szCs w:val="18"/>
          <w:lang w:val="en-US"/>
        </w:rPr>
        <w:t>/</w:t>
      </w:r>
      <w:r w:rsidRPr="004A210E">
        <w:rPr>
          <w:sz w:val="18"/>
          <w:szCs w:val="18"/>
          <w:lang w:val="en-US"/>
        </w:rPr>
        <w:t>JJSinuhe</w:t>
      </w:r>
      <w:r w:rsidRPr="00F772CB">
        <w:rPr>
          <w:sz w:val="18"/>
          <w:szCs w:val="18"/>
          <w:lang w:val="en-US"/>
        </w:rPr>
        <w:t>/</w:t>
      </w:r>
      <w:r w:rsidRPr="004A210E">
        <w:rPr>
          <w:sz w:val="18"/>
          <w:szCs w:val="18"/>
          <w:lang w:val="en-US"/>
        </w:rPr>
        <w:t>transcription</w:t>
      </w:r>
      <w:r w:rsidRPr="00F772CB">
        <w:rPr>
          <w:sz w:val="18"/>
          <w:szCs w:val="18"/>
          <w:lang w:val="en-US"/>
        </w:rPr>
        <w:t>.</w:t>
      </w:r>
      <w:r w:rsidRPr="004A210E">
        <w:rPr>
          <w:sz w:val="18"/>
          <w:szCs w:val="18"/>
          <w:lang w:val="en-US"/>
        </w:rPr>
        <w:t>htm</w:t>
      </w:r>
    </w:p>
  </w:footnote>
  <w:footnote w:id="83">
    <w:p w:rsidR="009E1FC4" w:rsidRPr="00170063" w:rsidRDefault="009E1FC4">
      <w:pPr>
        <w:pStyle w:val="a9"/>
        <w:rPr>
          <w:lang w:val="en-US"/>
        </w:rPr>
      </w:pPr>
      <w:r>
        <w:rPr>
          <w:rStyle w:val="ab"/>
        </w:rPr>
        <w:footnoteRef/>
      </w:r>
      <w:r w:rsidRPr="000B5C32">
        <w:rPr>
          <w:lang w:val="en-US"/>
        </w:rPr>
        <w:t xml:space="preserve"> </w:t>
      </w:r>
      <w:r w:rsidRPr="000B5C32">
        <w:rPr>
          <w:sz w:val="18"/>
          <w:szCs w:val="18"/>
          <w:lang w:val="en-US"/>
        </w:rPr>
        <w:t>Sinuhe-Papyrus (Papyrus Berlin 3022</w:t>
      </w:r>
      <w:r w:rsidRPr="000B5C32">
        <w:rPr>
          <w:lang w:val="en-US"/>
        </w:rPr>
        <w:t>)</w:t>
      </w:r>
    </w:p>
  </w:footnote>
  <w:footnote w:id="84">
    <w:p w:rsidR="009E1FC4" w:rsidRPr="000B5C32" w:rsidRDefault="009E1FC4" w:rsidP="00C625C8">
      <w:pPr>
        <w:pStyle w:val="a9"/>
        <w:rPr>
          <w:lang w:val="en-US"/>
        </w:rPr>
      </w:pPr>
      <w:r>
        <w:rPr>
          <w:rStyle w:val="ab"/>
        </w:rPr>
        <w:footnoteRef/>
      </w:r>
      <w:r w:rsidRPr="000B5C32">
        <w:rPr>
          <w:sz w:val="18"/>
          <w:szCs w:val="18"/>
          <w:lang w:val="en-US"/>
        </w:rPr>
        <w:t xml:space="preserve">  </w:t>
      </w:r>
      <w:r w:rsidRPr="001714CA">
        <w:rPr>
          <w:sz w:val="18"/>
          <w:szCs w:val="18"/>
        </w:rPr>
        <w:t>Тотем</w:t>
      </w:r>
      <w:r w:rsidRPr="000B5C32">
        <w:rPr>
          <w:sz w:val="18"/>
          <w:szCs w:val="18"/>
          <w:lang w:val="en-US"/>
        </w:rPr>
        <w:t xml:space="preserve"> </w:t>
      </w:r>
      <w:r w:rsidRPr="001714CA">
        <w:rPr>
          <w:sz w:val="18"/>
          <w:szCs w:val="18"/>
        </w:rPr>
        <w:t>бога</w:t>
      </w:r>
      <w:r w:rsidRPr="000B5C32">
        <w:rPr>
          <w:sz w:val="18"/>
          <w:szCs w:val="18"/>
          <w:lang w:val="en-US"/>
        </w:rPr>
        <w:t xml:space="preserve"> </w:t>
      </w:r>
      <w:r w:rsidRPr="001714CA">
        <w:rPr>
          <w:sz w:val="18"/>
          <w:szCs w:val="18"/>
        </w:rPr>
        <w:t>Котла</w:t>
      </w:r>
      <w:r w:rsidRPr="000B5C32">
        <w:rPr>
          <w:sz w:val="18"/>
          <w:szCs w:val="18"/>
          <w:lang w:val="en-US"/>
        </w:rPr>
        <w:t xml:space="preserve"> – </w:t>
      </w:r>
      <w:r>
        <w:rPr>
          <w:sz w:val="18"/>
          <w:szCs w:val="18"/>
        </w:rPr>
        <w:t>это</w:t>
      </w:r>
      <w:r w:rsidRPr="000B5C32">
        <w:rPr>
          <w:sz w:val="18"/>
          <w:szCs w:val="18"/>
          <w:lang w:val="en-US"/>
        </w:rPr>
        <w:t xml:space="preserve"> </w:t>
      </w:r>
      <w:r w:rsidRPr="001714CA">
        <w:rPr>
          <w:sz w:val="18"/>
          <w:szCs w:val="18"/>
        </w:rPr>
        <w:t>кошка</w:t>
      </w:r>
      <w:r w:rsidRPr="000B5C32">
        <w:rPr>
          <w:sz w:val="18"/>
          <w:szCs w:val="18"/>
          <w:lang w:val="en-US"/>
        </w:rPr>
        <w:t>.</w:t>
      </w:r>
    </w:p>
  </w:footnote>
  <w:footnote w:id="85">
    <w:p w:rsidR="009E1FC4" w:rsidRPr="00135C71" w:rsidRDefault="009E1FC4" w:rsidP="00C625C8">
      <w:pPr>
        <w:pStyle w:val="a9"/>
      </w:pPr>
      <w:r>
        <w:rPr>
          <w:rStyle w:val="ab"/>
        </w:rPr>
        <w:footnoteRef/>
      </w:r>
      <w:r>
        <w:rPr>
          <w:sz w:val="18"/>
          <w:szCs w:val="18"/>
        </w:rPr>
        <w:t xml:space="preserve">  </w:t>
      </w:r>
      <w:r w:rsidRPr="00135C71">
        <w:rPr>
          <w:sz w:val="18"/>
          <w:szCs w:val="18"/>
        </w:rPr>
        <w:t>4-е имя Птаха (в квадрате), 5-е имя Сета (в прямоугольнике).</w:t>
      </w:r>
    </w:p>
  </w:footnote>
  <w:footnote w:id="86">
    <w:p w:rsidR="009E1FC4" w:rsidRDefault="009E1FC4" w:rsidP="00C625C8">
      <w:pPr>
        <w:pStyle w:val="a9"/>
      </w:pPr>
      <w:r>
        <w:rPr>
          <w:rStyle w:val="ab"/>
        </w:rPr>
        <w:footnoteRef/>
      </w:r>
      <w:r>
        <w:t xml:space="preserve">  В</w:t>
      </w:r>
      <w:r w:rsidRPr="00874637">
        <w:rPr>
          <w:sz w:val="18"/>
          <w:szCs w:val="18"/>
        </w:rPr>
        <w:t xml:space="preserve"> т.ч. с правителем-жрецом: Хов-Гора - 9, Гора - 2, Хов Таты </w:t>
      </w:r>
      <w:r>
        <w:rPr>
          <w:sz w:val="18"/>
          <w:szCs w:val="18"/>
        </w:rPr>
        <w:t>–</w:t>
      </w:r>
      <w:r w:rsidRPr="00874637">
        <w:rPr>
          <w:sz w:val="18"/>
          <w:szCs w:val="18"/>
        </w:rPr>
        <w:t xml:space="preserve"> 8</w:t>
      </w:r>
      <w:r>
        <w:rPr>
          <w:sz w:val="18"/>
          <w:szCs w:val="18"/>
        </w:rPr>
        <w:t>.</w:t>
      </w:r>
    </w:p>
  </w:footnote>
  <w:footnote w:id="87">
    <w:p w:rsidR="009E1FC4" w:rsidRDefault="009E1FC4" w:rsidP="00C625C8">
      <w:pPr>
        <w:pStyle w:val="a9"/>
      </w:pPr>
      <w:r>
        <w:rPr>
          <w:rStyle w:val="ab"/>
        </w:rPr>
        <w:footnoteRef/>
      </w:r>
      <w:r>
        <w:rPr>
          <w:sz w:val="18"/>
          <w:szCs w:val="18"/>
        </w:rPr>
        <w:t xml:space="preserve">  Большой</w:t>
      </w:r>
      <w:r w:rsidRPr="005B5A08">
        <w:rPr>
          <w:sz w:val="18"/>
          <w:szCs w:val="18"/>
        </w:rPr>
        <w:t xml:space="preserve"> храм Амина </w:t>
      </w:r>
      <w:r>
        <w:rPr>
          <w:sz w:val="18"/>
          <w:szCs w:val="18"/>
        </w:rPr>
        <w:t>в Тебесе (Луксор) имел</w:t>
      </w:r>
      <w:r w:rsidRPr="005B5A08">
        <w:rPr>
          <w:sz w:val="18"/>
          <w:szCs w:val="18"/>
        </w:rPr>
        <w:t xml:space="preserve"> 80000 </w:t>
      </w:r>
      <w:r>
        <w:rPr>
          <w:sz w:val="18"/>
          <w:szCs w:val="18"/>
        </w:rPr>
        <w:t>храмовых рабов</w:t>
      </w:r>
      <w:r w:rsidRPr="005B5A08">
        <w:rPr>
          <w:sz w:val="18"/>
          <w:szCs w:val="18"/>
        </w:rPr>
        <w:t>.</w:t>
      </w:r>
    </w:p>
  </w:footnote>
  <w:footnote w:id="88">
    <w:p w:rsidR="009E1FC4" w:rsidRPr="00EE6A60" w:rsidRDefault="009E1FC4" w:rsidP="00C625C8">
      <w:pPr>
        <w:pStyle w:val="a9"/>
      </w:pPr>
      <w:r>
        <w:rPr>
          <w:rStyle w:val="ab"/>
        </w:rPr>
        <w:footnoteRef/>
      </w:r>
      <w:r>
        <w:rPr>
          <w:sz w:val="18"/>
          <w:szCs w:val="18"/>
        </w:rPr>
        <w:t xml:space="preserve">  </w:t>
      </w:r>
      <w:r w:rsidRPr="00DB766D">
        <w:rPr>
          <w:sz w:val="18"/>
          <w:szCs w:val="18"/>
        </w:rPr>
        <w:t>Иероглифы</w:t>
      </w:r>
      <w:r>
        <w:rPr>
          <w:sz w:val="18"/>
          <w:szCs w:val="18"/>
        </w:rPr>
        <w:t>:</w:t>
      </w:r>
      <w:r w:rsidRPr="00DB766D">
        <w:rPr>
          <w:sz w:val="18"/>
          <w:szCs w:val="18"/>
        </w:rPr>
        <w:t xml:space="preserve"> С (скипетр </w:t>
      </w:r>
      <w:r>
        <w:rPr>
          <w:sz w:val="18"/>
          <w:szCs w:val="18"/>
        </w:rPr>
        <w:t>Таты</w:t>
      </w:r>
      <w:r w:rsidRPr="00DB766D">
        <w:rPr>
          <w:sz w:val="18"/>
          <w:szCs w:val="18"/>
        </w:rPr>
        <w:t xml:space="preserve">), </w:t>
      </w:r>
      <w:r>
        <w:rPr>
          <w:sz w:val="18"/>
          <w:szCs w:val="18"/>
        </w:rPr>
        <w:t>Т</w:t>
      </w:r>
      <w:r w:rsidRPr="00DB766D">
        <w:rPr>
          <w:sz w:val="18"/>
          <w:szCs w:val="18"/>
        </w:rPr>
        <w:t xml:space="preserve"> (</w:t>
      </w:r>
      <w:r>
        <w:rPr>
          <w:sz w:val="18"/>
          <w:szCs w:val="18"/>
        </w:rPr>
        <w:t>тар), Т  (</w:t>
      </w:r>
      <w:r w:rsidRPr="00DB766D">
        <w:rPr>
          <w:sz w:val="18"/>
          <w:szCs w:val="18"/>
        </w:rPr>
        <w:t>Т</w:t>
      </w:r>
      <w:r>
        <w:rPr>
          <w:sz w:val="18"/>
          <w:szCs w:val="18"/>
        </w:rPr>
        <w:t>епля-цыпленок)</w:t>
      </w:r>
      <w:r w:rsidRPr="00DB766D">
        <w:rPr>
          <w:sz w:val="18"/>
          <w:szCs w:val="18"/>
        </w:rPr>
        <w:t>.</w:t>
      </w:r>
    </w:p>
  </w:footnote>
  <w:footnote w:id="89">
    <w:p w:rsidR="009E1FC4" w:rsidRPr="00810B59" w:rsidRDefault="009E1FC4">
      <w:pPr>
        <w:pStyle w:val="a9"/>
      </w:pPr>
      <w:r>
        <w:rPr>
          <w:rStyle w:val="ab"/>
        </w:rPr>
        <w:footnoteRef/>
      </w:r>
      <w:r w:rsidRPr="008E0371">
        <w:t xml:space="preserve"> </w:t>
      </w:r>
      <w:r>
        <w:t xml:space="preserve"> 184 месяца (14 лет, 10 месяцев, 15 дней) до 18.11.1381 = «1584» (И584)</w:t>
      </w:r>
    </w:p>
  </w:footnote>
  <w:footnote w:id="90">
    <w:p w:rsidR="009E1FC4" w:rsidRPr="00491AF9" w:rsidRDefault="009E1FC4" w:rsidP="00C625C8">
      <w:pPr>
        <w:pStyle w:val="a9"/>
      </w:pPr>
      <w:r>
        <w:rPr>
          <w:rStyle w:val="ab"/>
        </w:rPr>
        <w:footnoteRef/>
      </w:r>
      <w:r w:rsidRPr="00491AF9">
        <w:t xml:space="preserve">  </w:t>
      </w:r>
      <w:r>
        <w:rPr>
          <w:lang w:val="en-US"/>
        </w:rPr>
        <w:t>j</w:t>
      </w:r>
      <w:r w:rsidRPr="004A210E">
        <w:rPr>
          <w:sz w:val="18"/>
          <w:szCs w:val="18"/>
          <w:lang w:val="en-US"/>
        </w:rPr>
        <w:t>ennycarrington</w:t>
      </w:r>
      <w:r w:rsidRPr="00491AF9">
        <w:rPr>
          <w:sz w:val="18"/>
          <w:szCs w:val="18"/>
        </w:rPr>
        <w:t>.</w:t>
      </w:r>
      <w:r w:rsidRPr="004A210E">
        <w:rPr>
          <w:sz w:val="18"/>
          <w:szCs w:val="18"/>
          <w:lang w:val="en-US"/>
        </w:rPr>
        <w:t>tripod</w:t>
      </w:r>
      <w:r w:rsidRPr="00491AF9">
        <w:rPr>
          <w:sz w:val="18"/>
          <w:szCs w:val="18"/>
        </w:rPr>
        <w:t>.</w:t>
      </w:r>
      <w:r w:rsidRPr="004A210E">
        <w:rPr>
          <w:sz w:val="18"/>
          <w:szCs w:val="18"/>
          <w:lang w:val="en-US"/>
        </w:rPr>
        <w:t>com</w:t>
      </w:r>
      <w:r w:rsidRPr="00491AF9">
        <w:rPr>
          <w:sz w:val="18"/>
          <w:szCs w:val="18"/>
        </w:rPr>
        <w:t>/</w:t>
      </w:r>
      <w:r w:rsidRPr="004A210E">
        <w:rPr>
          <w:sz w:val="18"/>
          <w:szCs w:val="18"/>
          <w:lang w:val="en-US"/>
        </w:rPr>
        <w:t>JJSinuhe</w:t>
      </w:r>
      <w:r w:rsidRPr="00491AF9">
        <w:rPr>
          <w:sz w:val="18"/>
          <w:szCs w:val="18"/>
        </w:rPr>
        <w:t>/</w:t>
      </w:r>
      <w:r w:rsidRPr="004A210E">
        <w:rPr>
          <w:sz w:val="18"/>
          <w:szCs w:val="18"/>
          <w:lang w:val="en-US"/>
        </w:rPr>
        <w:t>transcription</w:t>
      </w:r>
      <w:r w:rsidRPr="00491AF9">
        <w:rPr>
          <w:sz w:val="18"/>
          <w:szCs w:val="18"/>
        </w:rPr>
        <w:t>.</w:t>
      </w:r>
      <w:r w:rsidRPr="004A210E">
        <w:rPr>
          <w:sz w:val="18"/>
          <w:szCs w:val="18"/>
          <w:lang w:val="en-US"/>
        </w:rPr>
        <w:t>htm</w:t>
      </w:r>
      <w:r w:rsidRPr="00491AF9">
        <w:rPr>
          <w:sz w:val="18"/>
          <w:szCs w:val="18"/>
        </w:rPr>
        <w:t xml:space="preserve"> </w:t>
      </w:r>
      <w:r>
        <w:rPr>
          <w:sz w:val="18"/>
          <w:szCs w:val="18"/>
        </w:rPr>
        <w:t>(дата доступа 10.12.2014)</w:t>
      </w:r>
    </w:p>
  </w:footnote>
  <w:footnote w:id="91">
    <w:p w:rsidR="009E1FC4" w:rsidRPr="00EB4080" w:rsidRDefault="009E1FC4">
      <w:pPr>
        <w:pStyle w:val="a9"/>
      </w:pPr>
      <w:r>
        <w:rPr>
          <w:rStyle w:val="ab"/>
        </w:rPr>
        <w:footnoteRef/>
      </w:r>
      <w:r w:rsidRPr="00EB4080">
        <w:t xml:space="preserve"> </w:t>
      </w:r>
      <w:hyperlink r:id="rId25" w:anchor="/media/Файл:Abydos_KL_12-03_n61.jpg" w:history="1">
        <w:r w:rsidRPr="006F6E0C">
          <w:rPr>
            <w:rStyle w:val="a8"/>
            <w:sz w:val="18"/>
            <w:szCs w:val="18"/>
            <w:lang w:val="en-US"/>
          </w:rPr>
          <w:t>https</w:t>
        </w:r>
        <w:r w:rsidRPr="006F6E0C">
          <w:rPr>
            <w:rStyle w:val="a8"/>
            <w:sz w:val="18"/>
            <w:szCs w:val="18"/>
          </w:rPr>
          <w:t>://</w:t>
        </w:r>
        <w:r w:rsidRPr="006F6E0C">
          <w:rPr>
            <w:rStyle w:val="a8"/>
            <w:sz w:val="18"/>
            <w:szCs w:val="18"/>
            <w:lang w:val="en-US"/>
          </w:rPr>
          <w:t>ru</w:t>
        </w:r>
        <w:r w:rsidRPr="006F6E0C">
          <w:rPr>
            <w:rStyle w:val="a8"/>
            <w:sz w:val="18"/>
            <w:szCs w:val="18"/>
          </w:rPr>
          <w:t>.</w:t>
        </w:r>
        <w:r w:rsidRPr="006F6E0C">
          <w:rPr>
            <w:rStyle w:val="a8"/>
            <w:sz w:val="18"/>
            <w:szCs w:val="18"/>
            <w:lang w:val="en-US"/>
          </w:rPr>
          <w:t>wikipedia</w:t>
        </w:r>
        <w:r w:rsidRPr="006F6E0C">
          <w:rPr>
            <w:rStyle w:val="a8"/>
            <w:sz w:val="18"/>
            <w:szCs w:val="18"/>
          </w:rPr>
          <w:t>.</w:t>
        </w:r>
        <w:r w:rsidRPr="006F6E0C">
          <w:rPr>
            <w:rStyle w:val="a8"/>
            <w:sz w:val="18"/>
            <w:szCs w:val="18"/>
            <w:lang w:val="en-US"/>
          </w:rPr>
          <w:t>org</w:t>
        </w:r>
        <w:r w:rsidRPr="006F6E0C">
          <w:rPr>
            <w:rStyle w:val="a8"/>
            <w:sz w:val="18"/>
            <w:szCs w:val="18"/>
          </w:rPr>
          <w:t>/</w:t>
        </w:r>
        <w:r w:rsidRPr="006F6E0C">
          <w:rPr>
            <w:rStyle w:val="a8"/>
            <w:sz w:val="18"/>
            <w:szCs w:val="18"/>
            <w:lang w:val="en-US"/>
          </w:rPr>
          <w:t>wiki</w:t>
        </w:r>
        <w:r w:rsidRPr="006F6E0C">
          <w:rPr>
            <w:rStyle w:val="a8"/>
            <w:sz w:val="18"/>
            <w:szCs w:val="18"/>
          </w:rPr>
          <w:t>/Аменемхет_</w:t>
        </w:r>
        <w:r w:rsidRPr="006F6E0C">
          <w:rPr>
            <w:rStyle w:val="a8"/>
            <w:sz w:val="18"/>
            <w:szCs w:val="18"/>
            <w:lang w:val="en-US"/>
          </w:rPr>
          <w:t>II</w:t>
        </w:r>
        <w:r w:rsidRPr="006F6E0C">
          <w:rPr>
            <w:rStyle w:val="a8"/>
            <w:sz w:val="18"/>
            <w:szCs w:val="18"/>
          </w:rPr>
          <w:t>#/</w:t>
        </w:r>
        <w:r w:rsidRPr="006F6E0C">
          <w:rPr>
            <w:rStyle w:val="a8"/>
            <w:sz w:val="18"/>
            <w:szCs w:val="18"/>
            <w:lang w:val="en-US"/>
          </w:rPr>
          <w:t>media</w:t>
        </w:r>
        <w:r w:rsidRPr="006F6E0C">
          <w:rPr>
            <w:rStyle w:val="a8"/>
            <w:sz w:val="18"/>
            <w:szCs w:val="18"/>
          </w:rPr>
          <w:t>/Файл:</w:t>
        </w:r>
        <w:r w:rsidRPr="006F6E0C">
          <w:rPr>
            <w:rStyle w:val="a8"/>
            <w:sz w:val="18"/>
            <w:szCs w:val="18"/>
            <w:lang w:val="en-US"/>
          </w:rPr>
          <w:t>Abydos</w:t>
        </w:r>
        <w:r w:rsidRPr="006F6E0C">
          <w:rPr>
            <w:rStyle w:val="a8"/>
            <w:sz w:val="18"/>
            <w:szCs w:val="18"/>
          </w:rPr>
          <w:t>_</w:t>
        </w:r>
        <w:r w:rsidRPr="006F6E0C">
          <w:rPr>
            <w:rStyle w:val="a8"/>
            <w:sz w:val="18"/>
            <w:szCs w:val="18"/>
            <w:lang w:val="en-US"/>
          </w:rPr>
          <w:t>KL</w:t>
        </w:r>
        <w:r w:rsidRPr="006F6E0C">
          <w:rPr>
            <w:rStyle w:val="a8"/>
            <w:sz w:val="18"/>
            <w:szCs w:val="18"/>
          </w:rPr>
          <w:t>_12-03_</w:t>
        </w:r>
        <w:r w:rsidRPr="006F6E0C">
          <w:rPr>
            <w:rStyle w:val="a8"/>
            <w:sz w:val="18"/>
            <w:szCs w:val="18"/>
            <w:lang w:val="en-US"/>
          </w:rPr>
          <w:t>n</w:t>
        </w:r>
        <w:r w:rsidRPr="006F6E0C">
          <w:rPr>
            <w:rStyle w:val="a8"/>
            <w:sz w:val="18"/>
            <w:szCs w:val="18"/>
          </w:rPr>
          <w:t>61.</w:t>
        </w:r>
        <w:r w:rsidRPr="006F6E0C">
          <w:rPr>
            <w:rStyle w:val="a8"/>
            <w:sz w:val="18"/>
            <w:szCs w:val="18"/>
            <w:lang w:val="en-US"/>
          </w:rPr>
          <w:t>jpg</w:t>
        </w:r>
      </w:hyperlink>
      <w:r>
        <w:rPr>
          <w:sz w:val="18"/>
          <w:szCs w:val="18"/>
        </w:rPr>
        <w:t xml:space="preserve"> (дата доступа 17.1.2022)</w:t>
      </w:r>
    </w:p>
  </w:footnote>
  <w:footnote w:id="92">
    <w:p w:rsidR="009E1FC4" w:rsidRPr="00C32454" w:rsidRDefault="009E1FC4" w:rsidP="00C625C8">
      <w:pPr>
        <w:pStyle w:val="a9"/>
        <w:rPr>
          <w:lang w:val="en-US"/>
        </w:rPr>
      </w:pPr>
      <w:r>
        <w:rPr>
          <w:rStyle w:val="ab"/>
        </w:rPr>
        <w:footnoteRef/>
      </w:r>
      <w:r w:rsidRPr="008E0371">
        <w:rPr>
          <w:sz w:val="18"/>
          <w:szCs w:val="18"/>
          <w:lang w:val="en-US"/>
        </w:rPr>
        <w:t xml:space="preserve">  </w:t>
      </w:r>
      <w:r w:rsidRPr="00943FB1">
        <w:rPr>
          <w:sz w:val="18"/>
          <w:szCs w:val="18"/>
          <w:lang w:val="en-US"/>
        </w:rPr>
        <w:t>Cline E.H. Oxford Handbook of the Bronze Age Aegean – Oxford University Press,</w:t>
      </w:r>
      <w:r w:rsidRPr="008E0371">
        <w:rPr>
          <w:sz w:val="18"/>
          <w:szCs w:val="18"/>
          <w:lang w:val="en-US"/>
        </w:rPr>
        <w:t xml:space="preserve"> </w:t>
      </w:r>
      <w:r>
        <w:rPr>
          <w:sz w:val="18"/>
          <w:szCs w:val="18"/>
          <w:lang w:val="en-US"/>
        </w:rPr>
        <w:t>2012</w:t>
      </w:r>
      <w:r w:rsidRPr="00C43643">
        <w:rPr>
          <w:sz w:val="18"/>
          <w:szCs w:val="18"/>
          <w:lang w:val="en-US"/>
        </w:rPr>
        <w:t>.</w:t>
      </w:r>
      <w:r w:rsidRPr="008E0371">
        <w:rPr>
          <w:sz w:val="18"/>
          <w:szCs w:val="18"/>
          <w:lang w:val="en-US"/>
        </w:rPr>
        <w:t xml:space="preserve"> </w:t>
      </w:r>
      <w:r w:rsidRPr="00C43643">
        <w:rPr>
          <w:sz w:val="18"/>
          <w:szCs w:val="18"/>
          <w:lang w:val="en-US"/>
        </w:rPr>
        <w:t>-</w:t>
      </w:r>
      <w:r w:rsidRPr="00943FB1">
        <w:rPr>
          <w:sz w:val="18"/>
          <w:szCs w:val="18"/>
          <w:lang w:val="en-US"/>
        </w:rPr>
        <w:t xml:space="preserve"> p</w:t>
      </w:r>
      <w:r w:rsidRPr="006B005E">
        <w:rPr>
          <w:sz w:val="18"/>
          <w:szCs w:val="18"/>
          <w:lang w:val="en-US"/>
        </w:rPr>
        <w:t>.</w:t>
      </w:r>
      <w:r w:rsidRPr="008E0371">
        <w:rPr>
          <w:sz w:val="18"/>
          <w:szCs w:val="18"/>
          <w:lang w:val="en-US"/>
        </w:rPr>
        <w:t xml:space="preserve"> </w:t>
      </w:r>
      <w:r w:rsidRPr="00943FB1">
        <w:rPr>
          <w:sz w:val="18"/>
          <w:szCs w:val="18"/>
          <w:lang w:val="en-US"/>
        </w:rPr>
        <w:t>445.</w:t>
      </w:r>
    </w:p>
  </w:footnote>
  <w:footnote w:id="93">
    <w:p w:rsidR="009E1FC4" w:rsidRDefault="009E1FC4" w:rsidP="006B005E">
      <w:pPr>
        <w:pStyle w:val="a9"/>
      </w:pPr>
      <w:r>
        <w:rPr>
          <w:rStyle w:val="ab"/>
        </w:rPr>
        <w:footnoteRef/>
      </w:r>
      <w:r>
        <w:rPr>
          <w:sz w:val="18"/>
          <w:szCs w:val="18"/>
        </w:rPr>
        <w:t xml:space="preserve">  Татата</w:t>
      </w:r>
      <w:r w:rsidRPr="00173B95">
        <w:rPr>
          <w:sz w:val="18"/>
          <w:szCs w:val="18"/>
        </w:rPr>
        <w:t xml:space="preserve"> – </w:t>
      </w:r>
      <w:r>
        <w:rPr>
          <w:sz w:val="18"/>
          <w:szCs w:val="18"/>
        </w:rPr>
        <w:t>это 3 знака</w:t>
      </w:r>
      <w:r w:rsidRPr="00845FE1">
        <w:rPr>
          <w:sz w:val="18"/>
          <w:szCs w:val="18"/>
        </w:rPr>
        <w:t xml:space="preserve"> </w:t>
      </w:r>
      <w:r>
        <w:rPr>
          <w:sz w:val="18"/>
          <w:szCs w:val="18"/>
        </w:rPr>
        <w:t xml:space="preserve">Тар – глава жрецов бога Тара. </w:t>
      </w:r>
    </w:p>
  </w:footnote>
  <w:footnote w:id="94">
    <w:p w:rsidR="009E1FC4" w:rsidRPr="00572F64" w:rsidRDefault="009E1FC4" w:rsidP="00FC4005">
      <w:pPr>
        <w:pStyle w:val="a9"/>
        <w:rPr>
          <w:lang w:val="en-US"/>
        </w:rPr>
      </w:pPr>
      <w:r>
        <w:rPr>
          <w:rStyle w:val="ab"/>
        </w:rPr>
        <w:footnoteRef/>
      </w:r>
      <w:r w:rsidRPr="00572F64">
        <w:rPr>
          <w:sz w:val="18"/>
          <w:szCs w:val="18"/>
          <w:lang w:val="en-US"/>
        </w:rPr>
        <w:t xml:space="preserve">  </w:t>
      </w:r>
      <w:r w:rsidRPr="0098528F">
        <w:rPr>
          <w:sz w:val="18"/>
          <w:szCs w:val="18"/>
          <w:lang w:val="en-US"/>
        </w:rPr>
        <w:t>flickr</w:t>
      </w:r>
      <w:r w:rsidRPr="00572F64">
        <w:rPr>
          <w:sz w:val="18"/>
          <w:szCs w:val="18"/>
          <w:lang w:val="en-US"/>
        </w:rPr>
        <w:t>.</w:t>
      </w:r>
      <w:r w:rsidRPr="0098528F">
        <w:rPr>
          <w:sz w:val="18"/>
          <w:szCs w:val="18"/>
          <w:lang w:val="en-US"/>
        </w:rPr>
        <w:t>com</w:t>
      </w:r>
      <w:r w:rsidRPr="00572F64">
        <w:rPr>
          <w:sz w:val="18"/>
          <w:szCs w:val="18"/>
          <w:lang w:val="en-US"/>
        </w:rPr>
        <w:t>/</w:t>
      </w:r>
      <w:r w:rsidRPr="0098528F">
        <w:rPr>
          <w:sz w:val="18"/>
          <w:szCs w:val="18"/>
          <w:lang w:val="en-US"/>
        </w:rPr>
        <w:t>photos</w:t>
      </w:r>
      <w:r w:rsidRPr="00572F64">
        <w:rPr>
          <w:sz w:val="18"/>
          <w:szCs w:val="18"/>
          <w:lang w:val="en-US"/>
        </w:rPr>
        <w:t>/8309065@</w:t>
      </w:r>
      <w:r>
        <w:rPr>
          <w:sz w:val="18"/>
          <w:szCs w:val="18"/>
          <w:lang w:val="en-US"/>
        </w:rPr>
        <w:t>NO</w:t>
      </w:r>
      <w:r w:rsidRPr="00572F64">
        <w:rPr>
          <w:sz w:val="18"/>
          <w:szCs w:val="18"/>
          <w:lang w:val="en-US"/>
        </w:rPr>
        <w:t>4/2539415179/</w:t>
      </w:r>
    </w:p>
  </w:footnote>
  <w:footnote w:id="95">
    <w:p w:rsidR="009E1FC4" w:rsidRPr="009D0F4E" w:rsidRDefault="009E1FC4" w:rsidP="008B6F14">
      <w:pPr>
        <w:pStyle w:val="a9"/>
        <w:rPr>
          <w:lang w:val="en-US"/>
        </w:rPr>
      </w:pPr>
      <w:r>
        <w:rPr>
          <w:rStyle w:val="ab"/>
        </w:rPr>
        <w:footnoteRef/>
      </w:r>
      <w:r w:rsidRPr="009D0F4E">
        <w:rPr>
          <w:sz w:val="18"/>
          <w:szCs w:val="18"/>
          <w:lang w:val="en-US"/>
        </w:rPr>
        <w:t xml:space="preserve">  </w:t>
      </w:r>
      <w:r w:rsidRPr="0098528F">
        <w:rPr>
          <w:sz w:val="18"/>
          <w:szCs w:val="18"/>
          <w:lang w:val="en-US"/>
        </w:rPr>
        <w:t>flickr</w:t>
      </w:r>
      <w:r w:rsidRPr="009D0F4E">
        <w:rPr>
          <w:sz w:val="18"/>
          <w:szCs w:val="18"/>
          <w:lang w:val="en-US"/>
        </w:rPr>
        <w:t>.</w:t>
      </w:r>
      <w:r w:rsidRPr="0098528F">
        <w:rPr>
          <w:sz w:val="18"/>
          <w:szCs w:val="18"/>
          <w:lang w:val="en-US"/>
        </w:rPr>
        <w:t>com</w:t>
      </w:r>
      <w:r w:rsidRPr="009D0F4E">
        <w:rPr>
          <w:sz w:val="18"/>
          <w:szCs w:val="18"/>
          <w:lang w:val="en-US"/>
        </w:rPr>
        <w:t>/</w:t>
      </w:r>
      <w:r w:rsidRPr="0098528F">
        <w:rPr>
          <w:sz w:val="18"/>
          <w:szCs w:val="18"/>
          <w:lang w:val="en-US"/>
        </w:rPr>
        <w:t>photos</w:t>
      </w:r>
      <w:r w:rsidRPr="009D0F4E">
        <w:rPr>
          <w:sz w:val="18"/>
          <w:szCs w:val="18"/>
          <w:lang w:val="en-US"/>
        </w:rPr>
        <w:t>/</w:t>
      </w:r>
      <w:r w:rsidRPr="0098528F">
        <w:rPr>
          <w:sz w:val="18"/>
          <w:szCs w:val="18"/>
          <w:lang w:val="en-US"/>
        </w:rPr>
        <w:t>ggnyc</w:t>
      </w:r>
      <w:r w:rsidRPr="009D0F4E">
        <w:rPr>
          <w:sz w:val="18"/>
          <w:szCs w:val="18"/>
          <w:lang w:val="en-US"/>
        </w:rPr>
        <w:t>/2540234676/</w:t>
      </w:r>
    </w:p>
  </w:footnote>
  <w:footnote w:id="96">
    <w:p w:rsidR="009E1FC4" w:rsidRDefault="009E1FC4">
      <w:pPr>
        <w:pStyle w:val="a9"/>
      </w:pPr>
      <w:r>
        <w:rPr>
          <w:rStyle w:val="ab"/>
        </w:rPr>
        <w:footnoteRef/>
      </w:r>
      <w:r>
        <w:rPr>
          <w:sz w:val="18"/>
          <w:szCs w:val="18"/>
        </w:rPr>
        <w:t xml:space="preserve">  Т</w:t>
      </w:r>
      <w:r w:rsidRPr="00607CE4">
        <w:rPr>
          <w:sz w:val="18"/>
          <w:szCs w:val="18"/>
        </w:rPr>
        <w:t xml:space="preserve">ечение Нила </w:t>
      </w:r>
      <w:r>
        <w:rPr>
          <w:sz w:val="18"/>
          <w:szCs w:val="18"/>
        </w:rPr>
        <w:t>в</w:t>
      </w:r>
      <w:r w:rsidRPr="00607CE4">
        <w:rPr>
          <w:sz w:val="18"/>
          <w:szCs w:val="18"/>
        </w:rPr>
        <w:t xml:space="preserve"> районе царского </w:t>
      </w:r>
      <w:r>
        <w:rPr>
          <w:sz w:val="18"/>
          <w:szCs w:val="18"/>
        </w:rPr>
        <w:t xml:space="preserve">(Сар) </w:t>
      </w:r>
      <w:r w:rsidRPr="00607CE4">
        <w:rPr>
          <w:sz w:val="18"/>
          <w:szCs w:val="18"/>
        </w:rPr>
        <w:t>города делает изгиб «лук</w:t>
      </w:r>
      <w:r>
        <w:rPr>
          <w:sz w:val="18"/>
          <w:szCs w:val="18"/>
        </w:rPr>
        <w:t xml:space="preserve"> Сар</w:t>
      </w:r>
      <w:r w:rsidRPr="00607CE4">
        <w:rPr>
          <w:sz w:val="18"/>
          <w:szCs w:val="18"/>
        </w:rPr>
        <w:t>».</w:t>
      </w:r>
    </w:p>
  </w:footnote>
  <w:footnote w:id="97">
    <w:p w:rsidR="009E1FC4" w:rsidRPr="008B0FAE" w:rsidRDefault="009E1FC4">
      <w:pPr>
        <w:pStyle w:val="a9"/>
      </w:pPr>
      <w:r>
        <w:rPr>
          <w:rStyle w:val="ab"/>
        </w:rPr>
        <w:footnoteRef/>
      </w:r>
      <w:r>
        <w:rPr>
          <w:sz w:val="18"/>
          <w:szCs w:val="18"/>
        </w:rPr>
        <w:t xml:space="preserve">  Н</w:t>
      </w:r>
      <w:r w:rsidRPr="00A94F17">
        <w:rPr>
          <w:sz w:val="18"/>
          <w:szCs w:val="18"/>
        </w:rPr>
        <w:t>ачал</w:t>
      </w:r>
      <w:r>
        <w:rPr>
          <w:sz w:val="18"/>
          <w:szCs w:val="18"/>
        </w:rPr>
        <w:t>о</w:t>
      </w:r>
      <w:r w:rsidRPr="00A94F17">
        <w:rPr>
          <w:sz w:val="18"/>
          <w:szCs w:val="18"/>
        </w:rPr>
        <w:t xml:space="preserve"> правления </w:t>
      </w:r>
      <w:r>
        <w:rPr>
          <w:sz w:val="18"/>
          <w:szCs w:val="18"/>
        </w:rPr>
        <w:t>второй царь-женщины 12-й династии</w:t>
      </w:r>
      <w:r w:rsidRPr="00A94F17">
        <w:rPr>
          <w:sz w:val="18"/>
          <w:szCs w:val="18"/>
        </w:rPr>
        <w:t>.</w:t>
      </w:r>
    </w:p>
  </w:footnote>
  <w:footnote w:id="98">
    <w:p w:rsidR="009E1FC4" w:rsidRPr="000B5C32" w:rsidRDefault="009E1FC4" w:rsidP="00CA5F45">
      <w:pPr>
        <w:pStyle w:val="a9"/>
        <w:rPr>
          <w:lang w:val="en-US"/>
        </w:rPr>
      </w:pPr>
      <w:r>
        <w:rPr>
          <w:rStyle w:val="ab"/>
        </w:rPr>
        <w:footnoteRef/>
      </w:r>
      <w:r w:rsidRPr="001A0F74">
        <w:rPr>
          <w:sz w:val="18"/>
          <w:szCs w:val="18"/>
          <w:lang w:val="en-US"/>
        </w:rPr>
        <w:t>originofnations</w:t>
      </w:r>
      <w:r w:rsidRPr="000B5C32">
        <w:rPr>
          <w:sz w:val="18"/>
          <w:szCs w:val="18"/>
          <w:lang w:val="en-US"/>
        </w:rPr>
        <w:t>.</w:t>
      </w:r>
      <w:r w:rsidRPr="001A0F74">
        <w:rPr>
          <w:sz w:val="18"/>
          <w:szCs w:val="18"/>
          <w:lang w:val="en-US"/>
        </w:rPr>
        <w:t>com</w:t>
      </w:r>
      <w:r w:rsidRPr="000B5C32">
        <w:rPr>
          <w:sz w:val="18"/>
          <w:szCs w:val="18"/>
          <w:lang w:val="en-US"/>
        </w:rPr>
        <w:t>/</w:t>
      </w:r>
      <w:r>
        <w:rPr>
          <w:sz w:val="18"/>
          <w:szCs w:val="18"/>
          <w:lang w:val="en-US"/>
        </w:rPr>
        <w:t>books</w:t>
      </w:r>
      <w:r w:rsidRPr="000B5C32">
        <w:rPr>
          <w:sz w:val="18"/>
          <w:szCs w:val="18"/>
          <w:lang w:val="en-US"/>
        </w:rPr>
        <w:t>/…/</w:t>
      </w:r>
      <w:r>
        <w:rPr>
          <w:sz w:val="18"/>
          <w:szCs w:val="18"/>
          <w:lang w:val="en-US"/>
        </w:rPr>
        <w:t>JohnPikelly</w:t>
      </w:r>
      <w:r w:rsidRPr="000B5C32">
        <w:rPr>
          <w:sz w:val="18"/>
          <w:szCs w:val="18"/>
          <w:lang w:val="en-US"/>
        </w:rPr>
        <w:t>/</w:t>
      </w:r>
      <w:r>
        <w:rPr>
          <w:sz w:val="18"/>
          <w:szCs w:val="18"/>
          <w:lang w:val="en-US"/>
        </w:rPr>
        <w:t>StatueofAuvibra</w:t>
      </w:r>
      <w:r w:rsidRPr="000B5C32">
        <w:rPr>
          <w:sz w:val="18"/>
          <w:szCs w:val="18"/>
          <w:lang w:val="en-US"/>
        </w:rPr>
        <w:t>.</w:t>
      </w:r>
      <w:r>
        <w:rPr>
          <w:sz w:val="18"/>
          <w:szCs w:val="18"/>
          <w:lang w:val="en-US"/>
        </w:rPr>
        <w:t>jpg</w:t>
      </w:r>
    </w:p>
  </w:footnote>
  <w:footnote w:id="99">
    <w:p w:rsidR="009E1FC4" w:rsidRPr="00664DA0" w:rsidRDefault="009E1FC4" w:rsidP="00E06D9C">
      <w:pPr>
        <w:pStyle w:val="a9"/>
        <w:rPr>
          <w:lang w:val="en-US"/>
        </w:rPr>
      </w:pPr>
      <w:r>
        <w:rPr>
          <w:rStyle w:val="ab"/>
        </w:rPr>
        <w:footnoteRef/>
      </w:r>
      <w:r w:rsidRPr="00664DA0">
        <w:rPr>
          <w:sz w:val="18"/>
          <w:szCs w:val="18"/>
          <w:lang w:val="en-US"/>
        </w:rPr>
        <w:t>en</w:t>
      </w:r>
      <w:r w:rsidRPr="00C25FB7">
        <w:rPr>
          <w:sz w:val="18"/>
          <w:szCs w:val="18"/>
          <w:lang w:val="en-US"/>
        </w:rPr>
        <w:t>.</w:t>
      </w:r>
      <w:r w:rsidRPr="00664DA0">
        <w:rPr>
          <w:sz w:val="18"/>
          <w:szCs w:val="18"/>
          <w:lang w:val="en-US"/>
        </w:rPr>
        <w:t>wikipedia</w:t>
      </w:r>
      <w:r w:rsidRPr="00C25FB7">
        <w:rPr>
          <w:sz w:val="18"/>
          <w:szCs w:val="18"/>
          <w:lang w:val="en-US"/>
        </w:rPr>
        <w:t>.</w:t>
      </w:r>
      <w:r w:rsidRPr="00664DA0">
        <w:rPr>
          <w:sz w:val="18"/>
          <w:szCs w:val="18"/>
          <w:lang w:val="en-US"/>
        </w:rPr>
        <w:t>org</w:t>
      </w:r>
      <w:r w:rsidRPr="00C25FB7">
        <w:rPr>
          <w:sz w:val="18"/>
          <w:szCs w:val="18"/>
          <w:lang w:val="en-US"/>
        </w:rPr>
        <w:t>/</w:t>
      </w:r>
      <w:r w:rsidRPr="00664DA0">
        <w:rPr>
          <w:sz w:val="18"/>
          <w:szCs w:val="18"/>
          <w:lang w:val="en-US"/>
        </w:rPr>
        <w:t>wiki</w:t>
      </w:r>
      <w:r w:rsidRPr="00C25FB7">
        <w:rPr>
          <w:sz w:val="18"/>
          <w:szCs w:val="18"/>
          <w:lang w:val="en-US"/>
        </w:rPr>
        <w:t>/</w:t>
      </w:r>
      <w:r>
        <w:rPr>
          <w:sz w:val="18"/>
          <w:szCs w:val="18"/>
          <w:lang w:val="en-US"/>
        </w:rPr>
        <w:t>File</w:t>
      </w:r>
      <w:r w:rsidRPr="00C25FB7">
        <w:rPr>
          <w:sz w:val="18"/>
          <w:szCs w:val="18"/>
          <w:lang w:val="en-US"/>
        </w:rPr>
        <w:t xml:space="preserve">: </w:t>
      </w:r>
      <w:r>
        <w:rPr>
          <w:sz w:val="18"/>
          <w:szCs w:val="18"/>
          <w:lang w:val="en-US"/>
        </w:rPr>
        <w:t>Jarwithpartialnameof the 13-th dynasty king Hor 1.</w:t>
      </w:r>
    </w:p>
  </w:footnote>
  <w:footnote w:id="100">
    <w:p w:rsidR="009E1FC4" w:rsidRDefault="009E1FC4" w:rsidP="00447CC4">
      <w:pPr>
        <w:pStyle w:val="a9"/>
      </w:pPr>
      <w:r>
        <w:rPr>
          <w:rStyle w:val="ab"/>
        </w:rPr>
        <w:footnoteRef/>
      </w:r>
      <w:r>
        <w:rPr>
          <w:sz w:val="18"/>
          <w:szCs w:val="18"/>
        </w:rPr>
        <w:t xml:space="preserve">  </w:t>
      </w:r>
      <w:r w:rsidRPr="0055498F">
        <w:rPr>
          <w:sz w:val="18"/>
          <w:szCs w:val="18"/>
        </w:rPr>
        <w:t xml:space="preserve">1166 </w:t>
      </w:r>
      <w:r w:rsidRPr="00183D2E">
        <w:rPr>
          <w:sz w:val="18"/>
          <w:szCs w:val="18"/>
        </w:rPr>
        <w:t>месяцев</w:t>
      </w:r>
      <w:r w:rsidRPr="0055498F">
        <w:rPr>
          <w:sz w:val="18"/>
          <w:szCs w:val="18"/>
        </w:rPr>
        <w:t xml:space="preserve">, </w:t>
      </w:r>
      <w:r w:rsidRPr="00183D2E">
        <w:rPr>
          <w:sz w:val="18"/>
          <w:szCs w:val="18"/>
        </w:rPr>
        <w:t>т</w:t>
      </w:r>
      <w:r w:rsidRPr="0055498F">
        <w:rPr>
          <w:sz w:val="18"/>
          <w:szCs w:val="18"/>
        </w:rPr>
        <w:t>.</w:t>
      </w:r>
      <w:r w:rsidRPr="00183D2E">
        <w:rPr>
          <w:sz w:val="18"/>
          <w:szCs w:val="18"/>
        </w:rPr>
        <w:t>е</w:t>
      </w:r>
      <w:r w:rsidRPr="0055498F">
        <w:rPr>
          <w:sz w:val="18"/>
          <w:szCs w:val="18"/>
        </w:rPr>
        <w:t xml:space="preserve">. 94 </w:t>
      </w:r>
      <w:r w:rsidRPr="00183D2E">
        <w:rPr>
          <w:sz w:val="18"/>
          <w:szCs w:val="18"/>
        </w:rPr>
        <w:t>года</w:t>
      </w:r>
      <w:r w:rsidRPr="0055498F">
        <w:rPr>
          <w:sz w:val="18"/>
          <w:szCs w:val="18"/>
        </w:rPr>
        <w:t xml:space="preserve">, 3 </w:t>
      </w:r>
      <w:r>
        <w:rPr>
          <w:sz w:val="18"/>
          <w:szCs w:val="18"/>
        </w:rPr>
        <w:t>месяца,</w:t>
      </w:r>
      <w:r w:rsidRPr="00183D2E">
        <w:rPr>
          <w:sz w:val="18"/>
          <w:szCs w:val="18"/>
        </w:rPr>
        <w:t xml:space="preserve"> 7 дней от 25.3.1217 («566 до н.э.</w:t>
      </w:r>
      <w:r>
        <w:rPr>
          <w:sz w:val="18"/>
          <w:szCs w:val="18"/>
        </w:rPr>
        <w:t>»</w:t>
      </w:r>
      <w:r w:rsidRPr="00183D2E">
        <w:rPr>
          <w:sz w:val="18"/>
          <w:szCs w:val="18"/>
        </w:rPr>
        <w:t>)</w:t>
      </w:r>
    </w:p>
  </w:footnote>
  <w:footnote w:id="101">
    <w:p w:rsidR="009E1FC4" w:rsidRPr="004B78FE" w:rsidRDefault="009E1FC4" w:rsidP="00CA5F45">
      <w:pPr>
        <w:pStyle w:val="a9"/>
        <w:rPr>
          <w:lang w:val="en-US"/>
        </w:rPr>
      </w:pPr>
      <w:r>
        <w:rPr>
          <w:rStyle w:val="ab"/>
        </w:rPr>
        <w:footnoteRef/>
      </w:r>
      <w:r w:rsidRPr="004F22BF">
        <w:rPr>
          <w:sz w:val="18"/>
          <w:szCs w:val="18"/>
          <w:lang w:val="en-US"/>
        </w:rPr>
        <w:t xml:space="preserve">  </w:t>
      </w:r>
      <w:r w:rsidRPr="004B78FE">
        <w:rPr>
          <w:sz w:val="18"/>
          <w:szCs w:val="18"/>
          <w:lang w:val="en-US"/>
        </w:rPr>
        <w:t>wildwings.com/coins/sq/sq6698.htm</w:t>
      </w:r>
    </w:p>
  </w:footnote>
  <w:footnote w:id="102">
    <w:p w:rsidR="009E1FC4" w:rsidRPr="00950980" w:rsidRDefault="009E1FC4" w:rsidP="006C475D">
      <w:pPr>
        <w:pStyle w:val="a9"/>
      </w:pPr>
      <w:r>
        <w:rPr>
          <w:rStyle w:val="ab"/>
        </w:rPr>
        <w:footnoteRef/>
      </w:r>
      <w:r w:rsidRPr="00950980">
        <w:t xml:space="preserve"> </w:t>
      </w:r>
      <w:r w:rsidRPr="00A154AD">
        <w:t xml:space="preserve">https://www.redseapages.com/interesting-articles/heritage-history-discovery/630-lost-pharaoh-senebkay </w:t>
      </w:r>
      <w:r>
        <w:t>(дата доступа 3.2.2022)</w:t>
      </w:r>
    </w:p>
  </w:footnote>
  <w:footnote w:id="103">
    <w:p w:rsidR="009E1FC4" w:rsidRPr="00232DE0" w:rsidRDefault="009E1FC4" w:rsidP="00B168CD">
      <w:pPr>
        <w:pStyle w:val="a9"/>
        <w:rPr>
          <w:lang w:val="en-US"/>
        </w:rPr>
      </w:pPr>
      <w:r>
        <w:rPr>
          <w:rStyle w:val="ab"/>
        </w:rPr>
        <w:footnoteRef/>
      </w:r>
      <w:r w:rsidRPr="00232DE0">
        <w:rPr>
          <w:sz w:val="18"/>
          <w:szCs w:val="18"/>
          <w:lang w:val="en-US"/>
        </w:rPr>
        <w:t xml:space="preserve">  </w:t>
      </w:r>
      <w:r w:rsidRPr="00384D45">
        <w:rPr>
          <w:sz w:val="18"/>
          <w:szCs w:val="18"/>
          <w:lang w:val="en-US"/>
        </w:rPr>
        <w:t>globalegyptianmuseum</w:t>
      </w:r>
      <w:r w:rsidRPr="00232DE0">
        <w:rPr>
          <w:sz w:val="18"/>
          <w:szCs w:val="18"/>
          <w:lang w:val="en-US"/>
        </w:rPr>
        <w:t>.</w:t>
      </w:r>
      <w:r w:rsidRPr="00384D45">
        <w:rPr>
          <w:sz w:val="18"/>
          <w:szCs w:val="18"/>
          <w:lang w:val="en-US"/>
        </w:rPr>
        <w:t>org</w:t>
      </w:r>
      <w:r w:rsidRPr="00232DE0">
        <w:rPr>
          <w:sz w:val="18"/>
          <w:szCs w:val="18"/>
          <w:lang w:val="en-US"/>
        </w:rPr>
        <w:t>/</w:t>
      </w:r>
      <w:r w:rsidRPr="00384D45">
        <w:rPr>
          <w:sz w:val="18"/>
          <w:szCs w:val="18"/>
          <w:lang w:val="en-US"/>
        </w:rPr>
        <w:t>CartoucheofPsammetichus</w:t>
      </w:r>
    </w:p>
  </w:footnote>
  <w:footnote w:id="104">
    <w:p w:rsidR="009E1FC4" w:rsidRPr="009D3B77" w:rsidRDefault="009E1FC4" w:rsidP="00447CC4">
      <w:pPr>
        <w:pStyle w:val="a9"/>
        <w:rPr>
          <w:lang w:val="en-US"/>
        </w:rPr>
      </w:pPr>
      <w:r>
        <w:rPr>
          <w:rStyle w:val="ab"/>
        </w:rPr>
        <w:footnoteRef/>
      </w:r>
      <w:r w:rsidRPr="00B33338">
        <w:rPr>
          <w:sz w:val="18"/>
          <w:szCs w:val="18"/>
          <w:lang w:val="en-US"/>
        </w:rPr>
        <w:t xml:space="preserve">  </w:t>
      </w:r>
      <w:r w:rsidRPr="00961ED7">
        <w:rPr>
          <w:sz w:val="18"/>
          <w:szCs w:val="18"/>
          <w:lang w:val="en-US"/>
        </w:rPr>
        <w:t>wikipedia.org/wiki/File: Psammetique_Ier_TPabasa.jpg</w:t>
      </w:r>
    </w:p>
  </w:footnote>
  <w:footnote w:id="105">
    <w:p w:rsidR="009E1FC4" w:rsidRPr="003E031B" w:rsidRDefault="009E1FC4" w:rsidP="004E3324">
      <w:pPr>
        <w:pStyle w:val="a9"/>
        <w:rPr>
          <w:lang w:val="en-US"/>
        </w:rPr>
      </w:pPr>
      <w:r>
        <w:rPr>
          <w:rStyle w:val="ab"/>
        </w:rPr>
        <w:footnoteRef/>
      </w:r>
      <w:r w:rsidRPr="00726C99">
        <w:rPr>
          <w:sz w:val="18"/>
          <w:szCs w:val="18"/>
          <w:lang w:val="en-US"/>
        </w:rPr>
        <w:t xml:space="preserve">  </w:t>
      </w:r>
      <w:r w:rsidRPr="009073DA">
        <w:rPr>
          <w:sz w:val="18"/>
          <w:szCs w:val="18"/>
          <w:lang w:val="en-US"/>
        </w:rPr>
        <w:t>www</w:t>
      </w:r>
      <w:r w:rsidRPr="003E031B">
        <w:rPr>
          <w:sz w:val="18"/>
          <w:szCs w:val="18"/>
          <w:lang w:val="en-US"/>
        </w:rPr>
        <w:t>.</w:t>
      </w:r>
      <w:r w:rsidRPr="009073DA">
        <w:rPr>
          <w:sz w:val="18"/>
          <w:szCs w:val="18"/>
          <w:lang w:val="en-US"/>
        </w:rPr>
        <w:t>doncossacks</w:t>
      </w:r>
      <w:r w:rsidRPr="003E031B">
        <w:rPr>
          <w:sz w:val="18"/>
          <w:szCs w:val="18"/>
          <w:lang w:val="en-US"/>
        </w:rPr>
        <w:t>.</w:t>
      </w:r>
      <w:r w:rsidRPr="009073DA">
        <w:rPr>
          <w:sz w:val="18"/>
          <w:szCs w:val="18"/>
          <w:lang w:val="en-US"/>
        </w:rPr>
        <w:t>com</w:t>
      </w:r>
      <w:r w:rsidRPr="003E031B">
        <w:rPr>
          <w:sz w:val="18"/>
          <w:szCs w:val="18"/>
          <w:lang w:val="en-US"/>
        </w:rPr>
        <w:t>/</w:t>
      </w:r>
      <w:r w:rsidRPr="009073DA">
        <w:rPr>
          <w:sz w:val="18"/>
          <w:szCs w:val="18"/>
          <w:lang w:val="en-US"/>
        </w:rPr>
        <w:t>Expo</w:t>
      </w:r>
      <w:r w:rsidRPr="003E031B">
        <w:rPr>
          <w:sz w:val="18"/>
          <w:szCs w:val="18"/>
          <w:lang w:val="en-US"/>
        </w:rPr>
        <w:t>/1.</w:t>
      </w:r>
      <w:r w:rsidRPr="009073DA">
        <w:rPr>
          <w:sz w:val="18"/>
          <w:szCs w:val="18"/>
          <w:lang w:val="en-US"/>
        </w:rPr>
        <w:t>htm</w:t>
      </w:r>
    </w:p>
  </w:footnote>
  <w:footnote w:id="106">
    <w:p w:rsidR="009E1FC4" w:rsidRPr="001201BE" w:rsidRDefault="009E1FC4" w:rsidP="00726C99">
      <w:pPr>
        <w:pStyle w:val="a9"/>
        <w:rPr>
          <w:lang w:val="en-US"/>
        </w:rPr>
      </w:pPr>
      <w:r>
        <w:rPr>
          <w:rStyle w:val="ab"/>
        </w:rPr>
        <w:footnoteRef/>
      </w:r>
      <w:r w:rsidRPr="003E53D4">
        <w:rPr>
          <w:sz w:val="18"/>
          <w:szCs w:val="18"/>
          <w:lang w:val="en-US"/>
        </w:rPr>
        <w:t xml:space="preserve"> </w:t>
      </w:r>
      <w:r w:rsidRPr="001E0C0C">
        <w:rPr>
          <w:sz w:val="18"/>
          <w:szCs w:val="18"/>
          <w:lang w:val="en-US"/>
        </w:rPr>
        <w:t xml:space="preserve"> </w:t>
      </w:r>
      <w:r w:rsidRPr="004B78FE">
        <w:rPr>
          <w:sz w:val="18"/>
          <w:szCs w:val="18"/>
          <w:lang w:val="en-US"/>
        </w:rPr>
        <w:t>wildwings.com/coins/sq/sq6698.htm</w:t>
      </w:r>
    </w:p>
  </w:footnote>
  <w:footnote w:id="107">
    <w:p w:rsidR="009E1FC4" w:rsidRDefault="009E1FC4" w:rsidP="00BD5211">
      <w:pPr>
        <w:pStyle w:val="a9"/>
        <w:rPr>
          <w:sz w:val="18"/>
          <w:szCs w:val="18"/>
        </w:rPr>
      </w:pPr>
      <w:r>
        <w:rPr>
          <w:rStyle w:val="ab"/>
        </w:rPr>
        <w:footnoteRef/>
      </w:r>
      <w:r>
        <w:rPr>
          <w:sz w:val="18"/>
          <w:szCs w:val="18"/>
        </w:rPr>
        <w:t xml:space="preserve"> </w:t>
      </w:r>
      <w:r w:rsidRPr="000B3B5D">
        <w:rPr>
          <w:sz w:val="18"/>
          <w:szCs w:val="18"/>
        </w:rPr>
        <w:t>Абрамзон М.Г.</w:t>
      </w:r>
      <w:r>
        <w:rPr>
          <w:sz w:val="18"/>
          <w:szCs w:val="18"/>
        </w:rPr>
        <w:t>,</w:t>
      </w:r>
      <w:r w:rsidRPr="000B3B5D">
        <w:rPr>
          <w:sz w:val="18"/>
          <w:szCs w:val="18"/>
        </w:rPr>
        <w:t xml:space="preserve"> Иванова О.А. Античные монеты. – Киев, Мистецство, </w:t>
      </w:r>
    </w:p>
    <w:p w:rsidR="009E1FC4" w:rsidRPr="00912960" w:rsidRDefault="009E1FC4" w:rsidP="00BD5211">
      <w:pPr>
        <w:pStyle w:val="a9"/>
      </w:pPr>
      <w:r w:rsidRPr="00912960">
        <w:rPr>
          <w:sz w:val="18"/>
          <w:szCs w:val="18"/>
        </w:rPr>
        <w:t xml:space="preserve">2010, </w:t>
      </w:r>
      <w:r>
        <w:rPr>
          <w:sz w:val="18"/>
          <w:szCs w:val="18"/>
        </w:rPr>
        <w:t>- Т</w:t>
      </w:r>
      <w:r w:rsidRPr="00912960">
        <w:rPr>
          <w:sz w:val="18"/>
          <w:szCs w:val="18"/>
        </w:rPr>
        <w:t xml:space="preserve">.2, </w:t>
      </w:r>
      <w:r>
        <w:rPr>
          <w:sz w:val="18"/>
          <w:szCs w:val="18"/>
        </w:rPr>
        <w:t>- С</w:t>
      </w:r>
      <w:r w:rsidRPr="00912960">
        <w:rPr>
          <w:sz w:val="18"/>
          <w:szCs w:val="18"/>
        </w:rPr>
        <w:t>.145.</w:t>
      </w:r>
    </w:p>
  </w:footnote>
  <w:footnote w:id="108">
    <w:p w:rsidR="009E1FC4" w:rsidRDefault="009E1FC4" w:rsidP="00447CC4">
      <w:pPr>
        <w:pStyle w:val="a9"/>
      </w:pPr>
      <w:r w:rsidRPr="0049422F">
        <w:rPr>
          <w:rStyle w:val="ab"/>
          <w:sz w:val="18"/>
          <w:szCs w:val="18"/>
        </w:rPr>
        <w:footnoteRef/>
      </w:r>
      <w:r w:rsidRPr="0049422F">
        <w:rPr>
          <w:sz w:val="18"/>
          <w:szCs w:val="18"/>
        </w:rPr>
        <w:t xml:space="preserve"> </w:t>
      </w:r>
      <w:r>
        <w:rPr>
          <w:sz w:val="18"/>
          <w:szCs w:val="18"/>
        </w:rPr>
        <w:t xml:space="preserve">  </w:t>
      </w:r>
      <w:r w:rsidRPr="0049422F">
        <w:rPr>
          <w:sz w:val="18"/>
          <w:szCs w:val="18"/>
        </w:rPr>
        <w:t>Филип</w:t>
      </w:r>
      <w:r>
        <w:rPr>
          <w:sz w:val="18"/>
          <w:szCs w:val="18"/>
        </w:rPr>
        <w:t>п</w:t>
      </w:r>
      <w:r w:rsidRPr="00AD6244">
        <w:rPr>
          <w:sz w:val="18"/>
          <w:szCs w:val="18"/>
        </w:rPr>
        <w:t xml:space="preserve"> Арридей </w:t>
      </w:r>
      <w:r>
        <w:rPr>
          <w:sz w:val="18"/>
          <w:szCs w:val="18"/>
        </w:rPr>
        <w:t xml:space="preserve">был на троне в июле-ноябре 1236 г. </w:t>
      </w:r>
      <w:r w:rsidRPr="00AD6244">
        <w:rPr>
          <w:sz w:val="18"/>
          <w:szCs w:val="18"/>
        </w:rPr>
        <w:t>и за</w:t>
      </w:r>
      <w:r>
        <w:rPr>
          <w:sz w:val="18"/>
          <w:szCs w:val="18"/>
        </w:rPr>
        <w:t>вершил</w:t>
      </w:r>
      <w:r w:rsidRPr="00AD6244">
        <w:rPr>
          <w:sz w:val="18"/>
          <w:szCs w:val="18"/>
        </w:rPr>
        <w:t xml:space="preserve"> стро</w:t>
      </w:r>
      <w:r>
        <w:rPr>
          <w:sz w:val="18"/>
          <w:szCs w:val="18"/>
        </w:rPr>
        <w:t>йку</w:t>
      </w:r>
      <w:r w:rsidRPr="00AD6244">
        <w:rPr>
          <w:sz w:val="18"/>
          <w:szCs w:val="18"/>
        </w:rPr>
        <w:t>.</w:t>
      </w:r>
    </w:p>
  </w:footnote>
  <w:footnote w:id="109">
    <w:p w:rsidR="009E1FC4" w:rsidRDefault="009E1FC4" w:rsidP="00447CC4">
      <w:pPr>
        <w:pStyle w:val="a9"/>
      </w:pPr>
      <w:r>
        <w:rPr>
          <w:rStyle w:val="ab"/>
        </w:rPr>
        <w:footnoteRef/>
      </w:r>
      <w:r>
        <w:rPr>
          <w:sz w:val="18"/>
          <w:szCs w:val="18"/>
        </w:rPr>
        <w:t xml:space="preserve">  </w:t>
      </w:r>
      <w:r w:rsidRPr="0051146A">
        <w:rPr>
          <w:sz w:val="18"/>
          <w:szCs w:val="18"/>
        </w:rPr>
        <w:t>Надия</w:t>
      </w:r>
      <w:r>
        <w:rPr>
          <w:sz w:val="18"/>
          <w:szCs w:val="18"/>
        </w:rPr>
        <w:t xml:space="preserve"> </w:t>
      </w:r>
      <w:r w:rsidRPr="0051146A">
        <w:rPr>
          <w:sz w:val="18"/>
          <w:szCs w:val="18"/>
        </w:rPr>
        <w:t xml:space="preserve">– богиня войны хитростью, число </w:t>
      </w:r>
      <w:r>
        <w:rPr>
          <w:sz w:val="18"/>
          <w:szCs w:val="18"/>
        </w:rPr>
        <w:t>12</w:t>
      </w:r>
      <w:r w:rsidRPr="0051146A">
        <w:rPr>
          <w:sz w:val="18"/>
          <w:szCs w:val="18"/>
        </w:rPr>
        <w:t xml:space="preserve">. </w:t>
      </w:r>
      <w:r>
        <w:rPr>
          <w:sz w:val="18"/>
          <w:szCs w:val="18"/>
        </w:rPr>
        <w:t>Н</w:t>
      </w:r>
      <w:r w:rsidRPr="0051146A">
        <w:rPr>
          <w:sz w:val="18"/>
          <w:szCs w:val="18"/>
        </w:rPr>
        <w:t xml:space="preserve">а Западе </w:t>
      </w:r>
      <w:r>
        <w:rPr>
          <w:sz w:val="18"/>
          <w:szCs w:val="18"/>
        </w:rPr>
        <w:t xml:space="preserve">чтение – </w:t>
      </w:r>
      <w:r w:rsidRPr="0051146A">
        <w:rPr>
          <w:sz w:val="18"/>
          <w:szCs w:val="18"/>
        </w:rPr>
        <w:t>Диана</w:t>
      </w:r>
      <w:r>
        <w:rPr>
          <w:sz w:val="18"/>
          <w:szCs w:val="18"/>
        </w:rPr>
        <w:t>.</w:t>
      </w:r>
    </w:p>
  </w:footnote>
  <w:footnote w:id="110">
    <w:p w:rsidR="009E1FC4" w:rsidRDefault="009E1FC4" w:rsidP="00447CC4">
      <w:pPr>
        <w:pStyle w:val="a9"/>
      </w:pPr>
      <w:r>
        <w:rPr>
          <w:rStyle w:val="ab"/>
        </w:rPr>
        <w:footnoteRef/>
      </w:r>
      <w:r>
        <w:rPr>
          <w:sz w:val="18"/>
          <w:szCs w:val="18"/>
        </w:rPr>
        <w:t xml:space="preserve">  </w:t>
      </w:r>
      <w:r w:rsidRPr="008F742A">
        <w:rPr>
          <w:sz w:val="18"/>
          <w:szCs w:val="18"/>
        </w:rPr>
        <w:t xml:space="preserve">51 месяц (1506 дней) </w:t>
      </w:r>
      <w:r>
        <w:rPr>
          <w:sz w:val="18"/>
          <w:szCs w:val="18"/>
        </w:rPr>
        <w:t>раньше даты Инкарнации</w:t>
      </w:r>
      <w:r w:rsidRPr="008F742A">
        <w:rPr>
          <w:sz w:val="18"/>
          <w:szCs w:val="18"/>
        </w:rPr>
        <w:t xml:space="preserve"> 21.3.1185.</w:t>
      </w:r>
    </w:p>
  </w:footnote>
  <w:footnote w:id="111">
    <w:p w:rsidR="009E1FC4" w:rsidRPr="003E5C65" w:rsidRDefault="009E1FC4" w:rsidP="00221DDD">
      <w:pPr>
        <w:pStyle w:val="a9"/>
        <w:rPr>
          <w:lang w:val="en-US"/>
        </w:rPr>
      </w:pPr>
      <w:r>
        <w:rPr>
          <w:rStyle w:val="ab"/>
        </w:rPr>
        <w:footnoteRef/>
      </w:r>
      <w:r>
        <w:rPr>
          <w:sz w:val="18"/>
          <w:szCs w:val="18"/>
          <w:lang w:val="en-US"/>
        </w:rPr>
        <w:t xml:space="preserve"> …</w:t>
      </w:r>
      <w:r w:rsidRPr="00C17039">
        <w:rPr>
          <w:sz w:val="18"/>
          <w:szCs w:val="18"/>
          <w:lang w:val="en-US"/>
        </w:rPr>
        <w:t>..</w:t>
      </w:r>
      <w:r w:rsidRPr="003E5C65">
        <w:rPr>
          <w:sz w:val="18"/>
          <w:szCs w:val="18"/>
          <w:lang w:val="en-US"/>
        </w:rPr>
        <w:t>/pictures/wiki/files/82/R1A_map.jpg.</w:t>
      </w:r>
    </w:p>
  </w:footnote>
  <w:footnote w:id="112">
    <w:p w:rsidR="009E1FC4" w:rsidRPr="00A77579" w:rsidRDefault="009E1FC4">
      <w:pPr>
        <w:pStyle w:val="a9"/>
      </w:pPr>
      <w:r>
        <w:rPr>
          <w:rStyle w:val="ab"/>
        </w:rPr>
        <w:footnoteRef/>
      </w:r>
      <w:r w:rsidRPr="00915078">
        <w:t xml:space="preserve"> </w:t>
      </w:r>
      <w:r>
        <w:t>Полдень – это Юг.</w:t>
      </w:r>
    </w:p>
  </w:footnote>
  <w:footnote w:id="113">
    <w:p w:rsidR="009E1FC4" w:rsidRPr="00915078" w:rsidRDefault="009E1FC4">
      <w:pPr>
        <w:pStyle w:val="a9"/>
      </w:pPr>
      <w:r>
        <w:rPr>
          <w:rStyle w:val="ab"/>
        </w:rPr>
        <w:footnoteRef/>
      </w:r>
      <w:r w:rsidRPr="00915078">
        <w:t xml:space="preserve"> </w:t>
      </w:r>
      <w:hyperlink r:id="rId26" w:history="1">
        <w:r w:rsidRPr="009C14C6">
          <w:rPr>
            <w:rStyle w:val="a8"/>
            <w:lang w:val="en-US"/>
          </w:rPr>
          <w:t>https</w:t>
        </w:r>
        <w:r w:rsidRPr="00915078">
          <w:rPr>
            <w:rStyle w:val="a8"/>
          </w:rPr>
          <w:t>://</w:t>
        </w:r>
        <w:r w:rsidRPr="009C14C6">
          <w:rPr>
            <w:rStyle w:val="a8"/>
            <w:lang w:val="en-US"/>
          </w:rPr>
          <w:t>kirillov</w:t>
        </w:r>
        <w:r w:rsidRPr="00915078">
          <w:rPr>
            <w:rStyle w:val="a8"/>
          </w:rPr>
          <w:t>-</w:t>
        </w:r>
        <w:r w:rsidRPr="009C14C6">
          <w:rPr>
            <w:rStyle w:val="a8"/>
            <w:lang w:val="en-US"/>
          </w:rPr>
          <w:t>rod</w:t>
        </w:r>
        <w:r w:rsidRPr="00915078">
          <w:rPr>
            <w:rStyle w:val="a8"/>
          </w:rPr>
          <w:t>.</w:t>
        </w:r>
        <w:r w:rsidRPr="009C14C6">
          <w:rPr>
            <w:rStyle w:val="a8"/>
            <w:lang w:val="en-US"/>
          </w:rPr>
          <w:t>ru</w:t>
        </w:r>
        <w:r w:rsidRPr="00915078">
          <w:rPr>
            <w:rStyle w:val="a8"/>
          </w:rPr>
          <w:t>/</w:t>
        </w:r>
        <w:r w:rsidRPr="009C14C6">
          <w:rPr>
            <w:rStyle w:val="a8"/>
            <w:lang w:val="en-US"/>
          </w:rPr>
          <w:t>wp</w:t>
        </w:r>
        <w:r w:rsidRPr="00915078">
          <w:rPr>
            <w:rStyle w:val="a8"/>
          </w:rPr>
          <w:t>-</w:t>
        </w:r>
        <w:r w:rsidRPr="009C14C6">
          <w:rPr>
            <w:rStyle w:val="a8"/>
            <w:lang w:val="en-US"/>
          </w:rPr>
          <w:t>content</w:t>
        </w:r>
        <w:r w:rsidRPr="00915078">
          <w:rPr>
            <w:rStyle w:val="a8"/>
          </w:rPr>
          <w:t>/</w:t>
        </w:r>
        <w:r w:rsidRPr="009C14C6">
          <w:rPr>
            <w:rStyle w:val="a8"/>
            <w:lang w:val="en-US"/>
          </w:rPr>
          <w:t>uploads</w:t>
        </w:r>
        <w:r w:rsidRPr="00915078">
          <w:rPr>
            <w:rStyle w:val="a8"/>
          </w:rPr>
          <w:t>/2020/03/</w:t>
        </w:r>
        <w:r w:rsidRPr="009C14C6">
          <w:rPr>
            <w:rStyle w:val="a8"/>
            <w:lang w:val="en-US"/>
          </w:rPr>
          <w:t>Gramota</w:t>
        </w:r>
        <w:r w:rsidRPr="00915078">
          <w:rPr>
            <w:rStyle w:val="a8"/>
          </w:rPr>
          <w:t>_</w:t>
        </w:r>
        <w:r w:rsidRPr="009C14C6">
          <w:rPr>
            <w:rStyle w:val="a8"/>
            <w:lang w:val="en-US"/>
          </w:rPr>
          <w:t>Alexandra</w:t>
        </w:r>
        <w:r w:rsidRPr="00915078">
          <w:rPr>
            <w:rStyle w:val="a8"/>
          </w:rPr>
          <w:t>_</w:t>
        </w:r>
      </w:hyperlink>
    </w:p>
    <w:p w:rsidR="009E1FC4" w:rsidRPr="00915078" w:rsidRDefault="009E1FC4">
      <w:pPr>
        <w:pStyle w:val="a9"/>
      </w:pPr>
      <w:r w:rsidRPr="00A77579">
        <w:rPr>
          <w:lang w:val="en-US"/>
        </w:rPr>
        <w:t>Fyilyippovicha</w:t>
      </w:r>
      <w:r w:rsidRPr="00915078">
        <w:t>_</w:t>
      </w:r>
      <w:r w:rsidRPr="00A77579">
        <w:rPr>
          <w:lang w:val="en-US"/>
        </w:rPr>
        <w:t>Makedonskogo</w:t>
      </w:r>
      <w:r w:rsidRPr="00915078">
        <w:t>.</w:t>
      </w:r>
      <w:r w:rsidRPr="00A77579">
        <w:rPr>
          <w:lang w:val="en-US"/>
        </w:rPr>
        <w:t>pdf</w:t>
      </w:r>
      <w:r w:rsidRPr="00915078">
        <w:t xml:space="preserve"> (</w:t>
      </w:r>
      <w:r>
        <w:t>дата</w:t>
      </w:r>
      <w:r w:rsidRPr="00915078">
        <w:t xml:space="preserve"> </w:t>
      </w:r>
      <w:r>
        <w:t>доступа</w:t>
      </w:r>
      <w:r w:rsidRPr="00915078">
        <w:t xml:space="preserve"> 3.2.2022)</w:t>
      </w:r>
    </w:p>
  </w:footnote>
  <w:footnote w:id="114">
    <w:p w:rsidR="009E1FC4" w:rsidRDefault="009E1FC4">
      <w:pPr>
        <w:pStyle w:val="a9"/>
      </w:pPr>
      <w:r>
        <w:rPr>
          <w:rStyle w:val="ab"/>
        </w:rPr>
        <w:footnoteRef/>
      </w:r>
      <w:r>
        <w:t xml:space="preserve"> </w:t>
      </w:r>
      <w:hyperlink r:id="rId27" w:history="1">
        <w:r w:rsidRPr="00F44448">
          <w:rPr>
            <w:rStyle w:val="a8"/>
          </w:rPr>
          <w:t>https://www.kcrw.com/culture/shows/art-talk/treasures-from-russia-under-the-california-sun</w:t>
        </w:r>
      </w:hyperlink>
      <w:r>
        <w:t xml:space="preserve"> (дата доступа 22.1.2022)</w:t>
      </w:r>
    </w:p>
  </w:footnote>
  <w:footnote w:id="115">
    <w:p w:rsidR="009E1FC4" w:rsidRPr="00596197" w:rsidRDefault="009E1FC4">
      <w:pPr>
        <w:pStyle w:val="a9"/>
        <w:rPr>
          <w:sz w:val="18"/>
          <w:szCs w:val="18"/>
        </w:rPr>
      </w:pPr>
      <w:r>
        <w:rPr>
          <w:rStyle w:val="ab"/>
        </w:rPr>
        <w:footnoteRef/>
      </w:r>
      <w:r>
        <w:rPr>
          <w:sz w:val="18"/>
          <w:szCs w:val="18"/>
        </w:rPr>
        <w:t xml:space="preserve">  </w:t>
      </w:r>
      <w:r w:rsidRPr="00596197">
        <w:rPr>
          <w:sz w:val="18"/>
          <w:szCs w:val="18"/>
        </w:rPr>
        <w:t>В ХХ1 веке 30% уйгуров</w:t>
      </w:r>
      <w:r>
        <w:rPr>
          <w:sz w:val="18"/>
          <w:szCs w:val="18"/>
        </w:rPr>
        <w:t xml:space="preserve"> имели</w:t>
      </w:r>
      <w:r w:rsidRPr="00596197">
        <w:rPr>
          <w:sz w:val="18"/>
          <w:szCs w:val="18"/>
        </w:rPr>
        <w:t xml:space="preserve"> русск</w:t>
      </w:r>
      <w:r>
        <w:rPr>
          <w:sz w:val="18"/>
          <w:szCs w:val="18"/>
        </w:rPr>
        <w:t>ую</w:t>
      </w:r>
      <w:r w:rsidRPr="00596197">
        <w:rPr>
          <w:sz w:val="18"/>
          <w:szCs w:val="18"/>
        </w:rPr>
        <w:t xml:space="preserve"> гаплогрупп</w:t>
      </w:r>
      <w:r>
        <w:rPr>
          <w:sz w:val="18"/>
          <w:szCs w:val="18"/>
        </w:rPr>
        <w:t>у</w:t>
      </w:r>
      <w:r w:rsidRPr="00596197">
        <w:rPr>
          <w:sz w:val="18"/>
          <w:szCs w:val="18"/>
        </w:rPr>
        <w:t xml:space="preserve"> </w:t>
      </w:r>
      <w:r w:rsidRPr="00596197">
        <w:rPr>
          <w:sz w:val="18"/>
          <w:szCs w:val="18"/>
          <w:lang w:val="en-US"/>
        </w:rPr>
        <w:t>R</w:t>
      </w:r>
      <w:r w:rsidRPr="00596197">
        <w:rPr>
          <w:sz w:val="18"/>
          <w:szCs w:val="18"/>
        </w:rPr>
        <w:t>1</w:t>
      </w:r>
      <w:r w:rsidRPr="00596197">
        <w:rPr>
          <w:sz w:val="18"/>
          <w:szCs w:val="18"/>
          <w:lang w:val="en-US"/>
        </w:rPr>
        <w:t>a</w:t>
      </w:r>
      <w:r w:rsidRPr="00596197">
        <w:rPr>
          <w:sz w:val="18"/>
          <w:szCs w:val="18"/>
        </w:rPr>
        <w:t>.</w:t>
      </w:r>
    </w:p>
  </w:footnote>
  <w:footnote w:id="116">
    <w:p w:rsidR="009E1FC4" w:rsidRPr="00596197" w:rsidRDefault="009E1FC4" w:rsidP="00447CC4">
      <w:pPr>
        <w:pStyle w:val="a9"/>
        <w:rPr>
          <w:sz w:val="18"/>
          <w:szCs w:val="18"/>
        </w:rPr>
      </w:pPr>
      <w:r w:rsidRPr="00596197">
        <w:rPr>
          <w:rStyle w:val="ab"/>
          <w:sz w:val="18"/>
          <w:szCs w:val="18"/>
        </w:rPr>
        <w:footnoteRef/>
      </w:r>
      <w:r w:rsidRPr="00596197">
        <w:rPr>
          <w:sz w:val="18"/>
          <w:szCs w:val="18"/>
        </w:rPr>
        <w:t xml:space="preserve">  Согд – древнее название Самарканда.</w:t>
      </w:r>
    </w:p>
  </w:footnote>
  <w:footnote w:id="117">
    <w:p w:rsidR="009E1FC4" w:rsidRPr="00596197" w:rsidRDefault="009E1FC4" w:rsidP="00447CC4">
      <w:pPr>
        <w:pStyle w:val="a9"/>
        <w:rPr>
          <w:sz w:val="18"/>
          <w:szCs w:val="18"/>
        </w:rPr>
      </w:pPr>
      <w:r w:rsidRPr="00596197">
        <w:rPr>
          <w:rStyle w:val="ab"/>
          <w:sz w:val="18"/>
          <w:szCs w:val="18"/>
        </w:rPr>
        <w:footnoteRef/>
      </w:r>
      <w:r w:rsidRPr="00596197">
        <w:rPr>
          <w:sz w:val="18"/>
          <w:szCs w:val="18"/>
        </w:rPr>
        <w:t xml:space="preserve">  Репко С.И. Геополитика.- М.: Центрполиграф, 2009, с.333. //</w:t>
      </w:r>
      <w:r w:rsidRPr="00596197">
        <w:rPr>
          <w:sz w:val="18"/>
          <w:szCs w:val="18"/>
          <w:lang w:val="en-US"/>
        </w:rPr>
        <w:t>www</w:t>
      </w:r>
      <w:r w:rsidRPr="00596197">
        <w:rPr>
          <w:sz w:val="18"/>
          <w:szCs w:val="18"/>
        </w:rPr>
        <w:t>.</w:t>
      </w:r>
      <w:r w:rsidRPr="00596197">
        <w:rPr>
          <w:sz w:val="18"/>
          <w:szCs w:val="18"/>
          <w:lang w:val="en-US"/>
        </w:rPr>
        <w:t>repko</w:t>
      </w:r>
      <w:r w:rsidRPr="00596197">
        <w:rPr>
          <w:sz w:val="18"/>
          <w:szCs w:val="18"/>
        </w:rPr>
        <w:t>.</w:t>
      </w:r>
      <w:r w:rsidRPr="00596197">
        <w:rPr>
          <w:sz w:val="18"/>
          <w:szCs w:val="18"/>
          <w:lang w:val="en-US"/>
        </w:rPr>
        <w:t>su</w:t>
      </w:r>
    </w:p>
  </w:footnote>
  <w:footnote w:id="118">
    <w:p w:rsidR="009E1FC4" w:rsidRPr="00596197" w:rsidRDefault="009E1FC4" w:rsidP="00447CC4">
      <w:pPr>
        <w:pStyle w:val="a9"/>
        <w:rPr>
          <w:sz w:val="18"/>
          <w:szCs w:val="18"/>
        </w:rPr>
      </w:pPr>
      <w:r w:rsidRPr="00596197">
        <w:rPr>
          <w:rStyle w:val="ab"/>
          <w:sz w:val="18"/>
          <w:szCs w:val="18"/>
        </w:rPr>
        <w:footnoteRef/>
      </w:r>
      <w:r w:rsidRPr="00596197">
        <w:rPr>
          <w:sz w:val="18"/>
          <w:szCs w:val="18"/>
        </w:rPr>
        <w:t xml:space="preserve">  Репко С.И. Хронология.- М.: Академия геополитики, 2012, с.114-115. </w:t>
      </w:r>
    </w:p>
    <w:p w:rsidR="009E1FC4" w:rsidRPr="00596197" w:rsidRDefault="009E1FC4" w:rsidP="00447CC4">
      <w:pPr>
        <w:pStyle w:val="a9"/>
        <w:rPr>
          <w:sz w:val="18"/>
          <w:szCs w:val="18"/>
        </w:rPr>
      </w:pPr>
      <w:r w:rsidRPr="00596197">
        <w:rPr>
          <w:sz w:val="18"/>
          <w:szCs w:val="18"/>
        </w:rPr>
        <w:t>//</w:t>
      </w:r>
      <w:r w:rsidRPr="00596197">
        <w:rPr>
          <w:sz w:val="18"/>
          <w:szCs w:val="18"/>
          <w:lang w:val="en-US"/>
        </w:rPr>
        <w:t>www</w:t>
      </w:r>
      <w:r w:rsidRPr="00596197">
        <w:rPr>
          <w:sz w:val="18"/>
          <w:szCs w:val="18"/>
        </w:rPr>
        <w:t>.</w:t>
      </w:r>
      <w:r w:rsidRPr="00596197">
        <w:rPr>
          <w:sz w:val="18"/>
          <w:szCs w:val="18"/>
          <w:lang w:val="en-US"/>
        </w:rPr>
        <w:t>repko</w:t>
      </w:r>
      <w:r w:rsidRPr="00596197">
        <w:rPr>
          <w:sz w:val="18"/>
          <w:szCs w:val="18"/>
        </w:rPr>
        <w:t>.</w:t>
      </w:r>
      <w:r w:rsidRPr="00596197">
        <w:rPr>
          <w:sz w:val="18"/>
          <w:szCs w:val="18"/>
          <w:lang w:val="en-US"/>
        </w:rPr>
        <w:t>su</w:t>
      </w:r>
    </w:p>
  </w:footnote>
  <w:footnote w:id="119">
    <w:p w:rsidR="009E1FC4" w:rsidRDefault="009E1FC4" w:rsidP="00DD685E">
      <w:pPr>
        <w:pStyle w:val="a9"/>
      </w:pPr>
      <w:r w:rsidRPr="00596197">
        <w:rPr>
          <w:rStyle w:val="ab"/>
          <w:sz w:val="18"/>
          <w:szCs w:val="18"/>
        </w:rPr>
        <w:footnoteRef/>
      </w:r>
      <w:r w:rsidRPr="00596197">
        <w:rPr>
          <w:sz w:val="18"/>
          <w:szCs w:val="18"/>
        </w:rPr>
        <w:t xml:space="preserve"> Его мать – Аланка («Алангоа») </w:t>
      </w:r>
      <w:r>
        <w:rPr>
          <w:sz w:val="18"/>
          <w:szCs w:val="18"/>
        </w:rPr>
        <w:t xml:space="preserve">была </w:t>
      </w:r>
      <w:r w:rsidRPr="00596197">
        <w:rPr>
          <w:sz w:val="18"/>
          <w:szCs w:val="18"/>
        </w:rPr>
        <w:t>с территории Запорожья.</w:t>
      </w:r>
    </w:p>
  </w:footnote>
  <w:footnote w:id="120">
    <w:p w:rsidR="009E1FC4" w:rsidRDefault="009E1FC4" w:rsidP="00447CC4">
      <w:pPr>
        <w:pStyle w:val="a9"/>
      </w:pPr>
      <w:r>
        <w:rPr>
          <w:rStyle w:val="ab"/>
        </w:rPr>
        <w:footnoteRef/>
      </w:r>
      <w:r>
        <w:t xml:space="preserve">  </w:t>
      </w:r>
      <w:r w:rsidRPr="00712FD9">
        <w:rPr>
          <w:sz w:val="18"/>
          <w:szCs w:val="18"/>
        </w:rPr>
        <w:t>4-</w:t>
      </w:r>
      <w:r>
        <w:rPr>
          <w:sz w:val="18"/>
          <w:szCs w:val="18"/>
        </w:rPr>
        <w:t>й</w:t>
      </w:r>
      <w:r w:rsidRPr="00712FD9">
        <w:rPr>
          <w:sz w:val="18"/>
          <w:szCs w:val="18"/>
        </w:rPr>
        <w:t xml:space="preserve"> титул</w:t>
      </w:r>
      <w:r>
        <w:t xml:space="preserve"> н</w:t>
      </w:r>
      <w:r w:rsidRPr="00712FD9">
        <w:rPr>
          <w:sz w:val="18"/>
          <w:szCs w:val="18"/>
        </w:rPr>
        <w:t>а камне, найденном в море у Фанагории (2013)</w:t>
      </w:r>
      <w:r>
        <w:rPr>
          <w:sz w:val="18"/>
          <w:szCs w:val="18"/>
        </w:rPr>
        <w:t>. Ра-Ом сочетается</w:t>
      </w:r>
      <w:r w:rsidRPr="005F3A4F">
        <w:rPr>
          <w:sz w:val="18"/>
          <w:szCs w:val="18"/>
        </w:rPr>
        <w:t xml:space="preserve"> </w:t>
      </w:r>
      <w:r>
        <w:rPr>
          <w:sz w:val="18"/>
          <w:szCs w:val="18"/>
        </w:rPr>
        <w:t>с мужским статусом империи Ра - гегемоном мира в 1236-1263 годах.</w:t>
      </w:r>
    </w:p>
  </w:footnote>
  <w:footnote w:id="121">
    <w:p w:rsidR="009E1FC4" w:rsidRDefault="009E1FC4" w:rsidP="00447CC4">
      <w:pPr>
        <w:pStyle w:val="a9"/>
      </w:pPr>
      <w:r>
        <w:rPr>
          <w:rStyle w:val="ab"/>
        </w:rPr>
        <w:footnoteRef/>
      </w:r>
      <w:r>
        <w:rPr>
          <w:sz w:val="18"/>
          <w:szCs w:val="18"/>
        </w:rPr>
        <w:t xml:space="preserve">  </w:t>
      </w:r>
      <w:r w:rsidRPr="00D47762">
        <w:rPr>
          <w:sz w:val="18"/>
          <w:szCs w:val="18"/>
        </w:rPr>
        <w:t xml:space="preserve">Второе лицо Птаха (Януса) – это Птах, </w:t>
      </w:r>
      <w:r>
        <w:rPr>
          <w:sz w:val="18"/>
          <w:szCs w:val="18"/>
        </w:rPr>
        <w:t>заканчивающий</w:t>
      </w:r>
      <w:r w:rsidRPr="00D47762">
        <w:rPr>
          <w:sz w:val="18"/>
          <w:szCs w:val="18"/>
        </w:rPr>
        <w:t>.</w:t>
      </w:r>
    </w:p>
  </w:footnote>
  <w:footnote w:id="122">
    <w:p w:rsidR="009E1FC4" w:rsidRPr="00E7326C" w:rsidRDefault="009E1FC4">
      <w:pPr>
        <w:pStyle w:val="a9"/>
        <w:rPr>
          <w:sz w:val="18"/>
          <w:szCs w:val="18"/>
        </w:rPr>
      </w:pPr>
      <w:r>
        <w:rPr>
          <w:rStyle w:val="ab"/>
        </w:rPr>
        <w:footnoteRef/>
      </w:r>
      <w:r>
        <w:rPr>
          <w:sz w:val="18"/>
          <w:szCs w:val="18"/>
        </w:rPr>
        <w:t xml:space="preserve">  </w:t>
      </w:r>
      <w:r w:rsidRPr="007F4386">
        <w:rPr>
          <w:sz w:val="18"/>
          <w:szCs w:val="18"/>
        </w:rPr>
        <w:t xml:space="preserve">Репко М.И. Хронология. – М.: Академия геополитики, 2012, с.284. </w:t>
      </w:r>
    </w:p>
    <w:p w:rsidR="009E1FC4" w:rsidRPr="004D6245" w:rsidRDefault="009E1FC4">
      <w:pPr>
        <w:pStyle w:val="a9"/>
        <w:rPr>
          <w:lang w:val="en-US"/>
        </w:rPr>
      </w:pPr>
      <w:r w:rsidRPr="004D6245">
        <w:rPr>
          <w:sz w:val="18"/>
          <w:szCs w:val="18"/>
          <w:lang w:val="en-US"/>
        </w:rPr>
        <w:t xml:space="preserve">// </w:t>
      </w:r>
      <w:r w:rsidRPr="007F4386">
        <w:rPr>
          <w:sz w:val="18"/>
          <w:szCs w:val="18"/>
          <w:lang w:val="en-US"/>
        </w:rPr>
        <w:t>www</w:t>
      </w:r>
      <w:r w:rsidRPr="004D6245">
        <w:rPr>
          <w:sz w:val="18"/>
          <w:szCs w:val="18"/>
          <w:lang w:val="en-US"/>
        </w:rPr>
        <w:t>.</w:t>
      </w:r>
      <w:r w:rsidRPr="007F4386">
        <w:rPr>
          <w:sz w:val="18"/>
          <w:szCs w:val="18"/>
          <w:lang w:val="en-US"/>
        </w:rPr>
        <w:t>repko</w:t>
      </w:r>
      <w:r w:rsidRPr="004D6245">
        <w:rPr>
          <w:sz w:val="18"/>
          <w:szCs w:val="18"/>
          <w:lang w:val="en-US"/>
        </w:rPr>
        <w:t>.</w:t>
      </w:r>
      <w:r w:rsidRPr="007F4386">
        <w:rPr>
          <w:sz w:val="18"/>
          <w:szCs w:val="18"/>
          <w:lang w:val="en-US"/>
        </w:rPr>
        <w:t>su</w:t>
      </w:r>
    </w:p>
  </w:footnote>
  <w:footnote w:id="123">
    <w:p w:rsidR="009E1FC4" w:rsidRPr="003B012D" w:rsidRDefault="009E1FC4" w:rsidP="00677369">
      <w:pPr>
        <w:pStyle w:val="a9"/>
        <w:rPr>
          <w:lang w:val="en-US"/>
        </w:rPr>
      </w:pPr>
      <w:r>
        <w:rPr>
          <w:rStyle w:val="ab"/>
        </w:rPr>
        <w:footnoteRef/>
      </w:r>
      <w:r w:rsidRPr="003B012D">
        <w:rPr>
          <w:sz w:val="18"/>
          <w:szCs w:val="18"/>
          <w:lang w:val="en-US"/>
        </w:rPr>
        <w:t xml:space="preserve">  </w:t>
      </w:r>
      <w:r w:rsidRPr="00EC4D43">
        <w:rPr>
          <w:sz w:val="18"/>
          <w:szCs w:val="18"/>
          <w:lang w:val="en-US"/>
        </w:rPr>
        <w:t>lenta</w:t>
      </w:r>
      <w:r w:rsidRPr="003B012D">
        <w:rPr>
          <w:sz w:val="18"/>
          <w:szCs w:val="18"/>
          <w:lang w:val="en-US"/>
        </w:rPr>
        <w:t>.</w:t>
      </w:r>
      <w:r w:rsidRPr="00EC4D43">
        <w:rPr>
          <w:sz w:val="18"/>
          <w:szCs w:val="18"/>
          <w:lang w:val="en-US"/>
        </w:rPr>
        <w:t>ru</w:t>
      </w:r>
      <w:r w:rsidRPr="003B012D">
        <w:rPr>
          <w:sz w:val="18"/>
          <w:szCs w:val="18"/>
          <w:lang w:val="en-US"/>
        </w:rPr>
        <w:t>/</w:t>
      </w:r>
      <w:r w:rsidRPr="00EC4D43">
        <w:rPr>
          <w:sz w:val="18"/>
          <w:szCs w:val="18"/>
          <w:lang w:val="en-US"/>
        </w:rPr>
        <w:t>articles</w:t>
      </w:r>
      <w:r w:rsidRPr="003B012D">
        <w:rPr>
          <w:sz w:val="18"/>
          <w:szCs w:val="18"/>
          <w:lang w:val="en-US"/>
        </w:rPr>
        <w:t>/2013/11/19/</w:t>
      </w:r>
      <w:r w:rsidRPr="00EC4D43">
        <w:rPr>
          <w:sz w:val="18"/>
          <w:szCs w:val="18"/>
          <w:lang w:val="en-US"/>
        </w:rPr>
        <w:t>phanagoria</w:t>
      </w:r>
      <w:r w:rsidRPr="003B012D">
        <w:rPr>
          <w:sz w:val="18"/>
          <w:szCs w:val="18"/>
          <w:lang w:val="en-US"/>
        </w:rPr>
        <w:t>/</w:t>
      </w:r>
    </w:p>
    <w:p w:rsidR="009E1FC4" w:rsidRPr="003B012D" w:rsidRDefault="009E1FC4" w:rsidP="00677369">
      <w:pPr>
        <w:pStyle w:val="a9"/>
        <w:rPr>
          <w:lang w:val="en-US"/>
        </w:rPr>
      </w:pPr>
      <w:r>
        <w:rPr>
          <w:rStyle w:val="ab"/>
        </w:rPr>
        <w:footnoteRef/>
      </w:r>
      <w:r w:rsidRPr="003B012D">
        <w:rPr>
          <w:sz w:val="18"/>
          <w:szCs w:val="18"/>
          <w:lang w:val="en-US"/>
        </w:rPr>
        <w:t xml:space="preserve">  </w:t>
      </w:r>
      <w:r w:rsidRPr="00EC4D43">
        <w:rPr>
          <w:sz w:val="18"/>
          <w:szCs w:val="18"/>
          <w:lang w:val="en-US"/>
        </w:rPr>
        <w:t>lenta</w:t>
      </w:r>
      <w:r w:rsidRPr="003B012D">
        <w:rPr>
          <w:sz w:val="18"/>
          <w:szCs w:val="18"/>
          <w:lang w:val="en-US"/>
        </w:rPr>
        <w:t>.</w:t>
      </w:r>
      <w:r w:rsidRPr="00EC4D43">
        <w:rPr>
          <w:sz w:val="18"/>
          <w:szCs w:val="18"/>
          <w:lang w:val="en-US"/>
        </w:rPr>
        <w:t>ru</w:t>
      </w:r>
      <w:r w:rsidRPr="003B012D">
        <w:rPr>
          <w:sz w:val="18"/>
          <w:szCs w:val="18"/>
          <w:lang w:val="en-US"/>
        </w:rPr>
        <w:t>/</w:t>
      </w:r>
      <w:r w:rsidRPr="00EC4D43">
        <w:rPr>
          <w:sz w:val="18"/>
          <w:szCs w:val="18"/>
          <w:lang w:val="en-US"/>
        </w:rPr>
        <w:t>articles</w:t>
      </w:r>
      <w:r w:rsidRPr="003B012D">
        <w:rPr>
          <w:sz w:val="18"/>
          <w:szCs w:val="18"/>
          <w:lang w:val="en-US"/>
        </w:rPr>
        <w:t>/2013/11/19/</w:t>
      </w:r>
      <w:r w:rsidRPr="00EC4D43">
        <w:rPr>
          <w:sz w:val="18"/>
          <w:szCs w:val="18"/>
          <w:lang w:val="en-US"/>
        </w:rPr>
        <w:t>phanagori</w:t>
      </w:r>
    </w:p>
  </w:footnote>
  <w:footnote w:id="124">
    <w:p w:rsidR="009E1FC4" w:rsidRDefault="009E1FC4" w:rsidP="00447CC4">
      <w:pPr>
        <w:pStyle w:val="a9"/>
        <w:rPr>
          <w:sz w:val="18"/>
          <w:szCs w:val="18"/>
        </w:rPr>
      </w:pPr>
      <w:r>
        <w:rPr>
          <w:rStyle w:val="ab"/>
        </w:rPr>
        <w:footnoteRef/>
      </w:r>
      <w:r w:rsidRPr="00853B04">
        <w:rPr>
          <w:sz w:val="18"/>
          <w:szCs w:val="18"/>
          <w:lang w:val="en-US"/>
        </w:rPr>
        <w:t xml:space="preserve">  </w:t>
      </w:r>
      <w:r w:rsidRPr="00E90A03">
        <w:rPr>
          <w:sz w:val="18"/>
          <w:szCs w:val="18"/>
        </w:rPr>
        <w:t>Репко</w:t>
      </w:r>
      <w:r w:rsidRPr="00853B04">
        <w:rPr>
          <w:sz w:val="18"/>
          <w:szCs w:val="18"/>
          <w:lang w:val="en-US"/>
        </w:rPr>
        <w:t xml:space="preserve"> </w:t>
      </w:r>
      <w:r w:rsidRPr="00E90A03">
        <w:rPr>
          <w:sz w:val="18"/>
          <w:szCs w:val="18"/>
        </w:rPr>
        <w:t>С</w:t>
      </w:r>
      <w:r w:rsidRPr="00853B04">
        <w:rPr>
          <w:sz w:val="18"/>
          <w:szCs w:val="18"/>
          <w:lang w:val="en-US"/>
        </w:rPr>
        <w:t>.</w:t>
      </w:r>
      <w:r w:rsidRPr="00E90A03">
        <w:rPr>
          <w:sz w:val="18"/>
          <w:szCs w:val="18"/>
        </w:rPr>
        <w:t>И</w:t>
      </w:r>
      <w:r w:rsidRPr="00853B04">
        <w:rPr>
          <w:sz w:val="18"/>
          <w:szCs w:val="18"/>
          <w:lang w:val="en-US"/>
        </w:rPr>
        <w:t xml:space="preserve">. </w:t>
      </w:r>
      <w:r w:rsidRPr="00E90A03">
        <w:rPr>
          <w:sz w:val="18"/>
          <w:szCs w:val="18"/>
        </w:rPr>
        <w:t>Геополитика</w:t>
      </w:r>
      <w:r w:rsidRPr="00853B04">
        <w:rPr>
          <w:sz w:val="18"/>
          <w:szCs w:val="18"/>
          <w:lang w:val="en-US"/>
        </w:rPr>
        <w:t xml:space="preserve">. – </w:t>
      </w:r>
      <w:r w:rsidRPr="00E90A03">
        <w:rPr>
          <w:sz w:val="18"/>
          <w:szCs w:val="18"/>
        </w:rPr>
        <w:t>М</w:t>
      </w:r>
      <w:r w:rsidRPr="00853B04">
        <w:rPr>
          <w:sz w:val="18"/>
          <w:szCs w:val="18"/>
          <w:lang w:val="en-US"/>
        </w:rPr>
        <w:t>.:</w:t>
      </w:r>
      <w:r w:rsidRPr="00E90A03">
        <w:rPr>
          <w:sz w:val="18"/>
          <w:szCs w:val="18"/>
        </w:rPr>
        <w:t>Центрполграф</w:t>
      </w:r>
      <w:r w:rsidRPr="00853B04">
        <w:rPr>
          <w:sz w:val="18"/>
          <w:szCs w:val="18"/>
          <w:lang w:val="en-US"/>
        </w:rPr>
        <w:t xml:space="preserve">, 2009, </w:t>
      </w:r>
      <w:r>
        <w:rPr>
          <w:sz w:val="18"/>
          <w:szCs w:val="18"/>
        </w:rPr>
        <w:t>с</w:t>
      </w:r>
      <w:r w:rsidRPr="00853B04">
        <w:rPr>
          <w:sz w:val="18"/>
          <w:szCs w:val="18"/>
          <w:lang w:val="en-US"/>
        </w:rPr>
        <w:t xml:space="preserve">.473. </w:t>
      </w:r>
      <w:r>
        <w:rPr>
          <w:sz w:val="18"/>
          <w:szCs w:val="18"/>
        </w:rPr>
        <w:t>Иллюстрации</w:t>
      </w:r>
    </w:p>
    <w:p w:rsidR="009E1FC4" w:rsidRDefault="009E1FC4" w:rsidP="00447CC4">
      <w:pPr>
        <w:pStyle w:val="a9"/>
      </w:pPr>
      <w:r>
        <w:rPr>
          <w:sz w:val="18"/>
          <w:szCs w:val="18"/>
        </w:rPr>
        <w:t xml:space="preserve">      № </w:t>
      </w:r>
      <w:r w:rsidRPr="00E90A03">
        <w:rPr>
          <w:sz w:val="18"/>
          <w:szCs w:val="18"/>
        </w:rPr>
        <w:t>95.//</w:t>
      </w:r>
      <w:r w:rsidRPr="00E90A03">
        <w:rPr>
          <w:sz w:val="18"/>
          <w:szCs w:val="18"/>
          <w:lang w:val="en-US"/>
        </w:rPr>
        <w:t>www</w:t>
      </w:r>
      <w:r w:rsidRPr="00E90A03">
        <w:rPr>
          <w:sz w:val="18"/>
          <w:szCs w:val="18"/>
        </w:rPr>
        <w:t>.</w:t>
      </w:r>
      <w:r w:rsidRPr="00E90A03">
        <w:rPr>
          <w:sz w:val="18"/>
          <w:szCs w:val="18"/>
          <w:lang w:val="en-US"/>
        </w:rPr>
        <w:t>repko</w:t>
      </w:r>
      <w:r w:rsidRPr="00E90A03">
        <w:rPr>
          <w:sz w:val="18"/>
          <w:szCs w:val="18"/>
        </w:rPr>
        <w:t>.</w:t>
      </w:r>
      <w:r w:rsidRPr="00E90A03">
        <w:rPr>
          <w:sz w:val="18"/>
          <w:szCs w:val="18"/>
          <w:lang w:val="en-US"/>
        </w:rPr>
        <w:t>su</w:t>
      </w:r>
    </w:p>
  </w:footnote>
  <w:footnote w:id="125">
    <w:p w:rsidR="009E1FC4" w:rsidRDefault="009E1FC4">
      <w:pPr>
        <w:pStyle w:val="a9"/>
      </w:pPr>
      <w:r>
        <w:rPr>
          <w:rStyle w:val="ab"/>
        </w:rPr>
        <w:footnoteRef/>
      </w:r>
      <w:r>
        <w:rPr>
          <w:sz w:val="18"/>
          <w:szCs w:val="18"/>
        </w:rPr>
        <w:t xml:space="preserve">  </w:t>
      </w:r>
      <w:r w:rsidRPr="004264BA">
        <w:rPr>
          <w:sz w:val="18"/>
          <w:szCs w:val="18"/>
        </w:rPr>
        <w:t>Сокол – это Ра.</w:t>
      </w:r>
    </w:p>
  </w:footnote>
  <w:footnote w:id="126">
    <w:p w:rsidR="009E1FC4" w:rsidRDefault="009E1FC4">
      <w:pPr>
        <w:pStyle w:val="a9"/>
      </w:pPr>
      <w:r>
        <w:rPr>
          <w:rStyle w:val="ab"/>
        </w:rPr>
        <w:footnoteRef/>
      </w:r>
      <w:r>
        <w:t xml:space="preserve">  </w:t>
      </w:r>
      <w:r w:rsidRPr="00404D20">
        <w:rPr>
          <w:sz w:val="18"/>
          <w:szCs w:val="18"/>
        </w:rPr>
        <w:t>Его второе имя – Толя, «Толуй».</w:t>
      </w:r>
    </w:p>
  </w:footnote>
  <w:footnote w:id="127">
    <w:p w:rsidR="009E1FC4" w:rsidRPr="00ED7FD0" w:rsidRDefault="009E1FC4" w:rsidP="00447CC4">
      <w:pPr>
        <w:pStyle w:val="a9"/>
        <w:rPr>
          <w:sz w:val="18"/>
          <w:szCs w:val="18"/>
        </w:rPr>
      </w:pPr>
      <w:r>
        <w:rPr>
          <w:rStyle w:val="ab"/>
        </w:rPr>
        <w:footnoteRef/>
      </w:r>
      <w:r>
        <w:rPr>
          <w:sz w:val="18"/>
          <w:szCs w:val="18"/>
        </w:rPr>
        <w:t xml:space="preserve">  </w:t>
      </w:r>
      <w:r w:rsidRPr="00A4717E">
        <w:rPr>
          <w:sz w:val="18"/>
          <w:szCs w:val="18"/>
        </w:rPr>
        <w:t>Репко С.И. Хронология. – М.:</w:t>
      </w:r>
      <w:r>
        <w:rPr>
          <w:sz w:val="18"/>
          <w:szCs w:val="18"/>
        </w:rPr>
        <w:t xml:space="preserve"> </w:t>
      </w:r>
      <w:r w:rsidRPr="00A4717E">
        <w:rPr>
          <w:sz w:val="18"/>
          <w:szCs w:val="18"/>
        </w:rPr>
        <w:t>Академия геополитики, 2012, с.140.</w:t>
      </w:r>
    </w:p>
    <w:p w:rsidR="009E1FC4" w:rsidRPr="008D056A" w:rsidRDefault="009E1FC4" w:rsidP="00447CC4">
      <w:pPr>
        <w:pStyle w:val="a9"/>
      </w:pPr>
      <w:r w:rsidRPr="008D056A">
        <w:rPr>
          <w:sz w:val="18"/>
          <w:szCs w:val="18"/>
        </w:rPr>
        <w:t>//</w:t>
      </w:r>
      <w:r>
        <w:rPr>
          <w:sz w:val="18"/>
          <w:szCs w:val="18"/>
          <w:lang w:val="en-US"/>
        </w:rPr>
        <w:t>www</w:t>
      </w:r>
      <w:r w:rsidRPr="008D056A">
        <w:rPr>
          <w:sz w:val="18"/>
          <w:szCs w:val="18"/>
        </w:rPr>
        <w:t>.</w:t>
      </w:r>
      <w:r>
        <w:rPr>
          <w:sz w:val="18"/>
          <w:szCs w:val="18"/>
          <w:lang w:val="en-US"/>
        </w:rPr>
        <w:t>repko</w:t>
      </w:r>
      <w:r w:rsidRPr="008D056A">
        <w:rPr>
          <w:sz w:val="18"/>
          <w:szCs w:val="18"/>
        </w:rPr>
        <w:t>.</w:t>
      </w:r>
      <w:r>
        <w:rPr>
          <w:sz w:val="18"/>
          <w:szCs w:val="18"/>
          <w:lang w:val="en-US"/>
        </w:rPr>
        <w:t>su</w:t>
      </w:r>
    </w:p>
  </w:footnote>
  <w:footnote w:id="128">
    <w:p w:rsidR="009E1FC4" w:rsidRPr="00404D20" w:rsidRDefault="009E1FC4">
      <w:pPr>
        <w:pStyle w:val="a9"/>
      </w:pPr>
      <w:r>
        <w:rPr>
          <w:rStyle w:val="ab"/>
        </w:rPr>
        <w:footnoteRef/>
      </w:r>
      <w:r w:rsidRPr="00DA2B01">
        <w:t xml:space="preserve"> </w:t>
      </w:r>
      <w:r>
        <w:rPr>
          <w:sz w:val="18"/>
          <w:szCs w:val="18"/>
        </w:rPr>
        <w:t>«1410» = «1380», т.е. 3.9.1293 + 30 месяцев = +2 года, 5 месяцев, 12 дней.</w:t>
      </w:r>
      <w:r w:rsidRPr="00F11C9B">
        <w:rPr>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FC4" w:rsidRDefault="009E1FC4" w:rsidP="00F6152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E1FC4" w:rsidRDefault="009E1FC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FC4" w:rsidRDefault="009E1FC4" w:rsidP="00F6152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E7765">
      <w:rPr>
        <w:rStyle w:val="a7"/>
        <w:noProof/>
      </w:rPr>
      <w:t>4</w:t>
    </w:r>
    <w:r>
      <w:rPr>
        <w:rStyle w:val="a7"/>
      </w:rPr>
      <w:fldChar w:fldCharType="end"/>
    </w:r>
  </w:p>
  <w:p w:rsidR="009E1FC4" w:rsidRDefault="009E1FC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2pt;height:1pt;visibility:visible" o:bullet="t">
        <v:imagedata r:id="rId1" o:title=""/>
      </v:shape>
    </w:pict>
  </w:numPicBullet>
  <w:abstractNum w:abstractNumId="0">
    <w:nsid w:val="FFFFFF89"/>
    <w:multiLevelType w:val="singleLevel"/>
    <w:tmpl w:val="BDA01E6E"/>
    <w:lvl w:ilvl="0">
      <w:start w:val="1"/>
      <w:numFmt w:val="bullet"/>
      <w:lvlText w:val=""/>
      <w:lvlJc w:val="left"/>
      <w:pPr>
        <w:tabs>
          <w:tab w:val="num" w:pos="360"/>
        </w:tabs>
        <w:ind w:left="360" w:hanging="360"/>
      </w:pPr>
      <w:rPr>
        <w:rFonts w:ascii="Symbol" w:hAnsi="Symbol" w:hint="default"/>
      </w:rPr>
    </w:lvl>
  </w:abstractNum>
  <w:abstractNum w:abstractNumId="1">
    <w:nsid w:val="03D07806"/>
    <w:multiLevelType w:val="hybridMultilevel"/>
    <w:tmpl w:val="F0F813CA"/>
    <w:lvl w:ilvl="0" w:tplc="F5F2DEEE">
      <w:start w:val="1"/>
      <w:numFmt w:val="decimal"/>
      <w:lvlText w:val="%1)"/>
      <w:lvlJc w:val="left"/>
      <w:pPr>
        <w:ind w:left="444" w:hanging="444"/>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nsid w:val="0A146373"/>
    <w:multiLevelType w:val="hybridMultilevel"/>
    <w:tmpl w:val="15A49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443D1"/>
    <w:multiLevelType w:val="hybridMultilevel"/>
    <w:tmpl w:val="CF3E3620"/>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EF21B9B"/>
    <w:multiLevelType w:val="hybridMultilevel"/>
    <w:tmpl w:val="623C0780"/>
    <w:lvl w:ilvl="0" w:tplc="DB9EEE5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5092E2A"/>
    <w:multiLevelType w:val="hybridMultilevel"/>
    <w:tmpl w:val="8D3A7434"/>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B71F11"/>
    <w:multiLevelType w:val="hybridMultilevel"/>
    <w:tmpl w:val="0FC8EA62"/>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1D8149D"/>
    <w:multiLevelType w:val="multilevel"/>
    <w:tmpl w:val="DE9CB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16614"/>
    <w:multiLevelType w:val="hybridMultilevel"/>
    <w:tmpl w:val="68BA1A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9C2DB6"/>
    <w:multiLevelType w:val="hybridMultilevel"/>
    <w:tmpl w:val="1C30D0C4"/>
    <w:lvl w:ilvl="0" w:tplc="26C6BE9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nsid w:val="2FCC61E3"/>
    <w:multiLevelType w:val="hybridMultilevel"/>
    <w:tmpl w:val="59ACA6AC"/>
    <w:lvl w:ilvl="0" w:tplc="A48E4794">
      <w:start w:val="6"/>
      <w:numFmt w:val="decimal"/>
      <w:lvlText w:val="%1."/>
      <w:lvlJc w:val="left"/>
      <w:pPr>
        <w:ind w:left="380" w:hanging="360"/>
      </w:pPr>
      <w:rPr>
        <w:rFonts w:hint="default"/>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1">
    <w:nsid w:val="39B877B4"/>
    <w:multiLevelType w:val="hybridMultilevel"/>
    <w:tmpl w:val="2438C348"/>
    <w:lvl w:ilvl="0" w:tplc="0419000F">
      <w:start w:val="2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FC0744"/>
    <w:multiLevelType w:val="hybridMultilevel"/>
    <w:tmpl w:val="BFE407E8"/>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CFF0677"/>
    <w:multiLevelType w:val="hybridMultilevel"/>
    <w:tmpl w:val="C002A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2F19F5"/>
    <w:multiLevelType w:val="hybridMultilevel"/>
    <w:tmpl w:val="5FC6C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E84E9D"/>
    <w:multiLevelType w:val="hybridMultilevel"/>
    <w:tmpl w:val="4510CD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455719"/>
    <w:multiLevelType w:val="multilevel"/>
    <w:tmpl w:val="6AACC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C15D94"/>
    <w:multiLevelType w:val="hybridMultilevel"/>
    <w:tmpl w:val="B9C8C43E"/>
    <w:lvl w:ilvl="0" w:tplc="B9FEC4E2">
      <w:start w:val="110"/>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8">
    <w:nsid w:val="57326412"/>
    <w:multiLevelType w:val="hybridMultilevel"/>
    <w:tmpl w:val="2814EC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AD377C"/>
    <w:multiLevelType w:val="hybridMultilevel"/>
    <w:tmpl w:val="B3A65E66"/>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58CC42D3"/>
    <w:multiLevelType w:val="hybridMultilevel"/>
    <w:tmpl w:val="AC943DB6"/>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B593F1A"/>
    <w:multiLevelType w:val="multilevel"/>
    <w:tmpl w:val="DE9CB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BE2296"/>
    <w:multiLevelType w:val="multilevel"/>
    <w:tmpl w:val="14869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6D62CF"/>
    <w:multiLevelType w:val="hybridMultilevel"/>
    <w:tmpl w:val="A608FBE2"/>
    <w:lvl w:ilvl="0" w:tplc="C6006ED6">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2C789B"/>
    <w:multiLevelType w:val="hybridMultilevel"/>
    <w:tmpl w:val="038A1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3C7F7A"/>
    <w:multiLevelType w:val="hybridMultilevel"/>
    <w:tmpl w:val="C4A0DDA0"/>
    <w:lvl w:ilvl="0" w:tplc="8780A17C">
      <w:start w:val="318"/>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7164C0"/>
    <w:multiLevelType w:val="hybridMultilevel"/>
    <w:tmpl w:val="825462DE"/>
    <w:lvl w:ilvl="0" w:tplc="66FC7016">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7">
    <w:nsid w:val="7039168B"/>
    <w:multiLevelType w:val="hybridMultilevel"/>
    <w:tmpl w:val="B58085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BB233D"/>
    <w:multiLevelType w:val="hybridMultilevel"/>
    <w:tmpl w:val="BCA6D86C"/>
    <w:lvl w:ilvl="0" w:tplc="45C62CD0">
      <w:start w:val="1"/>
      <w:numFmt w:val="bullet"/>
      <w:lvlText w:val=""/>
      <w:lvlJc w:val="left"/>
      <w:pPr>
        <w:tabs>
          <w:tab w:val="num" w:pos="1260"/>
        </w:tabs>
        <w:ind w:left="1260" w:hanging="360"/>
      </w:pPr>
      <w:rPr>
        <w:rFonts w:ascii="Symbol" w:hAnsi="Symbol" w:hint="default"/>
        <w:sz w:val="20"/>
        <w:szCs w:val="2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76E03F36"/>
    <w:multiLevelType w:val="hybridMultilevel"/>
    <w:tmpl w:val="A0BCE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DB2C52"/>
    <w:multiLevelType w:val="hybridMultilevel"/>
    <w:tmpl w:val="F59A9C42"/>
    <w:lvl w:ilvl="0" w:tplc="45C62CD0">
      <w:start w:val="1"/>
      <w:numFmt w:val="bullet"/>
      <w:lvlText w:val=""/>
      <w:lvlJc w:val="left"/>
      <w:pPr>
        <w:tabs>
          <w:tab w:val="num" w:pos="1980"/>
        </w:tabs>
        <w:ind w:left="1980" w:hanging="36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A0F620A"/>
    <w:multiLevelType w:val="multilevel"/>
    <w:tmpl w:val="DE9CB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B35ADA"/>
    <w:multiLevelType w:val="hybridMultilevel"/>
    <w:tmpl w:val="DBEA3E86"/>
    <w:lvl w:ilvl="0" w:tplc="ED880658">
      <w:start w:val="30"/>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nsid w:val="7BEC5075"/>
    <w:multiLevelType w:val="multilevel"/>
    <w:tmpl w:val="DE9CB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2A7800"/>
    <w:multiLevelType w:val="hybridMultilevel"/>
    <w:tmpl w:val="254ACFAC"/>
    <w:lvl w:ilvl="0" w:tplc="82D6D534">
      <w:start w:val="1"/>
      <w:numFmt w:val="decimal"/>
      <w:lvlText w:val="%1."/>
      <w:lvlJc w:val="left"/>
      <w:pPr>
        <w:tabs>
          <w:tab w:val="num" w:pos="720"/>
        </w:tabs>
        <w:ind w:left="720" w:hanging="360"/>
      </w:pPr>
      <w:rPr>
        <w:rFonts w:cs="Times New Roman"/>
        <w:lang w:val="ru-RU"/>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8"/>
  </w:num>
  <w:num w:numId="2">
    <w:abstractNumId w:val="12"/>
  </w:num>
  <w:num w:numId="3">
    <w:abstractNumId w:val="3"/>
  </w:num>
  <w:num w:numId="4">
    <w:abstractNumId w:val="30"/>
  </w:num>
  <w:num w:numId="5">
    <w:abstractNumId w:val="20"/>
  </w:num>
  <w:num w:numId="6">
    <w:abstractNumId w:val="19"/>
  </w:num>
  <w:num w:numId="7">
    <w:abstractNumId w:val="6"/>
  </w:num>
  <w:num w:numId="8">
    <w:abstractNumId w:val="7"/>
  </w:num>
  <w:num w:numId="9">
    <w:abstractNumId w:val="33"/>
  </w:num>
  <w:num w:numId="10">
    <w:abstractNumId w:val="10"/>
  </w:num>
  <w:num w:numId="11">
    <w:abstractNumId w:val="22"/>
  </w:num>
  <w:num w:numId="12">
    <w:abstractNumId w:val="16"/>
  </w:num>
  <w:num w:numId="13">
    <w:abstractNumId w:val="18"/>
  </w:num>
  <w:num w:numId="14">
    <w:abstractNumId w:val="2"/>
  </w:num>
  <w:num w:numId="15">
    <w:abstractNumId w:val="21"/>
  </w:num>
  <w:num w:numId="16">
    <w:abstractNumId w:val="1"/>
  </w:num>
  <w:num w:numId="17">
    <w:abstractNumId w:val="0"/>
  </w:num>
  <w:num w:numId="18">
    <w:abstractNumId w:val="23"/>
  </w:num>
  <w:num w:numId="19">
    <w:abstractNumId w:val="31"/>
  </w:num>
  <w:num w:numId="20">
    <w:abstractNumId w:val="13"/>
  </w:num>
  <w:num w:numId="21">
    <w:abstractNumId w:val="26"/>
  </w:num>
  <w:num w:numId="22">
    <w:abstractNumId w:val="27"/>
  </w:num>
  <w:num w:numId="23">
    <w:abstractNumId w:val="17"/>
  </w:num>
  <w:num w:numId="24">
    <w:abstractNumId w:val="32"/>
  </w:num>
  <w:num w:numId="25">
    <w:abstractNumId w:val="9"/>
  </w:num>
  <w:num w:numId="26">
    <w:abstractNumId w:val="29"/>
  </w:num>
  <w:num w:numId="27">
    <w:abstractNumId w:val="25"/>
  </w:num>
  <w:num w:numId="28">
    <w:abstractNumId w:val="8"/>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1"/>
  </w:num>
  <w:num w:numId="32">
    <w:abstractNumId w:val="4"/>
  </w:num>
  <w:num w:numId="33">
    <w:abstractNumId w:val="14"/>
  </w:num>
  <w:num w:numId="34">
    <w:abstractNumId w:val="15"/>
  </w:num>
  <w:num w:numId="35">
    <w:abstractNumId w:val="2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hideSpellingErrors/>
  <w:hideGrammaticalErrors/>
  <w:stylePaneFormatFilter w:val="3F01"/>
  <w:mailMerge>
    <w:mainDocumentType w:val="mailingLabels"/>
    <w:dataType w:val="textFile"/>
    <w:activeRecord w:val="-1"/>
    <w:odso/>
  </w:mailMerge>
  <w:defaultTabStop w:val="708"/>
  <w:bookFoldPrinting/>
  <w:bookFoldPrintingSheets w:val="32"/>
  <w:characterSpacingControl w:val="doNotCompress"/>
  <w:hdrShapeDefaults>
    <o:shapedefaults v:ext="edit" spidmax="2049"/>
  </w:hdrShapeDefaults>
  <w:footnotePr>
    <w:footnote w:id="0"/>
    <w:footnote w:id="1"/>
  </w:footnotePr>
  <w:endnotePr>
    <w:endnote w:id="0"/>
    <w:endnote w:id="1"/>
  </w:endnotePr>
  <w:compat/>
  <w:rsids>
    <w:rsidRoot w:val="00D741EF"/>
    <w:rsid w:val="00000015"/>
    <w:rsid w:val="00000047"/>
    <w:rsid w:val="00000085"/>
    <w:rsid w:val="00000248"/>
    <w:rsid w:val="00000303"/>
    <w:rsid w:val="000003B7"/>
    <w:rsid w:val="000003BC"/>
    <w:rsid w:val="000005B9"/>
    <w:rsid w:val="000006A4"/>
    <w:rsid w:val="0000072D"/>
    <w:rsid w:val="0000079B"/>
    <w:rsid w:val="00000858"/>
    <w:rsid w:val="000008A8"/>
    <w:rsid w:val="00000943"/>
    <w:rsid w:val="00000D99"/>
    <w:rsid w:val="00000DAB"/>
    <w:rsid w:val="00000E98"/>
    <w:rsid w:val="0000126F"/>
    <w:rsid w:val="000012A1"/>
    <w:rsid w:val="0000136C"/>
    <w:rsid w:val="00001661"/>
    <w:rsid w:val="000016E5"/>
    <w:rsid w:val="0000172A"/>
    <w:rsid w:val="0000199D"/>
    <w:rsid w:val="000019E2"/>
    <w:rsid w:val="00001A93"/>
    <w:rsid w:val="00001B8F"/>
    <w:rsid w:val="00001EA0"/>
    <w:rsid w:val="00001F3E"/>
    <w:rsid w:val="00001F82"/>
    <w:rsid w:val="0000204B"/>
    <w:rsid w:val="0000208E"/>
    <w:rsid w:val="000023AD"/>
    <w:rsid w:val="0000240F"/>
    <w:rsid w:val="00002496"/>
    <w:rsid w:val="000024EF"/>
    <w:rsid w:val="00002574"/>
    <w:rsid w:val="00002597"/>
    <w:rsid w:val="00002796"/>
    <w:rsid w:val="00002885"/>
    <w:rsid w:val="00002B22"/>
    <w:rsid w:val="00002B42"/>
    <w:rsid w:val="00002B52"/>
    <w:rsid w:val="00002C06"/>
    <w:rsid w:val="00002E6E"/>
    <w:rsid w:val="00002ED0"/>
    <w:rsid w:val="0000314A"/>
    <w:rsid w:val="000031C6"/>
    <w:rsid w:val="000031E8"/>
    <w:rsid w:val="000032AC"/>
    <w:rsid w:val="000033EB"/>
    <w:rsid w:val="000034F0"/>
    <w:rsid w:val="00003913"/>
    <w:rsid w:val="00003963"/>
    <w:rsid w:val="00003D58"/>
    <w:rsid w:val="00003F6E"/>
    <w:rsid w:val="00003FDA"/>
    <w:rsid w:val="00003FFC"/>
    <w:rsid w:val="00004013"/>
    <w:rsid w:val="0000405A"/>
    <w:rsid w:val="00004215"/>
    <w:rsid w:val="0000425E"/>
    <w:rsid w:val="00004669"/>
    <w:rsid w:val="000046CB"/>
    <w:rsid w:val="00004715"/>
    <w:rsid w:val="0000472F"/>
    <w:rsid w:val="000047AF"/>
    <w:rsid w:val="00004A1B"/>
    <w:rsid w:val="00004A81"/>
    <w:rsid w:val="00004BAF"/>
    <w:rsid w:val="00004BCE"/>
    <w:rsid w:val="00004BEE"/>
    <w:rsid w:val="00004D31"/>
    <w:rsid w:val="00004DDA"/>
    <w:rsid w:val="00004E8C"/>
    <w:rsid w:val="00004F39"/>
    <w:rsid w:val="00004F9C"/>
    <w:rsid w:val="00004FAD"/>
    <w:rsid w:val="000050B6"/>
    <w:rsid w:val="000050D5"/>
    <w:rsid w:val="000050D7"/>
    <w:rsid w:val="0000525C"/>
    <w:rsid w:val="000052C8"/>
    <w:rsid w:val="00005368"/>
    <w:rsid w:val="000054CB"/>
    <w:rsid w:val="0000550D"/>
    <w:rsid w:val="000056A3"/>
    <w:rsid w:val="00005A02"/>
    <w:rsid w:val="00005A8F"/>
    <w:rsid w:val="00005AEA"/>
    <w:rsid w:val="00005C52"/>
    <w:rsid w:val="00005C7A"/>
    <w:rsid w:val="00005CD7"/>
    <w:rsid w:val="00005D4F"/>
    <w:rsid w:val="00006003"/>
    <w:rsid w:val="00006027"/>
    <w:rsid w:val="0000624F"/>
    <w:rsid w:val="00006351"/>
    <w:rsid w:val="000063F6"/>
    <w:rsid w:val="00006404"/>
    <w:rsid w:val="00006475"/>
    <w:rsid w:val="000064CA"/>
    <w:rsid w:val="0000652F"/>
    <w:rsid w:val="00006531"/>
    <w:rsid w:val="00006841"/>
    <w:rsid w:val="00006958"/>
    <w:rsid w:val="0000695A"/>
    <w:rsid w:val="000069F6"/>
    <w:rsid w:val="00006A43"/>
    <w:rsid w:val="00006ABE"/>
    <w:rsid w:val="00006CBA"/>
    <w:rsid w:val="00006CC1"/>
    <w:rsid w:val="00006DC5"/>
    <w:rsid w:val="00006E2D"/>
    <w:rsid w:val="00006F01"/>
    <w:rsid w:val="00006F68"/>
    <w:rsid w:val="00006FBE"/>
    <w:rsid w:val="00007375"/>
    <w:rsid w:val="000074DF"/>
    <w:rsid w:val="00007934"/>
    <w:rsid w:val="0000795F"/>
    <w:rsid w:val="00007E0A"/>
    <w:rsid w:val="00007F40"/>
    <w:rsid w:val="00007FF8"/>
    <w:rsid w:val="00010009"/>
    <w:rsid w:val="000100D1"/>
    <w:rsid w:val="000100DE"/>
    <w:rsid w:val="000101AD"/>
    <w:rsid w:val="0001035B"/>
    <w:rsid w:val="00010538"/>
    <w:rsid w:val="00010546"/>
    <w:rsid w:val="00010580"/>
    <w:rsid w:val="0001077F"/>
    <w:rsid w:val="00010913"/>
    <w:rsid w:val="00010944"/>
    <w:rsid w:val="000109C8"/>
    <w:rsid w:val="00010A3D"/>
    <w:rsid w:val="00010B17"/>
    <w:rsid w:val="00010B59"/>
    <w:rsid w:val="00010B95"/>
    <w:rsid w:val="00010BDF"/>
    <w:rsid w:val="00010E48"/>
    <w:rsid w:val="00011140"/>
    <w:rsid w:val="000111DA"/>
    <w:rsid w:val="0001122D"/>
    <w:rsid w:val="00011307"/>
    <w:rsid w:val="0001130F"/>
    <w:rsid w:val="000113BB"/>
    <w:rsid w:val="0001140E"/>
    <w:rsid w:val="00011477"/>
    <w:rsid w:val="00011513"/>
    <w:rsid w:val="000115BE"/>
    <w:rsid w:val="000115C1"/>
    <w:rsid w:val="00011626"/>
    <w:rsid w:val="0001178A"/>
    <w:rsid w:val="000117E8"/>
    <w:rsid w:val="0001180D"/>
    <w:rsid w:val="000118B6"/>
    <w:rsid w:val="00011A2E"/>
    <w:rsid w:val="00011BE6"/>
    <w:rsid w:val="00011CEA"/>
    <w:rsid w:val="00011D0E"/>
    <w:rsid w:val="00011E8F"/>
    <w:rsid w:val="00011EA4"/>
    <w:rsid w:val="00011FE8"/>
    <w:rsid w:val="00012088"/>
    <w:rsid w:val="0001223C"/>
    <w:rsid w:val="0001229B"/>
    <w:rsid w:val="000127AC"/>
    <w:rsid w:val="000128A5"/>
    <w:rsid w:val="00012DBD"/>
    <w:rsid w:val="00012DC5"/>
    <w:rsid w:val="00012F27"/>
    <w:rsid w:val="00012F61"/>
    <w:rsid w:val="0001314D"/>
    <w:rsid w:val="0001322D"/>
    <w:rsid w:val="0001334A"/>
    <w:rsid w:val="000133BD"/>
    <w:rsid w:val="000134A5"/>
    <w:rsid w:val="0001372C"/>
    <w:rsid w:val="00013771"/>
    <w:rsid w:val="0001391F"/>
    <w:rsid w:val="0001398C"/>
    <w:rsid w:val="00013A2F"/>
    <w:rsid w:val="00013B88"/>
    <w:rsid w:val="00013D65"/>
    <w:rsid w:val="00013E82"/>
    <w:rsid w:val="00013F24"/>
    <w:rsid w:val="0001410E"/>
    <w:rsid w:val="00014192"/>
    <w:rsid w:val="00014331"/>
    <w:rsid w:val="000143DB"/>
    <w:rsid w:val="00014425"/>
    <w:rsid w:val="000144B2"/>
    <w:rsid w:val="000144B6"/>
    <w:rsid w:val="0001452D"/>
    <w:rsid w:val="000146D0"/>
    <w:rsid w:val="00014766"/>
    <w:rsid w:val="0001478E"/>
    <w:rsid w:val="00014878"/>
    <w:rsid w:val="0001498B"/>
    <w:rsid w:val="000149D1"/>
    <w:rsid w:val="00014B77"/>
    <w:rsid w:val="00014C08"/>
    <w:rsid w:val="00014C2A"/>
    <w:rsid w:val="00014CFA"/>
    <w:rsid w:val="00014F85"/>
    <w:rsid w:val="00014F86"/>
    <w:rsid w:val="00014FC4"/>
    <w:rsid w:val="0001532A"/>
    <w:rsid w:val="000153A5"/>
    <w:rsid w:val="000153AB"/>
    <w:rsid w:val="000153F8"/>
    <w:rsid w:val="00015409"/>
    <w:rsid w:val="00015432"/>
    <w:rsid w:val="000155B7"/>
    <w:rsid w:val="00015629"/>
    <w:rsid w:val="00015688"/>
    <w:rsid w:val="00015790"/>
    <w:rsid w:val="0001586A"/>
    <w:rsid w:val="00015944"/>
    <w:rsid w:val="00015A0A"/>
    <w:rsid w:val="00015BCD"/>
    <w:rsid w:val="00015F40"/>
    <w:rsid w:val="0001608D"/>
    <w:rsid w:val="00016103"/>
    <w:rsid w:val="00016161"/>
    <w:rsid w:val="000162C2"/>
    <w:rsid w:val="000163C1"/>
    <w:rsid w:val="00016403"/>
    <w:rsid w:val="000164A3"/>
    <w:rsid w:val="000164DE"/>
    <w:rsid w:val="00016573"/>
    <w:rsid w:val="000165DD"/>
    <w:rsid w:val="00016714"/>
    <w:rsid w:val="0001677E"/>
    <w:rsid w:val="000167BD"/>
    <w:rsid w:val="00016993"/>
    <w:rsid w:val="00016A73"/>
    <w:rsid w:val="00016BD7"/>
    <w:rsid w:val="00016CED"/>
    <w:rsid w:val="00016D22"/>
    <w:rsid w:val="00016D66"/>
    <w:rsid w:val="00016E7D"/>
    <w:rsid w:val="00016E7F"/>
    <w:rsid w:val="00016F60"/>
    <w:rsid w:val="00016F8A"/>
    <w:rsid w:val="00017078"/>
    <w:rsid w:val="000170FF"/>
    <w:rsid w:val="000172D3"/>
    <w:rsid w:val="000172F7"/>
    <w:rsid w:val="00017359"/>
    <w:rsid w:val="00017361"/>
    <w:rsid w:val="0001737F"/>
    <w:rsid w:val="000173E0"/>
    <w:rsid w:val="000174CE"/>
    <w:rsid w:val="00017588"/>
    <w:rsid w:val="000175A8"/>
    <w:rsid w:val="00017639"/>
    <w:rsid w:val="00017698"/>
    <w:rsid w:val="00017743"/>
    <w:rsid w:val="00017833"/>
    <w:rsid w:val="00017911"/>
    <w:rsid w:val="00017AE1"/>
    <w:rsid w:val="00017B8E"/>
    <w:rsid w:val="00017D41"/>
    <w:rsid w:val="00017E21"/>
    <w:rsid w:val="00017F64"/>
    <w:rsid w:val="0002003B"/>
    <w:rsid w:val="00020056"/>
    <w:rsid w:val="000200ED"/>
    <w:rsid w:val="000201AF"/>
    <w:rsid w:val="00020250"/>
    <w:rsid w:val="00020304"/>
    <w:rsid w:val="0002033C"/>
    <w:rsid w:val="00020356"/>
    <w:rsid w:val="000207BE"/>
    <w:rsid w:val="000208DE"/>
    <w:rsid w:val="000209DC"/>
    <w:rsid w:val="00020AF3"/>
    <w:rsid w:val="00020B79"/>
    <w:rsid w:val="00020B7D"/>
    <w:rsid w:val="00020DE7"/>
    <w:rsid w:val="00020E08"/>
    <w:rsid w:val="00020ED3"/>
    <w:rsid w:val="00020F94"/>
    <w:rsid w:val="000210CD"/>
    <w:rsid w:val="00021177"/>
    <w:rsid w:val="00021195"/>
    <w:rsid w:val="000212BB"/>
    <w:rsid w:val="000212C1"/>
    <w:rsid w:val="0002138B"/>
    <w:rsid w:val="000215CD"/>
    <w:rsid w:val="000215E2"/>
    <w:rsid w:val="0002182B"/>
    <w:rsid w:val="0002191B"/>
    <w:rsid w:val="000219A9"/>
    <w:rsid w:val="00021AD5"/>
    <w:rsid w:val="00021AF6"/>
    <w:rsid w:val="00021B91"/>
    <w:rsid w:val="00021BC7"/>
    <w:rsid w:val="00021C5C"/>
    <w:rsid w:val="00021F7A"/>
    <w:rsid w:val="00022025"/>
    <w:rsid w:val="000220FF"/>
    <w:rsid w:val="000221F4"/>
    <w:rsid w:val="00022368"/>
    <w:rsid w:val="0002250F"/>
    <w:rsid w:val="00022529"/>
    <w:rsid w:val="00022558"/>
    <w:rsid w:val="000226C0"/>
    <w:rsid w:val="0002275B"/>
    <w:rsid w:val="0002279B"/>
    <w:rsid w:val="00022927"/>
    <w:rsid w:val="00022C83"/>
    <w:rsid w:val="00022D48"/>
    <w:rsid w:val="00022F77"/>
    <w:rsid w:val="0002311F"/>
    <w:rsid w:val="000232AF"/>
    <w:rsid w:val="000232D2"/>
    <w:rsid w:val="000233E9"/>
    <w:rsid w:val="000235BB"/>
    <w:rsid w:val="000236A5"/>
    <w:rsid w:val="0002380B"/>
    <w:rsid w:val="000238CD"/>
    <w:rsid w:val="00023952"/>
    <w:rsid w:val="0002399E"/>
    <w:rsid w:val="00023AE1"/>
    <w:rsid w:val="00023C09"/>
    <w:rsid w:val="00023C46"/>
    <w:rsid w:val="00023C9A"/>
    <w:rsid w:val="00023EFD"/>
    <w:rsid w:val="00023FB2"/>
    <w:rsid w:val="000240E1"/>
    <w:rsid w:val="000240E2"/>
    <w:rsid w:val="00024225"/>
    <w:rsid w:val="000243E8"/>
    <w:rsid w:val="00024586"/>
    <w:rsid w:val="0002467B"/>
    <w:rsid w:val="000246A7"/>
    <w:rsid w:val="00024769"/>
    <w:rsid w:val="000247CA"/>
    <w:rsid w:val="00024854"/>
    <w:rsid w:val="00024AAB"/>
    <w:rsid w:val="00024DBC"/>
    <w:rsid w:val="00024EC2"/>
    <w:rsid w:val="000250ED"/>
    <w:rsid w:val="0002514C"/>
    <w:rsid w:val="00025369"/>
    <w:rsid w:val="00025380"/>
    <w:rsid w:val="000253B8"/>
    <w:rsid w:val="00025514"/>
    <w:rsid w:val="00025538"/>
    <w:rsid w:val="000256AD"/>
    <w:rsid w:val="00025723"/>
    <w:rsid w:val="00025B9E"/>
    <w:rsid w:val="00025BB9"/>
    <w:rsid w:val="00025C29"/>
    <w:rsid w:val="00025D17"/>
    <w:rsid w:val="00025F35"/>
    <w:rsid w:val="00026085"/>
    <w:rsid w:val="00026109"/>
    <w:rsid w:val="0002613B"/>
    <w:rsid w:val="000262B0"/>
    <w:rsid w:val="00026314"/>
    <w:rsid w:val="00026319"/>
    <w:rsid w:val="00026399"/>
    <w:rsid w:val="00026461"/>
    <w:rsid w:val="000265E7"/>
    <w:rsid w:val="00026685"/>
    <w:rsid w:val="000268D8"/>
    <w:rsid w:val="000268DA"/>
    <w:rsid w:val="00026A1C"/>
    <w:rsid w:val="00026AAE"/>
    <w:rsid w:val="00026DBE"/>
    <w:rsid w:val="00026DFD"/>
    <w:rsid w:val="00026ED8"/>
    <w:rsid w:val="00026FAE"/>
    <w:rsid w:val="00027096"/>
    <w:rsid w:val="000270A9"/>
    <w:rsid w:val="0002777F"/>
    <w:rsid w:val="0002784E"/>
    <w:rsid w:val="00027886"/>
    <w:rsid w:val="00027910"/>
    <w:rsid w:val="0002793F"/>
    <w:rsid w:val="000279B2"/>
    <w:rsid w:val="000279F5"/>
    <w:rsid w:val="00027B7D"/>
    <w:rsid w:val="00027C1D"/>
    <w:rsid w:val="00027CCF"/>
    <w:rsid w:val="00027E1E"/>
    <w:rsid w:val="00027E9D"/>
    <w:rsid w:val="00027F04"/>
    <w:rsid w:val="00030045"/>
    <w:rsid w:val="00030054"/>
    <w:rsid w:val="000300A6"/>
    <w:rsid w:val="000300D6"/>
    <w:rsid w:val="0003031C"/>
    <w:rsid w:val="000303E1"/>
    <w:rsid w:val="000304A1"/>
    <w:rsid w:val="000304B7"/>
    <w:rsid w:val="00030501"/>
    <w:rsid w:val="00030577"/>
    <w:rsid w:val="000305A8"/>
    <w:rsid w:val="0003062F"/>
    <w:rsid w:val="00030645"/>
    <w:rsid w:val="00030786"/>
    <w:rsid w:val="000307F9"/>
    <w:rsid w:val="00030880"/>
    <w:rsid w:val="00030AC2"/>
    <w:rsid w:val="00030AF2"/>
    <w:rsid w:val="00030C95"/>
    <w:rsid w:val="00030CFA"/>
    <w:rsid w:val="00030D8D"/>
    <w:rsid w:val="00030E6E"/>
    <w:rsid w:val="00030F06"/>
    <w:rsid w:val="00030FC6"/>
    <w:rsid w:val="00031097"/>
    <w:rsid w:val="0003109F"/>
    <w:rsid w:val="000310DE"/>
    <w:rsid w:val="000311C7"/>
    <w:rsid w:val="00031282"/>
    <w:rsid w:val="00031361"/>
    <w:rsid w:val="0003139A"/>
    <w:rsid w:val="000313C6"/>
    <w:rsid w:val="00031477"/>
    <w:rsid w:val="00031525"/>
    <w:rsid w:val="0003158F"/>
    <w:rsid w:val="000315C4"/>
    <w:rsid w:val="00031712"/>
    <w:rsid w:val="00031A60"/>
    <w:rsid w:val="00031AC0"/>
    <w:rsid w:val="00031BA6"/>
    <w:rsid w:val="00031BAA"/>
    <w:rsid w:val="00031C3A"/>
    <w:rsid w:val="00031CF7"/>
    <w:rsid w:val="00031E42"/>
    <w:rsid w:val="00031E45"/>
    <w:rsid w:val="00032049"/>
    <w:rsid w:val="000322D4"/>
    <w:rsid w:val="00032381"/>
    <w:rsid w:val="00032582"/>
    <w:rsid w:val="0003264D"/>
    <w:rsid w:val="00032880"/>
    <w:rsid w:val="0003290E"/>
    <w:rsid w:val="00032A03"/>
    <w:rsid w:val="00032BC2"/>
    <w:rsid w:val="00032CC2"/>
    <w:rsid w:val="00032D4D"/>
    <w:rsid w:val="00032E5D"/>
    <w:rsid w:val="00032FB2"/>
    <w:rsid w:val="00032FF2"/>
    <w:rsid w:val="00033195"/>
    <w:rsid w:val="000331E5"/>
    <w:rsid w:val="000332AD"/>
    <w:rsid w:val="00033421"/>
    <w:rsid w:val="000334F9"/>
    <w:rsid w:val="000336E8"/>
    <w:rsid w:val="00033837"/>
    <w:rsid w:val="000338D0"/>
    <w:rsid w:val="0003397C"/>
    <w:rsid w:val="000339B5"/>
    <w:rsid w:val="00033A1E"/>
    <w:rsid w:val="00033A8B"/>
    <w:rsid w:val="00033ACF"/>
    <w:rsid w:val="00033C6F"/>
    <w:rsid w:val="00033C71"/>
    <w:rsid w:val="00033CE6"/>
    <w:rsid w:val="00033D3E"/>
    <w:rsid w:val="00033E2D"/>
    <w:rsid w:val="00033E77"/>
    <w:rsid w:val="00033F9F"/>
    <w:rsid w:val="00033FB0"/>
    <w:rsid w:val="00034026"/>
    <w:rsid w:val="0003422A"/>
    <w:rsid w:val="00034279"/>
    <w:rsid w:val="0003443F"/>
    <w:rsid w:val="00034628"/>
    <w:rsid w:val="0003464B"/>
    <w:rsid w:val="000347DB"/>
    <w:rsid w:val="000348BC"/>
    <w:rsid w:val="000348D6"/>
    <w:rsid w:val="00034A15"/>
    <w:rsid w:val="00034ADF"/>
    <w:rsid w:val="00034B41"/>
    <w:rsid w:val="00034C7E"/>
    <w:rsid w:val="00034E01"/>
    <w:rsid w:val="00034EBA"/>
    <w:rsid w:val="00034EF1"/>
    <w:rsid w:val="00034FBD"/>
    <w:rsid w:val="000352FD"/>
    <w:rsid w:val="00035416"/>
    <w:rsid w:val="000354D2"/>
    <w:rsid w:val="000355B1"/>
    <w:rsid w:val="000355B8"/>
    <w:rsid w:val="000355E2"/>
    <w:rsid w:val="00035739"/>
    <w:rsid w:val="000357DE"/>
    <w:rsid w:val="000357EE"/>
    <w:rsid w:val="00035B99"/>
    <w:rsid w:val="00035D40"/>
    <w:rsid w:val="00035EB1"/>
    <w:rsid w:val="00035F99"/>
    <w:rsid w:val="0003609C"/>
    <w:rsid w:val="000360B6"/>
    <w:rsid w:val="000362B8"/>
    <w:rsid w:val="00036550"/>
    <w:rsid w:val="00036609"/>
    <w:rsid w:val="00036656"/>
    <w:rsid w:val="000366D2"/>
    <w:rsid w:val="00036843"/>
    <w:rsid w:val="00036901"/>
    <w:rsid w:val="00036A45"/>
    <w:rsid w:val="00036A49"/>
    <w:rsid w:val="00036A98"/>
    <w:rsid w:val="00036AB6"/>
    <w:rsid w:val="00036C03"/>
    <w:rsid w:val="00036E31"/>
    <w:rsid w:val="00036E64"/>
    <w:rsid w:val="00037048"/>
    <w:rsid w:val="00037090"/>
    <w:rsid w:val="000370EC"/>
    <w:rsid w:val="0003721C"/>
    <w:rsid w:val="00037223"/>
    <w:rsid w:val="000372D8"/>
    <w:rsid w:val="00037308"/>
    <w:rsid w:val="00037317"/>
    <w:rsid w:val="00037332"/>
    <w:rsid w:val="0003734C"/>
    <w:rsid w:val="000374FB"/>
    <w:rsid w:val="00037557"/>
    <w:rsid w:val="000375ED"/>
    <w:rsid w:val="0003768F"/>
    <w:rsid w:val="00037774"/>
    <w:rsid w:val="000377FC"/>
    <w:rsid w:val="00037BA5"/>
    <w:rsid w:val="000400B1"/>
    <w:rsid w:val="000401C4"/>
    <w:rsid w:val="000401E2"/>
    <w:rsid w:val="000402BE"/>
    <w:rsid w:val="00040546"/>
    <w:rsid w:val="000406E6"/>
    <w:rsid w:val="00040798"/>
    <w:rsid w:val="000407B4"/>
    <w:rsid w:val="000408F2"/>
    <w:rsid w:val="0004090A"/>
    <w:rsid w:val="0004092A"/>
    <w:rsid w:val="000409C2"/>
    <w:rsid w:val="00040BEF"/>
    <w:rsid w:val="00040C2F"/>
    <w:rsid w:val="00040C87"/>
    <w:rsid w:val="00040CD4"/>
    <w:rsid w:val="00040E9A"/>
    <w:rsid w:val="000410BD"/>
    <w:rsid w:val="00041171"/>
    <w:rsid w:val="000411C0"/>
    <w:rsid w:val="00041288"/>
    <w:rsid w:val="0004139E"/>
    <w:rsid w:val="000413D6"/>
    <w:rsid w:val="0004140C"/>
    <w:rsid w:val="000414E3"/>
    <w:rsid w:val="000414FF"/>
    <w:rsid w:val="00041500"/>
    <w:rsid w:val="00041579"/>
    <w:rsid w:val="00041841"/>
    <w:rsid w:val="000419FE"/>
    <w:rsid w:val="00041BDB"/>
    <w:rsid w:val="00041BDC"/>
    <w:rsid w:val="00041FEC"/>
    <w:rsid w:val="00042128"/>
    <w:rsid w:val="00042472"/>
    <w:rsid w:val="0004249D"/>
    <w:rsid w:val="000424A9"/>
    <w:rsid w:val="000425EE"/>
    <w:rsid w:val="00042671"/>
    <w:rsid w:val="000426AE"/>
    <w:rsid w:val="0004272D"/>
    <w:rsid w:val="0004277B"/>
    <w:rsid w:val="000427E9"/>
    <w:rsid w:val="0004286A"/>
    <w:rsid w:val="00042894"/>
    <w:rsid w:val="000428B9"/>
    <w:rsid w:val="00042A62"/>
    <w:rsid w:val="00042B1A"/>
    <w:rsid w:val="00042D3E"/>
    <w:rsid w:val="00042E7B"/>
    <w:rsid w:val="00042EB0"/>
    <w:rsid w:val="00042FB8"/>
    <w:rsid w:val="00043061"/>
    <w:rsid w:val="0004319C"/>
    <w:rsid w:val="000431EA"/>
    <w:rsid w:val="000432E5"/>
    <w:rsid w:val="00043303"/>
    <w:rsid w:val="00043467"/>
    <w:rsid w:val="00043489"/>
    <w:rsid w:val="00043541"/>
    <w:rsid w:val="000436A1"/>
    <w:rsid w:val="000436AB"/>
    <w:rsid w:val="00043928"/>
    <w:rsid w:val="00043CE7"/>
    <w:rsid w:val="00043D0F"/>
    <w:rsid w:val="00043D7C"/>
    <w:rsid w:val="00043E37"/>
    <w:rsid w:val="000440BC"/>
    <w:rsid w:val="00044140"/>
    <w:rsid w:val="0004416A"/>
    <w:rsid w:val="0004419A"/>
    <w:rsid w:val="0004423E"/>
    <w:rsid w:val="000442CD"/>
    <w:rsid w:val="00044462"/>
    <w:rsid w:val="00044506"/>
    <w:rsid w:val="000446D3"/>
    <w:rsid w:val="0004474E"/>
    <w:rsid w:val="0004479E"/>
    <w:rsid w:val="00044944"/>
    <w:rsid w:val="00044970"/>
    <w:rsid w:val="0004497B"/>
    <w:rsid w:val="000449FC"/>
    <w:rsid w:val="00044B94"/>
    <w:rsid w:val="00044BC0"/>
    <w:rsid w:val="00044C6D"/>
    <w:rsid w:val="00044DAA"/>
    <w:rsid w:val="00044E7B"/>
    <w:rsid w:val="00044FDC"/>
    <w:rsid w:val="0004501F"/>
    <w:rsid w:val="000450A6"/>
    <w:rsid w:val="000451BD"/>
    <w:rsid w:val="000452D7"/>
    <w:rsid w:val="00045301"/>
    <w:rsid w:val="000454D6"/>
    <w:rsid w:val="000455AE"/>
    <w:rsid w:val="00045727"/>
    <w:rsid w:val="00045807"/>
    <w:rsid w:val="0004594E"/>
    <w:rsid w:val="00045B03"/>
    <w:rsid w:val="00045B27"/>
    <w:rsid w:val="00045B6C"/>
    <w:rsid w:val="00045BAF"/>
    <w:rsid w:val="00045BD1"/>
    <w:rsid w:val="00045BF6"/>
    <w:rsid w:val="00045D20"/>
    <w:rsid w:val="00045D99"/>
    <w:rsid w:val="00045DF0"/>
    <w:rsid w:val="00045E19"/>
    <w:rsid w:val="00045F68"/>
    <w:rsid w:val="000460B5"/>
    <w:rsid w:val="000461E2"/>
    <w:rsid w:val="0004623A"/>
    <w:rsid w:val="00046466"/>
    <w:rsid w:val="000467BA"/>
    <w:rsid w:val="0004689C"/>
    <w:rsid w:val="000469AF"/>
    <w:rsid w:val="000469CD"/>
    <w:rsid w:val="00046A76"/>
    <w:rsid w:val="00046A88"/>
    <w:rsid w:val="00046AA5"/>
    <w:rsid w:val="00046BC2"/>
    <w:rsid w:val="00046D0B"/>
    <w:rsid w:val="00046E6C"/>
    <w:rsid w:val="00046F7F"/>
    <w:rsid w:val="00047198"/>
    <w:rsid w:val="000473DF"/>
    <w:rsid w:val="000473ED"/>
    <w:rsid w:val="000474F4"/>
    <w:rsid w:val="00047740"/>
    <w:rsid w:val="000477A8"/>
    <w:rsid w:val="00047861"/>
    <w:rsid w:val="000478C6"/>
    <w:rsid w:val="000478F6"/>
    <w:rsid w:val="00047A2C"/>
    <w:rsid w:val="00047C38"/>
    <w:rsid w:val="000500A9"/>
    <w:rsid w:val="000502B4"/>
    <w:rsid w:val="00050408"/>
    <w:rsid w:val="0005050D"/>
    <w:rsid w:val="000505BF"/>
    <w:rsid w:val="000506AE"/>
    <w:rsid w:val="00050753"/>
    <w:rsid w:val="00050960"/>
    <w:rsid w:val="00050AD5"/>
    <w:rsid w:val="00050AE0"/>
    <w:rsid w:val="00050B88"/>
    <w:rsid w:val="00050C5A"/>
    <w:rsid w:val="00050D06"/>
    <w:rsid w:val="00050D38"/>
    <w:rsid w:val="00050DAB"/>
    <w:rsid w:val="00050E2A"/>
    <w:rsid w:val="00050EC3"/>
    <w:rsid w:val="00050F88"/>
    <w:rsid w:val="000510FA"/>
    <w:rsid w:val="000512B9"/>
    <w:rsid w:val="00051477"/>
    <w:rsid w:val="00051536"/>
    <w:rsid w:val="000516FF"/>
    <w:rsid w:val="0005184C"/>
    <w:rsid w:val="000518DF"/>
    <w:rsid w:val="000519AF"/>
    <w:rsid w:val="00051A71"/>
    <w:rsid w:val="00051B3F"/>
    <w:rsid w:val="00051D59"/>
    <w:rsid w:val="00051DF9"/>
    <w:rsid w:val="00051E52"/>
    <w:rsid w:val="00051F02"/>
    <w:rsid w:val="00051F5B"/>
    <w:rsid w:val="000520D4"/>
    <w:rsid w:val="000520F6"/>
    <w:rsid w:val="0005231E"/>
    <w:rsid w:val="00052806"/>
    <w:rsid w:val="00052876"/>
    <w:rsid w:val="00052A5E"/>
    <w:rsid w:val="00052AAA"/>
    <w:rsid w:val="00052C84"/>
    <w:rsid w:val="00052D29"/>
    <w:rsid w:val="00052E58"/>
    <w:rsid w:val="00052F25"/>
    <w:rsid w:val="00052F4A"/>
    <w:rsid w:val="00052FD8"/>
    <w:rsid w:val="0005308A"/>
    <w:rsid w:val="0005325C"/>
    <w:rsid w:val="000532DD"/>
    <w:rsid w:val="000533CA"/>
    <w:rsid w:val="000534B3"/>
    <w:rsid w:val="00053560"/>
    <w:rsid w:val="00053696"/>
    <w:rsid w:val="00053729"/>
    <w:rsid w:val="0005373B"/>
    <w:rsid w:val="00053773"/>
    <w:rsid w:val="0005379D"/>
    <w:rsid w:val="000538E7"/>
    <w:rsid w:val="00053920"/>
    <w:rsid w:val="00053970"/>
    <w:rsid w:val="000539E9"/>
    <w:rsid w:val="00053AA0"/>
    <w:rsid w:val="00053B1D"/>
    <w:rsid w:val="00053C9A"/>
    <w:rsid w:val="00053DBC"/>
    <w:rsid w:val="00053EC8"/>
    <w:rsid w:val="00053FFD"/>
    <w:rsid w:val="00054016"/>
    <w:rsid w:val="000540EB"/>
    <w:rsid w:val="00054186"/>
    <w:rsid w:val="000543D9"/>
    <w:rsid w:val="000545CC"/>
    <w:rsid w:val="000546BA"/>
    <w:rsid w:val="0005479D"/>
    <w:rsid w:val="00054935"/>
    <w:rsid w:val="00054963"/>
    <w:rsid w:val="00054B9B"/>
    <w:rsid w:val="00054D88"/>
    <w:rsid w:val="00054E71"/>
    <w:rsid w:val="00054ECA"/>
    <w:rsid w:val="00054F4F"/>
    <w:rsid w:val="00054FBC"/>
    <w:rsid w:val="00054FD1"/>
    <w:rsid w:val="000550E4"/>
    <w:rsid w:val="000553BC"/>
    <w:rsid w:val="00055411"/>
    <w:rsid w:val="00055485"/>
    <w:rsid w:val="00055501"/>
    <w:rsid w:val="000555D1"/>
    <w:rsid w:val="0005561A"/>
    <w:rsid w:val="0005569D"/>
    <w:rsid w:val="000556B2"/>
    <w:rsid w:val="00055813"/>
    <w:rsid w:val="00055844"/>
    <w:rsid w:val="00055A46"/>
    <w:rsid w:val="00055BC6"/>
    <w:rsid w:val="00055CC6"/>
    <w:rsid w:val="00055CD8"/>
    <w:rsid w:val="00055D96"/>
    <w:rsid w:val="00055EB9"/>
    <w:rsid w:val="00055FE0"/>
    <w:rsid w:val="00056193"/>
    <w:rsid w:val="00056219"/>
    <w:rsid w:val="000563A7"/>
    <w:rsid w:val="000564AA"/>
    <w:rsid w:val="000564E2"/>
    <w:rsid w:val="0005651B"/>
    <w:rsid w:val="00056576"/>
    <w:rsid w:val="000565AD"/>
    <w:rsid w:val="0005664F"/>
    <w:rsid w:val="0005667E"/>
    <w:rsid w:val="00056798"/>
    <w:rsid w:val="00056812"/>
    <w:rsid w:val="0005684C"/>
    <w:rsid w:val="0005686E"/>
    <w:rsid w:val="000569C6"/>
    <w:rsid w:val="000569C7"/>
    <w:rsid w:val="00056A3A"/>
    <w:rsid w:val="00056B33"/>
    <w:rsid w:val="00056CF1"/>
    <w:rsid w:val="00056D6B"/>
    <w:rsid w:val="00056EED"/>
    <w:rsid w:val="00056F09"/>
    <w:rsid w:val="00056F92"/>
    <w:rsid w:val="0005719F"/>
    <w:rsid w:val="000571CF"/>
    <w:rsid w:val="0005741A"/>
    <w:rsid w:val="000575C6"/>
    <w:rsid w:val="0005763B"/>
    <w:rsid w:val="000576FA"/>
    <w:rsid w:val="00057787"/>
    <w:rsid w:val="000578EC"/>
    <w:rsid w:val="00057E16"/>
    <w:rsid w:val="00057E9F"/>
    <w:rsid w:val="000602FB"/>
    <w:rsid w:val="000603CC"/>
    <w:rsid w:val="000603E1"/>
    <w:rsid w:val="00060452"/>
    <w:rsid w:val="000604FD"/>
    <w:rsid w:val="000605B3"/>
    <w:rsid w:val="0006068B"/>
    <w:rsid w:val="000607C8"/>
    <w:rsid w:val="0006090F"/>
    <w:rsid w:val="00060C21"/>
    <w:rsid w:val="00060E77"/>
    <w:rsid w:val="00060E7A"/>
    <w:rsid w:val="00060EE0"/>
    <w:rsid w:val="000610BC"/>
    <w:rsid w:val="00061152"/>
    <w:rsid w:val="00061319"/>
    <w:rsid w:val="0006141D"/>
    <w:rsid w:val="0006149C"/>
    <w:rsid w:val="000614C5"/>
    <w:rsid w:val="000616CC"/>
    <w:rsid w:val="000616EB"/>
    <w:rsid w:val="000617B0"/>
    <w:rsid w:val="00061821"/>
    <w:rsid w:val="000618D2"/>
    <w:rsid w:val="00061A4D"/>
    <w:rsid w:val="00061A6B"/>
    <w:rsid w:val="00061A91"/>
    <w:rsid w:val="00061D3F"/>
    <w:rsid w:val="00061D69"/>
    <w:rsid w:val="00061E67"/>
    <w:rsid w:val="00061E68"/>
    <w:rsid w:val="0006238C"/>
    <w:rsid w:val="0006242A"/>
    <w:rsid w:val="00062629"/>
    <w:rsid w:val="00062651"/>
    <w:rsid w:val="000627F2"/>
    <w:rsid w:val="000628DB"/>
    <w:rsid w:val="00062B14"/>
    <w:rsid w:val="00062BA1"/>
    <w:rsid w:val="00062EE2"/>
    <w:rsid w:val="00062FAA"/>
    <w:rsid w:val="00062FF2"/>
    <w:rsid w:val="0006300C"/>
    <w:rsid w:val="000630A8"/>
    <w:rsid w:val="00063145"/>
    <w:rsid w:val="00063309"/>
    <w:rsid w:val="00063332"/>
    <w:rsid w:val="00063415"/>
    <w:rsid w:val="00063475"/>
    <w:rsid w:val="00063478"/>
    <w:rsid w:val="000634C9"/>
    <w:rsid w:val="000635CB"/>
    <w:rsid w:val="00063633"/>
    <w:rsid w:val="00063745"/>
    <w:rsid w:val="00063B80"/>
    <w:rsid w:val="00063DBB"/>
    <w:rsid w:val="00063EA0"/>
    <w:rsid w:val="00063EED"/>
    <w:rsid w:val="00063F87"/>
    <w:rsid w:val="00064009"/>
    <w:rsid w:val="00064090"/>
    <w:rsid w:val="00064169"/>
    <w:rsid w:val="0006419A"/>
    <w:rsid w:val="000641CE"/>
    <w:rsid w:val="00064234"/>
    <w:rsid w:val="00064315"/>
    <w:rsid w:val="000643CE"/>
    <w:rsid w:val="00064452"/>
    <w:rsid w:val="00064745"/>
    <w:rsid w:val="00064AB0"/>
    <w:rsid w:val="00064AE4"/>
    <w:rsid w:val="00064B16"/>
    <w:rsid w:val="00064B2A"/>
    <w:rsid w:val="00064ECD"/>
    <w:rsid w:val="00064F62"/>
    <w:rsid w:val="00065065"/>
    <w:rsid w:val="00065157"/>
    <w:rsid w:val="00065235"/>
    <w:rsid w:val="0006535C"/>
    <w:rsid w:val="00065399"/>
    <w:rsid w:val="00065524"/>
    <w:rsid w:val="00065542"/>
    <w:rsid w:val="00065590"/>
    <w:rsid w:val="0006560F"/>
    <w:rsid w:val="0006568B"/>
    <w:rsid w:val="000656E7"/>
    <w:rsid w:val="00065847"/>
    <w:rsid w:val="00065924"/>
    <w:rsid w:val="00065A0B"/>
    <w:rsid w:val="00065A84"/>
    <w:rsid w:val="00065AA8"/>
    <w:rsid w:val="00065B50"/>
    <w:rsid w:val="00065BA6"/>
    <w:rsid w:val="00065CE4"/>
    <w:rsid w:val="00065DFD"/>
    <w:rsid w:val="00065E36"/>
    <w:rsid w:val="00065F1B"/>
    <w:rsid w:val="00065F1D"/>
    <w:rsid w:val="0006618C"/>
    <w:rsid w:val="000661F6"/>
    <w:rsid w:val="0006625C"/>
    <w:rsid w:val="0006626D"/>
    <w:rsid w:val="00066353"/>
    <w:rsid w:val="000664D8"/>
    <w:rsid w:val="00066674"/>
    <w:rsid w:val="0006678D"/>
    <w:rsid w:val="00066796"/>
    <w:rsid w:val="0006682A"/>
    <w:rsid w:val="000668D3"/>
    <w:rsid w:val="00066910"/>
    <w:rsid w:val="00066AA1"/>
    <w:rsid w:val="00066CEC"/>
    <w:rsid w:val="00066D4F"/>
    <w:rsid w:val="00066DF0"/>
    <w:rsid w:val="00066E55"/>
    <w:rsid w:val="00066E58"/>
    <w:rsid w:val="00066E96"/>
    <w:rsid w:val="00066EE9"/>
    <w:rsid w:val="00066EEC"/>
    <w:rsid w:val="00066F3C"/>
    <w:rsid w:val="00066F6A"/>
    <w:rsid w:val="00067044"/>
    <w:rsid w:val="00067137"/>
    <w:rsid w:val="00067265"/>
    <w:rsid w:val="000672D5"/>
    <w:rsid w:val="0006730B"/>
    <w:rsid w:val="00067367"/>
    <w:rsid w:val="00067561"/>
    <w:rsid w:val="000675F2"/>
    <w:rsid w:val="00067636"/>
    <w:rsid w:val="0006765E"/>
    <w:rsid w:val="00067668"/>
    <w:rsid w:val="00067741"/>
    <w:rsid w:val="0006783E"/>
    <w:rsid w:val="0006797D"/>
    <w:rsid w:val="000679F5"/>
    <w:rsid w:val="00067A10"/>
    <w:rsid w:val="00067A91"/>
    <w:rsid w:val="00067CD6"/>
    <w:rsid w:val="00067D61"/>
    <w:rsid w:val="00067EB0"/>
    <w:rsid w:val="00067EDE"/>
    <w:rsid w:val="00067EF0"/>
    <w:rsid w:val="00067F3B"/>
    <w:rsid w:val="00067F50"/>
    <w:rsid w:val="00070090"/>
    <w:rsid w:val="000700CB"/>
    <w:rsid w:val="000700F2"/>
    <w:rsid w:val="000701D4"/>
    <w:rsid w:val="000703B2"/>
    <w:rsid w:val="000703C2"/>
    <w:rsid w:val="000703EF"/>
    <w:rsid w:val="000704B5"/>
    <w:rsid w:val="0007053F"/>
    <w:rsid w:val="0007058B"/>
    <w:rsid w:val="0007058E"/>
    <w:rsid w:val="000705D8"/>
    <w:rsid w:val="000705E8"/>
    <w:rsid w:val="0007061D"/>
    <w:rsid w:val="000707C4"/>
    <w:rsid w:val="0007080D"/>
    <w:rsid w:val="00070834"/>
    <w:rsid w:val="00070866"/>
    <w:rsid w:val="0007088F"/>
    <w:rsid w:val="000708AF"/>
    <w:rsid w:val="000708D6"/>
    <w:rsid w:val="00070AD8"/>
    <w:rsid w:val="00070CD5"/>
    <w:rsid w:val="00070D2B"/>
    <w:rsid w:val="00070D37"/>
    <w:rsid w:val="00070D53"/>
    <w:rsid w:val="00070E8B"/>
    <w:rsid w:val="000711A1"/>
    <w:rsid w:val="000711E8"/>
    <w:rsid w:val="00071302"/>
    <w:rsid w:val="00071393"/>
    <w:rsid w:val="000714D1"/>
    <w:rsid w:val="00071521"/>
    <w:rsid w:val="00071523"/>
    <w:rsid w:val="00071654"/>
    <w:rsid w:val="00071676"/>
    <w:rsid w:val="00071745"/>
    <w:rsid w:val="0007199A"/>
    <w:rsid w:val="00071C32"/>
    <w:rsid w:val="00071D3D"/>
    <w:rsid w:val="00071D67"/>
    <w:rsid w:val="00071EA7"/>
    <w:rsid w:val="00071EC2"/>
    <w:rsid w:val="00071EFC"/>
    <w:rsid w:val="0007220E"/>
    <w:rsid w:val="00072236"/>
    <w:rsid w:val="00072442"/>
    <w:rsid w:val="0007252F"/>
    <w:rsid w:val="000726DF"/>
    <w:rsid w:val="00072B32"/>
    <w:rsid w:val="00072B94"/>
    <w:rsid w:val="00072C4A"/>
    <w:rsid w:val="00072CAB"/>
    <w:rsid w:val="00072D72"/>
    <w:rsid w:val="00072DAF"/>
    <w:rsid w:val="00072F3A"/>
    <w:rsid w:val="00072FC6"/>
    <w:rsid w:val="000730E6"/>
    <w:rsid w:val="0007313D"/>
    <w:rsid w:val="00073167"/>
    <w:rsid w:val="00073214"/>
    <w:rsid w:val="000733F1"/>
    <w:rsid w:val="00073410"/>
    <w:rsid w:val="00073458"/>
    <w:rsid w:val="00073518"/>
    <w:rsid w:val="00073651"/>
    <w:rsid w:val="00073680"/>
    <w:rsid w:val="000737F4"/>
    <w:rsid w:val="000738A5"/>
    <w:rsid w:val="00073B42"/>
    <w:rsid w:val="00073C14"/>
    <w:rsid w:val="00073DDD"/>
    <w:rsid w:val="00073E76"/>
    <w:rsid w:val="00073EEC"/>
    <w:rsid w:val="00073F91"/>
    <w:rsid w:val="00073FBB"/>
    <w:rsid w:val="000740A5"/>
    <w:rsid w:val="000741B6"/>
    <w:rsid w:val="0007438C"/>
    <w:rsid w:val="0007468B"/>
    <w:rsid w:val="00074879"/>
    <w:rsid w:val="0007489F"/>
    <w:rsid w:val="0007497F"/>
    <w:rsid w:val="00074A0A"/>
    <w:rsid w:val="00074A7D"/>
    <w:rsid w:val="00074C3A"/>
    <w:rsid w:val="00074F26"/>
    <w:rsid w:val="00074FE3"/>
    <w:rsid w:val="00075101"/>
    <w:rsid w:val="00075295"/>
    <w:rsid w:val="000752C9"/>
    <w:rsid w:val="00075301"/>
    <w:rsid w:val="0007559A"/>
    <w:rsid w:val="0007564C"/>
    <w:rsid w:val="000756A0"/>
    <w:rsid w:val="000756DA"/>
    <w:rsid w:val="000756DB"/>
    <w:rsid w:val="000757E9"/>
    <w:rsid w:val="0007585D"/>
    <w:rsid w:val="00075967"/>
    <w:rsid w:val="00075A51"/>
    <w:rsid w:val="00075A6E"/>
    <w:rsid w:val="00075BB8"/>
    <w:rsid w:val="00075C47"/>
    <w:rsid w:val="00075D45"/>
    <w:rsid w:val="00075E9D"/>
    <w:rsid w:val="00075EAA"/>
    <w:rsid w:val="0007604D"/>
    <w:rsid w:val="000762BF"/>
    <w:rsid w:val="000764E8"/>
    <w:rsid w:val="0007654C"/>
    <w:rsid w:val="000765E4"/>
    <w:rsid w:val="00076665"/>
    <w:rsid w:val="000767B4"/>
    <w:rsid w:val="00076889"/>
    <w:rsid w:val="00076A6C"/>
    <w:rsid w:val="00076B0D"/>
    <w:rsid w:val="00076C33"/>
    <w:rsid w:val="00076F04"/>
    <w:rsid w:val="00076F13"/>
    <w:rsid w:val="00077022"/>
    <w:rsid w:val="000771D8"/>
    <w:rsid w:val="00077315"/>
    <w:rsid w:val="000773DE"/>
    <w:rsid w:val="000774ED"/>
    <w:rsid w:val="0007764F"/>
    <w:rsid w:val="000776DB"/>
    <w:rsid w:val="0007774C"/>
    <w:rsid w:val="000777C7"/>
    <w:rsid w:val="00077822"/>
    <w:rsid w:val="00077871"/>
    <w:rsid w:val="00077A21"/>
    <w:rsid w:val="00077A60"/>
    <w:rsid w:val="00077A61"/>
    <w:rsid w:val="00077BAA"/>
    <w:rsid w:val="00077BEF"/>
    <w:rsid w:val="00077CDF"/>
    <w:rsid w:val="00077F52"/>
    <w:rsid w:val="000801B1"/>
    <w:rsid w:val="000801D1"/>
    <w:rsid w:val="000802AD"/>
    <w:rsid w:val="000806BD"/>
    <w:rsid w:val="00080705"/>
    <w:rsid w:val="0008086D"/>
    <w:rsid w:val="000808AB"/>
    <w:rsid w:val="00080952"/>
    <w:rsid w:val="00080A51"/>
    <w:rsid w:val="00080BC4"/>
    <w:rsid w:val="00080C01"/>
    <w:rsid w:val="00080D82"/>
    <w:rsid w:val="00080FFA"/>
    <w:rsid w:val="000810AF"/>
    <w:rsid w:val="000810B5"/>
    <w:rsid w:val="00081317"/>
    <w:rsid w:val="00081346"/>
    <w:rsid w:val="000813A6"/>
    <w:rsid w:val="000814CD"/>
    <w:rsid w:val="000814EC"/>
    <w:rsid w:val="000816F9"/>
    <w:rsid w:val="0008170E"/>
    <w:rsid w:val="000817B3"/>
    <w:rsid w:val="0008182F"/>
    <w:rsid w:val="00081AFA"/>
    <w:rsid w:val="00081B62"/>
    <w:rsid w:val="00081C9E"/>
    <w:rsid w:val="00081D04"/>
    <w:rsid w:val="00081DF1"/>
    <w:rsid w:val="00081E14"/>
    <w:rsid w:val="00081ED7"/>
    <w:rsid w:val="00081FB3"/>
    <w:rsid w:val="00082006"/>
    <w:rsid w:val="000820FA"/>
    <w:rsid w:val="00082126"/>
    <w:rsid w:val="00082186"/>
    <w:rsid w:val="0008229A"/>
    <w:rsid w:val="00082399"/>
    <w:rsid w:val="0008250B"/>
    <w:rsid w:val="000826F6"/>
    <w:rsid w:val="0008280A"/>
    <w:rsid w:val="00082871"/>
    <w:rsid w:val="00082A72"/>
    <w:rsid w:val="00082A7F"/>
    <w:rsid w:val="00082B0B"/>
    <w:rsid w:val="00082BC4"/>
    <w:rsid w:val="00082C05"/>
    <w:rsid w:val="00082C74"/>
    <w:rsid w:val="00082F2B"/>
    <w:rsid w:val="00082F4B"/>
    <w:rsid w:val="000830E4"/>
    <w:rsid w:val="000830EE"/>
    <w:rsid w:val="0008325A"/>
    <w:rsid w:val="000832A1"/>
    <w:rsid w:val="0008334B"/>
    <w:rsid w:val="0008357F"/>
    <w:rsid w:val="00083922"/>
    <w:rsid w:val="00083990"/>
    <w:rsid w:val="00083C3E"/>
    <w:rsid w:val="00083CF2"/>
    <w:rsid w:val="00083DDC"/>
    <w:rsid w:val="000840B4"/>
    <w:rsid w:val="000840E8"/>
    <w:rsid w:val="00084136"/>
    <w:rsid w:val="0008417D"/>
    <w:rsid w:val="0008420F"/>
    <w:rsid w:val="000842F3"/>
    <w:rsid w:val="000842F5"/>
    <w:rsid w:val="00084306"/>
    <w:rsid w:val="00084374"/>
    <w:rsid w:val="00084382"/>
    <w:rsid w:val="0008440E"/>
    <w:rsid w:val="00084462"/>
    <w:rsid w:val="00084497"/>
    <w:rsid w:val="000844A7"/>
    <w:rsid w:val="0008450E"/>
    <w:rsid w:val="00084649"/>
    <w:rsid w:val="000846C0"/>
    <w:rsid w:val="0008470F"/>
    <w:rsid w:val="00084871"/>
    <w:rsid w:val="00084887"/>
    <w:rsid w:val="0008496B"/>
    <w:rsid w:val="00084CD1"/>
    <w:rsid w:val="0008502E"/>
    <w:rsid w:val="00085097"/>
    <w:rsid w:val="00085108"/>
    <w:rsid w:val="00085153"/>
    <w:rsid w:val="00085167"/>
    <w:rsid w:val="0008517D"/>
    <w:rsid w:val="0008518F"/>
    <w:rsid w:val="00085364"/>
    <w:rsid w:val="00085440"/>
    <w:rsid w:val="00085577"/>
    <w:rsid w:val="000855EB"/>
    <w:rsid w:val="000855FF"/>
    <w:rsid w:val="0008588F"/>
    <w:rsid w:val="00085B17"/>
    <w:rsid w:val="00085B8C"/>
    <w:rsid w:val="00085CFA"/>
    <w:rsid w:val="00086193"/>
    <w:rsid w:val="000863C7"/>
    <w:rsid w:val="00086557"/>
    <w:rsid w:val="000865E4"/>
    <w:rsid w:val="000865E7"/>
    <w:rsid w:val="0008684D"/>
    <w:rsid w:val="00086AEC"/>
    <w:rsid w:val="00086CDA"/>
    <w:rsid w:val="00086EAA"/>
    <w:rsid w:val="00086F64"/>
    <w:rsid w:val="0008709E"/>
    <w:rsid w:val="00087103"/>
    <w:rsid w:val="000875E3"/>
    <w:rsid w:val="000876C4"/>
    <w:rsid w:val="0008770A"/>
    <w:rsid w:val="00087854"/>
    <w:rsid w:val="00087A17"/>
    <w:rsid w:val="00087AD7"/>
    <w:rsid w:val="00087AED"/>
    <w:rsid w:val="00087B43"/>
    <w:rsid w:val="00087CEA"/>
    <w:rsid w:val="00087D0D"/>
    <w:rsid w:val="00087F5F"/>
    <w:rsid w:val="00090304"/>
    <w:rsid w:val="00090309"/>
    <w:rsid w:val="000903CA"/>
    <w:rsid w:val="000904CD"/>
    <w:rsid w:val="0009055C"/>
    <w:rsid w:val="0009056E"/>
    <w:rsid w:val="000905F3"/>
    <w:rsid w:val="00090715"/>
    <w:rsid w:val="00090772"/>
    <w:rsid w:val="000907C3"/>
    <w:rsid w:val="000908AD"/>
    <w:rsid w:val="000908BD"/>
    <w:rsid w:val="00090928"/>
    <w:rsid w:val="00090BC9"/>
    <w:rsid w:val="00090C07"/>
    <w:rsid w:val="00090DD5"/>
    <w:rsid w:val="00090F19"/>
    <w:rsid w:val="00090F26"/>
    <w:rsid w:val="00090FCE"/>
    <w:rsid w:val="000910A4"/>
    <w:rsid w:val="000910F2"/>
    <w:rsid w:val="000910FB"/>
    <w:rsid w:val="000911C5"/>
    <w:rsid w:val="0009126D"/>
    <w:rsid w:val="00091295"/>
    <w:rsid w:val="000912BC"/>
    <w:rsid w:val="00091351"/>
    <w:rsid w:val="000914F5"/>
    <w:rsid w:val="0009151E"/>
    <w:rsid w:val="00091551"/>
    <w:rsid w:val="00091685"/>
    <w:rsid w:val="0009184C"/>
    <w:rsid w:val="00091860"/>
    <w:rsid w:val="0009194C"/>
    <w:rsid w:val="000919A5"/>
    <w:rsid w:val="00091B35"/>
    <w:rsid w:val="00091BE6"/>
    <w:rsid w:val="00091C37"/>
    <w:rsid w:val="00091E6A"/>
    <w:rsid w:val="00091EEE"/>
    <w:rsid w:val="0009201C"/>
    <w:rsid w:val="0009210F"/>
    <w:rsid w:val="000922C5"/>
    <w:rsid w:val="000923AE"/>
    <w:rsid w:val="000927F5"/>
    <w:rsid w:val="000929A8"/>
    <w:rsid w:val="00092A25"/>
    <w:rsid w:val="00092A6C"/>
    <w:rsid w:val="00092D4D"/>
    <w:rsid w:val="00092EFB"/>
    <w:rsid w:val="00092FD0"/>
    <w:rsid w:val="00092FDF"/>
    <w:rsid w:val="000930A4"/>
    <w:rsid w:val="00093279"/>
    <w:rsid w:val="00093307"/>
    <w:rsid w:val="00093316"/>
    <w:rsid w:val="00093356"/>
    <w:rsid w:val="00093454"/>
    <w:rsid w:val="000934A4"/>
    <w:rsid w:val="000934C6"/>
    <w:rsid w:val="000936D8"/>
    <w:rsid w:val="000936F3"/>
    <w:rsid w:val="00093717"/>
    <w:rsid w:val="00093804"/>
    <w:rsid w:val="000939F5"/>
    <w:rsid w:val="00093AE6"/>
    <w:rsid w:val="00093B40"/>
    <w:rsid w:val="00093DF2"/>
    <w:rsid w:val="00093E05"/>
    <w:rsid w:val="00093FB3"/>
    <w:rsid w:val="00094025"/>
    <w:rsid w:val="00094261"/>
    <w:rsid w:val="00094319"/>
    <w:rsid w:val="000943F0"/>
    <w:rsid w:val="0009448A"/>
    <w:rsid w:val="000944D1"/>
    <w:rsid w:val="000944D6"/>
    <w:rsid w:val="00094555"/>
    <w:rsid w:val="0009456C"/>
    <w:rsid w:val="000948CC"/>
    <w:rsid w:val="000948D8"/>
    <w:rsid w:val="000949BB"/>
    <w:rsid w:val="00094D0F"/>
    <w:rsid w:val="00094D1C"/>
    <w:rsid w:val="00095136"/>
    <w:rsid w:val="000951CB"/>
    <w:rsid w:val="0009540F"/>
    <w:rsid w:val="000954A9"/>
    <w:rsid w:val="00095710"/>
    <w:rsid w:val="0009573B"/>
    <w:rsid w:val="000957E6"/>
    <w:rsid w:val="00095912"/>
    <w:rsid w:val="00095A8A"/>
    <w:rsid w:val="00095C80"/>
    <w:rsid w:val="00095CD0"/>
    <w:rsid w:val="00095D78"/>
    <w:rsid w:val="00095F34"/>
    <w:rsid w:val="00096204"/>
    <w:rsid w:val="000965BC"/>
    <w:rsid w:val="000965C7"/>
    <w:rsid w:val="000965C8"/>
    <w:rsid w:val="00096624"/>
    <w:rsid w:val="00096660"/>
    <w:rsid w:val="0009668B"/>
    <w:rsid w:val="0009677C"/>
    <w:rsid w:val="000968E5"/>
    <w:rsid w:val="000968E7"/>
    <w:rsid w:val="00096956"/>
    <w:rsid w:val="00096983"/>
    <w:rsid w:val="000969E6"/>
    <w:rsid w:val="00096B1F"/>
    <w:rsid w:val="00096C45"/>
    <w:rsid w:val="00096C7E"/>
    <w:rsid w:val="00096E02"/>
    <w:rsid w:val="00096F7F"/>
    <w:rsid w:val="00096FAC"/>
    <w:rsid w:val="00096FE7"/>
    <w:rsid w:val="000970CB"/>
    <w:rsid w:val="000970EA"/>
    <w:rsid w:val="0009713B"/>
    <w:rsid w:val="00097245"/>
    <w:rsid w:val="000974CA"/>
    <w:rsid w:val="000975B6"/>
    <w:rsid w:val="00097600"/>
    <w:rsid w:val="00097776"/>
    <w:rsid w:val="000977AD"/>
    <w:rsid w:val="00097833"/>
    <w:rsid w:val="0009787B"/>
    <w:rsid w:val="00097A01"/>
    <w:rsid w:val="00097A09"/>
    <w:rsid w:val="00097A6C"/>
    <w:rsid w:val="00097B29"/>
    <w:rsid w:val="00097DEA"/>
    <w:rsid w:val="00097FF4"/>
    <w:rsid w:val="000A035B"/>
    <w:rsid w:val="000A0660"/>
    <w:rsid w:val="000A07C3"/>
    <w:rsid w:val="000A07FF"/>
    <w:rsid w:val="000A0A9A"/>
    <w:rsid w:val="000A0B5D"/>
    <w:rsid w:val="000A0BD1"/>
    <w:rsid w:val="000A0C80"/>
    <w:rsid w:val="000A0CAD"/>
    <w:rsid w:val="000A0D75"/>
    <w:rsid w:val="000A0DA4"/>
    <w:rsid w:val="000A0F27"/>
    <w:rsid w:val="000A0FB5"/>
    <w:rsid w:val="000A1050"/>
    <w:rsid w:val="000A1175"/>
    <w:rsid w:val="000A1192"/>
    <w:rsid w:val="000A1244"/>
    <w:rsid w:val="000A1372"/>
    <w:rsid w:val="000A1402"/>
    <w:rsid w:val="000A14C8"/>
    <w:rsid w:val="000A1682"/>
    <w:rsid w:val="000A16C1"/>
    <w:rsid w:val="000A16D0"/>
    <w:rsid w:val="000A179E"/>
    <w:rsid w:val="000A17E2"/>
    <w:rsid w:val="000A1887"/>
    <w:rsid w:val="000A18E6"/>
    <w:rsid w:val="000A1A7C"/>
    <w:rsid w:val="000A1AD4"/>
    <w:rsid w:val="000A1B78"/>
    <w:rsid w:val="000A1B94"/>
    <w:rsid w:val="000A1D5A"/>
    <w:rsid w:val="000A2206"/>
    <w:rsid w:val="000A22F0"/>
    <w:rsid w:val="000A2399"/>
    <w:rsid w:val="000A2420"/>
    <w:rsid w:val="000A24A9"/>
    <w:rsid w:val="000A25D6"/>
    <w:rsid w:val="000A27B2"/>
    <w:rsid w:val="000A2991"/>
    <w:rsid w:val="000A29E5"/>
    <w:rsid w:val="000A2B15"/>
    <w:rsid w:val="000A2E3F"/>
    <w:rsid w:val="000A2FB6"/>
    <w:rsid w:val="000A3049"/>
    <w:rsid w:val="000A30BD"/>
    <w:rsid w:val="000A31ED"/>
    <w:rsid w:val="000A3550"/>
    <w:rsid w:val="000A35BD"/>
    <w:rsid w:val="000A3768"/>
    <w:rsid w:val="000A3778"/>
    <w:rsid w:val="000A37C3"/>
    <w:rsid w:val="000A3999"/>
    <w:rsid w:val="000A3A9F"/>
    <w:rsid w:val="000A3B1B"/>
    <w:rsid w:val="000A3B4F"/>
    <w:rsid w:val="000A3C18"/>
    <w:rsid w:val="000A3C9A"/>
    <w:rsid w:val="000A3D61"/>
    <w:rsid w:val="000A3D89"/>
    <w:rsid w:val="000A3DA7"/>
    <w:rsid w:val="000A3EC4"/>
    <w:rsid w:val="000A3FE9"/>
    <w:rsid w:val="000A4073"/>
    <w:rsid w:val="000A4084"/>
    <w:rsid w:val="000A4189"/>
    <w:rsid w:val="000A4341"/>
    <w:rsid w:val="000A4675"/>
    <w:rsid w:val="000A473B"/>
    <w:rsid w:val="000A49BF"/>
    <w:rsid w:val="000A4A86"/>
    <w:rsid w:val="000A4CA7"/>
    <w:rsid w:val="000A4FD2"/>
    <w:rsid w:val="000A5128"/>
    <w:rsid w:val="000A5320"/>
    <w:rsid w:val="000A5453"/>
    <w:rsid w:val="000A5710"/>
    <w:rsid w:val="000A576C"/>
    <w:rsid w:val="000A581B"/>
    <w:rsid w:val="000A58A5"/>
    <w:rsid w:val="000A58AC"/>
    <w:rsid w:val="000A58DC"/>
    <w:rsid w:val="000A59AB"/>
    <w:rsid w:val="000A5B16"/>
    <w:rsid w:val="000A5B1F"/>
    <w:rsid w:val="000A5C6E"/>
    <w:rsid w:val="000A5D0F"/>
    <w:rsid w:val="000A5D4A"/>
    <w:rsid w:val="000A6009"/>
    <w:rsid w:val="000A607D"/>
    <w:rsid w:val="000A6180"/>
    <w:rsid w:val="000A64F8"/>
    <w:rsid w:val="000A6500"/>
    <w:rsid w:val="000A6532"/>
    <w:rsid w:val="000A6794"/>
    <w:rsid w:val="000A6851"/>
    <w:rsid w:val="000A68CE"/>
    <w:rsid w:val="000A6A6E"/>
    <w:rsid w:val="000A6ADB"/>
    <w:rsid w:val="000A6AF6"/>
    <w:rsid w:val="000A6BF4"/>
    <w:rsid w:val="000A6CE2"/>
    <w:rsid w:val="000A6FAD"/>
    <w:rsid w:val="000A7135"/>
    <w:rsid w:val="000A717C"/>
    <w:rsid w:val="000A7380"/>
    <w:rsid w:val="000A749B"/>
    <w:rsid w:val="000A75ED"/>
    <w:rsid w:val="000A76A9"/>
    <w:rsid w:val="000A775D"/>
    <w:rsid w:val="000A783A"/>
    <w:rsid w:val="000A78CF"/>
    <w:rsid w:val="000A78DB"/>
    <w:rsid w:val="000A7A5B"/>
    <w:rsid w:val="000A7B0A"/>
    <w:rsid w:val="000A7B11"/>
    <w:rsid w:val="000A7CC2"/>
    <w:rsid w:val="000A7DB5"/>
    <w:rsid w:val="000A7FA3"/>
    <w:rsid w:val="000B0098"/>
    <w:rsid w:val="000B011D"/>
    <w:rsid w:val="000B0285"/>
    <w:rsid w:val="000B0321"/>
    <w:rsid w:val="000B037B"/>
    <w:rsid w:val="000B03B1"/>
    <w:rsid w:val="000B03CE"/>
    <w:rsid w:val="000B041D"/>
    <w:rsid w:val="000B05D1"/>
    <w:rsid w:val="000B0A37"/>
    <w:rsid w:val="000B0A65"/>
    <w:rsid w:val="000B0A97"/>
    <w:rsid w:val="000B0B41"/>
    <w:rsid w:val="000B0C10"/>
    <w:rsid w:val="000B0D20"/>
    <w:rsid w:val="000B10CF"/>
    <w:rsid w:val="000B11FF"/>
    <w:rsid w:val="000B1206"/>
    <w:rsid w:val="000B129D"/>
    <w:rsid w:val="000B137D"/>
    <w:rsid w:val="000B1398"/>
    <w:rsid w:val="000B13B2"/>
    <w:rsid w:val="000B144A"/>
    <w:rsid w:val="000B1455"/>
    <w:rsid w:val="000B1483"/>
    <w:rsid w:val="000B1533"/>
    <w:rsid w:val="000B160F"/>
    <w:rsid w:val="000B19E8"/>
    <w:rsid w:val="000B1ADD"/>
    <w:rsid w:val="000B1D58"/>
    <w:rsid w:val="000B225F"/>
    <w:rsid w:val="000B229B"/>
    <w:rsid w:val="000B257C"/>
    <w:rsid w:val="000B267E"/>
    <w:rsid w:val="000B2751"/>
    <w:rsid w:val="000B2949"/>
    <w:rsid w:val="000B2B22"/>
    <w:rsid w:val="000B2B9F"/>
    <w:rsid w:val="000B2BDC"/>
    <w:rsid w:val="000B2BFE"/>
    <w:rsid w:val="000B2C18"/>
    <w:rsid w:val="000B2C34"/>
    <w:rsid w:val="000B2D36"/>
    <w:rsid w:val="000B2D9C"/>
    <w:rsid w:val="000B2EAD"/>
    <w:rsid w:val="000B2ED4"/>
    <w:rsid w:val="000B301D"/>
    <w:rsid w:val="000B30D7"/>
    <w:rsid w:val="000B30E9"/>
    <w:rsid w:val="000B317D"/>
    <w:rsid w:val="000B3197"/>
    <w:rsid w:val="000B339A"/>
    <w:rsid w:val="000B33B0"/>
    <w:rsid w:val="000B3566"/>
    <w:rsid w:val="000B362E"/>
    <w:rsid w:val="000B36E4"/>
    <w:rsid w:val="000B3836"/>
    <w:rsid w:val="000B3902"/>
    <w:rsid w:val="000B3906"/>
    <w:rsid w:val="000B393B"/>
    <w:rsid w:val="000B399B"/>
    <w:rsid w:val="000B3A65"/>
    <w:rsid w:val="000B3AF7"/>
    <w:rsid w:val="000B3B5D"/>
    <w:rsid w:val="000B3BCF"/>
    <w:rsid w:val="000B3CCF"/>
    <w:rsid w:val="000B3D10"/>
    <w:rsid w:val="000B406C"/>
    <w:rsid w:val="000B41AB"/>
    <w:rsid w:val="000B44D7"/>
    <w:rsid w:val="000B45ED"/>
    <w:rsid w:val="000B4625"/>
    <w:rsid w:val="000B484E"/>
    <w:rsid w:val="000B4B93"/>
    <w:rsid w:val="000B4D4A"/>
    <w:rsid w:val="000B4D59"/>
    <w:rsid w:val="000B4E05"/>
    <w:rsid w:val="000B4E79"/>
    <w:rsid w:val="000B5083"/>
    <w:rsid w:val="000B514C"/>
    <w:rsid w:val="000B52B9"/>
    <w:rsid w:val="000B52F6"/>
    <w:rsid w:val="000B539C"/>
    <w:rsid w:val="000B543B"/>
    <w:rsid w:val="000B543D"/>
    <w:rsid w:val="000B5470"/>
    <w:rsid w:val="000B5590"/>
    <w:rsid w:val="000B5686"/>
    <w:rsid w:val="000B57C6"/>
    <w:rsid w:val="000B5831"/>
    <w:rsid w:val="000B5899"/>
    <w:rsid w:val="000B5973"/>
    <w:rsid w:val="000B59AF"/>
    <w:rsid w:val="000B5B55"/>
    <w:rsid w:val="000B5C32"/>
    <w:rsid w:val="000B5C3D"/>
    <w:rsid w:val="000B5CAA"/>
    <w:rsid w:val="000B5D73"/>
    <w:rsid w:val="000B5E89"/>
    <w:rsid w:val="000B5EDD"/>
    <w:rsid w:val="000B5F03"/>
    <w:rsid w:val="000B605C"/>
    <w:rsid w:val="000B6092"/>
    <w:rsid w:val="000B63EE"/>
    <w:rsid w:val="000B6565"/>
    <w:rsid w:val="000B66C7"/>
    <w:rsid w:val="000B66EF"/>
    <w:rsid w:val="000B68B3"/>
    <w:rsid w:val="000B68C7"/>
    <w:rsid w:val="000B6944"/>
    <w:rsid w:val="000B6A6A"/>
    <w:rsid w:val="000B6B5E"/>
    <w:rsid w:val="000B6BCA"/>
    <w:rsid w:val="000B6C98"/>
    <w:rsid w:val="000B7031"/>
    <w:rsid w:val="000B70A6"/>
    <w:rsid w:val="000B70C6"/>
    <w:rsid w:val="000B720E"/>
    <w:rsid w:val="000B7315"/>
    <w:rsid w:val="000B7331"/>
    <w:rsid w:val="000B7377"/>
    <w:rsid w:val="000B7395"/>
    <w:rsid w:val="000B7783"/>
    <w:rsid w:val="000B77E6"/>
    <w:rsid w:val="000B7860"/>
    <w:rsid w:val="000B799B"/>
    <w:rsid w:val="000B7A10"/>
    <w:rsid w:val="000B7A92"/>
    <w:rsid w:val="000B7B0D"/>
    <w:rsid w:val="000B7BF0"/>
    <w:rsid w:val="000B7ED6"/>
    <w:rsid w:val="000B7F68"/>
    <w:rsid w:val="000B7F7F"/>
    <w:rsid w:val="000B7FC0"/>
    <w:rsid w:val="000C003F"/>
    <w:rsid w:val="000C006B"/>
    <w:rsid w:val="000C00E1"/>
    <w:rsid w:val="000C02BC"/>
    <w:rsid w:val="000C030E"/>
    <w:rsid w:val="000C03B6"/>
    <w:rsid w:val="000C03CC"/>
    <w:rsid w:val="000C0584"/>
    <w:rsid w:val="000C0593"/>
    <w:rsid w:val="000C0792"/>
    <w:rsid w:val="000C08DA"/>
    <w:rsid w:val="000C09C6"/>
    <w:rsid w:val="000C09FD"/>
    <w:rsid w:val="000C0AF5"/>
    <w:rsid w:val="000C0B49"/>
    <w:rsid w:val="000C0D0C"/>
    <w:rsid w:val="000C0E34"/>
    <w:rsid w:val="000C0FE5"/>
    <w:rsid w:val="000C104B"/>
    <w:rsid w:val="000C10A7"/>
    <w:rsid w:val="000C1597"/>
    <w:rsid w:val="000C1917"/>
    <w:rsid w:val="000C19F7"/>
    <w:rsid w:val="000C1A53"/>
    <w:rsid w:val="000C1AAF"/>
    <w:rsid w:val="000C1C17"/>
    <w:rsid w:val="000C1C4D"/>
    <w:rsid w:val="000C1CB1"/>
    <w:rsid w:val="000C1CDB"/>
    <w:rsid w:val="000C1D91"/>
    <w:rsid w:val="000C1DFE"/>
    <w:rsid w:val="000C1E82"/>
    <w:rsid w:val="000C1E8A"/>
    <w:rsid w:val="000C1E96"/>
    <w:rsid w:val="000C1EAD"/>
    <w:rsid w:val="000C2070"/>
    <w:rsid w:val="000C20DD"/>
    <w:rsid w:val="000C22B7"/>
    <w:rsid w:val="000C22E0"/>
    <w:rsid w:val="000C2354"/>
    <w:rsid w:val="000C255E"/>
    <w:rsid w:val="000C2561"/>
    <w:rsid w:val="000C26C1"/>
    <w:rsid w:val="000C26DA"/>
    <w:rsid w:val="000C2732"/>
    <w:rsid w:val="000C27BD"/>
    <w:rsid w:val="000C2959"/>
    <w:rsid w:val="000C2978"/>
    <w:rsid w:val="000C2D76"/>
    <w:rsid w:val="000C2DD9"/>
    <w:rsid w:val="000C2DE2"/>
    <w:rsid w:val="000C2E2B"/>
    <w:rsid w:val="000C2ECA"/>
    <w:rsid w:val="000C2EF7"/>
    <w:rsid w:val="000C3005"/>
    <w:rsid w:val="000C3077"/>
    <w:rsid w:val="000C31C9"/>
    <w:rsid w:val="000C329C"/>
    <w:rsid w:val="000C3375"/>
    <w:rsid w:val="000C34E3"/>
    <w:rsid w:val="000C3551"/>
    <w:rsid w:val="000C38A7"/>
    <w:rsid w:val="000C38F2"/>
    <w:rsid w:val="000C3A1E"/>
    <w:rsid w:val="000C3B3E"/>
    <w:rsid w:val="000C3B73"/>
    <w:rsid w:val="000C3BB5"/>
    <w:rsid w:val="000C3CDB"/>
    <w:rsid w:val="000C3D23"/>
    <w:rsid w:val="000C3E6E"/>
    <w:rsid w:val="000C40E2"/>
    <w:rsid w:val="000C4194"/>
    <w:rsid w:val="000C419F"/>
    <w:rsid w:val="000C42CA"/>
    <w:rsid w:val="000C4715"/>
    <w:rsid w:val="000C476C"/>
    <w:rsid w:val="000C4807"/>
    <w:rsid w:val="000C4830"/>
    <w:rsid w:val="000C48D3"/>
    <w:rsid w:val="000C48FA"/>
    <w:rsid w:val="000C4ADD"/>
    <w:rsid w:val="000C4BB6"/>
    <w:rsid w:val="000C4BD3"/>
    <w:rsid w:val="000C4C06"/>
    <w:rsid w:val="000C4CA9"/>
    <w:rsid w:val="000C4CD0"/>
    <w:rsid w:val="000C4D74"/>
    <w:rsid w:val="000C5005"/>
    <w:rsid w:val="000C5051"/>
    <w:rsid w:val="000C523F"/>
    <w:rsid w:val="000C527B"/>
    <w:rsid w:val="000C5414"/>
    <w:rsid w:val="000C55B1"/>
    <w:rsid w:val="000C55B3"/>
    <w:rsid w:val="000C57C0"/>
    <w:rsid w:val="000C58A5"/>
    <w:rsid w:val="000C58C2"/>
    <w:rsid w:val="000C5974"/>
    <w:rsid w:val="000C59D8"/>
    <w:rsid w:val="000C5A2C"/>
    <w:rsid w:val="000C5BEC"/>
    <w:rsid w:val="000C5C77"/>
    <w:rsid w:val="000C5D01"/>
    <w:rsid w:val="000C5D1D"/>
    <w:rsid w:val="000C5D65"/>
    <w:rsid w:val="000C5EBC"/>
    <w:rsid w:val="000C61D5"/>
    <w:rsid w:val="000C6346"/>
    <w:rsid w:val="000C63AB"/>
    <w:rsid w:val="000C6526"/>
    <w:rsid w:val="000C66A9"/>
    <w:rsid w:val="000C673D"/>
    <w:rsid w:val="000C674A"/>
    <w:rsid w:val="000C69EC"/>
    <w:rsid w:val="000C6A14"/>
    <w:rsid w:val="000C6A1A"/>
    <w:rsid w:val="000C6A8A"/>
    <w:rsid w:val="000C6BD5"/>
    <w:rsid w:val="000C6D3E"/>
    <w:rsid w:val="000C6DF5"/>
    <w:rsid w:val="000C6E4C"/>
    <w:rsid w:val="000C704A"/>
    <w:rsid w:val="000C708A"/>
    <w:rsid w:val="000C70E7"/>
    <w:rsid w:val="000C7108"/>
    <w:rsid w:val="000C7228"/>
    <w:rsid w:val="000C73E2"/>
    <w:rsid w:val="000C767D"/>
    <w:rsid w:val="000C77AA"/>
    <w:rsid w:val="000C7BE2"/>
    <w:rsid w:val="000C7C05"/>
    <w:rsid w:val="000C7C1E"/>
    <w:rsid w:val="000C7DEF"/>
    <w:rsid w:val="000C7FBA"/>
    <w:rsid w:val="000C7FE9"/>
    <w:rsid w:val="000D00E3"/>
    <w:rsid w:val="000D022D"/>
    <w:rsid w:val="000D0421"/>
    <w:rsid w:val="000D058C"/>
    <w:rsid w:val="000D070E"/>
    <w:rsid w:val="000D075A"/>
    <w:rsid w:val="000D07FE"/>
    <w:rsid w:val="000D085D"/>
    <w:rsid w:val="000D087C"/>
    <w:rsid w:val="000D0984"/>
    <w:rsid w:val="000D0A14"/>
    <w:rsid w:val="000D0A80"/>
    <w:rsid w:val="000D0AFB"/>
    <w:rsid w:val="000D0B94"/>
    <w:rsid w:val="000D0C63"/>
    <w:rsid w:val="000D0C9A"/>
    <w:rsid w:val="000D0D59"/>
    <w:rsid w:val="000D0DF0"/>
    <w:rsid w:val="000D0F2C"/>
    <w:rsid w:val="000D0F42"/>
    <w:rsid w:val="000D0F9B"/>
    <w:rsid w:val="000D0FBD"/>
    <w:rsid w:val="000D1163"/>
    <w:rsid w:val="000D11A7"/>
    <w:rsid w:val="000D125C"/>
    <w:rsid w:val="000D135D"/>
    <w:rsid w:val="000D15D6"/>
    <w:rsid w:val="000D1809"/>
    <w:rsid w:val="000D1830"/>
    <w:rsid w:val="000D1837"/>
    <w:rsid w:val="000D1879"/>
    <w:rsid w:val="000D1AED"/>
    <w:rsid w:val="000D1B25"/>
    <w:rsid w:val="000D1B5B"/>
    <w:rsid w:val="000D1B7B"/>
    <w:rsid w:val="000D1C92"/>
    <w:rsid w:val="000D1D25"/>
    <w:rsid w:val="000D1D31"/>
    <w:rsid w:val="000D1ED2"/>
    <w:rsid w:val="000D1F38"/>
    <w:rsid w:val="000D205E"/>
    <w:rsid w:val="000D2137"/>
    <w:rsid w:val="000D21CC"/>
    <w:rsid w:val="000D225F"/>
    <w:rsid w:val="000D2286"/>
    <w:rsid w:val="000D22EB"/>
    <w:rsid w:val="000D251C"/>
    <w:rsid w:val="000D27CC"/>
    <w:rsid w:val="000D2833"/>
    <w:rsid w:val="000D29A2"/>
    <w:rsid w:val="000D29F5"/>
    <w:rsid w:val="000D2A68"/>
    <w:rsid w:val="000D2C74"/>
    <w:rsid w:val="000D31B5"/>
    <w:rsid w:val="000D3234"/>
    <w:rsid w:val="000D3584"/>
    <w:rsid w:val="000D36D5"/>
    <w:rsid w:val="000D3708"/>
    <w:rsid w:val="000D3856"/>
    <w:rsid w:val="000D3A0E"/>
    <w:rsid w:val="000D3A54"/>
    <w:rsid w:val="000D3AE1"/>
    <w:rsid w:val="000D3C3D"/>
    <w:rsid w:val="000D3DD9"/>
    <w:rsid w:val="000D3F4E"/>
    <w:rsid w:val="000D3FC9"/>
    <w:rsid w:val="000D4020"/>
    <w:rsid w:val="000D4093"/>
    <w:rsid w:val="000D40EC"/>
    <w:rsid w:val="000D4130"/>
    <w:rsid w:val="000D4196"/>
    <w:rsid w:val="000D424B"/>
    <w:rsid w:val="000D426C"/>
    <w:rsid w:val="000D432D"/>
    <w:rsid w:val="000D435B"/>
    <w:rsid w:val="000D44DC"/>
    <w:rsid w:val="000D45A7"/>
    <w:rsid w:val="000D471E"/>
    <w:rsid w:val="000D479F"/>
    <w:rsid w:val="000D491F"/>
    <w:rsid w:val="000D4A9A"/>
    <w:rsid w:val="000D4C74"/>
    <w:rsid w:val="000D4CDC"/>
    <w:rsid w:val="000D4FDD"/>
    <w:rsid w:val="000D5018"/>
    <w:rsid w:val="000D5159"/>
    <w:rsid w:val="000D5283"/>
    <w:rsid w:val="000D52A6"/>
    <w:rsid w:val="000D5423"/>
    <w:rsid w:val="000D56C7"/>
    <w:rsid w:val="000D5901"/>
    <w:rsid w:val="000D5C86"/>
    <w:rsid w:val="000D5F58"/>
    <w:rsid w:val="000D5FB5"/>
    <w:rsid w:val="000D5FBF"/>
    <w:rsid w:val="000D60CA"/>
    <w:rsid w:val="000D612B"/>
    <w:rsid w:val="000D61A5"/>
    <w:rsid w:val="000D61C2"/>
    <w:rsid w:val="000D6223"/>
    <w:rsid w:val="000D62BB"/>
    <w:rsid w:val="000D62C8"/>
    <w:rsid w:val="000D65CE"/>
    <w:rsid w:val="000D661C"/>
    <w:rsid w:val="000D6637"/>
    <w:rsid w:val="000D6879"/>
    <w:rsid w:val="000D6909"/>
    <w:rsid w:val="000D6A02"/>
    <w:rsid w:val="000D6B18"/>
    <w:rsid w:val="000D6DE1"/>
    <w:rsid w:val="000D6EDB"/>
    <w:rsid w:val="000D711D"/>
    <w:rsid w:val="000D7212"/>
    <w:rsid w:val="000D7268"/>
    <w:rsid w:val="000D7281"/>
    <w:rsid w:val="000D733E"/>
    <w:rsid w:val="000D74F1"/>
    <w:rsid w:val="000D7544"/>
    <w:rsid w:val="000D7662"/>
    <w:rsid w:val="000D78DE"/>
    <w:rsid w:val="000D7963"/>
    <w:rsid w:val="000D79F1"/>
    <w:rsid w:val="000D7A18"/>
    <w:rsid w:val="000D7A27"/>
    <w:rsid w:val="000D7B2C"/>
    <w:rsid w:val="000D7BA8"/>
    <w:rsid w:val="000D7FBB"/>
    <w:rsid w:val="000E00CF"/>
    <w:rsid w:val="000E0263"/>
    <w:rsid w:val="000E02B1"/>
    <w:rsid w:val="000E04E2"/>
    <w:rsid w:val="000E05C5"/>
    <w:rsid w:val="000E088E"/>
    <w:rsid w:val="000E08C6"/>
    <w:rsid w:val="000E0AA9"/>
    <w:rsid w:val="000E0BB2"/>
    <w:rsid w:val="000E0C1B"/>
    <w:rsid w:val="000E0C46"/>
    <w:rsid w:val="000E0C6D"/>
    <w:rsid w:val="000E0E2C"/>
    <w:rsid w:val="000E0E41"/>
    <w:rsid w:val="000E0F95"/>
    <w:rsid w:val="000E0FFA"/>
    <w:rsid w:val="000E104C"/>
    <w:rsid w:val="000E1385"/>
    <w:rsid w:val="000E14CA"/>
    <w:rsid w:val="000E154F"/>
    <w:rsid w:val="000E163C"/>
    <w:rsid w:val="000E1718"/>
    <w:rsid w:val="000E173E"/>
    <w:rsid w:val="000E1890"/>
    <w:rsid w:val="000E189F"/>
    <w:rsid w:val="000E1964"/>
    <w:rsid w:val="000E19C5"/>
    <w:rsid w:val="000E1B45"/>
    <w:rsid w:val="000E1C15"/>
    <w:rsid w:val="000E1C64"/>
    <w:rsid w:val="000E1CD4"/>
    <w:rsid w:val="000E1DF8"/>
    <w:rsid w:val="000E1EA3"/>
    <w:rsid w:val="000E1F20"/>
    <w:rsid w:val="000E202B"/>
    <w:rsid w:val="000E2090"/>
    <w:rsid w:val="000E2304"/>
    <w:rsid w:val="000E24B1"/>
    <w:rsid w:val="000E25C2"/>
    <w:rsid w:val="000E25DD"/>
    <w:rsid w:val="000E2601"/>
    <w:rsid w:val="000E2682"/>
    <w:rsid w:val="000E27D2"/>
    <w:rsid w:val="000E27D5"/>
    <w:rsid w:val="000E27F8"/>
    <w:rsid w:val="000E2935"/>
    <w:rsid w:val="000E2B44"/>
    <w:rsid w:val="000E2C50"/>
    <w:rsid w:val="000E2C5C"/>
    <w:rsid w:val="000E2C73"/>
    <w:rsid w:val="000E2C7E"/>
    <w:rsid w:val="000E2D8A"/>
    <w:rsid w:val="000E2DE3"/>
    <w:rsid w:val="000E2EF4"/>
    <w:rsid w:val="000E3075"/>
    <w:rsid w:val="000E310F"/>
    <w:rsid w:val="000E3110"/>
    <w:rsid w:val="000E3185"/>
    <w:rsid w:val="000E3218"/>
    <w:rsid w:val="000E335E"/>
    <w:rsid w:val="000E3561"/>
    <w:rsid w:val="000E3566"/>
    <w:rsid w:val="000E3586"/>
    <w:rsid w:val="000E3672"/>
    <w:rsid w:val="000E369D"/>
    <w:rsid w:val="000E375A"/>
    <w:rsid w:val="000E379F"/>
    <w:rsid w:val="000E37C5"/>
    <w:rsid w:val="000E39D9"/>
    <w:rsid w:val="000E3A2C"/>
    <w:rsid w:val="000E3A30"/>
    <w:rsid w:val="000E3AA6"/>
    <w:rsid w:val="000E3B90"/>
    <w:rsid w:val="000E3EDE"/>
    <w:rsid w:val="000E403F"/>
    <w:rsid w:val="000E408C"/>
    <w:rsid w:val="000E426F"/>
    <w:rsid w:val="000E4376"/>
    <w:rsid w:val="000E442C"/>
    <w:rsid w:val="000E4458"/>
    <w:rsid w:val="000E4466"/>
    <w:rsid w:val="000E457F"/>
    <w:rsid w:val="000E459B"/>
    <w:rsid w:val="000E4759"/>
    <w:rsid w:val="000E48CA"/>
    <w:rsid w:val="000E499C"/>
    <w:rsid w:val="000E49FA"/>
    <w:rsid w:val="000E4B31"/>
    <w:rsid w:val="000E4B50"/>
    <w:rsid w:val="000E4C31"/>
    <w:rsid w:val="000E4C78"/>
    <w:rsid w:val="000E4D2F"/>
    <w:rsid w:val="000E5097"/>
    <w:rsid w:val="000E52D7"/>
    <w:rsid w:val="000E532A"/>
    <w:rsid w:val="000E53AC"/>
    <w:rsid w:val="000E5432"/>
    <w:rsid w:val="000E56C5"/>
    <w:rsid w:val="000E57A9"/>
    <w:rsid w:val="000E5A0D"/>
    <w:rsid w:val="000E5A21"/>
    <w:rsid w:val="000E5B32"/>
    <w:rsid w:val="000E5B75"/>
    <w:rsid w:val="000E5CB1"/>
    <w:rsid w:val="000E5D3A"/>
    <w:rsid w:val="000E5D4E"/>
    <w:rsid w:val="000E5DBC"/>
    <w:rsid w:val="000E5F12"/>
    <w:rsid w:val="000E6010"/>
    <w:rsid w:val="000E6063"/>
    <w:rsid w:val="000E6111"/>
    <w:rsid w:val="000E615B"/>
    <w:rsid w:val="000E61DF"/>
    <w:rsid w:val="000E64F9"/>
    <w:rsid w:val="000E65FC"/>
    <w:rsid w:val="000E66CA"/>
    <w:rsid w:val="000E67C7"/>
    <w:rsid w:val="000E6862"/>
    <w:rsid w:val="000E68E3"/>
    <w:rsid w:val="000E6948"/>
    <w:rsid w:val="000E69B5"/>
    <w:rsid w:val="000E6A7C"/>
    <w:rsid w:val="000E6A85"/>
    <w:rsid w:val="000E6B8C"/>
    <w:rsid w:val="000E6CB4"/>
    <w:rsid w:val="000E6D25"/>
    <w:rsid w:val="000E6D6D"/>
    <w:rsid w:val="000E6E9E"/>
    <w:rsid w:val="000E7074"/>
    <w:rsid w:val="000E73C8"/>
    <w:rsid w:val="000E7520"/>
    <w:rsid w:val="000E7695"/>
    <w:rsid w:val="000E77A0"/>
    <w:rsid w:val="000E791F"/>
    <w:rsid w:val="000E7A45"/>
    <w:rsid w:val="000E7B3F"/>
    <w:rsid w:val="000E7BF5"/>
    <w:rsid w:val="000E7C1F"/>
    <w:rsid w:val="000E7C42"/>
    <w:rsid w:val="000E7CE4"/>
    <w:rsid w:val="000E7E56"/>
    <w:rsid w:val="000E7F38"/>
    <w:rsid w:val="000E7FAF"/>
    <w:rsid w:val="000F00F0"/>
    <w:rsid w:val="000F0155"/>
    <w:rsid w:val="000F0321"/>
    <w:rsid w:val="000F0350"/>
    <w:rsid w:val="000F03B0"/>
    <w:rsid w:val="000F0475"/>
    <w:rsid w:val="000F04CE"/>
    <w:rsid w:val="000F0562"/>
    <w:rsid w:val="000F057C"/>
    <w:rsid w:val="000F066C"/>
    <w:rsid w:val="000F07A1"/>
    <w:rsid w:val="000F0BCD"/>
    <w:rsid w:val="000F0C82"/>
    <w:rsid w:val="000F0D4F"/>
    <w:rsid w:val="000F0D91"/>
    <w:rsid w:val="000F0F46"/>
    <w:rsid w:val="000F1076"/>
    <w:rsid w:val="000F10C7"/>
    <w:rsid w:val="000F114B"/>
    <w:rsid w:val="000F1245"/>
    <w:rsid w:val="000F125E"/>
    <w:rsid w:val="000F1531"/>
    <w:rsid w:val="000F1547"/>
    <w:rsid w:val="000F1688"/>
    <w:rsid w:val="000F1780"/>
    <w:rsid w:val="000F17F3"/>
    <w:rsid w:val="000F19C1"/>
    <w:rsid w:val="000F19E2"/>
    <w:rsid w:val="000F1A5D"/>
    <w:rsid w:val="000F1A97"/>
    <w:rsid w:val="000F1BDC"/>
    <w:rsid w:val="000F1C16"/>
    <w:rsid w:val="000F1D4A"/>
    <w:rsid w:val="000F1D99"/>
    <w:rsid w:val="000F1F2B"/>
    <w:rsid w:val="000F1F5A"/>
    <w:rsid w:val="000F2000"/>
    <w:rsid w:val="000F209B"/>
    <w:rsid w:val="000F2293"/>
    <w:rsid w:val="000F2394"/>
    <w:rsid w:val="000F2430"/>
    <w:rsid w:val="000F24D4"/>
    <w:rsid w:val="000F24EE"/>
    <w:rsid w:val="000F2660"/>
    <w:rsid w:val="000F279E"/>
    <w:rsid w:val="000F27A5"/>
    <w:rsid w:val="000F2843"/>
    <w:rsid w:val="000F2B23"/>
    <w:rsid w:val="000F2B53"/>
    <w:rsid w:val="000F2C30"/>
    <w:rsid w:val="000F2D5E"/>
    <w:rsid w:val="000F2DBB"/>
    <w:rsid w:val="000F2DE1"/>
    <w:rsid w:val="000F2E2F"/>
    <w:rsid w:val="000F2E49"/>
    <w:rsid w:val="000F2E97"/>
    <w:rsid w:val="000F3069"/>
    <w:rsid w:val="000F30D0"/>
    <w:rsid w:val="000F3119"/>
    <w:rsid w:val="000F3132"/>
    <w:rsid w:val="000F327B"/>
    <w:rsid w:val="000F34B4"/>
    <w:rsid w:val="000F35D5"/>
    <w:rsid w:val="000F368A"/>
    <w:rsid w:val="000F375A"/>
    <w:rsid w:val="000F3782"/>
    <w:rsid w:val="000F389F"/>
    <w:rsid w:val="000F3929"/>
    <w:rsid w:val="000F3C9A"/>
    <w:rsid w:val="000F3CD5"/>
    <w:rsid w:val="000F3F46"/>
    <w:rsid w:val="000F4446"/>
    <w:rsid w:val="000F461F"/>
    <w:rsid w:val="000F4811"/>
    <w:rsid w:val="000F49D5"/>
    <w:rsid w:val="000F4A31"/>
    <w:rsid w:val="000F4A56"/>
    <w:rsid w:val="000F4AA2"/>
    <w:rsid w:val="000F4AC5"/>
    <w:rsid w:val="000F4B94"/>
    <w:rsid w:val="000F4BD3"/>
    <w:rsid w:val="000F4CEA"/>
    <w:rsid w:val="000F4E7D"/>
    <w:rsid w:val="000F4F0D"/>
    <w:rsid w:val="000F4F16"/>
    <w:rsid w:val="000F506F"/>
    <w:rsid w:val="000F5138"/>
    <w:rsid w:val="000F542D"/>
    <w:rsid w:val="000F5562"/>
    <w:rsid w:val="000F5579"/>
    <w:rsid w:val="000F55A5"/>
    <w:rsid w:val="000F5621"/>
    <w:rsid w:val="000F56C1"/>
    <w:rsid w:val="000F5773"/>
    <w:rsid w:val="000F57E2"/>
    <w:rsid w:val="000F5975"/>
    <w:rsid w:val="000F59C2"/>
    <w:rsid w:val="000F5BD8"/>
    <w:rsid w:val="000F5D38"/>
    <w:rsid w:val="000F5DA7"/>
    <w:rsid w:val="000F5E5B"/>
    <w:rsid w:val="000F60EC"/>
    <w:rsid w:val="000F6224"/>
    <w:rsid w:val="000F62C7"/>
    <w:rsid w:val="000F6335"/>
    <w:rsid w:val="000F6517"/>
    <w:rsid w:val="000F65E4"/>
    <w:rsid w:val="000F66CF"/>
    <w:rsid w:val="000F67D9"/>
    <w:rsid w:val="000F69A7"/>
    <w:rsid w:val="000F6A68"/>
    <w:rsid w:val="000F6C04"/>
    <w:rsid w:val="000F6D2A"/>
    <w:rsid w:val="000F6F34"/>
    <w:rsid w:val="000F7196"/>
    <w:rsid w:val="000F7257"/>
    <w:rsid w:val="000F727F"/>
    <w:rsid w:val="000F72DD"/>
    <w:rsid w:val="000F7441"/>
    <w:rsid w:val="000F7551"/>
    <w:rsid w:val="000F7563"/>
    <w:rsid w:val="000F75AF"/>
    <w:rsid w:val="000F76EE"/>
    <w:rsid w:val="000F76EF"/>
    <w:rsid w:val="000F780C"/>
    <w:rsid w:val="000F7858"/>
    <w:rsid w:val="000F797E"/>
    <w:rsid w:val="000F79E3"/>
    <w:rsid w:val="000F7AB7"/>
    <w:rsid w:val="000F7B08"/>
    <w:rsid w:val="000F7CBA"/>
    <w:rsid w:val="000F7DFB"/>
    <w:rsid w:val="000F7E6F"/>
    <w:rsid w:val="00100107"/>
    <w:rsid w:val="00100182"/>
    <w:rsid w:val="0010025E"/>
    <w:rsid w:val="001003D2"/>
    <w:rsid w:val="001003E2"/>
    <w:rsid w:val="001004BE"/>
    <w:rsid w:val="0010052C"/>
    <w:rsid w:val="001005D9"/>
    <w:rsid w:val="0010060F"/>
    <w:rsid w:val="0010062A"/>
    <w:rsid w:val="001006F0"/>
    <w:rsid w:val="001007E8"/>
    <w:rsid w:val="00100B41"/>
    <w:rsid w:val="00100CD9"/>
    <w:rsid w:val="00100D9A"/>
    <w:rsid w:val="00100D9F"/>
    <w:rsid w:val="00100F0B"/>
    <w:rsid w:val="00101211"/>
    <w:rsid w:val="001012D5"/>
    <w:rsid w:val="001014E2"/>
    <w:rsid w:val="001014F5"/>
    <w:rsid w:val="001015DD"/>
    <w:rsid w:val="001016D6"/>
    <w:rsid w:val="001016E2"/>
    <w:rsid w:val="00101758"/>
    <w:rsid w:val="00101998"/>
    <w:rsid w:val="00101A27"/>
    <w:rsid w:val="00101B76"/>
    <w:rsid w:val="00101DE5"/>
    <w:rsid w:val="00101FC9"/>
    <w:rsid w:val="001022B5"/>
    <w:rsid w:val="001022B8"/>
    <w:rsid w:val="0010234B"/>
    <w:rsid w:val="0010237C"/>
    <w:rsid w:val="0010243B"/>
    <w:rsid w:val="0010250C"/>
    <w:rsid w:val="00102889"/>
    <w:rsid w:val="00102905"/>
    <w:rsid w:val="00102932"/>
    <w:rsid w:val="001029DE"/>
    <w:rsid w:val="001029ED"/>
    <w:rsid w:val="00102ACA"/>
    <w:rsid w:val="00102B1B"/>
    <w:rsid w:val="00102C1B"/>
    <w:rsid w:val="00102D20"/>
    <w:rsid w:val="00102FD4"/>
    <w:rsid w:val="00103021"/>
    <w:rsid w:val="0010324E"/>
    <w:rsid w:val="0010325D"/>
    <w:rsid w:val="001032BD"/>
    <w:rsid w:val="001034D8"/>
    <w:rsid w:val="00103592"/>
    <w:rsid w:val="0010374D"/>
    <w:rsid w:val="00103839"/>
    <w:rsid w:val="001038F9"/>
    <w:rsid w:val="0010390D"/>
    <w:rsid w:val="0010397C"/>
    <w:rsid w:val="0010399A"/>
    <w:rsid w:val="00103B4F"/>
    <w:rsid w:val="00103CC6"/>
    <w:rsid w:val="00103D4D"/>
    <w:rsid w:val="00103D7F"/>
    <w:rsid w:val="00103ED0"/>
    <w:rsid w:val="00103F83"/>
    <w:rsid w:val="001040E7"/>
    <w:rsid w:val="001041A5"/>
    <w:rsid w:val="001042B2"/>
    <w:rsid w:val="0010454A"/>
    <w:rsid w:val="00104662"/>
    <w:rsid w:val="0010475A"/>
    <w:rsid w:val="00104914"/>
    <w:rsid w:val="00104953"/>
    <w:rsid w:val="00104A1E"/>
    <w:rsid w:val="00104C61"/>
    <w:rsid w:val="00104E30"/>
    <w:rsid w:val="00104E81"/>
    <w:rsid w:val="00105797"/>
    <w:rsid w:val="00105836"/>
    <w:rsid w:val="0010586E"/>
    <w:rsid w:val="00105A3B"/>
    <w:rsid w:val="00105A70"/>
    <w:rsid w:val="00105BF4"/>
    <w:rsid w:val="00105C86"/>
    <w:rsid w:val="00105D75"/>
    <w:rsid w:val="00105DFD"/>
    <w:rsid w:val="00105EC2"/>
    <w:rsid w:val="00105F05"/>
    <w:rsid w:val="00105F07"/>
    <w:rsid w:val="00105F0B"/>
    <w:rsid w:val="00105F24"/>
    <w:rsid w:val="00105F42"/>
    <w:rsid w:val="00105F61"/>
    <w:rsid w:val="00105F71"/>
    <w:rsid w:val="001061F5"/>
    <w:rsid w:val="00106305"/>
    <w:rsid w:val="001063A7"/>
    <w:rsid w:val="001063FB"/>
    <w:rsid w:val="001064FE"/>
    <w:rsid w:val="001067CD"/>
    <w:rsid w:val="001067D3"/>
    <w:rsid w:val="00106814"/>
    <w:rsid w:val="00106939"/>
    <w:rsid w:val="001069BC"/>
    <w:rsid w:val="00106C30"/>
    <w:rsid w:val="00106DF0"/>
    <w:rsid w:val="00106E46"/>
    <w:rsid w:val="00106E8B"/>
    <w:rsid w:val="00106ED4"/>
    <w:rsid w:val="00106FEB"/>
    <w:rsid w:val="001070D5"/>
    <w:rsid w:val="00107118"/>
    <w:rsid w:val="0010715E"/>
    <w:rsid w:val="00107177"/>
    <w:rsid w:val="00107298"/>
    <w:rsid w:val="001072CE"/>
    <w:rsid w:val="001073D9"/>
    <w:rsid w:val="0010749D"/>
    <w:rsid w:val="00107598"/>
    <w:rsid w:val="00107645"/>
    <w:rsid w:val="00107665"/>
    <w:rsid w:val="0010767A"/>
    <w:rsid w:val="001076E4"/>
    <w:rsid w:val="00107740"/>
    <w:rsid w:val="001077EB"/>
    <w:rsid w:val="00107A85"/>
    <w:rsid w:val="00107B2F"/>
    <w:rsid w:val="00107BCB"/>
    <w:rsid w:val="00107BED"/>
    <w:rsid w:val="00107C4D"/>
    <w:rsid w:val="00107DAB"/>
    <w:rsid w:val="00107E29"/>
    <w:rsid w:val="00107EAC"/>
    <w:rsid w:val="00107F13"/>
    <w:rsid w:val="00107F7F"/>
    <w:rsid w:val="00110022"/>
    <w:rsid w:val="001103EB"/>
    <w:rsid w:val="00110526"/>
    <w:rsid w:val="001106A0"/>
    <w:rsid w:val="00110717"/>
    <w:rsid w:val="00110815"/>
    <w:rsid w:val="0011089A"/>
    <w:rsid w:val="00110ABA"/>
    <w:rsid w:val="00110AC6"/>
    <w:rsid w:val="00110ACA"/>
    <w:rsid w:val="00110AF8"/>
    <w:rsid w:val="00110D9B"/>
    <w:rsid w:val="00110FB5"/>
    <w:rsid w:val="0011100D"/>
    <w:rsid w:val="00111024"/>
    <w:rsid w:val="0011105D"/>
    <w:rsid w:val="00111211"/>
    <w:rsid w:val="00111314"/>
    <w:rsid w:val="00111404"/>
    <w:rsid w:val="0011140B"/>
    <w:rsid w:val="001115F2"/>
    <w:rsid w:val="00111646"/>
    <w:rsid w:val="001116E1"/>
    <w:rsid w:val="001116FF"/>
    <w:rsid w:val="00111741"/>
    <w:rsid w:val="00111908"/>
    <w:rsid w:val="00111998"/>
    <w:rsid w:val="001119AD"/>
    <w:rsid w:val="00111AAE"/>
    <w:rsid w:val="00111AC9"/>
    <w:rsid w:val="00111C29"/>
    <w:rsid w:val="00111C6A"/>
    <w:rsid w:val="00111CEA"/>
    <w:rsid w:val="00111DC3"/>
    <w:rsid w:val="001120D3"/>
    <w:rsid w:val="0011231C"/>
    <w:rsid w:val="00112746"/>
    <w:rsid w:val="0011288C"/>
    <w:rsid w:val="001129A5"/>
    <w:rsid w:val="001129AF"/>
    <w:rsid w:val="00112A5D"/>
    <w:rsid w:val="00112B0F"/>
    <w:rsid w:val="00112C6A"/>
    <w:rsid w:val="00112CF4"/>
    <w:rsid w:val="00112E23"/>
    <w:rsid w:val="00112F67"/>
    <w:rsid w:val="00112F6F"/>
    <w:rsid w:val="001130E0"/>
    <w:rsid w:val="00113161"/>
    <w:rsid w:val="0011321D"/>
    <w:rsid w:val="00113506"/>
    <w:rsid w:val="00113539"/>
    <w:rsid w:val="00113632"/>
    <w:rsid w:val="00113A9E"/>
    <w:rsid w:val="00113ACD"/>
    <w:rsid w:val="00113AE6"/>
    <w:rsid w:val="00113AF8"/>
    <w:rsid w:val="00113B1B"/>
    <w:rsid w:val="00113B87"/>
    <w:rsid w:val="00113D60"/>
    <w:rsid w:val="00113DCD"/>
    <w:rsid w:val="00113DFA"/>
    <w:rsid w:val="00113E8B"/>
    <w:rsid w:val="00113EA7"/>
    <w:rsid w:val="00113F9A"/>
    <w:rsid w:val="00113FFB"/>
    <w:rsid w:val="001140A0"/>
    <w:rsid w:val="001140B5"/>
    <w:rsid w:val="001140BA"/>
    <w:rsid w:val="0011415B"/>
    <w:rsid w:val="0011419B"/>
    <w:rsid w:val="001143BF"/>
    <w:rsid w:val="001143EA"/>
    <w:rsid w:val="001143FD"/>
    <w:rsid w:val="00114406"/>
    <w:rsid w:val="00114658"/>
    <w:rsid w:val="001146D1"/>
    <w:rsid w:val="001149FC"/>
    <w:rsid w:val="00114AD2"/>
    <w:rsid w:val="00114CC2"/>
    <w:rsid w:val="00114CCF"/>
    <w:rsid w:val="00114D2B"/>
    <w:rsid w:val="00114E4A"/>
    <w:rsid w:val="0011513A"/>
    <w:rsid w:val="00115149"/>
    <w:rsid w:val="0011515D"/>
    <w:rsid w:val="001152CE"/>
    <w:rsid w:val="0011530A"/>
    <w:rsid w:val="001154D4"/>
    <w:rsid w:val="00115527"/>
    <w:rsid w:val="0011559E"/>
    <w:rsid w:val="001155B6"/>
    <w:rsid w:val="001155BC"/>
    <w:rsid w:val="00115633"/>
    <w:rsid w:val="0011564A"/>
    <w:rsid w:val="0011567D"/>
    <w:rsid w:val="001156E8"/>
    <w:rsid w:val="00115815"/>
    <w:rsid w:val="0011585E"/>
    <w:rsid w:val="0011586C"/>
    <w:rsid w:val="001159C7"/>
    <w:rsid w:val="00115A75"/>
    <w:rsid w:val="00115AFA"/>
    <w:rsid w:val="00115DD0"/>
    <w:rsid w:val="00115E93"/>
    <w:rsid w:val="00115F27"/>
    <w:rsid w:val="00116112"/>
    <w:rsid w:val="00116199"/>
    <w:rsid w:val="001165A1"/>
    <w:rsid w:val="00116777"/>
    <w:rsid w:val="001167A8"/>
    <w:rsid w:val="001168A4"/>
    <w:rsid w:val="001168F0"/>
    <w:rsid w:val="001169E6"/>
    <w:rsid w:val="00116B82"/>
    <w:rsid w:val="00116BBC"/>
    <w:rsid w:val="00116BFB"/>
    <w:rsid w:val="00116CCB"/>
    <w:rsid w:val="00116F71"/>
    <w:rsid w:val="00117152"/>
    <w:rsid w:val="00117184"/>
    <w:rsid w:val="00117669"/>
    <w:rsid w:val="00117817"/>
    <w:rsid w:val="0011790F"/>
    <w:rsid w:val="0011796A"/>
    <w:rsid w:val="00117A84"/>
    <w:rsid w:val="00117BC7"/>
    <w:rsid w:val="00117CBD"/>
    <w:rsid w:val="00117D0F"/>
    <w:rsid w:val="00117ECA"/>
    <w:rsid w:val="00117F9C"/>
    <w:rsid w:val="00117FF3"/>
    <w:rsid w:val="00120004"/>
    <w:rsid w:val="0012016C"/>
    <w:rsid w:val="001201BE"/>
    <w:rsid w:val="00120241"/>
    <w:rsid w:val="001202C1"/>
    <w:rsid w:val="00120305"/>
    <w:rsid w:val="00120359"/>
    <w:rsid w:val="001204FA"/>
    <w:rsid w:val="00120525"/>
    <w:rsid w:val="00120565"/>
    <w:rsid w:val="001206DC"/>
    <w:rsid w:val="0012076B"/>
    <w:rsid w:val="001207AF"/>
    <w:rsid w:val="001207D7"/>
    <w:rsid w:val="0012083B"/>
    <w:rsid w:val="0012086E"/>
    <w:rsid w:val="00120A42"/>
    <w:rsid w:val="00120B23"/>
    <w:rsid w:val="00120B93"/>
    <w:rsid w:val="00120C1E"/>
    <w:rsid w:val="00120F44"/>
    <w:rsid w:val="00121026"/>
    <w:rsid w:val="001210E1"/>
    <w:rsid w:val="001210F9"/>
    <w:rsid w:val="001211E8"/>
    <w:rsid w:val="00121367"/>
    <w:rsid w:val="001213E6"/>
    <w:rsid w:val="001214AB"/>
    <w:rsid w:val="00121506"/>
    <w:rsid w:val="00121532"/>
    <w:rsid w:val="00121563"/>
    <w:rsid w:val="0012159F"/>
    <w:rsid w:val="00121664"/>
    <w:rsid w:val="001216D5"/>
    <w:rsid w:val="00121849"/>
    <w:rsid w:val="001218AD"/>
    <w:rsid w:val="001219A1"/>
    <w:rsid w:val="00121A3F"/>
    <w:rsid w:val="00121AAF"/>
    <w:rsid w:val="00121B71"/>
    <w:rsid w:val="00121B96"/>
    <w:rsid w:val="00121C2F"/>
    <w:rsid w:val="00121CEF"/>
    <w:rsid w:val="00121EB7"/>
    <w:rsid w:val="00122015"/>
    <w:rsid w:val="00122064"/>
    <w:rsid w:val="0012208D"/>
    <w:rsid w:val="001220B9"/>
    <w:rsid w:val="0012231D"/>
    <w:rsid w:val="001223A1"/>
    <w:rsid w:val="001223D2"/>
    <w:rsid w:val="00122443"/>
    <w:rsid w:val="0012257D"/>
    <w:rsid w:val="001225C9"/>
    <w:rsid w:val="00122634"/>
    <w:rsid w:val="00122687"/>
    <w:rsid w:val="001226CD"/>
    <w:rsid w:val="00122BF1"/>
    <w:rsid w:val="00122F5D"/>
    <w:rsid w:val="00122FD5"/>
    <w:rsid w:val="0012324E"/>
    <w:rsid w:val="00123343"/>
    <w:rsid w:val="001235EE"/>
    <w:rsid w:val="00123657"/>
    <w:rsid w:val="001237B5"/>
    <w:rsid w:val="001238A0"/>
    <w:rsid w:val="001239A4"/>
    <w:rsid w:val="001239D0"/>
    <w:rsid w:val="001239EB"/>
    <w:rsid w:val="00123B9E"/>
    <w:rsid w:val="00123BB6"/>
    <w:rsid w:val="00123CA3"/>
    <w:rsid w:val="00123D29"/>
    <w:rsid w:val="00123D4B"/>
    <w:rsid w:val="00123EA8"/>
    <w:rsid w:val="0012411D"/>
    <w:rsid w:val="0012417F"/>
    <w:rsid w:val="001241C1"/>
    <w:rsid w:val="001242FC"/>
    <w:rsid w:val="00124351"/>
    <w:rsid w:val="00124414"/>
    <w:rsid w:val="0012461B"/>
    <w:rsid w:val="0012464C"/>
    <w:rsid w:val="00124763"/>
    <w:rsid w:val="001247A2"/>
    <w:rsid w:val="001248AA"/>
    <w:rsid w:val="00124AC2"/>
    <w:rsid w:val="00124D03"/>
    <w:rsid w:val="00124D2F"/>
    <w:rsid w:val="00124DEB"/>
    <w:rsid w:val="00124E8C"/>
    <w:rsid w:val="00124F12"/>
    <w:rsid w:val="00124F42"/>
    <w:rsid w:val="00124FAC"/>
    <w:rsid w:val="0012515A"/>
    <w:rsid w:val="0012519E"/>
    <w:rsid w:val="001251E6"/>
    <w:rsid w:val="00125229"/>
    <w:rsid w:val="001252D0"/>
    <w:rsid w:val="001254DE"/>
    <w:rsid w:val="00125571"/>
    <w:rsid w:val="00125595"/>
    <w:rsid w:val="0012564B"/>
    <w:rsid w:val="00125653"/>
    <w:rsid w:val="001259D9"/>
    <w:rsid w:val="00125C63"/>
    <w:rsid w:val="00125C9C"/>
    <w:rsid w:val="00125F97"/>
    <w:rsid w:val="0012603B"/>
    <w:rsid w:val="00126085"/>
    <w:rsid w:val="001261A1"/>
    <w:rsid w:val="001261B8"/>
    <w:rsid w:val="0012622E"/>
    <w:rsid w:val="00126343"/>
    <w:rsid w:val="0012637E"/>
    <w:rsid w:val="00126491"/>
    <w:rsid w:val="00126509"/>
    <w:rsid w:val="00126516"/>
    <w:rsid w:val="001265AA"/>
    <w:rsid w:val="0012677C"/>
    <w:rsid w:val="001267BD"/>
    <w:rsid w:val="001267CB"/>
    <w:rsid w:val="0012683C"/>
    <w:rsid w:val="001268BA"/>
    <w:rsid w:val="001268C1"/>
    <w:rsid w:val="00126911"/>
    <w:rsid w:val="0012693F"/>
    <w:rsid w:val="00126A45"/>
    <w:rsid w:val="00126BDB"/>
    <w:rsid w:val="00126C9C"/>
    <w:rsid w:val="00126D97"/>
    <w:rsid w:val="00127000"/>
    <w:rsid w:val="0012701D"/>
    <w:rsid w:val="0012709A"/>
    <w:rsid w:val="001270EC"/>
    <w:rsid w:val="00127188"/>
    <w:rsid w:val="00127195"/>
    <w:rsid w:val="001272C9"/>
    <w:rsid w:val="001272E9"/>
    <w:rsid w:val="00127406"/>
    <w:rsid w:val="00127594"/>
    <w:rsid w:val="0012759D"/>
    <w:rsid w:val="001276C8"/>
    <w:rsid w:val="0012773D"/>
    <w:rsid w:val="0012780C"/>
    <w:rsid w:val="00127852"/>
    <w:rsid w:val="00127B3E"/>
    <w:rsid w:val="00127B93"/>
    <w:rsid w:val="00127BC5"/>
    <w:rsid w:val="00127C0E"/>
    <w:rsid w:val="00127CD1"/>
    <w:rsid w:val="00127E6A"/>
    <w:rsid w:val="0013016F"/>
    <w:rsid w:val="00130270"/>
    <w:rsid w:val="0013028D"/>
    <w:rsid w:val="001302AE"/>
    <w:rsid w:val="001303AC"/>
    <w:rsid w:val="00130420"/>
    <w:rsid w:val="0013042F"/>
    <w:rsid w:val="00130475"/>
    <w:rsid w:val="001305B8"/>
    <w:rsid w:val="001306A5"/>
    <w:rsid w:val="00130B44"/>
    <w:rsid w:val="00130BC3"/>
    <w:rsid w:val="00130D42"/>
    <w:rsid w:val="00130DE9"/>
    <w:rsid w:val="001312B7"/>
    <w:rsid w:val="001312FD"/>
    <w:rsid w:val="0013135F"/>
    <w:rsid w:val="001313A3"/>
    <w:rsid w:val="001313D3"/>
    <w:rsid w:val="00131426"/>
    <w:rsid w:val="00131476"/>
    <w:rsid w:val="00131521"/>
    <w:rsid w:val="001315C9"/>
    <w:rsid w:val="0013178F"/>
    <w:rsid w:val="001318A4"/>
    <w:rsid w:val="00131993"/>
    <w:rsid w:val="00131A64"/>
    <w:rsid w:val="00131A94"/>
    <w:rsid w:val="00131D3D"/>
    <w:rsid w:val="0013210A"/>
    <w:rsid w:val="0013229F"/>
    <w:rsid w:val="0013248A"/>
    <w:rsid w:val="001324AF"/>
    <w:rsid w:val="0013258E"/>
    <w:rsid w:val="0013259F"/>
    <w:rsid w:val="00132691"/>
    <w:rsid w:val="001326AB"/>
    <w:rsid w:val="001327A2"/>
    <w:rsid w:val="00132826"/>
    <w:rsid w:val="001329A1"/>
    <w:rsid w:val="001329E0"/>
    <w:rsid w:val="00132A51"/>
    <w:rsid w:val="00132B99"/>
    <w:rsid w:val="00132C56"/>
    <w:rsid w:val="00132E07"/>
    <w:rsid w:val="00133055"/>
    <w:rsid w:val="0013307D"/>
    <w:rsid w:val="00133091"/>
    <w:rsid w:val="00133308"/>
    <w:rsid w:val="0013339C"/>
    <w:rsid w:val="00133420"/>
    <w:rsid w:val="001334AB"/>
    <w:rsid w:val="00133691"/>
    <w:rsid w:val="00133720"/>
    <w:rsid w:val="00133751"/>
    <w:rsid w:val="00133B42"/>
    <w:rsid w:val="00133C5C"/>
    <w:rsid w:val="00133CF4"/>
    <w:rsid w:val="00133D22"/>
    <w:rsid w:val="00133D2B"/>
    <w:rsid w:val="00133D5A"/>
    <w:rsid w:val="0013406E"/>
    <w:rsid w:val="001342E7"/>
    <w:rsid w:val="001342F0"/>
    <w:rsid w:val="00134453"/>
    <w:rsid w:val="001345EC"/>
    <w:rsid w:val="00134605"/>
    <w:rsid w:val="001347BF"/>
    <w:rsid w:val="00134888"/>
    <w:rsid w:val="00134A1C"/>
    <w:rsid w:val="00134C98"/>
    <w:rsid w:val="00134CB8"/>
    <w:rsid w:val="00134E0C"/>
    <w:rsid w:val="00134E59"/>
    <w:rsid w:val="001350E3"/>
    <w:rsid w:val="00135347"/>
    <w:rsid w:val="001353FE"/>
    <w:rsid w:val="001354AF"/>
    <w:rsid w:val="001354D2"/>
    <w:rsid w:val="001355C3"/>
    <w:rsid w:val="001355F9"/>
    <w:rsid w:val="0013562B"/>
    <w:rsid w:val="0013575C"/>
    <w:rsid w:val="00135A77"/>
    <w:rsid w:val="00135C71"/>
    <w:rsid w:val="00135CC2"/>
    <w:rsid w:val="00135D0D"/>
    <w:rsid w:val="00135E0A"/>
    <w:rsid w:val="00135FAC"/>
    <w:rsid w:val="00136072"/>
    <w:rsid w:val="001361A1"/>
    <w:rsid w:val="00136276"/>
    <w:rsid w:val="00136277"/>
    <w:rsid w:val="00136299"/>
    <w:rsid w:val="0013640D"/>
    <w:rsid w:val="00136722"/>
    <w:rsid w:val="00136908"/>
    <w:rsid w:val="001369D8"/>
    <w:rsid w:val="00136B87"/>
    <w:rsid w:val="00136C8A"/>
    <w:rsid w:val="00136CAC"/>
    <w:rsid w:val="00136CFF"/>
    <w:rsid w:val="00136E6A"/>
    <w:rsid w:val="00136E9C"/>
    <w:rsid w:val="00136EC5"/>
    <w:rsid w:val="00136F53"/>
    <w:rsid w:val="00136F6C"/>
    <w:rsid w:val="0013704A"/>
    <w:rsid w:val="001370B9"/>
    <w:rsid w:val="0013747B"/>
    <w:rsid w:val="001374D4"/>
    <w:rsid w:val="0013774C"/>
    <w:rsid w:val="00137767"/>
    <w:rsid w:val="0013788B"/>
    <w:rsid w:val="001379A8"/>
    <w:rsid w:val="00137A00"/>
    <w:rsid w:val="00137C35"/>
    <w:rsid w:val="00137D5E"/>
    <w:rsid w:val="00137E87"/>
    <w:rsid w:val="00137FED"/>
    <w:rsid w:val="00140099"/>
    <w:rsid w:val="001402C5"/>
    <w:rsid w:val="001402F3"/>
    <w:rsid w:val="001404A1"/>
    <w:rsid w:val="0014053A"/>
    <w:rsid w:val="00140656"/>
    <w:rsid w:val="0014074F"/>
    <w:rsid w:val="00140778"/>
    <w:rsid w:val="0014089E"/>
    <w:rsid w:val="001409C0"/>
    <w:rsid w:val="00140A11"/>
    <w:rsid w:val="00140B33"/>
    <w:rsid w:val="00140BAF"/>
    <w:rsid w:val="00140CAB"/>
    <w:rsid w:val="00140D23"/>
    <w:rsid w:val="00140E27"/>
    <w:rsid w:val="00140E97"/>
    <w:rsid w:val="00140F49"/>
    <w:rsid w:val="00140F75"/>
    <w:rsid w:val="00140FC3"/>
    <w:rsid w:val="00141278"/>
    <w:rsid w:val="00141295"/>
    <w:rsid w:val="00141477"/>
    <w:rsid w:val="001414A1"/>
    <w:rsid w:val="001414A9"/>
    <w:rsid w:val="00141510"/>
    <w:rsid w:val="00141527"/>
    <w:rsid w:val="001415AC"/>
    <w:rsid w:val="00141677"/>
    <w:rsid w:val="001417FC"/>
    <w:rsid w:val="00141826"/>
    <w:rsid w:val="001418A8"/>
    <w:rsid w:val="00141A2E"/>
    <w:rsid w:val="00141A3F"/>
    <w:rsid w:val="00141BE3"/>
    <w:rsid w:val="00141DB8"/>
    <w:rsid w:val="00141E21"/>
    <w:rsid w:val="00141EAD"/>
    <w:rsid w:val="00141EDD"/>
    <w:rsid w:val="00141F59"/>
    <w:rsid w:val="00141FC3"/>
    <w:rsid w:val="0014204F"/>
    <w:rsid w:val="001421A0"/>
    <w:rsid w:val="001421F1"/>
    <w:rsid w:val="001423EC"/>
    <w:rsid w:val="00142470"/>
    <w:rsid w:val="00142549"/>
    <w:rsid w:val="00142591"/>
    <w:rsid w:val="001426BC"/>
    <w:rsid w:val="001427DF"/>
    <w:rsid w:val="001428BC"/>
    <w:rsid w:val="001428D1"/>
    <w:rsid w:val="0014290D"/>
    <w:rsid w:val="00142A39"/>
    <w:rsid w:val="00142B53"/>
    <w:rsid w:val="00142D15"/>
    <w:rsid w:val="00142E68"/>
    <w:rsid w:val="00142EA2"/>
    <w:rsid w:val="00143224"/>
    <w:rsid w:val="0014322F"/>
    <w:rsid w:val="00143233"/>
    <w:rsid w:val="0014355C"/>
    <w:rsid w:val="001435BF"/>
    <w:rsid w:val="00143655"/>
    <w:rsid w:val="00143696"/>
    <w:rsid w:val="001437D2"/>
    <w:rsid w:val="001437F2"/>
    <w:rsid w:val="00143862"/>
    <w:rsid w:val="00143C81"/>
    <w:rsid w:val="00143CDF"/>
    <w:rsid w:val="00143E3D"/>
    <w:rsid w:val="00144280"/>
    <w:rsid w:val="001442E2"/>
    <w:rsid w:val="0014438B"/>
    <w:rsid w:val="00144751"/>
    <w:rsid w:val="001447E6"/>
    <w:rsid w:val="001448B0"/>
    <w:rsid w:val="00144ACA"/>
    <w:rsid w:val="00144B07"/>
    <w:rsid w:val="00144CE2"/>
    <w:rsid w:val="00144E4D"/>
    <w:rsid w:val="00145062"/>
    <w:rsid w:val="00145440"/>
    <w:rsid w:val="00145522"/>
    <w:rsid w:val="0014555C"/>
    <w:rsid w:val="00145785"/>
    <w:rsid w:val="0014578C"/>
    <w:rsid w:val="001457C6"/>
    <w:rsid w:val="0014595C"/>
    <w:rsid w:val="00145991"/>
    <w:rsid w:val="00145BE2"/>
    <w:rsid w:val="00145C33"/>
    <w:rsid w:val="00145D95"/>
    <w:rsid w:val="00145DDA"/>
    <w:rsid w:val="00145EB5"/>
    <w:rsid w:val="001460C1"/>
    <w:rsid w:val="001461BB"/>
    <w:rsid w:val="00146437"/>
    <w:rsid w:val="001464DC"/>
    <w:rsid w:val="00146509"/>
    <w:rsid w:val="00146556"/>
    <w:rsid w:val="0014660D"/>
    <w:rsid w:val="001467AE"/>
    <w:rsid w:val="00146825"/>
    <w:rsid w:val="00146883"/>
    <w:rsid w:val="00146984"/>
    <w:rsid w:val="00146A43"/>
    <w:rsid w:val="00146C0D"/>
    <w:rsid w:val="00146C12"/>
    <w:rsid w:val="00146C1B"/>
    <w:rsid w:val="00146D4D"/>
    <w:rsid w:val="00146EC4"/>
    <w:rsid w:val="00146EC5"/>
    <w:rsid w:val="00147006"/>
    <w:rsid w:val="0014705C"/>
    <w:rsid w:val="0014734A"/>
    <w:rsid w:val="001473ED"/>
    <w:rsid w:val="00147502"/>
    <w:rsid w:val="0014760D"/>
    <w:rsid w:val="00147769"/>
    <w:rsid w:val="0014788C"/>
    <w:rsid w:val="00147977"/>
    <w:rsid w:val="00147AB9"/>
    <w:rsid w:val="00147AE3"/>
    <w:rsid w:val="00147F36"/>
    <w:rsid w:val="00150027"/>
    <w:rsid w:val="001501D5"/>
    <w:rsid w:val="001501EC"/>
    <w:rsid w:val="00150250"/>
    <w:rsid w:val="001502EB"/>
    <w:rsid w:val="00150507"/>
    <w:rsid w:val="00150601"/>
    <w:rsid w:val="00150640"/>
    <w:rsid w:val="0015068D"/>
    <w:rsid w:val="00150717"/>
    <w:rsid w:val="00150778"/>
    <w:rsid w:val="00150947"/>
    <w:rsid w:val="0015095E"/>
    <w:rsid w:val="00150A18"/>
    <w:rsid w:val="00150BAB"/>
    <w:rsid w:val="00150F5D"/>
    <w:rsid w:val="001510A1"/>
    <w:rsid w:val="00151112"/>
    <w:rsid w:val="0015124B"/>
    <w:rsid w:val="00151373"/>
    <w:rsid w:val="00151524"/>
    <w:rsid w:val="00151606"/>
    <w:rsid w:val="0015164D"/>
    <w:rsid w:val="001516C8"/>
    <w:rsid w:val="001516F2"/>
    <w:rsid w:val="0015170B"/>
    <w:rsid w:val="0015179D"/>
    <w:rsid w:val="001517A6"/>
    <w:rsid w:val="001517FA"/>
    <w:rsid w:val="00151855"/>
    <w:rsid w:val="0015186B"/>
    <w:rsid w:val="001519E5"/>
    <w:rsid w:val="00151A13"/>
    <w:rsid w:val="00151A50"/>
    <w:rsid w:val="00151A98"/>
    <w:rsid w:val="00151B43"/>
    <w:rsid w:val="00152005"/>
    <w:rsid w:val="001520A1"/>
    <w:rsid w:val="0015212C"/>
    <w:rsid w:val="0015220B"/>
    <w:rsid w:val="00152236"/>
    <w:rsid w:val="00152572"/>
    <w:rsid w:val="001525EB"/>
    <w:rsid w:val="00152629"/>
    <w:rsid w:val="0015276F"/>
    <w:rsid w:val="0015286C"/>
    <w:rsid w:val="00152880"/>
    <w:rsid w:val="0015288D"/>
    <w:rsid w:val="0015289F"/>
    <w:rsid w:val="00152B21"/>
    <w:rsid w:val="00152D16"/>
    <w:rsid w:val="00152D20"/>
    <w:rsid w:val="00152D54"/>
    <w:rsid w:val="00152EA0"/>
    <w:rsid w:val="00153059"/>
    <w:rsid w:val="0015306A"/>
    <w:rsid w:val="001537B6"/>
    <w:rsid w:val="001537EF"/>
    <w:rsid w:val="001538A7"/>
    <w:rsid w:val="00153A11"/>
    <w:rsid w:val="00153A21"/>
    <w:rsid w:val="00153A5D"/>
    <w:rsid w:val="00153DC9"/>
    <w:rsid w:val="00153DEA"/>
    <w:rsid w:val="00153E94"/>
    <w:rsid w:val="00153E98"/>
    <w:rsid w:val="00154087"/>
    <w:rsid w:val="001540F1"/>
    <w:rsid w:val="00154220"/>
    <w:rsid w:val="00154344"/>
    <w:rsid w:val="00154420"/>
    <w:rsid w:val="001544ED"/>
    <w:rsid w:val="00154570"/>
    <w:rsid w:val="0015467E"/>
    <w:rsid w:val="001547D3"/>
    <w:rsid w:val="001547DF"/>
    <w:rsid w:val="0015493B"/>
    <w:rsid w:val="0015497B"/>
    <w:rsid w:val="00154ABE"/>
    <w:rsid w:val="00154D8B"/>
    <w:rsid w:val="00154E10"/>
    <w:rsid w:val="00154E55"/>
    <w:rsid w:val="00154E7E"/>
    <w:rsid w:val="00154EBB"/>
    <w:rsid w:val="00154EF3"/>
    <w:rsid w:val="00155125"/>
    <w:rsid w:val="0015528C"/>
    <w:rsid w:val="001552ED"/>
    <w:rsid w:val="00155371"/>
    <w:rsid w:val="001553A2"/>
    <w:rsid w:val="001555B6"/>
    <w:rsid w:val="001555CA"/>
    <w:rsid w:val="00155610"/>
    <w:rsid w:val="001556BA"/>
    <w:rsid w:val="001556C4"/>
    <w:rsid w:val="0015576E"/>
    <w:rsid w:val="00155AF7"/>
    <w:rsid w:val="00155B24"/>
    <w:rsid w:val="00155BE9"/>
    <w:rsid w:val="00155E03"/>
    <w:rsid w:val="00155E2C"/>
    <w:rsid w:val="00155E98"/>
    <w:rsid w:val="00155EB2"/>
    <w:rsid w:val="00155F94"/>
    <w:rsid w:val="00155FE2"/>
    <w:rsid w:val="001560F0"/>
    <w:rsid w:val="00156201"/>
    <w:rsid w:val="00156262"/>
    <w:rsid w:val="001563AE"/>
    <w:rsid w:val="001563E8"/>
    <w:rsid w:val="00156413"/>
    <w:rsid w:val="00156436"/>
    <w:rsid w:val="001564AE"/>
    <w:rsid w:val="00156984"/>
    <w:rsid w:val="00156B55"/>
    <w:rsid w:val="00156B97"/>
    <w:rsid w:val="00156C52"/>
    <w:rsid w:val="00156E52"/>
    <w:rsid w:val="00156F4F"/>
    <w:rsid w:val="00156FA2"/>
    <w:rsid w:val="0015707A"/>
    <w:rsid w:val="001571A6"/>
    <w:rsid w:val="001573E1"/>
    <w:rsid w:val="00157439"/>
    <w:rsid w:val="00157525"/>
    <w:rsid w:val="00157568"/>
    <w:rsid w:val="001575E2"/>
    <w:rsid w:val="00157798"/>
    <w:rsid w:val="00157820"/>
    <w:rsid w:val="001578EF"/>
    <w:rsid w:val="00157A76"/>
    <w:rsid w:val="00157ACA"/>
    <w:rsid w:val="00157B0D"/>
    <w:rsid w:val="00157CB1"/>
    <w:rsid w:val="00157D59"/>
    <w:rsid w:val="00157ECC"/>
    <w:rsid w:val="00157EF5"/>
    <w:rsid w:val="00157F22"/>
    <w:rsid w:val="00157FBB"/>
    <w:rsid w:val="00160066"/>
    <w:rsid w:val="0016014B"/>
    <w:rsid w:val="00160233"/>
    <w:rsid w:val="001602CD"/>
    <w:rsid w:val="001604A5"/>
    <w:rsid w:val="00160585"/>
    <w:rsid w:val="001605DF"/>
    <w:rsid w:val="001605E7"/>
    <w:rsid w:val="001605EA"/>
    <w:rsid w:val="0016068A"/>
    <w:rsid w:val="00160752"/>
    <w:rsid w:val="001608F9"/>
    <w:rsid w:val="00160A4E"/>
    <w:rsid w:val="00160D2B"/>
    <w:rsid w:val="00160D2F"/>
    <w:rsid w:val="00160FA0"/>
    <w:rsid w:val="00161289"/>
    <w:rsid w:val="00161317"/>
    <w:rsid w:val="001613A8"/>
    <w:rsid w:val="001613AD"/>
    <w:rsid w:val="00161459"/>
    <w:rsid w:val="0016157B"/>
    <w:rsid w:val="001616C0"/>
    <w:rsid w:val="001616E8"/>
    <w:rsid w:val="00161767"/>
    <w:rsid w:val="0016184D"/>
    <w:rsid w:val="001618EA"/>
    <w:rsid w:val="00161977"/>
    <w:rsid w:val="001619DB"/>
    <w:rsid w:val="00161C53"/>
    <w:rsid w:val="00161E24"/>
    <w:rsid w:val="00161E3C"/>
    <w:rsid w:val="00161E99"/>
    <w:rsid w:val="00161EDE"/>
    <w:rsid w:val="0016200D"/>
    <w:rsid w:val="0016214A"/>
    <w:rsid w:val="00162179"/>
    <w:rsid w:val="0016227A"/>
    <w:rsid w:val="00162371"/>
    <w:rsid w:val="0016250B"/>
    <w:rsid w:val="001626F6"/>
    <w:rsid w:val="00162723"/>
    <w:rsid w:val="00162919"/>
    <w:rsid w:val="00162A15"/>
    <w:rsid w:val="00162B6D"/>
    <w:rsid w:val="00162CE9"/>
    <w:rsid w:val="00162D9E"/>
    <w:rsid w:val="00163158"/>
    <w:rsid w:val="0016320D"/>
    <w:rsid w:val="00163263"/>
    <w:rsid w:val="0016330A"/>
    <w:rsid w:val="00163726"/>
    <w:rsid w:val="00163731"/>
    <w:rsid w:val="00163874"/>
    <w:rsid w:val="001639E4"/>
    <w:rsid w:val="00163B56"/>
    <w:rsid w:val="00163B5E"/>
    <w:rsid w:val="00163CBC"/>
    <w:rsid w:val="00163D27"/>
    <w:rsid w:val="00163D54"/>
    <w:rsid w:val="00163D89"/>
    <w:rsid w:val="00163F18"/>
    <w:rsid w:val="00163FAC"/>
    <w:rsid w:val="00163FFB"/>
    <w:rsid w:val="00163FFC"/>
    <w:rsid w:val="00164450"/>
    <w:rsid w:val="001644B4"/>
    <w:rsid w:val="00164516"/>
    <w:rsid w:val="001645FF"/>
    <w:rsid w:val="0016461F"/>
    <w:rsid w:val="001647C0"/>
    <w:rsid w:val="001647F5"/>
    <w:rsid w:val="00164859"/>
    <w:rsid w:val="00164A2D"/>
    <w:rsid w:val="00164CB8"/>
    <w:rsid w:val="00164DE7"/>
    <w:rsid w:val="00164DF2"/>
    <w:rsid w:val="00164EE2"/>
    <w:rsid w:val="00164F5F"/>
    <w:rsid w:val="00164F90"/>
    <w:rsid w:val="00165240"/>
    <w:rsid w:val="001653C6"/>
    <w:rsid w:val="00165544"/>
    <w:rsid w:val="00165702"/>
    <w:rsid w:val="00165754"/>
    <w:rsid w:val="0016597F"/>
    <w:rsid w:val="001659FA"/>
    <w:rsid w:val="00165AB2"/>
    <w:rsid w:val="00165C25"/>
    <w:rsid w:val="00165E0E"/>
    <w:rsid w:val="00165E4A"/>
    <w:rsid w:val="001660FD"/>
    <w:rsid w:val="001663F8"/>
    <w:rsid w:val="00166433"/>
    <w:rsid w:val="00166538"/>
    <w:rsid w:val="001665E8"/>
    <w:rsid w:val="001667B5"/>
    <w:rsid w:val="001668B0"/>
    <w:rsid w:val="001668EC"/>
    <w:rsid w:val="00166931"/>
    <w:rsid w:val="001669C7"/>
    <w:rsid w:val="001669EB"/>
    <w:rsid w:val="00166A71"/>
    <w:rsid w:val="00166AB2"/>
    <w:rsid w:val="00166B1E"/>
    <w:rsid w:val="00166B92"/>
    <w:rsid w:val="00166C52"/>
    <w:rsid w:val="00166CEC"/>
    <w:rsid w:val="00166E85"/>
    <w:rsid w:val="00166EEB"/>
    <w:rsid w:val="001671B8"/>
    <w:rsid w:val="001674BB"/>
    <w:rsid w:val="00167511"/>
    <w:rsid w:val="00167573"/>
    <w:rsid w:val="0016758B"/>
    <w:rsid w:val="001675AD"/>
    <w:rsid w:val="001678D3"/>
    <w:rsid w:val="00167987"/>
    <w:rsid w:val="00167AC6"/>
    <w:rsid w:val="00167C3A"/>
    <w:rsid w:val="00167C68"/>
    <w:rsid w:val="00167D03"/>
    <w:rsid w:val="00167D74"/>
    <w:rsid w:val="00167D76"/>
    <w:rsid w:val="00167F51"/>
    <w:rsid w:val="00170063"/>
    <w:rsid w:val="0017021C"/>
    <w:rsid w:val="00170239"/>
    <w:rsid w:val="00170257"/>
    <w:rsid w:val="00170264"/>
    <w:rsid w:val="0017048C"/>
    <w:rsid w:val="00170645"/>
    <w:rsid w:val="0017074D"/>
    <w:rsid w:val="001707FE"/>
    <w:rsid w:val="00170856"/>
    <w:rsid w:val="00170918"/>
    <w:rsid w:val="00170974"/>
    <w:rsid w:val="00170A54"/>
    <w:rsid w:val="00170B3A"/>
    <w:rsid w:val="00170B7B"/>
    <w:rsid w:val="00170C3B"/>
    <w:rsid w:val="00170E59"/>
    <w:rsid w:val="00170E64"/>
    <w:rsid w:val="00171119"/>
    <w:rsid w:val="0017111A"/>
    <w:rsid w:val="00171136"/>
    <w:rsid w:val="0017134C"/>
    <w:rsid w:val="001714B6"/>
    <w:rsid w:val="001714CA"/>
    <w:rsid w:val="0017194A"/>
    <w:rsid w:val="00171C26"/>
    <w:rsid w:val="00171DAA"/>
    <w:rsid w:val="00171DC3"/>
    <w:rsid w:val="00171F24"/>
    <w:rsid w:val="00171F33"/>
    <w:rsid w:val="00172154"/>
    <w:rsid w:val="00172266"/>
    <w:rsid w:val="0017236D"/>
    <w:rsid w:val="0017257E"/>
    <w:rsid w:val="001725D9"/>
    <w:rsid w:val="00172773"/>
    <w:rsid w:val="0017290D"/>
    <w:rsid w:val="00172A89"/>
    <w:rsid w:val="00172AA3"/>
    <w:rsid w:val="00172ABA"/>
    <w:rsid w:val="00172AFD"/>
    <w:rsid w:val="00172B1F"/>
    <w:rsid w:val="00172F00"/>
    <w:rsid w:val="00172F12"/>
    <w:rsid w:val="001730A6"/>
    <w:rsid w:val="00173108"/>
    <w:rsid w:val="00173169"/>
    <w:rsid w:val="0017316E"/>
    <w:rsid w:val="001731F5"/>
    <w:rsid w:val="001732B9"/>
    <w:rsid w:val="00173367"/>
    <w:rsid w:val="0017336B"/>
    <w:rsid w:val="0017347D"/>
    <w:rsid w:val="00173517"/>
    <w:rsid w:val="0017355C"/>
    <w:rsid w:val="0017359A"/>
    <w:rsid w:val="001735E9"/>
    <w:rsid w:val="001739BC"/>
    <w:rsid w:val="00173A44"/>
    <w:rsid w:val="00173B95"/>
    <w:rsid w:val="00173D1F"/>
    <w:rsid w:val="00173D7A"/>
    <w:rsid w:val="00173DEB"/>
    <w:rsid w:val="00173E17"/>
    <w:rsid w:val="00173EB6"/>
    <w:rsid w:val="00173F55"/>
    <w:rsid w:val="0017403F"/>
    <w:rsid w:val="0017413C"/>
    <w:rsid w:val="001741E3"/>
    <w:rsid w:val="00174535"/>
    <w:rsid w:val="00174822"/>
    <w:rsid w:val="00174916"/>
    <w:rsid w:val="00174922"/>
    <w:rsid w:val="00174B0C"/>
    <w:rsid w:val="00174B82"/>
    <w:rsid w:val="00174BB6"/>
    <w:rsid w:val="00174C92"/>
    <w:rsid w:val="00174F45"/>
    <w:rsid w:val="00175040"/>
    <w:rsid w:val="001750E7"/>
    <w:rsid w:val="00175225"/>
    <w:rsid w:val="00175234"/>
    <w:rsid w:val="001753B7"/>
    <w:rsid w:val="00175431"/>
    <w:rsid w:val="00175483"/>
    <w:rsid w:val="00175499"/>
    <w:rsid w:val="001754EA"/>
    <w:rsid w:val="0017569C"/>
    <w:rsid w:val="00175722"/>
    <w:rsid w:val="00175D8A"/>
    <w:rsid w:val="00175D9B"/>
    <w:rsid w:val="00175FF5"/>
    <w:rsid w:val="00176033"/>
    <w:rsid w:val="00176072"/>
    <w:rsid w:val="001760A2"/>
    <w:rsid w:val="001761FD"/>
    <w:rsid w:val="0017628F"/>
    <w:rsid w:val="001763BC"/>
    <w:rsid w:val="00176450"/>
    <w:rsid w:val="001766EA"/>
    <w:rsid w:val="00176740"/>
    <w:rsid w:val="001768E8"/>
    <w:rsid w:val="00176A44"/>
    <w:rsid w:val="00176AA9"/>
    <w:rsid w:val="00176AC7"/>
    <w:rsid w:val="00176B6E"/>
    <w:rsid w:val="00176BAE"/>
    <w:rsid w:val="00176BD0"/>
    <w:rsid w:val="00176C53"/>
    <w:rsid w:val="00176EC6"/>
    <w:rsid w:val="00176FD3"/>
    <w:rsid w:val="001770CC"/>
    <w:rsid w:val="00177555"/>
    <w:rsid w:val="001775B2"/>
    <w:rsid w:val="001775FD"/>
    <w:rsid w:val="001778D0"/>
    <w:rsid w:val="00177B92"/>
    <w:rsid w:val="00177BFB"/>
    <w:rsid w:val="00177C36"/>
    <w:rsid w:val="00177E02"/>
    <w:rsid w:val="00177ED9"/>
    <w:rsid w:val="00177F67"/>
    <w:rsid w:val="00177F68"/>
    <w:rsid w:val="00177FCA"/>
    <w:rsid w:val="00177FE5"/>
    <w:rsid w:val="0018000B"/>
    <w:rsid w:val="00180142"/>
    <w:rsid w:val="001803B6"/>
    <w:rsid w:val="001803BC"/>
    <w:rsid w:val="001803C1"/>
    <w:rsid w:val="0018041D"/>
    <w:rsid w:val="0018047C"/>
    <w:rsid w:val="001804A9"/>
    <w:rsid w:val="001804AB"/>
    <w:rsid w:val="001805AF"/>
    <w:rsid w:val="00180618"/>
    <w:rsid w:val="0018068F"/>
    <w:rsid w:val="001808CD"/>
    <w:rsid w:val="00180A7E"/>
    <w:rsid w:val="00180AAA"/>
    <w:rsid w:val="00180AE0"/>
    <w:rsid w:val="00180B5E"/>
    <w:rsid w:val="00180B7C"/>
    <w:rsid w:val="00180BA5"/>
    <w:rsid w:val="00180BAE"/>
    <w:rsid w:val="00180BD6"/>
    <w:rsid w:val="00180BEE"/>
    <w:rsid w:val="00180CA1"/>
    <w:rsid w:val="00180CA2"/>
    <w:rsid w:val="00180D48"/>
    <w:rsid w:val="00180D8B"/>
    <w:rsid w:val="00180EFD"/>
    <w:rsid w:val="00180F6A"/>
    <w:rsid w:val="00180FBC"/>
    <w:rsid w:val="0018108C"/>
    <w:rsid w:val="001810C2"/>
    <w:rsid w:val="00181110"/>
    <w:rsid w:val="00181188"/>
    <w:rsid w:val="00181191"/>
    <w:rsid w:val="0018168F"/>
    <w:rsid w:val="00181916"/>
    <w:rsid w:val="00181982"/>
    <w:rsid w:val="00181A13"/>
    <w:rsid w:val="00181A75"/>
    <w:rsid w:val="00181BEC"/>
    <w:rsid w:val="00181C2F"/>
    <w:rsid w:val="00181D12"/>
    <w:rsid w:val="00181E64"/>
    <w:rsid w:val="00181E6E"/>
    <w:rsid w:val="00181EDF"/>
    <w:rsid w:val="00181F8C"/>
    <w:rsid w:val="00182148"/>
    <w:rsid w:val="00182176"/>
    <w:rsid w:val="001821A2"/>
    <w:rsid w:val="0018221C"/>
    <w:rsid w:val="0018222E"/>
    <w:rsid w:val="00182301"/>
    <w:rsid w:val="00182789"/>
    <w:rsid w:val="001828E0"/>
    <w:rsid w:val="00182925"/>
    <w:rsid w:val="0018295A"/>
    <w:rsid w:val="00182973"/>
    <w:rsid w:val="00182A07"/>
    <w:rsid w:val="00182AA8"/>
    <w:rsid w:val="00182AAF"/>
    <w:rsid w:val="00182B57"/>
    <w:rsid w:val="00182C4C"/>
    <w:rsid w:val="00182CB3"/>
    <w:rsid w:val="00182CFA"/>
    <w:rsid w:val="00182F72"/>
    <w:rsid w:val="00182FA3"/>
    <w:rsid w:val="00183091"/>
    <w:rsid w:val="001830AE"/>
    <w:rsid w:val="001830F6"/>
    <w:rsid w:val="0018332E"/>
    <w:rsid w:val="00183643"/>
    <w:rsid w:val="001836D0"/>
    <w:rsid w:val="00183834"/>
    <w:rsid w:val="00183856"/>
    <w:rsid w:val="00183A37"/>
    <w:rsid w:val="00183A6C"/>
    <w:rsid w:val="00183B71"/>
    <w:rsid w:val="00183C94"/>
    <w:rsid w:val="00183CB4"/>
    <w:rsid w:val="00183D2E"/>
    <w:rsid w:val="00183DAE"/>
    <w:rsid w:val="00184044"/>
    <w:rsid w:val="001840C5"/>
    <w:rsid w:val="00184222"/>
    <w:rsid w:val="0018434F"/>
    <w:rsid w:val="001843F6"/>
    <w:rsid w:val="00184546"/>
    <w:rsid w:val="0018459E"/>
    <w:rsid w:val="00184834"/>
    <w:rsid w:val="001848B1"/>
    <w:rsid w:val="00184A10"/>
    <w:rsid w:val="00184B9D"/>
    <w:rsid w:val="00184C39"/>
    <w:rsid w:val="00184C44"/>
    <w:rsid w:val="00184DF1"/>
    <w:rsid w:val="00184DF8"/>
    <w:rsid w:val="00184DFB"/>
    <w:rsid w:val="00184E3B"/>
    <w:rsid w:val="00184EFD"/>
    <w:rsid w:val="00184F6D"/>
    <w:rsid w:val="00184F71"/>
    <w:rsid w:val="00184F92"/>
    <w:rsid w:val="00185002"/>
    <w:rsid w:val="00185067"/>
    <w:rsid w:val="0018524A"/>
    <w:rsid w:val="001852DC"/>
    <w:rsid w:val="001853B1"/>
    <w:rsid w:val="001853E6"/>
    <w:rsid w:val="001853EC"/>
    <w:rsid w:val="001853F4"/>
    <w:rsid w:val="0018559C"/>
    <w:rsid w:val="00185670"/>
    <w:rsid w:val="00185787"/>
    <w:rsid w:val="001857DD"/>
    <w:rsid w:val="00185803"/>
    <w:rsid w:val="00185929"/>
    <w:rsid w:val="00185A6F"/>
    <w:rsid w:val="00185AB9"/>
    <w:rsid w:val="00185AE4"/>
    <w:rsid w:val="00185BC9"/>
    <w:rsid w:val="00185D04"/>
    <w:rsid w:val="00185E26"/>
    <w:rsid w:val="00185E69"/>
    <w:rsid w:val="00185F1D"/>
    <w:rsid w:val="00185F6D"/>
    <w:rsid w:val="001860E2"/>
    <w:rsid w:val="00186378"/>
    <w:rsid w:val="0018656B"/>
    <w:rsid w:val="0018658B"/>
    <w:rsid w:val="001866BE"/>
    <w:rsid w:val="001868C8"/>
    <w:rsid w:val="00186AB3"/>
    <w:rsid w:val="00186C27"/>
    <w:rsid w:val="00186D31"/>
    <w:rsid w:val="00186D68"/>
    <w:rsid w:val="00186DAE"/>
    <w:rsid w:val="00186F16"/>
    <w:rsid w:val="00186FC5"/>
    <w:rsid w:val="00187042"/>
    <w:rsid w:val="0018707D"/>
    <w:rsid w:val="001870E3"/>
    <w:rsid w:val="00187136"/>
    <w:rsid w:val="00187279"/>
    <w:rsid w:val="001872F8"/>
    <w:rsid w:val="00187303"/>
    <w:rsid w:val="00187347"/>
    <w:rsid w:val="001873FB"/>
    <w:rsid w:val="001876EF"/>
    <w:rsid w:val="00187724"/>
    <w:rsid w:val="0018786B"/>
    <w:rsid w:val="00187929"/>
    <w:rsid w:val="00187A4B"/>
    <w:rsid w:val="00187AD3"/>
    <w:rsid w:val="00187BEF"/>
    <w:rsid w:val="00187BF1"/>
    <w:rsid w:val="00187CA2"/>
    <w:rsid w:val="00187CEE"/>
    <w:rsid w:val="00187E45"/>
    <w:rsid w:val="00187EC0"/>
    <w:rsid w:val="00187EF4"/>
    <w:rsid w:val="00187F9A"/>
    <w:rsid w:val="00187FD0"/>
    <w:rsid w:val="00190180"/>
    <w:rsid w:val="0019019D"/>
    <w:rsid w:val="001902D0"/>
    <w:rsid w:val="001902F1"/>
    <w:rsid w:val="0019031A"/>
    <w:rsid w:val="00190548"/>
    <w:rsid w:val="00190604"/>
    <w:rsid w:val="00190682"/>
    <w:rsid w:val="001906D1"/>
    <w:rsid w:val="0019077E"/>
    <w:rsid w:val="001907BD"/>
    <w:rsid w:val="0019080D"/>
    <w:rsid w:val="0019089D"/>
    <w:rsid w:val="00190933"/>
    <w:rsid w:val="00190A57"/>
    <w:rsid w:val="00190A5C"/>
    <w:rsid w:val="00190A96"/>
    <w:rsid w:val="00190ABE"/>
    <w:rsid w:val="00190AE5"/>
    <w:rsid w:val="00190B4F"/>
    <w:rsid w:val="00190D51"/>
    <w:rsid w:val="00190DF5"/>
    <w:rsid w:val="001910E5"/>
    <w:rsid w:val="001911CF"/>
    <w:rsid w:val="00191306"/>
    <w:rsid w:val="00191393"/>
    <w:rsid w:val="001913B4"/>
    <w:rsid w:val="001916A0"/>
    <w:rsid w:val="001917FC"/>
    <w:rsid w:val="00191848"/>
    <w:rsid w:val="00191854"/>
    <w:rsid w:val="00191903"/>
    <w:rsid w:val="001919B7"/>
    <w:rsid w:val="00191A10"/>
    <w:rsid w:val="00191A16"/>
    <w:rsid w:val="00191B9E"/>
    <w:rsid w:val="00191C58"/>
    <w:rsid w:val="00191C76"/>
    <w:rsid w:val="00191D55"/>
    <w:rsid w:val="00191FFE"/>
    <w:rsid w:val="0019203F"/>
    <w:rsid w:val="0019212D"/>
    <w:rsid w:val="00192479"/>
    <w:rsid w:val="001924EB"/>
    <w:rsid w:val="00192591"/>
    <w:rsid w:val="0019278B"/>
    <w:rsid w:val="001928A7"/>
    <w:rsid w:val="0019297E"/>
    <w:rsid w:val="00192A8A"/>
    <w:rsid w:val="00192A8B"/>
    <w:rsid w:val="00192BE4"/>
    <w:rsid w:val="00192E36"/>
    <w:rsid w:val="00192EC5"/>
    <w:rsid w:val="00192EC6"/>
    <w:rsid w:val="00192FE8"/>
    <w:rsid w:val="00193009"/>
    <w:rsid w:val="001930D2"/>
    <w:rsid w:val="001930E8"/>
    <w:rsid w:val="00193147"/>
    <w:rsid w:val="00193279"/>
    <w:rsid w:val="00193298"/>
    <w:rsid w:val="001934A8"/>
    <w:rsid w:val="00193988"/>
    <w:rsid w:val="001939E4"/>
    <w:rsid w:val="00193A67"/>
    <w:rsid w:val="00193A77"/>
    <w:rsid w:val="00193A92"/>
    <w:rsid w:val="00193BAA"/>
    <w:rsid w:val="00193C76"/>
    <w:rsid w:val="00193D70"/>
    <w:rsid w:val="00193EF3"/>
    <w:rsid w:val="00194050"/>
    <w:rsid w:val="0019409B"/>
    <w:rsid w:val="0019425D"/>
    <w:rsid w:val="00194413"/>
    <w:rsid w:val="001945B7"/>
    <w:rsid w:val="00194633"/>
    <w:rsid w:val="0019468D"/>
    <w:rsid w:val="0019472E"/>
    <w:rsid w:val="0019494F"/>
    <w:rsid w:val="0019495C"/>
    <w:rsid w:val="0019497C"/>
    <w:rsid w:val="001949E1"/>
    <w:rsid w:val="00194B04"/>
    <w:rsid w:val="00194B2A"/>
    <w:rsid w:val="00194BE9"/>
    <w:rsid w:val="00194C15"/>
    <w:rsid w:val="00194DA2"/>
    <w:rsid w:val="00194DA5"/>
    <w:rsid w:val="00194E3F"/>
    <w:rsid w:val="00194FF7"/>
    <w:rsid w:val="001952A2"/>
    <w:rsid w:val="001952BD"/>
    <w:rsid w:val="00195308"/>
    <w:rsid w:val="00195370"/>
    <w:rsid w:val="00195567"/>
    <w:rsid w:val="00195597"/>
    <w:rsid w:val="001955A5"/>
    <w:rsid w:val="00195752"/>
    <w:rsid w:val="001957DA"/>
    <w:rsid w:val="0019591F"/>
    <w:rsid w:val="00195A08"/>
    <w:rsid w:val="00195A44"/>
    <w:rsid w:val="00195DB3"/>
    <w:rsid w:val="00195E94"/>
    <w:rsid w:val="00195FBE"/>
    <w:rsid w:val="00196212"/>
    <w:rsid w:val="0019629E"/>
    <w:rsid w:val="001962B3"/>
    <w:rsid w:val="001962C4"/>
    <w:rsid w:val="001963DA"/>
    <w:rsid w:val="001967BC"/>
    <w:rsid w:val="001968E2"/>
    <w:rsid w:val="00196A4C"/>
    <w:rsid w:val="00196AC4"/>
    <w:rsid w:val="00196B18"/>
    <w:rsid w:val="00196DA1"/>
    <w:rsid w:val="00196E36"/>
    <w:rsid w:val="00196FF4"/>
    <w:rsid w:val="0019713E"/>
    <w:rsid w:val="00197153"/>
    <w:rsid w:val="00197252"/>
    <w:rsid w:val="00197380"/>
    <w:rsid w:val="00197447"/>
    <w:rsid w:val="0019744A"/>
    <w:rsid w:val="00197537"/>
    <w:rsid w:val="001978E9"/>
    <w:rsid w:val="00197970"/>
    <w:rsid w:val="00197ABE"/>
    <w:rsid w:val="00197B33"/>
    <w:rsid w:val="00197C32"/>
    <w:rsid w:val="00197C80"/>
    <w:rsid w:val="00197F47"/>
    <w:rsid w:val="001A0046"/>
    <w:rsid w:val="001A01DF"/>
    <w:rsid w:val="001A032B"/>
    <w:rsid w:val="001A0333"/>
    <w:rsid w:val="001A039A"/>
    <w:rsid w:val="001A040D"/>
    <w:rsid w:val="001A04FA"/>
    <w:rsid w:val="001A052E"/>
    <w:rsid w:val="001A053E"/>
    <w:rsid w:val="001A079C"/>
    <w:rsid w:val="001A07C8"/>
    <w:rsid w:val="001A0884"/>
    <w:rsid w:val="001A0A60"/>
    <w:rsid w:val="001A0C01"/>
    <w:rsid w:val="001A0C20"/>
    <w:rsid w:val="001A0D8F"/>
    <w:rsid w:val="001A0E13"/>
    <w:rsid w:val="001A0F74"/>
    <w:rsid w:val="001A0FB6"/>
    <w:rsid w:val="001A0FED"/>
    <w:rsid w:val="001A1143"/>
    <w:rsid w:val="001A11B0"/>
    <w:rsid w:val="001A12D6"/>
    <w:rsid w:val="001A1467"/>
    <w:rsid w:val="001A147E"/>
    <w:rsid w:val="001A1734"/>
    <w:rsid w:val="001A173F"/>
    <w:rsid w:val="001A1A77"/>
    <w:rsid w:val="001A1C59"/>
    <w:rsid w:val="001A1D13"/>
    <w:rsid w:val="001A1D61"/>
    <w:rsid w:val="001A1E64"/>
    <w:rsid w:val="001A1E7B"/>
    <w:rsid w:val="001A1EB1"/>
    <w:rsid w:val="001A1F03"/>
    <w:rsid w:val="001A1F09"/>
    <w:rsid w:val="001A2254"/>
    <w:rsid w:val="001A23A3"/>
    <w:rsid w:val="001A2473"/>
    <w:rsid w:val="001A253E"/>
    <w:rsid w:val="001A260A"/>
    <w:rsid w:val="001A26C5"/>
    <w:rsid w:val="001A27A4"/>
    <w:rsid w:val="001A28DF"/>
    <w:rsid w:val="001A2910"/>
    <w:rsid w:val="001A294B"/>
    <w:rsid w:val="001A2D07"/>
    <w:rsid w:val="001A2DDF"/>
    <w:rsid w:val="001A2E10"/>
    <w:rsid w:val="001A3077"/>
    <w:rsid w:val="001A32C3"/>
    <w:rsid w:val="001A344C"/>
    <w:rsid w:val="001A34F2"/>
    <w:rsid w:val="001A351C"/>
    <w:rsid w:val="001A3554"/>
    <w:rsid w:val="001A3607"/>
    <w:rsid w:val="001A365B"/>
    <w:rsid w:val="001A36B4"/>
    <w:rsid w:val="001A378C"/>
    <w:rsid w:val="001A3794"/>
    <w:rsid w:val="001A37F7"/>
    <w:rsid w:val="001A3987"/>
    <w:rsid w:val="001A3B65"/>
    <w:rsid w:val="001A3CE7"/>
    <w:rsid w:val="001A3E36"/>
    <w:rsid w:val="001A3E94"/>
    <w:rsid w:val="001A3EEB"/>
    <w:rsid w:val="001A3FF2"/>
    <w:rsid w:val="001A400F"/>
    <w:rsid w:val="001A4035"/>
    <w:rsid w:val="001A403B"/>
    <w:rsid w:val="001A4050"/>
    <w:rsid w:val="001A457C"/>
    <w:rsid w:val="001A45FA"/>
    <w:rsid w:val="001A464D"/>
    <w:rsid w:val="001A464E"/>
    <w:rsid w:val="001A46B2"/>
    <w:rsid w:val="001A4924"/>
    <w:rsid w:val="001A4A2C"/>
    <w:rsid w:val="001A4AFB"/>
    <w:rsid w:val="001A4B61"/>
    <w:rsid w:val="001A4B70"/>
    <w:rsid w:val="001A4CFB"/>
    <w:rsid w:val="001A4D4F"/>
    <w:rsid w:val="001A4D64"/>
    <w:rsid w:val="001A4DAA"/>
    <w:rsid w:val="001A4E27"/>
    <w:rsid w:val="001A4E39"/>
    <w:rsid w:val="001A4EC6"/>
    <w:rsid w:val="001A4F9F"/>
    <w:rsid w:val="001A4FB6"/>
    <w:rsid w:val="001A5037"/>
    <w:rsid w:val="001A50E1"/>
    <w:rsid w:val="001A51B6"/>
    <w:rsid w:val="001A51EB"/>
    <w:rsid w:val="001A525C"/>
    <w:rsid w:val="001A528B"/>
    <w:rsid w:val="001A5403"/>
    <w:rsid w:val="001A55B8"/>
    <w:rsid w:val="001A55D3"/>
    <w:rsid w:val="001A5727"/>
    <w:rsid w:val="001A57B1"/>
    <w:rsid w:val="001A5C83"/>
    <w:rsid w:val="001A5D07"/>
    <w:rsid w:val="001A5D73"/>
    <w:rsid w:val="001A5DAA"/>
    <w:rsid w:val="001A5DC0"/>
    <w:rsid w:val="001A5E1A"/>
    <w:rsid w:val="001A5EE7"/>
    <w:rsid w:val="001A6083"/>
    <w:rsid w:val="001A60AE"/>
    <w:rsid w:val="001A613A"/>
    <w:rsid w:val="001A61E9"/>
    <w:rsid w:val="001A626B"/>
    <w:rsid w:val="001A6509"/>
    <w:rsid w:val="001A6586"/>
    <w:rsid w:val="001A65B8"/>
    <w:rsid w:val="001A65E5"/>
    <w:rsid w:val="001A6612"/>
    <w:rsid w:val="001A6630"/>
    <w:rsid w:val="001A6652"/>
    <w:rsid w:val="001A672E"/>
    <w:rsid w:val="001A6865"/>
    <w:rsid w:val="001A6886"/>
    <w:rsid w:val="001A6992"/>
    <w:rsid w:val="001A6B1C"/>
    <w:rsid w:val="001A6C9F"/>
    <w:rsid w:val="001A6F8D"/>
    <w:rsid w:val="001A70F1"/>
    <w:rsid w:val="001A7336"/>
    <w:rsid w:val="001A74F0"/>
    <w:rsid w:val="001A7762"/>
    <w:rsid w:val="001A77A0"/>
    <w:rsid w:val="001A7817"/>
    <w:rsid w:val="001A78F9"/>
    <w:rsid w:val="001A7966"/>
    <w:rsid w:val="001A7986"/>
    <w:rsid w:val="001A79BE"/>
    <w:rsid w:val="001A7A06"/>
    <w:rsid w:val="001A7C0B"/>
    <w:rsid w:val="001A7C40"/>
    <w:rsid w:val="001A7DEB"/>
    <w:rsid w:val="001B005A"/>
    <w:rsid w:val="001B00B2"/>
    <w:rsid w:val="001B065C"/>
    <w:rsid w:val="001B07DF"/>
    <w:rsid w:val="001B090A"/>
    <w:rsid w:val="001B0A24"/>
    <w:rsid w:val="001B0BEA"/>
    <w:rsid w:val="001B0F07"/>
    <w:rsid w:val="001B1003"/>
    <w:rsid w:val="001B1372"/>
    <w:rsid w:val="001B146A"/>
    <w:rsid w:val="001B14AE"/>
    <w:rsid w:val="001B14E6"/>
    <w:rsid w:val="001B158D"/>
    <w:rsid w:val="001B15A9"/>
    <w:rsid w:val="001B162A"/>
    <w:rsid w:val="001B177F"/>
    <w:rsid w:val="001B1A15"/>
    <w:rsid w:val="001B1A4D"/>
    <w:rsid w:val="001B1A6E"/>
    <w:rsid w:val="001B1A7C"/>
    <w:rsid w:val="001B1D2D"/>
    <w:rsid w:val="001B1DAF"/>
    <w:rsid w:val="001B1DE7"/>
    <w:rsid w:val="001B1E6C"/>
    <w:rsid w:val="001B1FB4"/>
    <w:rsid w:val="001B200F"/>
    <w:rsid w:val="001B2045"/>
    <w:rsid w:val="001B2048"/>
    <w:rsid w:val="001B212C"/>
    <w:rsid w:val="001B2280"/>
    <w:rsid w:val="001B230E"/>
    <w:rsid w:val="001B253B"/>
    <w:rsid w:val="001B256E"/>
    <w:rsid w:val="001B2833"/>
    <w:rsid w:val="001B2885"/>
    <w:rsid w:val="001B297D"/>
    <w:rsid w:val="001B2A69"/>
    <w:rsid w:val="001B2AC1"/>
    <w:rsid w:val="001B2AE4"/>
    <w:rsid w:val="001B2BF9"/>
    <w:rsid w:val="001B2C11"/>
    <w:rsid w:val="001B2F33"/>
    <w:rsid w:val="001B2F49"/>
    <w:rsid w:val="001B31DA"/>
    <w:rsid w:val="001B31F6"/>
    <w:rsid w:val="001B33BA"/>
    <w:rsid w:val="001B3410"/>
    <w:rsid w:val="001B3467"/>
    <w:rsid w:val="001B3604"/>
    <w:rsid w:val="001B374D"/>
    <w:rsid w:val="001B3A3D"/>
    <w:rsid w:val="001B3ABD"/>
    <w:rsid w:val="001B3B8B"/>
    <w:rsid w:val="001B3E33"/>
    <w:rsid w:val="001B4095"/>
    <w:rsid w:val="001B410F"/>
    <w:rsid w:val="001B42DE"/>
    <w:rsid w:val="001B436C"/>
    <w:rsid w:val="001B4384"/>
    <w:rsid w:val="001B44D2"/>
    <w:rsid w:val="001B4618"/>
    <w:rsid w:val="001B4A96"/>
    <w:rsid w:val="001B4AC2"/>
    <w:rsid w:val="001B4B3C"/>
    <w:rsid w:val="001B4BF3"/>
    <w:rsid w:val="001B4D19"/>
    <w:rsid w:val="001B4D27"/>
    <w:rsid w:val="001B4E1E"/>
    <w:rsid w:val="001B4E93"/>
    <w:rsid w:val="001B50D3"/>
    <w:rsid w:val="001B50DC"/>
    <w:rsid w:val="001B5170"/>
    <w:rsid w:val="001B52A7"/>
    <w:rsid w:val="001B5462"/>
    <w:rsid w:val="001B54A8"/>
    <w:rsid w:val="001B5908"/>
    <w:rsid w:val="001B5943"/>
    <w:rsid w:val="001B5A9C"/>
    <w:rsid w:val="001B5AA2"/>
    <w:rsid w:val="001B5BEE"/>
    <w:rsid w:val="001B5C5D"/>
    <w:rsid w:val="001B5CF1"/>
    <w:rsid w:val="001B5EB2"/>
    <w:rsid w:val="001B5FCD"/>
    <w:rsid w:val="001B61E6"/>
    <w:rsid w:val="001B67E1"/>
    <w:rsid w:val="001B6810"/>
    <w:rsid w:val="001B685B"/>
    <w:rsid w:val="001B68E7"/>
    <w:rsid w:val="001B6A01"/>
    <w:rsid w:val="001B6BBA"/>
    <w:rsid w:val="001B6CDC"/>
    <w:rsid w:val="001B6FB5"/>
    <w:rsid w:val="001B70CB"/>
    <w:rsid w:val="001B7189"/>
    <w:rsid w:val="001B724E"/>
    <w:rsid w:val="001B73BA"/>
    <w:rsid w:val="001B74D1"/>
    <w:rsid w:val="001B7626"/>
    <w:rsid w:val="001B7662"/>
    <w:rsid w:val="001B7664"/>
    <w:rsid w:val="001B76C2"/>
    <w:rsid w:val="001B76E3"/>
    <w:rsid w:val="001B778E"/>
    <w:rsid w:val="001B77CC"/>
    <w:rsid w:val="001B7A41"/>
    <w:rsid w:val="001B7ABA"/>
    <w:rsid w:val="001B7AFA"/>
    <w:rsid w:val="001B7AFC"/>
    <w:rsid w:val="001B7D06"/>
    <w:rsid w:val="001B7D49"/>
    <w:rsid w:val="001B7DCD"/>
    <w:rsid w:val="001C0100"/>
    <w:rsid w:val="001C0223"/>
    <w:rsid w:val="001C0478"/>
    <w:rsid w:val="001C050B"/>
    <w:rsid w:val="001C058C"/>
    <w:rsid w:val="001C05A7"/>
    <w:rsid w:val="001C0612"/>
    <w:rsid w:val="001C067B"/>
    <w:rsid w:val="001C0739"/>
    <w:rsid w:val="001C0756"/>
    <w:rsid w:val="001C0826"/>
    <w:rsid w:val="001C090F"/>
    <w:rsid w:val="001C0A2D"/>
    <w:rsid w:val="001C0A36"/>
    <w:rsid w:val="001C0D88"/>
    <w:rsid w:val="001C0E22"/>
    <w:rsid w:val="001C0E41"/>
    <w:rsid w:val="001C0F15"/>
    <w:rsid w:val="001C106F"/>
    <w:rsid w:val="001C11B8"/>
    <w:rsid w:val="001C124B"/>
    <w:rsid w:val="001C1494"/>
    <w:rsid w:val="001C14A4"/>
    <w:rsid w:val="001C163D"/>
    <w:rsid w:val="001C1857"/>
    <w:rsid w:val="001C199B"/>
    <w:rsid w:val="001C1A59"/>
    <w:rsid w:val="001C1A79"/>
    <w:rsid w:val="001C1AE7"/>
    <w:rsid w:val="001C1AFE"/>
    <w:rsid w:val="001C1C49"/>
    <w:rsid w:val="001C1D08"/>
    <w:rsid w:val="001C1D4C"/>
    <w:rsid w:val="001C1D65"/>
    <w:rsid w:val="001C1DFC"/>
    <w:rsid w:val="001C1F9E"/>
    <w:rsid w:val="001C2264"/>
    <w:rsid w:val="001C22F5"/>
    <w:rsid w:val="001C23ED"/>
    <w:rsid w:val="001C24C0"/>
    <w:rsid w:val="001C274D"/>
    <w:rsid w:val="001C2776"/>
    <w:rsid w:val="001C2786"/>
    <w:rsid w:val="001C27B8"/>
    <w:rsid w:val="001C27D3"/>
    <w:rsid w:val="001C281B"/>
    <w:rsid w:val="001C28FF"/>
    <w:rsid w:val="001C29E9"/>
    <w:rsid w:val="001C29FC"/>
    <w:rsid w:val="001C2A6F"/>
    <w:rsid w:val="001C2A73"/>
    <w:rsid w:val="001C2A8B"/>
    <w:rsid w:val="001C2B74"/>
    <w:rsid w:val="001C2BE4"/>
    <w:rsid w:val="001C2CFF"/>
    <w:rsid w:val="001C2D0D"/>
    <w:rsid w:val="001C2D78"/>
    <w:rsid w:val="001C2E16"/>
    <w:rsid w:val="001C2EEF"/>
    <w:rsid w:val="001C30D6"/>
    <w:rsid w:val="001C3105"/>
    <w:rsid w:val="001C315B"/>
    <w:rsid w:val="001C321D"/>
    <w:rsid w:val="001C32D5"/>
    <w:rsid w:val="001C33FB"/>
    <w:rsid w:val="001C3688"/>
    <w:rsid w:val="001C3699"/>
    <w:rsid w:val="001C37F5"/>
    <w:rsid w:val="001C3947"/>
    <w:rsid w:val="001C3B13"/>
    <w:rsid w:val="001C3B3D"/>
    <w:rsid w:val="001C3BA6"/>
    <w:rsid w:val="001C3BF1"/>
    <w:rsid w:val="001C3C8B"/>
    <w:rsid w:val="001C3CCB"/>
    <w:rsid w:val="001C3CFB"/>
    <w:rsid w:val="001C3D03"/>
    <w:rsid w:val="001C3F70"/>
    <w:rsid w:val="001C4048"/>
    <w:rsid w:val="001C40B3"/>
    <w:rsid w:val="001C4113"/>
    <w:rsid w:val="001C421B"/>
    <w:rsid w:val="001C441A"/>
    <w:rsid w:val="001C445C"/>
    <w:rsid w:val="001C452E"/>
    <w:rsid w:val="001C45A9"/>
    <w:rsid w:val="001C46F7"/>
    <w:rsid w:val="001C46FB"/>
    <w:rsid w:val="001C47C5"/>
    <w:rsid w:val="001C4877"/>
    <w:rsid w:val="001C48D6"/>
    <w:rsid w:val="001C48F4"/>
    <w:rsid w:val="001C4A0B"/>
    <w:rsid w:val="001C4AC8"/>
    <w:rsid w:val="001C4BB5"/>
    <w:rsid w:val="001C4BBC"/>
    <w:rsid w:val="001C4EA8"/>
    <w:rsid w:val="001C512B"/>
    <w:rsid w:val="001C5138"/>
    <w:rsid w:val="001C538D"/>
    <w:rsid w:val="001C53A7"/>
    <w:rsid w:val="001C5479"/>
    <w:rsid w:val="001C55FE"/>
    <w:rsid w:val="001C5677"/>
    <w:rsid w:val="001C582C"/>
    <w:rsid w:val="001C59AF"/>
    <w:rsid w:val="001C5ADB"/>
    <w:rsid w:val="001C5B81"/>
    <w:rsid w:val="001C5C39"/>
    <w:rsid w:val="001C5C58"/>
    <w:rsid w:val="001C5EEA"/>
    <w:rsid w:val="001C60B7"/>
    <w:rsid w:val="001C62F3"/>
    <w:rsid w:val="001C632C"/>
    <w:rsid w:val="001C63FB"/>
    <w:rsid w:val="001C6424"/>
    <w:rsid w:val="001C64CB"/>
    <w:rsid w:val="001C65AD"/>
    <w:rsid w:val="001C65CF"/>
    <w:rsid w:val="001C6791"/>
    <w:rsid w:val="001C69F4"/>
    <w:rsid w:val="001C6A9E"/>
    <w:rsid w:val="001C6BA4"/>
    <w:rsid w:val="001C6CE1"/>
    <w:rsid w:val="001C6E89"/>
    <w:rsid w:val="001C6FED"/>
    <w:rsid w:val="001C700A"/>
    <w:rsid w:val="001C7172"/>
    <w:rsid w:val="001C72DB"/>
    <w:rsid w:val="001C72F6"/>
    <w:rsid w:val="001C7437"/>
    <w:rsid w:val="001C745A"/>
    <w:rsid w:val="001C74F6"/>
    <w:rsid w:val="001C751E"/>
    <w:rsid w:val="001C768F"/>
    <w:rsid w:val="001C7775"/>
    <w:rsid w:val="001C778E"/>
    <w:rsid w:val="001C795F"/>
    <w:rsid w:val="001C79A2"/>
    <w:rsid w:val="001C79C9"/>
    <w:rsid w:val="001C7B0F"/>
    <w:rsid w:val="001C7C80"/>
    <w:rsid w:val="001C7DD9"/>
    <w:rsid w:val="001C7F0E"/>
    <w:rsid w:val="001C7FF2"/>
    <w:rsid w:val="001D0127"/>
    <w:rsid w:val="001D02AD"/>
    <w:rsid w:val="001D0332"/>
    <w:rsid w:val="001D066D"/>
    <w:rsid w:val="001D07CF"/>
    <w:rsid w:val="001D084B"/>
    <w:rsid w:val="001D098B"/>
    <w:rsid w:val="001D0AF1"/>
    <w:rsid w:val="001D0C34"/>
    <w:rsid w:val="001D0C79"/>
    <w:rsid w:val="001D0DA3"/>
    <w:rsid w:val="001D0DCE"/>
    <w:rsid w:val="001D0F95"/>
    <w:rsid w:val="001D0FF4"/>
    <w:rsid w:val="001D10B8"/>
    <w:rsid w:val="001D1237"/>
    <w:rsid w:val="001D123B"/>
    <w:rsid w:val="001D13DA"/>
    <w:rsid w:val="001D141C"/>
    <w:rsid w:val="001D153B"/>
    <w:rsid w:val="001D16B7"/>
    <w:rsid w:val="001D174F"/>
    <w:rsid w:val="001D17FD"/>
    <w:rsid w:val="001D1929"/>
    <w:rsid w:val="001D19DE"/>
    <w:rsid w:val="001D1B5F"/>
    <w:rsid w:val="001D1BDD"/>
    <w:rsid w:val="001D1C23"/>
    <w:rsid w:val="001D1D01"/>
    <w:rsid w:val="001D1D7E"/>
    <w:rsid w:val="001D1D88"/>
    <w:rsid w:val="001D1DDC"/>
    <w:rsid w:val="001D1F1D"/>
    <w:rsid w:val="001D202F"/>
    <w:rsid w:val="001D2046"/>
    <w:rsid w:val="001D208D"/>
    <w:rsid w:val="001D2093"/>
    <w:rsid w:val="001D209D"/>
    <w:rsid w:val="001D238C"/>
    <w:rsid w:val="001D2447"/>
    <w:rsid w:val="001D25D4"/>
    <w:rsid w:val="001D26CD"/>
    <w:rsid w:val="001D2711"/>
    <w:rsid w:val="001D2748"/>
    <w:rsid w:val="001D27AC"/>
    <w:rsid w:val="001D2818"/>
    <w:rsid w:val="001D294A"/>
    <w:rsid w:val="001D2A6E"/>
    <w:rsid w:val="001D2A9F"/>
    <w:rsid w:val="001D2ABA"/>
    <w:rsid w:val="001D2B81"/>
    <w:rsid w:val="001D2BE6"/>
    <w:rsid w:val="001D2BF2"/>
    <w:rsid w:val="001D2E11"/>
    <w:rsid w:val="001D2E7C"/>
    <w:rsid w:val="001D2EBB"/>
    <w:rsid w:val="001D2F05"/>
    <w:rsid w:val="001D2F88"/>
    <w:rsid w:val="001D2F9E"/>
    <w:rsid w:val="001D3072"/>
    <w:rsid w:val="001D3174"/>
    <w:rsid w:val="001D3245"/>
    <w:rsid w:val="001D33D0"/>
    <w:rsid w:val="001D3573"/>
    <w:rsid w:val="001D374F"/>
    <w:rsid w:val="001D38E8"/>
    <w:rsid w:val="001D39B3"/>
    <w:rsid w:val="001D3A76"/>
    <w:rsid w:val="001D3A7A"/>
    <w:rsid w:val="001D3A84"/>
    <w:rsid w:val="001D3AE8"/>
    <w:rsid w:val="001D3F17"/>
    <w:rsid w:val="001D3F9B"/>
    <w:rsid w:val="001D4299"/>
    <w:rsid w:val="001D4325"/>
    <w:rsid w:val="001D43BE"/>
    <w:rsid w:val="001D4449"/>
    <w:rsid w:val="001D448B"/>
    <w:rsid w:val="001D46DE"/>
    <w:rsid w:val="001D48A0"/>
    <w:rsid w:val="001D4A72"/>
    <w:rsid w:val="001D4A7F"/>
    <w:rsid w:val="001D4AB1"/>
    <w:rsid w:val="001D4B60"/>
    <w:rsid w:val="001D4BDC"/>
    <w:rsid w:val="001D4DDA"/>
    <w:rsid w:val="001D4DF3"/>
    <w:rsid w:val="001D4E5A"/>
    <w:rsid w:val="001D4ED9"/>
    <w:rsid w:val="001D4F35"/>
    <w:rsid w:val="001D4FA2"/>
    <w:rsid w:val="001D5090"/>
    <w:rsid w:val="001D51C9"/>
    <w:rsid w:val="001D5290"/>
    <w:rsid w:val="001D52A4"/>
    <w:rsid w:val="001D54F5"/>
    <w:rsid w:val="001D552E"/>
    <w:rsid w:val="001D554B"/>
    <w:rsid w:val="001D5580"/>
    <w:rsid w:val="001D57CF"/>
    <w:rsid w:val="001D583E"/>
    <w:rsid w:val="001D587F"/>
    <w:rsid w:val="001D5A4A"/>
    <w:rsid w:val="001D5C76"/>
    <w:rsid w:val="001D5C96"/>
    <w:rsid w:val="001D5D5C"/>
    <w:rsid w:val="001D5F03"/>
    <w:rsid w:val="001D5FE6"/>
    <w:rsid w:val="001D623E"/>
    <w:rsid w:val="001D6258"/>
    <w:rsid w:val="001D6374"/>
    <w:rsid w:val="001D649F"/>
    <w:rsid w:val="001D64E5"/>
    <w:rsid w:val="001D64EF"/>
    <w:rsid w:val="001D65E7"/>
    <w:rsid w:val="001D67FD"/>
    <w:rsid w:val="001D681D"/>
    <w:rsid w:val="001D695B"/>
    <w:rsid w:val="001D6A5F"/>
    <w:rsid w:val="001D6CF0"/>
    <w:rsid w:val="001D6D64"/>
    <w:rsid w:val="001D6DA7"/>
    <w:rsid w:val="001D6DF1"/>
    <w:rsid w:val="001D6E68"/>
    <w:rsid w:val="001D6EA4"/>
    <w:rsid w:val="001D6EBC"/>
    <w:rsid w:val="001D6FA1"/>
    <w:rsid w:val="001D6FD3"/>
    <w:rsid w:val="001D7013"/>
    <w:rsid w:val="001D71DE"/>
    <w:rsid w:val="001D72EF"/>
    <w:rsid w:val="001D730A"/>
    <w:rsid w:val="001D7348"/>
    <w:rsid w:val="001D7352"/>
    <w:rsid w:val="001D74BA"/>
    <w:rsid w:val="001D7588"/>
    <w:rsid w:val="001D763C"/>
    <w:rsid w:val="001D7693"/>
    <w:rsid w:val="001D76B6"/>
    <w:rsid w:val="001D7899"/>
    <w:rsid w:val="001D797A"/>
    <w:rsid w:val="001D79E2"/>
    <w:rsid w:val="001D7A24"/>
    <w:rsid w:val="001D7A44"/>
    <w:rsid w:val="001D7B1B"/>
    <w:rsid w:val="001D7BCE"/>
    <w:rsid w:val="001D7D3A"/>
    <w:rsid w:val="001D7E4D"/>
    <w:rsid w:val="001E0062"/>
    <w:rsid w:val="001E0182"/>
    <w:rsid w:val="001E02E3"/>
    <w:rsid w:val="001E0391"/>
    <w:rsid w:val="001E050B"/>
    <w:rsid w:val="001E05A0"/>
    <w:rsid w:val="001E05D2"/>
    <w:rsid w:val="001E0684"/>
    <w:rsid w:val="001E079A"/>
    <w:rsid w:val="001E0854"/>
    <w:rsid w:val="001E089E"/>
    <w:rsid w:val="001E0964"/>
    <w:rsid w:val="001E09A8"/>
    <w:rsid w:val="001E0A66"/>
    <w:rsid w:val="001E0C0C"/>
    <w:rsid w:val="001E0E01"/>
    <w:rsid w:val="001E0E14"/>
    <w:rsid w:val="001E0F42"/>
    <w:rsid w:val="001E0F62"/>
    <w:rsid w:val="001E11AA"/>
    <w:rsid w:val="001E11D5"/>
    <w:rsid w:val="001E144B"/>
    <w:rsid w:val="001E1462"/>
    <w:rsid w:val="001E14CC"/>
    <w:rsid w:val="001E14F5"/>
    <w:rsid w:val="001E16EC"/>
    <w:rsid w:val="001E17F6"/>
    <w:rsid w:val="001E18BC"/>
    <w:rsid w:val="001E1A80"/>
    <w:rsid w:val="001E1B1C"/>
    <w:rsid w:val="001E1BC7"/>
    <w:rsid w:val="001E1CEB"/>
    <w:rsid w:val="001E1D13"/>
    <w:rsid w:val="001E1D48"/>
    <w:rsid w:val="001E1D77"/>
    <w:rsid w:val="001E2059"/>
    <w:rsid w:val="001E2110"/>
    <w:rsid w:val="001E2247"/>
    <w:rsid w:val="001E256C"/>
    <w:rsid w:val="001E25AE"/>
    <w:rsid w:val="001E2669"/>
    <w:rsid w:val="001E2679"/>
    <w:rsid w:val="001E26FF"/>
    <w:rsid w:val="001E278B"/>
    <w:rsid w:val="001E27C9"/>
    <w:rsid w:val="001E27F8"/>
    <w:rsid w:val="001E2802"/>
    <w:rsid w:val="001E280C"/>
    <w:rsid w:val="001E28C0"/>
    <w:rsid w:val="001E28F9"/>
    <w:rsid w:val="001E29ED"/>
    <w:rsid w:val="001E2A7B"/>
    <w:rsid w:val="001E2A7E"/>
    <w:rsid w:val="001E2B83"/>
    <w:rsid w:val="001E2E06"/>
    <w:rsid w:val="001E2E4A"/>
    <w:rsid w:val="001E2EB0"/>
    <w:rsid w:val="001E2FD0"/>
    <w:rsid w:val="001E30C3"/>
    <w:rsid w:val="001E30DF"/>
    <w:rsid w:val="001E31A7"/>
    <w:rsid w:val="001E336C"/>
    <w:rsid w:val="001E3371"/>
    <w:rsid w:val="001E3428"/>
    <w:rsid w:val="001E3558"/>
    <w:rsid w:val="001E357A"/>
    <w:rsid w:val="001E35C7"/>
    <w:rsid w:val="001E3695"/>
    <w:rsid w:val="001E3735"/>
    <w:rsid w:val="001E3749"/>
    <w:rsid w:val="001E38A8"/>
    <w:rsid w:val="001E39ED"/>
    <w:rsid w:val="001E3A21"/>
    <w:rsid w:val="001E3AF0"/>
    <w:rsid w:val="001E3B76"/>
    <w:rsid w:val="001E3B8D"/>
    <w:rsid w:val="001E3C0F"/>
    <w:rsid w:val="001E3CCE"/>
    <w:rsid w:val="001E3CDF"/>
    <w:rsid w:val="001E3DF3"/>
    <w:rsid w:val="001E4025"/>
    <w:rsid w:val="001E4156"/>
    <w:rsid w:val="001E415E"/>
    <w:rsid w:val="001E4210"/>
    <w:rsid w:val="001E4406"/>
    <w:rsid w:val="001E447E"/>
    <w:rsid w:val="001E4537"/>
    <w:rsid w:val="001E46EF"/>
    <w:rsid w:val="001E4816"/>
    <w:rsid w:val="001E4A1C"/>
    <w:rsid w:val="001E4A34"/>
    <w:rsid w:val="001E4B8F"/>
    <w:rsid w:val="001E4C84"/>
    <w:rsid w:val="001E4DCF"/>
    <w:rsid w:val="001E5102"/>
    <w:rsid w:val="001E528D"/>
    <w:rsid w:val="001E52D7"/>
    <w:rsid w:val="001E531E"/>
    <w:rsid w:val="001E532D"/>
    <w:rsid w:val="001E54F6"/>
    <w:rsid w:val="001E58D6"/>
    <w:rsid w:val="001E58F1"/>
    <w:rsid w:val="001E597A"/>
    <w:rsid w:val="001E5A0A"/>
    <w:rsid w:val="001E5A91"/>
    <w:rsid w:val="001E5AEE"/>
    <w:rsid w:val="001E5D5C"/>
    <w:rsid w:val="001E5D90"/>
    <w:rsid w:val="001E5F6D"/>
    <w:rsid w:val="001E600B"/>
    <w:rsid w:val="001E6029"/>
    <w:rsid w:val="001E6252"/>
    <w:rsid w:val="001E62BD"/>
    <w:rsid w:val="001E639C"/>
    <w:rsid w:val="001E63D5"/>
    <w:rsid w:val="001E6419"/>
    <w:rsid w:val="001E6485"/>
    <w:rsid w:val="001E6774"/>
    <w:rsid w:val="001E6785"/>
    <w:rsid w:val="001E678E"/>
    <w:rsid w:val="001E6D30"/>
    <w:rsid w:val="001E6E0F"/>
    <w:rsid w:val="001E6EAD"/>
    <w:rsid w:val="001E70CE"/>
    <w:rsid w:val="001E7106"/>
    <w:rsid w:val="001E7160"/>
    <w:rsid w:val="001E7163"/>
    <w:rsid w:val="001E7173"/>
    <w:rsid w:val="001E73D9"/>
    <w:rsid w:val="001E751D"/>
    <w:rsid w:val="001E7946"/>
    <w:rsid w:val="001E7A15"/>
    <w:rsid w:val="001E7A5D"/>
    <w:rsid w:val="001E7A9D"/>
    <w:rsid w:val="001E7C17"/>
    <w:rsid w:val="001E7C62"/>
    <w:rsid w:val="001E7E6D"/>
    <w:rsid w:val="001E7F1B"/>
    <w:rsid w:val="001F00B5"/>
    <w:rsid w:val="001F015D"/>
    <w:rsid w:val="001F0850"/>
    <w:rsid w:val="001F0853"/>
    <w:rsid w:val="001F0877"/>
    <w:rsid w:val="001F0B5B"/>
    <w:rsid w:val="001F0B73"/>
    <w:rsid w:val="001F0B7B"/>
    <w:rsid w:val="001F0D67"/>
    <w:rsid w:val="001F0EC2"/>
    <w:rsid w:val="001F0FCE"/>
    <w:rsid w:val="001F0FFE"/>
    <w:rsid w:val="001F10C1"/>
    <w:rsid w:val="001F1126"/>
    <w:rsid w:val="001F11B0"/>
    <w:rsid w:val="001F11C4"/>
    <w:rsid w:val="001F120A"/>
    <w:rsid w:val="001F1267"/>
    <w:rsid w:val="001F13D1"/>
    <w:rsid w:val="001F1504"/>
    <w:rsid w:val="001F1794"/>
    <w:rsid w:val="001F1799"/>
    <w:rsid w:val="001F1812"/>
    <w:rsid w:val="001F1911"/>
    <w:rsid w:val="001F1A58"/>
    <w:rsid w:val="001F1A69"/>
    <w:rsid w:val="001F1B59"/>
    <w:rsid w:val="001F1CF7"/>
    <w:rsid w:val="001F1E4D"/>
    <w:rsid w:val="001F1FE2"/>
    <w:rsid w:val="001F20F2"/>
    <w:rsid w:val="001F229C"/>
    <w:rsid w:val="001F23FC"/>
    <w:rsid w:val="001F23FE"/>
    <w:rsid w:val="001F2518"/>
    <w:rsid w:val="001F2650"/>
    <w:rsid w:val="001F26B3"/>
    <w:rsid w:val="001F289C"/>
    <w:rsid w:val="001F28FA"/>
    <w:rsid w:val="001F298C"/>
    <w:rsid w:val="001F2A28"/>
    <w:rsid w:val="001F2AAB"/>
    <w:rsid w:val="001F2ACC"/>
    <w:rsid w:val="001F2B29"/>
    <w:rsid w:val="001F2C59"/>
    <w:rsid w:val="001F2DF6"/>
    <w:rsid w:val="001F2E2A"/>
    <w:rsid w:val="001F2EC7"/>
    <w:rsid w:val="001F3150"/>
    <w:rsid w:val="001F3193"/>
    <w:rsid w:val="001F31B4"/>
    <w:rsid w:val="001F3244"/>
    <w:rsid w:val="001F3286"/>
    <w:rsid w:val="001F32FD"/>
    <w:rsid w:val="001F33FD"/>
    <w:rsid w:val="001F3436"/>
    <w:rsid w:val="001F3505"/>
    <w:rsid w:val="001F364E"/>
    <w:rsid w:val="001F36D1"/>
    <w:rsid w:val="001F3774"/>
    <w:rsid w:val="001F38E7"/>
    <w:rsid w:val="001F3A35"/>
    <w:rsid w:val="001F3AA8"/>
    <w:rsid w:val="001F3BFF"/>
    <w:rsid w:val="001F3E83"/>
    <w:rsid w:val="001F3EFA"/>
    <w:rsid w:val="001F400E"/>
    <w:rsid w:val="001F4194"/>
    <w:rsid w:val="001F4280"/>
    <w:rsid w:val="001F438B"/>
    <w:rsid w:val="001F468B"/>
    <w:rsid w:val="001F4809"/>
    <w:rsid w:val="001F4956"/>
    <w:rsid w:val="001F4B2F"/>
    <w:rsid w:val="001F4B3F"/>
    <w:rsid w:val="001F4BF2"/>
    <w:rsid w:val="001F4D50"/>
    <w:rsid w:val="001F4DF1"/>
    <w:rsid w:val="001F4E16"/>
    <w:rsid w:val="001F4E86"/>
    <w:rsid w:val="001F4EFD"/>
    <w:rsid w:val="001F5143"/>
    <w:rsid w:val="001F524B"/>
    <w:rsid w:val="001F535E"/>
    <w:rsid w:val="001F5453"/>
    <w:rsid w:val="001F54F5"/>
    <w:rsid w:val="001F5502"/>
    <w:rsid w:val="001F56A6"/>
    <w:rsid w:val="001F588C"/>
    <w:rsid w:val="001F59A4"/>
    <w:rsid w:val="001F5AED"/>
    <w:rsid w:val="001F5E94"/>
    <w:rsid w:val="001F5EAF"/>
    <w:rsid w:val="001F5EF7"/>
    <w:rsid w:val="001F5F67"/>
    <w:rsid w:val="001F6084"/>
    <w:rsid w:val="001F61E8"/>
    <w:rsid w:val="001F630B"/>
    <w:rsid w:val="001F6467"/>
    <w:rsid w:val="001F6513"/>
    <w:rsid w:val="001F655D"/>
    <w:rsid w:val="001F66A8"/>
    <w:rsid w:val="001F671C"/>
    <w:rsid w:val="001F6910"/>
    <w:rsid w:val="001F6951"/>
    <w:rsid w:val="001F6CA1"/>
    <w:rsid w:val="001F6F91"/>
    <w:rsid w:val="001F7039"/>
    <w:rsid w:val="001F70AE"/>
    <w:rsid w:val="001F726F"/>
    <w:rsid w:val="001F7585"/>
    <w:rsid w:val="001F7683"/>
    <w:rsid w:val="001F77A6"/>
    <w:rsid w:val="001F792F"/>
    <w:rsid w:val="001F797E"/>
    <w:rsid w:val="001F7985"/>
    <w:rsid w:val="001F7987"/>
    <w:rsid w:val="001F79DB"/>
    <w:rsid w:val="001F7AB9"/>
    <w:rsid w:val="001F7BE5"/>
    <w:rsid w:val="001F7E32"/>
    <w:rsid w:val="001F7ECB"/>
    <w:rsid w:val="00200103"/>
    <w:rsid w:val="00200146"/>
    <w:rsid w:val="0020016C"/>
    <w:rsid w:val="002001CE"/>
    <w:rsid w:val="002002C9"/>
    <w:rsid w:val="00200388"/>
    <w:rsid w:val="00200395"/>
    <w:rsid w:val="002003DD"/>
    <w:rsid w:val="00200672"/>
    <w:rsid w:val="00200726"/>
    <w:rsid w:val="002007B4"/>
    <w:rsid w:val="0020082D"/>
    <w:rsid w:val="00200A6F"/>
    <w:rsid w:val="00200B63"/>
    <w:rsid w:val="00200C46"/>
    <w:rsid w:val="00200CA2"/>
    <w:rsid w:val="00200FBD"/>
    <w:rsid w:val="0020100B"/>
    <w:rsid w:val="00201027"/>
    <w:rsid w:val="002010C9"/>
    <w:rsid w:val="002012A7"/>
    <w:rsid w:val="00201391"/>
    <w:rsid w:val="00201412"/>
    <w:rsid w:val="00201478"/>
    <w:rsid w:val="002014B6"/>
    <w:rsid w:val="002014D6"/>
    <w:rsid w:val="002014DC"/>
    <w:rsid w:val="00201505"/>
    <w:rsid w:val="002016C2"/>
    <w:rsid w:val="002016C5"/>
    <w:rsid w:val="00201720"/>
    <w:rsid w:val="0020182D"/>
    <w:rsid w:val="00201892"/>
    <w:rsid w:val="00201C99"/>
    <w:rsid w:val="00201D2F"/>
    <w:rsid w:val="00201D88"/>
    <w:rsid w:val="00201DB7"/>
    <w:rsid w:val="00201DF5"/>
    <w:rsid w:val="00201F1C"/>
    <w:rsid w:val="00202036"/>
    <w:rsid w:val="002021B0"/>
    <w:rsid w:val="002022DA"/>
    <w:rsid w:val="00202563"/>
    <w:rsid w:val="0020258A"/>
    <w:rsid w:val="0020268E"/>
    <w:rsid w:val="0020279B"/>
    <w:rsid w:val="002027BB"/>
    <w:rsid w:val="0020288C"/>
    <w:rsid w:val="002028F4"/>
    <w:rsid w:val="00202A42"/>
    <w:rsid w:val="00202A5C"/>
    <w:rsid w:val="00202AD1"/>
    <w:rsid w:val="00202D3B"/>
    <w:rsid w:val="00202D6D"/>
    <w:rsid w:val="00202E55"/>
    <w:rsid w:val="00202F69"/>
    <w:rsid w:val="002031DF"/>
    <w:rsid w:val="002031E2"/>
    <w:rsid w:val="002034B9"/>
    <w:rsid w:val="002039CD"/>
    <w:rsid w:val="00203A5A"/>
    <w:rsid w:val="00203AF3"/>
    <w:rsid w:val="00203C6E"/>
    <w:rsid w:val="00203CC5"/>
    <w:rsid w:val="00203CD1"/>
    <w:rsid w:val="00203E50"/>
    <w:rsid w:val="0020429B"/>
    <w:rsid w:val="00204323"/>
    <w:rsid w:val="00204786"/>
    <w:rsid w:val="002047CE"/>
    <w:rsid w:val="002049B6"/>
    <w:rsid w:val="00204CB3"/>
    <w:rsid w:val="00204F00"/>
    <w:rsid w:val="00204FA7"/>
    <w:rsid w:val="00205026"/>
    <w:rsid w:val="0020509A"/>
    <w:rsid w:val="002050FD"/>
    <w:rsid w:val="00205100"/>
    <w:rsid w:val="00205136"/>
    <w:rsid w:val="002051F5"/>
    <w:rsid w:val="00205297"/>
    <w:rsid w:val="00205335"/>
    <w:rsid w:val="0020533C"/>
    <w:rsid w:val="0020537A"/>
    <w:rsid w:val="002057D1"/>
    <w:rsid w:val="002058C8"/>
    <w:rsid w:val="00205911"/>
    <w:rsid w:val="00205A17"/>
    <w:rsid w:val="00205A4C"/>
    <w:rsid w:val="00205A77"/>
    <w:rsid w:val="00205A92"/>
    <w:rsid w:val="00205A9F"/>
    <w:rsid w:val="00205AC8"/>
    <w:rsid w:val="00205BEC"/>
    <w:rsid w:val="00205C81"/>
    <w:rsid w:val="00205CE0"/>
    <w:rsid w:val="00205D67"/>
    <w:rsid w:val="00205E08"/>
    <w:rsid w:val="00205FE8"/>
    <w:rsid w:val="00206117"/>
    <w:rsid w:val="00206187"/>
    <w:rsid w:val="002062B7"/>
    <w:rsid w:val="00206441"/>
    <w:rsid w:val="00206466"/>
    <w:rsid w:val="0020648A"/>
    <w:rsid w:val="0020672F"/>
    <w:rsid w:val="00206782"/>
    <w:rsid w:val="00206841"/>
    <w:rsid w:val="00206864"/>
    <w:rsid w:val="0020687C"/>
    <w:rsid w:val="00206B29"/>
    <w:rsid w:val="00206E56"/>
    <w:rsid w:val="00206FF9"/>
    <w:rsid w:val="002072AA"/>
    <w:rsid w:val="0020730A"/>
    <w:rsid w:val="00207339"/>
    <w:rsid w:val="002073DB"/>
    <w:rsid w:val="002073F2"/>
    <w:rsid w:val="00207407"/>
    <w:rsid w:val="002075E4"/>
    <w:rsid w:val="002075F7"/>
    <w:rsid w:val="00207701"/>
    <w:rsid w:val="00207752"/>
    <w:rsid w:val="002077B9"/>
    <w:rsid w:val="002077D6"/>
    <w:rsid w:val="0020787E"/>
    <w:rsid w:val="002078D1"/>
    <w:rsid w:val="00207924"/>
    <w:rsid w:val="00207BFD"/>
    <w:rsid w:val="00207DCA"/>
    <w:rsid w:val="00207ED0"/>
    <w:rsid w:val="00207F7E"/>
    <w:rsid w:val="00207FA7"/>
    <w:rsid w:val="00207FDC"/>
    <w:rsid w:val="002103CF"/>
    <w:rsid w:val="0021053A"/>
    <w:rsid w:val="002106C6"/>
    <w:rsid w:val="002107CD"/>
    <w:rsid w:val="00210853"/>
    <w:rsid w:val="00210886"/>
    <w:rsid w:val="002108EF"/>
    <w:rsid w:val="00210908"/>
    <w:rsid w:val="00210A06"/>
    <w:rsid w:val="00210AF7"/>
    <w:rsid w:val="00210B5F"/>
    <w:rsid w:val="00210B8B"/>
    <w:rsid w:val="00210FC9"/>
    <w:rsid w:val="00210FE6"/>
    <w:rsid w:val="0021109A"/>
    <w:rsid w:val="002110F9"/>
    <w:rsid w:val="002111E9"/>
    <w:rsid w:val="0021127A"/>
    <w:rsid w:val="002112E6"/>
    <w:rsid w:val="002113AB"/>
    <w:rsid w:val="00211481"/>
    <w:rsid w:val="00211521"/>
    <w:rsid w:val="00211526"/>
    <w:rsid w:val="00211620"/>
    <w:rsid w:val="00211641"/>
    <w:rsid w:val="002116EA"/>
    <w:rsid w:val="002117C6"/>
    <w:rsid w:val="002118BF"/>
    <w:rsid w:val="002118F8"/>
    <w:rsid w:val="0021190F"/>
    <w:rsid w:val="00211974"/>
    <w:rsid w:val="002119E7"/>
    <w:rsid w:val="00211BB4"/>
    <w:rsid w:val="00211DAC"/>
    <w:rsid w:val="00211DCF"/>
    <w:rsid w:val="00211E31"/>
    <w:rsid w:val="00211F0E"/>
    <w:rsid w:val="002120ED"/>
    <w:rsid w:val="00212205"/>
    <w:rsid w:val="00212587"/>
    <w:rsid w:val="00212617"/>
    <w:rsid w:val="0021268D"/>
    <w:rsid w:val="002126CD"/>
    <w:rsid w:val="00212718"/>
    <w:rsid w:val="00212804"/>
    <w:rsid w:val="00212991"/>
    <w:rsid w:val="00212BC9"/>
    <w:rsid w:val="00212C1A"/>
    <w:rsid w:val="00212C37"/>
    <w:rsid w:val="00212C51"/>
    <w:rsid w:val="00212CAB"/>
    <w:rsid w:val="0021324A"/>
    <w:rsid w:val="002133EC"/>
    <w:rsid w:val="0021358D"/>
    <w:rsid w:val="00213690"/>
    <w:rsid w:val="0021369D"/>
    <w:rsid w:val="00213776"/>
    <w:rsid w:val="002137C5"/>
    <w:rsid w:val="002137D2"/>
    <w:rsid w:val="0021382F"/>
    <w:rsid w:val="00213968"/>
    <w:rsid w:val="00213C99"/>
    <w:rsid w:val="00213F90"/>
    <w:rsid w:val="00213FFF"/>
    <w:rsid w:val="0021407C"/>
    <w:rsid w:val="0021415A"/>
    <w:rsid w:val="002141D6"/>
    <w:rsid w:val="00214295"/>
    <w:rsid w:val="00214617"/>
    <w:rsid w:val="002146B7"/>
    <w:rsid w:val="00214780"/>
    <w:rsid w:val="002147F5"/>
    <w:rsid w:val="00214CD5"/>
    <w:rsid w:val="00214DC0"/>
    <w:rsid w:val="00214FC3"/>
    <w:rsid w:val="00214FD2"/>
    <w:rsid w:val="00214FF4"/>
    <w:rsid w:val="002152CF"/>
    <w:rsid w:val="00215399"/>
    <w:rsid w:val="002153C1"/>
    <w:rsid w:val="00215471"/>
    <w:rsid w:val="00215486"/>
    <w:rsid w:val="00215761"/>
    <w:rsid w:val="0021583C"/>
    <w:rsid w:val="00215852"/>
    <w:rsid w:val="002158DB"/>
    <w:rsid w:val="00215A16"/>
    <w:rsid w:val="00215F98"/>
    <w:rsid w:val="00216068"/>
    <w:rsid w:val="0021608F"/>
    <w:rsid w:val="0021615E"/>
    <w:rsid w:val="002163BC"/>
    <w:rsid w:val="002163C5"/>
    <w:rsid w:val="00216436"/>
    <w:rsid w:val="002164F6"/>
    <w:rsid w:val="00216687"/>
    <w:rsid w:val="0021681D"/>
    <w:rsid w:val="002169DE"/>
    <w:rsid w:val="00216AF0"/>
    <w:rsid w:val="00216B26"/>
    <w:rsid w:val="00216B96"/>
    <w:rsid w:val="00216C31"/>
    <w:rsid w:val="00216C54"/>
    <w:rsid w:val="00216C5D"/>
    <w:rsid w:val="00216CBE"/>
    <w:rsid w:val="00216CC1"/>
    <w:rsid w:val="00216F36"/>
    <w:rsid w:val="00217137"/>
    <w:rsid w:val="002171CB"/>
    <w:rsid w:val="00217384"/>
    <w:rsid w:val="0021763E"/>
    <w:rsid w:val="0021775B"/>
    <w:rsid w:val="00217786"/>
    <w:rsid w:val="002177F4"/>
    <w:rsid w:val="00217848"/>
    <w:rsid w:val="00217876"/>
    <w:rsid w:val="002178DD"/>
    <w:rsid w:val="00217B09"/>
    <w:rsid w:val="00217B55"/>
    <w:rsid w:val="00217BF6"/>
    <w:rsid w:val="00217CA6"/>
    <w:rsid w:val="00217CC9"/>
    <w:rsid w:val="00217D33"/>
    <w:rsid w:val="00217D9D"/>
    <w:rsid w:val="00217E0C"/>
    <w:rsid w:val="00217E52"/>
    <w:rsid w:val="00217F6A"/>
    <w:rsid w:val="00217F70"/>
    <w:rsid w:val="00220130"/>
    <w:rsid w:val="00220488"/>
    <w:rsid w:val="002204DB"/>
    <w:rsid w:val="00220520"/>
    <w:rsid w:val="00220529"/>
    <w:rsid w:val="002205D4"/>
    <w:rsid w:val="00220640"/>
    <w:rsid w:val="00220668"/>
    <w:rsid w:val="002206C1"/>
    <w:rsid w:val="002207DC"/>
    <w:rsid w:val="002207F0"/>
    <w:rsid w:val="0022097B"/>
    <w:rsid w:val="00220C4B"/>
    <w:rsid w:val="00220CD4"/>
    <w:rsid w:val="00220D5D"/>
    <w:rsid w:val="00220DB4"/>
    <w:rsid w:val="00220E06"/>
    <w:rsid w:val="00220F35"/>
    <w:rsid w:val="00220F41"/>
    <w:rsid w:val="00220F85"/>
    <w:rsid w:val="00220F88"/>
    <w:rsid w:val="0022109D"/>
    <w:rsid w:val="0022115D"/>
    <w:rsid w:val="00221193"/>
    <w:rsid w:val="002211E7"/>
    <w:rsid w:val="00221342"/>
    <w:rsid w:val="002217DF"/>
    <w:rsid w:val="002217FC"/>
    <w:rsid w:val="00221830"/>
    <w:rsid w:val="0022189B"/>
    <w:rsid w:val="00221A17"/>
    <w:rsid w:val="00221AAD"/>
    <w:rsid w:val="00221C8F"/>
    <w:rsid w:val="00221DDD"/>
    <w:rsid w:val="00221E67"/>
    <w:rsid w:val="00221EE2"/>
    <w:rsid w:val="00221FE4"/>
    <w:rsid w:val="00222017"/>
    <w:rsid w:val="00222042"/>
    <w:rsid w:val="00222177"/>
    <w:rsid w:val="002222C2"/>
    <w:rsid w:val="002222C6"/>
    <w:rsid w:val="00222367"/>
    <w:rsid w:val="00222459"/>
    <w:rsid w:val="002226CA"/>
    <w:rsid w:val="002226DC"/>
    <w:rsid w:val="0022271C"/>
    <w:rsid w:val="00222738"/>
    <w:rsid w:val="002227B7"/>
    <w:rsid w:val="00222ABE"/>
    <w:rsid w:val="00222BE8"/>
    <w:rsid w:val="00222C77"/>
    <w:rsid w:val="00222CC0"/>
    <w:rsid w:val="00222F9D"/>
    <w:rsid w:val="00223058"/>
    <w:rsid w:val="002231AE"/>
    <w:rsid w:val="0022326B"/>
    <w:rsid w:val="00223273"/>
    <w:rsid w:val="002232F3"/>
    <w:rsid w:val="00223305"/>
    <w:rsid w:val="00223508"/>
    <w:rsid w:val="00223637"/>
    <w:rsid w:val="0022380E"/>
    <w:rsid w:val="00223909"/>
    <w:rsid w:val="00223919"/>
    <w:rsid w:val="00223D5F"/>
    <w:rsid w:val="00223D99"/>
    <w:rsid w:val="00223DCA"/>
    <w:rsid w:val="00223EDD"/>
    <w:rsid w:val="00224045"/>
    <w:rsid w:val="0022422A"/>
    <w:rsid w:val="0022426D"/>
    <w:rsid w:val="002243C4"/>
    <w:rsid w:val="002243D1"/>
    <w:rsid w:val="002245C9"/>
    <w:rsid w:val="00224807"/>
    <w:rsid w:val="00224850"/>
    <w:rsid w:val="002248A3"/>
    <w:rsid w:val="002248F6"/>
    <w:rsid w:val="00224904"/>
    <w:rsid w:val="00224A2C"/>
    <w:rsid w:val="00224B7D"/>
    <w:rsid w:val="00224E87"/>
    <w:rsid w:val="00225155"/>
    <w:rsid w:val="0022530F"/>
    <w:rsid w:val="00225398"/>
    <w:rsid w:val="002253FB"/>
    <w:rsid w:val="00225590"/>
    <w:rsid w:val="0022565B"/>
    <w:rsid w:val="002256D5"/>
    <w:rsid w:val="0022571D"/>
    <w:rsid w:val="0022578C"/>
    <w:rsid w:val="002257F7"/>
    <w:rsid w:val="002258BB"/>
    <w:rsid w:val="0022592F"/>
    <w:rsid w:val="002259C5"/>
    <w:rsid w:val="002259D3"/>
    <w:rsid w:val="00225B1C"/>
    <w:rsid w:val="00225D08"/>
    <w:rsid w:val="00225D1A"/>
    <w:rsid w:val="00225F87"/>
    <w:rsid w:val="00226175"/>
    <w:rsid w:val="002262AA"/>
    <w:rsid w:val="00226332"/>
    <w:rsid w:val="002263F9"/>
    <w:rsid w:val="002264EC"/>
    <w:rsid w:val="00226542"/>
    <w:rsid w:val="00226573"/>
    <w:rsid w:val="0022657A"/>
    <w:rsid w:val="00226AB5"/>
    <w:rsid w:val="00226ECA"/>
    <w:rsid w:val="00226F69"/>
    <w:rsid w:val="00226F78"/>
    <w:rsid w:val="0022706B"/>
    <w:rsid w:val="002270D5"/>
    <w:rsid w:val="00227107"/>
    <w:rsid w:val="00227172"/>
    <w:rsid w:val="002271F0"/>
    <w:rsid w:val="00227305"/>
    <w:rsid w:val="002273DF"/>
    <w:rsid w:val="0022746B"/>
    <w:rsid w:val="002275FD"/>
    <w:rsid w:val="00227619"/>
    <w:rsid w:val="002276B3"/>
    <w:rsid w:val="00227992"/>
    <w:rsid w:val="00227AFE"/>
    <w:rsid w:val="00227BB0"/>
    <w:rsid w:val="00227E5D"/>
    <w:rsid w:val="00227F04"/>
    <w:rsid w:val="00227FB8"/>
    <w:rsid w:val="0023004F"/>
    <w:rsid w:val="0023009F"/>
    <w:rsid w:val="002302D1"/>
    <w:rsid w:val="002302DE"/>
    <w:rsid w:val="00230491"/>
    <w:rsid w:val="0023056B"/>
    <w:rsid w:val="00230599"/>
    <w:rsid w:val="0023072C"/>
    <w:rsid w:val="0023088C"/>
    <w:rsid w:val="002309FD"/>
    <w:rsid w:val="00230A0C"/>
    <w:rsid w:val="00230A6E"/>
    <w:rsid w:val="00230ADA"/>
    <w:rsid w:val="00230BD2"/>
    <w:rsid w:val="00230BD3"/>
    <w:rsid w:val="00230CC3"/>
    <w:rsid w:val="00230EB7"/>
    <w:rsid w:val="00230EBE"/>
    <w:rsid w:val="00230F3B"/>
    <w:rsid w:val="00230F74"/>
    <w:rsid w:val="0023101C"/>
    <w:rsid w:val="002310C1"/>
    <w:rsid w:val="00231210"/>
    <w:rsid w:val="00231317"/>
    <w:rsid w:val="00231497"/>
    <w:rsid w:val="002315D3"/>
    <w:rsid w:val="00231661"/>
    <w:rsid w:val="002318EC"/>
    <w:rsid w:val="0023194F"/>
    <w:rsid w:val="00231AB6"/>
    <w:rsid w:val="00231AC4"/>
    <w:rsid w:val="00231AE1"/>
    <w:rsid w:val="00231BCB"/>
    <w:rsid w:val="00231C18"/>
    <w:rsid w:val="00231FE4"/>
    <w:rsid w:val="00232002"/>
    <w:rsid w:val="0023206C"/>
    <w:rsid w:val="00232084"/>
    <w:rsid w:val="00232087"/>
    <w:rsid w:val="0023213E"/>
    <w:rsid w:val="0023216B"/>
    <w:rsid w:val="00232211"/>
    <w:rsid w:val="0023224A"/>
    <w:rsid w:val="00232711"/>
    <w:rsid w:val="0023286F"/>
    <w:rsid w:val="002329E0"/>
    <w:rsid w:val="00232DE0"/>
    <w:rsid w:val="00232E34"/>
    <w:rsid w:val="0023309D"/>
    <w:rsid w:val="002330B0"/>
    <w:rsid w:val="00233128"/>
    <w:rsid w:val="002331E7"/>
    <w:rsid w:val="00233221"/>
    <w:rsid w:val="002332E9"/>
    <w:rsid w:val="002334BC"/>
    <w:rsid w:val="002335C0"/>
    <w:rsid w:val="0023363E"/>
    <w:rsid w:val="002336C0"/>
    <w:rsid w:val="002337AD"/>
    <w:rsid w:val="00233AD0"/>
    <w:rsid w:val="00233AFB"/>
    <w:rsid w:val="00233F09"/>
    <w:rsid w:val="00233FD5"/>
    <w:rsid w:val="0023401B"/>
    <w:rsid w:val="0023402B"/>
    <w:rsid w:val="00234056"/>
    <w:rsid w:val="002343FD"/>
    <w:rsid w:val="0023443E"/>
    <w:rsid w:val="0023444B"/>
    <w:rsid w:val="0023459F"/>
    <w:rsid w:val="002345A7"/>
    <w:rsid w:val="0023461A"/>
    <w:rsid w:val="00234635"/>
    <w:rsid w:val="0023467C"/>
    <w:rsid w:val="00234680"/>
    <w:rsid w:val="002347A9"/>
    <w:rsid w:val="002348FD"/>
    <w:rsid w:val="00234A5B"/>
    <w:rsid w:val="00234AEA"/>
    <w:rsid w:val="00234BAD"/>
    <w:rsid w:val="00234D65"/>
    <w:rsid w:val="00234D6C"/>
    <w:rsid w:val="00234F58"/>
    <w:rsid w:val="00234FC4"/>
    <w:rsid w:val="00235027"/>
    <w:rsid w:val="002350B3"/>
    <w:rsid w:val="00235217"/>
    <w:rsid w:val="002352FD"/>
    <w:rsid w:val="00235307"/>
    <w:rsid w:val="00235364"/>
    <w:rsid w:val="002354C9"/>
    <w:rsid w:val="0023551E"/>
    <w:rsid w:val="00235622"/>
    <w:rsid w:val="0023579B"/>
    <w:rsid w:val="002357A7"/>
    <w:rsid w:val="002358BA"/>
    <w:rsid w:val="00235A16"/>
    <w:rsid w:val="00235AC4"/>
    <w:rsid w:val="00235AFE"/>
    <w:rsid w:val="00235B5F"/>
    <w:rsid w:val="00235BA3"/>
    <w:rsid w:val="00235C8D"/>
    <w:rsid w:val="00235F95"/>
    <w:rsid w:val="0023609D"/>
    <w:rsid w:val="002361AB"/>
    <w:rsid w:val="002361B4"/>
    <w:rsid w:val="002361E1"/>
    <w:rsid w:val="00236208"/>
    <w:rsid w:val="00236211"/>
    <w:rsid w:val="002362CE"/>
    <w:rsid w:val="0023632C"/>
    <w:rsid w:val="0023645C"/>
    <w:rsid w:val="00236673"/>
    <w:rsid w:val="002369F0"/>
    <w:rsid w:val="00236A9E"/>
    <w:rsid w:val="00236B66"/>
    <w:rsid w:val="00236D66"/>
    <w:rsid w:val="00236DB6"/>
    <w:rsid w:val="00236E9D"/>
    <w:rsid w:val="00236FF5"/>
    <w:rsid w:val="00237002"/>
    <w:rsid w:val="00237026"/>
    <w:rsid w:val="002371CA"/>
    <w:rsid w:val="00237221"/>
    <w:rsid w:val="0023724B"/>
    <w:rsid w:val="00237311"/>
    <w:rsid w:val="00237350"/>
    <w:rsid w:val="002373EF"/>
    <w:rsid w:val="00237411"/>
    <w:rsid w:val="0023742F"/>
    <w:rsid w:val="00237458"/>
    <w:rsid w:val="0023748F"/>
    <w:rsid w:val="00237498"/>
    <w:rsid w:val="002375E2"/>
    <w:rsid w:val="002376D2"/>
    <w:rsid w:val="00237875"/>
    <w:rsid w:val="00237909"/>
    <w:rsid w:val="002379CB"/>
    <w:rsid w:val="00237C2F"/>
    <w:rsid w:val="00237C65"/>
    <w:rsid w:val="00237D00"/>
    <w:rsid w:val="00237D3E"/>
    <w:rsid w:val="00237DF5"/>
    <w:rsid w:val="00237E6E"/>
    <w:rsid w:val="00237F15"/>
    <w:rsid w:val="00237F66"/>
    <w:rsid w:val="002400C9"/>
    <w:rsid w:val="0024013C"/>
    <w:rsid w:val="00240249"/>
    <w:rsid w:val="00240455"/>
    <w:rsid w:val="002404A1"/>
    <w:rsid w:val="002404B1"/>
    <w:rsid w:val="00240656"/>
    <w:rsid w:val="0024066B"/>
    <w:rsid w:val="0024067D"/>
    <w:rsid w:val="0024078C"/>
    <w:rsid w:val="00240804"/>
    <w:rsid w:val="002408BE"/>
    <w:rsid w:val="002408C8"/>
    <w:rsid w:val="002408E0"/>
    <w:rsid w:val="00240954"/>
    <w:rsid w:val="00240B2E"/>
    <w:rsid w:val="00240B99"/>
    <w:rsid w:val="00240B9E"/>
    <w:rsid w:val="00240BD2"/>
    <w:rsid w:val="00240C01"/>
    <w:rsid w:val="00240C10"/>
    <w:rsid w:val="00240C8C"/>
    <w:rsid w:val="00240DB4"/>
    <w:rsid w:val="00240F56"/>
    <w:rsid w:val="00240FE6"/>
    <w:rsid w:val="00241070"/>
    <w:rsid w:val="0024120C"/>
    <w:rsid w:val="00241241"/>
    <w:rsid w:val="002412B7"/>
    <w:rsid w:val="0024134C"/>
    <w:rsid w:val="0024136A"/>
    <w:rsid w:val="002414C1"/>
    <w:rsid w:val="002414DD"/>
    <w:rsid w:val="00241500"/>
    <w:rsid w:val="0024153A"/>
    <w:rsid w:val="002415BE"/>
    <w:rsid w:val="00241A83"/>
    <w:rsid w:val="00241B58"/>
    <w:rsid w:val="00241EAD"/>
    <w:rsid w:val="00241EDA"/>
    <w:rsid w:val="00241F4C"/>
    <w:rsid w:val="00242004"/>
    <w:rsid w:val="0024207E"/>
    <w:rsid w:val="002420F5"/>
    <w:rsid w:val="00242431"/>
    <w:rsid w:val="00242449"/>
    <w:rsid w:val="0024246F"/>
    <w:rsid w:val="0024249A"/>
    <w:rsid w:val="0024252C"/>
    <w:rsid w:val="0024263A"/>
    <w:rsid w:val="002427E6"/>
    <w:rsid w:val="0024290C"/>
    <w:rsid w:val="00242A9D"/>
    <w:rsid w:val="00242B61"/>
    <w:rsid w:val="00242C2B"/>
    <w:rsid w:val="00242C3A"/>
    <w:rsid w:val="00242C65"/>
    <w:rsid w:val="00242D3E"/>
    <w:rsid w:val="00242D41"/>
    <w:rsid w:val="00242D91"/>
    <w:rsid w:val="00242F79"/>
    <w:rsid w:val="00242FA7"/>
    <w:rsid w:val="00242FC7"/>
    <w:rsid w:val="0024300A"/>
    <w:rsid w:val="00243127"/>
    <w:rsid w:val="002431E6"/>
    <w:rsid w:val="002431EF"/>
    <w:rsid w:val="00243279"/>
    <w:rsid w:val="002434FB"/>
    <w:rsid w:val="00243561"/>
    <w:rsid w:val="002439EF"/>
    <w:rsid w:val="00243A1B"/>
    <w:rsid w:val="00243ACB"/>
    <w:rsid w:val="00243BD6"/>
    <w:rsid w:val="00243CFF"/>
    <w:rsid w:val="00243FD5"/>
    <w:rsid w:val="0024401B"/>
    <w:rsid w:val="002440C1"/>
    <w:rsid w:val="002443F7"/>
    <w:rsid w:val="002445BF"/>
    <w:rsid w:val="00244628"/>
    <w:rsid w:val="002446FB"/>
    <w:rsid w:val="00244717"/>
    <w:rsid w:val="00244751"/>
    <w:rsid w:val="00244A10"/>
    <w:rsid w:val="00244A11"/>
    <w:rsid w:val="00244AB5"/>
    <w:rsid w:val="00244AD3"/>
    <w:rsid w:val="00244C5D"/>
    <w:rsid w:val="00244C93"/>
    <w:rsid w:val="00244FB5"/>
    <w:rsid w:val="00245053"/>
    <w:rsid w:val="002450CD"/>
    <w:rsid w:val="00245172"/>
    <w:rsid w:val="002451B2"/>
    <w:rsid w:val="002453CB"/>
    <w:rsid w:val="002454A6"/>
    <w:rsid w:val="0024553C"/>
    <w:rsid w:val="002457CA"/>
    <w:rsid w:val="0024581D"/>
    <w:rsid w:val="00245992"/>
    <w:rsid w:val="00245AD9"/>
    <w:rsid w:val="00245B09"/>
    <w:rsid w:val="00245B3D"/>
    <w:rsid w:val="00245B72"/>
    <w:rsid w:val="00245DDB"/>
    <w:rsid w:val="00245F37"/>
    <w:rsid w:val="00246086"/>
    <w:rsid w:val="0024615F"/>
    <w:rsid w:val="002461DE"/>
    <w:rsid w:val="002461EE"/>
    <w:rsid w:val="00246255"/>
    <w:rsid w:val="002462E2"/>
    <w:rsid w:val="002463DD"/>
    <w:rsid w:val="00246482"/>
    <w:rsid w:val="002464A9"/>
    <w:rsid w:val="00246735"/>
    <w:rsid w:val="002467B0"/>
    <w:rsid w:val="00246819"/>
    <w:rsid w:val="0024694F"/>
    <w:rsid w:val="00246B0E"/>
    <w:rsid w:val="00246B48"/>
    <w:rsid w:val="00246C5B"/>
    <w:rsid w:val="00246CC7"/>
    <w:rsid w:val="00246D32"/>
    <w:rsid w:val="00246DF4"/>
    <w:rsid w:val="00246E49"/>
    <w:rsid w:val="00246F48"/>
    <w:rsid w:val="0024704A"/>
    <w:rsid w:val="002471BB"/>
    <w:rsid w:val="00247301"/>
    <w:rsid w:val="00247350"/>
    <w:rsid w:val="00247464"/>
    <w:rsid w:val="00247509"/>
    <w:rsid w:val="0024751C"/>
    <w:rsid w:val="00247583"/>
    <w:rsid w:val="00247623"/>
    <w:rsid w:val="0024769E"/>
    <w:rsid w:val="00247709"/>
    <w:rsid w:val="00247783"/>
    <w:rsid w:val="00247798"/>
    <w:rsid w:val="0024779C"/>
    <w:rsid w:val="002479C5"/>
    <w:rsid w:val="00247A9D"/>
    <w:rsid w:val="00247ADB"/>
    <w:rsid w:val="00247BCE"/>
    <w:rsid w:val="00247BEB"/>
    <w:rsid w:val="00247BFE"/>
    <w:rsid w:val="00247D99"/>
    <w:rsid w:val="00247DF1"/>
    <w:rsid w:val="00247E86"/>
    <w:rsid w:val="00247F41"/>
    <w:rsid w:val="00247F57"/>
    <w:rsid w:val="0025009A"/>
    <w:rsid w:val="0025029E"/>
    <w:rsid w:val="002502FB"/>
    <w:rsid w:val="0025047E"/>
    <w:rsid w:val="0025067A"/>
    <w:rsid w:val="00250697"/>
    <w:rsid w:val="002506E4"/>
    <w:rsid w:val="00250712"/>
    <w:rsid w:val="00250716"/>
    <w:rsid w:val="00250726"/>
    <w:rsid w:val="0025081E"/>
    <w:rsid w:val="0025096C"/>
    <w:rsid w:val="00250B58"/>
    <w:rsid w:val="00250D4E"/>
    <w:rsid w:val="00250D58"/>
    <w:rsid w:val="00250D9D"/>
    <w:rsid w:val="00250E82"/>
    <w:rsid w:val="00250E85"/>
    <w:rsid w:val="0025108B"/>
    <w:rsid w:val="002510B9"/>
    <w:rsid w:val="002510D1"/>
    <w:rsid w:val="0025114C"/>
    <w:rsid w:val="0025131D"/>
    <w:rsid w:val="002514F4"/>
    <w:rsid w:val="00251614"/>
    <w:rsid w:val="0025173F"/>
    <w:rsid w:val="002517E9"/>
    <w:rsid w:val="00251873"/>
    <w:rsid w:val="00251939"/>
    <w:rsid w:val="00251A59"/>
    <w:rsid w:val="00251AED"/>
    <w:rsid w:val="00251B3C"/>
    <w:rsid w:val="00251C3A"/>
    <w:rsid w:val="00251CDE"/>
    <w:rsid w:val="00251D94"/>
    <w:rsid w:val="00251DFD"/>
    <w:rsid w:val="00251E01"/>
    <w:rsid w:val="00251E5F"/>
    <w:rsid w:val="002520DF"/>
    <w:rsid w:val="00252118"/>
    <w:rsid w:val="00252189"/>
    <w:rsid w:val="002521E5"/>
    <w:rsid w:val="00252257"/>
    <w:rsid w:val="00252382"/>
    <w:rsid w:val="00252396"/>
    <w:rsid w:val="002523B7"/>
    <w:rsid w:val="00252476"/>
    <w:rsid w:val="00252557"/>
    <w:rsid w:val="0025260F"/>
    <w:rsid w:val="00252731"/>
    <w:rsid w:val="00252AD1"/>
    <w:rsid w:val="00252BF2"/>
    <w:rsid w:val="00252CDF"/>
    <w:rsid w:val="00252E74"/>
    <w:rsid w:val="002530A0"/>
    <w:rsid w:val="002534D1"/>
    <w:rsid w:val="0025375B"/>
    <w:rsid w:val="002537D6"/>
    <w:rsid w:val="002538E7"/>
    <w:rsid w:val="0025393E"/>
    <w:rsid w:val="00253C8B"/>
    <w:rsid w:val="00253D94"/>
    <w:rsid w:val="00254039"/>
    <w:rsid w:val="00254114"/>
    <w:rsid w:val="002542FB"/>
    <w:rsid w:val="002546CF"/>
    <w:rsid w:val="002546DE"/>
    <w:rsid w:val="002547F5"/>
    <w:rsid w:val="0025485A"/>
    <w:rsid w:val="002549A6"/>
    <w:rsid w:val="00254A66"/>
    <w:rsid w:val="00254B7C"/>
    <w:rsid w:val="00254DF0"/>
    <w:rsid w:val="00254F74"/>
    <w:rsid w:val="0025515D"/>
    <w:rsid w:val="0025521E"/>
    <w:rsid w:val="0025525C"/>
    <w:rsid w:val="00255323"/>
    <w:rsid w:val="00255358"/>
    <w:rsid w:val="00255694"/>
    <w:rsid w:val="00255747"/>
    <w:rsid w:val="00255800"/>
    <w:rsid w:val="002558BE"/>
    <w:rsid w:val="0025591D"/>
    <w:rsid w:val="00255A14"/>
    <w:rsid w:val="00255AF0"/>
    <w:rsid w:val="00255BD6"/>
    <w:rsid w:val="00255CB1"/>
    <w:rsid w:val="00255DE8"/>
    <w:rsid w:val="00255EA0"/>
    <w:rsid w:val="00256016"/>
    <w:rsid w:val="002560CC"/>
    <w:rsid w:val="00256172"/>
    <w:rsid w:val="002561CE"/>
    <w:rsid w:val="00256386"/>
    <w:rsid w:val="002566CF"/>
    <w:rsid w:val="00256816"/>
    <w:rsid w:val="0025687C"/>
    <w:rsid w:val="00256B1D"/>
    <w:rsid w:val="00256B54"/>
    <w:rsid w:val="00256CC2"/>
    <w:rsid w:val="00256D22"/>
    <w:rsid w:val="00256EB4"/>
    <w:rsid w:val="0025700D"/>
    <w:rsid w:val="002570DB"/>
    <w:rsid w:val="00257105"/>
    <w:rsid w:val="002571FD"/>
    <w:rsid w:val="0025728A"/>
    <w:rsid w:val="0025737E"/>
    <w:rsid w:val="002574BB"/>
    <w:rsid w:val="002574C7"/>
    <w:rsid w:val="00257638"/>
    <w:rsid w:val="0025767E"/>
    <w:rsid w:val="002577E7"/>
    <w:rsid w:val="0025785C"/>
    <w:rsid w:val="00257881"/>
    <w:rsid w:val="00257B6A"/>
    <w:rsid w:val="00257D12"/>
    <w:rsid w:val="00257E28"/>
    <w:rsid w:val="00257E7A"/>
    <w:rsid w:val="00257ED3"/>
    <w:rsid w:val="00257EE8"/>
    <w:rsid w:val="00257F00"/>
    <w:rsid w:val="00257FA5"/>
    <w:rsid w:val="0026000C"/>
    <w:rsid w:val="00260056"/>
    <w:rsid w:val="00260227"/>
    <w:rsid w:val="002604AA"/>
    <w:rsid w:val="0026058D"/>
    <w:rsid w:val="0026059C"/>
    <w:rsid w:val="002605BD"/>
    <w:rsid w:val="00260772"/>
    <w:rsid w:val="00260B53"/>
    <w:rsid w:val="00260BCB"/>
    <w:rsid w:val="00260DFC"/>
    <w:rsid w:val="00261093"/>
    <w:rsid w:val="002614D8"/>
    <w:rsid w:val="00261610"/>
    <w:rsid w:val="0026165F"/>
    <w:rsid w:val="002616F6"/>
    <w:rsid w:val="002617DA"/>
    <w:rsid w:val="002617E6"/>
    <w:rsid w:val="002618AA"/>
    <w:rsid w:val="0026195D"/>
    <w:rsid w:val="00261DC1"/>
    <w:rsid w:val="00261DC3"/>
    <w:rsid w:val="00261E6B"/>
    <w:rsid w:val="00261EFD"/>
    <w:rsid w:val="00262170"/>
    <w:rsid w:val="002622CA"/>
    <w:rsid w:val="0026242B"/>
    <w:rsid w:val="00262443"/>
    <w:rsid w:val="00262758"/>
    <w:rsid w:val="00262AA8"/>
    <w:rsid w:val="00262ABA"/>
    <w:rsid w:val="00262FAC"/>
    <w:rsid w:val="00262FC9"/>
    <w:rsid w:val="00262FD5"/>
    <w:rsid w:val="00262FF9"/>
    <w:rsid w:val="00263138"/>
    <w:rsid w:val="00263276"/>
    <w:rsid w:val="00263281"/>
    <w:rsid w:val="002632DF"/>
    <w:rsid w:val="002632EE"/>
    <w:rsid w:val="00263323"/>
    <w:rsid w:val="0026343B"/>
    <w:rsid w:val="00263554"/>
    <w:rsid w:val="002635F4"/>
    <w:rsid w:val="00263702"/>
    <w:rsid w:val="002637B6"/>
    <w:rsid w:val="0026385E"/>
    <w:rsid w:val="00263932"/>
    <w:rsid w:val="00263975"/>
    <w:rsid w:val="002639FB"/>
    <w:rsid w:val="00263C33"/>
    <w:rsid w:val="00263D2A"/>
    <w:rsid w:val="00263E0B"/>
    <w:rsid w:val="00263E2F"/>
    <w:rsid w:val="00263E46"/>
    <w:rsid w:val="00263E48"/>
    <w:rsid w:val="00263EDF"/>
    <w:rsid w:val="00263F11"/>
    <w:rsid w:val="00264149"/>
    <w:rsid w:val="00264200"/>
    <w:rsid w:val="002645F6"/>
    <w:rsid w:val="00264689"/>
    <w:rsid w:val="00264786"/>
    <w:rsid w:val="002648B0"/>
    <w:rsid w:val="00264A6F"/>
    <w:rsid w:val="00264AE9"/>
    <w:rsid w:val="00264D53"/>
    <w:rsid w:val="00264E1A"/>
    <w:rsid w:val="00265374"/>
    <w:rsid w:val="0026542B"/>
    <w:rsid w:val="00265438"/>
    <w:rsid w:val="002654AF"/>
    <w:rsid w:val="002654C4"/>
    <w:rsid w:val="00265589"/>
    <w:rsid w:val="002655A8"/>
    <w:rsid w:val="00265C7C"/>
    <w:rsid w:val="00265D9C"/>
    <w:rsid w:val="002660D1"/>
    <w:rsid w:val="0026610E"/>
    <w:rsid w:val="00266424"/>
    <w:rsid w:val="002664D4"/>
    <w:rsid w:val="002665A8"/>
    <w:rsid w:val="002665B2"/>
    <w:rsid w:val="002666BE"/>
    <w:rsid w:val="002666E2"/>
    <w:rsid w:val="00266934"/>
    <w:rsid w:val="00266FC6"/>
    <w:rsid w:val="002672C9"/>
    <w:rsid w:val="00267557"/>
    <w:rsid w:val="002676EA"/>
    <w:rsid w:val="00267708"/>
    <w:rsid w:val="00267B3B"/>
    <w:rsid w:val="00267C72"/>
    <w:rsid w:val="00267C78"/>
    <w:rsid w:val="00267CCE"/>
    <w:rsid w:val="00267E53"/>
    <w:rsid w:val="00267EC9"/>
    <w:rsid w:val="00267F1B"/>
    <w:rsid w:val="00267F36"/>
    <w:rsid w:val="00270197"/>
    <w:rsid w:val="0027019B"/>
    <w:rsid w:val="0027021C"/>
    <w:rsid w:val="00270278"/>
    <w:rsid w:val="002702AA"/>
    <w:rsid w:val="0027035F"/>
    <w:rsid w:val="00270403"/>
    <w:rsid w:val="00270484"/>
    <w:rsid w:val="0027056B"/>
    <w:rsid w:val="00270644"/>
    <w:rsid w:val="0027073E"/>
    <w:rsid w:val="002707F4"/>
    <w:rsid w:val="00270832"/>
    <w:rsid w:val="0027084B"/>
    <w:rsid w:val="002708FA"/>
    <w:rsid w:val="00270A92"/>
    <w:rsid w:val="00270B37"/>
    <w:rsid w:val="00270D10"/>
    <w:rsid w:val="00270DCC"/>
    <w:rsid w:val="00270E18"/>
    <w:rsid w:val="00270F40"/>
    <w:rsid w:val="00270F90"/>
    <w:rsid w:val="002711A1"/>
    <w:rsid w:val="0027120F"/>
    <w:rsid w:val="00271420"/>
    <w:rsid w:val="002715AF"/>
    <w:rsid w:val="00271663"/>
    <w:rsid w:val="002718DF"/>
    <w:rsid w:val="002719AD"/>
    <w:rsid w:val="00271D23"/>
    <w:rsid w:val="00271EF6"/>
    <w:rsid w:val="00271F8C"/>
    <w:rsid w:val="00271F99"/>
    <w:rsid w:val="00271FF7"/>
    <w:rsid w:val="00272044"/>
    <w:rsid w:val="0027205F"/>
    <w:rsid w:val="002720E4"/>
    <w:rsid w:val="00272285"/>
    <w:rsid w:val="0027229B"/>
    <w:rsid w:val="002722FC"/>
    <w:rsid w:val="002723B4"/>
    <w:rsid w:val="002727D8"/>
    <w:rsid w:val="0027283D"/>
    <w:rsid w:val="0027286A"/>
    <w:rsid w:val="00272961"/>
    <w:rsid w:val="00272963"/>
    <w:rsid w:val="00272B09"/>
    <w:rsid w:val="00272BC2"/>
    <w:rsid w:val="00272C2A"/>
    <w:rsid w:val="00272D24"/>
    <w:rsid w:val="00272E16"/>
    <w:rsid w:val="00272EA2"/>
    <w:rsid w:val="0027312B"/>
    <w:rsid w:val="0027321D"/>
    <w:rsid w:val="0027337B"/>
    <w:rsid w:val="00273430"/>
    <w:rsid w:val="00273518"/>
    <w:rsid w:val="0027358E"/>
    <w:rsid w:val="002735C5"/>
    <w:rsid w:val="00273623"/>
    <w:rsid w:val="002736B0"/>
    <w:rsid w:val="002736CF"/>
    <w:rsid w:val="00273723"/>
    <w:rsid w:val="00273726"/>
    <w:rsid w:val="002738CB"/>
    <w:rsid w:val="00273926"/>
    <w:rsid w:val="00273AAE"/>
    <w:rsid w:val="00273BDC"/>
    <w:rsid w:val="00273BE8"/>
    <w:rsid w:val="00273BEF"/>
    <w:rsid w:val="00273D48"/>
    <w:rsid w:val="00273E59"/>
    <w:rsid w:val="00273E79"/>
    <w:rsid w:val="00273ED1"/>
    <w:rsid w:val="00273ED5"/>
    <w:rsid w:val="0027421F"/>
    <w:rsid w:val="00274332"/>
    <w:rsid w:val="00274338"/>
    <w:rsid w:val="0027440E"/>
    <w:rsid w:val="00274686"/>
    <w:rsid w:val="0027476D"/>
    <w:rsid w:val="0027479F"/>
    <w:rsid w:val="002748D4"/>
    <w:rsid w:val="002749EF"/>
    <w:rsid w:val="00274B57"/>
    <w:rsid w:val="00274D7D"/>
    <w:rsid w:val="00274DCC"/>
    <w:rsid w:val="00274DFC"/>
    <w:rsid w:val="00274E64"/>
    <w:rsid w:val="0027518B"/>
    <w:rsid w:val="002751C9"/>
    <w:rsid w:val="002752E5"/>
    <w:rsid w:val="00275335"/>
    <w:rsid w:val="00275342"/>
    <w:rsid w:val="002754C8"/>
    <w:rsid w:val="002754E8"/>
    <w:rsid w:val="002755A6"/>
    <w:rsid w:val="00275795"/>
    <w:rsid w:val="002757AB"/>
    <w:rsid w:val="0027586B"/>
    <w:rsid w:val="002759FF"/>
    <w:rsid w:val="00275A0F"/>
    <w:rsid w:val="00275A29"/>
    <w:rsid w:val="00275CE7"/>
    <w:rsid w:val="00275CF5"/>
    <w:rsid w:val="00275DCA"/>
    <w:rsid w:val="00275E8F"/>
    <w:rsid w:val="00275FCD"/>
    <w:rsid w:val="0027600C"/>
    <w:rsid w:val="00276518"/>
    <w:rsid w:val="0027683F"/>
    <w:rsid w:val="002768B3"/>
    <w:rsid w:val="002769E8"/>
    <w:rsid w:val="00276BFA"/>
    <w:rsid w:val="00276C56"/>
    <w:rsid w:val="00276CD3"/>
    <w:rsid w:val="00276EDB"/>
    <w:rsid w:val="0027706E"/>
    <w:rsid w:val="002770B6"/>
    <w:rsid w:val="00277161"/>
    <w:rsid w:val="002771B5"/>
    <w:rsid w:val="00277210"/>
    <w:rsid w:val="00277231"/>
    <w:rsid w:val="002772C3"/>
    <w:rsid w:val="0027750C"/>
    <w:rsid w:val="0027756D"/>
    <w:rsid w:val="002775D8"/>
    <w:rsid w:val="002775F1"/>
    <w:rsid w:val="002776F1"/>
    <w:rsid w:val="00277749"/>
    <w:rsid w:val="002777E7"/>
    <w:rsid w:val="00277879"/>
    <w:rsid w:val="00277AFF"/>
    <w:rsid w:val="00277B9B"/>
    <w:rsid w:val="0028007F"/>
    <w:rsid w:val="00280245"/>
    <w:rsid w:val="0028027D"/>
    <w:rsid w:val="00280416"/>
    <w:rsid w:val="0028047E"/>
    <w:rsid w:val="002805E0"/>
    <w:rsid w:val="002807CB"/>
    <w:rsid w:val="0028081D"/>
    <w:rsid w:val="002808EE"/>
    <w:rsid w:val="00280A59"/>
    <w:rsid w:val="00280BDF"/>
    <w:rsid w:val="00280E76"/>
    <w:rsid w:val="00280EF3"/>
    <w:rsid w:val="00280F8C"/>
    <w:rsid w:val="0028124A"/>
    <w:rsid w:val="002812BB"/>
    <w:rsid w:val="0028132E"/>
    <w:rsid w:val="002813A0"/>
    <w:rsid w:val="002814A5"/>
    <w:rsid w:val="0028167E"/>
    <w:rsid w:val="0028181B"/>
    <w:rsid w:val="00281A72"/>
    <w:rsid w:val="00281ADD"/>
    <w:rsid w:val="00281B3A"/>
    <w:rsid w:val="00281BB1"/>
    <w:rsid w:val="00281F86"/>
    <w:rsid w:val="0028200B"/>
    <w:rsid w:val="0028203D"/>
    <w:rsid w:val="00282097"/>
    <w:rsid w:val="002820B3"/>
    <w:rsid w:val="00282104"/>
    <w:rsid w:val="0028214B"/>
    <w:rsid w:val="002821F7"/>
    <w:rsid w:val="0028233D"/>
    <w:rsid w:val="0028238C"/>
    <w:rsid w:val="0028242C"/>
    <w:rsid w:val="002824EF"/>
    <w:rsid w:val="002824F1"/>
    <w:rsid w:val="00282788"/>
    <w:rsid w:val="002827A3"/>
    <w:rsid w:val="002828F2"/>
    <w:rsid w:val="00282BC3"/>
    <w:rsid w:val="00282D6D"/>
    <w:rsid w:val="00282FB4"/>
    <w:rsid w:val="002833E1"/>
    <w:rsid w:val="002834C4"/>
    <w:rsid w:val="0028353A"/>
    <w:rsid w:val="0028364F"/>
    <w:rsid w:val="002837B7"/>
    <w:rsid w:val="0028390F"/>
    <w:rsid w:val="00283B4E"/>
    <w:rsid w:val="00283B57"/>
    <w:rsid w:val="00283BFD"/>
    <w:rsid w:val="00283DFE"/>
    <w:rsid w:val="00283F67"/>
    <w:rsid w:val="00283FFE"/>
    <w:rsid w:val="00284137"/>
    <w:rsid w:val="002843BD"/>
    <w:rsid w:val="002845AA"/>
    <w:rsid w:val="00284601"/>
    <w:rsid w:val="00284634"/>
    <w:rsid w:val="002846B2"/>
    <w:rsid w:val="002847A6"/>
    <w:rsid w:val="00284864"/>
    <w:rsid w:val="00284866"/>
    <w:rsid w:val="002848AC"/>
    <w:rsid w:val="002849E6"/>
    <w:rsid w:val="00284AD1"/>
    <w:rsid w:val="00284D36"/>
    <w:rsid w:val="00284F43"/>
    <w:rsid w:val="00284F47"/>
    <w:rsid w:val="00284FEB"/>
    <w:rsid w:val="00285004"/>
    <w:rsid w:val="00285191"/>
    <w:rsid w:val="002851BD"/>
    <w:rsid w:val="002852B0"/>
    <w:rsid w:val="00285599"/>
    <w:rsid w:val="002855B6"/>
    <w:rsid w:val="00285757"/>
    <w:rsid w:val="00285932"/>
    <w:rsid w:val="002859CE"/>
    <w:rsid w:val="00285ABE"/>
    <w:rsid w:val="00285C2F"/>
    <w:rsid w:val="00285CCA"/>
    <w:rsid w:val="00285CE9"/>
    <w:rsid w:val="00285DFC"/>
    <w:rsid w:val="00285F00"/>
    <w:rsid w:val="00285F41"/>
    <w:rsid w:val="00285FEB"/>
    <w:rsid w:val="00286129"/>
    <w:rsid w:val="00286249"/>
    <w:rsid w:val="0028629D"/>
    <w:rsid w:val="002866CB"/>
    <w:rsid w:val="00286793"/>
    <w:rsid w:val="00286936"/>
    <w:rsid w:val="0028694F"/>
    <w:rsid w:val="002869B9"/>
    <w:rsid w:val="00286AA8"/>
    <w:rsid w:val="00286B41"/>
    <w:rsid w:val="00286C2F"/>
    <w:rsid w:val="00286DBB"/>
    <w:rsid w:val="002870DA"/>
    <w:rsid w:val="0028712A"/>
    <w:rsid w:val="0028722D"/>
    <w:rsid w:val="00287240"/>
    <w:rsid w:val="00287251"/>
    <w:rsid w:val="002873D6"/>
    <w:rsid w:val="00287476"/>
    <w:rsid w:val="0028755E"/>
    <w:rsid w:val="002876A0"/>
    <w:rsid w:val="002879FE"/>
    <w:rsid w:val="00287B93"/>
    <w:rsid w:val="00287EDE"/>
    <w:rsid w:val="00287EED"/>
    <w:rsid w:val="00287F5E"/>
    <w:rsid w:val="00290003"/>
    <w:rsid w:val="0029008F"/>
    <w:rsid w:val="002901C7"/>
    <w:rsid w:val="0029020B"/>
    <w:rsid w:val="002902A1"/>
    <w:rsid w:val="0029063E"/>
    <w:rsid w:val="00290800"/>
    <w:rsid w:val="002909E9"/>
    <w:rsid w:val="00290A54"/>
    <w:rsid w:val="00290B10"/>
    <w:rsid w:val="00290B7C"/>
    <w:rsid w:val="00290BB1"/>
    <w:rsid w:val="00290C0F"/>
    <w:rsid w:val="00290D7F"/>
    <w:rsid w:val="00290DBB"/>
    <w:rsid w:val="00290F01"/>
    <w:rsid w:val="00290F50"/>
    <w:rsid w:val="00290F95"/>
    <w:rsid w:val="00291045"/>
    <w:rsid w:val="002910C3"/>
    <w:rsid w:val="0029120B"/>
    <w:rsid w:val="002912C9"/>
    <w:rsid w:val="00291342"/>
    <w:rsid w:val="002913F5"/>
    <w:rsid w:val="00291426"/>
    <w:rsid w:val="002914D8"/>
    <w:rsid w:val="00291571"/>
    <w:rsid w:val="002915F5"/>
    <w:rsid w:val="00291717"/>
    <w:rsid w:val="0029177D"/>
    <w:rsid w:val="002917C0"/>
    <w:rsid w:val="00291890"/>
    <w:rsid w:val="002919C0"/>
    <w:rsid w:val="00291A0B"/>
    <w:rsid w:val="00291AAA"/>
    <w:rsid w:val="00291C9E"/>
    <w:rsid w:val="00292149"/>
    <w:rsid w:val="002922F2"/>
    <w:rsid w:val="00292311"/>
    <w:rsid w:val="00292392"/>
    <w:rsid w:val="002925A7"/>
    <w:rsid w:val="002926B4"/>
    <w:rsid w:val="0029270B"/>
    <w:rsid w:val="00292794"/>
    <w:rsid w:val="00292831"/>
    <w:rsid w:val="00292937"/>
    <w:rsid w:val="00292938"/>
    <w:rsid w:val="00292A66"/>
    <w:rsid w:val="00292AA0"/>
    <w:rsid w:val="00292BB2"/>
    <w:rsid w:val="00292C01"/>
    <w:rsid w:val="00292CD3"/>
    <w:rsid w:val="00292ECA"/>
    <w:rsid w:val="00292F77"/>
    <w:rsid w:val="002931C9"/>
    <w:rsid w:val="002931DF"/>
    <w:rsid w:val="00293243"/>
    <w:rsid w:val="0029326E"/>
    <w:rsid w:val="002932FA"/>
    <w:rsid w:val="002933E8"/>
    <w:rsid w:val="00293506"/>
    <w:rsid w:val="00293574"/>
    <w:rsid w:val="002938C7"/>
    <w:rsid w:val="0029394C"/>
    <w:rsid w:val="00293A62"/>
    <w:rsid w:val="00293AFC"/>
    <w:rsid w:val="00293D3F"/>
    <w:rsid w:val="00293DB4"/>
    <w:rsid w:val="00293F9D"/>
    <w:rsid w:val="00294177"/>
    <w:rsid w:val="0029425B"/>
    <w:rsid w:val="00294261"/>
    <w:rsid w:val="00294389"/>
    <w:rsid w:val="002943B6"/>
    <w:rsid w:val="002943D2"/>
    <w:rsid w:val="00294691"/>
    <w:rsid w:val="00294748"/>
    <w:rsid w:val="00294757"/>
    <w:rsid w:val="002947A9"/>
    <w:rsid w:val="002947BA"/>
    <w:rsid w:val="00294805"/>
    <w:rsid w:val="002949A2"/>
    <w:rsid w:val="002949D9"/>
    <w:rsid w:val="00294C2F"/>
    <w:rsid w:val="00294D70"/>
    <w:rsid w:val="00294D76"/>
    <w:rsid w:val="00294E6A"/>
    <w:rsid w:val="00295195"/>
    <w:rsid w:val="002952B5"/>
    <w:rsid w:val="002954E5"/>
    <w:rsid w:val="00295697"/>
    <w:rsid w:val="00295ABF"/>
    <w:rsid w:val="00295B46"/>
    <w:rsid w:val="00295B8F"/>
    <w:rsid w:val="00295CF2"/>
    <w:rsid w:val="00295DC6"/>
    <w:rsid w:val="00295F5B"/>
    <w:rsid w:val="00295F79"/>
    <w:rsid w:val="002960F1"/>
    <w:rsid w:val="002961EB"/>
    <w:rsid w:val="002961EE"/>
    <w:rsid w:val="0029623A"/>
    <w:rsid w:val="002965E4"/>
    <w:rsid w:val="0029661F"/>
    <w:rsid w:val="0029664D"/>
    <w:rsid w:val="00296734"/>
    <w:rsid w:val="00296768"/>
    <w:rsid w:val="00296991"/>
    <w:rsid w:val="00296A0C"/>
    <w:rsid w:val="00296A31"/>
    <w:rsid w:val="00296AAF"/>
    <w:rsid w:val="00296AE2"/>
    <w:rsid w:val="00297073"/>
    <w:rsid w:val="002970B2"/>
    <w:rsid w:val="00297229"/>
    <w:rsid w:val="00297351"/>
    <w:rsid w:val="0029738A"/>
    <w:rsid w:val="0029746B"/>
    <w:rsid w:val="00297614"/>
    <w:rsid w:val="002976B6"/>
    <w:rsid w:val="00297764"/>
    <w:rsid w:val="002977E7"/>
    <w:rsid w:val="00297878"/>
    <w:rsid w:val="002979D7"/>
    <w:rsid w:val="00297B9B"/>
    <w:rsid w:val="00297C27"/>
    <w:rsid w:val="00297C47"/>
    <w:rsid w:val="00297CA4"/>
    <w:rsid w:val="00297F97"/>
    <w:rsid w:val="002A0115"/>
    <w:rsid w:val="002A01CF"/>
    <w:rsid w:val="002A0343"/>
    <w:rsid w:val="002A03B2"/>
    <w:rsid w:val="002A0439"/>
    <w:rsid w:val="002A04C9"/>
    <w:rsid w:val="002A0584"/>
    <w:rsid w:val="002A0589"/>
    <w:rsid w:val="002A068A"/>
    <w:rsid w:val="002A06A9"/>
    <w:rsid w:val="002A08F1"/>
    <w:rsid w:val="002A0916"/>
    <w:rsid w:val="002A0971"/>
    <w:rsid w:val="002A0983"/>
    <w:rsid w:val="002A09DB"/>
    <w:rsid w:val="002A0B03"/>
    <w:rsid w:val="002A0B61"/>
    <w:rsid w:val="002A0B6E"/>
    <w:rsid w:val="002A0C8A"/>
    <w:rsid w:val="002A0D47"/>
    <w:rsid w:val="002A0DE7"/>
    <w:rsid w:val="002A1024"/>
    <w:rsid w:val="002A10C0"/>
    <w:rsid w:val="002A110A"/>
    <w:rsid w:val="002A112C"/>
    <w:rsid w:val="002A1191"/>
    <w:rsid w:val="002A12A9"/>
    <w:rsid w:val="002A12E9"/>
    <w:rsid w:val="002A1464"/>
    <w:rsid w:val="002A14B2"/>
    <w:rsid w:val="002A14C0"/>
    <w:rsid w:val="002A1558"/>
    <w:rsid w:val="002A156E"/>
    <w:rsid w:val="002A15C8"/>
    <w:rsid w:val="002A1600"/>
    <w:rsid w:val="002A16B1"/>
    <w:rsid w:val="002A177F"/>
    <w:rsid w:val="002A1937"/>
    <w:rsid w:val="002A1AF0"/>
    <w:rsid w:val="002A1BAF"/>
    <w:rsid w:val="002A1BB7"/>
    <w:rsid w:val="002A1C7F"/>
    <w:rsid w:val="002A1CE5"/>
    <w:rsid w:val="002A1DD8"/>
    <w:rsid w:val="002A20BA"/>
    <w:rsid w:val="002A2117"/>
    <w:rsid w:val="002A215B"/>
    <w:rsid w:val="002A21D5"/>
    <w:rsid w:val="002A223A"/>
    <w:rsid w:val="002A226A"/>
    <w:rsid w:val="002A232D"/>
    <w:rsid w:val="002A2338"/>
    <w:rsid w:val="002A23BD"/>
    <w:rsid w:val="002A265E"/>
    <w:rsid w:val="002A2751"/>
    <w:rsid w:val="002A295E"/>
    <w:rsid w:val="002A2A08"/>
    <w:rsid w:val="002A2B33"/>
    <w:rsid w:val="002A2BFA"/>
    <w:rsid w:val="002A2F21"/>
    <w:rsid w:val="002A2FF2"/>
    <w:rsid w:val="002A3081"/>
    <w:rsid w:val="002A30E7"/>
    <w:rsid w:val="002A3137"/>
    <w:rsid w:val="002A3166"/>
    <w:rsid w:val="002A31A7"/>
    <w:rsid w:val="002A3302"/>
    <w:rsid w:val="002A3421"/>
    <w:rsid w:val="002A3856"/>
    <w:rsid w:val="002A393E"/>
    <w:rsid w:val="002A3954"/>
    <w:rsid w:val="002A3976"/>
    <w:rsid w:val="002A3B95"/>
    <w:rsid w:val="002A3C05"/>
    <w:rsid w:val="002A3C48"/>
    <w:rsid w:val="002A3C75"/>
    <w:rsid w:val="002A3C88"/>
    <w:rsid w:val="002A3CBB"/>
    <w:rsid w:val="002A3D06"/>
    <w:rsid w:val="002A3D07"/>
    <w:rsid w:val="002A3E6E"/>
    <w:rsid w:val="002A3EAF"/>
    <w:rsid w:val="002A3EBA"/>
    <w:rsid w:val="002A3FB3"/>
    <w:rsid w:val="002A4056"/>
    <w:rsid w:val="002A4147"/>
    <w:rsid w:val="002A41C9"/>
    <w:rsid w:val="002A4470"/>
    <w:rsid w:val="002A44B6"/>
    <w:rsid w:val="002A455E"/>
    <w:rsid w:val="002A45DD"/>
    <w:rsid w:val="002A46F1"/>
    <w:rsid w:val="002A46FE"/>
    <w:rsid w:val="002A4725"/>
    <w:rsid w:val="002A47FA"/>
    <w:rsid w:val="002A488A"/>
    <w:rsid w:val="002A489A"/>
    <w:rsid w:val="002A49F7"/>
    <w:rsid w:val="002A4DB3"/>
    <w:rsid w:val="002A4F6D"/>
    <w:rsid w:val="002A4F7A"/>
    <w:rsid w:val="002A517D"/>
    <w:rsid w:val="002A5183"/>
    <w:rsid w:val="002A52A5"/>
    <w:rsid w:val="002A5332"/>
    <w:rsid w:val="002A53D5"/>
    <w:rsid w:val="002A53F8"/>
    <w:rsid w:val="002A5420"/>
    <w:rsid w:val="002A546C"/>
    <w:rsid w:val="002A55D8"/>
    <w:rsid w:val="002A5698"/>
    <w:rsid w:val="002A57E6"/>
    <w:rsid w:val="002A5872"/>
    <w:rsid w:val="002A59FD"/>
    <w:rsid w:val="002A5A37"/>
    <w:rsid w:val="002A5AAD"/>
    <w:rsid w:val="002A5B5B"/>
    <w:rsid w:val="002A5C03"/>
    <w:rsid w:val="002A5D5A"/>
    <w:rsid w:val="002A5DA5"/>
    <w:rsid w:val="002A5E34"/>
    <w:rsid w:val="002A6221"/>
    <w:rsid w:val="002A645F"/>
    <w:rsid w:val="002A64DE"/>
    <w:rsid w:val="002A6577"/>
    <w:rsid w:val="002A65DA"/>
    <w:rsid w:val="002A66C8"/>
    <w:rsid w:val="002A6738"/>
    <w:rsid w:val="002A6862"/>
    <w:rsid w:val="002A687A"/>
    <w:rsid w:val="002A6932"/>
    <w:rsid w:val="002A6AFA"/>
    <w:rsid w:val="002A6BDF"/>
    <w:rsid w:val="002A6C4F"/>
    <w:rsid w:val="002A6CED"/>
    <w:rsid w:val="002A6E8E"/>
    <w:rsid w:val="002A6F49"/>
    <w:rsid w:val="002A712D"/>
    <w:rsid w:val="002A736C"/>
    <w:rsid w:val="002A738F"/>
    <w:rsid w:val="002A73C2"/>
    <w:rsid w:val="002A73F9"/>
    <w:rsid w:val="002A7417"/>
    <w:rsid w:val="002A741D"/>
    <w:rsid w:val="002A74CC"/>
    <w:rsid w:val="002A7628"/>
    <w:rsid w:val="002A7A37"/>
    <w:rsid w:val="002A7A3B"/>
    <w:rsid w:val="002A7B4E"/>
    <w:rsid w:val="002A7C0E"/>
    <w:rsid w:val="002A7D72"/>
    <w:rsid w:val="002A7DFD"/>
    <w:rsid w:val="002A7E10"/>
    <w:rsid w:val="002A7EB7"/>
    <w:rsid w:val="002A7F6F"/>
    <w:rsid w:val="002B003D"/>
    <w:rsid w:val="002B0149"/>
    <w:rsid w:val="002B01D7"/>
    <w:rsid w:val="002B034A"/>
    <w:rsid w:val="002B03FA"/>
    <w:rsid w:val="002B04BC"/>
    <w:rsid w:val="002B06A4"/>
    <w:rsid w:val="002B0825"/>
    <w:rsid w:val="002B0830"/>
    <w:rsid w:val="002B0BD1"/>
    <w:rsid w:val="002B0C12"/>
    <w:rsid w:val="002B0C95"/>
    <w:rsid w:val="002B0CFE"/>
    <w:rsid w:val="002B0D6E"/>
    <w:rsid w:val="002B0DB0"/>
    <w:rsid w:val="002B0DDB"/>
    <w:rsid w:val="002B0E0D"/>
    <w:rsid w:val="002B0E21"/>
    <w:rsid w:val="002B10B0"/>
    <w:rsid w:val="002B136D"/>
    <w:rsid w:val="002B155F"/>
    <w:rsid w:val="002B1589"/>
    <w:rsid w:val="002B16B7"/>
    <w:rsid w:val="002B16C9"/>
    <w:rsid w:val="002B16FB"/>
    <w:rsid w:val="002B16FC"/>
    <w:rsid w:val="002B1707"/>
    <w:rsid w:val="002B17CA"/>
    <w:rsid w:val="002B18C7"/>
    <w:rsid w:val="002B18DD"/>
    <w:rsid w:val="002B1A74"/>
    <w:rsid w:val="002B1A7B"/>
    <w:rsid w:val="002B1A86"/>
    <w:rsid w:val="002B1B48"/>
    <w:rsid w:val="002B1CDF"/>
    <w:rsid w:val="002B1D69"/>
    <w:rsid w:val="002B1DB0"/>
    <w:rsid w:val="002B1E19"/>
    <w:rsid w:val="002B1F34"/>
    <w:rsid w:val="002B213C"/>
    <w:rsid w:val="002B21A8"/>
    <w:rsid w:val="002B2271"/>
    <w:rsid w:val="002B2382"/>
    <w:rsid w:val="002B2488"/>
    <w:rsid w:val="002B24E2"/>
    <w:rsid w:val="002B251C"/>
    <w:rsid w:val="002B25EF"/>
    <w:rsid w:val="002B26AE"/>
    <w:rsid w:val="002B26FF"/>
    <w:rsid w:val="002B274C"/>
    <w:rsid w:val="002B2848"/>
    <w:rsid w:val="002B2AB8"/>
    <w:rsid w:val="002B2BFA"/>
    <w:rsid w:val="002B2BFC"/>
    <w:rsid w:val="002B2D68"/>
    <w:rsid w:val="002B2D9E"/>
    <w:rsid w:val="002B2EE8"/>
    <w:rsid w:val="002B2F4F"/>
    <w:rsid w:val="002B3024"/>
    <w:rsid w:val="002B3089"/>
    <w:rsid w:val="002B3130"/>
    <w:rsid w:val="002B31DB"/>
    <w:rsid w:val="002B32A4"/>
    <w:rsid w:val="002B3583"/>
    <w:rsid w:val="002B36A6"/>
    <w:rsid w:val="002B36E7"/>
    <w:rsid w:val="002B3740"/>
    <w:rsid w:val="002B3776"/>
    <w:rsid w:val="002B3791"/>
    <w:rsid w:val="002B3961"/>
    <w:rsid w:val="002B39B3"/>
    <w:rsid w:val="002B39CC"/>
    <w:rsid w:val="002B3A45"/>
    <w:rsid w:val="002B3A6E"/>
    <w:rsid w:val="002B3AD1"/>
    <w:rsid w:val="002B3AE6"/>
    <w:rsid w:val="002B3CA2"/>
    <w:rsid w:val="002B3D43"/>
    <w:rsid w:val="002B3D78"/>
    <w:rsid w:val="002B3FD4"/>
    <w:rsid w:val="002B40E1"/>
    <w:rsid w:val="002B417A"/>
    <w:rsid w:val="002B4493"/>
    <w:rsid w:val="002B4536"/>
    <w:rsid w:val="002B4704"/>
    <w:rsid w:val="002B4730"/>
    <w:rsid w:val="002B48AD"/>
    <w:rsid w:val="002B4917"/>
    <w:rsid w:val="002B4AE6"/>
    <w:rsid w:val="002B4C5D"/>
    <w:rsid w:val="002B4CB1"/>
    <w:rsid w:val="002B4D04"/>
    <w:rsid w:val="002B4D1E"/>
    <w:rsid w:val="002B4D6B"/>
    <w:rsid w:val="002B4F76"/>
    <w:rsid w:val="002B4F7F"/>
    <w:rsid w:val="002B4FB8"/>
    <w:rsid w:val="002B4FCB"/>
    <w:rsid w:val="002B50B5"/>
    <w:rsid w:val="002B5170"/>
    <w:rsid w:val="002B547A"/>
    <w:rsid w:val="002B54DB"/>
    <w:rsid w:val="002B550A"/>
    <w:rsid w:val="002B5796"/>
    <w:rsid w:val="002B5810"/>
    <w:rsid w:val="002B5875"/>
    <w:rsid w:val="002B5D31"/>
    <w:rsid w:val="002B5F6F"/>
    <w:rsid w:val="002B6117"/>
    <w:rsid w:val="002B61BB"/>
    <w:rsid w:val="002B62C5"/>
    <w:rsid w:val="002B6324"/>
    <w:rsid w:val="002B63A4"/>
    <w:rsid w:val="002B641A"/>
    <w:rsid w:val="002B64F6"/>
    <w:rsid w:val="002B651F"/>
    <w:rsid w:val="002B6591"/>
    <w:rsid w:val="002B671E"/>
    <w:rsid w:val="002B6960"/>
    <w:rsid w:val="002B69EB"/>
    <w:rsid w:val="002B69F6"/>
    <w:rsid w:val="002B6A45"/>
    <w:rsid w:val="002B6A66"/>
    <w:rsid w:val="002B6ADE"/>
    <w:rsid w:val="002B6BEC"/>
    <w:rsid w:val="002B6CF6"/>
    <w:rsid w:val="002B6E1C"/>
    <w:rsid w:val="002B6FBC"/>
    <w:rsid w:val="002B7140"/>
    <w:rsid w:val="002B72D4"/>
    <w:rsid w:val="002B7316"/>
    <w:rsid w:val="002B741D"/>
    <w:rsid w:val="002B74D4"/>
    <w:rsid w:val="002B74E6"/>
    <w:rsid w:val="002B7850"/>
    <w:rsid w:val="002B7925"/>
    <w:rsid w:val="002B7930"/>
    <w:rsid w:val="002B7B92"/>
    <w:rsid w:val="002B7C7E"/>
    <w:rsid w:val="002B7CA8"/>
    <w:rsid w:val="002B7EFF"/>
    <w:rsid w:val="002C002A"/>
    <w:rsid w:val="002C0100"/>
    <w:rsid w:val="002C04A3"/>
    <w:rsid w:val="002C04A8"/>
    <w:rsid w:val="002C067D"/>
    <w:rsid w:val="002C0824"/>
    <w:rsid w:val="002C0856"/>
    <w:rsid w:val="002C090D"/>
    <w:rsid w:val="002C09E5"/>
    <w:rsid w:val="002C0A3D"/>
    <w:rsid w:val="002C0A7F"/>
    <w:rsid w:val="002C0AF7"/>
    <w:rsid w:val="002C0B21"/>
    <w:rsid w:val="002C0EC8"/>
    <w:rsid w:val="002C0ED7"/>
    <w:rsid w:val="002C0FB0"/>
    <w:rsid w:val="002C1033"/>
    <w:rsid w:val="002C1054"/>
    <w:rsid w:val="002C1245"/>
    <w:rsid w:val="002C1362"/>
    <w:rsid w:val="002C1482"/>
    <w:rsid w:val="002C15F1"/>
    <w:rsid w:val="002C1656"/>
    <w:rsid w:val="002C1A52"/>
    <w:rsid w:val="002C1BE1"/>
    <w:rsid w:val="002C1BE3"/>
    <w:rsid w:val="002C1C1D"/>
    <w:rsid w:val="002C1EAE"/>
    <w:rsid w:val="002C235E"/>
    <w:rsid w:val="002C2513"/>
    <w:rsid w:val="002C288C"/>
    <w:rsid w:val="002C29D2"/>
    <w:rsid w:val="002C2A19"/>
    <w:rsid w:val="002C2A92"/>
    <w:rsid w:val="002C2AED"/>
    <w:rsid w:val="002C2C46"/>
    <w:rsid w:val="002C2D4D"/>
    <w:rsid w:val="002C2D63"/>
    <w:rsid w:val="002C2D7B"/>
    <w:rsid w:val="002C2F20"/>
    <w:rsid w:val="002C2F33"/>
    <w:rsid w:val="002C2FF1"/>
    <w:rsid w:val="002C3073"/>
    <w:rsid w:val="002C30F0"/>
    <w:rsid w:val="002C32DF"/>
    <w:rsid w:val="002C353C"/>
    <w:rsid w:val="002C35AE"/>
    <w:rsid w:val="002C37B2"/>
    <w:rsid w:val="002C3985"/>
    <w:rsid w:val="002C39A5"/>
    <w:rsid w:val="002C3AE8"/>
    <w:rsid w:val="002C3FA4"/>
    <w:rsid w:val="002C4328"/>
    <w:rsid w:val="002C4333"/>
    <w:rsid w:val="002C4395"/>
    <w:rsid w:val="002C459C"/>
    <w:rsid w:val="002C4703"/>
    <w:rsid w:val="002C4722"/>
    <w:rsid w:val="002C477C"/>
    <w:rsid w:val="002C4792"/>
    <w:rsid w:val="002C480B"/>
    <w:rsid w:val="002C48E2"/>
    <w:rsid w:val="002C4908"/>
    <w:rsid w:val="002C49D0"/>
    <w:rsid w:val="002C4AD7"/>
    <w:rsid w:val="002C4B4B"/>
    <w:rsid w:val="002C4C55"/>
    <w:rsid w:val="002C4C87"/>
    <w:rsid w:val="002C4D29"/>
    <w:rsid w:val="002C4EB2"/>
    <w:rsid w:val="002C4EC3"/>
    <w:rsid w:val="002C4FD6"/>
    <w:rsid w:val="002C4FE6"/>
    <w:rsid w:val="002C4FEF"/>
    <w:rsid w:val="002C5002"/>
    <w:rsid w:val="002C501A"/>
    <w:rsid w:val="002C501E"/>
    <w:rsid w:val="002C51CF"/>
    <w:rsid w:val="002C5254"/>
    <w:rsid w:val="002C5385"/>
    <w:rsid w:val="002C539C"/>
    <w:rsid w:val="002C5510"/>
    <w:rsid w:val="002C55D2"/>
    <w:rsid w:val="002C582E"/>
    <w:rsid w:val="002C5AEC"/>
    <w:rsid w:val="002C5B3B"/>
    <w:rsid w:val="002C5BBB"/>
    <w:rsid w:val="002C5D52"/>
    <w:rsid w:val="002C5EBA"/>
    <w:rsid w:val="002C5EF9"/>
    <w:rsid w:val="002C5FC3"/>
    <w:rsid w:val="002C6100"/>
    <w:rsid w:val="002C61B6"/>
    <w:rsid w:val="002C626C"/>
    <w:rsid w:val="002C626D"/>
    <w:rsid w:val="002C62D1"/>
    <w:rsid w:val="002C639E"/>
    <w:rsid w:val="002C6476"/>
    <w:rsid w:val="002C66FD"/>
    <w:rsid w:val="002C676D"/>
    <w:rsid w:val="002C6822"/>
    <w:rsid w:val="002C6991"/>
    <w:rsid w:val="002C6A5B"/>
    <w:rsid w:val="002C6AD0"/>
    <w:rsid w:val="002C6B7D"/>
    <w:rsid w:val="002C6E94"/>
    <w:rsid w:val="002C6F2A"/>
    <w:rsid w:val="002C6F4E"/>
    <w:rsid w:val="002C706B"/>
    <w:rsid w:val="002C70FB"/>
    <w:rsid w:val="002C732A"/>
    <w:rsid w:val="002C73A3"/>
    <w:rsid w:val="002C7452"/>
    <w:rsid w:val="002C74B6"/>
    <w:rsid w:val="002C74D2"/>
    <w:rsid w:val="002C760C"/>
    <w:rsid w:val="002C7660"/>
    <w:rsid w:val="002C7696"/>
    <w:rsid w:val="002C7A5D"/>
    <w:rsid w:val="002C7C37"/>
    <w:rsid w:val="002C7C4F"/>
    <w:rsid w:val="002C7C94"/>
    <w:rsid w:val="002C7D27"/>
    <w:rsid w:val="002C7F18"/>
    <w:rsid w:val="002D000B"/>
    <w:rsid w:val="002D0015"/>
    <w:rsid w:val="002D00BF"/>
    <w:rsid w:val="002D01B5"/>
    <w:rsid w:val="002D065F"/>
    <w:rsid w:val="002D07D1"/>
    <w:rsid w:val="002D093A"/>
    <w:rsid w:val="002D09CD"/>
    <w:rsid w:val="002D09EA"/>
    <w:rsid w:val="002D09F3"/>
    <w:rsid w:val="002D0A2F"/>
    <w:rsid w:val="002D0AA9"/>
    <w:rsid w:val="002D0AEE"/>
    <w:rsid w:val="002D0AF0"/>
    <w:rsid w:val="002D0B87"/>
    <w:rsid w:val="002D0C23"/>
    <w:rsid w:val="002D0CEC"/>
    <w:rsid w:val="002D1005"/>
    <w:rsid w:val="002D1078"/>
    <w:rsid w:val="002D112C"/>
    <w:rsid w:val="002D125C"/>
    <w:rsid w:val="002D139E"/>
    <w:rsid w:val="002D140B"/>
    <w:rsid w:val="002D146E"/>
    <w:rsid w:val="002D1524"/>
    <w:rsid w:val="002D16A5"/>
    <w:rsid w:val="002D16DF"/>
    <w:rsid w:val="002D17D6"/>
    <w:rsid w:val="002D185B"/>
    <w:rsid w:val="002D18A1"/>
    <w:rsid w:val="002D19CD"/>
    <w:rsid w:val="002D1A2F"/>
    <w:rsid w:val="002D1C5F"/>
    <w:rsid w:val="002D1DC3"/>
    <w:rsid w:val="002D1E29"/>
    <w:rsid w:val="002D1E2F"/>
    <w:rsid w:val="002D1E6A"/>
    <w:rsid w:val="002D20DF"/>
    <w:rsid w:val="002D214D"/>
    <w:rsid w:val="002D2185"/>
    <w:rsid w:val="002D21C1"/>
    <w:rsid w:val="002D2279"/>
    <w:rsid w:val="002D2315"/>
    <w:rsid w:val="002D232A"/>
    <w:rsid w:val="002D2492"/>
    <w:rsid w:val="002D258E"/>
    <w:rsid w:val="002D2986"/>
    <w:rsid w:val="002D2A6C"/>
    <w:rsid w:val="002D2B9B"/>
    <w:rsid w:val="002D2BA1"/>
    <w:rsid w:val="002D2BC1"/>
    <w:rsid w:val="002D2CD2"/>
    <w:rsid w:val="002D2D52"/>
    <w:rsid w:val="002D2E8F"/>
    <w:rsid w:val="002D302C"/>
    <w:rsid w:val="002D3076"/>
    <w:rsid w:val="002D30D0"/>
    <w:rsid w:val="002D3280"/>
    <w:rsid w:val="002D3304"/>
    <w:rsid w:val="002D3392"/>
    <w:rsid w:val="002D33B3"/>
    <w:rsid w:val="002D348A"/>
    <w:rsid w:val="002D34A5"/>
    <w:rsid w:val="002D35CE"/>
    <w:rsid w:val="002D35FE"/>
    <w:rsid w:val="002D3679"/>
    <w:rsid w:val="002D36F2"/>
    <w:rsid w:val="002D3767"/>
    <w:rsid w:val="002D3821"/>
    <w:rsid w:val="002D3826"/>
    <w:rsid w:val="002D39EC"/>
    <w:rsid w:val="002D3C17"/>
    <w:rsid w:val="002D3D1A"/>
    <w:rsid w:val="002D3EE3"/>
    <w:rsid w:val="002D3F1F"/>
    <w:rsid w:val="002D40B2"/>
    <w:rsid w:val="002D410B"/>
    <w:rsid w:val="002D43CA"/>
    <w:rsid w:val="002D44D4"/>
    <w:rsid w:val="002D457D"/>
    <w:rsid w:val="002D45AE"/>
    <w:rsid w:val="002D46B2"/>
    <w:rsid w:val="002D46B4"/>
    <w:rsid w:val="002D46C8"/>
    <w:rsid w:val="002D46F1"/>
    <w:rsid w:val="002D4815"/>
    <w:rsid w:val="002D4AC2"/>
    <w:rsid w:val="002D4B73"/>
    <w:rsid w:val="002D4C92"/>
    <w:rsid w:val="002D4D0A"/>
    <w:rsid w:val="002D4D32"/>
    <w:rsid w:val="002D4EA0"/>
    <w:rsid w:val="002D501B"/>
    <w:rsid w:val="002D505B"/>
    <w:rsid w:val="002D50B9"/>
    <w:rsid w:val="002D538D"/>
    <w:rsid w:val="002D53F2"/>
    <w:rsid w:val="002D5564"/>
    <w:rsid w:val="002D5566"/>
    <w:rsid w:val="002D5629"/>
    <w:rsid w:val="002D56A8"/>
    <w:rsid w:val="002D57D0"/>
    <w:rsid w:val="002D585E"/>
    <w:rsid w:val="002D5878"/>
    <w:rsid w:val="002D592C"/>
    <w:rsid w:val="002D5BDC"/>
    <w:rsid w:val="002D5D4C"/>
    <w:rsid w:val="002D60D9"/>
    <w:rsid w:val="002D6172"/>
    <w:rsid w:val="002D633D"/>
    <w:rsid w:val="002D636C"/>
    <w:rsid w:val="002D6580"/>
    <w:rsid w:val="002D66EB"/>
    <w:rsid w:val="002D672F"/>
    <w:rsid w:val="002D6748"/>
    <w:rsid w:val="002D6ACC"/>
    <w:rsid w:val="002D6AD8"/>
    <w:rsid w:val="002D6C0B"/>
    <w:rsid w:val="002D6D1A"/>
    <w:rsid w:val="002D72E7"/>
    <w:rsid w:val="002D7585"/>
    <w:rsid w:val="002D76F5"/>
    <w:rsid w:val="002D7921"/>
    <w:rsid w:val="002D7A76"/>
    <w:rsid w:val="002D7D0E"/>
    <w:rsid w:val="002D7D1B"/>
    <w:rsid w:val="002D7D66"/>
    <w:rsid w:val="002D7E43"/>
    <w:rsid w:val="002D7E8C"/>
    <w:rsid w:val="002D7FAB"/>
    <w:rsid w:val="002E014A"/>
    <w:rsid w:val="002E0361"/>
    <w:rsid w:val="002E0687"/>
    <w:rsid w:val="002E0752"/>
    <w:rsid w:val="002E0777"/>
    <w:rsid w:val="002E0940"/>
    <w:rsid w:val="002E09E4"/>
    <w:rsid w:val="002E0C0A"/>
    <w:rsid w:val="002E0C29"/>
    <w:rsid w:val="002E0C92"/>
    <w:rsid w:val="002E0E5D"/>
    <w:rsid w:val="002E0E97"/>
    <w:rsid w:val="002E0EF3"/>
    <w:rsid w:val="002E0FBB"/>
    <w:rsid w:val="002E143B"/>
    <w:rsid w:val="002E145E"/>
    <w:rsid w:val="002E146F"/>
    <w:rsid w:val="002E14A5"/>
    <w:rsid w:val="002E14F9"/>
    <w:rsid w:val="002E1664"/>
    <w:rsid w:val="002E16E2"/>
    <w:rsid w:val="002E1718"/>
    <w:rsid w:val="002E17C5"/>
    <w:rsid w:val="002E1901"/>
    <w:rsid w:val="002E1A61"/>
    <w:rsid w:val="002E1C0C"/>
    <w:rsid w:val="002E1C39"/>
    <w:rsid w:val="002E1C63"/>
    <w:rsid w:val="002E1CE0"/>
    <w:rsid w:val="002E1E56"/>
    <w:rsid w:val="002E1EEC"/>
    <w:rsid w:val="002E2000"/>
    <w:rsid w:val="002E21A2"/>
    <w:rsid w:val="002E2218"/>
    <w:rsid w:val="002E22C2"/>
    <w:rsid w:val="002E2355"/>
    <w:rsid w:val="002E2363"/>
    <w:rsid w:val="002E2431"/>
    <w:rsid w:val="002E2483"/>
    <w:rsid w:val="002E2566"/>
    <w:rsid w:val="002E2722"/>
    <w:rsid w:val="002E276F"/>
    <w:rsid w:val="002E2890"/>
    <w:rsid w:val="002E2922"/>
    <w:rsid w:val="002E2995"/>
    <w:rsid w:val="002E2C62"/>
    <w:rsid w:val="002E2F9D"/>
    <w:rsid w:val="002E30D0"/>
    <w:rsid w:val="002E318A"/>
    <w:rsid w:val="002E31E3"/>
    <w:rsid w:val="002E337B"/>
    <w:rsid w:val="002E3437"/>
    <w:rsid w:val="002E3559"/>
    <w:rsid w:val="002E35D6"/>
    <w:rsid w:val="002E3885"/>
    <w:rsid w:val="002E3A68"/>
    <w:rsid w:val="002E3AD8"/>
    <w:rsid w:val="002E3AF9"/>
    <w:rsid w:val="002E3C68"/>
    <w:rsid w:val="002E3F73"/>
    <w:rsid w:val="002E3FC0"/>
    <w:rsid w:val="002E44A9"/>
    <w:rsid w:val="002E4712"/>
    <w:rsid w:val="002E4872"/>
    <w:rsid w:val="002E48B3"/>
    <w:rsid w:val="002E4A7F"/>
    <w:rsid w:val="002E4C66"/>
    <w:rsid w:val="002E4D38"/>
    <w:rsid w:val="002E4D51"/>
    <w:rsid w:val="002E4DE0"/>
    <w:rsid w:val="002E4E21"/>
    <w:rsid w:val="002E50B9"/>
    <w:rsid w:val="002E50E2"/>
    <w:rsid w:val="002E5217"/>
    <w:rsid w:val="002E52DA"/>
    <w:rsid w:val="002E5408"/>
    <w:rsid w:val="002E54BE"/>
    <w:rsid w:val="002E5539"/>
    <w:rsid w:val="002E5549"/>
    <w:rsid w:val="002E5551"/>
    <w:rsid w:val="002E5557"/>
    <w:rsid w:val="002E55D5"/>
    <w:rsid w:val="002E5632"/>
    <w:rsid w:val="002E580A"/>
    <w:rsid w:val="002E5B0F"/>
    <w:rsid w:val="002E5B31"/>
    <w:rsid w:val="002E5B76"/>
    <w:rsid w:val="002E5CAA"/>
    <w:rsid w:val="002E5DBF"/>
    <w:rsid w:val="002E608A"/>
    <w:rsid w:val="002E613C"/>
    <w:rsid w:val="002E61E3"/>
    <w:rsid w:val="002E61E5"/>
    <w:rsid w:val="002E63BE"/>
    <w:rsid w:val="002E6478"/>
    <w:rsid w:val="002E6902"/>
    <w:rsid w:val="002E69E9"/>
    <w:rsid w:val="002E6B9B"/>
    <w:rsid w:val="002E6D37"/>
    <w:rsid w:val="002E6E2B"/>
    <w:rsid w:val="002E6E4B"/>
    <w:rsid w:val="002E6FB0"/>
    <w:rsid w:val="002E70D3"/>
    <w:rsid w:val="002E716A"/>
    <w:rsid w:val="002E7382"/>
    <w:rsid w:val="002E7391"/>
    <w:rsid w:val="002E7529"/>
    <w:rsid w:val="002E7576"/>
    <w:rsid w:val="002E7620"/>
    <w:rsid w:val="002E77B6"/>
    <w:rsid w:val="002E780F"/>
    <w:rsid w:val="002E7B42"/>
    <w:rsid w:val="002E7D1C"/>
    <w:rsid w:val="002E7D99"/>
    <w:rsid w:val="002E7E9E"/>
    <w:rsid w:val="002E7EE6"/>
    <w:rsid w:val="002E7EE9"/>
    <w:rsid w:val="002E7F96"/>
    <w:rsid w:val="002F00F3"/>
    <w:rsid w:val="002F0397"/>
    <w:rsid w:val="002F0398"/>
    <w:rsid w:val="002F03CF"/>
    <w:rsid w:val="002F0402"/>
    <w:rsid w:val="002F04FB"/>
    <w:rsid w:val="002F051F"/>
    <w:rsid w:val="002F0790"/>
    <w:rsid w:val="002F0AA3"/>
    <w:rsid w:val="002F0B8F"/>
    <w:rsid w:val="002F0B90"/>
    <w:rsid w:val="002F0B91"/>
    <w:rsid w:val="002F0D27"/>
    <w:rsid w:val="002F0E61"/>
    <w:rsid w:val="002F1201"/>
    <w:rsid w:val="002F12A4"/>
    <w:rsid w:val="002F12CE"/>
    <w:rsid w:val="002F138E"/>
    <w:rsid w:val="002F1431"/>
    <w:rsid w:val="002F1717"/>
    <w:rsid w:val="002F173D"/>
    <w:rsid w:val="002F1794"/>
    <w:rsid w:val="002F18B2"/>
    <w:rsid w:val="002F1A19"/>
    <w:rsid w:val="002F1A44"/>
    <w:rsid w:val="002F1AC6"/>
    <w:rsid w:val="002F1CC3"/>
    <w:rsid w:val="002F1F4B"/>
    <w:rsid w:val="002F1FA9"/>
    <w:rsid w:val="002F200C"/>
    <w:rsid w:val="002F2128"/>
    <w:rsid w:val="002F213A"/>
    <w:rsid w:val="002F220D"/>
    <w:rsid w:val="002F2223"/>
    <w:rsid w:val="002F2240"/>
    <w:rsid w:val="002F2265"/>
    <w:rsid w:val="002F227D"/>
    <w:rsid w:val="002F22F5"/>
    <w:rsid w:val="002F235C"/>
    <w:rsid w:val="002F236B"/>
    <w:rsid w:val="002F24C5"/>
    <w:rsid w:val="002F24F1"/>
    <w:rsid w:val="002F2509"/>
    <w:rsid w:val="002F2545"/>
    <w:rsid w:val="002F25EE"/>
    <w:rsid w:val="002F2687"/>
    <w:rsid w:val="002F2845"/>
    <w:rsid w:val="002F2884"/>
    <w:rsid w:val="002F28F9"/>
    <w:rsid w:val="002F2983"/>
    <w:rsid w:val="002F29D6"/>
    <w:rsid w:val="002F2A94"/>
    <w:rsid w:val="002F2DA2"/>
    <w:rsid w:val="002F301F"/>
    <w:rsid w:val="002F31D4"/>
    <w:rsid w:val="002F3275"/>
    <w:rsid w:val="002F329A"/>
    <w:rsid w:val="002F33E0"/>
    <w:rsid w:val="002F369A"/>
    <w:rsid w:val="002F3734"/>
    <w:rsid w:val="002F379E"/>
    <w:rsid w:val="002F390E"/>
    <w:rsid w:val="002F3B4A"/>
    <w:rsid w:val="002F3BB9"/>
    <w:rsid w:val="002F3C92"/>
    <w:rsid w:val="002F3C99"/>
    <w:rsid w:val="002F3CBB"/>
    <w:rsid w:val="002F3D06"/>
    <w:rsid w:val="002F3D0D"/>
    <w:rsid w:val="002F3E00"/>
    <w:rsid w:val="002F3F10"/>
    <w:rsid w:val="002F405D"/>
    <w:rsid w:val="002F40D2"/>
    <w:rsid w:val="002F421B"/>
    <w:rsid w:val="002F44A0"/>
    <w:rsid w:val="002F44BC"/>
    <w:rsid w:val="002F45C1"/>
    <w:rsid w:val="002F462A"/>
    <w:rsid w:val="002F4639"/>
    <w:rsid w:val="002F4643"/>
    <w:rsid w:val="002F4903"/>
    <w:rsid w:val="002F4BFA"/>
    <w:rsid w:val="002F4C3C"/>
    <w:rsid w:val="002F4CC7"/>
    <w:rsid w:val="002F4CF9"/>
    <w:rsid w:val="002F4EDA"/>
    <w:rsid w:val="002F4FB2"/>
    <w:rsid w:val="002F51F2"/>
    <w:rsid w:val="002F534B"/>
    <w:rsid w:val="002F54E2"/>
    <w:rsid w:val="002F553B"/>
    <w:rsid w:val="002F5642"/>
    <w:rsid w:val="002F569A"/>
    <w:rsid w:val="002F569D"/>
    <w:rsid w:val="002F56A2"/>
    <w:rsid w:val="002F589D"/>
    <w:rsid w:val="002F58FA"/>
    <w:rsid w:val="002F592D"/>
    <w:rsid w:val="002F5989"/>
    <w:rsid w:val="002F5C30"/>
    <w:rsid w:val="002F5C83"/>
    <w:rsid w:val="002F5C8F"/>
    <w:rsid w:val="002F5D8B"/>
    <w:rsid w:val="002F5F85"/>
    <w:rsid w:val="002F6095"/>
    <w:rsid w:val="002F6138"/>
    <w:rsid w:val="002F62A0"/>
    <w:rsid w:val="002F6332"/>
    <w:rsid w:val="002F6334"/>
    <w:rsid w:val="002F63C8"/>
    <w:rsid w:val="002F6553"/>
    <w:rsid w:val="002F696C"/>
    <w:rsid w:val="002F6B78"/>
    <w:rsid w:val="002F6CFC"/>
    <w:rsid w:val="002F6E2B"/>
    <w:rsid w:val="002F6E37"/>
    <w:rsid w:val="002F6F1A"/>
    <w:rsid w:val="002F70AB"/>
    <w:rsid w:val="002F72DC"/>
    <w:rsid w:val="002F72EC"/>
    <w:rsid w:val="002F7338"/>
    <w:rsid w:val="002F73C1"/>
    <w:rsid w:val="002F73F9"/>
    <w:rsid w:val="002F7439"/>
    <w:rsid w:val="002F7459"/>
    <w:rsid w:val="002F7529"/>
    <w:rsid w:val="002F770B"/>
    <w:rsid w:val="002F798B"/>
    <w:rsid w:val="002F79FB"/>
    <w:rsid w:val="002F7A0F"/>
    <w:rsid w:val="002F7B16"/>
    <w:rsid w:val="002F7B40"/>
    <w:rsid w:val="002F7CEA"/>
    <w:rsid w:val="002F7CF3"/>
    <w:rsid w:val="002F7FBF"/>
    <w:rsid w:val="0030014E"/>
    <w:rsid w:val="0030028E"/>
    <w:rsid w:val="003002CB"/>
    <w:rsid w:val="00300351"/>
    <w:rsid w:val="00300617"/>
    <w:rsid w:val="00300624"/>
    <w:rsid w:val="0030063F"/>
    <w:rsid w:val="003006F9"/>
    <w:rsid w:val="00300731"/>
    <w:rsid w:val="00300785"/>
    <w:rsid w:val="00300AD5"/>
    <w:rsid w:val="00300C8D"/>
    <w:rsid w:val="00300CE1"/>
    <w:rsid w:val="00300D21"/>
    <w:rsid w:val="00300F11"/>
    <w:rsid w:val="003012F1"/>
    <w:rsid w:val="0030141D"/>
    <w:rsid w:val="00301746"/>
    <w:rsid w:val="00301779"/>
    <w:rsid w:val="0030185C"/>
    <w:rsid w:val="00301863"/>
    <w:rsid w:val="003018DF"/>
    <w:rsid w:val="003018EF"/>
    <w:rsid w:val="00301947"/>
    <w:rsid w:val="003019EE"/>
    <w:rsid w:val="00301AE7"/>
    <w:rsid w:val="00301B76"/>
    <w:rsid w:val="00301D39"/>
    <w:rsid w:val="00301D5D"/>
    <w:rsid w:val="00301D65"/>
    <w:rsid w:val="003021E5"/>
    <w:rsid w:val="003023A0"/>
    <w:rsid w:val="003023FE"/>
    <w:rsid w:val="00302403"/>
    <w:rsid w:val="003024D8"/>
    <w:rsid w:val="0030293F"/>
    <w:rsid w:val="00302972"/>
    <w:rsid w:val="003029F3"/>
    <w:rsid w:val="00302B43"/>
    <w:rsid w:val="00302B5A"/>
    <w:rsid w:val="00302BE9"/>
    <w:rsid w:val="00302F1B"/>
    <w:rsid w:val="00302FBA"/>
    <w:rsid w:val="00303054"/>
    <w:rsid w:val="00303091"/>
    <w:rsid w:val="00303212"/>
    <w:rsid w:val="0030331C"/>
    <w:rsid w:val="00303323"/>
    <w:rsid w:val="00303428"/>
    <w:rsid w:val="003034D4"/>
    <w:rsid w:val="003034E2"/>
    <w:rsid w:val="0030351D"/>
    <w:rsid w:val="0030360B"/>
    <w:rsid w:val="00303699"/>
    <w:rsid w:val="003036AB"/>
    <w:rsid w:val="003037E8"/>
    <w:rsid w:val="003038E0"/>
    <w:rsid w:val="00303932"/>
    <w:rsid w:val="00303A09"/>
    <w:rsid w:val="00303F96"/>
    <w:rsid w:val="00304051"/>
    <w:rsid w:val="00304180"/>
    <w:rsid w:val="003041CB"/>
    <w:rsid w:val="00304274"/>
    <w:rsid w:val="00304299"/>
    <w:rsid w:val="003043EE"/>
    <w:rsid w:val="00304437"/>
    <w:rsid w:val="0030445E"/>
    <w:rsid w:val="00304491"/>
    <w:rsid w:val="003044DF"/>
    <w:rsid w:val="003045C0"/>
    <w:rsid w:val="003046A5"/>
    <w:rsid w:val="003046CC"/>
    <w:rsid w:val="003047D7"/>
    <w:rsid w:val="00304907"/>
    <w:rsid w:val="003049EE"/>
    <w:rsid w:val="00304B8F"/>
    <w:rsid w:val="00304D6E"/>
    <w:rsid w:val="00304DE4"/>
    <w:rsid w:val="00304E39"/>
    <w:rsid w:val="00304EEF"/>
    <w:rsid w:val="00304F5B"/>
    <w:rsid w:val="00305083"/>
    <w:rsid w:val="00305085"/>
    <w:rsid w:val="0030513B"/>
    <w:rsid w:val="0030513F"/>
    <w:rsid w:val="003053DE"/>
    <w:rsid w:val="00305451"/>
    <w:rsid w:val="003055A9"/>
    <w:rsid w:val="003057A2"/>
    <w:rsid w:val="00305824"/>
    <w:rsid w:val="0030582B"/>
    <w:rsid w:val="00305840"/>
    <w:rsid w:val="00305857"/>
    <w:rsid w:val="003059B3"/>
    <w:rsid w:val="003059FB"/>
    <w:rsid w:val="00305AFB"/>
    <w:rsid w:val="00305CD0"/>
    <w:rsid w:val="00305D48"/>
    <w:rsid w:val="00305FE7"/>
    <w:rsid w:val="003060E3"/>
    <w:rsid w:val="00306137"/>
    <w:rsid w:val="003063E3"/>
    <w:rsid w:val="003065D2"/>
    <w:rsid w:val="0030669C"/>
    <w:rsid w:val="003067D9"/>
    <w:rsid w:val="00306B78"/>
    <w:rsid w:val="00306C6F"/>
    <w:rsid w:val="00306CF8"/>
    <w:rsid w:val="00306E53"/>
    <w:rsid w:val="003070A4"/>
    <w:rsid w:val="00307185"/>
    <w:rsid w:val="00307212"/>
    <w:rsid w:val="00307402"/>
    <w:rsid w:val="003074A5"/>
    <w:rsid w:val="003075A3"/>
    <w:rsid w:val="003075A7"/>
    <w:rsid w:val="003075E8"/>
    <w:rsid w:val="00307717"/>
    <w:rsid w:val="003077B0"/>
    <w:rsid w:val="00307C36"/>
    <w:rsid w:val="00307C44"/>
    <w:rsid w:val="00307D32"/>
    <w:rsid w:val="00307D4C"/>
    <w:rsid w:val="00307DF9"/>
    <w:rsid w:val="00307EF9"/>
    <w:rsid w:val="00307F7C"/>
    <w:rsid w:val="00307FE5"/>
    <w:rsid w:val="00310163"/>
    <w:rsid w:val="00310346"/>
    <w:rsid w:val="0031058D"/>
    <w:rsid w:val="00310660"/>
    <w:rsid w:val="00310728"/>
    <w:rsid w:val="0031086D"/>
    <w:rsid w:val="0031088E"/>
    <w:rsid w:val="00310927"/>
    <w:rsid w:val="003109A5"/>
    <w:rsid w:val="003109A7"/>
    <w:rsid w:val="00310A42"/>
    <w:rsid w:val="00310C56"/>
    <w:rsid w:val="003110AB"/>
    <w:rsid w:val="00311111"/>
    <w:rsid w:val="0031122B"/>
    <w:rsid w:val="003113AE"/>
    <w:rsid w:val="00311456"/>
    <w:rsid w:val="003114C7"/>
    <w:rsid w:val="003114F5"/>
    <w:rsid w:val="00311512"/>
    <w:rsid w:val="0031156E"/>
    <w:rsid w:val="003116BF"/>
    <w:rsid w:val="0031179D"/>
    <w:rsid w:val="00311863"/>
    <w:rsid w:val="00311868"/>
    <w:rsid w:val="00311AE9"/>
    <w:rsid w:val="00311B76"/>
    <w:rsid w:val="00311BCF"/>
    <w:rsid w:val="00311CC6"/>
    <w:rsid w:val="00311D92"/>
    <w:rsid w:val="00311DF4"/>
    <w:rsid w:val="00311E04"/>
    <w:rsid w:val="00312255"/>
    <w:rsid w:val="003124AC"/>
    <w:rsid w:val="00312598"/>
    <w:rsid w:val="00312685"/>
    <w:rsid w:val="00312718"/>
    <w:rsid w:val="003127CD"/>
    <w:rsid w:val="00312847"/>
    <w:rsid w:val="00312A6A"/>
    <w:rsid w:val="00312A88"/>
    <w:rsid w:val="00312A91"/>
    <w:rsid w:val="00312C17"/>
    <w:rsid w:val="00312C8F"/>
    <w:rsid w:val="00312C97"/>
    <w:rsid w:val="00312CF0"/>
    <w:rsid w:val="00312CF3"/>
    <w:rsid w:val="00312E94"/>
    <w:rsid w:val="00313050"/>
    <w:rsid w:val="003130B8"/>
    <w:rsid w:val="00313100"/>
    <w:rsid w:val="00313185"/>
    <w:rsid w:val="0031326C"/>
    <w:rsid w:val="003132E3"/>
    <w:rsid w:val="00313316"/>
    <w:rsid w:val="00313570"/>
    <w:rsid w:val="00313724"/>
    <w:rsid w:val="003137EC"/>
    <w:rsid w:val="003137FF"/>
    <w:rsid w:val="00313803"/>
    <w:rsid w:val="0031381C"/>
    <w:rsid w:val="003138A8"/>
    <w:rsid w:val="0031391D"/>
    <w:rsid w:val="0031393A"/>
    <w:rsid w:val="00313BC1"/>
    <w:rsid w:val="00313BD8"/>
    <w:rsid w:val="00313BFC"/>
    <w:rsid w:val="00313CB4"/>
    <w:rsid w:val="00313D74"/>
    <w:rsid w:val="00313DA0"/>
    <w:rsid w:val="0031400A"/>
    <w:rsid w:val="003140B8"/>
    <w:rsid w:val="003140C3"/>
    <w:rsid w:val="00314126"/>
    <w:rsid w:val="00314356"/>
    <w:rsid w:val="003144AE"/>
    <w:rsid w:val="003145EB"/>
    <w:rsid w:val="003146AF"/>
    <w:rsid w:val="003146CF"/>
    <w:rsid w:val="003148E8"/>
    <w:rsid w:val="00314A11"/>
    <w:rsid w:val="00314B69"/>
    <w:rsid w:val="00314D5F"/>
    <w:rsid w:val="00314E24"/>
    <w:rsid w:val="00314E36"/>
    <w:rsid w:val="00314E63"/>
    <w:rsid w:val="00314F8D"/>
    <w:rsid w:val="00315171"/>
    <w:rsid w:val="0031526E"/>
    <w:rsid w:val="003152A5"/>
    <w:rsid w:val="003152EC"/>
    <w:rsid w:val="00315412"/>
    <w:rsid w:val="00315545"/>
    <w:rsid w:val="003156D5"/>
    <w:rsid w:val="003156EB"/>
    <w:rsid w:val="00315868"/>
    <w:rsid w:val="003158B6"/>
    <w:rsid w:val="003159E3"/>
    <w:rsid w:val="00315ADC"/>
    <w:rsid w:val="00315B15"/>
    <w:rsid w:val="00315BCF"/>
    <w:rsid w:val="00315CA9"/>
    <w:rsid w:val="00315DAA"/>
    <w:rsid w:val="00315EBD"/>
    <w:rsid w:val="00315EC3"/>
    <w:rsid w:val="00315F45"/>
    <w:rsid w:val="00315F74"/>
    <w:rsid w:val="003162A3"/>
    <w:rsid w:val="0031637C"/>
    <w:rsid w:val="003163B1"/>
    <w:rsid w:val="00316475"/>
    <w:rsid w:val="00316500"/>
    <w:rsid w:val="00316525"/>
    <w:rsid w:val="00316574"/>
    <w:rsid w:val="003166D5"/>
    <w:rsid w:val="003166E5"/>
    <w:rsid w:val="00316B79"/>
    <w:rsid w:val="00316B7F"/>
    <w:rsid w:val="00316D62"/>
    <w:rsid w:val="00316D81"/>
    <w:rsid w:val="00316D83"/>
    <w:rsid w:val="00316E60"/>
    <w:rsid w:val="00316EEC"/>
    <w:rsid w:val="00317024"/>
    <w:rsid w:val="00317196"/>
    <w:rsid w:val="003173E7"/>
    <w:rsid w:val="00317489"/>
    <w:rsid w:val="00317583"/>
    <w:rsid w:val="00317722"/>
    <w:rsid w:val="00317764"/>
    <w:rsid w:val="00317962"/>
    <w:rsid w:val="00317B2F"/>
    <w:rsid w:val="00317CA0"/>
    <w:rsid w:val="00317DEE"/>
    <w:rsid w:val="00317EDD"/>
    <w:rsid w:val="0032024D"/>
    <w:rsid w:val="00320365"/>
    <w:rsid w:val="003204E1"/>
    <w:rsid w:val="0032056D"/>
    <w:rsid w:val="00320889"/>
    <w:rsid w:val="003209A1"/>
    <w:rsid w:val="003209FC"/>
    <w:rsid w:val="00320B2C"/>
    <w:rsid w:val="00320B57"/>
    <w:rsid w:val="00320C14"/>
    <w:rsid w:val="00320D9E"/>
    <w:rsid w:val="00320DC7"/>
    <w:rsid w:val="00320E6D"/>
    <w:rsid w:val="00320EEE"/>
    <w:rsid w:val="00320FF4"/>
    <w:rsid w:val="00321011"/>
    <w:rsid w:val="00321215"/>
    <w:rsid w:val="00321376"/>
    <w:rsid w:val="003213AC"/>
    <w:rsid w:val="0032151A"/>
    <w:rsid w:val="003215E1"/>
    <w:rsid w:val="0032179E"/>
    <w:rsid w:val="00321852"/>
    <w:rsid w:val="003218F8"/>
    <w:rsid w:val="00321953"/>
    <w:rsid w:val="003219CE"/>
    <w:rsid w:val="003219DE"/>
    <w:rsid w:val="00321A47"/>
    <w:rsid w:val="00321BA1"/>
    <w:rsid w:val="00321C2B"/>
    <w:rsid w:val="00321C5A"/>
    <w:rsid w:val="00321C8A"/>
    <w:rsid w:val="00321D26"/>
    <w:rsid w:val="00321E6F"/>
    <w:rsid w:val="00321F5A"/>
    <w:rsid w:val="00321F69"/>
    <w:rsid w:val="0032202C"/>
    <w:rsid w:val="0032204F"/>
    <w:rsid w:val="003220BF"/>
    <w:rsid w:val="0032210E"/>
    <w:rsid w:val="003223EB"/>
    <w:rsid w:val="0032244C"/>
    <w:rsid w:val="00322598"/>
    <w:rsid w:val="00322632"/>
    <w:rsid w:val="0032268A"/>
    <w:rsid w:val="00322788"/>
    <w:rsid w:val="0032290E"/>
    <w:rsid w:val="00322937"/>
    <w:rsid w:val="003229A9"/>
    <w:rsid w:val="003229BC"/>
    <w:rsid w:val="00322AA0"/>
    <w:rsid w:val="00322B1E"/>
    <w:rsid w:val="00322CAE"/>
    <w:rsid w:val="00323117"/>
    <w:rsid w:val="003231A8"/>
    <w:rsid w:val="0032332C"/>
    <w:rsid w:val="00323334"/>
    <w:rsid w:val="00323369"/>
    <w:rsid w:val="00323449"/>
    <w:rsid w:val="00323664"/>
    <w:rsid w:val="003236DD"/>
    <w:rsid w:val="0032370A"/>
    <w:rsid w:val="00323714"/>
    <w:rsid w:val="0032376C"/>
    <w:rsid w:val="00323843"/>
    <w:rsid w:val="0032389D"/>
    <w:rsid w:val="003238D6"/>
    <w:rsid w:val="00323926"/>
    <w:rsid w:val="0032393A"/>
    <w:rsid w:val="00323987"/>
    <w:rsid w:val="00323A28"/>
    <w:rsid w:val="00323A45"/>
    <w:rsid w:val="00323AC1"/>
    <w:rsid w:val="00323B4E"/>
    <w:rsid w:val="00323B7C"/>
    <w:rsid w:val="00323BCC"/>
    <w:rsid w:val="00323BFA"/>
    <w:rsid w:val="00323C12"/>
    <w:rsid w:val="00323D17"/>
    <w:rsid w:val="00323D2E"/>
    <w:rsid w:val="00323D5C"/>
    <w:rsid w:val="00323D97"/>
    <w:rsid w:val="00323E89"/>
    <w:rsid w:val="00323ECC"/>
    <w:rsid w:val="00323F51"/>
    <w:rsid w:val="00324079"/>
    <w:rsid w:val="00324139"/>
    <w:rsid w:val="0032414A"/>
    <w:rsid w:val="00324172"/>
    <w:rsid w:val="00324294"/>
    <w:rsid w:val="0032447B"/>
    <w:rsid w:val="003244EC"/>
    <w:rsid w:val="0032459E"/>
    <w:rsid w:val="0032462C"/>
    <w:rsid w:val="0032466E"/>
    <w:rsid w:val="0032471C"/>
    <w:rsid w:val="003248BE"/>
    <w:rsid w:val="003248F0"/>
    <w:rsid w:val="00324999"/>
    <w:rsid w:val="00324A13"/>
    <w:rsid w:val="00324AE3"/>
    <w:rsid w:val="00324C18"/>
    <w:rsid w:val="00324D4D"/>
    <w:rsid w:val="00324E11"/>
    <w:rsid w:val="0032512C"/>
    <w:rsid w:val="003251AC"/>
    <w:rsid w:val="003252D2"/>
    <w:rsid w:val="00325499"/>
    <w:rsid w:val="0032555B"/>
    <w:rsid w:val="0032559A"/>
    <w:rsid w:val="00325695"/>
    <w:rsid w:val="003257FD"/>
    <w:rsid w:val="0032592A"/>
    <w:rsid w:val="003259D5"/>
    <w:rsid w:val="00325C29"/>
    <w:rsid w:val="00325E67"/>
    <w:rsid w:val="00326026"/>
    <w:rsid w:val="00326134"/>
    <w:rsid w:val="00326175"/>
    <w:rsid w:val="00326211"/>
    <w:rsid w:val="00326258"/>
    <w:rsid w:val="00326319"/>
    <w:rsid w:val="00326333"/>
    <w:rsid w:val="00326464"/>
    <w:rsid w:val="00326535"/>
    <w:rsid w:val="0032668E"/>
    <w:rsid w:val="00326915"/>
    <w:rsid w:val="0032696D"/>
    <w:rsid w:val="00326B7B"/>
    <w:rsid w:val="00326BAE"/>
    <w:rsid w:val="00326BE1"/>
    <w:rsid w:val="003270DA"/>
    <w:rsid w:val="003277ED"/>
    <w:rsid w:val="003278B8"/>
    <w:rsid w:val="00327905"/>
    <w:rsid w:val="00327956"/>
    <w:rsid w:val="00327A31"/>
    <w:rsid w:val="00327A6C"/>
    <w:rsid w:val="00327AD6"/>
    <w:rsid w:val="00327B75"/>
    <w:rsid w:val="00327E51"/>
    <w:rsid w:val="00327F87"/>
    <w:rsid w:val="00327F88"/>
    <w:rsid w:val="00330012"/>
    <w:rsid w:val="00330028"/>
    <w:rsid w:val="00330237"/>
    <w:rsid w:val="003302A2"/>
    <w:rsid w:val="003303F8"/>
    <w:rsid w:val="003304A4"/>
    <w:rsid w:val="003306A3"/>
    <w:rsid w:val="00330CA4"/>
    <w:rsid w:val="00330D07"/>
    <w:rsid w:val="00330DD5"/>
    <w:rsid w:val="00330F20"/>
    <w:rsid w:val="0033115D"/>
    <w:rsid w:val="00331193"/>
    <w:rsid w:val="003311E3"/>
    <w:rsid w:val="00331236"/>
    <w:rsid w:val="00331242"/>
    <w:rsid w:val="0033133B"/>
    <w:rsid w:val="003315F3"/>
    <w:rsid w:val="0033164B"/>
    <w:rsid w:val="003316FD"/>
    <w:rsid w:val="003317A3"/>
    <w:rsid w:val="00331846"/>
    <w:rsid w:val="0033198B"/>
    <w:rsid w:val="003319C2"/>
    <w:rsid w:val="00331AC0"/>
    <w:rsid w:val="00331AD2"/>
    <w:rsid w:val="00331BA7"/>
    <w:rsid w:val="00331C6F"/>
    <w:rsid w:val="00331C72"/>
    <w:rsid w:val="00331D04"/>
    <w:rsid w:val="00331D83"/>
    <w:rsid w:val="00331DFB"/>
    <w:rsid w:val="00331FF0"/>
    <w:rsid w:val="0033200A"/>
    <w:rsid w:val="003322B9"/>
    <w:rsid w:val="003322CD"/>
    <w:rsid w:val="003324C4"/>
    <w:rsid w:val="003325B5"/>
    <w:rsid w:val="003326A5"/>
    <w:rsid w:val="003326DB"/>
    <w:rsid w:val="00332B3B"/>
    <w:rsid w:val="00332C8B"/>
    <w:rsid w:val="00332CD8"/>
    <w:rsid w:val="00332F11"/>
    <w:rsid w:val="00332F97"/>
    <w:rsid w:val="00333018"/>
    <w:rsid w:val="0033302E"/>
    <w:rsid w:val="0033305B"/>
    <w:rsid w:val="00333063"/>
    <w:rsid w:val="00333093"/>
    <w:rsid w:val="00333316"/>
    <w:rsid w:val="00333329"/>
    <w:rsid w:val="00333390"/>
    <w:rsid w:val="003333EF"/>
    <w:rsid w:val="00333459"/>
    <w:rsid w:val="0033366D"/>
    <w:rsid w:val="0033371C"/>
    <w:rsid w:val="003339A8"/>
    <w:rsid w:val="00333AD1"/>
    <w:rsid w:val="00333AD3"/>
    <w:rsid w:val="00333CC6"/>
    <w:rsid w:val="00333D0C"/>
    <w:rsid w:val="00333DB5"/>
    <w:rsid w:val="00333E3E"/>
    <w:rsid w:val="00334062"/>
    <w:rsid w:val="00334143"/>
    <w:rsid w:val="0033422B"/>
    <w:rsid w:val="00334247"/>
    <w:rsid w:val="0033441E"/>
    <w:rsid w:val="003345C6"/>
    <w:rsid w:val="00334825"/>
    <w:rsid w:val="0033497F"/>
    <w:rsid w:val="00334A21"/>
    <w:rsid w:val="00334C4B"/>
    <w:rsid w:val="00334C72"/>
    <w:rsid w:val="00334D49"/>
    <w:rsid w:val="00334D7C"/>
    <w:rsid w:val="003350E8"/>
    <w:rsid w:val="00335295"/>
    <w:rsid w:val="003355A4"/>
    <w:rsid w:val="00335703"/>
    <w:rsid w:val="003359A4"/>
    <w:rsid w:val="00335BDA"/>
    <w:rsid w:val="00335D42"/>
    <w:rsid w:val="00335D8E"/>
    <w:rsid w:val="00335F57"/>
    <w:rsid w:val="00336330"/>
    <w:rsid w:val="003364C2"/>
    <w:rsid w:val="0033658B"/>
    <w:rsid w:val="0033659A"/>
    <w:rsid w:val="0033661C"/>
    <w:rsid w:val="003366DC"/>
    <w:rsid w:val="0033679B"/>
    <w:rsid w:val="00336834"/>
    <w:rsid w:val="003369FE"/>
    <w:rsid w:val="00336A3E"/>
    <w:rsid w:val="00336A8E"/>
    <w:rsid w:val="00336B1B"/>
    <w:rsid w:val="00336B40"/>
    <w:rsid w:val="00336B9E"/>
    <w:rsid w:val="00336C74"/>
    <w:rsid w:val="00336C83"/>
    <w:rsid w:val="00336D10"/>
    <w:rsid w:val="00336D13"/>
    <w:rsid w:val="00336D4D"/>
    <w:rsid w:val="00336DA0"/>
    <w:rsid w:val="00336EA5"/>
    <w:rsid w:val="00336F9C"/>
    <w:rsid w:val="00337156"/>
    <w:rsid w:val="00337271"/>
    <w:rsid w:val="003372C9"/>
    <w:rsid w:val="003372DE"/>
    <w:rsid w:val="00337427"/>
    <w:rsid w:val="0033759B"/>
    <w:rsid w:val="003377AA"/>
    <w:rsid w:val="003377CF"/>
    <w:rsid w:val="003377D9"/>
    <w:rsid w:val="003377F5"/>
    <w:rsid w:val="00337A06"/>
    <w:rsid w:val="00337A78"/>
    <w:rsid w:val="00337ADB"/>
    <w:rsid w:val="00337ADE"/>
    <w:rsid w:val="00337B9F"/>
    <w:rsid w:val="00337BD9"/>
    <w:rsid w:val="00337C97"/>
    <w:rsid w:val="00337F34"/>
    <w:rsid w:val="00337F44"/>
    <w:rsid w:val="00340140"/>
    <w:rsid w:val="003402AA"/>
    <w:rsid w:val="003403EC"/>
    <w:rsid w:val="0034041D"/>
    <w:rsid w:val="0034041E"/>
    <w:rsid w:val="0034048C"/>
    <w:rsid w:val="0034060A"/>
    <w:rsid w:val="00340748"/>
    <w:rsid w:val="00340757"/>
    <w:rsid w:val="00340782"/>
    <w:rsid w:val="00340846"/>
    <w:rsid w:val="00340856"/>
    <w:rsid w:val="00340865"/>
    <w:rsid w:val="00340BAF"/>
    <w:rsid w:val="00340C4B"/>
    <w:rsid w:val="00340D61"/>
    <w:rsid w:val="00340D7D"/>
    <w:rsid w:val="00340DB2"/>
    <w:rsid w:val="00340DC6"/>
    <w:rsid w:val="00340DCD"/>
    <w:rsid w:val="00340E44"/>
    <w:rsid w:val="00340F9E"/>
    <w:rsid w:val="003410D0"/>
    <w:rsid w:val="0034111A"/>
    <w:rsid w:val="00341124"/>
    <w:rsid w:val="00341143"/>
    <w:rsid w:val="003412C4"/>
    <w:rsid w:val="00341419"/>
    <w:rsid w:val="00341506"/>
    <w:rsid w:val="0034170E"/>
    <w:rsid w:val="003417E4"/>
    <w:rsid w:val="0034181D"/>
    <w:rsid w:val="00341BED"/>
    <w:rsid w:val="00341D3D"/>
    <w:rsid w:val="00341DE0"/>
    <w:rsid w:val="00341E15"/>
    <w:rsid w:val="00341E3F"/>
    <w:rsid w:val="00341ED2"/>
    <w:rsid w:val="00341EE2"/>
    <w:rsid w:val="00341F1D"/>
    <w:rsid w:val="003420AF"/>
    <w:rsid w:val="003420B0"/>
    <w:rsid w:val="0034219E"/>
    <w:rsid w:val="0034223D"/>
    <w:rsid w:val="003423F2"/>
    <w:rsid w:val="00342481"/>
    <w:rsid w:val="00342790"/>
    <w:rsid w:val="00342967"/>
    <w:rsid w:val="00342D76"/>
    <w:rsid w:val="00342F47"/>
    <w:rsid w:val="00342F93"/>
    <w:rsid w:val="00342FD4"/>
    <w:rsid w:val="00343015"/>
    <w:rsid w:val="00343041"/>
    <w:rsid w:val="0034305C"/>
    <w:rsid w:val="0034315B"/>
    <w:rsid w:val="0034333D"/>
    <w:rsid w:val="0034336B"/>
    <w:rsid w:val="00343477"/>
    <w:rsid w:val="0034357A"/>
    <w:rsid w:val="0034359E"/>
    <w:rsid w:val="00343608"/>
    <w:rsid w:val="00343761"/>
    <w:rsid w:val="003438B3"/>
    <w:rsid w:val="003438FE"/>
    <w:rsid w:val="00343A22"/>
    <w:rsid w:val="00343C99"/>
    <w:rsid w:val="00343E37"/>
    <w:rsid w:val="00343F73"/>
    <w:rsid w:val="003441E8"/>
    <w:rsid w:val="003442A7"/>
    <w:rsid w:val="003442B5"/>
    <w:rsid w:val="00344410"/>
    <w:rsid w:val="00344475"/>
    <w:rsid w:val="00344497"/>
    <w:rsid w:val="003445D0"/>
    <w:rsid w:val="003448D4"/>
    <w:rsid w:val="00344A00"/>
    <w:rsid w:val="00344A54"/>
    <w:rsid w:val="00344AC4"/>
    <w:rsid w:val="00344B5C"/>
    <w:rsid w:val="00344C58"/>
    <w:rsid w:val="00344D67"/>
    <w:rsid w:val="00344E96"/>
    <w:rsid w:val="003451B5"/>
    <w:rsid w:val="003451DF"/>
    <w:rsid w:val="00345461"/>
    <w:rsid w:val="0034569F"/>
    <w:rsid w:val="003456FD"/>
    <w:rsid w:val="003457B6"/>
    <w:rsid w:val="0034586E"/>
    <w:rsid w:val="00345A81"/>
    <w:rsid w:val="00345BEE"/>
    <w:rsid w:val="00345D20"/>
    <w:rsid w:val="00345F3E"/>
    <w:rsid w:val="00346046"/>
    <w:rsid w:val="00346202"/>
    <w:rsid w:val="0034620D"/>
    <w:rsid w:val="0034636B"/>
    <w:rsid w:val="003463C4"/>
    <w:rsid w:val="003464D6"/>
    <w:rsid w:val="003465FB"/>
    <w:rsid w:val="003466A1"/>
    <w:rsid w:val="003466C0"/>
    <w:rsid w:val="003466EF"/>
    <w:rsid w:val="00346860"/>
    <w:rsid w:val="00346925"/>
    <w:rsid w:val="00346B2B"/>
    <w:rsid w:val="00346B8D"/>
    <w:rsid w:val="00346BB2"/>
    <w:rsid w:val="00346BCA"/>
    <w:rsid w:val="0034705E"/>
    <w:rsid w:val="003470B3"/>
    <w:rsid w:val="003470EF"/>
    <w:rsid w:val="00347204"/>
    <w:rsid w:val="0034734C"/>
    <w:rsid w:val="00347368"/>
    <w:rsid w:val="003473E0"/>
    <w:rsid w:val="00347567"/>
    <w:rsid w:val="003475C0"/>
    <w:rsid w:val="0034763C"/>
    <w:rsid w:val="00347771"/>
    <w:rsid w:val="003478F4"/>
    <w:rsid w:val="003479FE"/>
    <w:rsid w:val="00347A69"/>
    <w:rsid w:val="00347AB1"/>
    <w:rsid w:val="00347B0F"/>
    <w:rsid w:val="00347CC8"/>
    <w:rsid w:val="00347CE4"/>
    <w:rsid w:val="00350024"/>
    <w:rsid w:val="0035009B"/>
    <w:rsid w:val="00350125"/>
    <w:rsid w:val="003501C5"/>
    <w:rsid w:val="00350278"/>
    <w:rsid w:val="003503AE"/>
    <w:rsid w:val="003503DF"/>
    <w:rsid w:val="00350457"/>
    <w:rsid w:val="003504E6"/>
    <w:rsid w:val="003504F7"/>
    <w:rsid w:val="00350539"/>
    <w:rsid w:val="0035058D"/>
    <w:rsid w:val="003506BB"/>
    <w:rsid w:val="003509C0"/>
    <w:rsid w:val="00350B50"/>
    <w:rsid w:val="00350BA6"/>
    <w:rsid w:val="00350CE2"/>
    <w:rsid w:val="00350CFA"/>
    <w:rsid w:val="00350D8F"/>
    <w:rsid w:val="00350E87"/>
    <w:rsid w:val="00350F33"/>
    <w:rsid w:val="00351091"/>
    <w:rsid w:val="003510F1"/>
    <w:rsid w:val="003511A6"/>
    <w:rsid w:val="003512DB"/>
    <w:rsid w:val="003514AD"/>
    <w:rsid w:val="0035153B"/>
    <w:rsid w:val="003515E3"/>
    <w:rsid w:val="00351608"/>
    <w:rsid w:val="00351637"/>
    <w:rsid w:val="003516C4"/>
    <w:rsid w:val="00351905"/>
    <w:rsid w:val="003519AF"/>
    <w:rsid w:val="003519F8"/>
    <w:rsid w:val="00351B26"/>
    <w:rsid w:val="00351C31"/>
    <w:rsid w:val="00351C96"/>
    <w:rsid w:val="00351E03"/>
    <w:rsid w:val="00351E6F"/>
    <w:rsid w:val="00351F2D"/>
    <w:rsid w:val="00351FA0"/>
    <w:rsid w:val="00351FA5"/>
    <w:rsid w:val="00351FA8"/>
    <w:rsid w:val="00351FC3"/>
    <w:rsid w:val="00352103"/>
    <w:rsid w:val="00352134"/>
    <w:rsid w:val="003521A8"/>
    <w:rsid w:val="003521D4"/>
    <w:rsid w:val="0035232B"/>
    <w:rsid w:val="003523DB"/>
    <w:rsid w:val="003523F3"/>
    <w:rsid w:val="003524AF"/>
    <w:rsid w:val="0035254C"/>
    <w:rsid w:val="003526AB"/>
    <w:rsid w:val="003526DB"/>
    <w:rsid w:val="0035274E"/>
    <w:rsid w:val="003527EF"/>
    <w:rsid w:val="003528E3"/>
    <w:rsid w:val="0035294B"/>
    <w:rsid w:val="00352992"/>
    <w:rsid w:val="00352A76"/>
    <w:rsid w:val="00352AF3"/>
    <w:rsid w:val="00352BDC"/>
    <w:rsid w:val="00352C47"/>
    <w:rsid w:val="00352CFE"/>
    <w:rsid w:val="00352D8C"/>
    <w:rsid w:val="00352EB7"/>
    <w:rsid w:val="00353210"/>
    <w:rsid w:val="0035322C"/>
    <w:rsid w:val="0035323A"/>
    <w:rsid w:val="0035331E"/>
    <w:rsid w:val="00353350"/>
    <w:rsid w:val="00353498"/>
    <w:rsid w:val="003535FF"/>
    <w:rsid w:val="003536BF"/>
    <w:rsid w:val="003537F5"/>
    <w:rsid w:val="00353B54"/>
    <w:rsid w:val="00353D68"/>
    <w:rsid w:val="00353FB5"/>
    <w:rsid w:val="00353FEB"/>
    <w:rsid w:val="00354026"/>
    <w:rsid w:val="00354085"/>
    <w:rsid w:val="003540B8"/>
    <w:rsid w:val="003540E1"/>
    <w:rsid w:val="00354170"/>
    <w:rsid w:val="00354196"/>
    <w:rsid w:val="00354380"/>
    <w:rsid w:val="0035439A"/>
    <w:rsid w:val="003543EE"/>
    <w:rsid w:val="00354671"/>
    <w:rsid w:val="003546A5"/>
    <w:rsid w:val="0035475C"/>
    <w:rsid w:val="00354789"/>
    <w:rsid w:val="003547F3"/>
    <w:rsid w:val="00354836"/>
    <w:rsid w:val="00354881"/>
    <w:rsid w:val="003548E4"/>
    <w:rsid w:val="00354A62"/>
    <w:rsid w:val="00354A9B"/>
    <w:rsid w:val="00354B5F"/>
    <w:rsid w:val="00354DDA"/>
    <w:rsid w:val="00354F3B"/>
    <w:rsid w:val="003552A2"/>
    <w:rsid w:val="003552B4"/>
    <w:rsid w:val="00355302"/>
    <w:rsid w:val="00355346"/>
    <w:rsid w:val="00355465"/>
    <w:rsid w:val="0035548B"/>
    <w:rsid w:val="003554BE"/>
    <w:rsid w:val="00355659"/>
    <w:rsid w:val="003557C1"/>
    <w:rsid w:val="00355987"/>
    <w:rsid w:val="00355ACD"/>
    <w:rsid w:val="00355AD4"/>
    <w:rsid w:val="00355D1A"/>
    <w:rsid w:val="00355DE7"/>
    <w:rsid w:val="00355F99"/>
    <w:rsid w:val="00355FF3"/>
    <w:rsid w:val="00356109"/>
    <w:rsid w:val="003561C2"/>
    <w:rsid w:val="0035627F"/>
    <w:rsid w:val="00356396"/>
    <w:rsid w:val="00356407"/>
    <w:rsid w:val="00356438"/>
    <w:rsid w:val="00356A68"/>
    <w:rsid w:val="00356BDB"/>
    <w:rsid w:val="00356C37"/>
    <w:rsid w:val="00356C93"/>
    <w:rsid w:val="00356D00"/>
    <w:rsid w:val="00356D62"/>
    <w:rsid w:val="00356F41"/>
    <w:rsid w:val="00356FF1"/>
    <w:rsid w:val="00357044"/>
    <w:rsid w:val="00357198"/>
    <w:rsid w:val="003572CA"/>
    <w:rsid w:val="003573F6"/>
    <w:rsid w:val="003574DF"/>
    <w:rsid w:val="00357620"/>
    <w:rsid w:val="003576DE"/>
    <w:rsid w:val="0035782D"/>
    <w:rsid w:val="0035794F"/>
    <w:rsid w:val="0035795A"/>
    <w:rsid w:val="00357979"/>
    <w:rsid w:val="00357A2B"/>
    <w:rsid w:val="00357B23"/>
    <w:rsid w:val="00357CB6"/>
    <w:rsid w:val="00357CD3"/>
    <w:rsid w:val="00357DC4"/>
    <w:rsid w:val="0036007F"/>
    <w:rsid w:val="00360148"/>
    <w:rsid w:val="0036016B"/>
    <w:rsid w:val="003601D0"/>
    <w:rsid w:val="003602F7"/>
    <w:rsid w:val="00360308"/>
    <w:rsid w:val="00360348"/>
    <w:rsid w:val="003603BB"/>
    <w:rsid w:val="00360583"/>
    <w:rsid w:val="0036064E"/>
    <w:rsid w:val="003607DA"/>
    <w:rsid w:val="00360910"/>
    <w:rsid w:val="00360A19"/>
    <w:rsid w:val="00360B2B"/>
    <w:rsid w:val="00360B59"/>
    <w:rsid w:val="00360B91"/>
    <w:rsid w:val="00360C24"/>
    <w:rsid w:val="00360CA2"/>
    <w:rsid w:val="00360ED8"/>
    <w:rsid w:val="00360F96"/>
    <w:rsid w:val="0036107C"/>
    <w:rsid w:val="003610ED"/>
    <w:rsid w:val="00361270"/>
    <w:rsid w:val="00361291"/>
    <w:rsid w:val="0036131E"/>
    <w:rsid w:val="003614FE"/>
    <w:rsid w:val="00361522"/>
    <w:rsid w:val="00361528"/>
    <w:rsid w:val="003615DA"/>
    <w:rsid w:val="00361601"/>
    <w:rsid w:val="00361614"/>
    <w:rsid w:val="00361619"/>
    <w:rsid w:val="00361627"/>
    <w:rsid w:val="003617C0"/>
    <w:rsid w:val="0036180C"/>
    <w:rsid w:val="00361890"/>
    <w:rsid w:val="0036190B"/>
    <w:rsid w:val="00361A5E"/>
    <w:rsid w:val="00361BE9"/>
    <w:rsid w:val="00361DAB"/>
    <w:rsid w:val="00361DE7"/>
    <w:rsid w:val="00361F32"/>
    <w:rsid w:val="00361F46"/>
    <w:rsid w:val="00361F4D"/>
    <w:rsid w:val="0036210B"/>
    <w:rsid w:val="00362205"/>
    <w:rsid w:val="00362256"/>
    <w:rsid w:val="0036229D"/>
    <w:rsid w:val="003622E4"/>
    <w:rsid w:val="003623F3"/>
    <w:rsid w:val="00362406"/>
    <w:rsid w:val="00362424"/>
    <w:rsid w:val="003624CA"/>
    <w:rsid w:val="00362579"/>
    <w:rsid w:val="003625FC"/>
    <w:rsid w:val="00362A12"/>
    <w:rsid w:val="00362A6F"/>
    <w:rsid w:val="00362B5B"/>
    <w:rsid w:val="00362B72"/>
    <w:rsid w:val="00362B90"/>
    <w:rsid w:val="00362C44"/>
    <w:rsid w:val="00362C71"/>
    <w:rsid w:val="00362D4A"/>
    <w:rsid w:val="00362D65"/>
    <w:rsid w:val="00362D8D"/>
    <w:rsid w:val="00362DEB"/>
    <w:rsid w:val="00362E8B"/>
    <w:rsid w:val="00362EEA"/>
    <w:rsid w:val="00362F37"/>
    <w:rsid w:val="00363000"/>
    <w:rsid w:val="003631B2"/>
    <w:rsid w:val="00363287"/>
    <w:rsid w:val="003632F6"/>
    <w:rsid w:val="00363452"/>
    <w:rsid w:val="003636EB"/>
    <w:rsid w:val="003637DE"/>
    <w:rsid w:val="0036382A"/>
    <w:rsid w:val="0036388C"/>
    <w:rsid w:val="00363A31"/>
    <w:rsid w:val="00363B50"/>
    <w:rsid w:val="00363BC6"/>
    <w:rsid w:val="00363D4C"/>
    <w:rsid w:val="00364033"/>
    <w:rsid w:val="003640D3"/>
    <w:rsid w:val="003640E7"/>
    <w:rsid w:val="00364100"/>
    <w:rsid w:val="00364220"/>
    <w:rsid w:val="003642B2"/>
    <w:rsid w:val="003647C0"/>
    <w:rsid w:val="003648FA"/>
    <w:rsid w:val="00364983"/>
    <w:rsid w:val="00364A03"/>
    <w:rsid w:val="00364A97"/>
    <w:rsid w:val="00364BE4"/>
    <w:rsid w:val="00364C49"/>
    <w:rsid w:val="00364D3E"/>
    <w:rsid w:val="00364DE7"/>
    <w:rsid w:val="00364EFB"/>
    <w:rsid w:val="00364FF7"/>
    <w:rsid w:val="003650F4"/>
    <w:rsid w:val="00365119"/>
    <w:rsid w:val="00365205"/>
    <w:rsid w:val="00365210"/>
    <w:rsid w:val="00365256"/>
    <w:rsid w:val="0036527A"/>
    <w:rsid w:val="0036568B"/>
    <w:rsid w:val="00365A23"/>
    <w:rsid w:val="00365D10"/>
    <w:rsid w:val="00365E1C"/>
    <w:rsid w:val="00365F1D"/>
    <w:rsid w:val="00365F73"/>
    <w:rsid w:val="00366018"/>
    <w:rsid w:val="0036607D"/>
    <w:rsid w:val="00366218"/>
    <w:rsid w:val="00366339"/>
    <w:rsid w:val="00366477"/>
    <w:rsid w:val="0036664F"/>
    <w:rsid w:val="003667E9"/>
    <w:rsid w:val="0036695A"/>
    <w:rsid w:val="00366AC6"/>
    <w:rsid w:val="00366B11"/>
    <w:rsid w:val="00366C9C"/>
    <w:rsid w:val="00366E9C"/>
    <w:rsid w:val="00366FB6"/>
    <w:rsid w:val="003670A9"/>
    <w:rsid w:val="003671E6"/>
    <w:rsid w:val="00367447"/>
    <w:rsid w:val="0036752E"/>
    <w:rsid w:val="00367734"/>
    <w:rsid w:val="003679C5"/>
    <w:rsid w:val="00367A0B"/>
    <w:rsid w:val="00367ADF"/>
    <w:rsid w:val="00367B00"/>
    <w:rsid w:val="00367B98"/>
    <w:rsid w:val="00367BD6"/>
    <w:rsid w:val="00367BF4"/>
    <w:rsid w:val="00367C71"/>
    <w:rsid w:val="00367E3C"/>
    <w:rsid w:val="00367E42"/>
    <w:rsid w:val="00367F36"/>
    <w:rsid w:val="00367F73"/>
    <w:rsid w:val="0037010C"/>
    <w:rsid w:val="00370154"/>
    <w:rsid w:val="00370161"/>
    <w:rsid w:val="00370444"/>
    <w:rsid w:val="003706C0"/>
    <w:rsid w:val="00370800"/>
    <w:rsid w:val="003709DB"/>
    <w:rsid w:val="00370BCE"/>
    <w:rsid w:val="00370C62"/>
    <w:rsid w:val="00370CC9"/>
    <w:rsid w:val="00370F02"/>
    <w:rsid w:val="00371073"/>
    <w:rsid w:val="003711F9"/>
    <w:rsid w:val="003712C9"/>
    <w:rsid w:val="00371369"/>
    <w:rsid w:val="00371640"/>
    <w:rsid w:val="003716C5"/>
    <w:rsid w:val="00371816"/>
    <w:rsid w:val="003719EE"/>
    <w:rsid w:val="00371A80"/>
    <w:rsid w:val="00371C98"/>
    <w:rsid w:val="00371CDC"/>
    <w:rsid w:val="00371D06"/>
    <w:rsid w:val="00371D7B"/>
    <w:rsid w:val="00371DD7"/>
    <w:rsid w:val="00371E26"/>
    <w:rsid w:val="00372168"/>
    <w:rsid w:val="00372181"/>
    <w:rsid w:val="00372308"/>
    <w:rsid w:val="003724D4"/>
    <w:rsid w:val="003725F5"/>
    <w:rsid w:val="0037275B"/>
    <w:rsid w:val="00372856"/>
    <w:rsid w:val="00372889"/>
    <w:rsid w:val="00372978"/>
    <w:rsid w:val="00372984"/>
    <w:rsid w:val="003729F3"/>
    <w:rsid w:val="00372B27"/>
    <w:rsid w:val="00372B30"/>
    <w:rsid w:val="00373004"/>
    <w:rsid w:val="003731C4"/>
    <w:rsid w:val="00373366"/>
    <w:rsid w:val="003733FD"/>
    <w:rsid w:val="00373500"/>
    <w:rsid w:val="0037353F"/>
    <w:rsid w:val="00373578"/>
    <w:rsid w:val="0037357A"/>
    <w:rsid w:val="00373655"/>
    <w:rsid w:val="00373805"/>
    <w:rsid w:val="00373AFF"/>
    <w:rsid w:val="00373BBE"/>
    <w:rsid w:val="00373C6C"/>
    <w:rsid w:val="00373CCA"/>
    <w:rsid w:val="00373D4A"/>
    <w:rsid w:val="003740D6"/>
    <w:rsid w:val="00374501"/>
    <w:rsid w:val="0037450E"/>
    <w:rsid w:val="00374517"/>
    <w:rsid w:val="003747B8"/>
    <w:rsid w:val="00374896"/>
    <w:rsid w:val="00374933"/>
    <w:rsid w:val="0037495E"/>
    <w:rsid w:val="00374967"/>
    <w:rsid w:val="003749CD"/>
    <w:rsid w:val="00374AEB"/>
    <w:rsid w:val="00374B12"/>
    <w:rsid w:val="00374DBB"/>
    <w:rsid w:val="00374E63"/>
    <w:rsid w:val="00374E7F"/>
    <w:rsid w:val="00374F4A"/>
    <w:rsid w:val="00374F9E"/>
    <w:rsid w:val="00375038"/>
    <w:rsid w:val="003750E5"/>
    <w:rsid w:val="00375151"/>
    <w:rsid w:val="00375355"/>
    <w:rsid w:val="003753A4"/>
    <w:rsid w:val="0037549E"/>
    <w:rsid w:val="0037567E"/>
    <w:rsid w:val="00375943"/>
    <w:rsid w:val="00375A02"/>
    <w:rsid w:val="00375C88"/>
    <w:rsid w:val="00375CD2"/>
    <w:rsid w:val="00375D0C"/>
    <w:rsid w:val="00375D51"/>
    <w:rsid w:val="00376072"/>
    <w:rsid w:val="0037614D"/>
    <w:rsid w:val="003761CD"/>
    <w:rsid w:val="00376268"/>
    <w:rsid w:val="0037629E"/>
    <w:rsid w:val="003762B8"/>
    <w:rsid w:val="0037635C"/>
    <w:rsid w:val="00376380"/>
    <w:rsid w:val="0037638F"/>
    <w:rsid w:val="00376402"/>
    <w:rsid w:val="00376408"/>
    <w:rsid w:val="00376485"/>
    <w:rsid w:val="00376511"/>
    <w:rsid w:val="003765EA"/>
    <w:rsid w:val="0037665F"/>
    <w:rsid w:val="0037678F"/>
    <w:rsid w:val="0037679D"/>
    <w:rsid w:val="0037691B"/>
    <w:rsid w:val="00376931"/>
    <w:rsid w:val="00376A9A"/>
    <w:rsid w:val="00376C0A"/>
    <w:rsid w:val="00376DD3"/>
    <w:rsid w:val="00376E5C"/>
    <w:rsid w:val="00376F89"/>
    <w:rsid w:val="003771C4"/>
    <w:rsid w:val="00377343"/>
    <w:rsid w:val="00377519"/>
    <w:rsid w:val="0037775C"/>
    <w:rsid w:val="003777F9"/>
    <w:rsid w:val="0037785D"/>
    <w:rsid w:val="00377B1C"/>
    <w:rsid w:val="00377B49"/>
    <w:rsid w:val="00377B4E"/>
    <w:rsid w:val="00377BF8"/>
    <w:rsid w:val="00377DA4"/>
    <w:rsid w:val="00377DCA"/>
    <w:rsid w:val="00377E31"/>
    <w:rsid w:val="00377E6F"/>
    <w:rsid w:val="00377EAE"/>
    <w:rsid w:val="00377ECB"/>
    <w:rsid w:val="00377F02"/>
    <w:rsid w:val="00377F14"/>
    <w:rsid w:val="00380137"/>
    <w:rsid w:val="0038014A"/>
    <w:rsid w:val="0038019D"/>
    <w:rsid w:val="0038025A"/>
    <w:rsid w:val="003802C5"/>
    <w:rsid w:val="003802D9"/>
    <w:rsid w:val="00380332"/>
    <w:rsid w:val="00380350"/>
    <w:rsid w:val="00380385"/>
    <w:rsid w:val="003803A6"/>
    <w:rsid w:val="0038044C"/>
    <w:rsid w:val="003804B4"/>
    <w:rsid w:val="00380740"/>
    <w:rsid w:val="00380859"/>
    <w:rsid w:val="0038096B"/>
    <w:rsid w:val="00380AB6"/>
    <w:rsid w:val="00380AF0"/>
    <w:rsid w:val="00380BF9"/>
    <w:rsid w:val="00380DD5"/>
    <w:rsid w:val="00380E0C"/>
    <w:rsid w:val="00380E42"/>
    <w:rsid w:val="00380F11"/>
    <w:rsid w:val="00380F36"/>
    <w:rsid w:val="0038107B"/>
    <w:rsid w:val="00381130"/>
    <w:rsid w:val="003811BC"/>
    <w:rsid w:val="00381216"/>
    <w:rsid w:val="003812B5"/>
    <w:rsid w:val="00381362"/>
    <w:rsid w:val="00381507"/>
    <w:rsid w:val="00381839"/>
    <w:rsid w:val="00381863"/>
    <w:rsid w:val="00381B87"/>
    <w:rsid w:val="00381BC1"/>
    <w:rsid w:val="00381D7A"/>
    <w:rsid w:val="00381DEA"/>
    <w:rsid w:val="00381EAD"/>
    <w:rsid w:val="00381FFD"/>
    <w:rsid w:val="00382063"/>
    <w:rsid w:val="003820D6"/>
    <w:rsid w:val="003820DB"/>
    <w:rsid w:val="00382144"/>
    <w:rsid w:val="0038230E"/>
    <w:rsid w:val="003823B2"/>
    <w:rsid w:val="0038259F"/>
    <w:rsid w:val="003825E5"/>
    <w:rsid w:val="0038266E"/>
    <w:rsid w:val="0038275B"/>
    <w:rsid w:val="003827FC"/>
    <w:rsid w:val="003829A8"/>
    <w:rsid w:val="003829E9"/>
    <w:rsid w:val="00382C85"/>
    <w:rsid w:val="00382EF5"/>
    <w:rsid w:val="00382FD3"/>
    <w:rsid w:val="0038307E"/>
    <w:rsid w:val="0038314B"/>
    <w:rsid w:val="003833E9"/>
    <w:rsid w:val="003835A1"/>
    <w:rsid w:val="003836B2"/>
    <w:rsid w:val="00383776"/>
    <w:rsid w:val="003837C5"/>
    <w:rsid w:val="00383848"/>
    <w:rsid w:val="003838A2"/>
    <w:rsid w:val="00383954"/>
    <w:rsid w:val="00383958"/>
    <w:rsid w:val="00383A72"/>
    <w:rsid w:val="00383A78"/>
    <w:rsid w:val="00383A85"/>
    <w:rsid w:val="00383AC4"/>
    <w:rsid w:val="00383B1F"/>
    <w:rsid w:val="00383C03"/>
    <w:rsid w:val="00383E90"/>
    <w:rsid w:val="00383E99"/>
    <w:rsid w:val="00383FC7"/>
    <w:rsid w:val="003840B8"/>
    <w:rsid w:val="003840CE"/>
    <w:rsid w:val="003844C9"/>
    <w:rsid w:val="003845D4"/>
    <w:rsid w:val="00384675"/>
    <w:rsid w:val="00384791"/>
    <w:rsid w:val="0038492B"/>
    <w:rsid w:val="00384A0D"/>
    <w:rsid w:val="00384A80"/>
    <w:rsid w:val="00384AB0"/>
    <w:rsid w:val="00384D45"/>
    <w:rsid w:val="00384D89"/>
    <w:rsid w:val="00384E5E"/>
    <w:rsid w:val="00384FDE"/>
    <w:rsid w:val="00384FE4"/>
    <w:rsid w:val="00385056"/>
    <w:rsid w:val="0038524D"/>
    <w:rsid w:val="003852DA"/>
    <w:rsid w:val="003854A9"/>
    <w:rsid w:val="003855F4"/>
    <w:rsid w:val="0038568B"/>
    <w:rsid w:val="0038569A"/>
    <w:rsid w:val="003856B2"/>
    <w:rsid w:val="003856EB"/>
    <w:rsid w:val="00385765"/>
    <w:rsid w:val="00385779"/>
    <w:rsid w:val="003857A1"/>
    <w:rsid w:val="003857FB"/>
    <w:rsid w:val="00385873"/>
    <w:rsid w:val="0038587D"/>
    <w:rsid w:val="00385D36"/>
    <w:rsid w:val="00385D85"/>
    <w:rsid w:val="00385E44"/>
    <w:rsid w:val="00385E8A"/>
    <w:rsid w:val="00386014"/>
    <w:rsid w:val="00386153"/>
    <w:rsid w:val="0038624A"/>
    <w:rsid w:val="0038627B"/>
    <w:rsid w:val="003863B7"/>
    <w:rsid w:val="0038654B"/>
    <w:rsid w:val="00386646"/>
    <w:rsid w:val="003867E3"/>
    <w:rsid w:val="00386B82"/>
    <w:rsid w:val="00386F99"/>
    <w:rsid w:val="0038709D"/>
    <w:rsid w:val="00387109"/>
    <w:rsid w:val="00387198"/>
    <w:rsid w:val="003871ED"/>
    <w:rsid w:val="003872F3"/>
    <w:rsid w:val="00387318"/>
    <w:rsid w:val="00387443"/>
    <w:rsid w:val="00387529"/>
    <w:rsid w:val="003875E2"/>
    <w:rsid w:val="0038766B"/>
    <w:rsid w:val="00387694"/>
    <w:rsid w:val="003877F8"/>
    <w:rsid w:val="00387A08"/>
    <w:rsid w:val="00387AB8"/>
    <w:rsid w:val="00387AF3"/>
    <w:rsid w:val="00387AF8"/>
    <w:rsid w:val="00387DF8"/>
    <w:rsid w:val="00387EBC"/>
    <w:rsid w:val="0039017F"/>
    <w:rsid w:val="0039018F"/>
    <w:rsid w:val="0039028A"/>
    <w:rsid w:val="003905D1"/>
    <w:rsid w:val="003906C0"/>
    <w:rsid w:val="003907F5"/>
    <w:rsid w:val="00390B82"/>
    <w:rsid w:val="00390BB0"/>
    <w:rsid w:val="00390D33"/>
    <w:rsid w:val="00390E09"/>
    <w:rsid w:val="00390E1B"/>
    <w:rsid w:val="003910C9"/>
    <w:rsid w:val="00391160"/>
    <w:rsid w:val="003911CB"/>
    <w:rsid w:val="0039131A"/>
    <w:rsid w:val="0039132D"/>
    <w:rsid w:val="00391398"/>
    <w:rsid w:val="003913A9"/>
    <w:rsid w:val="0039154A"/>
    <w:rsid w:val="003915FB"/>
    <w:rsid w:val="0039163E"/>
    <w:rsid w:val="00391938"/>
    <w:rsid w:val="003919C6"/>
    <w:rsid w:val="00391A7C"/>
    <w:rsid w:val="00391B11"/>
    <w:rsid w:val="00391B8F"/>
    <w:rsid w:val="00391EDA"/>
    <w:rsid w:val="00391EE1"/>
    <w:rsid w:val="00391F2B"/>
    <w:rsid w:val="00392069"/>
    <w:rsid w:val="00392081"/>
    <w:rsid w:val="0039209B"/>
    <w:rsid w:val="003920AC"/>
    <w:rsid w:val="003921BC"/>
    <w:rsid w:val="00392262"/>
    <w:rsid w:val="00392297"/>
    <w:rsid w:val="003922A3"/>
    <w:rsid w:val="00392393"/>
    <w:rsid w:val="003923E4"/>
    <w:rsid w:val="00392425"/>
    <w:rsid w:val="0039246A"/>
    <w:rsid w:val="0039256F"/>
    <w:rsid w:val="00392594"/>
    <w:rsid w:val="00392625"/>
    <w:rsid w:val="003928B3"/>
    <w:rsid w:val="0039293F"/>
    <w:rsid w:val="00392963"/>
    <w:rsid w:val="00392A28"/>
    <w:rsid w:val="00392A60"/>
    <w:rsid w:val="00392AB8"/>
    <w:rsid w:val="00392AE3"/>
    <w:rsid w:val="00392BA1"/>
    <w:rsid w:val="00392BE5"/>
    <w:rsid w:val="00392C45"/>
    <w:rsid w:val="00392CBD"/>
    <w:rsid w:val="00392F05"/>
    <w:rsid w:val="00392F6E"/>
    <w:rsid w:val="003930BD"/>
    <w:rsid w:val="0039354E"/>
    <w:rsid w:val="003935C4"/>
    <w:rsid w:val="003936B5"/>
    <w:rsid w:val="003937FA"/>
    <w:rsid w:val="00393E31"/>
    <w:rsid w:val="00393F91"/>
    <w:rsid w:val="00393F96"/>
    <w:rsid w:val="003940A6"/>
    <w:rsid w:val="003941E0"/>
    <w:rsid w:val="003942BC"/>
    <w:rsid w:val="00394461"/>
    <w:rsid w:val="003945A3"/>
    <w:rsid w:val="003946D4"/>
    <w:rsid w:val="0039476D"/>
    <w:rsid w:val="00394786"/>
    <w:rsid w:val="003948D1"/>
    <w:rsid w:val="00394955"/>
    <w:rsid w:val="003949F3"/>
    <w:rsid w:val="00394A9A"/>
    <w:rsid w:val="00394AA3"/>
    <w:rsid w:val="00394AD2"/>
    <w:rsid w:val="00394C45"/>
    <w:rsid w:val="00394D23"/>
    <w:rsid w:val="00394FD2"/>
    <w:rsid w:val="0039508B"/>
    <w:rsid w:val="0039511F"/>
    <w:rsid w:val="0039531D"/>
    <w:rsid w:val="003957D7"/>
    <w:rsid w:val="00395A2E"/>
    <w:rsid w:val="00395A4D"/>
    <w:rsid w:val="00395A75"/>
    <w:rsid w:val="00395B24"/>
    <w:rsid w:val="00395C50"/>
    <w:rsid w:val="00395CC4"/>
    <w:rsid w:val="00395D80"/>
    <w:rsid w:val="00395DD0"/>
    <w:rsid w:val="00395DE0"/>
    <w:rsid w:val="00395E93"/>
    <w:rsid w:val="00395EDA"/>
    <w:rsid w:val="00395F40"/>
    <w:rsid w:val="0039603A"/>
    <w:rsid w:val="003961EE"/>
    <w:rsid w:val="003962E9"/>
    <w:rsid w:val="003963AD"/>
    <w:rsid w:val="0039652B"/>
    <w:rsid w:val="0039673F"/>
    <w:rsid w:val="00396895"/>
    <w:rsid w:val="0039696E"/>
    <w:rsid w:val="003969D7"/>
    <w:rsid w:val="00396A0D"/>
    <w:rsid w:val="00396A2B"/>
    <w:rsid w:val="00396C80"/>
    <w:rsid w:val="00396C9E"/>
    <w:rsid w:val="00396CBD"/>
    <w:rsid w:val="00396DEE"/>
    <w:rsid w:val="00396E41"/>
    <w:rsid w:val="00396E49"/>
    <w:rsid w:val="00396E77"/>
    <w:rsid w:val="00396F4C"/>
    <w:rsid w:val="003970E1"/>
    <w:rsid w:val="00397293"/>
    <w:rsid w:val="0039736B"/>
    <w:rsid w:val="0039745E"/>
    <w:rsid w:val="0039746A"/>
    <w:rsid w:val="003978C7"/>
    <w:rsid w:val="0039793F"/>
    <w:rsid w:val="0039795E"/>
    <w:rsid w:val="0039796C"/>
    <w:rsid w:val="00397A4D"/>
    <w:rsid w:val="00397A5F"/>
    <w:rsid w:val="00397B1F"/>
    <w:rsid w:val="00397B76"/>
    <w:rsid w:val="00397E3D"/>
    <w:rsid w:val="00397EAC"/>
    <w:rsid w:val="00397EC2"/>
    <w:rsid w:val="00397EE7"/>
    <w:rsid w:val="00397F71"/>
    <w:rsid w:val="00397FB7"/>
    <w:rsid w:val="003A0022"/>
    <w:rsid w:val="003A0129"/>
    <w:rsid w:val="003A01F1"/>
    <w:rsid w:val="003A02C9"/>
    <w:rsid w:val="003A03DF"/>
    <w:rsid w:val="003A04CB"/>
    <w:rsid w:val="003A058E"/>
    <w:rsid w:val="003A060F"/>
    <w:rsid w:val="003A063C"/>
    <w:rsid w:val="003A068E"/>
    <w:rsid w:val="003A070B"/>
    <w:rsid w:val="003A077F"/>
    <w:rsid w:val="003A0788"/>
    <w:rsid w:val="003A0957"/>
    <w:rsid w:val="003A0A5D"/>
    <w:rsid w:val="003A0BA3"/>
    <w:rsid w:val="003A0BF9"/>
    <w:rsid w:val="003A0CDC"/>
    <w:rsid w:val="003A0F95"/>
    <w:rsid w:val="003A0FF2"/>
    <w:rsid w:val="003A101D"/>
    <w:rsid w:val="003A127E"/>
    <w:rsid w:val="003A1282"/>
    <w:rsid w:val="003A1283"/>
    <w:rsid w:val="003A1300"/>
    <w:rsid w:val="003A1441"/>
    <w:rsid w:val="003A153D"/>
    <w:rsid w:val="003A1600"/>
    <w:rsid w:val="003A1625"/>
    <w:rsid w:val="003A18E7"/>
    <w:rsid w:val="003A192E"/>
    <w:rsid w:val="003A194C"/>
    <w:rsid w:val="003A194E"/>
    <w:rsid w:val="003A1ACC"/>
    <w:rsid w:val="003A1BBC"/>
    <w:rsid w:val="003A1F41"/>
    <w:rsid w:val="003A1FA6"/>
    <w:rsid w:val="003A2032"/>
    <w:rsid w:val="003A20D6"/>
    <w:rsid w:val="003A216E"/>
    <w:rsid w:val="003A21AF"/>
    <w:rsid w:val="003A220C"/>
    <w:rsid w:val="003A22DB"/>
    <w:rsid w:val="003A232D"/>
    <w:rsid w:val="003A23A7"/>
    <w:rsid w:val="003A23B7"/>
    <w:rsid w:val="003A23BB"/>
    <w:rsid w:val="003A23F0"/>
    <w:rsid w:val="003A23F9"/>
    <w:rsid w:val="003A24A2"/>
    <w:rsid w:val="003A26CA"/>
    <w:rsid w:val="003A2709"/>
    <w:rsid w:val="003A287D"/>
    <w:rsid w:val="003A299A"/>
    <w:rsid w:val="003A2F45"/>
    <w:rsid w:val="003A305A"/>
    <w:rsid w:val="003A3227"/>
    <w:rsid w:val="003A3261"/>
    <w:rsid w:val="003A335D"/>
    <w:rsid w:val="003A33D7"/>
    <w:rsid w:val="003A345D"/>
    <w:rsid w:val="003A370F"/>
    <w:rsid w:val="003A3712"/>
    <w:rsid w:val="003A37A4"/>
    <w:rsid w:val="003A381B"/>
    <w:rsid w:val="003A3842"/>
    <w:rsid w:val="003A389A"/>
    <w:rsid w:val="003A3A67"/>
    <w:rsid w:val="003A3B4B"/>
    <w:rsid w:val="003A3B87"/>
    <w:rsid w:val="003A3DF8"/>
    <w:rsid w:val="003A3E32"/>
    <w:rsid w:val="003A3E7A"/>
    <w:rsid w:val="003A3F3B"/>
    <w:rsid w:val="003A404E"/>
    <w:rsid w:val="003A406F"/>
    <w:rsid w:val="003A40A0"/>
    <w:rsid w:val="003A40C0"/>
    <w:rsid w:val="003A414C"/>
    <w:rsid w:val="003A41D5"/>
    <w:rsid w:val="003A42BE"/>
    <w:rsid w:val="003A42DC"/>
    <w:rsid w:val="003A43D0"/>
    <w:rsid w:val="003A4574"/>
    <w:rsid w:val="003A4797"/>
    <w:rsid w:val="003A47B8"/>
    <w:rsid w:val="003A48FD"/>
    <w:rsid w:val="003A4CEB"/>
    <w:rsid w:val="003A4D0A"/>
    <w:rsid w:val="003A4D49"/>
    <w:rsid w:val="003A4E9C"/>
    <w:rsid w:val="003A4EDA"/>
    <w:rsid w:val="003A4FB1"/>
    <w:rsid w:val="003A5127"/>
    <w:rsid w:val="003A5129"/>
    <w:rsid w:val="003A5878"/>
    <w:rsid w:val="003A59EB"/>
    <w:rsid w:val="003A5AF9"/>
    <w:rsid w:val="003A5BCD"/>
    <w:rsid w:val="003A5CC0"/>
    <w:rsid w:val="003A5D5A"/>
    <w:rsid w:val="003A5E53"/>
    <w:rsid w:val="003A5EB7"/>
    <w:rsid w:val="003A5FA7"/>
    <w:rsid w:val="003A605F"/>
    <w:rsid w:val="003A60B7"/>
    <w:rsid w:val="003A63CB"/>
    <w:rsid w:val="003A6490"/>
    <w:rsid w:val="003A660F"/>
    <w:rsid w:val="003A683F"/>
    <w:rsid w:val="003A6A9A"/>
    <w:rsid w:val="003A6B16"/>
    <w:rsid w:val="003A6E78"/>
    <w:rsid w:val="003A6ECF"/>
    <w:rsid w:val="003A70BF"/>
    <w:rsid w:val="003A7115"/>
    <w:rsid w:val="003A72B7"/>
    <w:rsid w:val="003A7462"/>
    <w:rsid w:val="003A75A5"/>
    <w:rsid w:val="003A75B1"/>
    <w:rsid w:val="003A77CE"/>
    <w:rsid w:val="003A77DF"/>
    <w:rsid w:val="003A7879"/>
    <w:rsid w:val="003A78C0"/>
    <w:rsid w:val="003A797C"/>
    <w:rsid w:val="003A7A08"/>
    <w:rsid w:val="003A7A25"/>
    <w:rsid w:val="003A7B3F"/>
    <w:rsid w:val="003A7B6D"/>
    <w:rsid w:val="003A7D41"/>
    <w:rsid w:val="003A7E21"/>
    <w:rsid w:val="003A7F0B"/>
    <w:rsid w:val="003A7F63"/>
    <w:rsid w:val="003A7FB5"/>
    <w:rsid w:val="003B012D"/>
    <w:rsid w:val="003B030D"/>
    <w:rsid w:val="003B045E"/>
    <w:rsid w:val="003B071D"/>
    <w:rsid w:val="003B084A"/>
    <w:rsid w:val="003B088C"/>
    <w:rsid w:val="003B088F"/>
    <w:rsid w:val="003B0992"/>
    <w:rsid w:val="003B0A04"/>
    <w:rsid w:val="003B0A0A"/>
    <w:rsid w:val="003B0AAF"/>
    <w:rsid w:val="003B0BCA"/>
    <w:rsid w:val="003B0CC6"/>
    <w:rsid w:val="003B0CD9"/>
    <w:rsid w:val="003B0DCB"/>
    <w:rsid w:val="003B0F81"/>
    <w:rsid w:val="003B0FEF"/>
    <w:rsid w:val="003B10EF"/>
    <w:rsid w:val="003B1181"/>
    <w:rsid w:val="003B12D6"/>
    <w:rsid w:val="003B132F"/>
    <w:rsid w:val="003B14CE"/>
    <w:rsid w:val="003B14F5"/>
    <w:rsid w:val="003B1554"/>
    <w:rsid w:val="003B15F3"/>
    <w:rsid w:val="003B1648"/>
    <w:rsid w:val="003B179B"/>
    <w:rsid w:val="003B17B2"/>
    <w:rsid w:val="003B1875"/>
    <w:rsid w:val="003B194F"/>
    <w:rsid w:val="003B1998"/>
    <w:rsid w:val="003B19DB"/>
    <w:rsid w:val="003B19F9"/>
    <w:rsid w:val="003B1A0B"/>
    <w:rsid w:val="003B1AA6"/>
    <w:rsid w:val="003B1AC9"/>
    <w:rsid w:val="003B1B76"/>
    <w:rsid w:val="003B1B84"/>
    <w:rsid w:val="003B1CC8"/>
    <w:rsid w:val="003B1DD5"/>
    <w:rsid w:val="003B1E78"/>
    <w:rsid w:val="003B1FF1"/>
    <w:rsid w:val="003B21C7"/>
    <w:rsid w:val="003B229B"/>
    <w:rsid w:val="003B2566"/>
    <w:rsid w:val="003B2595"/>
    <w:rsid w:val="003B25EA"/>
    <w:rsid w:val="003B2602"/>
    <w:rsid w:val="003B26E2"/>
    <w:rsid w:val="003B2832"/>
    <w:rsid w:val="003B2859"/>
    <w:rsid w:val="003B2915"/>
    <w:rsid w:val="003B2ABF"/>
    <w:rsid w:val="003B2B00"/>
    <w:rsid w:val="003B2B76"/>
    <w:rsid w:val="003B2BD6"/>
    <w:rsid w:val="003B2E76"/>
    <w:rsid w:val="003B306C"/>
    <w:rsid w:val="003B3080"/>
    <w:rsid w:val="003B3367"/>
    <w:rsid w:val="003B33E5"/>
    <w:rsid w:val="003B37DB"/>
    <w:rsid w:val="003B38F0"/>
    <w:rsid w:val="003B3C2D"/>
    <w:rsid w:val="003B3D7E"/>
    <w:rsid w:val="003B3DA9"/>
    <w:rsid w:val="003B3E00"/>
    <w:rsid w:val="003B3EA0"/>
    <w:rsid w:val="003B3EDD"/>
    <w:rsid w:val="003B415D"/>
    <w:rsid w:val="003B425B"/>
    <w:rsid w:val="003B42EF"/>
    <w:rsid w:val="003B4418"/>
    <w:rsid w:val="003B44A8"/>
    <w:rsid w:val="003B47A9"/>
    <w:rsid w:val="003B47E9"/>
    <w:rsid w:val="003B47F3"/>
    <w:rsid w:val="003B48D5"/>
    <w:rsid w:val="003B494F"/>
    <w:rsid w:val="003B4ADA"/>
    <w:rsid w:val="003B4B95"/>
    <w:rsid w:val="003B4BA8"/>
    <w:rsid w:val="003B4D27"/>
    <w:rsid w:val="003B4D5A"/>
    <w:rsid w:val="003B4EAF"/>
    <w:rsid w:val="003B4FDA"/>
    <w:rsid w:val="003B520E"/>
    <w:rsid w:val="003B5246"/>
    <w:rsid w:val="003B5253"/>
    <w:rsid w:val="003B5378"/>
    <w:rsid w:val="003B53A8"/>
    <w:rsid w:val="003B56BC"/>
    <w:rsid w:val="003B5701"/>
    <w:rsid w:val="003B575A"/>
    <w:rsid w:val="003B5886"/>
    <w:rsid w:val="003B58A2"/>
    <w:rsid w:val="003B5928"/>
    <w:rsid w:val="003B5A67"/>
    <w:rsid w:val="003B5B40"/>
    <w:rsid w:val="003B5C12"/>
    <w:rsid w:val="003B5E07"/>
    <w:rsid w:val="003B5FA3"/>
    <w:rsid w:val="003B6011"/>
    <w:rsid w:val="003B605E"/>
    <w:rsid w:val="003B611D"/>
    <w:rsid w:val="003B62A1"/>
    <w:rsid w:val="003B6314"/>
    <w:rsid w:val="003B63B7"/>
    <w:rsid w:val="003B63F7"/>
    <w:rsid w:val="003B643A"/>
    <w:rsid w:val="003B694A"/>
    <w:rsid w:val="003B6959"/>
    <w:rsid w:val="003B6A1A"/>
    <w:rsid w:val="003B6AC6"/>
    <w:rsid w:val="003B6AD0"/>
    <w:rsid w:val="003B6B4F"/>
    <w:rsid w:val="003B6E4F"/>
    <w:rsid w:val="003B6EA1"/>
    <w:rsid w:val="003B7002"/>
    <w:rsid w:val="003B708C"/>
    <w:rsid w:val="003B7138"/>
    <w:rsid w:val="003B718A"/>
    <w:rsid w:val="003B71BB"/>
    <w:rsid w:val="003B71CA"/>
    <w:rsid w:val="003B73F5"/>
    <w:rsid w:val="003B7546"/>
    <w:rsid w:val="003B75CD"/>
    <w:rsid w:val="003B7693"/>
    <w:rsid w:val="003B7806"/>
    <w:rsid w:val="003B7838"/>
    <w:rsid w:val="003B7A10"/>
    <w:rsid w:val="003B7A49"/>
    <w:rsid w:val="003B7C76"/>
    <w:rsid w:val="003B7E92"/>
    <w:rsid w:val="003B7EF6"/>
    <w:rsid w:val="003B7FBA"/>
    <w:rsid w:val="003C0055"/>
    <w:rsid w:val="003C0164"/>
    <w:rsid w:val="003C01DD"/>
    <w:rsid w:val="003C0258"/>
    <w:rsid w:val="003C05BF"/>
    <w:rsid w:val="003C0704"/>
    <w:rsid w:val="003C08AA"/>
    <w:rsid w:val="003C0996"/>
    <w:rsid w:val="003C0A01"/>
    <w:rsid w:val="003C0C01"/>
    <w:rsid w:val="003C0EB2"/>
    <w:rsid w:val="003C0ED5"/>
    <w:rsid w:val="003C1041"/>
    <w:rsid w:val="003C10E6"/>
    <w:rsid w:val="003C11A2"/>
    <w:rsid w:val="003C1211"/>
    <w:rsid w:val="003C139C"/>
    <w:rsid w:val="003C148C"/>
    <w:rsid w:val="003C14B5"/>
    <w:rsid w:val="003C15E6"/>
    <w:rsid w:val="003C1627"/>
    <w:rsid w:val="003C1747"/>
    <w:rsid w:val="003C177B"/>
    <w:rsid w:val="003C19BA"/>
    <w:rsid w:val="003C1B16"/>
    <w:rsid w:val="003C1B97"/>
    <w:rsid w:val="003C1C2A"/>
    <w:rsid w:val="003C1EC6"/>
    <w:rsid w:val="003C2223"/>
    <w:rsid w:val="003C228A"/>
    <w:rsid w:val="003C22B7"/>
    <w:rsid w:val="003C2423"/>
    <w:rsid w:val="003C2445"/>
    <w:rsid w:val="003C25A0"/>
    <w:rsid w:val="003C2749"/>
    <w:rsid w:val="003C28CB"/>
    <w:rsid w:val="003C2920"/>
    <w:rsid w:val="003C2E9F"/>
    <w:rsid w:val="003C30A6"/>
    <w:rsid w:val="003C30C7"/>
    <w:rsid w:val="003C3109"/>
    <w:rsid w:val="003C3175"/>
    <w:rsid w:val="003C31B1"/>
    <w:rsid w:val="003C3339"/>
    <w:rsid w:val="003C337D"/>
    <w:rsid w:val="003C33C7"/>
    <w:rsid w:val="003C3480"/>
    <w:rsid w:val="003C372A"/>
    <w:rsid w:val="003C37C0"/>
    <w:rsid w:val="003C3943"/>
    <w:rsid w:val="003C396D"/>
    <w:rsid w:val="003C3974"/>
    <w:rsid w:val="003C39EE"/>
    <w:rsid w:val="003C3ACE"/>
    <w:rsid w:val="003C3B10"/>
    <w:rsid w:val="003C3E57"/>
    <w:rsid w:val="003C3FB9"/>
    <w:rsid w:val="003C4269"/>
    <w:rsid w:val="003C4281"/>
    <w:rsid w:val="003C430C"/>
    <w:rsid w:val="003C44BF"/>
    <w:rsid w:val="003C4522"/>
    <w:rsid w:val="003C4828"/>
    <w:rsid w:val="003C48DD"/>
    <w:rsid w:val="003C4994"/>
    <w:rsid w:val="003C4AC5"/>
    <w:rsid w:val="003C4B6E"/>
    <w:rsid w:val="003C4BBA"/>
    <w:rsid w:val="003C4D0A"/>
    <w:rsid w:val="003C4D52"/>
    <w:rsid w:val="003C4D64"/>
    <w:rsid w:val="003C4E5B"/>
    <w:rsid w:val="003C5057"/>
    <w:rsid w:val="003C50FD"/>
    <w:rsid w:val="003C5130"/>
    <w:rsid w:val="003C519B"/>
    <w:rsid w:val="003C51B4"/>
    <w:rsid w:val="003C543A"/>
    <w:rsid w:val="003C568D"/>
    <w:rsid w:val="003C57D6"/>
    <w:rsid w:val="003C5802"/>
    <w:rsid w:val="003C58CC"/>
    <w:rsid w:val="003C58DF"/>
    <w:rsid w:val="003C5A15"/>
    <w:rsid w:val="003C5A75"/>
    <w:rsid w:val="003C5AB9"/>
    <w:rsid w:val="003C5B17"/>
    <w:rsid w:val="003C5C20"/>
    <w:rsid w:val="003C5C65"/>
    <w:rsid w:val="003C5E47"/>
    <w:rsid w:val="003C5E4C"/>
    <w:rsid w:val="003C613A"/>
    <w:rsid w:val="003C6182"/>
    <w:rsid w:val="003C61A3"/>
    <w:rsid w:val="003C61C7"/>
    <w:rsid w:val="003C622A"/>
    <w:rsid w:val="003C62B6"/>
    <w:rsid w:val="003C63B8"/>
    <w:rsid w:val="003C6456"/>
    <w:rsid w:val="003C648D"/>
    <w:rsid w:val="003C6541"/>
    <w:rsid w:val="003C65A4"/>
    <w:rsid w:val="003C65C8"/>
    <w:rsid w:val="003C6697"/>
    <w:rsid w:val="003C66CD"/>
    <w:rsid w:val="003C6A18"/>
    <w:rsid w:val="003C6A8A"/>
    <w:rsid w:val="003C6AB1"/>
    <w:rsid w:val="003C6AC4"/>
    <w:rsid w:val="003C6AC6"/>
    <w:rsid w:val="003C6B71"/>
    <w:rsid w:val="003C6CCA"/>
    <w:rsid w:val="003C6E0B"/>
    <w:rsid w:val="003C6E40"/>
    <w:rsid w:val="003C6E82"/>
    <w:rsid w:val="003C6E85"/>
    <w:rsid w:val="003C705B"/>
    <w:rsid w:val="003C7396"/>
    <w:rsid w:val="003C73D6"/>
    <w:rsid w:val="003C73EA"/>
    <w:rsid w:val="003C7516"/>
    <w:rsid w:val="003C77B8"/>
    <w:rsid w:val="003C7994"/>
    <w:rsid w:val="003C79CD"/>
    <w:rsid w:val="003C7A30"/>
    <w:rsid w:val="003C7A3F"/>
    <w:rsid w:val="003C7CB0"/>
    <w:rsid w:val="003C7CDC"/>
    <w:rsid w:val="003C7D60"/>
    <w:rsid w:val="003C7D7A"/>
    <w:rsid w:val="003C7FCE"/>
    <w:rsid w:val="003D02D5"/>
    <w:rsid w:val="003D0551"/>
    <w:rsid w:val="003D05DB"/>
    <w:rsid w:val="003D06CF"/>
    <w:rsid w:val="003D0795"/>
    <w:rsid w:val="003D08EA"/>
    <w:rsid w:val="003D09AA"/>
    <w:rsid w:val="003D0A7E"/>
    <w:rsid w:val="003D0B6F"/>
    <w:rsid w:val="003D0C22"/>
    <w:rsid w:val="003D0CEC"/>
    <w:rsid w:val="003D0D0C"/>
    <w:rsid w:val="003D0E51"/>
    <w:rsid w:val="003D11D4"/>
    <w:rsid w:val="003D1266"/>
    <w:rsid w:val="003D13C7"/>
    <w:rsid w:val="003D13FE"/>
    <w:rsid w:val="003D1428"/>
    <w:rsid w:val="003D145C"/>
    <w:rsid w:val="003D15CE"/>
    <w:rsid w:val="003D1693"/>
    <w:rsid w:val="003D1758"/>
    <w:rsid w:val="003D1874"/>
    <w:rsid w:val="003D19B8"/>
    <w:rsid w:val="003D1A28"/>
    <w:rsid w:val="003D1AA8"/>
    <w:rsid w:val="003D1C23"/>
    <w:rsid w:val="003D1CF6"/>
    <w:rsid w:val="003D2106"/>
    <w:rsid w:val="003D21E1"/>
    <w:rsid w:val="003D21F8"/>
    <w:rsid w:val="003D246B"/>
    <w:rsid w:val="003D25DC"/>
    <w:rsid w:val="003D26A8"/>
    <w:rsid w:val="003D2949"/>
    <w:rsid w:val="003D2A34"/>
    <w:rsid w:val="003D2A9A"/>
    <w:rsid w:val="003D2B15"/>
    <w:rsid w:val="003D2CDB"/>
    <w:rsid w:val="003D2DB7"/>
    <w:rsid w:val="003D2DC0"/>
    <w:rsid w:val="003D2EE7"/>
    <w:rsid w:val="003D2F28"/>
    <w:rsid w:val="003D3099"/>
    <w:rsid w:val="003D3106"/>
    <w:rsid w:val="003D31E3"/>
    <w:rsid w:val="003D3331"/>
    <w:rsid w:val="003D3462"/>
    <w:rsid w:val="003D3690"/>
    <w:rsid w:val="003D37EB"/>
    <w:rsid w:val="003D392D"/>
    <w:rsid w:val="003D3936"/>
    <w:rsid w:val="003D399C"/>
    <w:rsid w:val="003D39A5"/>
    <w:rsid w:val="003D3D08"/>
    <w:rsid w:val="003D4255"/>
    <w:rsid w:val="003D42DA"/>
    <w:rsid w:val="003D451B"/>
    <w:rsid w:val="003D4A40"/>
    <w:rsid w:val="003D4A5B"/>
    <w:rsid w:val="003D4E91"/>
    <w:rsid w:val="003D4EEE"/>
    <w:rsid w:val="003D4F5D"/>
    <w:rsid w:val="003D4FAE"/>
    <w:rsid w:val="003D5062"/>
    <w:rsid w:val="003D50BE"/>
    <w:rsid w:val="003D51B7"/>
    <w:rsid w:val="003D561E"/>
    <w:rsid w:val="003D571A"/>
    <w:rsid w:val="003D5934"/>
    <w:rsid w:val="003D5988"/>
    <w:rsid w:val="003D59D9"/>
    <w:rsid w:val="003D59F8"/>
    <w:rsid w:val="003D5BC0"/>
    <w:rsid w:val="003D5BF3"/>
    <w:rsid w:val="003D5D0D"/>
    <w:rsid w:val="003D5E11"/>
    <w:rsid w:val="003D5E2A"/>
    <w:rsid w:val="003D5F6B"/>
    <w:rsid w:val="003D6071"/>
    <w:rsid w:val="003D6112"/>
    <w:rsid w:val="003D6259"/>
    <w:rsid w:val="003D6263"/>
    <w:rsid w:val="003D65CC"/>
    <w:rsid w:val="003D698F"/>
    <w:rsid w:val="003D6BD2"/>
    <w:rsid w:val="003D6BEE"/>
    <w:rsid w:val="003D6D45"/>
    <w:rsid w:val="003D6EAB"/>
    <w:rsid w:val="003D6F18"/>
    <w:rsid w:val="003D6F2E"/>
    <w:rsid w:val="003D6F7D"/>
    <w:rsid w:val="003D720B"/>
    <w:rsid w:val="003D72BC"/>
    <w:rsid w:val="003D734D"/>
    <w:rsid w:val="003D7369"/>
    <w:rsid w:val="003D73C2"/>
    <w:rsid w:val="003D7408"/>
    <w:rsid w:val="003D7604"/>
    <w:rsid w:val="003D7685"/>
    <w:rsid w:val="003D788F"/>
    <w:rsid w:val="003D789E"/>
    <w:rsid w:val="003D7CE3"/>
    <w:rsid w:val="003D7D7F"/>
    <w:rsid w:val="003D7E03"/>
    <w:rsid w:val="003D7E0B"/>
    <w:rsid w:val="003D7E9C"/>
    <w:rsid w:val="003E0013"/>
    <w:rsid w:val="003E0028"/>
    <w:rsid w:val="003E005E"/>
    <w:rsid w:val="003E0082"/>
    <w:rsid w:val="003E0095"/>
    <w:rsid w:val="003E00FA"/>
    <w:rsid w:val="003E013A"/>
    <w:rsid w:val="003E01A6"/>
    <w:rsid w:val="003E031B"/>
    <w:rsid w:val="003E0541"/>
    <w:rsid w:val="003E055E"/>
    <w:rsid w:val="003E05FE"/>
    <w:rsid w:val="003E070D"/>
    <w:rsid w:val="003E07F6"/>
    <w:rsid w:val="003E0918"/>
    <w:rsid w:val="003E0A3C"/>
    <w:rsid w:val="003E0CD7"/>
    <w:rsid w:val="003E0CF5"/>
    <w:rsid w:val="003E0E6B"/>
    <w:rsid w:val="003E0EB0"/>
    <w:rsid w:val="003E10BC"/>
    <w:rsid w:val="003E1126"/>
    <w:rsid w:val="003E1214"/>
    <w:rsid w:val="003E1281"/>
    <w:rsid w:val="003E15C2"/>
    <w:rsid w:val="003E1603"/>
    <w:rsid w:val="003E1661"/>
    <w:rsid w:val="003E1698"/>
    <w:rsid w:val="003E19E5"/>
    <w:rsid w:val="003E1C60"/>
    <w:rsid w:val="003E1CB6"/>
    <w:rsid w:val="003E1DEB"/>
    <w:rsid w:val="003E1E54"/>
    <w:rsid w:val="003E200C"/>
    <w:rsid w:val="003E217E"/>
    <w:rsid w:val="003E2197"/>
    <w:rsid w:val="003E223E"/>
    <w:rsid w:val="003E2264"/>
    <w:rsid w:val="003E22E1"/>
    <w:rsid w:val="003E2353"/>
    <w:rsid w:val="003E2570"/>
    <w:rsid w:val="003E26F5"/>
    <w:rsid w:val="003E289F"/>
    <w:rsid w:val="003E28C0"/>
    <w:rsid w:val="003E28E5"/>
    <w:rsid w:val="003E29D8"/>
    <w:rsid w:val="003E2BBA"/>
    <w:rsid w:val="003E2C06"/>
    <w:rsid w:val="003E2C0E"/>
    <w:rsid w:val="003E2C34"/>
    <w:rsid w:val="003E2E26"/>
    <w:rsid w:val="003E2E7B"/>
    <w:rsid w:val="003E2EED"/>
    <w:rsid w:val="003E2EF0"/>
    <w:rsid w:val="003E2F4F"/>
    <w:rsid w:val="003E3021"/>
    <w:rsid w:val="003E30F4"/>
    <w:rsid w:val="003E3248"/>
    <w:rsid w:val="003E327F"/>
    <w:rsid w:val="003E33D7"/>
    <w:rsid w:val="003E3473"/>
    <w:rsid w:val="003E352B"/>
    <w:rsid w:val="003E35FF"/>
    <w:rsid w:val="003E3700"/>
    <w:rsid w:val="003E38A6"/>
    <w:rsid w:val="003E3955"/>
    <w:rsid w:val="003E3A03"/>
    <w:rsid w:val="003E3A8B"/>
    <w:rsid w:val="003E3AB3"/>
    <w:rsid w:val="003E3B23"/>
    <w:rsid w:val="003E3B58"/>
    <w:rsid w:val="003E3BFA"/>
    <w:rsid w:val="003E3C89"/>
    <w:rsid w:val="003E3CC0"/>
    <w:rsid w:val="003E3F51"/>
    <w:rsid w:val="003E4036"/>
    <w:rsid w:val="003E4196"/>
    <w:rsid w:val="003E41C0"/>
    <w:rsid w:val="003E42AF"/>
    <w:rsid w:val="003E43A6"/>
    <w:rsid w:val="003E445E"/>
    <w:rsid w:val="003E44DE"/>
    <w:rsid w:val="003E450F"/>
    <w:rsid w:val="003E46E8"/>
    <w:rsid w:val="003E47BE"/>
    <w:rsid w:val="003E4899"/>
    <w:rsid w:val="003E48DB"/>
    <w:rsid w:val="003E48DC"/>
    <w:rsid w:val="003E494C"/>
    <w:rsid w:val="003E4982"/>
    <w:rsid w:val="003E4B54"/>
    <w:rsid w:val="003E4C3A"/>
    <w:rsid w:val="003E4C3C"/>
    <w:rsid w:val="003E4C41"/>
    <w:rsid w:val="003E4DDD"/>
    <w:rsid w:val="003E4DEB"/>
    <w:rsid w:val="003E4DF1"/>
    <w:rsid w:val="003E4E40"/>
    <w:rsid w:val="003E4E54"/>
    <w:rsid w:val="003E4F12"/>
    <w:rsid w:val="003E503F"/>
    <w:rsid w:val="003E5218"/>
    <w:rsid w:val="003E52FF"/>
    <w:rsid w:val="003E53D4"/>
    <w:rsid w:val="003E547A"/>
    <w:rsid w:val="003E5555"/>
    <w:rsid w:val="003E55AD"/>
    <w:rsid w:val="003E56E4"/>
    <w:rsid w:val="003E59C1"/>
    <w:rsid w:val="003E5AE5"/>
    <w:rsid w:val="003E5B02"/>
    <w:rsid w:val="003E5BA9"/>
    <w:rsid w:val="003E5BF6"/>
    <w:rsid w:val="003E5C44"/>
    <w:rsid w:val="003E5C65"/>
    <w:rsid w:val="003E5D0C"/>
    <w:rsid w:val="003E5E05"/>
    <w:rsid w:val="003E5E88"/>
    <w:rsid w:val="003E5F76"/>
    <w:rsid w:val="003E5FB7"/>
    <w:rsid w:val="003E5FF9"/>
    <w:rsid w:val="003E6097"/>
    <w:rsid w:val="003E60D8"/>
    <w:rsid w:val="003E6296"/>
    <w:rsid w:val="003E6333"/>
    <w:rsid w:val="003E6368"/>
    <w:rsid w:val="003E63A4"/>
    <w:rsid w:val="003E64A0"/>
    <w:rsid w:val="003E6506"/>
    <w:rsid w:val="003E6555"/>
    <w:rsid w:val="003E65C9"/>
    <w:rsid w:val="003E65DB"/>
    <w:rsid w:val="003E6724"/>
    <w:rsid w:val="003E673D"/>
    <w:rsid w:val="003E681C"/>
    <w:rsid w:val="003E695E"/>
    <w:rsid w:val="003E6A12"/>
    <w:rsid w:val="003E6B7A"/>
    <w:rsid w:val="003E6C88"/>
    <w:rsid w:val="003E6DB6"/>
    <w:rsid w:val="003E6DCB"/>
    <w:rsid w:val="003E6E66"/>
    <w:rsid w:val="003E73E0"/>
    <w:rsid w:val="003E74EF"/>
    <w:rsid w:val="003E75CC"/>
    <w:rsid w:val="003E767D"/>
    <w:rsid w:val="003E7733"/>
    <w:rsid w:val="003E7871"/>
    <w:rsid w:val="003E78F1"/>
    <w:rsid w:val="003E7967"/>
    <w:rsid w:val="003E79F9"/>
    <w:rsid w:val="003E7A2F"/>
    <w:rsid w:val="003E7A50"/>
    <w:rsid w:val="003E7A67"/>
    <w:rsid w:val="003E7B63"/>
    <w:rsid w:val="003E7B8C"/>
    <w:rsid w:val="003E7BCE"/>
    <w:rsid w:val="003E7C63"/>
    <w:rsid w:val="003E7C8D"/>
    <w:rsid w:val="003E7CAE"/>
    <w:rsid w:val="003E7D97"/>
    <w:rsid w:val="003E7DDF"/>
    <w:rsid w:val="003E7DF3"/>
    <w:rsid w:val="003E7E17"/>
    <w:rsid w:val="003E7F89"/>
    <w:rsid w:val="003F02AE"/>
    <w:rsid w:val="003F0348"/>
    <w:rsid w:val="003F0450"/>
    <w:rsid w:val="003F0461"/>
    <w:rsid w:val="003F06F1"/>
    <w:rsid w:val="003F07D8"/>
    <w:rsid w:val="003F085F"/>
    <w:rsid w:val="003F0873"/>
    <w:rsid w:val="003F0934"/>
    <w:rsid w:val="003F09A0"/>
    <w:rsid w:val="003F0A0F"/>
    <w:rsid w:val="003F0A82"/>
    <w:rsid w:val="003F0BC9"/>
    <w:rsid w:val="003F0BF1"/>
    <w:rsid w:val="003F0C3D"/>
    <w:rsid w:val="003F0CC1"/>
    <w:rsid w:val="003F0D1B"/>
    <w:rsid w:val="003F0D8C"/>
    <w:rsid w:val="003F0D97"/>
    <w:rsid w:val="003F0DE2"/>
    <w:rsid w:val="003F0E43"/>
    <w:rsid w:val="003F0E64"/>
    <w:rsid w:val="003F0E9B"/>
    <w:rsid w:val="003F10A9"/>
    <w:rsid w:val="003F11CB"/>
    <w:rsid w:val="003F11E5"/>
    <w:rsid w:val="003F1202"/>
    <w:rsid w:val="003F1264"/>
    <w:rsid w:val="003F12A5"/>
    <w:rsid w:val="003F13C5"/>
    <w:rsid w:val="003F13DE"/>
    <w:rsid w:val="003F1488"/>
    <w:rsid w:val="003F151F"/>
    <w:rsid w:val="003F1558"/>
    <w:rsid w:val="003F157E"/>
    <w:rsid w:val="003F18FA"/>
    <w:rsid w:val="003F19F9"/>
    <w:rsid w:val="003F1A3A"/>
    <w:rsid w:val="003F1ED6"/>
    <w:rsid w:val="003F1F8B"/>
    <w:rsid w:val="003F1FE7"/>
    <w:rsid w:val="003F2053"/>
    <w:rsid w:val="003F22B5"/>
    <w:rsid w:val="003F237F"/>
    <w:rsid w:val="003F2465"/>
    <w:rsid w:val="003F2490"/>
    <w:rsid w:val="003F2502"/>
    <w:rsid w:val="003F25C7"/>
    <w:rsid w:val="003F2968"/>
    <w:rsid w:val="003F298A"/>
    <w:rsid w:val="003F2DA0"/>
    <w:rsid w:val="003F2E2E"/>
    <w:rsid w:val="003F2EB3"/>
    <w:rsid w:val="003F2FDD"/>
    <w:rsid w:val="003F3043"/>
    <w:rsid w:val="003F3142"/>
    <w:rsid w:val="003F31A5"/>
    <w:rsid w:val="003F32B4"/>
    <w:rsid w:val="003F3471"/>
    <w:rsid w:val="003F3698"/>
    <w:rsid w:val="003F37DF"/>
    <w:rsid w:val="003F3B11"/>
    <w:rsid w:val="003F3BC7"/>
    <w:rsid w:val="003F3C42"/>
    <w:rsid w:val="003F3F0B"/>
    <w:rsid w:val="003F4006"/>
    <w:rsid w:val="003F40A0"/>
    <w:rsid w:val="003F4372"/>
    <w:rsid w:val="003F4562"/>
    <w:rsid w:val="003F48CF"/>
    <w:rsid w:val="003F49AD"/>
    <w:rsid w:val="003F4B78"/>
    <w:rsid w:val="003F4CB9"/>
    <w:rsid w:val="003F4E11"/>
    <w:rsid w:val="003F4E6C"/>
    <w:rsid w:val="003F4E7E"/>
    <w:rsid w:val="003F4F8A"/>
    <w:rsid w:val="003F4FB1"/>
    <w:rsid w:val="003F505D"/>
    <w:rsid w:val="003F51B5"/>
    <w:rsid w:val="003F521B"/>
    <w:rsid w:val="003F52E5"/>
    <w:rsid w:val="003F5339"/>
    <w:rsid w:val="003F5540"/>
    <w:rsid w:val="003F5560"/>
    <w:rsid w:val="003F5589"/>
    <w:rsid w:val="003F586C"/>
    <w:rsid w:val="003F5902"/>
    <w:rsid w:val="003F5937"/>
    <w:rsid w:val="003F59AA"/>
    <w:rsid w:val="003F59F2"/>
    <w:rsid w:val="003F5C9F"/>
    <w:rsid w:val="003F5DE7"/>
    <w:rsid w:val="003F5E29"/>
    <w:rsid w:val="003F5E6F"/>
    <w:rsid w:val="003F5F35"/>
    <w:rsid w:val="003F5F50"/>
    <w:rsid w:val="003F6056"/>
    <w:rsid w:val="003F6159"/>
    <w:rsid w:val="003F63BA"/>
    <w:rsid w:val="003F6412"/>
    <w:rsid w:val="003F64F1"/>
    <w:rsid w:val="003F6623"/>
    <w:rsid w:val="003F66A5"/>
    <w:rsid w:val="003F671A"/>
    <w:rsid w:val="003F67B2"/>
    <w:rsid w:val="003F68A1"/>
    <w:rsid w:val="003F68DC"/>
    <w:rsid w:val="003F69BA"/>
    <w:rsid w:val="003F69FE"/>
    <w:rsid w:val="003F6A59"/>
    <w:rsid w:val="003F6D2C"/>
    <w:rsid w:val="003F6F58"/>
    <w:rsid w:val="003F703B"/>
    <w:rsid w:val="003F7254"/>
    <w:rsid w:val="003F7395"/>
    <w:rsid w:val="003F763E"/>
    <w:rsid w:val="003F76B2"/>
    <w:rsid w:val="003F7880"/>
    <w:rsid w:val="003F78B3"/>
    <w:rsid w:val="003F78F2"/>
    <w:rsid w:val="003F792C"/>
    <w:rsid w:val="003F7AEE"/>
    <w:rsid w:val="003F7CA2"/>
    <w:rsid w:val="003F7CEC"/>
    <w:rsid w:val="003F7D60"/>
    <w:rsid w:val="003F7DED"/>
    <w:rsid w:val="003F7E09"/>
    <w:rsid w:val="00400016"/>
    <w:rsid w:val="004000B6"/>
    <w:rsid w:val="00400203"/>
    <w:rsid w:val="0040024C"/>
    <w:rsid w:val="004004FE"/>
    <w:rsid w:val="00400540"/>
    <w:rsid w:val="0040067C"/>
    <w:rsid w:val="00400A1A"/>
    <w:rsid w:val="00400B6C"/>
    <w:rsid w:val="00400BBB"/>
    <w:rsid w:val="00400EFB"/>
    <w:rsid w:val="00400F1C"/>
    <w:rsid w:val="0040107E"/>
    <w:rsid w:val="0040108A"/>
    <w:rsid w:val="004010F8"/>
    <w:rsid w:val="004011ED"/>
    <w:rsid w:val="004012E4"/>
    <w:rsid w:val="0040145C"/>
    <w:rsid w:val="004017A0"/>
    <w:rsid w:val="004017FD"/>
    <w:rsid w:val="00401895"/>
    <w:rsid w:val="00401A37"/>
    <w:rsid w:val="00401CB8"/>
    <w:rsid w:val="00401DD3"/>
    <w:rsid w:val="00401EA9"/>
    <w:rsid w:val="00401F1D"/>
    <w:rsid w:val="00401F63"/>
    <w:rsid w:val="004020B4"/>
    <w:rsid w:val="00402323"/>
    <w:rsid w:val="00402359"/>
    <w:rsid w:val="0040241D"/>
    <w:rsid w:val="004024D4"/>
    <w:rsid w:val="00402587"/>
    <w:rsid w:val="00402595"/>
    <w:rsid w:val="0040259D"/>
    <w:rsid w:val="004025CA"/>
    <w:rsid w:val="004025EC"/>
    <w:rsid w:val="00402643"/>
    <w:rsid w:val="0040285D"/>
    <w:rsid w:val="00402903"/>
    <w:rsid w:val="00402A5C"/>
    <w:rsid w:val="00402AC9"/>
    <w:rsid w:val="00402AFF"/>
    <w:rsid w:val="00402B21"/>
    <w:rsid w:val="00402B54"/>
    <w:rsid w:val="00402EEF"/>
    <w:rsid w:val="00402F26"/>
    <w:rsid w:val="00402F49"/>
    <w:rsid w:val="00402FED"/>
    <w:rsid w:val="0040300B"/>
    <w:rsid w:val="00403010"/>
    <w:rsid w:val="00403049"/>
    <w:rsid w:val="004032D5"/>
    <w:rsid w:val="00403313"/>
    <w:rsid w:val="00403362"/>
    <w:rsid w:val="0040354C"/>
    <w:rsid w:val="00403561"/>
    <w:rsid w:val="0040361A"/>
    <w:rsid w:val="00403842"/>
    <w:rsid w:val="00403927"/>
    <w:rsid w:val="0040398C"/>
    <w:rsid w:val="00403996"/>
    <w:rsid w:val="004039ED"/>
    <w:rsid w:val="00403A41"/>
    <w:rsid w:val="00403B2B"/>
    <w:rsid w:val="00403B4B"/>
    <w:rsid w:val="00403BB7"/>
    <w:rsid w:val="00403C4C"/>
    <w:rsid w:val="00403CE2"/>
    <w:rsid w:val="00403DF3"/>
    <w:rsid w:val="00403E54"/>
    <w:rsid w:val="004041AE"/>
    <w:rsid w:val="0040420A"/>
    <w:rsid w:val="004042E5"/>
    <w:rsid w:val="0040475B"/>
    <w:rsid w:val="004047F3"/>
    <w:rsid w:val="0040486C"/>
    <w:rsid w:val="00404901"/>
    <w:rsid w:val="00404921"/>
    <w:rsid w:val="0040499A"/>
    <w:rsid w:val="00404B36"/>
    <w:rsid w:val="00404B40"/>
    <w:rsid w:val="00404B97"/>
    <w:rsid w:val="00404BF1"/>
    <w:rsid w:val="00404BFA"/>
    <w:rsid w:val="00404C24"/>
    <w:rsid w:val="00404D20"/>
    <w:rsid w:val="00404D4D"/>
    <w:rsid w:val="00404E34"/>
    <w:rsid w:val="00404ED4"/>
    <w:rsid w:val="00404FC3"/>
    <w:rsid w:val="00405066"/>
    <w:rsid w:val="00405129"/>
    <w:rsid w:val="004052C4"/>
    <w:rsid w:val="004052E3"/>
    <w:rsid w:val="004052F0"/>
    <w:rsid w:val="00405306"/>
    <w:rsid w:val="004054CD"/>
    <w:rsid w:val="00405527"/>
    <w:rsid w:val="004055E2"/>
    <w:rsid w:val="00405607"/>
    <w:rsid w:val="00405692"/>
    <w:rsid w:val="00405710"/>
    <w:rsid w:val="00405782"/>
    <w:rsid w:val="004057BE"/>
    <w:rsid w:val="00405834"/>
    <w:rsid w:val="004058BE"/>
    <w:rsid w:val="00405943"/>
    <w:rsid w:val="00405997"/>
    <w:rsid w:val="004059A9"/>
    <w:rsid w:val="00405B18"/>
    <w:rsid w:val="00405B32"/>
    <w:rsid w:val="00405BDF"/>
    <w:rsid w:val="00405D24"/>
    <w:rsid w:val="00405E3D"/>
    <w:rsid w:val="00405E6F"/>
    <w:rsid w:val="00405FF2"/>
    <w:rsid w:val="00406039"/>
    <w:rsid w:val="004061D2"/>
    <w:rsid w:val="0040627A"/>
    <w:rsid w:val="004062CB"/>
    <w:rsid w:val="00406343"/>
    <w:rsid w:val="0040639A"/>
    <w:rsid w:val="00406429"/>
    <w:rsid w:val="0040643B"/>
    <w:rsid w:val="0040647C"/>
    <w:rsid w:val="00406916"/>
    <w:rsid w:val="0040694A"/>
    <w:rsid w:val="0040696E"/>
    <w:rsid w:val="004069BD"/>
    <w:rsid w:val="00406A98"/>
    <w:rsid w:val="00406B7E"/>
    <w:rsid w:val="00406D1D"/>
    <w:rsid w:val="00406E61"/>
    <w:rsid w:val="00406E88"/>
    <w:rsid w:val="00406F20"/>
    <w:rsid w:val="00406F75"/>
    <w:rsid w:val="004070EA"/>
    <w:rsid w:val="0040713D"/>
    <w:rsid w:val="00407147"/>
    <w:rsid w:val="00407194"/>
    <w:rsid w:val="00407470"/>
    <w:rsid w:val="00407723"/>
    <w:rsid w:val="0040793B"/>
    <w:rsid w:val="004079B9"/>
    <w:rsid w:val="00407A06"/>
    <w:rsid w:val="00407A88"/>
    <w:rsid w:val="00407AA5"/>
    <w:rsid w:val="00407BB2"/>
    <w:rsid w:val="00407D86"/>
    <w:rsid w:val="00407E3D"/>
    <w:rsid w:val="00407EAB"/>
    <w:rsid w:val="00407F6C"/>
    <w:rsid w:val="00407FBC"/>
    <w:rsid w:val="0041008F"/>
    <w:rsid w:val="00410226"/>
    <w:rsid w:val="0041035C"/>
    <w:rsid w:val="004103AA"/>
    <w:rsid w:val="00410840"/>
    <w:rsid w:val="004108CE"/>
    <w:rsid w:val="004108E5"/>
    <w:rsid w:val="00410978"/>
    <w:rsid w:val="00410981"/>
    <w:rsid w:val="004109D8"/>
    <w:rsid w:val="004109F3"/>
    <w:rsid w:val="00410BC1"/>
    <w:rsid w:val="00410CCD"/>
    <w:rsid w:val="00410F79"/>
    <w:rsid w:val="00411228"/>
    <w:rsid w:val="004115CF"/>
    <w:rsid w:val="004116A4"/>
    <w:rsid w:val="004116BC"/>
    <w:rsid w:val="004116FB"/>
    <w:rsid w:val="00411978"/>
    <w:rsid w:val="00411A00"/>
    <w:rsid w:val="00411C73"/>
    <w:rsid w:val="00411E1D"/>
    <w:rsid w:val="0041226D"/>
    <w:rsid w:val="004122A1"/>
    <w:rsid w:val="0041246C"/>
    <w:rsid w:val="004127AF"/>
    <w:rsid w:val="00412866"/>
    <w:rsid w:val="00412903"/>
    <w:rsid w:val="00412A80"/>
    <w:rsid w:val="00412AC0"/>
    <w:rsid w:val="00412B67"/>
    <w:rsid w:val="00412BB5"/>
    <w:rsid w:val="00412D37"/>
    <w:rsid w:val="004130DE"/>
    <w:rsid w:val="00413111"/>
    <w:rsid w:val="004131A0"/>
    <w:rsid w:val="004131C4"/>
    <w:rsid w:val="004131FE"/>
    <w:rsid w:val="00413433"/>
    <w:rsid w:val="00413437"/>
    <w:rsid w:val="004134A9"/>
    <w:rsid w:val="004134AB"/>
    <w:rsid w:val="00413541"/>
    <w:rsid w:val="00413746"/>
    <w:rsid w:val="0041387D"/>
    <w:rsid w:val="004138C1"/>
    <w:rsid w:val="00413A60"/>
    <w:rsid w:val="00413BEB"/>
    <w:rsid w:val="00413CBC"/>
    <w:rsid w:val="00413DAC"/>
    <w:rsid w:val="00413E79"/>
    <w:rsid w:val="00413FA7"/>
    <w:rsid w:val="0041410B"/>
    <w:rsid w:val="0041411D"/>
    <w:rsid w:val="00414123"/>
    <w:rsid w:val="004141B8"/>
    <w:rsid w:val="0041439B"/>
    <w:rsid w:val="00414498"/>
    <w:rsid w:val="004144C7"/>
    <w:rsid w:val="0041455F"/>
    <w:rsid w:val="0041457D"/>
    <w:rsid w:val="004146E6"/>
    <w:rsid w:val="00414969"/>
    <w:rsid w:val="00414AFE"/>
    <w:rsid w:val="00414B4C"/>
    <w:rsid w:val="00414B56"/>
    <w:rsid w:val="00414B70"/>
    <w:rsid w:val="00414E99"/>
    <w:rsid w:val="00414EEB"/>
    <w:rsid w:val="00414F05"/>
    <w:rsid w:val="00414F10"/>
    <w:rsid w:val="0041505D"/>
    <w:rsid w:val="004151DB"/>
    <w:rsid w:val="004151F5"/>
    <w:rsid w:val="0041522D"/>
    <w:rsid w:val="004152F1"/>
    <w:rsid w:val="00415337"/>
    <w:rsid w:val="0041536C"/>
    <w:rsid w:val="00415665"/>
    <w:rsid w:val="00415846"/>
    <w:rsid w:val="00415888"/>
    <w:rsid w:val="00415994"/>
    <w:rsid w:val="00415A52"/>
    <w:rsid w:val="00415AA5"/>
    <w:rsid w:val="00415AC7"/>
    <w:rsid w:val="00415B0D"/>
    <w:rsid w:val="00415B92"/>
    <w:rsid w:val="00415C2E"/>
    <w:rsid w:val="00415CA5"/>
    <w:rsid w:val="00415D04"/>
    <w:rsid w:val="00415DC6"/>
    <w:rsid w:val="00415E51"/>
    <w:rsid w:val="00415FF0"/>
    <w:rsid w:val="004161A4"/>
    <w:rsid w:val="0041625A"/>
    <w:rsid w:val="0041630A"/>
    <w:rsid w:val="00416427"/>
    <w:rsid w:val="00416595"/>
    <w:rsid w:val="004167B2"/>
    <w:rsid w:val="004168E6"/>
    <w:rsid w:val="00416A44"/>
    <w:rsid w:val="00416AE0"/>
    <w:rsid w:val="00416B05"/>
    <w:rsid w:val="00416D05"/>
    <w:rsid w:val="00416EFA"/>
    <w:rsid w:val="00417185"/>
    <w:rsid w:val="004171DD"/>
    <w:rsid w:val="0041723D"/>
    <w:rsid w:val="0041729F"/>
    <w:rsid w:val="004174BE"/>
    <w:rsid w:val="0041751E"/>
    <w:rsid w:val="004176BA"/>
    <w:rsid w:val="00417930"/>
    <w:rsid w:val="004179B6"/>
    <w:rsid w:val="00417A2B"/>
    <w:rsid w:val="00417AE7"/>
    <w:rsid w:val="00417C98"/>
    <w:rsid w:val="00417EA2"/>
    <w:rsid w:val="00417F40"/>
    <w:rsid w:val="00417F59"/>
    <w:rsid w:val="004202E1"/>
    <w:rsid w:val="004203A0"/>
    <w:rsid w:val="004205CF"/>
    <w:rsid w:val="0042085C"/>
    <w:rsid w:val="00420945"/>
    <w:rsid w:val="00420AAD"/>
    <w:rsid w:val="00420B09"/>
    <w:rsid w:val="00420B89"/>
    <w:rsid w:val="00420C08"/>
    <w:rsid w:val="00420C65"/>
    <w:rsid w:val="00420D1D"/>
    <w:rsid w:val="00420E07"/>
    <w:rsid w:val="00420EAE"/>
    <w:rsid w:val="00420F97"/>
    <w:rsid w:val="00420FBD"/>
    <w:rsid w:val="00420FFB"/>
    <w:rsid w:val="004216B4"/>
    <w:rsid w:val="004216E2"/>
    <w:rsid w:val="004216EA"/>
    <w:rsid w:val="0042192C"/>
    <w:rsid w:val="004219D1"/>
    <w:rsid w:val="00421B35"/>
    <w:rsid w:val="00421B97"/>
    <w:rsid w:val="00421CBB"/>
    <w:rsid w:val="004220E0"/>
    <w:rsid w:val="004223EF"/>
    <w:rsid w:val="004224C1"/>
    <w:rsid w:val="004224E1"/>
    <w:rsid w:val="004224E5"/>
    <w:rsid w:val="00422531"/>
    <w:rsid w:val="0042258F"/>
    <w:rsid w:val="0042262D"/>
    <w:rsid w:val="00422649"/>
    <w:rsid w:val="00422886"/>
    <w:rsid w:val="004229A0"/>
    <w:rsid w:val="004229FA"/>
    <w:rsid w:val="00422B7B"/>
    <w:rsid w:val="00422DD3"/>
    <w:rsid w:val="00422E27"/>
    <w:rsid w:val="00422FEB"/>
    <w:rsid w:val="004230E1"/>
    <w:rsid w:val="00423119"/>
    <w:rsid w:val="004231BB"/>
    <w:rsid w:val="00423351"/>
    <w:rsid w:val="00423385"/>
    <w:rsid w:val="004233EB"/>
    <w:rsid w:val="00423409"/>
    <w:rsid w:val="0042345B"/>
    <w:rsid w:val="00423508"/>
    <w:rsid w:val="0042366E"/>
    <w:rsid w:val="0042374E"/>
    <w:rsid w:val="004238F6"/>
    <w:rsid w:val="00423C85"/>
    <w:rsid w:val="00423D1B"/>
    <w:rsid w:val="00423D59"/>
    <w:rsid w:val="00423D6F"/>
    <w:rsid w:val="00423E47"/>
    <w:rsid w:val="00423F41"/>
    <w:rsid w:val="00423FE9"/>
    <w:rsid w:val="0042405D"/>
    <w:rsid w:val="004241D7"/>
    <w:rsid w:val="0042455F"/>
    <w:rsid w:val="0042457F"/>
    <w:rsid w:val="004245C6"/>
    <w:rsid w:val="00424671"/>
    <w:rsid w:val="00424675"/>
    <w:rsid w:val="00424797"/>
    <w:rsid w:val="0042485A"/>
    <w:rsid w:val="0042485F"/>
    <w:rsid w:val="00424975"/>
    <w:rsid w:val="00424A5B"/>
    <w:rsid w:val="00424AB9"/>
    <w:rsid w:val="00424B75"/>
    <w:rsid w:val="00424C9F"/>
    <w:rsid w:val="00424DE8"/>
    <w:rsid w:val="00424F0B"/>
    <w:rsid w:val="00424F2F"/>
    <w:rsid w:val="00424F49"/>
    <w:rsid w:val="004250E0"/>
    <w:rsid w:val="0042515B"/>
    <w:rsid w:val="00425197"/>
    <w:rsid w:val="004251B6"/>
    <w:rsid w:val="004253BC"/>
    <w:rsid w:val="004253D5"/>
    <w:rsid w:val="00425458"/>
    <w:rsid w:val="004254C6"/>
    <w:rsid w:val="00425579"/>
    <w:rsid w:val="0042558A"/>
    <w:rsid w:val="0042559F"/>
    <w:rsid w:val="004256E4"/>
    <w:rsid w:val="00425733"/>
    <w:rsid w:val="00425805"/>
    <w:rsid w:val="00425834"/>
    <w:rsid w:val="0042585F"/>
    <w:rsid w:val="00425891"/>
    <w:rsid w:val="004258EE"/>
    <w:rsid w:val="00425A41"/>
    <w:rsid w:val="00425AE9"/>
    <w:rsid w:val="00425C13"/>
    <w:rsid w:val="00425C80"/>
    <w:rsid w:val="00425D7F"/>
    <w:rsid w:val="00425DB4"/>
    <w:rsid w:val="00425E32"/>
    <w:rsid w:val="00425E7A"/>
    <w:rsid w:val="004260BA"/>
    <w:rsid w:val="00426216"/>
    <w:rsid w:val="00426225"/>
    <w:rsid w:val="0042647C"/>
    <w:rsid w:val="004264BA"/>
    <w:rsid w:val="004264E9"/>
    <w:rsid w:val="00426533"/>
    <w:rsid w:val="004265D4"/>
    <w:rsid w:val="0042665D"/>
    <w:rsid w:val="00426686"/>
    <w:rsid w:val="00426830"/>
    <w:rsid w:val="00426AD6"/>
    <w:rsid w:val="00426E56"/>
    <w:rsid w:val="00426FC2"/>
    <w:rsid w:val="004273B2"/>
    <w:rsid w:val="00427422"/>
    <w:rsid w:val="0042754F"/>
    <w:rsid w:val="00427616"/>
    <w:rsid w:val="0042767C"/>
    <w:rsid w:val="004277F6"/>
    <w:rsid w:val="004278F5"/>
    <w:rsid w:val="0042790F"/>
    <w:rsid w:val="004279F0"/>
    <w:rsid w:val="00427A47"/>
    <w:rsid w:val="00427A48"/>
    <w:rsid w:val="00427D0B"/>
    <w:rsid w:val="00427E27"/>
    <w:rsid w:val="00430107"/>
    <w:rsid w:val="00430630"/>
    <w:rsid w:val="00430890"/>
    <w:rsid w:val="004308AA"/>
    <w:rsid w:val="0043095B"/>
    <w:rsid w:val="0043096D"/>
    <w:rsid w:val="004309EB"/>
    <w:rsid w:val="00430B6F"/>
    <w:rsid w:val="00430B92"/>
    <w:rsid w:val="00430C59"/>
    <w:rsid w:val="00430D2D"/>
    <w:rsid w:val="00430DB2"/>
    <w:rsid w:val="00430E49"/>
    <w:rsid w:val="00430E55"/>
    <w:rsid w:val="00430E76"/>
    <w:rsid w:val="00430ECF"/>
    <w:rsid w:val="00430ED5"/>
    <w:rsid w:val="00430FF3"/>
    <w:rsid w:val="00431130"/>
    <w:rsid w:val="00431138"/>
    <w:rsid w:val="00431172"/>
    <w:rsid w:val="00431177"/>
    <w:rsid w:val="0043127A"/>
    <w:rsid w:val="004312DE"/>
    <w:rsid w:val="0043139F"/>
    <w:rsid w:val="00431426"/>
    <w:rsid w:val="00431427"/>
    <w:rsid w:val="0043145C"/>
    <w:rsid w:val="00431615"/>
    <w:rsid w:val="00431625"/>
    <w:rsid w:val="004316EA"/>
    <w:rsid w:val="004316F1"/>
    <w:rsid w:val="00431768"/>
    <w:rsid w:val="00431782"/>
    <w:rsid w:val="00431A06"/>
    <w:rsid w:val="00431A5E"/>
    <w:rsid w:val="00431C0B"/>
    <w:rsid w:val="00431D36"/>
    <w:rsid w:val="00431E02"/>
    <w:rsid w:val="004320F9"/>
    <w:rsid w:val="00432264"/>
    <w:rsid w:val="00432265"/>
    <w:rsid w:val="004322CE"/>
    <w:rsid w:val="0043236C"/>
    <w:rsid w:val="004324A6"/>
    <w:rsid w:val="0043259B"/>
    <w:rsid w:val="00432886"/>
    <w:rsid w:val="004328E2"/>
    <w:rsid w:val="0043299A"/>
    <w:rsid w:val="00432C8F"/>
    <w:rsid w:val="00432DE5"/>
    <w:rsid w:val="00432F1E"/>
    <w:rsid w:val="00432F37"/>
    <w:rsid w:val="00433068"/>
    <w:rsid w:val="004330EC"/>
    <w:rsid w:val="00433159"/>
    <w:rsid w:val="0043323A"/>
    <w:rsid w:val="004332F6"/>
    <w:rsid w:val="00433329"/>
    <w:rsid w:val="004335B2"/>
    <w:rsid w:val="004337A7"/>
    <w:rsid w:val="00433B1C"/>
    <w:rsid w:val="00433CB0"/>
    <w:rsid w:val="00433F38"/>
    <w:rsid w:val="00433FE6"/>
    <w:rsid w:val="00434029"/>
    <w:rsid w:val="00434112"/>
    <w:rsid w:val="00434327"/>
    <w:rsid w:val="0043433F"/>
    <w:rsid w:val="0043462D"/>
    <w:rsid w:val="0043469C"/>
    <w:rsid w:val="004346A5"/>
    <w:rsid w:val="0043472F"/>
    <w:rsid w:val="00434880"/>
    <w:rsid w:val="004348B3"/>
    <w:rsid w:val="00434916"/>
    <w:rsid w:val="004349A6"/>
    <w:rsid w:val="00434AD1"/>
    <w:rsid w:val="00434B1E"/>
    <w:rsid w:val="00434B50"/>
    <w:rsid w:val="00434B5B"/>
    <w:rsid w:val="00434B6A"/>
    <w:rsid w:val="00434C4B"/>
    <w:rsid w:val="00434E32"/>
    <w:rsid w:val="00434EBA"/>
    <w:rsid w:val="00434EF9"/>
    <w:rsid w:val="00434F48"/>
    <w:rsid w:val="00434FEF"/>
    <w:rsid w:val="00435362"/>
    <w:rsid w:val="004354CE"/>
    <w:rsid w:val="004355E0"/>
    <w:rsid w:val="004355FC"/>
    <w:rsid w:val="00435604"/>
    <w:rsid w:val="0043574E"/>
    <w:rsid w:val="00435774"/>
    <w:rsid w:val="00435777"/>
    <w:rsid w:val="004357D5"/>
    <w:rsid w:val="0043588B"/>
    <w:rsid w:val="004358AE"/>
    <w:rsid w:val="00435C84"/>
    <w:rsid w:val="00435C96"/>
    <w:rsid w:val="00435D46"/>
    <w:rsid w:val="00435DD4"/>
    <w:rsid w:val="00435E1B"/>
    <w:rsid w:val="0043649E"/>
    <w:rsid w:val="004364C2"/>
    <w:rsid w:val="004365E1"/>
    <w:rsid w:val="0043665B"/>
    <w:rsid w:val="00436696"/>
    <w:rsid w:val="004366C1"/>
    <w:rsid w:val="00436D31"/>
    <w:rsid w:val="00436E03"/>
    <w:rsid w:val="00436EB4"/>
    <w:rsid w:val="00436EE0"/>
    <w:rsid w:val="00436F6B"/>
    <w:rsid w:val="00436F78"/>
    <w:rsid w:val="00436FB7"/>
    <w:rsid w:val="00437072"/>
    <w:rsid w:val="00437091"/>
    <w:rsid w:val="004370DA"/>
    <w:rsid w:val="0043719E"/>
    <w:rsid w:val="0043729F"/>
    <w:rsid w:val="00437431"/>
    <w:rsid w:val="0043744B"/>
    <w:rsid w:val="004375C9"/>
    <w:rsid w:val="00437645"/>
    <w:rsid w:val="0043769A"/>
    <w:rsid w:val="00437726"/>
    <w:rsid w:val="004379D7"/>
    <w:rsid w:val="00437B8E"/>
    <w:rsid w:val="00437D04"/>
    <w:rsid w:val="00437D4D"/>
    <w:rsid w:val="00437EAE"/>
    <w:rsid w:val="00437F4D"/>
    <w:rsid w:val="00440031"/>
    <w:rsid w:val="00440038"/>
    <w:rsid w:val="004401B5"/>
    <w:rsid w:val="00440427"/>
    <w:rsid w:val="00440531"/>
    <w:rsid w:val="004405D3"/>
    <w:rsid w:val="00440637"/>
    <w:rsid w:val="00440639"/>
    <w:rsid w:val="00440652"/>
    <w:rsid w:val="0044072D"/>
    <w:rsid w:val="0044075B"/>
    <w:rsid w:val="00440B04"/>
    <w:rsid w:val="00440BF3"/>
    <w:rsid w:val="00440C63"/>
    <w:rsid w:val="00440E9A"/>
    <w:rsid w:val="00440FA5"/>
    <w:rsid w:val="0044103C"/>
    <w:rsid w:val="00441064"/>
    <w:rsid w:val="0044106E"/>
    <w:rsid w:val="0044116B"/>
    <w:rsid w:val="00441181"/>
    <w:rsid w:val="0044122B"/>
    <w:rsid w:val="00441278"/>
    <w:rsid w:val="004413C7"/>
    <w:rsid w:val="00441508"/>
    <w:rsid w:val="00441526"/>
    <w:rsid w:val="00441630"/>
    <w:rsid w:val="004417D0"/>
    <w:rsid w:val="004417EB"/>
    <w:rsid w:val="00441883"/>
    <w:rsid w:val="00441940"/>
    <w:rsid w:val="0044198C"/>
    <w:rsid w:val="004419B3"/>
    <w:rsid w:val="00441A74"/>
    <w:rsid w:val="00441B06"/>
    <w:rsid w:val="00441B9B"/>
    <w:rsid w:val="00441C42"/>
    <w:rsid w:val="00441E46"/>
    <w:rsid w:val="00441E5F"/>
    <w:rsid w:val="00441EEE"/>
    <w:rsid w:val="0044207C"/>
    <w:rsid w:val="00442080"/>
    <w:rsid w:val="00442189"/>
    <w:rsid w:val="00442476"/>
    <w:rsid w:val="00442667"/>
    <w:rsid w:val="004426E5"/>
    <w:rsid w:val="00442780"/>
    <w:rsid w:val="00442986"/>
    <w:rsid w:val="00442A32"/>
    <w:rsid w:val="00442A69"/>
    <w:rsid w:val="00442AF6"/>
    <w:rsid w:val="00442AFD"/>
    <w:rsid w:val="00442B43"/>
    <w:rsid w:val="00442B8F"/>
    <w:rsid w:val="00442C5A"/>
    <w:rsid w:val="00442C62"/>
    <w:rsid w:val="00442C8B"/>
    <w:rsid w:val="00442D30"/>
    <w:rsid w:val="00442E72"/>
    <w:rsid w:val="004431A8"/>
    <w:rsid w:val="00443270"/>
    <w:rsid w:val="00443391"/>
    <w:rsid w:val="0044369D"/>
    <w:rsid w:val="004436CC"/>
    <w:rsid w:val="004439CF"/>
    <w:rsid w:val="00443A57"/>
    <w:rsid w:val="00443A9B"/>
    <w:rsid w:val="00443B9C"/>
    <w:rsid w:val="00443BBC"/>
    <w:rsid w:val="00443E76"/>
    <w:rsid w:val="00443EBC"/>
    <w:rsid w:val="00443F1A"/>
    <w:rsid w:val="0044406C"/>
    <w:rsid w:val="0044416E"/>
    <w:rsid w:val="00444422"/>
    <w:rsid w:val="004445C7"/>
    <w:rsid w:val="00444660"/>
    <w:rsid w:val="004446A0"/>
    <w:rsid w:val="00444851"/>
    <w:rsid w:val="00444936"/>
    <w:rsid w:val="00444AF4"/>
    <w:rsid w:val="00444C8F"/>
    <w:rsid w:val="00444CB7"/>
    <w:rsid w:val="00444CB9"/>
    <w:rsid w:val="00444D3C"/>
    <w:rsid w:val="00444D64"/>
    <w:rsid w:val="00444E4B"/>
    <w:rsid w:val="00444FA9"/>
    <w:rsid w:val="00445167"/>
    <w:rsid w:val="00445286"/>
    <w:rsid w:val="004452E9"/>
    <w:rsid w:val="00445344"/>
    <w:rsid w:val="00445386"/>
    <w:rsid w:val="00445436"/>
    <w:rsid w:val="004455B2"/>
    <w:rsid w:val="004456A6"/>
    <w:rsid w:val="004456EC"/>
    <w:rsid w:val="004457D5"/>
    <w:rsid w:val="0044589E"/>
    <w:rsid w:val="004458B1"/>
    <w:rsid w:val="004458D6"/>
    <w:rsid w:val="00445910"/>
    <w:rsid w:val="00445AC1"/>
    <w:rsid w:val="00445ADC"/>
    <w:rsid w:val="00445B29"/>
    <w:rsid w:val="00445BF0"/>
    <w:rsid w:val="00445C05"/>
    <w:rsid w:val="00445C35"/>
    <w:rsid w:val="00445C63"/>
    <w:rsid w:val="00445CC9"/>
    <w:rsid w:val="00445D6A"/>
    <w:rsid w:val="00445E02"/>
    <w:rsid w:val="004461A7"/>
    <w:rsid w:val="004461BF"/>
    <w:rsid w:val="004461C5"/>
    <w:rsid w:val="004462DC"/>
    <w:rsid w:val="004463C3"/>
    <w:rsid w:val="004464F9"/>
    <w:rsid w:val="00446505"/>
    <w:rsid w:val="0044651B"/>
    <w:rsid w:val="00446574"/>
    <w:rsid w:val="00446597"/>
    <w:rsid w:val="00446607"/>
    <w:rsid w:val="004467EC"/>
    <w:rsid w:val="00446905"/>
    <w:rsid w:val="00446A1A"/>
    <w:rsid w:val="00446D8E"/>
    <w:rsid w:val="00446E49"/>
    <w:rsid w:val="00446E9E"/>
    <w:rsid w:val="00446EFF"/>
    <w:rsid w:val="0044708A"/>
    <w:rsid w:val="004470B1"/>
    <w:rsid w:val="00447100"/>
    <w:rsid w:val="00447149"/>
    <w:rsid w:val="004473AF"/>
    <w:rsid w:val="004475C7"/>
    <w:rsid w:val="004475CD"/>
    <w:rsid w:val="00447646"/>
    <w:rsid w:val="004477E6"/>
    <w:rsid w:val="00447909"/>
    <w:rsid w:val="00447922"/>
    <w:rsid w:val="00447958"/>
    <w:rsid w:val="0044796D"/>
    <w:rsid w:val="004479C7"/>
    <w:rsid w:val="00447A4E"/>
    <w:rsid w:val="00447CC4"/>
    <w:rsid w:val="00447D13"/>
    <w:rsid w:val="00447D54"/>
    <w:rsid w:val="00447E8C"/>
    <w:rsid w:val="0045005B"/>
    <w:rsid w:val="0045008A"/>
    <w:rsid w:val="004502C4"/>
    <w:rsid w:val="004502D4"/>
    <w:rsid w:val="004503AC"/>
    <w:rsid w:val="00450413"/>
    <w:rsid w:val="0045048C"/>
    <w:rsid w:val="004505A7"/>
    <w:rsid w:val="00450801"/>
    <w:rsid w:val="0045085A"/>
    <w:rsid w:val="004508BA"/>
    <w:rsid w:val="004508DE"/>
    <w:rsid w:val="004508DF"/>
    <w:rsid w:val="00450922"/>
    <w:rsid w:val="00450A1C"/>
    <w:rsid w:val="00450B5A"/>
    <w:rsid w:val="00450BE0"/>
    <w:rsid w:val="00450D80"/>
    <w:rsid w:val="00451029"/>
    <w:rsid w:val="00451033"/>
    <w:rsid w:val="0045112F"/>
    <w:rsid w:val="004511B0"/>
    <w:rsid w:val="004511DF"/>
    <w:rsid w:val="0045138C"/>
    <w:rsid w:val="004515FC"/>
    <w:rsid w:val="00451649"/>
    <w:rsid w:val="00451717"/>
    <w:rsid w:val="00451772"/>
    <w:rsid w:val="004517B9"/>
    <w:rsid w:val="00451881"/>
    <w:rsid w:val="0045195B"/>
    <w:rsid w:val="00451C37"/>
    <w:rsid w:val="00451D78"/>
    <w:rsid w:val="00451E82"/>
    <w:rsid w:val="00451F05"/>
    <w:rsid w:val="00451F32"/>
    <w:rsid w:val="00451F49"/>
    <w:rsid w:val="00451F9A"/>
    <w:rsid w:val="00451FB5"/>
    <w:rsid w:val="00452144"/>
    <w:rsid w:val="004523C5"/>
    <w:rsid w:val="00452476"/>
    <w:rsid w:val="004525B1"/>
    <w:rsid w:val="00452649"/>
    <w:rsid w:val="004526AB"/>
    <w:rsid w:val="004528EC"/>
    <w:rsid w:val="00452A16"/>
    <w:rsid w:val="00452CF0"/>
    <w:rsid w:val="00452DF3"/>
    <w:rsid w:val="00452E5B"/>
    <w:rsid w:val="004530B5"/>
    <w:rsid w:val="004531AD"/>
    <w:rsid w:val="00453512"/>
    <w:rsid w:val="004535C2"/>
    <w:rsid w:val="0045375B"/>
    <w:rsid w:val="00453781"/>
    <w:rsid w:val="00453886"/>
    <w:rsid w:val="004539C4"/>
    <w:rsid w:val="004539F8"/>
    <w:rsid w:val="00453A0F"/>
    <w:rsid w:val="00453BDF"/>
    <w:rsid w:val="00453CC2"/>
    <w:rsid w:val="00453CE1"/>
    <w:rsid w:val="00453CF9"/>
    <w:rsid w:val="00453D5E"/>
    <w:rsid w:val="00453DFD"/>
    <w:rsid w:val="0045404E"/>
    <w:rsid w:val="00454213"/>
    <w:rsid w:val="00454317"/>
    <w:rsid w:val="0045460C"/>
    <w:rsid w:val="004546E1"/>
    <w:rsid w:val="00454860"/>
    <w:rsid w:val="00454914"/>
    <w:rsid w:val="00454A27"/>
    <w:rsid w:val="00454BC2"/>
    <w:rsid w:val="00454C67"/>
    <w:rsid w:val="00454D48"/>
    <w:rsid w:val="00454D59"/>
    <w:rsid w:val="00454E52"/>
    <w:rsid w:val="00454F7F"/>
    <w:rsid w:val="0045501F"/>
    <w:rsid w:val="004550DB"/>
    <w:rsid w:val="00455100"/>
    <w:rsid w:val="00455261"/>
    <w:rsid w:val="00455277"/>
    <w:rsid w:val="004555CA"/>
    <w:rsid w:val="0045573C"/>
    <w:rsid w:val="004559B1"/>
    <w:rsid w:val="00455A24"/>
    <w:rsid w:val="00455AA3"/>
    <w:rsid w:val="00455ADC"/>
    <w:rsid w:val="00455C7C"/>
    <w:rsid w:val="00455D1B"/>
    <w:rsid w:val="00455DA4"/>
    <w:rsid w:val="00455E18"/>
    <w:rsid w:val="0045603A"/>
    <w:rsid w:val="00456116"/>
    <w:rsid w:val="00456148"/>
    <w:rsid w:val="004561C4"/>
    <w:rsid w:val="004562E0"/>
    <w:rsid w:val="004564E2"/>
    <w:rsid w:val="00456615"/>
    <w:rsid w:val="004566F2"/>
    <w:rsid w:val="0045671B"/>
    <w:rsid w:val="00456741"/>
    <w:rsid w:val="004567DE"/>
    <w:rsid w:val="004567E3"/>
    <w:rsid w:val="00456946"/>
    <w:rsid w:val="00456967"/>
    <w:rsid w:val="0045696E"/>
    <w:rsid w:val="004569F8"/>
    <w:rsid w:val="00456A45"/>
    <w:rsid w:val="00456A62"/>
    <w:rsid w:val="00456C29"/>
    <w:rsid w:val="00456E76"/>
    <w:rsid w:val="00456ECD"/>
    <w:rsid w:val="00457012"/>
    <w:rsid w:val="00457013"/>
    <w:rsid w:val="0045719B"/>
    <w:rsid w:val="004571AB"/>
    <w:rsid w:val="0045753F"/>
    <w:rsid w:val="00457806"/>
    <w:rsid w:val="00457899"/>
    <w:rsid w:val="0045793B"/>
    <w:rsid w:val="00457B6D"/>
    <w:rsid w:val="00457BEA"/>
    <w:rsid w:val="00457C06"/>
    <w:rsid w:val="00457C42"/>
    <w:rsid w:val="00457EE4"/>
    <w:rsid w:val="00457FC4"/>
    <w:rsid w:val="00460052"/>
    <w:rsid w:val="004601E4"/>
    <w:rsid w:val="00460240"/>
    <w:rsid w:val="004603A9"/>
    <w:rsid w:val="004604E6"/>
    <w:rsid w:val="00460938"/>
    <w:rsid w:val="004609FC"/>
    <w:rsid w:val="00460D56"/>
    <w:rsid w:val="00460E30"/>
    <w:rsid w:val="00460FE4"/>
    <w:rsid w:val="00461038"/>
    <w:rsid w:val="004612AA"/>
    <w:rsid w:val="00461327"/>
    <w:rsid w:val="004613F5"/>
    <w:rsid w:val="0046144E"/>
    <w:rsid w:val="004614AD"/>
    <w:rsid w:val="00461510"/>
    <w:rsid w:val="00461516"/>
    <w:rsid w:val="00461519"/>
    <w:rsid w:val="0046152B"/>
    <w:rsid w:val="00461702"/>
    <w:rsid w:val="004618DC"/>
    <w:rsid w:val="004619AC"/>
    <w:rsid w:val="00461BD3"/>
    <w:rsid w:val="00461CB7"/>
    <w:rsid w:val="00461CC8"/>
    <w:rsid w:val="00461D9F"/>
    <w:rsid w:val="00461DAF"/>
    <w:rsid w:val="00461FBF"/>
    <w:rsid w:val="0046202B"/>
    <w:rsid w:val="004620BA"/>
    <w:rsid w:val="00462150"/>
    <w:rsid w:val="004621A3"/>
    <w:rsid w:val="004622C3"/>
    <w:rsid w:val="004622D1"/>
    <w:rsid w:val="0046239E"/>
    <w:rsid w:val="0046243D"/>
    <w:rsid w:val="0046252E"/>
    <w:rsid w:val="004625CE"/>
    <w:rsid w:val="0046271D"/>
    <w:rsid w:val="004627AC"/>
    <w:rsid w:val="00462825"/>
    <w:rsid w:val="004628FC"/>
    <w:rsid w:val="004629A8"/>
    <w:rsid w:val="00462A93"/>
    <w:rsid w:val="00462AC8"/>
    <w:rsid w:val="00462C76"/>
    <w:rsid w:val="00462D84"/>
    <w:rsid w:val="00462E0C"/>
    <w:rsid w:val="00463065"/>
    <w:rsid w:val="004630DE"/>
    <w:rsid w:val="00463110"/>
    <w:rsid w:val="00463129"/>
    <w:rsid w:val="00463177"/>
    <w:rsid w:val="004631BD"/>
    <w:rsid w:val="00463316"/>
    <w:rsid w:val="00463360"/>
    <w:rsid w:val="004633E9"/>
    <w:rsid w:val="004634A2"/>
    <w:rsid w:val="004636AF"/>
    <w:rsid w:val="00463715"/>
    <w:rsid w:val="00463742"/>
    <w:rsid w:val="00463812"/>
    <w:rsid w:val="00463869"/>
    <w:rsid w:val="00463A59"/>
    <w:rsid w:val="00463A70"/>
    <w:rsid w:val="00463BA8"/>
    <w:rsid w:val="00463C30"/>
    <w:rsid w:val="00463D1B"/>
    <w:rsid w:val="004640F6"/>
    <w:rsid w:val="00464253"/>
    <w:rsid w:val="00464322"/>
    <w:rsid w:val="00464352"/>
    <w:rsid w:val="00464412"/>
    <w:rsid w:val="00464461"/>
    <w:rsid w:val="0046457E"/>
    <w:rsid w:val="004646F4"/>
    <w:rsid w:val="00464A3C"/>
    <w:rsid w:val="00464AF7"/>
    <w:rsid w:val="00464C0B"/>
    <w:rsid w:val="00464C16"/>
    <w:rsid w:val="00464D0A"/>
    <w:rsid w:val="00464D44"/>
    <w:rsid w:val="00464D86"/>
    <w:rsid w:val="00464DF4"/>
    <w:rsid w:val="00464E95"/>
    <w:rsid w:val="00464E99"/>
    <w:rsid w:val="00464F50"/>
    <w:rsid w:val="0046507E"/>
    <w:rsid w:val="004650AF"/>
    <w:rsid w:val="004651BE"/>
    <w:rsid w:val="004651E8"/>
    <w:rsid w:val="00465253"/>
    <w:rsid w:val="00465282"/>
    <w:rsid w:val="004653E9"/>
    <w:rsid w:val="00465743"/>
    <w:rsid w:val="00465BAF"/>
    <w:rsid w:val="00465C5B"/>
    <w:rsid w:val="00465C83"/>
    <w:rsid w:val="004660C3"/>
    <w:rsid w:val="004660F6"/>
    <w:rsid w:val="00466126"/>
    <w:rsid w:val="00466215"/>
    <w:rsid w:val="00466260"/>
    <w:rsid w:val="004663F1"/>
    <w:rsid w:val="00466441"/>
    <w:rsid w:val="004664A9"/>
    <w:rsid w:val="004664E9"/>
    <w:rsid w:val="00466574"/>
    <w:rsid w:val="004668E6"/>
    <w:rsid w:val="0046690E"/>
    <w:rsid w:val="0046697B"/>
    <w:rsid w:val="00466ABB"/>
    <w:rsid w:val="00466ABC"/>
    <w:rsid w:val="00466B5F"/>
    <w:rsid w:val="00466BB3"/>
    <w:rsid w:val="00466C71"/>
    <w:rsid w:val="00466CC5"/>
    <w:rsid w:val="00466CCE"/>
    <w:rsid w:val="00466D32"/>
    <w:rsid w:val="00466E17"/>
    <w:rsid w:val="00467012"/>
    <w:rsid w:val="00467123"/>
    <w:rsid w:val="00467311"/>
    <w:rsid w:val="0046739D"/>
    <w:rsid w:val="00467496"/>
    <w:rsid w:val="004674AC"/>
    <w:rsid w:val="00467524"/>
    <w:rsid w:val="00467564"/>
    <w:rsid w:val="00467599"/>
    <w:rsid w:val="004676A9"/>
    <w:rsid w:val="0046774C"/>
    <w:rsid w:val="0046781B"/>
    <w:rsid w:val="00467930"/>
    <w:rsid w:val="00467C33"/>
    <w:rsid w:val="00467CE0"/>
    <w:rsid w:val="00467D48"/>
    <w:rsid w:val="00470029"/>
    <w:rsid w:val="004702FA"/>
    <w:rsid w:val="00470311"/>
    <w:rsid w:val="004704B2"/>
    <w:rsid w:val="0047051D"/>
    <w:rsid w:val="0047061E"/>
    <w:rsid w:val="00470763"/>
    <w:rsid w:val="00470C89"/>
    <w:rsid w:val="00470DE7"/>
    <w:rsid w:val="00470EB6"/>
    <w:rsid w:val="00470F9A"/>
    <w:rsid w:val="00470FBB"/>
    <w:rsid w:val="004710B3"/>
    <w:rsid w:val="00471447"/>
    <w:rsid w:val="00471469"/>
    <w:rsid w:val="0047149F"/>
    <w:rsid w:val="00471575"/>
    <w:rsid w:val="004715C2"/>
    <w:rsid w:val="0047162B"/>
    <w:rsid w:val="004716DC"/>
    <w:rsid w:val="00471B81"/>
    <w:rsid w:val="00471BCD"/>
    <w:rsid w:val="00471CBF"/>
    <w:rsid w:val="00471D57"/>
    <w:rsid w:val="00471E34"/>
    <w:rsid w:val="00471ED5"/>
    <w:rsid w:val="00471F4C"/>
    <w:rsid w:val="00471FD9"/>
    <w:rsid w:val="004720AD"/>
    <w:rsid w:val="004725C1"/>
    <w:rsid w:val="00472613"/>
    <w:rsid w:val="00472755"/>
    <w:rsid w:val="004727A9"/>
    <w:rsid w:val="004727B9"/>
    <w:rsid w:val="00472817"/>
    <w:rsid w:val="004729E3"/>
    <w:rsid w:val="00472A3A"/>
    <w:rsid w:val="00472A8C"/>
    <w:rsid w:val="00472B35"/>
    <w:rsid w:val="00472B4E"/>
    <w:rsid w:val="00472CFD"/>
    <w:rsid w:val="00472D25"/>
    <w:rsid w:val="00472E45"/>
    <w:rsid w:val="00472E6B"/>
    <w:rsid w:val="00472F7A"/>
    <w:rsid w:val="00473172"/>
    <w:rsid w:val="004731AC"/>
    <w:rsid w:val="004733CD"/>
    <w:rsid w:val="00473415"/>
    <w:rsid w:val="00473429"/>
    <w:rsid w:val="004734E7"/>
    <w:rsid w:val="0047355B"/>
    <w:rsid w:val="004735D4"/>
    <w:rsid w:val="0047376E"/>
    <w:rsid w:val="00473883"/>
    <w:rsid w:val="004739B7"/>
    <w:rsid w:val="00473A54"/>
    <w:rsid w:val="00473AB2"/>
    <w:rsid w:val="00473BFA"/>
    <w:rsid w:val="00473C85"/>
    <w:rsid w:val="00473DB1"/>
    <w:rsid w:val="00473EA3"/>
    <w:rsid w:val="00473EF3"/>
    <w:rsid w:val="00473F01"/>
    <w:rsid w:val="00473F38"/>
    <w:rsid w:val="004741CD"/>
    <w:rsid w:val="00474273"/>
    <w:rsid w:val="00474543"/>
    <w:rsid w:val="00474667"/>
    <w:rsid w:val="00474676"/>
    <w:rsid w:val="0047467B"/>
    <w:rsid w:val="00474682"/>
    <w:rsid w:val="004746F3"/>
    <w:rsid w:val="004747D4"/>
    <w:rsid w:val="004747E9"/>
    <w:rsid w:val="0047485A"/>
    <w:rsid w:val="00474B52"/>
    <w:rsid w:val="00474E21"/>
    <w:rsid w:val="00474E74"/>
    <w:rsid w:val="00474F47"/>
    <w:rsid w:val="00475004"/>
    <w:rsid w:val="004750FC"/>
    <w:rsid w:val="00475111"/>
    <w:rsid w:val="004751B0"/>
    <w:rsid w:val="004751BF"/>
    <w:rsid w:val="004751F2"/>
    <w:rsid w:val="00475264"/>
    <w:rsid w:val="004753AC"/>
    <w:rsid w:val="004753B4"/>
    <w:rsid w:val="004753F7"/>
    <w:rsid w:val="004754E0"/>
    <w:rsid w:val="004754F2"/>
    <w:rsid w:val="00475599"/>
    <w:rsid w:val="00475646"/>
    <w:rsid w:val="0047567D"/>
    <w:rsid w:val="00475835"/>
    <w:rsid w:val="004758F8"/>
    <w:rsid w:val="00475951"/>
    <w:rsid w:val="00475A23"/>
    <w:rsid w:val="00475D78"/>
    <w:rsid w:val="00475DA3"/>
    <w:rsid w:val="00475DD5"/>
    <w:rsid w:val="00475E48"/>
    <w:rsid w:val="00475EDD"/>
    <w:rsid w:val="004760FD"/>
    <w:rsid w:val="00476196"/>
    <w:rsid w:val="00476456"/>
    <w:rsid w:val="004764D0"/>
    <w:rsid w:val="00476564"/>
    <w:rsid w:val="004765CC"/>
    <w:rsid w:val="00476732"/>
    <w:rsid w:val="00476844"/>
    <w:rsid w:val="004768F0"/>
    <w:rsid w:val="00476A9C"/>
    <w:rsid w:val="00476B2A"/>
    <w:rsid w:val="00476C6B"/>
    <w:rsid w:val="00476C7A"/>
    <w:rsid w:val="00476D4E"/>
    <w:rsid w:val="00476D5E"/>
    <w:rsid w:val="00476DC6"/>
    <w:rsid w:val="00476EAA"/>
    <w:rsid w:val="00476F1C"/>
    <w:rsid w:val="00476F24"/>
    <w:rsid w:val="004773E1"/>
    <w:rsid w:val="004774BB"/>
    <w:rsid w:val="004775FB"/>
    <w:rsid w:val="00477729"/>
    <w:rsid w:val="00477788"/>
    <w:rsid w:val="004777C4"/>
    <w:rsid w:val="004777C8"/>
    <w:rsid w:val="0047790D"/>
    <w:rsid w:val="004779CF"/>
    <w:rsid w:val="00477A9E"/>
    <w:rsid w:val="00477D9A"/>
    <w:rsid w:val="00477E20"/>
    <w:rsid w:val="00477ECD"/>
    <w:rsid w:val="00477FB3"/>
    <w:rsid w:val="00477FFC"/>
    <w:rsid w:val="00480020"/>
    <w:rsid w:val="00480088"/>
    <w:rsid w:val="004801E0"/>
    <w:rsid w:val="00480322"/>
    <w:rsid w:val="00480396"/>
    <w:rsid w:val="004803C7"/>
    <w:rsid w:val="004803EE"/>
    <w:rsid w:val="004804B9"/>
    <w:rsid w:val="00480538"/>
    <w:rsid w:val="00480569"/>
    <w:rsid w:val="0048070F"/>
    <w:rsid w:val="00480779"/>
    <w:rsid w:val="004807FA"/>
    <w:rsid w:val="00480AB1"/>
    <w:rsid w:val="00480BA9"/>
    <w:rsid w:val="00480C4C"/>
    <w:rsid w:val="00480E9C"/>
    <w:rsid w:val="004810FD"/>
    <w:rsid w:val="00481137"/>
    <w:rsid w:val="00481219"/>
    <w:rsid w:val="0048124C"/>
    <w:rsid w:val="004812EE"/>
    <w:rsid w:val="004812FB"/>
    <w:rsid w:val="004813B0"/>
    <w:rsid w:val="00481462"/>
    <w:rsid w:val="00481554"/>
    <w:rsid w:val="0048177D"/>
    <w:rsid w:val="004817F4"/>
    <w:rsid w:val="004818D5"/>
    <w:rsid w:val="00481AAD"/>
    <w:rsid w:val="00481C9A"/>
    <w:rsid w:val="00481EB0"/>
    <w:rsid w:val="00481EC7"/>
    <w:rsid w:val="00482045"/>
    <w:rsid w:val="00482080"/>
    <w:rsid w:val="0048221F"/>
    <w:rsid w:val="00482255"/>
    <w:rsid w:val="0048234D"/>
    <w:rsid w:val="004823DA"/>
    <w:rsid w:val="00482534"/>
    <w:rsid w:val="004825B1"/>
    <w:rsid w:val="0048297F"/>
    <w:rsid w:val="004829EF"/>
    <w:rsid w:val="00482C69"/>
    <w:rsid w:val="00482D50"/>
    <w:rsid w:val="00482E29"/>
    <w:rsid w:val="00482FAC"/>
    <w:rsid w:val="004830ED"/>
    <w:rsid w:val="00483167"/>
    <w:rsid w:val="004831E3"/>
    <w:rsid w:val="00483543"/>
    <w:rsid w:val="0048355F"/>
    <w:rsid w:val="00483576"/>
    <w:rsid w:val="0048357A"/>
    <w:rsid w:val="004835F0"/>
    <w:rsid w:val="004836AF"/>
    <w:rsid w:val="00483726"/>
    <w:rsid w:val="004837A7"/>
    <w:rsid w:val="00483B73"/>
    <w:rsid w:val="00483D3C"/>
    <w:rsid w:val="004840A8"/>
    <w:rsid w:val="00484111"/>
    <w:rsid w:val="00484211"/>
    <w:rsid w:val="00484308"/>
    <w:rsid w:val="004843BE"/>
    <w:rsid w:val="004843CE"/>
    <w:rsid w:val="00484584"/>
    <w:rsid w:val="00484620"/>
    <w:rsid w:val="0048488D"/>
    <w:rsid w:val="00484933"/>
    <w:rsid w:val="004849F8"/>
    <w:rsid w:val="00484AD2"/>
    <w:rsid w:val="00484B65"/>
    <w:rsid w:val="00484C5F"/>
    <w:rsid w:val="00484C6B"/>
    <w:rsid w:val="00484E63"/>
    <w:rsid w:val="00484EFF"/>
    <w:rsid w:val="004850AF"/>
    <w:rsid w:val="004851C3"/>
    <w:rsid w:val="0048522B"/>
    <w:rsid w:val="004855D7"/>
    <w:rsid w:val="0048570E"/>
    <w:rsid w:val="00485BFE"/>
    <w:rsid w:val="00485C14"/>
    <w:rsid w:val="00485C20"/>
    <w:rsid w:val="00485C84"/>
    <w:rsid w:val="00485C9F"/>
    <w:rsid w:val="00485D85"/>
    <w:rsid w:val="00485DAD"/>
    <w:rsid w:val="00485DDB"/>
    <w:rsid w:val="00485E5E"/>
    <w:rsid w:val="00485ECF"/>
    <w:rsid w:val="00485F0D"/>
    <w:rsid w:val="00485FCC"/>
    <w:rsid w:val="004860A3"/>
    <w:rsid w:val="004860CF"/>
    <w:rsid w:val="004861C2"/>
    <w:rsid w:val="004864F3"/>
    <w:rsid w:val="0048656D"/>
    <w:rsid w:val="004865DA"/>
    <w:rsid w:val="0048668D"/>
    <w:rsid w:val="004866B8"/>
    <w:rsid w:val="0048688F"/>
    <w:rsid w:val="004868CA"/>
    <w:rsid w:val="004868D4"/>
    <w:rsid w:val="00486958"/>
    <w:rsid w:val="004869F6"/>
    <w:rsid w:val="00486A49"/>
    <w:rsid w:val="00486B1D"/>
    <w:rsid w:val="00486B1F"/>
    <w:rsid w:val="00486BA4"/>
    <w:rsid w:val="00486C46"/>
    <w:rsid w:val="00486F18"/>
    <w:rsid w:val="00486F24"/>
    <w:rsid w:val="004871D9"/>
    <w:rsid w:val="004872E5"/>
    <w:rsid w:val="0048743C"/>
    <w:rsid w:val="00487488"/>
    <w:rsid w:val="00487508"/>
    <w:rsid w:val="00487555"/>
    <w:rsid w:val="004875E6"/>
    <w:rsid w:val="00487920"/>
    <w:rsid w:val="0048796E"/>
    <w:rsid w:val="00487ABB"/>
    <w:rsid w:val="00487AE9"/>
    <w:rsid w:val="00487B3C"/>
    <w:rsid w:val="00487BC4"/>
    <w:rsid w:val="00487BD3"/>
    <w:rsid w:val="00487EB2"/>
    <w:rsid w:val="00487F03"/>
    <w:rsid w:val="00487F8D"/>
    <w:rsid w:val="00490189"/>
    <w:rsid w:val="004901CA"/>
    <w:rsid w:val="0049020C"/>
    <w:rsid w:val="0049023B"/>
    <w:rsid w:val="0049062F"/>
    <w:rsid w:val="00490670"/>
    <w:rsid w:val="004907F7"/>
    <w:rsid w:val="00490925"/>
    <w:rsid w:val="004909A2"/>
    <w:rsid w:val="004909CB"/>
    <w:rsid w:val="004909F9"/>
    <w:rsid w:val="00490A1D"/>
    <w:rsid w:val="00490AF8"/>
    <w:rsid w:val="00490B4E"/>
    <w:rsid w:val="00490B86"/>
    <w:rsid w:val="00490E31"/>
    <w:rsid w:val="00490F98"/>
    <w:rsid w:val="004910C4"/>
    <w:rsid w:val="0049113F"/>
    <w:rsid w:val="00491190"/>
    <w:rsid w:val="004911C0"/>
    <w:rsid w:val="004911FA"/>
    <w:rsid w:val="004912F0"/>
    <w:rsid w:val="00491437"/>
    <w:rsid w:val="00491443"/>
    <w:rsid w:val="00491511"/>
    <w:rsid w:val="004915D0"/>
    <w:rsid w:val="004916FC"/>
    <w:rsid w:val="00491ADD"/>
    <w:rsid w:val="00491AF9"/>
    <w:rsid w:val="00491C10"/>
    <w:rsid w:val="00491D17"/>
    <w:rsid w:val="00491F1D"/>
    <w:rsid w:val="00492026"/>
    <w:rsid w:val="004922F6"/>
    <w:rsid w:val="004923A9"/>
    <w:rsid w:val="004924D9"/>
    <w:rsid w:val="0049252E"/>
    <w:rsid w:val="004925ED"/>
    <w:rsid w:val="00492691"/>
    <w:rsid w:val="00492787"/>
    <w:rsid w:val="004928C5"/>
    <w:rsid w:val="00492B2E"/>
    <w:rsid w:val="00492D9D"/>
    <w:rsid w:val="00493145"/>
    <w:rsid w:val="004933BE"/>
    <w:rsid w:val="00493532"/>
    <w:rsid w:val="00493543"/>
    <w:rsid w:val="0049356D"/>
    <w:rsid w:val="004936A1"/>
    <w:rsid w:val="004936B6"/>
    <w:rsid w:val="004936D7"/>
    <w:rsid w:val="004936F6"/>
    <w:rsid w:val="00493AD7"/>
    <w:rsid w:val="00493C62"/>
    <w:rsid w:val="00493D4D"/>
    <w:rsid w:val="00493E29"/>
    <w:rsid w:val="00493E6E"/>
    <w:rsid w:val="00493EC6"/>
    <w:rsid w:val="00493EF7"/>
    <w:rsid w:val="00493EFC"/>
    <w:rsid w:val="00493F14"/>
    <w:rsid w:val="004940A2"/>
    <w:rsid w:val="0049422F"/>
    <w:rsid w:val="00494316"/>
    <w:rsid w:val="0049431F"/>
    <w:rsid w:val="004945A2"/>
    <w:rsid w:val="004946DB"/>
    <w:rsid w:val="00494788"/>
    <w:rsid w:val="00494811"/>
    <w:rsid w:val="004949AD"/>
    <w:rsid w:val="004949B6"/>
    <w:rsid w:val="00494A47"/>
    <w:rsid w:val="00494B76"/>
    <w:rsid w:val="00494B94"/>
    <w:rsid w:val="00494DBE"/>
    <w:rsid w:val="00494E4C"/>
    <w:rsid w:val="00494EAA"/>
    <w:rsid w:val="00494EE5"/>
    <w:rsid w:val="00494F5A"/>
    <w:rsid w:val="0049501C"/>
    <w:rsid w:val="0049503D"/>
    <w:rsid w:val="0049507A"/>
    <w:rsid w:val="00495081"/>
    <w:rsid w:val="00495085"/>
    <w:rsid w:val="00495281"/>
    <w:rsid w:val="004952E5"/>
    <w:rsid w:val="00495315"/>
    <w:rsid w:val="004953C4"/>
    <w:rsid w:val="00495478"/>
    <w:rsid w:val="00495539"/>
    <w:rsid w:val="00495697"/>
    <w:rsid w:val="004957C1"/>
    <w:rsid w:val="004957EA"/>
    <w:rsid w:val="004958E2"/>
    <w:rsid w:val="0049596D"/>
    <w:rsid w:val="00495BF6"/>
    <w:rsid w:val="00495DDB"/>
    <w:rsid w:val="00495E93"/>
    <w:rsid w:val="00495EEF"/>
    <w:rsid w:val="00495F68"/>
    <w:rsid w:val="00496130"/>
    <w:rsid w:val="00496246"/>
    <w:rsid w:val="00496337"/>
    <w:rsid w:val="00496350"/>
    <w:rsid w:val="004963A5"/>
    <w:rsid w:val="00496421"/>
    <w:rsid w:val="00496463"/>
    <w:rsid w:val="0049654E"/>
    <w:rsid w:val="0049673E"/>
    <w:rsid w:val="0049683A"/>
    <w:rsid w:val="00496AE2"/>
    <w:rsid w:val="00496CA2"/>
    <w:rsid w:val="00496E0B"/>
    <w:rsid w:val="00496E66"/>
    <w:rsid w:val="00496FAA"/>
    <w:rsid w:val="004970F3"/>
    <w:rsid w:val="00497223"/>
    <w:rsid w:val="00497253"/>
    <w:rsid w:val="00497273"/>
    <w:rsid w:val="004972C7"/>
    <w:rsid w:val="00497305"/>
    <w:rsid w:val="0049732B"/>
    <w:rsid w:val="00497396"/>
    <w:rsid w:val="004975C2"/>
    <w:rsid w:val="00497616"/>
    <w:rsid w:val="00497648"/>
    <w:rsid w:val="00497852"/>
    <w:rsid w:val="00497869"/>
    <w:rsid w:val="004978EA"/>
    <w:rsid w:val="00497A3A"/>
    <w:rsid w:val="00497B34"/>
    <w:rsid w:val="00497CA7"/>
    <w:rsid w:val="00497CAF"/>
    <w:rsid w:val="00497FD0"/>
    <w:rsid w:val="004A0009"/>
    <w:rsid w:val="004A00D4"/>
    <w:rsid w:val="004A0131"/>
    <w:rsid w:val="004A0161"/>
    <w:rsid w:val="004A03DC"/>
    <w:rsid w:val="004A03F1"/>
    <w:rsid w:val="004A077D"/>
    <w:rsid w:val="004A0816"/>
    <w:rsid w:val="004A0853"/>
    <w:rsid w:val="004A091F"/>
    <w:rsid w:val="004A09D0"/>
    <w:rsid w:val="004A0B26"/>
    <w:rsid w:val="004A0B49"/>
    <w:rsid w:val="004A0B68"/>
    <w:rsid w:val="004A0CD6"/>
    <w:rsid w:val="004A0E3F"/>
    <w:rsid w:val="004A10CD"/>
    <w:rsid w:val="004A1258"/>
    <w:rsid w:val="004A1550"/>
    <w:rsid w:val="004A1673"/>
    <w:rsid w:val="004A1731"/>
    <w:rsid w:val="004A1787"/>
    <w:rsid w:val="004A17F5"/>
    <w:rsid w:val="004A18E7"/>
    <w:rsid w:val="004A1A5D"/>
    <w:rsid w:val="004A1BB0"/>
    <w:rsid w:val="004A1CDC"/>
    <w:rsid w:val="004A1CF2"/>
    <w:rsid w:val="004A1E58"/>
    <w:rsid w:val="004A1EA6"/>
    <w:rsid w:val="004A1F13"/>
    <w:rsid w:val="004A2050"/>
    <w:rsid w:val="004A210E"/>
    <w:rsid w:val="004A21AF"/>
    <w:rsid w:val="004A2243"/>
    <w:rsid w:val="004A227F"/>
    <w:rsid w:val="004A22C3"/>
    <w:rsid w:val="004A234A"/>
    <w:rsid w:val="004A26F9"/>
    <w:rsid w:val="004A2784"/>
    <w:rsid w:val="004A2814"/>
    <w:rsid w:val="004A2960"/>
    <w:rsid w:val="004A2A7C"/>
    <w:rsid w:val="004A2B51"/>
    <w:rsid w:val="004A2B6B"/>
    <w:rsid w:val="004A2B6C"/>
    <w:rsid w:val="004A2D16"/>
    <w:rsid w:val="004A2E91"/>
    <w:rsid w:val="004A2FB9"/>
    <w:rsid w:val="004A30FC"/>
    <w:rsid w:val="004A3113"/>
    <w:rsid w:val="004A31B6"/>
    <w:rsid w:val="004A33F7"/>
    <w:rsid w:val="004A3568"/>
    <w:rsid w:val="004A377C"/>
    <w:rsid w:val="004A3947"/>
    <w:rsid w:val="004A3A33"/>
    <w:rsid w:val="004A3A9E"/>
    <w:rsid w:val="004A3BA9"/>
    <w:rsid w:val="004A3C71"/>
    <w:rsid w:val="004A3D14"/>
    <w:rsid w:val="004A3FE9"/>
    <w:rsid w:val="004A40AA"/>
    <w:rsid w:val="004A4330"/>
    <w:rsid w:val="004A433A"/>
    <w:rsid w:val="004A4363"/>
    <w:rsid w:val="004A4476"/>
    <w:rsid w:val="004A48D8"/>
    <w:rsid w:val="004A48E7"/>
    <w:rsid w:val="004A497C"/>
    <w:rsid w:val="004A4AC0"/>
    <w:rsid w:val="004A4C26"/>
    <w:rsid w:val="004A4DAD"/>
    <w:rsid w:val="004A4E01"/>
    <w:rsid w:val="004A5238"/>
    <w:rsid w:val="004A5240"/>
    <w:rsid w:val="004A5525"/>
    <w:rsid w:val="004A57D3"/>
    <w:rsid w:val="004A591C"/>
    <w:rsid w:val="004A5ACF"/>
    <w:rsid w:val="004A5AED"/>
    <w:rsid w:val="004A5B13"/>
    <w:rsid w:val="004A5B83"/>
    <w:rsid w:val="004A5C5E"/>
    <w:rsid w:val="004A5F1D"/>
    <w:rsid w:val="004A5F21"/>
    <w:rsid w:val="004A6185"/>
    <w:rsid w:val="004A6196"/>
    <w:rsid w:val="004A6442"/>
    <w:rsid w:val="004A64A3"/>
    <w:rsid w:val="004A6639"/>
    <w:rsid w:val="004A668C"/>
    <w:rsid w:val="004A66E6"/>
    <w:rsid w:val="004A6703"/>
    <w:rsid w:val="004A67FB"/>
    <w:rsid w:val="004A688F"/>
    <w:rsid w:val="004A69C7"/>
    <w:rsid w:val="004A6B27"/>
    <w:rsid w:val="004A6E04"/>
    <w:rsid w:val="004A6EF1"/>
    <w:rsid w:val="004A70B4"/>
    <w:rsid w:val="004A7243"/>
    <w:rsid w:val="004A72F0"/>
    <w:rsid w:val="004A7475"/>
    <w:rsid w:val="004A7495"/>
    <w:rsid w:val="004A7566"/>
    <w:rsid w:val="004A7599"/>
    <w:rsid w:val="004A75E8"/>
    <w:rsid w:val="004A7760"/>
    <w:rsid w:val="004A778E"/>
    <w:rsid w:val="004A797D"/>
    <w:rsid w:val="004A79E1"/>
    <w:rsid w:val="004A7B14"/>
    <w:rsid w:val="004A7C8A"/>
    <w:rsid w:val="004A7D48"/>
    <w:rsid w:val="004A7DC1"/>
    <w:rsid w:val="004A7DFD"/>
    <w:rsid w:val="004A7FFA"/>
    <w:rsid w:val="004B0063"/>
    <w:rsid w:val="004B0231"/>
    <w:rsid w:val="004B0262"/>
    <w:rsid w:val="004B04CF"/>
    <w:rsid w:val="004B0591"/>
    <w:rsid w:val="004B06FF"/>
    <w:rsid w:val="004B0725"/>
    <w:rsid w:val="004B075C"/>
    <w:rsid w:val="004B0809"/>
    <w:rsid w:val="004B0821"/>
    <w:rsid w:val="004B083D"/>
    <w:rsid w:val="004B084E"/>
    <w:rsid w:val="004B09FA"/>
    <w:rsid w:val="004B0A6E"/>
    <w:rsid w:val="004B0B2D"/>
    <w:rsid w:val="004B0B9F"/>
    <w:rsid w:val="004B0CE7"/>
    <w:rsid w:val="004B0D0B"/>
    <w:rsid w:val="004B0D70"/>
    <w:rsid w:val="004B0E10"/>
    <w:rsid w:val="004B1039"/>
    <w:rsid w:val="004B11B4"/>
    <w:rsid w:val="004B137C"/>
    <w:rsid w:val="004B175B"/>
    <w:rsid w:val="004B1836"/>
    <w:rsid w:val="004B1898"/>
    <w:rsid w:val="004B1CE1"/>
    <w:rsid w:val="004B1DF2"/>
    <w:rsid w:val="004B1EBE"/>
    <w:rsid w:val="004B22F2"/>
    <w:rsid w:val="004B236D"/>
    <w:rsid w:val="004B23BD"/>
    <w:rsid w:val="004B23EA"/>
    <w:rsid w:val="004B24C9"/>
    <w:rsid w:val="004B256D"/>
    <w:rsid w:val="004B25F5"/>
    <w:rsid w:val="004B2724"/>
    <w:rsid w:val="004B27E1"/>
    <w:rsid w:val="004B2809"/>
    <w:rsid w:val="004B283D"/>
    <w:rsid w:val="004B2873"/>
    <w:rsid w:val="004B29E5"/>
    <w:rsid w:val="004B2C53"/>
    <w:rsid w:val="004B2CC7"/>
    <w:rsid w:val="004B2D64"/>
    <w:rsid w:val="004B2E64"/>
    <w:rsid w:val="004B2EB2"/>
    <w:rsid w:val="004B2F07"/>
    <w:rsid w:val="004B2F1A"/>
    <w:rsid w:val="004B2F56"/>
    <w:rsid w:val="004B2FD8"/>
    <w:rsid w:val="004B31F4"/>
    <w:rsid w:val="004B331C"/>
    <w:rsid w:val="004B3338"/>
    <w:rsid w:val="004B33D0"/>
    <w:rsid w:val="004B347D"/>
    <w:rsid w:val="004B35AB"/>
    <w:rsid w:val="004B35CB"/>
    <w:rsid w:val="004B35E3"/>
    <w:rsid w:val="004B3727"/>
    <w:rsid w:val="004B3814"/>
    <w:rsid w:val="004B3822"/>
    <w:rsid w:val="004B384A"/>
    <w:rsid w:val="004B39F9"/>
    <w:rsid w:val="004B3AF2"/>
    <w:rsid w:val="004B3C14"/>
    <w:rsid w:val="004B3CA8"/>
    <w:rsid w:val="004B3DEA"/>
    <w:rsid w:val="004B409E"/>
    <w:rsid w:val="004B4196"/>
    <w:rsid w:val="004B4376"/>
    <w:rsid w:val="004B437C"/>
    <w:rsid w:val="004B43AE"/>
    <w:rsid w:val="004B45C3"/>
    <w:rsid w:val="004B46C7"/>
    <w:rsid w:val="004B46FC"/>
    <w:rsid w:val="004B488B"/>
    <w:rsid w:val="004B492A"/>
    <w:rsid w:val="004B495F"/>
    <w:rsid w:val="004B4A4B"/>
    <w:rsid w:val="004B4C2E"/>
    <w:rsid w:val="004B4C4F"/>
    <w:rsid w:val="004B4D77"/>
    <w:rsid w:val="004B4DF0"/>
    <w:rsid w:val="004B4E0E"/>
    <w:rsid w:val="004B4E9B"/>
    <w:rsid w:val="004B4F6C"/>
    <w:rsid w:val="004B5010"/>
    <w:rsid w:val="004B502F"/>
    <w:rsid w:val="004B5280"/>
    <w:rsid w:val="004B52CC"/>
    <w:rsid w:val="004B532A"/>
    <w:rsid w:val="004B5390"/>
    <w:rsid w:val="004B53B1"/>
    <w:rsid w:val="004B5663"/>
    <w:rsid w:val="004B56A5"/>
    <w:rsid w:val="004B571A"/>
    <w:rsid w:val="004B5731"/>
    <w:rsid w:val="004B573F"/>
    <w:rsid w:val="004B57A3"/>
    <w:rsid w:val="004B57A5"/>
    <w:rsid w:val="004B5809"/>
    <w:rsid w:val="004B5810"/>
    <w:rsid w:val="004B58BF"/>
    <w:rsid w:val="004B593D"/>
    <w:rsid w:val="004B5AA0"/>
    <w:rsid w:val="004B5B21"/>
    <w:rsid w:val="004B5C09"/>
    <w:rsid w:val="004B5E17"/>
    <w:rsid w:val="004B5E94"/>
    <w:rsid w:val="004B6104"/>
    <w:rsid w:val="004B6197"/>
    <w:rsid w:val="004B61AC"/>
    <w:rsid w:val="004B61D1"/>
    <w:rsid w:val="004B6264"/>
    <w:rsid w:val="004B6414"/>
    <w:rsid w:val="004B6462"/>
    <w:rsid w:val="004B6545"/>
    <w:rsid w:val="004B668C"/>
    <w:rsid w:val="004B66C9"/>
    <w:rsid w:val="004B672C"/>
    <w:rsid w:val="004B6784"/>
    <w:rsid w:val="004B6984"/>
    <w:rsid w:val="004B69C6"/>
    <w:rsid w:val="004B6AC9"/>
    <w:rsid w:val="004B6C70"/>
    <w:rsid w:val="004B6C7D"/>
    <w:rsid w:val="004B6C87"/>
    <w:rsid w:val="004B6DAE"/>
    <w:rsid w:val="004B6E16"/>
    <w:rsid w:val="004B6E66"/>
    <w:rsid w:val="004B6EAA"/>
    <w:rsid w:val="004B7068"/>
    <w:rsid w:val="004B7485"/>
    <w:rsid w:val="004B74CB"/>
    <w:rsid w:val="004B753B"/>
    <w:rsid w:val="004B75DA"/>
    <w:rsid w:val="004B763C"/>
    <w:rsid w:val="004B776B"/>
    <w:rsid w:val="004B78FE"/>
    <w:rsid w:val="004B7928"/>
    <w:rsid w:val="004B7A85"/>
    <w:rsid w:val="004B7B84"/>
    <w:rsid w:val="004B7BCA"/>
    <w:rsid w:val="004B7BF6"/>
    <w:rsid w:val="004B7E24"/>
    <w:rsid w:val="004C0057"/>
    <w:rsid w:val="004C019E"/>
    <w:rsid w:val="004C0231"/>
    <w:rsid w:val="004C068C"/>
    <w:rsid w:val="004C0692"/>
    <w:rsid w:val="004C083F"/>
    <w:rsid w:val="004C0C59"/>
    <w:rsid w:val="004C0E2B"/>
    <w:rsid w:val="004C0EC1"/>
    <w:rsid w:val="004C0FF9"/>
    <w:rsid w:val="004C1061"/>
    <w:rsid w:val="004C11B3"/>
    <w:rsid w:val="004C11B6"/>
    <w:rsid w:val="004C13EF"/>
    <w:rsid w:val="004C1647"/>
    <w:rsid w:val="004C16C6"/>
    <w:rsid w:val="004C190A"/>
    <w:rsid w:val="004C1BD1"/>
    <w:rsid w:val="004C1BFC"/>
    <w:rsid w:val="004C1DF0"/>
    <w:rsid w:val="004C1E24"/>
    <w:rsid w:val="004C1E82"/>
    <w:rsid w:val="004C1EF5"/>
    <w:rsid w:val="004C1F9F"/>
    <w:rsid w:val="004C203D"/>
    <w:rsid w:val="004C20CB"/>
    <w:rsid w:val="004C21EA"/>
    <w:rsid w:val="004C22D4"/>
    <w:rsid w:val="004C2384"/>
    <w:rsid w:val="004C249A"/>
    <w:rsid w:val="004C255E"/>
    <w:rsid w:val="004C2574"/>
    <w:rsid w:val="004C25BC"/>
    <w:rsid w:val="004C25F7"/>
    <w:rsid w:val="004C26D4"/>
    <w:rsid w:val="004C27C7"/>
    <w:rsid w:val="004C287D"/>
    <w:rsid w:val="004C2989"/>
    <w:rsid w:val="004C2CE2"/>
    <w:rsid w:val="004C2D31"/>
    <w:rsid w:val="004C2E78"/>
    <w:rsid w:val="004C2F1C"/>
    <w:rsid w:val="004C3002"/>
    <w:rsid w:val="004C3263"/>
    <w:rsid w:val="004C3454"/>
    <w:rsid w:val="004C361A"/>
    <w:rsid w:val="004C36B5"/>
    <w:rsid w:val="004C375A"/>
    <w:rsid w:val="004C3820"/>
    <w:rsid w:val="004C382E"/>
    <w:rsid w:val="004C3839"/>
    <w:rsid w:val="004C3AEB"/>
    <w:rsid w:val="004C3AEE"/>
    <w:rsid w:val="004C3B25"/>
    <w:rsid w:val="004C3B26"/>
    <w:rsid w:val="004C3CFA"/>
    <w:rsid w:val="004C3E25"/>
    <w:rsid w:val="004C3EC5"/>
    <w:rsid w:val="004C3ECE"/>
    <w:rsid w:val="004C3F2E"/>
    <w:rsid w:val="004C3F42"/>
    <w:rsid w:val="004C4064"/>
    <w:rsid w:val="004C41D2"/>
    <w:rsid w:val="004C421D"/>
    <w:rsid w:val="004C43F2"/>
    <w:rsid w:val="004C449B"/>
    <w:rsid w:val="004C46F2"/>
    <w:rsid w:val="004C472D"/>
    <w:rsid w:val="004C487E"/>
    <w:rsid w:val="004C48FD"/>
    <w:rsid w:val="004C4965"/>
    <w:rsid w:val="004C49A2"/>
    <w:rsid w:val="004C4A34"/>
    <w:rsid w:val="004C4A64"/>
    <w:rsid w:val="004C4AEE"/>
    <w:rsid w:val="004C4C03"/>
    <w:rsid w:val="004C4D33"/>
    <w:rsid w:val="004C4E0A"/>
    <w:rsid w:val="004C4E45"/>
    <w:rsid w:val="004C50E7"/>
    <w:rsid w:val="004C5117"/>
    <w:rsid w:val="004C51B6"/>
    <w:rsid w:val="004C51E3"/>
    <w:rsid w:val="004C52BB"/>
    <w:rsid w:val="004C52EE"/>
    <w:rsid w:val="004C5332"/>
    <w:rsid w:val="004C548B"/>
    <w:rsid w:val="004C558C"/>
    <w:rsid w:val="004C55C2"/>
    <w:rsid w:val="004C5749"/>
    <w:rsid w:val="004C57F0"/>
    <w:rsid w:val="004C582B"/>
    <w:rsid w:val="004C5849"/>
    <w:rsid w:val="004C5901"/>
    <w:rsid w:val="004C59F3"/>
    <w:rsid w:val="004C5A16"/>
    <w:rsid w:val="004C5A1D"/>
    <w:rsid w:val="004C5A54"/>
    <w:rsid w:val="004C5B29"/>
    <w:rsid w:val="004C5C1F"/>
    <w:rsid w:val="004C5CBE"/>
    <w:rsid w:val="004C5E59"/>
    <w:rsid w:val="004C6387"/>
    <w:rsid w:val="004C664E"/>
    <w:rsid w:val="004C6655"/>
    <w:rsid w:val="004C6766"/>
    <w:rsid w:val="004C68C8"/>
    <w:rsid w:val="004C6990"/>
    <w:rsid w:val="004C6A83"/>
    <w:rsid w:val="004C6AE3"/>
    <w:rsid w:val="004C6B8A"/>
    <w:rsid w:val="004C6BA5"/>
    <w:rsid w:val="004C6D06"/>
    <w:rsid w:val="004C6D0C"/>
    <w:rsid w:val="004C6EC6"/>
    <w:rsid w:val="004C6F4B"/>
    <w:rsid w:val="004C721A"/>
    <w:rsid w:val="004C721B"/>
    <w:rsid w:val="004C7239"/>
    <w:rsid w:val="004C739B"/>
    <w:rsid w:val="004C75D1"/>
    <w:rsid w:val="004C793B"/>
    <w:rsid w:val="004C79DF"/>
    <w:rsid w:val="004C7A97"/>
    <w:rsid w:val="004C7BCD"/>
    <w:rsid w:val="004C7C02"/>
    <w:rsid w:val="004C7DC8"/>
    <w:rsid w:val="004C7F13"/>
    <w:rsid w:val="004C7F87"/>
    <w:rsid w:val="004D00E9"/>
    <w:rsid w:val="004D01D0"/>
    <w:rsid w:val="004D0256"/>
    <w:rsid w:val="004D0278"/>
    <w:rsid w:val="004D0369"/>
    <w:rsid w:val="004D03F3"/>
    <w:rsid w:val="004D060D"/>
    <w:rsid w:val="004D067A"/>
    <w:rsid w:val="004D06DE"/>
    <w:rsid w:val="004D075E"/>
    <w:rsid w:val="004D0838"/>
    <w:rsid w:val="004D09A6"/>
    <w:rsid w:val="004D0AFA"/>
    <w:rsid w:val="004D0B1D"/>
    <w:rsid w:val="004D0BA3"/>
    <w:rsid w:val="004D0BB6"/>
    <w:rsid w:val="004D0E7F"/>
    <w:rsid w:val="004D0EBF"/>
    <w:rsid w:val="004D0FF5"/>
    <w:rsid w:val="004D1091"/>
    <w:rsid w:val="004D1194"/>
    <w:rsid w:val="004D137A"/>
    <w:rsid w:val="004D13C9"/>
    <w:rsid w:val="004D1453"/>
    <w:rsid w:val="004D1500"/>
    <w:rsid w:val="004D1713"/>
    <w:rsid w:val="004D1878"/>
    <w:rsid w:val="004D1AEF"/>
    <w:rsid w:val="004D1D8A"/>
    <w:rsid w:val="004D1E5A"/>
    <w:rsid w:val="004D1F0E"/>
    <w:rsid w:val="004D1F3E"/>
    <w:rsid w:val="004D2017"/>
    <w:rsid w:val="004D20E8"/>
    <w:rsid w:val="004D211C"/>
    <w:rsid w:val="004D2231"/>
    <w:rsid w:val="004D22D3"/>
    <w:rsid w:val="004D23AE"/>
    <w:rsid w:val="004D2410"/>
    <w:rsid w:val="004D252E"/>
    <w:rsid w:val="004D257C"/>
    <w:rsid w:val="004D25F0"/>
    <w:rsid w:val="004D25F3"/>
    <w:rsid w:val="004D2642"/>
    <w:rsid w:val="004D26B7"/>
    <w:rsid w:val="004D28BF"/>
    <w:rsid w:val="004D2934"/>
    <w:rsid w:val="004D299F"/>
    <w:rsid w:val="004D2A05"/>
    <w:rsid w:val="004D2B08"/>
    <w:rsid w:val="004D2B4E"/>
    <w:rsid w:val="004D2B67"/>
    <w:rsid w:val="004D2C29"/>
    <w:rsid w:val="004D2F03"/>
    <w:rsid w:val="004D2F24"/>
    <w:rsid w:val="004D2F83"/>
    <w:rsid w:val="004D300E"/>
    <w:rsid w:val="004D326D"/>
    <w:rsid w:val="004D3366"/>
    <w:rsid w:val="004D3500"/>
    <w:rsid w:val="004D352E"/>
    <w:rsid w:val="004D36BC"/>
    <w:rsid w:val="004D3743"/>
    <w:rsid w:val="004D37BA"/>
    <w:rsid w:val="004D386E"/>
    <w:rsid w:val="004D39AF"/>
    <w:rsid w:val="004D3A7C"/>
    <w:rsid w:val="004D3C8D"/>
    <w:rsid w:val="004D3D78"/>
    <w:rsid w:val="004D3DBE"/>
    <w:rsid w:val="004D3E7F"/>
    <w:rsid w:val="004D3F11"/>
    <w:rsid w:val="004D403C"/>
    <w:rsid w:val="004D405B"/>
    <w:rsid w:val="004D4075"/>
    <w:rsid w:val="004D40C9"/>
    <w:rsid w:val="004D4229"/>
    <w:rsid w:val="004D42D6"/>
    <w:rsid w:val="004D4512"/>
    <w:rsid w:val="004D4548"/>
    <w:rsid w:val="004D464A"/>
    <w:rsid w:val="004D4672"/>
    <w:rsid w:val="004D474C"/>
    <w:rsid w:val="004D4897"/>
    <w:rsid w:val="004D49E2"/>
    <w:rsid w:val="004D4B2D"/>
    <w:rsid w:val="004D4B77"/>
    <w:rsid w:val="004D4CFB"/>
    <w:rsid w:val="004D4D08"/>
    <w:rsid w:val="004D4DFB"/>
    <w:rsid w:val="004D4EAF"/>
    <w:rsid w:val="004D504E"/>
    <w:rsid w:val="004D510B"/>
    <w:rsid w:val="004D5181"/>
    <w:rsid w:val="004D518D"/>
    <w:rsid w:val="004D51F5"/>
    <w:rsid w:val="004D521A"/>
    <w:rsid w:val="004D521C"/>
    <w:rsid w:val="004D524D"/>
    <w:rsid w:val="004D5353"/>
    <w:rsid w:val="004D54DA"/>
    <w:rsid w:val="004D5557"/>
    <w:rsid w:val="004D5558"/>
    <w:rsid w:val="004D5792"/>
    <w:rsid w:val="004D5897"/>
    <w:rsid w:val="004D58DB"/>
    <w:rsid w:val="004D5E38"/>
    <w:rsid w:val="004D5EB8"/>
    <w:rsid w:val="004D5FEE"/>
    <w:rsid w:val="004D6023"/>
    <w:rsid w:val="004D6245"/>
    <w:rsid w:val="004D6287"/>
    <w:rsid w:val="004D633B"/>
    <w:rsid w:val="004D64C7"/>
    <w:rsid w:val="004D6560"/>
    <w:rsid w:val="004D657F"/>
    <w:rsid w:val="004D65A8"/>
    <w:rsid w:val="004D67B0"/>
    <w:rsid w:val="004D67BB"/>
    <w:rsid w:val="004D6830"/>
    <w:rsid w:val="004D6849"/>
    <w:rsid w:val="004D6916"/>
    <w:rsid w:val="004D6A61"/>
    <w:rsid w:val="004D6AD4"/>
    <w:rsid w:val="004D6B6E"/>
    <w:rsid w:val="004D6C08"/>
    <w:rsid w:val="004D6C57"/>
    <w:rsid w:val="004D6C8D"/>
    <w:rsid w:val="004D6CD2"/>
    <w:rsid w:val="004D6D3B"/>
    <w:rsid w:val="004D6D82"/>
    <w:rsid w:val="004D6FBC"/>
    <w:rsid w:val="004D70A3"/>
    <w:rsid w:val="004D70E9"/>
    <w:rsid w:val="004D73D8"/>
    <w:rsid w:val="004D76D5"/>
    <w:rsid w:val="004D76FF"/>
    <w:rsid w:val="004D7C4E"/>
    <w:rsid w:val="004D7CAC"/>
    <w:rsid w:val="004D7CDB"/>
    <w:rsid w:val="004D7E5E"/>
    <w:rsid w:val="004D7FEE"/>
    <w:rsid w:val="004E02C0"/>
    <w:rsid w:val="004E03D3"/>
    <w:rsid w:val="004E06EC"/>
    <w:rsid w:val="004E0767"/>
    <w:rsid w:val="004E0801"/>
    <w:rsid w:val="004E08C4"/>
    <w:rsid w:val="004E0936"/>
    <w:rsid w:val="004E0B28"/>
    <w:rsid w:val="004E0C23"/>
    <w:rsid w:val="004E0E7A"/>
    <w:rsid w:val="004E0EA3"/>
    <w:rsid w:val="004E1071"/>
    <w:rsid w:val="004E11E0"/>
    <w:rsid w:val="004E1239"/>
    <w:rsid w:val="004E1296"/>
    <w:rsid w:val="004E12EA"/>
    <w:rsid w:val="004E14C0"/>
    <w:rsid w:val="004E14D6"/>
    <w:rsid w:val="004E154C"/>
    <w:rsid w:val="004E15C2"/>
    <w:rsid w:val="004E18EA"/>
    <w:rsid w:val="004E18FC"/>
    <w:rsid w:val="004E1ADD"/>
    <w:rsid w:val="004E1BE3"/>
    <w:rsid w:val="004E1BFC"/>
    <w:rsid w:val="004E1CE5"/>
    <w:rsid w:val="004E1CEA"/>
    <w:rsid w:val="004E1D34"/>
    <w:rsid w:val="004E1D84"/>
    <w:rsid w:val="004E1F67"/>
    <w:rsid w:val="004E1F81"/>
    <w:rsid w:val="004E20FA"/>
    <w:rsid w:val="004E2162"/>
    <w:rsid w:val="004E21F4"/>
    <w:rsid w:val="004E23B4"/>
    <w:rsid w:val="004E2517"/>
    <w:rsid w:val="004E25AF"/>
    <w:rsid w:val="004E26C7"/>
    <w:rsid w:val="004E2764"/>
    <w:rsid w:val="004E298B"/>
    <w:rsid w:val="004E2C0F"/>
    <w:rsid w:val="004E2C21"/>
    <w:rsid w:val="004E2C89"/>
    <w:rsid w:val="004E2D3B"/>
    <w:rsid w:val="004E2D57"/>
    <w:rsid w:val="004E2D8C"/>
    <w:rsid w:val="004E2DB8"/>
    <w:rsid w:val="004E30E8"/>
    <w:rsid w:val="004E315A"/>
    <w:rsid w:val="004E319E"/>
    <w:rsid w:val="004E32B3"/>
    <w:rsid w:val="004E32DE"/>
    <w:rsid w:val="004E3324"/>
    <w:rsid w:val="004E33B9"/>
    <w:rsid w:val="004E34B2"/>
    <w:rsid w:val="004E3559"/>
    <w:rsid w:val="004E3849"/>
    <w:rsid w:val="004E38B6"/>
    <w:rsid w:val="004E3907"/>
    <w:rsid w:val="004E3978"/>
    <w:rsid w:val="004E398F"/>
    <w:rsid w:val="004E3AA7"/>
    <w:rsid w:val="004E3C88"/>
    <w:rsid w:val="004E3E02"/>
    <w:rsid w:val="004E3F76"/>
    <w:rsid w:val="004E3FDD"/>
    <w:rsid w:val="004E4076"/>
    <w:rsid w:val="004E413C"/>
    <w:rsid w:val="004E42D5"/>
    <w:rsid w:val="004E4367"/>
    <w:rsid w:val="004E447B"/>
    <w:rsid w:val="004E49C3"/>
    <w:rsid w:val="004E4B24"/>
    <w:rsid w:val="004E4B70"/>
    <w:rsid w:val="004E4C3D"/>
    <w:rsid w:val="004E4E95"/>
    <w:rsid w:val="004E50F8"/>
    <w:rsid w:val="004E530A"/>
    <w:rsid w:val="004E5372"/>
    <w:rsid w:val="004E53B7"/>
    <w:rsid w:val="004E541B"/>
    <w:rsid w:val="004E5446"/>
    <w:rsid w:val="004E54BF"/>
    <w:rsid w:val="004E55B7"/>
    <w:rsid w:val="004E5656"/>
    <w:rsid w:val="004E56B6"/>
    <w:rsid w:val="004E582B"/>
    <w:rsid w:val="004E5878"/>
    <w:rsid w:val="004E58C7"/>
    <w:rsid w:val="004E5CD3"/>
    <w:rsid w:val="004E5D7D"/>
    <w:rsid w:val="004E5E4A"/>
    <w:rsid w:val="004E5E73"/>
    <w:rsid w:val="004E5F92"/>
    <w:rsid w:val="004E6072"/>
    <w:rsid w:val="004E60DB"/>
    <w:rsid w:val="004E617E"/>
    <w:rsid w:val="004E6208"/>
    <w:rsid w:val="004E638C"/>
    <w:rsid w:val="004E640F"/>
    <w:rsid w:val="004E64A9"/>
    <w:rsid w:val="004E64B3"/>
    <w:rsid w:val="004E64B8"/>
    <w:rsid w:val="004E64D7"/>
    <w:rsid w:val="004E64F9"/>
    <w:rsid w:val="004E657C"/>
    <w:rsid w:val="004E66A2"/>
    <w:rsid w:val="004E6856"/>
    <w:rsid w:val="004E6912"/>
    <w:rsid w:val="004E699F"/>
    <w:rsid w:val="004E6A05"/>
    <w:rsid w:val="004E6BE8"/>
    <w:rsid w:val="004E6D24"/>
    <w:rsid w:val="004E6D76"/>
    <w:rsid w:val="004E6DC6"/>
    <w:rsid w:val="004E6F46"/>
    <w:rsid w:val="004E6FEA"/>
    <w:rsid w:val="004E7120"/>
    <w:rsid w:val="004E7164"/>
    <w:rsid w:val="004E7179"/>
    <w:rsid w:val="004E7244"/>
    <w:rsid w:val="004E7318"/>
    <w:rsid w:val="004E7468"/>
    <w:rsid w:val="004E75E4"/>
    <w:rsid w:val="004E7661"/>
    <w:rsid w:val="004E7695"/>
    <w:rsid w:val="004E7765"/>
    <w:rsid w:val="004E7A2D"/>
    <w:rsid w:val="004E7ABE"/>
    <w:rsid w:val="004E7BE6"/>
    <w:rsid w:val="004E7C7F"/>
    <w:rsid w:val="004E7D1E"/>
    <w:rsid w:val="004E7ED7"/>
    <w:rsid w:val="004E7F29"/>
    <w:rsid w:val="004E7FBA"/>
    <w:rsid w:val="004E7FBF"/>
    <w:rsid w:val="004E7FCF"/>
    <w:rsid w:val="004F0066"/>
    <w:rsid w:val="004F0248"/>
    <w:rsid w:val="004F027F"/>
    <w:rsid w:val="004F03E3"/>
    <w:rsid w:val="004F060C"/>
    <w:rsid w:val="004F0618"/>
    <w:rsid w:val="004F08A1"/>
    <w:rsid w:val="004F0989"/>
    <w:rsid w:val="004F09BC"/>
    <w:rsid w:val="004F0B29"/>
    <w:rsid w:val="004F0B54"/>
    <w:rsid w:val="004F0BE0"/>
    <w:rsid w:val="004F0BED"/>
    <w:rsid w:val="004F0C26"/>
    <w:rsid w:val="004F0EDA"/>
    <w:rsid w:val="004F0F28"/>
    <w:rsid w:val="004F100C"/>
    <w:rsid w:val="004F102F"/>
    <w:rsid w:val="004F1046"/>
    <w:rsid w:val="004F12BB"/>
    <w:rsid w:val="004F1492"/>
    <w:rsid w:val="004F14C2"/>
    <w:rsid w:val="004F1800"/>
    <w:rsid w:val="004F1804"/>
    <w:rsid w:val="004F18E1"/>
    <w:rsid w:val="004F1BC9"/>
    <w:rsid w:val="004F1CA1"/>
    <w:rsid w:val="004F1E45"/>
    <w:rsid w:val="004F1F64"/>
    <w:rsid w:val="004F1FB8"/>
    <w:rsid w:val="004F20F6"/>
    <w:rsid w:val="004F2250"/>
    <w:rsid w:val="004F22BF"/>
    <w:rsid w:val="004F2342"/>
    <w:rsid w:val="004F2373"/>
    <w:rsid w:val="004F24B2"/>
    <w:rsid w:val="004F2580"/>
    <w:rsid w:val="004F2765"/>
    <w:rsid w:val="004F286B"/>
    <w:rsid w:val="004F2978"/>
    <w:rsid w:val="004F299F"/>
    <w:rsid w:val="004F29B1"/>
    <w:rsid w:val="004F2AB6"/>
    <w:rsid w:val="004F2BC2"/>
    <w:rsid w:val="004F2DE2"/>
    <w:rsid w:val="004F2E84"/>
    <w:rsid w:val="004F3551"/>
    <w:rsid w:val="004F35BB"/>
    <w:rsid w:val="004F3610"/>
    <w:rsid w:val="004F3680"/>
    <w:rsid w:val="004F36AC"/>
    <w:rsid w:val="004F36DA"/>
    <w:rsid w:val="004F384F"/>
    <w:rsid w:val="004F385F"/>
    <w:rsid w:val="004F38D7"/>
    <w:rsid w:val="004F3A0E"/>
    <w:rsid w:val="004F3AA0"/>
    <w:rsid w:val="004F3AD3"/>
    <w:rsid w:val="004F3B02"/>
    <w:rsid w:val="004F3B18"/>
    <w:rsid w:val="004F3B9E"/>
    <w:rsid w:val="004F3BB8"/>
    <w:rsid w:val="004F3C2E"/>
    <w:rsid w:val="004F3D69"/>
    <w:rsid w:val="004F3D8B"/>
    <w:rsid w:val="004F3E21"/>
    <w:rsid w:val="004F413B"/>
    <w:rsid w:val="004F415B"/>
    <w:rsid w:val="004F4178"/>
    <w:rsid w:val="004F42DB"/>
    <w:rsid w:val="004F4383"/>
    <w:rsid w:val="004F4386"/>
    <w:rsid w:val="004F439B"/>
    <w:rsid w:val="004F4481"/>
    <w:rsid w:val="004F452F"/>
    <w:rsid w:val="004F4563"/>
    <w:rsid w:val="004F4579"/>
    <w:rsid w:val="004F463A"/>
    <w:rsid w:val="004F477D"/>
    <w:rsid w:val="004F4921"/>
    <w:rsid w:val="004F4954"/>
    <w:rsid w:val="004F4A2F"/>
    <w:rsid w:val="004F4BDA"/>
    <w:rsid w:val="004F5041"/>
    <w:rsid w:val="004F507F"/>
    <w:rsid w:val="004F5099"/>
    <w:rsid w:val="004F51ED"/>
    <w:rsid w:val="004F5249"/>
    <w:rsid w:val="004F526A"/>
    <w:rsid w:val="004F526D"/>
    <w:rsid w:val="004F5270"/>
    <w:rsid w:val="004F52FD"/>
    <w:rsid w:val="004F5336"/>
    <w:rsid w:val="004F54A6"/>
    <w:rsid w:val="004F54C1"/>
    <w:rsid w:val="004F5621"/>
    <w:rsid w:val="004F56FC"/>
    <w:rsid w:val="004F5736"/>
    <w:rsid w:val="004F5767"/>
    <w:rsid w:val="004F57C0"/>
    <w:rsid w:val="004F5807"/>
    <w:rsid w:val="004F5873"/>
    <w:rsid w:val="004F5971"/>
    <w:rsid w:val="004F599B"/>
    <w:rsid w:val="004F59C1"/>
    <w:rsid w:val="004F5A1A"/>
    <w:rsid w:val="004F5B56"/>
    <w:rsid w:val="004F5BE9"/>
    <w:rsid w:val="004F5CEE"/>
    <w:rsid w:val="004F5DCC"/>
    <w:rsid w:val="004F5E7A"/>
    <w:rsid w:val="004F5EA7"/>
    <w:rsid w:val="004F5F3A"/>
    <w:rsid w:val="004F61AA"/>
    <w:rsid w:val="004F6284"/>
    <w:rsid w:val="004F6661"/>
    <w:rsid w:val="004F6792"/>
    <w:rsid w:val="004F6911"/>
    <w:rsid w:val="004F6A30"/>
    <w:rsid w:val="004F6D54"/>
    <w:rsid w:val="004F6E43"/>
    <w:rsid w:val="004F6FDF"/>
    <w:rsid w:val="004F70A4"/>
    <w:rsid w:val="004F7171"/>
    <w:rsid w:val="004F749E"/>
    <w:rsid w:val="004F74B9"/>
    <w:rsid w:val="004F75A9"/>
    <w:rsid w:val="004F7891"/>
    <w:rsid w:val="004F78A6"/>
    <w:rsid w:val="004F78B3"/>
    <w:rsid w:val="004F7982"/>
    <w:rsid w:val="004F79BC"/>
    <w:rsid w:val="004F7AEB"/>
    <w:rsid w:val="004F7AF5"/>
    <w:rsid w:val="004F7B44"/>
    <w:rsid w:val="004F7CB4"/>
    <w:rsid w:val="004F7DBA"/>
    <w:rsid w:val="004F7E16"/>
    <w:rsid w:val="004F7E49"/>
    <w:rsid w:val="004F7F8D"/>
    <w:rsid w:val="00500054"/>
    <w:rsid w:val="005002A7"/>
    <w:rsid w:val="005002D1"/>
    <w:rsid w:val="0050030A"/>
    <w:rsid w:val="00500330"/>
    <w:rsid w:val="005004AB"/>
    <w:rsid w:val="005005D9"/>
    <w:rsid w:val="005005E6"/>
    <w:rsid w:val="005007C9"/>
    <w:rsid w:val="005007D9"/>
    <w:rsid w:val="0050097A"/>
    <w:rsid w:val="005009CA"/>
    <w:rsid w:val="00500BCA"/>
    <w:rsid w:val="00500C72"/>
    <w:rsid w:val="00500CF1"/>
    <w:rsid w:val="00500D7A"/>
    <w:rsid w:val="00500DF1"/>
    <w:rsid w:val="00500EE2"/>
    <w:rsid w:val="00500F3E"/>
    <w:rsid w:val="005011FF"/>
    <w:rsid w:val="00501285"/>
    <w:rsid w:val="005012B0"/>
    <w:rsid w:val="005013D1"/>
    <w:rsid w:val="00501484"/>
    <w:rsid w:val="0050149F"/>
    <w:rsid w:val="00501656"/>
    <w:rsid w:val="00501709"/>
    <w:rsid w:val="00501BD8"/>
    <w:rsid w:val="00501C20"/>
    <w:rsid w:val="00501CAF"/>
    <w:rsid w:val="00501CDD"/>
    <w:rsid w:val="00501E6B"/>
    <w:rsid w:val="00501EC7"/>
    <w:rsid w:val="00501EFC"/>
    <w:rsid w:val="005020D6"/>
    <w:rsid w:val="0050271B"/>
    <w:rsid w:val="00502793"/>
    <w:rsid w:val="005027CC"/>
    <w:rsid w:val="005028CE"/>
    <w:rsid w:val="00502944"/>
    <w:rsid w:val="00502980"/>
    <w:rsid w:val="00502C2A"/>
    <w:rsid w:val="00502CF0"/>
    <w:rsid w:val="00502D88"/>
    <w:rsid w:val="00502D89"/>
    <w:rsid w:val="00502F8A"/>
    <w:rsid w:val="0050314E"/>
    <w:rsid w:val="005031B7"/>
    <w:rsid w:val="00503299"/>
    <w:rsid w:val="00503330"/>
    <w:rsid w:val="0050337C"/>
    <w:rsid w:val="005033A4"/>
    <w:rsid w:val="00503440"/>
    <w:rsid w:val="00503514"/>
    <w:rsid w:val="00503537"/>
    <w:rsid w:val="0050358D"/>
    <w:rsid w:val="005035A2"/>
    <w:rsid w:val="005036F0"/>
    <w:rsid w:val="00503718"/>
    <w:rsid w:val="00503792"/>
    <w:rsid w:val="00503858"/>
    <w:rsid w:val="005038E9"/>
    <w:rsid w:val="00503955"/>
    <w:rsid w:val="005039C9"/>
    <w:rsid w:val="005039DB"/>
    <w:rsid w:val="00503AB0"/>
    <w:rsid w:val="00503B37"/>
    <w:rsid w:val="00503C1B"/>
    <w:rsid w:val="00503D61"/>
    <w:rsid w:val="00503D73"/>
    <w:rsid w:val="00503F76"/>
    <w:rsid w:val="0050414B"/>
    <w:rsid w:val="0050421E"/>
    <w:rsid w:val="005042A3"/>
    <w:rsid w:val="00504423"/>
    <w:rsid w:val="005044F4"/>
    <w:rsid w:val="00504606"/>
    <w:rsid w:val="0050469E"/>
    <w:rsid w:val="005046E2"/>
    <w:rsid w:val="0050472E"/>
    <w:rsid w:val="0050494D"/>
    <w:rsid w:val="00504966"/>
    <w:rsid w:val="00504A87"/>
    <w:rsid w:val="00504B08"/>
    <w:rsid w:val="00504BCA"/>
    <w:rsid w:val="00504C0B"/>
    <w:rsid w:val="00504C1F"/>
    <w:rsid w:val="00504CBC"/>
    <w:rsid w:val="00504CDC"/>
    <w:rsid w:val="00504CF0"/>
    <w:rsid w:val="00504D36"/>
    <w:rsid w:val="00504F0B"/>
    <w:rsid w:val="00504F5B"/>
    <w:rsid w:val="00504F94"/>
    <w:rsid w:val="0050518F"/>
    <w:rsid w:val="005051B4"/>
    <w:rsid w:val="005051E7"/>
    <w:rsid w:val="005052CF"/>
    <w:rsid w:val="00505323"/>
    <w:rsid w:val="00505347"/>
    <w:rsid w:val="0050553F"/>
    <w:rsid w:val="005056D1"/>
    <w:rsid w:val="00505790"/>
    <w:rsid w:val="00505CEB"/>
    <w:rsid w:val="00505D58"/>
    <w:rsid w:val="00505E22"/>
    <w:rsid w:val="00505EF2"/>
    <w:rsid w:val="005060FF"/>
    <w:rsid w:val="0050617D"/>
    <w:rsid w:val="005062DC"/>
    <w:rsid w:val="005062E1"/>
    <w:rsid w:val="00506469"/>
    <w:rsid w:val="0050660B"/>
    <w:rsid w:val="0050669B"/>
    <w:rsid w:val="005067B9"/>
    <w:rsid w:val="00506884"/>
    <w:rsid w:val="005069DC"/>
    <w:rsid w:val="00506A02"/>
    <w:rsid w:val="00506A27"/>
    <w:rsid w:val="00506CAC"/>
    <w:rsid w:val="00506DF1"/>
    <w:rsid w:val="00506EDD"/>
    <w:rsid w:val="00506FC8"/>
    <w:rsid w:val="0050720C"/>
    <w:rsid w:val="005072C6"/>
    <w:rsid w:val="005073FB"/>
    <w:rsid w:val="0050768B"/>
    <w:rsid w:val="00507AD9"/>
    <w:rsid w:val="00507AE4"/>
    <w:rsid w:val="00507C14"/>
    <w:rsid w:val="00507F32"/>
    <w:rsid w:val="00507F58"/>
    <w:rsid w:val="00510255"/>
    <w:rsid w:val="00510361"/>
    <w:rsid w:val="00510362"/>
    <w:rsid w:val="00510558"/>
    <w:rsid w:val="005105F3"/>
    <w:rsid w:val="0051072F"/>
    <w:rsid w:val="00510752"/>
    <w:rsid w:val="00510768"/>
    <w:rsid w:val="005108CD"/>
    <w:rsid w:val="00510974"/>
    <w:rsid w:val="005109E3"/>
    <w:rsid w:val="00510A64"/>
    <w:rsid w:val="00510B9A"/>
    <w:rsid w:val="00510BBE"/>
    <w:rsid w:val="00510C4C"/>
    <w:rsid w:val="00510E42"/>
    <w:rsid w:val="00511092"/>
    <w:rsid w:val="005111D6"/>
    <w:rsid w:val="00511262"/>
    <w:rsid w:val="00511437"/>
    <w:rsid w:val="0051146A"/>
    <w:rsid w:val="00511666"/>
    <w:rsid w:val="005117E2"/>
    <w:rsid w:val="005119C0"/>
    <w:rsid w:val="00511D59"/>
    <w:rsid w:val="00511D71"/>
    <w:rsid w:val="00511E1F"/>
    <w:rsid w:val="00511E38"/>
    <w:rsid w:val="00511EA4"/>
    <w:rsid w:val="00511EDA"/>
    <w:rsid w:val="00512091"/>
    <w:rsid w:val="00512133"/>
    <w:rsid w:val="00512181"/>
    <w:rsid w:val="0051224D"/>
    <w:rsid w:val="00512268"/>
    <w:rsid w:val="00512283"/>
    <w:rsid w:val="00512342"/>
    <w:rsid w:val="00512635"/>
    <w:rsid w:val="005126AF"/>
    <w:rsid w:val="00512B46"/>
    <w:rsid w:val="00512CEC"/>
    <w:rsid w:val="00512DA0"/>
    <w:rsid w:val="00512EDD"/>
    <w:rsid w:val="00512F2F"/>
    <w:rsid w:val="00513153"/>
    <w:rsid w:val="00513167"/>
    <w:rsid w:val="005131C2"/>
    <w:rsid w:val="00513224"/>
    <w:rsid w:val="00513268"/>
    <w:rsid w:val="00513347"/>
    <w:rsid w:val="00513402"/>
    <w:rsid w:val="00513456"/>
    <w:rsid w:val="0051347C"/>
    <w:rsid w:val="005134A4"/>
    <w:rsid w:val="005135F1"/>
    <w:rsid w:val="00513808"/>
    <w:rsid w:val="00513B68"/>
    <w:rsid w:val="00513B85"/>
    <w:rsid w:val="00513C20"/>
    <w:rsid w:val="00513D36"/>
    <w:rsid w:val="00513D5E"/>
    <w:rsid w:val="00513F48"/>
    <w:rsid w:val="00514421"/>
    <w:rsid w:val="00514473"/>
    <w:rsid w:val="0051472C"/>
    <w:rsid w:val="005147C8"/>
    <w:rsid w:val="005147FC"/>
    <w:rsid w:val="005148AA"/>
    <w:rsid w:val="005148B7"/>
    <w:rsid w:val="00514BE1"/>
    <w:rsid w:val="00514BED"/>
    <w:rsid w:val="00514C89"/>
    <w:rsid w:val="00514E15"/>
    <w:rsid w:val="00514EC7"/>
    <w:rsid w:val="00514F10"/>
    <w:rsid w:val="00514F38"/>
    <w:rsid w:val="00514F9B"/>
    <w:rsid w:val="00515018"/>
    <w:rsid w:val="00515109"/>
    <w:rsid w:val="0051535F"/>
    <w:rsid w:val="005154B9"/>
    <w:rsid w:val="005154D8"/>
    <w:rsid w:val="00515753"/>
    <w:rsid w:val="005158BB"/>
    <w:rsid w:val="00515980"/>
    <w:rsid w:val="00515A05"/>
    <w:rsid w:val="00515A6F"/>
    <w:rsid w:val="00515B29"/>
    <w:rsid w:val="00515CF8"/>
    <w:rsid w:val="00515E1A"/>
    <w:rsid w:val="00515E88"/>
    <w:rsid w:val="00515EC7"/>
    <w:rsid w:val="00515ECB"/>
    <w:rsid w:val="00515EDB"/>
    <w:rsid w:val="00516009"/>
    <w:rsid w:val="0051622D"/>
    <w:rsid w:val="00516246"/>
    <w:rsid w:val="00516296"/>
    <w:rsid w:val="005162AD"/>
    <w:rsid w:val="00516587"/>
    <w:rsid w:val="00516607"/>
    <w:rsid w:val="005166AE"/>
    <w:rsid w:val="0051685F"/>
    <w:rsid w:val="00516B8D"/>
    <w:rsid w:val="00516C76"/>
    <w:rsid w:val="00516D0D"/>
    <w:rsid w:val="00516DC6"/>
    <w:rsid w:val="00516E32"/>
    <w:rsid w:val="00516F74"/>
    <w:rsid w:val="005170D9"/>
    <w:rsid w:val="0051717C"/>
    <w:rsid w:val="00517182"/>
    <w:rsid w:val="00517472"/>
    <w:rsid w:val="005175ED"/>
    <w:rsid w:val="00517694"/>
    <w:rsid w:val="005177DA"/>
    <w:rsid w:val="0051794B"/>
    <w:rsid w:val="00517950"/>
    <w:rsid w:val="00517952"/>
    <w:rsid w:val="00517A77"/>
    <w:rsid w:val="00517EE4"/>
    <w:rsid w:val="00517EE7"/>
    <w:rsid w:val="00517F2E"/>
    <w:rsid w:val="0052003B"/>
    <w:rsid w:val="0052006E"/>
    <w:rsid w:val="005200A4"/>
    <w:rsid w:val="005200A7"/>
    <w:rsid w:val="00520169"/>
    <w:rsid w:val="00520274"/>
    <w:rsid w:val="00520362"/>
    <w:rsid w:val="00520499"/>
    <w:rsid w:val="00520641"/>
    <w:rsid w:val="0052079C"/>
    <w:rsid w:val="005208D5"/>
    <w:rsid w:val="00520927"/>
    <w:rsid w:val="0052095A"/>
    <w:rsid w:val="00520A8A"/>
    <w:rsid w:val="00520ACA"/>
    <w:rsid w:val="00520B64"/>
    <w:rsid w:val="00520B7F"/>
    <w:rsid w:val="00520BD7"/>
    <w:rsid w:val="00520C78"/>
    <w:rsid w:val="00520D7C"/>
    <w:rsid w:val="00521026"/>
    <w:rsid w:val="00521036"/>
    <w:rsid w:val="005210DD"/>
    <w:rsid w:val="00521192"/>
    <w:rsid w:val="005212A6"/>
    <w:rsid w:val="0052155B"/>
    <w:rsid w:val="0052165C"/>
    <w:rsid w:val="00521682"/>
    <w:rsid w:val="005218FB"/>
    <w:rsid w:val="005219CA"/>
    <w:rsid w:val="00521A0E"/>
    <w:rsid w:val="00521DF1"/>
    <w:rsid w:val="00521F7B"/>
    <w:rsid w:val="00521FEA"/>
    <w:rsid w:val="0052210C"/>
    <w:rsid w:val="005222D2"/>
    <w:rsid w:val="0052233D"/>
    <w:rsid w:val="005224B0"/>
    <w:rsid w:val="0052258D"/>
    <w:rsid w:val="00522686"/>
    <w:rsid w:val="005226F8"/>
    <w:rsid w:val="0052270B"/>
    <w:rsid w:val="00522754"/>
    <w:rsid w:val="005228E1"/>
    <w:rsid w:val="00522A4B"/>
    <w:rsid w:val="00522C3B"/>
    <w:rsid w:val="00522C51"/>
    <w:rsid w:val="00522CF7"/>
    <w:rsid w:val="00522CFD"/>
    <w:rsid w:val="00522DD8"/>
    <w:rsid w:val="00522DE0"/>
    <w:rsid w:val="0052316B"/>
    <w:rsid w:val="00523220"/>
    <w:rsid w:val="0052322C"/>
    <w:rsid w:val="00523407"/>
    <w:rsid w:val="005235AF"/>
    <w:rsid w:val="00523AE6"/>
    <w:rsid w:val="00523CD9"/>
    <w:rsid w:val="00523E25"/>
    <w:rsid w:val="00523E51"/>
    <w:rsid w:val="00523FD5"/>
    <w:rsid w:val="005240B8"/>
    <w:rsid w:val="005240C5"/>
    <w:rsid w:val="005240C6"/>
    <w:rsid w:val="005240F0"/>
    <w:rsid w:val="005240FF"/>
    <w:rsid w:val="0052421D"/>
    <w:rsid w:val="00524234"/>
    <w:rsid w:val="00524332"/>
    <w:rsid w:val="0052444E"/>
    <w:rsid w:val="0052446D"/>
    <w:rsid w:val="005244BF"/>
    <w:rsid w:val="00524774"/>
    <w:rsid w:val="00524943"/>
    <w:rsid w:val="0052498B"/>
    <w:rsid w:val="005249BA"/>
    <w:rsid w:val="00524DCD"/>
    <w:rsid w:val="00524FB0"/>
    <w:rsid w:val="0052504B"/>
    <w:rsid w:val="005251C0"/>
    <w:rsid w:val="005252E1"/>
    <w:rsid w:val="0052533E"/>
    <w:rsid w:val="0052567C"/>
    <w:rsid w:val="005256E9"/>
    <w:rsid w:val="0052591C"/>
    <w:rsid w:val="00525A3D"/>
    <w:rsid w:val="00525AD2"/>
    <w:rsid w:val="00525BBB"/>
    <w:rsid w:val="00525BEC"/>
    <w:rsid w:val="00525C44"/>
    <w:rsid w:val="00525E85"/>
    <w:rsid w:val="00525FD3"/>
    <w:rsid w:val="00526132"/>
    <w:rsid w:val="00526520"/>
    <w:rsid w:val="00526619"/>
    <w:rsid w:val="0052664C"/>
    <w:rsid w:val="00526767"/>
    <w:rsid w:val="005267BD"/>
    <w:rsid w:val="005267C4"/>
    <w:rsid w:val="00526854"/>
    <w:rsid w:val="0052685B"/>
    <w:rsid w:val="0052686A"/>
    <w:rsid w:val="00526A4C"/>
    <w:rsid w:val="00526B81"/>
    <w:rsid w:val="00526C90"/>
    <w:rsid w:val="00526F2D"/>
    <w:rsid w:val="00527228"/>
    <w:rsid w:val="0052728D"/>
    <w:rsid w:val="005272E6"/>
    <w:rsid w:val="005273E3"/>
    <w:rsid w:val="0052749B"/>
    <w:rsid w:val="005276C1"/>
    <w:rsid w:val="0052771F"/>
    <w:rsid w:val="00527774"/>
    <w:rsid w:val="0052781F"/>
    <w:rsid w:val="005279C7"/>
    <w:rsid w:val="00527AAA"/>
    <w:rsid w:val="00527CE8"/>
    <w:rsid w:val="00527F4C"/>
    <w:rsid w:val="00530064"/>
    <w:rsid w:val="00530067"/>
    <w:rsid w:val="0053006B"/>
    <w:rsid w:val="005301B4"/>
    <w:rsid w:val="00530257"/>
    <w:rsid w:val="00530266"/>
    <w:rsid w:val="005302AC"/>
    <w:rsid w:val="005304F3"/>
    <w:rsid w:val="0053055C"/>
    <w:rsid w:val="00530660"/>
    <w:rsid w:val="005308F6"/>
    <w:rsid w:val="00530990"/>
    <w:rsid w:val="005309F5"/>
    <w:rsid w:val="005309FF"/>
    <w:rsid w:val="00530AE4"/>
    <w:rsid w:val="00530AF3"/>
    <w:rsid w:val="00530D03"/>
    <w:rsid w:val="00530D18"/>
    <w:rsid w:val="00530D5D"/>
    <w:rsid w:val="00530E2C"/>
    <w:rsid w:val="00530E58"/>
    <w:rsid w:val="00530F31"/>
    <w:rsid w:val="00530FA5"/>
    <w:rsid w:val="005310AF"/>
    <w:rsid w:val="00531166"/>
    <w:rsid w:val="005312A4"/>
    <w:rsid w:val="005312D2"/>
    <w:rsid w:val="005312EE"/>
    <w:rsid w:val="0053143E"/>
    <w:rsid w:val="005315AE"/>
    <w:rsid w:val="00531620"/>
    <w:rsid w:val="0053162B"/>
    <w:rsid w:val="0053164E"/>
    <w:rsid w:val="00531960"/>
    <w:rsid w:val="00531A40"/>
    <w:rsid w:val="00531AE7"/>
    <w:rsid w:val="00531C65"/>
    <w:rsid w:val="00531DC4"/>
    <w:rsid w:val="00531E19"/>
    <w:rsid w:val="00531E71"/>
    <w:rsid w:val="00531F21"/>
    <w:rsid w:val="00531FC2"/>
    <w:rsid w:val="005321AA"/>
    <w:rsid w:val="00532229"/>
    <w:rsid w:val="005322EA"/>
    <w:rsid w:val="0053230E"/>
    <w:rsid w:val="005323F3"/>
    <w:rsid w:val="00532673"/>
    <w:rsid w:val="005326F3"/>
    <w:rsid w:val="00532708"/>
    <w:rsid w:val="005327A5"/>
    <w:rsid w:val="005327F7"/>
    <w:rsid w:val="00532813"/>
    <w:rsid w:val="0053286B"/>
    <w:rsid w:val="005328C3"/>
    <w:rsid w:val="00532932"/>
    <w:rsid w:val="00532963"/>
    <w:rsid w:val="005329F2"/>
    <w:rsid w:val="00532A21"/>
    <w:rsid w:val="00532B02"/>
    <w:rsid w:val="00532B3E"/>
    <w:rsid w:val="00532BD0"/>
    <w:rsid w:val="00532BE7"/>
    <w:rsid w:val="00532C50"/>
    <w:rsid w:val="00532C81"/>
    <w:rsid w:val="00532C9D"/>
    <w:rsid w:val="00532F0A"/>
    <w:rsid w:val="00532FE2"/>
    <w:rsid w:val="0053306D"/>
    <w:rsid w:val="00533177"/>
    <w:rsid w:val="0053319D"/>
    <w:rsid w:val="005331D2"/>
    <w:rsid w:val="005331D3"/>
    <w:rsid w:val="00533382"/>
    <w:rsid w:val="00533398"/>
    <w:rsid w:val="0053342E"/>
    <w:rsid w:val="005334FA"/>
    <w:rsid w:val="00533516"/>
    <w:rsid w:val="005335BA"/>
    <w:rsid w:val="00533606"/>
    <w:rsid w:val="00533638"/>
    <w:rsid w:val="00533718"/>
    <w:rsid w:val="00533BFB"/>
    <w:rsid w:val="00533C10"/>
    <w:rsid w:val="00533DD8"/>
    <w:rsid w:val="00533FB7"/>
    <w:rsid w:val="0053404D"/>
    <w:rsid w:val="005340A7"/>
    <w:rsid w:val="0053414A"/>
    <w:rsid w:val="005343B2"/>
    <w:rsid w:val="00534411"/>
    <w:rsid w:val="00534475"/>
    <w:rsid w:val="00534506"/>
    <w:rsid w:val="00534857"/>
    <w:rsid w:val="0053485C"/>
    <w:rsid w:val="00534895"/>
    <w:rsid w:val="0053495B"/>
    <w:rsid w:val="00534B14"/>
    <w:rsid w:val="00534B6E"/>
    <w:rsid w:val="00534C98"/>
    <w:rsid w:val="00534D0A"/>
    <w:rsid w:val="00534D5D"/>
    <w:rsid w:val="00534E04"/>
    <w:rsid w:val="00534E10"/>
    <w:rsid w:val="00534E23"/>
    <w:rsid w:val="005350F3"/>
    <w:rsid w:val="00535163"/>
    <w:rsid w:val="00535367"/>
    <w:rsid w:val="005353E5"/>
    <w:rsid w:val="005353F8"/>
    <w:rsid w:val="005354D7"/>
    <w:rsid w:val="005355EE"/>
    <w:rsid w:val="00535677"/>
    <w:rsid w:val="00535862"/>
    <w:rsid w:val="0053587F"/>
    <w:rsid w:val="0053596B"/>
    <w:rsid w:val="005359A1"/>
    <w:rsid w:val="00535B65"/>
    <w:rsid w:val="00535BB9"/>
    <w:rsid w:val="00535BDB"/>
    <w:rsid w:val="00535D2F"/>
    <w:rsid w:val="00535D7C"/>
    <w:rsid w:val="00535D96"/>
    <w:rsid w:val="00535DF0"/>
    <w:rsid w:val="00535E3C"/>
    <w:rsid w:val="00535E85"/>
    <w:rsid w:val="00535F71"/>
    <w:rsid w:val="00535FE2"/>
    <w:rsid w:val="00536108"/>
    <w:rsid w:val="0053612F"/>
    <w:rsid w:val="005361A7"/>
    <w:rsid w:val="005361C0"/>
    <w:rsid w:val="00536212"/>
    <w:rsid w:val="005364F3"/>
    <w:rsid w:val="00536666"/>
    <w:rsid w:val="00536688"/>
    <w:rsid w:val="005366DC"/>
    <w:rsid w:val="00536858"/>
    <w:rsid w:val="00536A56"/>
    <w:rsid w:val="00536B76"/>
    <w:rsid w:val="00536C9F"/>
    <w:rsid w:val="00536D63"/>
    <w:rsid w:val="00536E10"/>
    <w:rsid w:val="00536E38"/>
    <w:rsid w:val="00537075"/>
    <w:rsid w:val="00537161"/>
    <w:rsid w:val="005371A4"/>
    <w:rsid w:val="0053723E"/>
    <w:rsid w:val="005372D0"/>
    <w:rsid w:val="005372FA"/>
    <w:rsid w:val="00537550"/>
    <w:rsid w:val="00537602"/>
    <w:rsid w:val="0053765D"/>
    <w:rsid w:val="0053783F"/>
    <w:rsid w:val="00537A48"/>
    <w:rsid w:val="00537B0B"/>
    <w:rsid w:val="00537B0D"/>
    <w:rsid w:val="00537B7B"/>
    <w:rsid w:val="00537C14"/>
    <w:rsid w:val="00537CE7"/>
    <w:rsid w:val="00537D55"/>
    <w:rsid w:val="00537E7E"/>
    <w:rsid w:val="00540034"/>
    <w:rsid w:val="00540243"/>
    <w:rsid w:val="00540268"/>
    <w:rsid w:val="00540343"/>
    <w:rsid w:val="00540554"/>
    <w:rsid w:val="00540783"/>
    <w:rsid w:val="00540799"/>
    <w:rsid w:val="0054082A"/>
    <w:rsid w:val="005408AD"/>
    <w:rsid w:val="005409C5"/>
    <w:rsid w:val="005409CB"/>
    <w:rsid w:val="00540AAA"/>
    <w:rsid w:val="00540AC3"/>
    <w:rsid w:val="00540B00"/>
    <w:rsid w:val="00540B49"/>
    <w:rsid w:val="00540C45"/>
    <w:rsid w:val="00540D7F"/>
    <w:rsid w:val="0054112B"/>
    <w:rsid w:val="0054128F"/>
    <w:rsid w:val="0054134C"/>
    <w:rsid w:val="0054139B"/>
    <w:rsid w:val="0054141A"/>
    <w:rsid w:val="00541604"/>
    <w:rsid w:val="0054172D"/>
    <w:rsid w:val="00541A0A"/>
    <w:rsid w:val="00541A87"/>
    <w:rsid w:val="00541D32"/>
    <w:rsid w:val="00541D7C"/>
    <w:rsid w:val="00541E83"/>
    <w:rsid w:val="00541F62"/>
    <w:rsid w:val="00542044"/>
    <w:rsid w:val="0054207D"/>
    <w:rsid w:val="005420D4"/>
    <w:rsid w:val="00542138"/>
    <w:rsid w:val="0054218E"/>
    <w:rsid w:val="005421FA"/>
    <w:rsid w:val="00542212"/>
    <w:rsid w:val="0054222E"/>
    <w:rsid w:val="005422C8"/>
    <w:rsid w:val="0054237F"/>
    <w:rsid w:val="005424E5"/>
    <w:rsid w:val="00542640"/>
    <w:rsid w:val="0054265B"/>
    <w:rsid w:val="00542775"/>
    <w:rsid w:val="00542886"/>
    <w:rsid w:val="005428D1"/>
    <w:rsid w:val="005428F8"/>
    <w:rsid w:val="00542A7A"/>
    <w:rsid w:val="00542AB6"/>
    <w:rsid w:val="00542B12"/>
    <w:rsid w:val="00542BD9"/>
    <w:rsid w:val="00542BE5"/>
    <w:rsid w:val="00542D9C"/>
    <w:rsid w:val="00542E29"/>
    <w:rsid w:val="00542E3F"/>
    <w:rsid w:val="00542E87"/>
    <w:rsid w:val="00542FCD"/>
    <w:rsid w:val="00542FFB"/>
    <w:rsid w:val="005431C0"/>
    <w:rsid w:val="00543221"/>
    <w:rsid w:val="005432C4"/>
    <w:rsid w:val="005432D9"/>
    <w:rsid w:val="00543359"/>
    <w:rsid w:val="00543543"/>
    <w:rsid w:val="005435D7"/>
    <w:rsid w:val="00543948"/>
    <w:rsid w:val="0054395C"/>
    <w:rsid w:val="00543A8F"/>
    <w:rsid w:val="00543B25"/>
    <w:rsid w:val="00543B57"/>
    <w:rsid w:val="00543BF2"/>
    <w:rsid w:val="00543C7B"/>
    <w:rsid w:val="00543DDE"/>
    <w:rsid w:val="00543E85"/>
    <w:rsid w:val="00543EC5"/>
    <w:rsid w:val="005440BD"/>
    <w:rsid w:val="00544115"/>
    <w:rsid w:val="00544186"/>
    <w:rsid w:val="0054428F"/>
    <w:rsid w:val="005442FE"/>
    <w:rsid w:val="00544345"/>
    <w:rsid w:val="005443FB"/>
    <w:rsid w:val="00544422"/>
    <w:rsid w:val="0054464C"/>
    <w:rsid w:val="00544661"/>
    <w:rsid w:val="00544677"/>
    <w:rsid w:val="0054469F"/>
    <w:rsid w:val="005446FA"/>
    <w:rsid w:val="00544784"/>
    <w:rsid w:val="005447B9"/>
    <w:rsid w:val="005448C9"/>
    <w:rsid w:val="0054490F"/>
    <w:rsid w:val="00545068"/>
    <w:rsid w:val="00545157"/>
    <w:rsid w:val="00545352"/>
    <w:rsid w:val="00545458"/>
    <w:rsid w:val="00545459"/>
    <w:rsid w:val="00545558"/>
    <w:rsid w:val="005455A9"/>
    <w:rsid w:val="00545602"/>
    <w:rsid w:val="005457BA"/>
    <w:rsid w:val="00545809"/>
    <w:rsid w:val="00545911"/>
    <w:rsid w:val="00545EED"/>
    <w:rsid w:val="00546106"/>
    <w:rsid w:val="005461AF"/>
    <w:rsid w:val="00546274"/>
    <w:rsid w:val="00546297"/>
    <w:rsid w:val="005462EE"/>
    <w:rsid w:val="00546324"/>
    <w:rsid w:val="0054634F"/>
    <w:rsid w:val="00546401"/>
    <w:rsid w:val="00546423"/>
    <w:rsid w:val="00546458"/>
    <w:rsid w:val="00546638"/>
    <w:rsid w:val="005467B3"/>
    <w:rsid w:val="005469C1"/>
    <w:rsid w:val="00546A28"/>
    <w:rsid w:val="00546A65"/>
    <w:rsid w:val="00546CA9"/>
    <w:rsid w:val="00546CBE"/>
    <w:rsid w:val="00546CF6"/>
    <w:rsid w:val="00546D39"/>
    <w:rsid w:val="00546DC6"/>
    <w:rsid w:val="00546DFF"/>
    <w:rsid w:val="00546F76"/>
    <w:rsid w:val="00547077"/>
    <w:rsid w:val="005470D6"/>
    <w:rsid w:val="005474CF"/>
    <w:rsid w:val="005474DA"/>
    <w:rsid w:val="00547581"/>
    <w:rsid w:val="0054758A"/>
    <w:rsid w:val="005475F9"/>
    <w:rsid w:val="0054766A"/>
    <w:rsid w:val="005478F4"/>
    <w:rsid w:val="00547930"/>
    <w:rsid w:val="00547993"/>
    <w:rsid w:val="00547C07"/>
    <w:rsid w:val="00547C4C"/>
    <w:rsid w:val="00547D60"/>
    <w:rsid w:val="00547E32"/>
    <w:rsid w:val="00547EA4"/>
    <w:rsid w:val="00550051"/>
    <w:rsid w:val="0055006F"/>
    <w:rsid w:val="00550078"/>
    <w:rsid w:val="005503F2"/>
    <w:rsid w:val="00550444"/>
    <w:rsid w:val="00550472"/>
    <w:rsid w:val="00550501"/>
    <w:rsid w:val="005505FC"/>
    <w:rsid w:val="0055060B"/>
    <w:rsid w:val="0055075B"/>
    <w:rsid w:val="005507C8"/>
    <w:rsid w:val="00550910"/>
    <w:rsid w:val="00550939"/>
    <w:rsid w:val="00550A41"/>
    <w:rsid w:val="00550A74"/>
    <w:rsid w:val="00550ACC"/>
    <w:rsid w:val="00550ADB"/>
    <w:rsid w:val="00550B25"/>
    <w:rsid w:val="00550F33"/>
    <w:rsid w:val="00550F4D"/>
    <w:rsid w:val="0055107C"/>
    <w:rsid w:val="00551283"/>
    <w:rsid w:val="0055132B"/>
    <w:rsid w:val="00551334"/>
    <w:rsid w:val="005513E7"/>
    <w:rsid w:val="0055146C"/>
    <w:rsid w:val="00551516"/>
    <w:rsid w:val="00551647"/>
    <w:rsid w:val="0055175B"/>
    <w:rsid w:val="005518EC"/>
    <w:rsid w:val="00551A2D"/>
    <w:rsid w:val="00551B08"/>
    <w:rsid w:val="00551B58"/>
    <w:rsid w:val="00551B87"/>
    <w:rsid w:val="00551C64"/>
    <w:rsid w:val="00551C75"/>
    <w:rsid w:val="00551CF1"/>
    <w:rsid w:val="00551EF2"/>
    <w:rsid w:val="00551FD4"/>
    <w:rsid w:val="0055202D"/>
    <w:rsid w:val="00552057"/>
    <w:rsid w:val="00552215"/>
    <w:rsid w:val="0055228C"/>
    <w:rsid w:val="005523F4"/>
    <w:rsid w:val="00552532"/>
    <w:rsid w:val="00552561"/>
    <w:rsid w:val="00552616"/>
    <w:rsid w:val="00552667"/>
    <w:rsid w:val="005526B6"/>
    <w:rsid w:val="005527CF"/>
    <w:rsid w:val="005527F5"/>
    <w:rsid w:val="0055282A"/>
    <w:rsid w:val="005528EC"/>
    <w:rsid w:val="005529A3"/>
    <w:rsid w:val="00552A54"/>
    <w:rsid w:val="00552AA8"/>
    <w:rsid w:val="00552BA4"/>
    <w:rsid w:val="00552BF7"/>
    <w:rsid w:val="00552C7B"/>
    <w:rsid w:val="00552D88"/>
    <w:rsid w:val="00553139"/>
    <w:rsid w:val="0055314C"/>
    <w:rsid w:val="00553189"/>
    <w:rsid w:val="0055318A"/>
    <w:rsid w:val="00553232"/>
    <w:rsid w:val="0055323B"/>
    <w:rsid w:val="005532A0"/>
    <w:rsid w:val="0055331A"/>
    <w:rsid w:val="0055355A"/>
    <w:rsid w:val="0055363D"/>
    <w:rsid w:val="00553690"/>
    <w:rsid w:val="005536C4"/>
    <w:rsid w:val="005536D9"/>
    <w:rsid w:val="005538BE"/>
    <w:rsid w:val="00553921"/>
    <w:rsid w:val="005539D5"/>
    <w:rsid w:val="00553B48"/>
    <w:rsid w:val="00553B49"/>
    <w:rsid w:val="00553B9B"/>
    <w:rsid w:val="00553BA4"/>
    <w:rsid w:val="00553C31"/>
    <w:rsid w:val="00553CAD"/>
    <w:rsid w:val="00553E19"/>
    <w:rsid w:val="00553EF8"/>
    <w:rsid w:val="00553FB4"/>
    <w:rsid w:val="00553FD8"/>
    <w:rsid w:val="00554124"/>
    <w:rsid w:val="00554171"/>
    <w:rsid w:val="0055418F"/>
    <w:rsid w:val="00554564"/>
    <w:rsid w:val="005545C4"/>
    <w:rsid w:val="0055464E"/>
    <w:rsid w:val="00554788"/>
    <w:rsid w:val="005547EF"/>
    <w:rsid w:val="0055498F"/>
    <w:rsid w:val="00554A7D"/>
    <w:rsid w:val="00554AC5"/>
    <w:rsid w:val="00554C3D"/>
    <w:rsid w:val="00554C5D"/>
    <w:rsid w:val="00554C86"/>
    <w:rsid w:val="00554EAA"/>
    <w:rsid w:val="00555207"/>
    <w:rsid w:val="005553F2"/>
    <w:rsid w:val="00555553"/>
    <w:rsid w:val="0055555C"/>
    <w:rsid w:val="00555564"/>
    <w:rsid w:val="00555635"/>
    <w:rsid w:val="0055566D"/>
    <w:rsid w:val="00555714"/>
    <w:rsid w:val="0055572F"/>
    <w:rsid w:val="0055575A"/>
    <w:rsid w:val="00555787"/>
    <w:rsid w:val="005559B9"/>
    <w:rsid w:val="005559E1"/>
    <w:rsid w:val="005559EE"/>
    <w:rsid w:val="005559F1"/>
    <w:rsid w:val="00555A35"/>
    <w:rsid w:val="00555A40"/>
    <w:rsid w:val="00555ACE"/>
    <w:rsid w:val="00555CDD"/>
    <w:rsid w:val="00555DF6"/>
    <w:rsid w:val="00555E4F"/>
    <w:rsid w:val="00555F16"/>
    <w:rsid w:val="00556549"/>
    <w:rsid w:val="00556566"/>
    <w:rsid w:val="005565A5"/>
    <w:rsid w:val="0055660B"/>
    <w:rsid w:val="0055668B"/>
    <w:rsid w:val="00556794"/>
    <w:rsid w:val="005567D0"/>
    <w:rsid w:val="0055696A"/>
    <w:rsid w:val="00556A55"/>
    <w:rsid w:val="00556A71"/>
    <w:rsid w:val="00556BE6"/>
    <w:rsid w:val="00556BFC"/>
    <w:rsid w:val="0055730E"/>
    <w:rsid w:val="005574C3"/>
    <w:rsid w:val="005576A1"/>
    <w:rsid w:val="005576B1"/>
    <w:rsid w:val="00557775"/>
    <w:rsid w:val="005577DD"/>
    <w:rsid w:val="00557880"/>
    <w:rsid w:val="00557E5F"/>
    <w:rsid w:val="005601C7"/>
    <w:rsid w:val="0056024F"/>
    <w:rsid w:val="005602BB"/>
    <w:rsid w:val="005603E0"/>
    <w:rsid w:val="0056042C"/>
    <w:rsid w:val="00560523"/>
    <w:rsid w:val="005606D4"/>
    <w:rsid w:val="005607EA"/>
    <w:rsid w:val="0056086F"/>
    <w:rsid w:val="00560A2D"/>
    <w:rsid w:val="00560B25"/>
    <w:rsid w:val="00560CAA"/>
    <w:rsid w:val="00560D10"/>
    <w:rsid w:val="00560EFD"/>
    <w:rsid w:val="00560F8D"/>
    <w:rsid w:val="0056100C"/>
    <w:rsid w:val="0056108B"/>
    <w:rsid w:val="00561139"/>
    <w:rsid w:val="005611B5"/>
    <w:rsid w:val="005611C8"/>
    <w:rsid w:val="00561291"/>
    <w:rsid w:val="005612F6"/>
    <w:rsid w:val="005612F7"/>
    <w:rsid w:val="00561494"/>
    <w:rsid w:val="005614C9"/>
    <w:rsid w:val="005615CA"/>
    <w:rsid w:val="00561625"/>
    <w:rsid w:val="0056163C"/>
    <w:rsid w:val="0056177A"/>
    <w:rsid w:val="00561949"/>
    <w:rsid w:val="00561B26"/>
    <w:rsid w:val="00561C41"/>
    <w:rsid w:val="00561DAE"/>
    <w:rsid w:val="00561F2F"/>
    <w:rsid w:val="005621D7"/>
    <w:rsid w:val="0056236B"/>
    <w:rsid w:val="0056238E"/>
    <w:rsid w:val="00562444"/>
    <w:rsid w:val="00562664"/>
    <w:rsid w:val="0056269D"/>
    <w:rsid w:val="005626B3"/>
    <w:rsid w:val="00562762"/>
    <w:rsid w:val="00562790"/>
    <w:rsid w:val="00562927"/>
    <w:rsid w:val="005629D8"/>
    <w:rsid w:val="005629E6"/>
    <w:rsid w:val="00562C01"/>
    <w:rsid w:val="00562D08"/>
    <w:rsid w:val="00562FE4"/>
    <w:rsid w:val="0056304C"/>
    <w:rsid w:val="0056310C"/>
    <w:rsid w:val="00563198"/>
    <w:rsid w:val="005631D5"/>
    <w:rsid w:val="00563238"/>
    <w:rsid w:val="00563252"/>
    <w:rsid w:val="005632B9"/>
    <w:rsid w:val="0056336D"/>
    <w:rsid w:val="00563384"/>
    <w:rsid w:val="0056349B"/>
    <w:rsid w:val="0056349F"/>
    <w:rsid w:val="0056351D"/>
    <w:rsid w:val="00563730"/>
    <w:rsid w:val="00563924"/>
    <w:rsid w:val="00563A69"/>
    <w:rsid w:val="00563ADF"/>
    <w:rsid w:val="00563C04"/>
    <w:rsid w:val="00563DDC"/>
    <w:rsid w:val="00563E16"/>
    <w:rsid w:val="00563F17"/>
    <w:rsid w:val="005642F0"/>
    <w:rsid w:val="0056430C"/>
    <w:rsid w:val="00564316"/>
    <w:rsid w:val="005643EC"/>
    <w:rsid w:val="00564449"/>
    <w:rsid w:val="00564489"/>
    <w:rsid w:val="0056449D"/>
    <w:rsid w:val="005644C6"/>
    <w:rsid w:val="0056458E"/>
    <w:rsid w:val="0056476C"/>
    <w:rsid w:val="0056481E"/>
    <w:rsid w:val="00564881"/>
    <w:rsid w:val="00564929"/>
    <w:rsid w:val="00564A00"/>
    <w:rsid w:val="00564A39"/>
    <w:rsid w:val="00564AB0"/>
    <w:rsid w:val="00564B2D"/>
    <w:rsid w:val="00564B35"/>
    <w:rsid w:val="00564B41"/>
    <w:rsid w:val="00564BE4"/>
    <w:rsid w:val="00564C66"/>
    <w:rsid w:val="00564DEE"/>
    <w:rsid w:val="00564F01"/>
    <w:rsid w:val="005651F2"/>
    <w:rsid w:val="00565302"/>
    <w:rsid w:val="00565382"/>
    <w:rsid w:val="005655B7"/>
    <w:rsid w:val="005656B2"/>
    <w:rsid w:val="005656C7"/>
    <w:rsid w:val="00565706"/>
    <w:rsid w:val="00565782"/>
    <w:rsid w:val="005658BC"/>
    <w:rsid w:val="00565A51"/>
    <w:rsid w:val="00565CDB"/>
    <w:rsid w:val="00565D59"/>
    <w:rsid w:val="00565DB4"/>
    <w:rsid w:val="00565E19"/>
    <w:rsid w:val="00565E1D"/>
    <w:rsid w:val="00565F9F"/>
    <w:rsid w:val="0056602B"/>
    <w:rsid w:val="00566054"/>
    <w:rsid w:val="00566067"/>
    <w:rsid w:val="005660F4"/>
    <w:rsid w:val="00566100"/>
    <w:rsid w:val="005662AA"/>
    <w:rsid w:val="0056635F"/>
    <w:rsid w:val="00566423"/>
    <w:rsid w:val="005664B6"/>
    <w:rsid w:val="005666B0"/>
    <w:rsid w:val="00566825"/>
    <w:rsid w:val="00566839"/>
    <w:rsid w:val="00566901"/>
    <w:rsid w:val="00566925"/>
    <w:rsid w:val="00566A04"/>
    <w:rsid w:val="00566B5C"/>
    <w:rsid w:val="00566B9A"/>
    <w:rsid w:val="00566CF9"/>
    <w:rsid w:val="00566D20"/>
    <w:rsid w:val="00566D24"/>
    <w:rsid w:val="00566E68"/>
    <w:rsid w:val="00566F1C"/>
    <w:rsid w:val="0056703C"/>
    <w:rsid w:val="0056721E"/>
    <w:rsid w:val="0056729B"/>
    <w:rsid w:val="0056745B"/>
    <w:rsid w:val="005675CC"/>
    <w:rsid w:val="0056764C"/>
    <w:rsid w:val="0056770A"/>
    <w:rsid w:val="00567890"/>
    <w:rsid w:val="005679E9"/>
    <w:rsid w:val="00567A23"/>
    <w:rsid w:val="00567ADD"/>
    <w:rsid w:val="00567B15"/>
    <w:rsid w:val="00567B7F"/>
    <w:rsid w:val="00567D78"/>
    <w:rsid w:val="00567E34"/>
    <w:rsid w:val="00567F80"/>
    <w:rsid w:val="005700E7"/>
    <w:rsid w:val="00570487"/>
    <w:rsid w:val="005704D5"/>
    <w:rsid w:val="0057055F"/>
    <w:rsid w:val="005706C7"/>
    <w:rsid w:val="0057077E"/>
    <w:rsid w:val="005707B2"/>
    <w:rsid w:val="00570829"/>
    <w:rsid w:val="00570874"/>
    <w:rsid w:val="00570993"/>
    <w:rsid w:val="00570C14"/>
    <w:rsid w:val="00570D4E"/>
    <w:rsid w:val="00570D79"/>
    <w:rsid w:val="00570F6B"/>
    <w:rsid w:val="005710CB"/>
    <w:rsid w:val="005711D3"/>
    <w:rsid w:val="00571294"/>
    <w:rsid w:val="005713F7"/>
    <w:rsid w:val="0057140A"/>
    <w:rsid w:val="00571492"/>
    <w:rsid w:val="005714B3"/>
    <w:rsid w:val="005714FB"/>
    <w:rsid w:val="00571517"/>
    <w:rsid w:val="00571575"/>
    <w:rsid w:val="005715D4"/>
    <w:rsid w:val="0057165E"/>
    <w:rsid w:val="0057167F"/>
    <w:rsid w:val="005717B1"/>
    <w:rsid w:val="0057181A"/>
    <w:rsid w:val="00571878"/>
    <w:rsid w:val="005718D3"/>
    <w:rsid w:val="005719D4"/>
    <w:rsid w:val="00571AC4"/>
    <w:rsid w:val="00571BF3"/>
    <w:rsid w:val="00571C56"/>
    <w:rsid w:val="00571C5C"/>
    <w:rsid w:val="00571C7A"/>
    <w:rsid w:val="00571EC6"/>
    <w:rsid w:val="00571F37"/>
    <w:rsid w:val="00571FEA"/>
    <w:rsid w:val="00572059"/>
    <w:rsid w:val="00572080"/>
    <w:rsid w:val="005720D1"/>
    <w:rsid w:val="0057210A"/>
    <w:rsid w:val="0057214D"/>
    <w:rsid w:val="00572530"/>
    <w:rsid w:val="00572553"/>
    <w:rsid w:val="00572624"/>
    <w:rsid w:val="00572631"/>
    <w:rsid w:val="00572652"/>
    <w:rsid w:val="00572683"/>
    <w:rsid w:val="005726B2"/>
    <w:rsid w:val="00572757"/>
    <w:rsid w:val="00572862"/>
    <w:rsid w:val="00572889"/>
    <w:rsid w:val="00572A95"/>
    <w:rsid w:val="00572AAC"/>
    <w:rsid w:val="00572AED"/>
    <w:rsid w:val="00572BB7"/>
    <w:rsid w:val="00572C2B"/>
    <w:rsid w:val="00572DD6"/>
    <w:rsid w:val="00572EA2"/>
    <w:rsid w:val="00572EA7"/>
    <w:rsid w:val="00572EBD"/>
    <w:rsid w:val="00572EEE"/>
    <w:rsid w:val="00572F64"/>
    <w:rsid w:val="0057310F"/>
    <w:rsid w:val="00573189"/>
    <w:rsid w:val="005734A8"/>
    <w:rsid w:val="00573530"/>
    <w:rsid w:val="005735A7"/>
    <w:rsid w:val="005737B4"/>
    <w:rsid w:val="005737CD"/>
    <w:rsid w:val="005737CF"/>
    <w:rsid w:val="00573897"/>
    <w:rsid w:val="005739EF"/>
    <w:rsid w:val="00573A3E"/>
    <w:rsid w:val="00573A48"/>
    <w:rsid w:val="00573A6D"/>
    <w:rsid w:val="00573B5E"/>
    <w:rsid w:val="00573B75"/>
    <w:rsid w:val="00573DC5"/>
    <w:rsid w:val="00573E89"/>
    <w:rsid w:val="00574044"/>
    <w:rsid w:val="005740C3"/>
    <w:rsid w:val="00574273"/>
    <w:rsid w:val="0057453D"/>
    <w:rsid w:val="0057477A"/>
    <w:rsid w:val="00574CB3"/>
    <w:rsid w:val="00574CE3"/>
    <w:rsid w:val="00574D2D"/>
    <w:rsid w:val="00574DCC"/>
    <w:rsid w:val="0057505B"/>
    <w:rsid w:val="00575083"/>
    <w:rsid w:val="005750ED"/>
    <w:rsid w:val="005751B6"/>
    <w:rsid w:val="00575345"/>
    <w:rsid w:val="00575637"/>
    <w:rsid w:val="0057567A"/>
    <w:rsid w:val="005756E1"/>
    <w:rsid w:val="005756E8"/>
    <w:rsid w:val="0057570B"/>
    <w:rsid w:val="005757BD"/>
    <w:rsid w:val="005758FB"/>
    <w:rsid w:val="005759FF"/>
    <w:rsid w:val="00575A04"/>
    <w:rsid w:val="00575C8D"/>
    <w:rsid w:val="00575D5C"/>
    <w:rsid w:val="00575E55"/>
    <w:rsid w:val="00575E7C"/>
    <w:rsid w:val="00575EC4"/>
    <w:rsid w:val="0057601E"/>
    <w:rsid w:val="00576050"/>
    <w:rsid w:val="005760AC"/>
    <w:rsid w:val="00576189"/>
    <w:rsid w:val="005764B6"/>
    <w:rsid w:val="005764ED"/>
    <w:rsid w:val="00576509"/>
    <w:rsid w:val="00576739"/>
    <w:rsid w:val="00576B91"/>
    <w:rsid w:val="00576C26"/>
    <w:rsid w:val="00576E68"/>
    <w:rsid w:val="00576E8A"/>
    <w:rsid w:val="00576F51"/>
    <w:rsid w:val="00577053"/>
    <w:rsid w:val="00577311"/>
    <w:rsid w:val="005774B2"/>
    <w:rsid w:val="00577540"/>
    <w:rsid w:val="005777EE"/>
    <w:rsid w:val="0057781D"/>
    <w:rsid w:val="0057791A"/>
    <w:rsid w:val="00577A37"/>
    <w:rsid w:val="00577AFB"/>
    <w:rsid w:val="00577B99"/>
    <w:rsid w:val="00577CCE"/>
    <w:rsid w:val="00577D02"/>
    <w:rsid w:val="00577D38"/>
    <w:rsid w:val="00577D53"/>
    <w:rsid w:val="00577DD9"/>
    <w:rsid w:val="00577F50"/>
    <w:rsid w:val="00577FB9"/>
    <w:rsid w:val="005800F0"/>
    <w:rsid w:val="005802B8"/>
    <w:rsid w:val="00580301"/>
    <w:rsid w:val="005803BD"/>
    <w:rsid w:val="005803EA"/>
    <w:rsid w:val="005804B9"/>
    <w:rsid w:val="005804BE"/>
    <w:rsid w:val="005804C5"/>
    <w:rsid w:val="00580526"/>
    <w:rsid w:val="0058052D"/>
    <w:rsid w:val="00580589"/>
    <w:rsid w:val="0058059C"/>
    <w:rsid w:val="0058059E"/>
    <w:rsid w:val="005805CA"/>
    <w:rsid w:val="00580636"/>
    <w:rsid w:val="0058064A"/>
    <w:rsid w:val="005806C1"/>
    <w:rsid w:val="005806E6"/>
    <w:rsid w:val="0058081F"/>
    <w:rsid w:val="0058082F"/>
    <w:rsid w:val="0058087B"/>
    <w:rsid w:val="005808B9"/>
    <w:rsid w:val="00580FEF"/>
    <w:rsid w:val="00581106"/>
    <w:rsid w:val="0058128A"/>
    <w:rsid w:val="00581292"/>
    <w:rsid w:val="005812B0"/>
    <w:rsid w:val="005813D8"/>
    <w:rsid w:val="00581559"/>
    <w:rsid w:val="00581564"/>
    <w:rsid w:val="0058186B"/>
    <w:rsid w:val="00581953"/>
    <w:rsid w:val="00581959"/>
    <w:rsid w:val="00581B26"/>
    <w:rsid w:val="00581B74"/>
    <w:rsid w:val="00581C49"/>
    <w:rsid w:val="00581DC0"/>
    <w:rsid w:val="00581DCA"/>
    <w:rsid w:val="00581E59"/>
    <w:rsid w:val="00581EE3"/>
    <w:rsid w:val="00581EFE"/>
    <w:rsid w:val="00581F11"/>
    <w:rsid w:val="0058200D"/>
    <w:rsid w:val="00582296"/>
    <w:rsid w:val="00582475"/>
    <w:rsid w:val="005826E1"/>
    <w:rsid w:val="0058275A"/>
    <w:rsid w:val="0058284E"/>
    <w:rsid w:val="00582A01"/>
    <w:rsid w:val="00582A84"/>
    <w:rsid w:val="00582ABB"/>
    <w:rsid w:val="00582B1F"/>
    <w:rsid w:val="00582B26"/>
    <w:rsid w:val="00582BCE"/>
    <w:rsid w:val="00582D4B"/>
    <w:rsid w:val="005830C8"/>
    <w:rsid w:val="00583316"/>
    <w:rsid w:val="00583378"/>
    <w:rsid w:val="0058341F"/>
    <w:rsid w:val="00583488"/>
    <w:rsid w:val="00583627"/>
    <w:rsid w:val="0058371A"/>
    <w:rsid w:val="00583724"/>
    <w:rsid w:val="0058375F"/>
    <w:rsid w:val="00583812"/>
    <w:rsid w:val="00583881"/>
    <w:rsid w:val="005838F7"/>
    <w:rsid w:val="0058391C"/>
    <w:rsid w:val="00583A22"/>
    <w:rsid w:val="00583BF9"/>
    <w:rsid w:val="00583E5D"/>
    <w:rsid w:val="00583E95"/>
    <w:rsid w:val="005841BE"/>
    <w:rsid w:val="005842F2"/>
    <w:rsid w:val="00584313"/>
    <w:rsid w:val="00584360"/>
    <w:rsid w:val="0058462B"/>
    <w:rsid w:val="005847A6"/>
    <w:rsid w:val="005847EE"/>
    <w:rsid w:val="005848A5"/>
    <w:rsid w:val="005849BE"/>
    <w:rsid w:val="00584B19"/>
    <w:rsid w:val="00584BF3"/>
    <w:rsid w:val="00584C1D"/>
    <w:rsid w:val="00584C21"/>
    <w:rsid w:val="00584C7B"/>
    <w:rsid w:val="00584D10"/>
    <w:rsid w:val="00584D34"/>
    <w:rsid w:val="00584EE5"/>
    <w:rsid w:val="00584EFF"/>
    <w:rsid w:val="00584F5B"/>
    <w:rsid w:val="00585032"/>
    <w:rsid w:val="00585223"/>
    <w:rsid w:val="005855BD"/>
    <w:rsid w:val="005855C2"/>
    <w:rsid w:val="005855D9"/>
    <w:rsid w:val="0058593E"/>
    <w:rsid w:val="0058599F"/>
    <w:rsid w:val="005859A1"/>
    <w:rsid w:val="00585ABC"/>
    <w:rsid w:val="00585C0C"/>
    <w:rsid w:val="00585C8E"/>
    <w:rsid w:val="00585D64"/>
    <w:rsid w:val="00585DB9"/>
    <w:rsid w:val="00585ECB"/>
    <w:rsid w:val="00585F4E"/>
    <w:rsid w:val="00585FF5"/>
    <w:rsid w:val="00586097"/>
    <w:rsid w:val="005860E1"/>
    <w:rsid w:val="0058628A"/>
    <w:rsid w:val="005862D3"/>
    <w:rsid w:val="00586391"/>
    <w:rsid w:val="005864A6"/>
    <w:rsid w:val="005864A8"/>
    <w:rsid w:val="005865EE"/>
    <w:rsid w:val="00586844"/>
    <w:rsid w:val="005868BA"/>
    <w:rsid w:val="005869B5"/>
    <w:rsid w:val="00586B29"/>
    <w:rsid w:val="00586B2F"/>
    <w:rsid w:val="00586D01"/>
    <w:rsid w:val="00586D36"/>
    <w:rsid w:val="00586E77"/>
    <w:rsid w:val="00586EBA"/>
    <w:rsid w:val="0058702C"/>
    <w:rsid w:val="00587173"/>
    <w:rsid w:val="0058730F"/>
    <w:rsid w:val="0058731E"/>
    <w:rsid w:val="00587353"/>
    <w:rsid w:val="00587515"/>
    <w:rsid w:val="0058755A"/>
    <w:rsid w:val="005875B4"/>
    <w:rsid w:val="00587682"/>
    <w:rsid w:val="0058770B"/>
    <w:rsid w:val="0058781D"/>
    <w:rsid w:val="005879E5"/>
    <w:rsid w:val="00587A23"/>
    <w:rsid w:val="00587AAD"/>
    <w:rsid w:val="00587B7D"/>
    <w:rsid w:val="00587BE4"/>
    <w:rsid w:val="00587C1C"/>
    <w:rsid w:val="00587C7D"/>
    <w:rsid w:val="00587CD7"/>
    <w:rsid w:val="00587DEE"/>
    <w:rsid w:val="005901CC"/>
    <w:rsid w:val="0059026C"/>
    <w:rsid w:val="0059040D"/>
    <w:rsid w:val="005904C1"/>
    <w:rsid w:val="00590517"/>
    <w:rsid w:val="00590854"/>
    <w:rsid w:val="00590A66"/>
    <w:rsid w:val="00590E59"/>
    <w:rsid w:val="00590ED5"/>
    <w:rsid w:val="005910B6"/>
    <w:rsid w:val="005913FC"/>
    <w:rsid w:val="00591565"/>
    <w:rsid w:val="005916BC"/>
    <w:rsid w:val="005918DD"/>
    <w:rsid w:val="00591917"/>
    <w:rsid w:val="00591AF7"/>
    <w:rsid w:val="00591C05"/>
    <w:rsid w:val="00591C45"/>
    <w:rsid w:val="00591D49"/>
    <w:rsid w:val="00591DF8"/>
    <w:rsid w:val="00591E23"/>
    <w:rsid w:val="005920B0"/>
    <w:rsid w:val="005920CC"/>
    <w:rsid w:val="00592116"/>
    <w:rsid w:val="00592195"/>
    <w:rsid w:val="005922B8"/>
    <w:rsid w:val="005922BB"/>
    <w:rsid w:val="0059235A"/>
    <w:rsid w:val="005923CA"/>
    <w:rsid w:val="005923D7"/>
    <w:rsid w:val="0059254C"/>
    <w:rsid w:val="00592693"/>
    <w:rsid w:val="00592725"/>
    <w:rsid w:val="005927BE"/>
    <w:rsid w:val="00592805"/>
    <w:rsid w:val="005928C0"/>
    <w:rsid w:val="00592971"/>
    <w:rsid w:val="00592A8C"/>
    <w:rsid w:val="00592ACA"/>
    <w:rsid w:val="00592AF8"/>
    <w:rsid w:val="00592B0B"/>
    <w:rsid w:val="00592DA2"/>
    <w:rsid w:val="00592E45"/>
    <w:rsid w:val="00592E6B"/>
    <w:rsid w:val="00593177"/>
    <w:rsid w:val="00593387"/>
    <w:rsid w:val="005934FC"/>
    <w:rsid w:val="00593700"/>
    <w:rsid w:val="0059370A"/>
    <w:rsid w:val="005937EE"/>
    <w:rsid w:val="00593813"/>
    <w:rsid w:val="005938DB"/>
    <w:rsid w:val="005938E3"/>
    <w:rsid w:val="005938EB"/>
    <w:rsid w:val="00593D27"/>
    <w:rsid w:val="00593E5F"/>
    <w:rsid w:val="00593EC5"/>
    <w:rsid w:val="005940EA"/>
    <w:rsid w:val="005941BA"/>
    <w:rsid w:val="005941FB"/>
    <w:rsid w:val="00594264"/>
    <w:rsid w:val="0059432A"/>
    <w:rsid w:val="0059447F"/>
    <w:rsid w:val="00594599"/>
    <w:rsid w:val="005945A5"/>
    <w:rsid w:val="00594665"/>
    <w:rsid w:val="00594757"/>
    <w:rsid w:val="00594839"/>
    <w:rsid w:val="00594923"/>
    <w:rsid w:val="00594A0B"/>
    <w:rsid w:val="00594AB7"/>
    <w:rsid w:val="00594B3F"/>
    <w:rsid w:val="00594CF9"/>
    <w:rsid w:val="00594D46"/>
    <w:rsid w:val="00594E99"/>
    <w:rsid w:val="00594FC0"/>
    <w:rsid w:val="00594FD6"/>
    <w:rsid w:val="0059502A"/>
    <w:rsid w:val="005950C7"/>
    <w:rsid w:val="0059511B"/>
    <w:rsid w:val="0059527B"/>
    <w:rsid w:val="005953A7"/>
    <w:rsid w:val="005953EB"/>
    <w:rsid w:val="00595493"/>
    <w:rsid w:val="00595610"/>
    <w:rsid w:val="00595674"/>
    <w:rsid w:val="005956F0"/>
    <w:rsid w:val="00595931"/>
    <w:rsid w:val="00595B28"/>
    <w:rsid w:val="00595C22"/>
    <w:rsid w:val="00595E85"/>
    <w:rsid w:val="00596197"/>
    <w:rsid w:val="0059620E"/>
    <w:rsid w:val="005962C1"/>
    <w:rsid w:val="0059637A"/>
    <w:rsid w:val="0059641D"/>
    <w:rsid w:val="00596427"/>
    <w:rsid w:val="00596472"/>
    <w:rsid w:val="005964D9"/>
    <w:rsid w:val="0059656A"/>
    <w:rsid w:val="0059658D"/>
    <w:rsid w:val="005965C5"/>
    <w:rsid w:val="0059664A"/>
    <w:rsid w:val="005966D8"/>
    <w:rsid w:val="005967A2"/>
    <w:rsid w:val="00596878"/>
    <w:rsid w:val="00596A2C"/>
    <w:rsid w:val="00596C96"/>
    <w:rsid w:val="00596CA0"/>
    <w:rsid w:val="00596CF7"/>
    <w:rsid w:val="00597054"/>
    <w:rsid w:val="005971FB"/>
    <w:rsid w:val="00597202"/>
    <w:rsid w:val="00597212"/>
    <w:rsid w:val="005972F2"/>
    <w:rsid w:val="0059732F"/>
    <w:rsid w:val="005973C1"/>
    <w:rsid w:val="005973D6"/>
    <w:rsid w:val="005973D9"/>
    <w:rsid w:val="005974BB"/>
    <w:rsid w:val="00597610"/>
    <w:rsid w:val="00597697"/>
    <w:rsid w:val="005977EA"/>
    <w:rsid w:val="005977EF"/>
    <w:rsid w:val="00597815"/>
    <w:rsid w:val="00597A36"/>
    <w:rsid w:val="00597B99"/>
    <w:rsid w:val="00597BF3"/>
    <w:rsid w:val="00597C8E"/>
    <w:rsid w:val="00597E90"/>
    <w:rsid w:val="005A0003"/>
    <w:rsid w:val="005A016B"/>
    <w:rsid w:val="005A01A9"/>
    <w:rsid w:val="005A028A"/>
    <w:rsid w:val="005A02CD"/>
    <w:rsid w:val="005A04C2"/>
    <w:rsid w:val="005A05A1"/>
    <w:rsid w:val="005A078C"/>
    <w:rsid w:val="005A0850"/>
    <w:rsid w:val="005A0887"/>
    <w:rsid w:val="005A0890"/>
    <w:rsid w:val="005A0965"/>
    <w:rsid w:val="005A09FA"/>
    <w:rsid w:val="005A0A5E"/>
    <w:rsid w:val="005A0BEE"/>
    <w:rsid w:val="005A0D17"/>
    <w:rsid w:val="005A0D4E"/>
    <w:rsid w:val="005A0D60"/>
    <w:rsid w:val="005A0D68"/>
    <w:rsid w:val="005A0D84"/>
    <w:rsid w:val="005A0E63"/>
    <w:rsid w:val="005A0FCA"/>
    <w:rsid w:val="005A1068"/>
    <w:rsid w:val="005A109A"/>
    <w:rsid w:val="005A1382"/>
    <w:rsid w:val="005A1406"/>
    <w:rsid w:val="005A15FA"/>
    <w:rsid w:val="005A1711"/>
    <w:rsid w:val="005A172D"/>
    <w:rsid w:val="005A1808"/>
    <w:rsid w:val="005A199B"/>
    <w:rsid w:val="005A1A07"/>
    <w:rsid w:val="005A1B49"/>
    <w:rsid w:val="005A1C07"/>
    <w:rsid w:val="005A1E19"/>
    <w:rsid w:val="005A1EE4"/>
    <w:rsid w:val="005A2037"/>
    <w:rsid w:val="005A209F"/>
    <w:rsid w:val="005A2193"/>
    <w:rsid w:val="005A22E5"/>
    <w:rsid w:val="005A2B15"/>
    <w:rsid w:val="005A2C0F"/>
    <w:rsid w:val="005A2DE4"/>
    <w:rsid w:val="005A2E99"/>
    <w:rsid w:val="005A2EC0"/>
    <w:rsid w:val="005A2EEA"/>
    <w:rsid w:val="005A2FCF"/>
    <w:rsid w:val="005A30C5"/>
    <w:rsid w:val="005A311D"/>
    <w:rsid w:val="005A3279"/>
    <w:rsid w:val="005A3330"/>
    <w:rsid w:val="005A33DD"/>
    <w:rsid w:val="005A35DC"/>
    <w:rsid w:val="005A3777"/>
    <w:rsid w:val="005A37C1"/>
    <w:rsid w:val="005A37C3"/>
    <w:rsid w:val="005A3824"/>
    <w:rsid w:val="005A3845"/>
    <w:rsid w:val="005A38BF"/>
    <w:rsid w:val="005A39B8"/>
    <w:rsid w:val="005A39E7"/>
    <w:rsid w:val="005A3D68"/>
    <w:rsid w:val="005A3F07"/>
    <w:rsid w:val="005A41F8"/>
    <w:rsid w:val="005A42DD"/>
    <w:rsid w:val="005A4531"/>
    <w:rsid w:val="005A47A5"/>
    <w:rsid w:val="005A482A"/>
    <w:rsid w:val="005A482B"/>
    <w:rsid w:val="005A4883"/>
    <w:rsid w:val="005A48A8"/>
    <w:rsid w:val="005A4BA7"/>
    <w:rsid w:val="005A4D83"/>
    <w:rsid w:val="005A4F00"/>
    <w:rsid w:val="005A4F51"/>
    <w:rsid w:val="005A4F54"/>
    <w:rsid w:val="005A4F5B"/>
    <w:rsid w:val="005A4F82"/>
    <w:rsid w:val="005A4FE7"/>
    <w:rsid w:val="005A54DE"/>
    <w:rsid w:val="005A5660"/>
    <w:rsid w:val="005A58A1"/>
    <w:rsid w:val="005A5A76"/>
    <w:rsid w:val="005A5B27"/>
    <w:rsid w:val="005A5BA7"/>
    <w:rsid w:val="005A5C61"/>
    <w:rsid w:val="005A5CBD"/>
    <w:rsid w:val="005A5F34"/>
    <w:rsid w:val="005A61C9"/>
    <w:rsid w:val="005A6275"/>
    <w:rsid w:val="005A6280"/>
    <w:rsid w:val="005A63A9"/>
    <w:rsid w:val="005A64B8"/>
    <w:rsid w:val="005A65E8"/>
    <w:rsid w:val="005A6632"/>
    <w:rsid w:val="005A672B"/>
    <w:rsid w:val="005A67EC"/>
    <w:rsid w:val="005A68EE"/>
    <w:rsid w:val="005A69EE"/>
    <w:rsid w:val="005A6BD5"/>
    <w:rsid w:val="005A7234"/>
    <w:rsid w:val="005A726A"/>
    <w:rsid w:val="005A73BF"/>
    <w:rsid w:val="005A7504"/>
    <w:rsid w:val="005A75B8"/>
    <w:rsid w:val="005A767C"/>
    <w:rsid w:val="005A7810"/>
    <w:rsid w:val="005A78DC"/>
    <w:rsid w:val="005A78F9"/>
    <w:rsid w:val="005A79BD"/>
    <w:rsid w:val="005A7A6D"/>
    <w:rsid w:val="005A7A90"/>
    <w:rsid w:val="005A7AEA"/>
    <w:rsid w:val="005A7BC3"/>
    <w:rsid w:val="005A7C48"/>
    <w:rsid w:val="005A7DDF"/>
    <w:rsid w:val="005A7F6B"/>
    <w:rsid w:val="005A7FD2"/>
    <w:rsid w:val="005B00F1"/>
    <w:rsid w:val="005B0456"/>
    <w:rsid w:val="005B0481"/>
    <w:rsid w:val="005B0652"/>
    <w:rsid w:val="005B0796"/>
    <w:rsid w:val="005B07BB"/>
    <w:rsid w:val="005B0827"/>
    <w:rsid w:val="005B08D9"/>
    <w:rsid w:val="005B0BA1"/>
    <w:rsid w:val="005B0E1D"/>
    <w:rsid w:val="005B0FC9"/>
    <w:rsid w:val="005B1071"/>
    <w:rsid w:val="005B10DF"/>
    <w:rsid w:val="005B112E"/>
    <w:rsid w:val="005B11AB"/>
    <w:rsid w:val="005B153C"/>
    <w:rsid w:val="005B15B6"/>
    <w:rsid w:val="005B1A45"/>
    <w:rsid w:val="005B1C62"/>
    <w:rsid w:val="005B1E29"/>
    <w:rsid w:val="005B1ECF"/>
    <w:rsid w:val="005B2045"/>
    <w:rsid w:val="005B20C0"/>
    <w:rsid w:val="005B213F"/>
    <w:rsid w:val="005B21DE"/>
    <w:rsid w:val="005B268B"/>
    <w:rsid w:val="005B26F6"/>
    <w:rsid w:val="005B2848"/>
    <w:rsid w:val="005B28E4"/>
    <w:rsid w:val="005B2A33"/>
    <w:rsid w:val="005B2A70"/>
    <w:rsid w:val="005B2AEF"/>
    <w:rsid w:val="005B2BB5"/>
    <w:rsid w:val="005B2E58"/>
    <w:rsid w:val="005B3038"/>
    <w:rsid w:val="005B324B"/>
    <w:rsid w:val="005B33B7"/>
    <w:rsid w:val="005B3572"/>
    <w:rsid w:val="005B357B"/>
    <w:rsid w:val="005B358E"/>
    <w:rsid w:val="005B35FD"/>
    <w:rsid w:val="005B3651"/>
    <w:rsid w:val="005B371A"/>
    <w:rsid w:val="005B380B"/>
    <w:rsid w:val="005B38A4"/>
    <w:rsid w:val="005B38BC"/>
    <w:rsid w:val="005B391A"/>
    <w:rsid w:val="005B3962"/>
    <w:rsid w:val="005B39C6"/>
    <w:rsid w:val="005B3A01"/>
    <w:rsid w:val="005B3A3D"/>
    <w:rsid w:val="005B3A64"/>
    <w:rsid w:val="005B3A79"/>
    <w:rsid w:val="005B3A99"/>
    <w:rsid w:val="005B3B21"/>
    <w:rsid w:val="005B3B27"/>
    <w:rsid w:val="005B3C0D"/>
    <w:rsid w:val="005B3EDE"/>
    <w:rsid w:val="005B3F3B"/>
    <w:rsid w:val="005B3F76"/>
    <w:rsid w:val="005B3FB3"/>
    <w:rsid w:val="005B403F"/>
    <w:rsid w:val="005B405E"/>
    <w:rsid w:val="005B428D"/>
    <w:rsid w:val="005B42CF"/>
    <w:rsid w:val="005B431D"/>
    <w:rsid w:val="005B47E0"/>
    <w:rsid w:val="005B4A15"/>
    <w:rsid w:val="005B4A16"/>
    <w:rsid w:val="005B4A6A"/>
    <w:rsid w:val="005B4B65"/>
    <w:rsid w:val="005B4C6A"/>
    <w:rsid w:val="005B4D74"/>
    <w:rsid w:val="005B516E"/>
    <w:rsid w:val="005B53B8"/>
    <w:rsid w:val="005B5456"/>
    <w:rsid w:val="005B55AB"/>
    <w:rsid w:val="005B57BB"/>
    <w:rsid w:val="005B59E9"/>
    <w:rsid w:val="005B5A08"/>
    <w:rsid w:val="005B5B13"/>
    <w:rsid w:val="005B5C44"/>
    <w:rsid w:val="005B5DCE"/>
    <w:rsid w:val="005B600D"/>
    <w:rsid w:val="005B6082"/>
    <w:rsid w:val="005B6228"/>
    <w:rsid w:val="005B6410"/>
    <w:rsid w:val="005B64D1"/>
    <w:rsid w:val="005B64E3"/>
    <w:rsid w:val="005B65F2"/>
    <w:rsid w:val="005B65FD"/>
    <w:rsid w:val="005B6619"/>
    <w:rsid w:val="005B6632"/>
    <w:rsid w:val="005B666D"/>
    <w:rsid w:val="005B6765"/>
    <w:rsid w:val="005B678C"/>
    <w:rsid w:val="005B6884"/>
    <w:rsid w:val="005B6888"/>
    <w:rsid w:val="005B6A62"/>
    <w:rsid w:val="005B6B2B"/>
    <w:rsid w:val="005B6B73"/>
    <w:rsid w:val="005B6B98"/>
    <w:rsid w:val="005B6CDF"/>
    <w:rsid w:val="005B6E6E"/>
    <w:rsid w:val="005B6F06"/>
    <w:rsid w:val="005B7032"/>
    <w:rsid w:val="005B7070"/>
    <w:rsid w:val="005B70B7"/>
    <w:rsid w:val="005B70FD"/>
    <w:rsid w:val="005B7309"/>
    <w:rsid w:val="005B736C"/>
    <w:rsid w:val="005B7377"/>
    <w:rsid w:val="005B750B"/>
    <w:rsid w:val="005B7516"/>
    <w:rsid w:val="005B76C5"/>
    <w:rsid w:val="005B771B"/>
    <w:rsid w:val="005B7989"/>
    <w:rsid w:val="005B7A93"/>
    <w:rsid w:val="005B7C43"/>
    <w:rsid w:val="005C000A"/>
    <w:rsid w:val="005C018A"/>
    <w:rsid w:val="005C0313"/>
    <w:rsid w:val="005C0499"/>
    <w:rsid w:val="005C0567"/>
    <w:rsid w:val="005C061D"/>
    <w:rsid w:val="005C07A7"/>
    <w:rsid w:val="005C08F0"/>
    <w:rsid w:val="005C0947"/>
    <w:rsid w:val="005C094A"/>
    <w:rsid w:val="005C0983"/>
    <w:rsid w:val="005C0A29"/>
    <w:rsid w:val="005C0A6A"/>
    <w:rsid w:val="005C0C42"/>
    <w:rsid w:val="005C0C7D"/>
    <w:rsid w:val="005C0C86"/>
    <w:rsid w:val="005C0ED3"/>
    <w:rsid w:val="005C1020"/>
    <w:rsid w:val="005C105D"/>
    <w:rsid w:val="005C11FC"/>
    <w:rsid w:val="005C136A"/>
    <w:rsid w:val="005C137A"/>
    <w:rsid w:val="005C1449"/>
    <w:rsid w:val="005C1466"/>
    <w:rsid w:val="005C1557"/>
    <w:rsid w:val="005C1569"/>
    <w:rsid w:val="005C15FF"/>
    <w:rsid w:val="005C1607"/>
    <w:rsid w:val="005C1742"/>
    <w:rsid w:val="005C191E"/>
    <w:rsid w:val="005C1943"/>
    <w:rsid w:val="005C1951"/>
    <w:rsid w:val="005C19EA"/>
    <w:rsid w:val="005C1BB8"/>
    <w:rsid w:val="005C1BE2"/>
    <w:rsid w:val="005C1C10"/>
    <w:rsid w:val="005C1C6D"/>
    <w:rsid w:val="005C1DAB"/>
    <w:rsid w:val="005C1F45"/>
    <w:rsid w:val="005C1FAF"/>
    <w:rsid w:val="005C201F"/>
    <w:rsid w:val="005C219C"/>
    <w:rsid w:val="005C2225"/>
    <w:rsid w:val="005C2273"/>
    <w:rsid w:val="005C2286"/>
    <w:rsid w:val="005C2289"/>
    <w:rsid w:val="005C240A"/>
    <w:rsid w:val="005C24A8"/>
    <w:rsid w:val="005C25B4"/>
    <w:rsid w:val="005C268B"/>
    <w:rsid w:val="005C2862"/>
    <w:rsid w:val="005C2970"/>
    <w:rsid w:val="005C2BB6"/>
    <w:rsid w:val="005C2D7A"/>
    <w:rsid w:val="005C2D9C"/>
    <w:rsid w:val="005C2EC7"/>
    <w:rsid w:val="005C3008"/>
    <w:rsid w:val="005C31A3"/>
    <w:rsid w:val="005C32E0"/>
    <w:rsid w:val="005C3381"/>
    <w:rsid w:val="005C3486"/>
    <w:rsid w:val="005C35F0"/>
    <w:rsid w:val="005C369F"/>
    <w:rsid w:val="005C36BB"/>
    <w:rsid w:val="005C37AF"/>
    <w:rsid w:val="005C38AA"/>
    <w:rsid w:val="005C3969"/>
    <w:rsid w:val="005C39D1"/>
    <w:rsid w:val="005C3ABA"/>
    <w:rsid w:val="005C3B45"/>
    <w:rsid w:val="005C3C1F"/>
    <w:rsid w:val="005C3F3A"/>
    <w:rsid w:val="005C405C"/>
    <w:rsid w:val="005C40DE"/>
    <w:rsid w:val="005C413E"/>
    <w:rsid w:val="005C4170"/>
    <w:rsid w:val="005C4242"/>
    <w:rsid w:val="005C42C6"/>
    <w:rsid w:val="005C435F"/>
    <w:rsid w:val="005C4497"/>
    <w:rsid w:val="005C4603"/>
    <w:rsid w:val="005C466E"/>
    <w:rsid w:val="005C46AB"/>
    <w:rsid w:val="005C4757"/>
    <w:rsid w:val="005C48E7"/>
    <w:rsid w:val="005C4A1D"/>
    <w:rsid w:val="005C4A6B"/>
    <w:rsid w:val="005C4AF6"/>
    <w:rsid w:val="005C4C39"/>
    <w:rsid w:val="005C4D25"/>
    <w:rsid w:val="005C4D28"/>
    <w:rsid w:val="005C4DD7"/>
    <w:rsid w:val="005C4EF8"/>
    <w:rsid w:val="005C4F5C"/>
    <w:rsid w:val="005C4F93"/>
    <w:rsid w:val="005C4FB7"/>
    <w:rsid w:val="005C509E"/>
    <w:rsid w:val="005C519A"/>
    <w:rsid w:val="005C53CB"/>
    <w:rsid w:val="005C5401"/>
    <w:rsid w:val="005C5418"/>
    <w:rsid w:val="005C5459"/>
    <w:rsid w:val="005C5562"/>
    <w:rsid w:val="005C56C7"/>
    <w:rsid w:val="005C5833"/>
    <w:rsid w:val="005C5911"/>
    <w:rsid w:val="005C5979"/>
    <w:rsid w:val="005C5B05"/>
    <w:rsid w:val="005C5B09"/>
    <w:rsid w:val="005C5D08"/>
    <w:rsid w:val="005C5D23"/>
    <w:rsid w:val="005C5D74"/>
    <w:rsid w:val="005C5F4E"/>
    <w:rsid w:val="005C608A"/>
    <w:rsid w:val="005C6176"/>
    <w:rsid w:val="005C61BC"/>
    <w:rsid w:val="005C6534"/>
    <w:rsid w:val="005C678F"/>
    <w:rsid w:val="005C67A1"/>
    <w:rsid w:val="005C6D19"/>
    <w:rsid w:val="005C6DA1"/>
    <w:rsid w:val="005C6DC2"/>
    <w:rsid w:val="005C6EB3"/>
    <w:rsid w:val="005C6FA9"/>
    <w:rsid w:val="005C7133"/>
    <w:rsid w:val="005C71A7"/>
    <w:rsid w:val="005C7255"/>
    <w:rsid w:val="005C7376"/>
    <w:rsid w:val="005C74D3"/>
    <w:rsid w:val="005C7528"/>
    <w:rsid w:val="005C75AF"/>
    <w:rsid w:val="005C75DE"/>
    <w:rsid w:val="005C7721"/>
    <w:rsid w:val="005C77CF"/>
    <w:rsid w:val="005C77F8"/>
    <w:rsid w:val="005C7867"/>
    <w:rsid w:val="005C7AFC"/>
    <w:rsid w:val="005C7B38"/>
    <w:rsid w:val="005C7B40"/>
    <w:rsid w:val="005C7B47"/>
    <w:rsid w:val="005C7C26"/>
    <w:rsid w:val="005C7CCE"/>
    <w:rsid w:val="005C7D3E"/>
    <w:rsid w:val="005C7E31"/>
    <w:rsid w:val="005C7FE4"/>
    <w:rsid w:val="005D0121"/>
    <w:rsid w:val="005D0153"/>
    <w:rsid w:val="005D0245"/>
    <w:rsid w:val="005D0273"/>
    <w:rsid w:val="005D035F"/>
    <w:rsid w:val="005D0417"/>
    <w:rsid w:val="005D0423"/>
    <w:rsid w:val="005D0470"/>
    <w:rsid w:val="005D0583"/>
    <w:rsid w:val="005D059E"/>
    <w:rsid w:val="005D05C9"/>
    <w:rsid w:val="005D0638"/>
    <w:rsid w:val="005D06A7"/>
    <w:rsid w:val="005D07A3"/>
    <w:rsid w:val="005D07CD"/>
    <w:rsid w:val="005D0858"/>
    <w:rsid w:val="005D08CE"/>
    <w:rsid w:val="005D08D2"/>
    <w:rsid w:val="005D0ADD"/>
    <w:rsid w:val="005D0BDA"/>
    <w:rsid w:val="005D0D0F"/>
    <w:rsid w:val="005D0D59"/>
    <w:rsid w:val="005D0D85"/>
    <w:rsid w:val="005D0DD2"/>
    <w:rsid w:val="005D0DE7"/>
    <w:rsid w:val="005D0EAF"/>
    <w:rsid w:val="005D0EB6"/>
    <w:rsid w:val="005D0EB8"/>
    <w:rsid w:val="005D11A3"/>
    <w:rsid w:val="005D11CC"/>
    <w:rsid w:val="005D1385"/>
    <w:rsid w:val="005D1390"/>
    <w:rsid w:val="005D1491"/>
    <w:rsid w:val="005D162F"/>
    <w:rsid w:val="005D1789"/>
    <w:rsid w:val="005D17F6"/>
    <w:rsid w:val="005D1966"/>
    <w:rsid w:val="005D19BC"/>
    <w:rsid w:val="005D19BF"/>
    <w:rsid w:val="005D19E8"/>
    <w:rsid w:val="005D1B46"/>
    <w:rsid w:val="005D1C56"/>
    <w:rsid w:val="005D1C93"/>
    <w:rsid w:val="005D1CA2"/>
    <w:rsid w:val="005D1E53"/>
    <w:rsid w:val="005D2074"/>
    <w:rsid w:val="005D218F"/>
    <w:rsid w:val="005D2241"/>
    <w:rsid w:val="005D24E1"/>
    <w:rsid w:val="005D2577"/>
    <w:rsid w:val="005D2587"/>
    <w:rsid w:val="005D25B2"/>
    <w:rsid w:val="005D25E1"/>
    <w:rsid w:val="005D270F"/>
    <w:rsid w:val="005D290E"/>
    <w:rsid w:val="005D296B"/>
    <w:rsid w:val="005D2B51"/>
    <w:rsid w:val="005D2B6E"/>
    <w:rsid w:val="005D2D5F"/>
    <w:rsid w:val="005D2D70"/>
    <w:rsid w:val="005D2DC3"/>
    <w:rsid w:val="005D2DE1"/>
    <w:rsid w:val="005D30E1"/>
    <w:rsid w:val="005D33CA"/>
    <w:rsid w:val="005D34A7"/>
    <w:rsid w:val="005D35EF"/>
    <w:rsid w:val="005D3767"/>
    <w:rsid w:val="005D38B9"/>
    <w:rsid w:val="005D38C0"/>
    <w:rsid w:val="005D38FA"/>
    <w:rsid w:val="005D397A"/>
    <w:rsid w:val="005D39DF"/>
    <w:rsid w:val="005D3A21"/>
    <w:rsid w:val="005D3B2A"/>
    <w:rsid w:val="005D3B6F"/>
    <w:rsid w:val="005D3C47"/>
    <w:rsid w:val="005D3CCB"/>
    <w:rsid w:val="005D3D80"/>
    <w:rsid w:val="005D3E82"/>
    <w:rsid w:val="005D3ED4"/>
    <w:rsid w:val="005D3ED6"/>
    <w:rsid w:val="005D3F08"/>
    <w:rsid w:val="005D40D1"/>
    <w:rsid w:val="005D4182"/>
    <w:rsid w:val="005D4262"/>
    <w:rsid w:val="005D4267"/>
    <w:rsid w:val="005D4396"/>
    <w:rsid w:val="005D43DD"/>
    <w:rsid w:val="005D449E"/>
    <w:rsid w:val="005D44C0"/>
    <w:rsid w:val="005D4575"/>
    <w:rsid w:val="005D457B"/>
    <w:rsid w:val="005D462B"/>
    <w:rsid w:val="005D4738"/>
    <w:rsid w:val="005D4824"/>
    <w:rsid w:val="005D4839"/>
    <w:rsid w:val="005D498D"/>
    <w:rsid w:val="005D4A35"/>
    <w:rsid w:val="005D4A7F"/>
    <w:rsid w:val="005D4EC1"/>
    <w:rsid w:val="005D4FE6"/>
    <w:rsid w:val="005D502E"/>
    <w:rsid w:val="005D503D"/>
    <w:rsid w:val="005D5199"/>
    <w:rsid w:val="005D53BF"/>
    <w:rsid w:val="005D56A1"/>
    <w:rsid w:val="005D5754"/>
    <w:rsid w:val="005D5771"/>
    <w:rsid w:val="005D588E"/>
    <w:rsid w:val="005D58F7"/>
    <w:rsid w:val="005D5A0F"/>
    <w:rsid w:val="005D5BCC"/>
    <w:rsid w:val="005D5CA1"/>
    <w:rsid w:val="005D5CCA"/>
    <w:rsid w:val="005D5D0B"/>
    <w:rsid w:val="005D5D33"/>
    <w:rsid w:val="005D5E0E"/>
    <w:rsid w:val="005D5EC5"/>
    <w:rsid w:val="005D604D"/>
    <w:rsid w:val="005D60F3"/>
    <w:rsid w:val="005D62E3"/>
    <w:rsid w:val="005D62F7"/>
    <w:rsid w:val="005D6347"/>
    <w:rsid w:val="005D6383"/>
    <w:rsid w:val="005D6507"/>
    <w:rsid w:val="005D650B"/>
    <w:rsid w:val="005D654A"/>
    <w:rsid w:val="005D663C"/>
    <w:rsid w:val="005D6703"/>
    <w:rsid w:val="005D6756"/>
    <w:rsid w:val="005D68D8"/>
    <w:rsid w:val="005D68E4"/>
    <w:rsid w:val="005D6946"/>
    <w:rsid w:val="005D6CCA"/>
    <w:rsid w:val="005D6CF7"/>
    <w:rsid w:val="005D6CFB"/>
    <w:rsid w:val="005D6D37"/>
    <w:rsid w:val="005D6FC2"/>
    <w:rsid w:val="005D7067"/>
    <w:rsid w:val="005D70FB"/>
    <w:rsid w:val="005D72C9"/>
    <w:rsid w:val="005D72F2"/>
    <w:rsid w:val="005D72FF"/>
    <w:rsid w:val="005D75B6"/>
    <w:rsid w:val="005D7797"/>
    <w:rsid w:val="005D782A"/>
    <w:rsid w:val="005D7B1F"/>
    <w:rsid w:val="005D7B46"/>
    <w:rsid w:val="005D7BC7"/>
    <w:rsid w:val="005D7C2E"/>
    <w:rsid w:val="005D7C45"/>
    <w:rsid w:val="005D7CDE"/>
    <w:rsid w:val="005D7ED2"/>
    <w:rsid w:val="005E00E5"/>
    <w:rsid w:val="005E02FC"/>
    <w:rsid w:val="005E0611"/>
    <w:rsid w:val="005E06B7"/>
    <w:rsid w:val="005E06F2"/>
    <w:rsid w:val="005E06F7"/>
    <w:rsid w:val="005E072A"/>
    <w:rsid w:val="005E0742"/>
    <w:rsid w:val="005E080F"/>
    <w:rsid w:val="005E0883"/>
    <w:rsid w:val="005E0B61"/>
    <w:rsid w:val="005E0B8F"/>
    <w:rsid w:val="005E0D17"/>
    <w:rsid w:val="005E0DC2"/>
    <w:rsid w:val="005E0FDB"/>
    <w:rsid w:val="005E1101"/>
    <w:rsid w:val="005E1115"/>
    <w:rsid w:val="005E1178"/>
    <w:rsid w:val="005E143A"/>
    <w:rsid w:val="005E1462"/>
    <w:rsid w:val="005E152E"/>
    <w:rsid w:val="005E155B"/>
    <w:rsid w:val="005E1682"/>
    <w:rsid w:val="005E18BE"/>
    <w:rsid w:val="005E191A"/>
    <w:rsid w:val="005E1945"/>
    <w:rsid w:val="005E1989"/>
    <w:rsid w:val="005E19F8"/>
    <w:rsid w:val="005E1BC5"/>
    <w:rsid w:val="005E1BC6"/>
    <w:rsid w:val="005E1C90"/>
    <w:rsid w:val="005E202A"/>
    <w:rsid w:val="005E2066"/>
    <w:rsid w:val="005E207C"/>
    <w:rsid w:val="005E20D9"/>
    <w:rsid w:val="005E2163"/>
    <w:rsid w:val="005E2237"/>
    <w:rsid w:val="005E24C7"/>
    <w:rsid w:val="005E25C5"/>
    <w:rsid w:val="005E273F"/>
    <w:rsid w:val="005E2978"/>
    <w:rsid w:val="005E29FE"/>
    <w:rsid w:val="005E2A44"/>
    <w:rsid w:val="005E2D27"/>
    <w:rsid w:val="005E2D54"/>
    <w:rsid w:val="005E2E64"/>
    <w:rsid w:val="005E2F64"/>
    <w:rsid w:val="005E3018"/>
    <w:rsid w:val="005E304B"/>
    <w:rsid w:val="005E316C"/>
    <w:rsid w:val="005E3229"/>
    <w:rsid w:val="005E32E7"/>
    <w:rsid w:val="005E3366"/>
    <w:rsid w:val="005E34A7"/>
    <w:rsid w:val="005E364D"/>
    <w:rsid w:val="005E3682"/>
    <w:rsid w:val="005E38D5"/>
    <w:rsid w:val="005E3E55"/>
    <w:rsid w:val="005E3FA8"/>
    <w:rsid w:val="005E41A5"/>
    <w:rsid w:val="005E41D1"/>
    <w:rsid w:val="005E42A8"/>
    <w:rsid w:val="005E42CF"/>
    <w:rsid w:val="005E431D"/>
    <w:rsid w:val="005E43BE"/>
    <w:rsid w:val="005E4414"/>
    <w:rsid w:val="005E44E8"/>
    <w:rsid w:val="005E4594"/>
    <w:rsid w:val="005E462C"/>
    <w:rsid w:val="005E4774"/>
    <w:rsid w:val="005E4881"/>
    <w:rsid w:val="005E4A1B"/>
    <w:rsid w:val="005E4A22"/>
    <w:rsid w:val="005E4BD9"/>
    <w:rsid w:val="005E4F36"/>
    <w:rsid w:val="005E4F4B"/>
    <w:rsid w:val="005E4FBD"/>
    <w:rsid w:val="005E5136"/>
    <w:rsid w:val="005E51BF"/>
    <w:rsid w:val="005E5336"/>
    <w:rsid w:val="005E5453"/>
    <w:rsid w:val="005E54D9"/>
    <w:rsid w:val="005E551F"/>
    <w:rsid w:val="005E5755"/>
    <w:rsid w:val="005E5824"/>
    <w:rsid w:val="005E5843"/>
    <w:rsid w:val="005E592C"/>
    <w:rsid w:val="005E5948"/>
    <w:rsid w:val="005E5A2B"/>
    <w:rsid w:val="005E5B24"/>
    <w:rsid w:val="005E5BAA"/>
    <w:rsid w:val="005E5BE3"/>
    <w:rsid w:val="005E5EAC"/>
    <w:rsid w:val="005E5ED6"/>
    <w:rsid w:val="005E5F1F"/>
    <w:rsid w:val="005E608A"/>
    <w:rsid w:val="005E6095"/>
    <w:rsid w:val="005E642B"/>
    <w:rsid w:val="005E6446"/>
    <w:rsid w:val="005E64E2"/>
    <w:rsid w:val="005E6682"/>
    <w:rsid w:val="005E6901"/>
    <w:rsid w:val="005E69BE"/>
    <w:rsid w:val="005E6A01"/>
    <w:rsid w:val="005E6A7D"/>
    <w:rsid w:val="005E6B00"/>
    <w:rsid w:val="005E6BC3"/>
    <w:rsid w:val="005E6C8B"/>
    <w:rsid w:val="005E6D53"/>
    <w:rsid w:val="005E6DCC"/>
    <w:rsid w:val="005E6F28"/>
    <w:rsid w:val="005E6F35"/>
    <w:rsid w:val="005E6FD5"/>
    <w:rsid w:val="005E7090"/>
    <w:rsid w:val="005E70BA"/>
    <w:rsid w:val="005E71AA"/>
    <w:rsid w:val="005E723B"/>
    <w:rsid w:val="005E7260"/>
    <w:rsid w:val="005E734F"/>
    <w:rsid w:val="005E7492"/>
    <w:rsid w:val="005E754D"/>
    <w:rsid w:val="005E75DE"/>
    <w:rsid w:val="005E770D"/>
    <w:rsid w:val="005E7849"/>
    <w:rsid w:val="005E791C"/>
    <w:rsid w:val="005E79ED"/>
    <w:rsid w:val="005E7A2B"/>
    <w:rsid w:val="005E7A9F"/>
    <w:rsid w:val="005E7AA4"/>
    <w:rsid w:val="005E7AEF"/>
    <w:rsid w:val="005E7B2B"/>
    <w:rsid w:val="005E7B6F"/>
    <w:rsid w:val="005E7D9D"/>
    <w:rsid w:val="005E7DEC"/>
    <w:rsid w:val="005E7E73"/>
    <w:rsid w:val="005E7FEC"/>
    <w:rsid w:val="005F001A"/>
    <w:rsid w:val="005F00A5"/>
    <w:rsid w:val="005F037D"/>
    <w:rsid w:val="005F0791"/>
    <w:rsid w:val="005F0A25"/>
    <w:rsid w:val="005F0A74"/>
    <w:rsid w:val="005F0BD4"/>
    <w:rsid w:val="005F0C1D"/>
    <w:rsid w:val="005F0CDF"/>
    <w:rsid w:val="005F0CE2"/>
    <w:rsid w:val="005F1044"/>
    <w:rsid w:val="005F1054"/>
    <w:rsid w:val="005F109E"/>
    <w:rsid w:val="005F1107"/>
    <w:rsid w:val="005F1178"/>
    <w:rsid w:val="005F11EE"/>
    <w:rsid w:val="005F124A"/>
    <w:rsid w:val="005F12FB"/>
    <w:rsid w:val="005F1340"/>
    <w:rsid w:val="005F14E3"/>
    <w:rsid w:val="005F1575"/>
    <w:rsid w:val="005F17A2"/>
    <w:rsid w:val="005F1949"/>
    <w:rsid w:val="005F19A7"/>
    <w:rsid w:val="005F1A31"/>
    <w:rsid w:val="005F1A3D"/>
    <w:rsid w:val="005F1A8F"/>
    <w:rsid w:val="005F1B58"/>
    <w:rsid w:val="005F1DD2"/>
    <w:rsid w:val="005F1DE9"/>
    <w:rsid w:val="005F1E06"/>
    <w:rsid w:val="005F1EDA"/>
    <w:rsid w:val="005F1F45"/>
    <w:rsid w:val="005F1F5C"/>
    <w:rsid w:val="005F1FD0"/>
    <w:rsid w:val="005F1FE9"/>
    <w:rsid w:val="005F232A"/>
    <w:rsid w:val="005F24E4"/>
    <w:rsid w:val="005F2623"/>
    <w:rsid w:val="005F26B3"/>
    <w:rsid w:val="005F26FF"/>
    <w:rsid w:val="005F2748"/>
    <w:rsid w:val="005F27B1"/>
    <w:rsid w:val="005F2817"/>
    <w:rsid w:val="005F2825"/>
    <w:rsid w:val="005F2901"/>
    <w:rsid w:val="005F29B1"/>
    <w:rsid w:val="005F29DD"/>
    <w:rsid w:val="005F2A88"/>
    <w:rsid w:val="005F2C6F"/>
    <w:rsid w:val="005F2DF2"/>
    <w:rsid w:val="005F2E4D"/>
    <w:rsid w:val="005F3022"/>
    <w:rsid w:val="005F318C"/>
    <w:rsid w:val="005F324D"/>
    <w:rsid w:val="005F3278"/>
    <w:rsid w:val="005F3471"/>
    <w:rsid w:val="005F3495"/>
    <w:rsid w:val="005F3654"/>
    <w:rsid w:val="005F3792"/>
    <w:rsid w:val="005F37BC"/>
    <w:rsid w:val="005F3896"/>
    <w:rsid w:val="005F38AF"/>
    <w:rsid w:val="005F3959"/>
    <w:rsid w:val="005F3A4F"/>
    <w:rsid w:val="005F3C88"/>
    <w:rsid w:val="005F3DEE"/>
    <w:rsid w:val="005F3E0C"/>
    <w:rsid w:val="005F4136"/>
    <w:rsid w:val="005F4166"/>
    <w:rsid w:val="005F422A"/>
    <w:rsid w:val="005F4649"/>
    <w:rsid w:val="005F46BF"/>
    <w:rsid w:val="005F46F4"/>
    <w:rsid w:val="005F4745"/>
    <w:rsid w:val="005F4902"/>
    <w:rsid w:val="005F493E"/>
    <w:rsid w:val="005F4B96"/>
    <w:rsid w:val="005F4C6B"/>
    <w:rsid w:val="005F4CD9"/>
    <w:rsid w:val="005F4D0E"/>
    <w:rsid w:val="005F4D49"/>
    <w:rsid w:val="005F4D9D"/>
    <w:rsid w:val="005F519B"/>
    <w:rsid w:val="005F5274"/>
    <w:rsid w:val="005F5550"/>
    <w:rsid w:val="005F56B8"/>
    <w:rsid w:val="005F576F"/>
    <w:rsid w:val="005F57E8"/>
    <w:rsid w:val="005F5847"/>
    <w:rsid w:val="005F5903"/>
    <w:rsid w:val="005F5A22"/>
    <w:rsid w:val="005F5A9D"/>
    <w:rsid w:val="005F5AA3"/>
    <w:rsid w:val="005F5BDA"/>
    <w:rsid w:val="005F5C45"/>
    <w:rsid w:val="005F5D5F"/>
    <w:rsid w:val="005F5E9D"/>
    <w:rsid w:val="005F5ED8"/>
    <w:rsid w:val="005F5F65"/>
    <w:rsid w:val="005F604A"/>
    <w:rsid w:val="005F6074"/>
    <w:rsid w:val="005F60AA"/>
    <w:rsid w:val="005F6141"/>
    <w:rsid w:val="005F629E"/>
    <w:rsid w:val="005F6A60"/>
    <w:rsid w:val="005F6AAC"/>
    <w:rsid w:val="005F6AC3"/>
    <w:rsid w:val="005F6BF0"/>
    <w:rsid w:val="005F6CAD"/>
    <w:rsid w:val="005F6DE5"/>
    <w:rsid w:val="005F6EBF"/>
    <w:rsid w:val="005F7225"/>
    <w:rsid w:val="005F72D4"/>
    <w:rsid w:val="005F733C"/>
    <w:rsid w:val="005F737E"/>
    <w:rsid w:val="005F73E8"/>
    <w:rsid w:val="005F7428"/>
    <w:rsid w:val="005F74BB"/>
    <w:rsid w:val="005F75F0"/>
    <w:rsid w:val="005F77F0"/>
    <w:rsid w:val="005F7A1F"/>
    <w:rsid w:val="005F7AEB"/>
    <w:rsid w:val="005F7D05"/>
    <w:rsid w:val="005F7F34"/>
    <w:rsid w:val="005F7F62"/>
    <w:rsid w:val="005F7F77"/>
    <w:rsid w:val="005F7FEE"/>
    <w:rsid w:val="00600155"/>
    <w:rsid w:val="006001A6"/>
    <w:rsid w:val="00600503"/>
    <w:rsid w:val="006005BF"/>
    <w:rsid w:val="00600605"/>
    <w:rsid w:val="006006E4"/>
    <w:rsid w:val="006007B5"/>
    <w:rsid w:val="00600828"/>
    <w:rsid w:val="006008A1"/>
    <w:rsid w:val="00600A00"/>
    <w:rsid w:val="00600B0C"/>
    <w:rsid w:val="00600C16"/>
    <w:rsid w:val="00600D83"/>
    <w:rsid w:val="00600E25"/>
    <w:rsid w:val="00600F5E"/>
    <w:rsid w:val="0060104B"/>
    <w:rsid w:val="00601088"/>
    <w:rsid w:val="0060116A"/>
    <w:rsid w:val="006012AB"/>
    <w:rsid w:val="00601449"/>
    <w:rsid w:val="00601476"/>
    <w:rsid w:val="00601485"/>
    <w:rsid w:val="00601569"/>
    <w:rsid w:val="006015A7"/>
    <w:rsid w:val="00601659"/>
    <w:rsid w:val="006017BB"/>
    <w:rsid w:val="0060182A"/>
    <w:rsid w:val="006018DA"/>
    <w:rsid w:val="00601954"/>
    <w:rsid w:val="00601962"/>
    <w:rsid w:val="006019B0"/>
    <w:rsid w:val="00601AFD"/>
    <w:rsid w:val="00601B2F"/>
    <w:rsid w:val="00601B36"/>
    <w:rsid w:val="00601B65"/>
    <w:rsid w:val="00601B9C"/>
    <w:rsid w:val="00601BB9"/>
    <w:rsid w:val="00601C56"/>
    <w:rsid w:val="00601D23"/>
    <w:rsid w:val="00601D2A"/>
    <w:rsid w:val="00601F9C"/>
    <w:rsid w:val="00601FC6"/>
    <w:rsid w:val="00602019"/>
    <w:rsid w:val="0060216E"/>
    <w:rsid w:val="0060247F"/>
    <w:rsid w:val="006024A5"/>
    <w:rsid w:val="006024B8"/>
    <w:rsid w:val="006024F6"/>
    <w:rsid w:val="0060251E"/>
    <w:rsid w:val="006025C3"/>
    <w:rsid w:val="006026C8"/>
    <w:rsid w:val="00602816"/>
    <w:rsid w:val="00602858"/>
    <w:rsid w:val="00602986"/>
    <w:rsid w:val="0060299A"/>
    <w:rsid w:val="00602A30"/>
    <w:rsid w:val="00602DBB"/>
    <w:rsid w:val="00602E62"/>
    <w:rsid w:val="00602F4C"/>
    <w:rsid w:val="00602F51"/>
    <w:rsid w:val="00603315"/>
    <w:rsid w:val="00603384"/>
    <w:rsid w:val="00603386"/>
    <w:rsid w:val="00603487"/>
    <w:rsid w:val="0060350E"/>
    <w:rsid w:val="0060360D"/>
    <w:rsid w:val="0060375A"/>
    <w:rsid w:val="0060378F"/>
    <w:rsid w:val="006037DB"/>
    <w:rsid w:val="006037F7"/>
    <w:rsid w:val="0060388F"/>
    <w:rsid w:val="00603ABB"/>
    <w:rsid w:val="00603ADC"/>
    <w:rsid w:val="00603CA3"/>
    <w:rsid w:val="00603F07"/>
    <w:rsid w:val="00603F1F"/>
    <w:rsid w:val="00603F96"/>
    <w:rsid w:val="00604003"/>
    <w:rsid w:val="0060413A"/>
    <w:rsid w:val="006042B7"/>
    <w:rsid w:val="00604346"/>
    <w:rsid w:val="00604394"/>
    <w:rsid w:val="006045F3"/>
    <w:rsid w:val="00604768"/>
    <w:rsid w:val="006047C6"/>
    <w:rsid w:val="00604965"/>
    <w:rsid w:val="006049CD"/>
    <w:rsid w:val="00604B76"/>
    <w:rsid w:val="00604D1C"/>
    <w:rsid w:val="00604EFE"/>
    <w:rsid w:val="00604F9B"/>
    <w:rsid w:val="00604FA2"/>
    <w:rsid w:val="00605028"/>
    <w:rsid w:val="006050A4"/>
    <w:rsid w:val="0060514A"/>
    <w:rsid w:val="006055BB"/>
    <w:rsid w:val="00605693"/>
    <w:rsid w:val="00605701"/>
    <w:rsid w:val="006057BD"/>
    <w:rsid w:val="006058B2"/>
    <w:rsid w:val="00605A83"/>
    <w:rsid w:val="00605AB1"/>
    <w:rsid w:val="00605D4E"/>
    <w:rsid w:val="00605EC7"/>
    <w:rsid w:val="00605EE2"/>
    <w:rsid w:val="00605FA5"/>
    <w:rsid w:val="006060B7"/>
    <w:rsid w:val="00606283"/>
    <w:rsid w:val="006062C4"/>
    <w:rsid w:val="006063F7"/>
    <w:rsid w:val="00606440"/>
    <w:rsid w:val="00606574"/>
    <w:rsid w:val="0060663B"/>
    <w:rsid w:val="0060672C"/>
    <w:rsid w:val="006069AA"/>
    <w:rsid w:val="00606A15"/>
    <w:rsid w:val="00606A8D"/>
    <w:rsid w:val="00606BF3"/>
    <w:rsid w:val="00606C1E"/>
    <w:rsid w:val="00606CD1"/>
    <w:rsid w:val="00606F20"/>
    <w:rsid w:val="0060701D"/>
    <w:rsid w:val="006070D7"/>
    <w:rsid w:val="00607197"/>
    <w:rsid w:val="006071A0"/>
    <w:rsid w:val="0060725F"/>
    <w:rsid w:val="00607322"/>
    <w:rsid w:val="0060768B"/>
    <w:rsid w:val="00607787"/>
    <w:rsid w:val="006077E9"/>
    <w:rsid w:val="0060794A"/>
    <w:rsid w:val="0060794C"/>
    <w:rsid w:val="00607A49"/>
    <w:rsid w:val="00607AD9"/>
    <w:rsid w:val="00607C12"/>
    <w:rsid w:val="00607CE4"/>
    <w:rsid w:val="00607E3B"/>
    <w:rsid w:val="006100B1"/>
    <w:rsid w:val="0061025C"/>
    <w:rsid w:val="006103E2"/>
    <w:rsid w:val="006104F7"/>
    <w:rsid w:val="00610654"/>
    <w:rsid w:val="00610787"/>
    <w:rsid w:val="00610908"/>
    <w:rsid w:val="00610A72"/>
    <w:rsid w:val="00610B63"/>
    <w:rsid w:val="00610BE5"/>
    <w:rsid w:val="00610CAD"/>
    <w:rsid w:val="00610D1D"/>
    <w:rsid w:val="00610D7A"/>
    <w:rsid w:val="00610D9E"/>
    <w:rsid w:val="00610FC5"/>
    <w:rsid w:val="00611122"/>
    <w:rsid w:val="006111C5"/>
    <w:rsid w:val="006112E6"/>
    <w:rsid w:val="0061143B"/>
    <w:rsid w:val="00611603"/>
    <w:rsid w:val="00611614"/>
    <w:rsid w:val="006116C4"/>
    <w:rsid w:val="00611CC0"/>
    <w:rsid w:val="00611EB9"/>
    <w:rsid w:val="00611F76"/>
    <w:rsid w:val="00611FBE"/>
    <w:rsid w:val="0061209E"/>
    <w:rsid w:val="006120CC"/>
    <w:rsid w:val="0061213A"/>
    <w:rsid w:val="00612183"/>
    <w:rsid w:val="00612184"/>
    <w:rsid w:val="0061233B"/>
    <w:rsid w:val="0061234B"/>
    <w:rsid w:val="0061242C"/>
    <w:rsid w:val="006124DB"/>
    <w:rsid w:val="00612605"/>
    <w:rsid w:val="00612849"/>
    <w:rsid w:val="0061286A"/>
    <w:rsid w:val="00612A01"/>
    <w:rsid w:val="00612BE5"/>
    <w:rsid w:val="00612CB4"/>
    <w:rsid w:val="00612EA4"/>
    <w:rsid w:val="0061307E"/>
    <w:rsid w:val="006130CD"/>
    <w:rsid w:val="006132F4"/>
    <w:rsid w:val="0061347C"/>
    <w:rsid w:val="00613482"/>
    <w:rsid w:val="0061354D"/>
    <w:rsid w:val="006135E1"/>
    <w:rsid w:val="00613625"/>
    <w:rsid w:val="006137E8"/>
    <w:rsid w:val="00613829"/>
    <w:rsid w:val="00613C4C"/>
    <w:rsid w:val="00613D5E"/>
    <w:rsid w:val="00613E50"/>
    <w:rsid w:val="00613F18"/>
    <w:rsid w:val="0061406B"/>
    <w:rsid w:val="006141BD"/>
    <w:rsid w:val="006141D0"/>
    <w:rsid w:val="00614306"/>
    <w:rsid w:val="0061442A"/>
    <w:rsid w:val="006147B6"/>
    <w:rsid w:val="00614815"/>
    <w:rsid w:val="0061486A"/>
    <w:rsid w:val="00614AF6"/>
    <w:rsid w:val="00614B59"/>
    <w:rsid w:val="00614BED"/>
    <w:rsid w:val="00614C86"/>
    <w:rsid w:val="00614D2E"/>
    <w:rsid w:val="00614F30"/>
    <w:rsid w:val="00614F36"/>
    <w:rsid w:val="00614FCF"/>
    <w:rsid w:val="006151FF"/>
    <w:rsid w:val="00615401"/>
    <w:rsid w:val="006154A4"/>
    <w:rsid w:val="00615571"/>
    <w:rsid w:val="006157FF"/>
    <w:rsid w:val="00615870"/>
    <w:rsid w:val="00615A68"/>
    <w:rsid w:val="00615D11"/>
    <w:rsid w:val="00615FFA"/>
    <w:rsid w:val="0061600E"/>
    <w:rsid w:val="00616048"/>
    <w:rsid w:val="00616191"/>
    <w:rsid w:val="00616303"/>
    <w:rsid w:val="006164B3"/>
    <w:rsid w:val="006164D7"/>
    <w:rsid w:val="00616793"/>
    <w:rsid w:val="00616874"/>
    <w:rsid w:val="00616948"/>
    <w:rsid w:val="006169F4"/>
    <w:rsid w:val="00616B07"/>
    <w:rsid w:val="00616BAF"/>
    <w:rsid w:val="00616BF4"/>
    <w:rsid w:val="00616C45"/>
    <w:rsid w:val="00616D39"/>
    <w:rsid w:val="00616EAA"/>
    <w:rsid w:val="00616EBE"/>
    <w:rsid w:val="00616F88"/>
    <w:rsid w:val="006170B3"/>
    <w:rsid w:val="0061715C"/>
    <w:rsid w:val="0061716B"/>
    <w:rsid w:val="0061718B"/>
    <w:rsid w:val="006171FB"/>
    <w:rsid w:val="006173BD"/>
    <w:rsid w:val="006174F3"/>
    <w:rsid w:val="00617565"/>
    <w:rsid w:val="0061762D"/>
    <w:rsid w:val="006176AB"/>
    <w:rsid w:val="00617892"/>
    <w:rsid w:val="00617A51"/>
    <w:rsid w:val="00617ADE"/>
    <w:rsid w:val="00617B39"/>
    <w:rsid w:val="00617C1C"/>
    <w:rsid w:val="00617E9E"/>
    <w:rsid w:val="00617F7E"/>
    <w:rsid w:val="00617F95"/>
    <w:rsid w:val="006201CA"/>
    <w:rsid w:val="00620236"/>
    <w:rsid w:val="00620268"/>
    <w:rsid w:val="00620466"/>
    <w:rsid w:val="0062053F"/>
    <w:rsid w:val="00620860"/>
    <w:rsid w:val="00620917"/>
    <w:rsid w:val="00620B9C"/>
    <w:rsid w:val="00620BB2"/>
    <w:rsid w:val="00620CC6"/>
    <w:rsid w:val="00620D25"/>
    <w:rsid w:val="00620D59"/>
    <w:rsid w:val="00620D9F"/>
    <w:rsid w:val="00620EA1"/>
    <w:rsid w:val="00620FAB"/>
    <w:rsid w:val="0062116F"/>
    <w:rsid w:val="00621199"/>
    <w:rsid w:val="00621281"/>
    <w:rsid w:val="0062137E"/>
    <w:rsid w:val="006213ED"/>
    <w:rsid w:val="00621573"/>
    <w:rsid w:val="006215B0"/>
    <w:rsid w:val="00621696"/>
    <w:rsid w:val="006216D9"/>
    <w:rsid w:val="0062173A"/>
    <w:rsid w:val="00621765"/>
    <w:rsid w:val="00621779"/>
    <w:rsid w:val="00621879"/>
    <w:rsid w:val="006219F9"/>
    <w:rsid w:val="00621A57"/>
    <w:rsid w:val="00621BE7"/>
    <w:rsid w:val="00621CAA"/>
    <w:rsid w:val="00621CCD"/>
    <w:rsid w:val="00621DDB"/>
    <w:rsid w:val="00621F39"/>
    <w:rsid w:val="00621F6A"/>
    <w:rsid w:val="00621FFE"/>
    <w:rsid w:val="00622096"/>
    <w:rsid w:val="006220AB"/>
    <w:rsid w:val="006220FC"/>
    <w:rsid w:val="00622104"/>
    <w:rsid w:val="00622296"/>
    <w:rsid w:val="006222F7"/>
    <w:rsid w:val="0062241F"/>
    <w:rsid w:val="006224C8"/>
    <w:rsid w:val="006224E9"/>
    <w:rsid w:val="00622700"/>
    <w:rsid w:val="006227B6"/>
    <w:rsid w:val="006227FF"/>
    <w:rsid w:val="00622852"/>
    <w:rsid w:val="0062293F"/>
    <w:rsid w:val="00622C27"/>
    <w:rsid w:val="00622E44"/>
    <w:rsid w:val="00622EDF"/>
    <w:rsid w:val="00622EF9"/>
    <w:rsid w:val="00623046"/>
    <w:rsid w:val="00623074"/>
    <w:rsid w:val="006232EF"/>
    <w:rsid w:val="00623480"/>
    <w:rsid w:val="006234F6"/>
    <w:rsid w:val="00623714"/>
    <w:rsid w:val="006237C1"/>
    <w:rsid w:val="00623890"/>
    <w:rsid w:val="006239F4"/>
    <w:rsid w:val="00623AEA"/>
    <w:rsid w:val="00623C33"/>
    <w:rsid w:val="00623D42"/>
    <w:rsid w:val="00623D54"/>
    <w:rsid w:val="00623DA8"/>
    <w:rsid w:val="00623DF4"/>
    <w:rsid w:val="0062400F"/>
    <w:rsid w:val="00624072"/>
    <w:rsid w:val="00624198"/>
    <w:rsid w:val="006241A9"/>
    <w:rsid w:val="0062421C"/>
    <w:rsid w:val="006243DE"/>
    <w:rsid w:val="00624510"/>
    <w:rsid w:val="00624631"/>
    <w:rsid w:val="006246C7"/>
    <w:rsid w:val="0062497D"/>
    <w:rsid w:val="006249B5"/>
    <w:rsid w:val="00624A4D"/>
    <w:rsid w:val="00624AA0"/>
    <w:rsid w:val="00624B0C"/>
    <w:rsid w:val="00624B8C"/>
    <w:rsid w:val="00624E2A"/>
    <w:rsid w:val="00624ED2"/>
    <w:rsid w:val="00624F7A"/>
    <w:rsid w:val="00625246"/>
    <w:rsid w:val="00625298"/>
    <w:rsid w:val="0062532D"/>
    <w:rsid w:val="00625395"/>
    <w:rsid w:val="006255B2"/>
    <w:rsid w:val="00625631"/>
    <w:rsid w:val="0062599A"/>
    <w:rsid w:val="006259A7"/>
    <w:rsid w:val="00625A9C"/>
    <w:rsid w:val="00625B0D"/>
    <w:rsid w:val="00625B17"/>
    <w:rsid w:val="00625C6E"/>
    <w:rsid w:val="00625D6A"/>
    <w:rsid w:val="00625DB9"/>
    <w:rsid w:val="00625E3D"/>
    <w:rsid w:val="00625FAE"/>
    <w:rsid w:val="00625FD5"/>
    <w:rsid w:val="00626025"/>
    <w:rsid w:val="00626152"/>
    <w:rsid w:val="00626160"/>
    <w:rsid w:val="0062632B"/>
    <w:rsid w:val="006263BD"/>
    <w:rsid w:val="00626412"/>
    <w:rsid w:val="006264D4"/>
    <w:rsid w:val="00626654"/>
    <w:rsid w:val="00626743"/>
    <w:rsid w:val="006267B8"/>
    <w:rsid w:val="0062681B"/>
    <w:rsid w:val="00626B61"/>
    <w:rsid w:val="00626B6D"/>
    <w:rsid w:val="00626B91"/>
    <w:rsid w:val="00626C4F"/>
    <w:rsid w:val="00626ECC"/>
    <w:rsid w:val="00626F03"/>
    <w:rsid w:val="00626F84"/>
    <w:rsid w:val="006271E3"/>
    <w:rsid w:val="006272A2"/>
    <w:rsid w:val="0062737D"/>
    <w:rsid w:val="00627394"/>
    <w:rsid w:val="00627457"/>
    <w:rsid w:val="006274A5"/>
    <w:rsid w:val="006274DD"/>
    <w:rsid w:val="006276A6"/>
    <w:rsid w:val="0062795F"/>
    <w:rsid w:val="006279B0"/>
    <w:rsid w:val="006279DB"/>
    <w:rsid w:val="00627A43"/>
    <w:rsid w:val="00627C4F"/>
    <w:rsid w:val="00627CE7"/>
    <w:rsid w:val="00627E56"/>
    <w:rsid w:val="006300C2"/>
    <w:rsid w:val="00630185"/>
    <w:rsid w:val="00630194"/>
    <w:rsid w:val="00630340"/>
    <w:rsid w:val="006303BE"/>
    <w:rsid w:val="00630406"/>
    <w:rsid w:val="0063044B"/>
    <w:rsid w:val="006306D4"/>
    <w:rsid w:val="00630B87"/>
    <w:rsid w:val="00630BB8"/>
    <w:rsid w:val="00630C30"/>
    <w:rsid w:val="00630C42"/>
    <w:rsid w:val="00630CBA"/>
    <w:rsid w:val="00630F0B"/>
    <w:rsid w:val="00631048"/>
    <w:rsid w:val="0063104A"/>
    <w:rsid w:val="00631163"/>
    <w:rsid w:val="0063137F"/>
    <w:rsid w:val="00631393"/>
    <w:rsid w:val="006313A7"/>
    <w:rsid w:val="00631597"/>
    <w:rsid w:val="00631616"/>
    <w:rsid w:val="00631666"/>
    <w:rsid w:val="00631774"/>
    <w:rsid w:val="006317C4"/>
    <w:rsid w:val="00631A47"/>
    <w:rsid w:val="00631A4D"/>
    <w:rsid w:val="00631A6B"/>
    <w:rsid w:val="00631B5E"/>
    <w:rsid w:val="00631B64"/>
    <w:rsid w:val="00631CEE"/>
    <w:rsid w:val="00631F36"/>
    <w:rsid w:val="00631FF5"/>
    <w:rsid w:val="0063216C"/>
    <w:rsid w:val="006321C0"/>
    <w:rsid w:val="00632221"/>
    <w:rsid w:val="00632393"/>
    <w:rsid w:val="0063247A"/>
    <w:rsid w:val="006324A6"/>
    <w:rsid w:val="006324AC"/>
    <w:rsid w:val="006326BC"/>
    <w:rsid w:val="006327FE"/>
    <w:rsid w:val="00632A36"/>
    <w:rsid w:val="00632BAD"/>
    <w:rsid w:val="00632BC9"/>
    <w:rsid w:val="00632CEA"/>
    <w:rsid w:val="00632D58"/>
    <w:rsid w:val="00632DAC"/>
    <w:rsid w:val="00632EDC"/>
    <w:rsid w:val="00632FA0"/>
    <w:rsid w:val="00633054"/>
    <w:rsid w:val="006331BB"/>
    <w:rsid w:val="00633218"/>
    <w:rsid w:val="006332DB"/>
    <w:rsid w:val="006333C8"/>
    <w:rsid w:val="0063348F"/>
    <w:rsid w:val="006335A4"/>
    <w:rsid w:val="006339D4"/>
    <w:rsid w:val="00633A3C"/>
    <w:rsid w:val="00633AC0"/>
    <w:rsid w:val="00633AC2"/>
    <w:rsid w:val="00633C1A"/>
    <w:rsid w:val="00633CA1"/>
    <w:rsid w:val="00633DDB"/>
    <w:rsid w:val="0063403D"/>
    <w:rsid w:val="0063409C"/>
    <w:rsid w:val="00634129"/>
    <w:rsid w:val="006341F2"/>
    <w:rsid w:val="00634260"/>
    <w:rsid w:val="0063431F"/>
    <w:rsid w:val="00634324"/>
    <w:rsid w:val="00634704"/>
    <w:rsid w:val="00634742"/>
    <w:rsid w:val="006347AD"/>
    <w:rsid w:val="00634871"/>
    <w:rsid w:val="00634A50"/>
    <w:rsid w:val="00634BC2"/>
    <w:rsid w:val="00634D19"/>
    <w:rsid w:val="00634E90"/>
    <w:rsid w:val="00635095"/>
    <w:rsid w:val="006350F7"/>
    <w:rsid w:val="006351AB"/>
    <w:rsid w:val="00635255"/>
    <w:rsid w:val="006354F1"/>
    <w:rsid w:val="00635503"/>
    <w:rsid w:val="0063553A"/>
    <w:rsid w:val="006355DB"/>
    <w:rsid w:val="0063560E"/>
    <w:rsid w:val="0063561D"/>
    <w:rsid w:val="006357D0"/>
    <w:rsid w:val="00635A98"/>
    <w:rsid w:val="00635AA9"/>
    <w:rsid w:val="00635B73"/>
    <w:rsid w:val="00635BAF"/>
    <w:rsid w:val="00635C3B"/>
    <w:rsid w:val="00635F0B"/>
    <w:rsid w:val="006360E0"/>
    <w:rsid w:val="0063617D"/>
    <w:rsid w:val="006365F2"/>
    <w:rsid w:val="00636653"/>
    <w:rsid w:val="006367B0"/>
    <w:rsid w:val="006367E3"/>
    <w:rsid w:val="0063682E"/>
    <w:rsid w:val="00636860"/>
    <w:rsid w:val="00636880"/>
    <w:rsid w:val="006368B0"/>
    <w:rsid w:val="00636A68"/>
    <w:rsid w:val="00636BC2"/>
    <w:rsid w:val="00636BC5"/>
    <w:rsid w:val="00636D7B"/>
    <w:rsid w:val="00636E8D"/>
    <w:rsid w:val="00636EFC"/>
    <w:rsid w:val="00636F93"/>
    <w:rsid w:val="00636FB9"/>
    <w:rsid w:val="006370C8"/>
    <w:rsid w:val="006370EE"/>
    <w:rsid w:val="00637103"/>
    <w:rsid w:val="00637208"/>
    <w:rsid w:val="006372FA"/>
    <w:rsid w:val="00637406"/>
    <w:rsid w:val="0063750B"/>
    <w:rsid w:val="0063762C"/>
    <w:rsid w:val="006377C6"/>
    <w:rsid w:val="00637918"/>
    <w:rsid w:val="00637BF0"/>
    <w:rsid w:val="00637D9A"/>
    <w:rsid w:val="00637E9D"/>
    <w:rsid w:val="00637F0E"/>
    <w:rsid w:val="0064002C"/>
    <w:rsid w:val="00640243"/>
    <w:rsid w:val="00640380"/>
    <w:rsid w:val="00640610"/>
    <w:rsid w:val="00640663"/>
    <w:rsid w:val="0064070A"/>
    <w:rsid w:val="006407CF"/>
    <w:rsid w:val="00640CBF"/>
    <w:rsid w:val="00640FB4"/>
    <w:rsid w:val="0064121D"/>
    <w:rsid w:val="00641481"/>
    <w:rsid w:val="0064149B"/>
    <w:rsid w:val="006415A1"/>
    <w:rsid w:val="006415A3"/>
    <w:rsid w:val="0064170F"/>
    <w:rsid w:val="00641723"/>
    <w:rsid w:val="0064176F"/>
    <w:rsid w:val="00641838"/>
    <w:rsid w:val="0064185D"/>
    <w:rsid w:val="00641932"/>
    <w:rsid w:val="006419BE"/>
    <w:rsid w:val="00641C5F"/>
    <w:rsid w:val="00641D0E"/>
    <w:rsid w:val="00641F40"/>
    <w:rsid w:val="00641F82"/>
    <w:rsid w:val="0064205C"/>
    <w:rsid w:val="00642063"/>
    <w:rsid w:val="006420BC"/>
    <w:rsid w:val="0064236D"/>
    <w:rsid w:val="00642384"/>
    <w:rsid w:val="00642387"/>
    <w:rsid w:val="00642440"/>
    <w:rsid w:val="0064268A"/>
    <w:rsid w:val="0064269A"/>
    <w:rsid w:val="00642837"/>
    <w:rsid w:val="0064298F"/>
    <w:rsid w:val="00642AAC"/>
    <w:rsid w:val="00642BF4"/>
    <w:rsid w:val="00642CCC"/>
    <w:rsid w:val="00642F55"/>
    <w:rsid w:val="0064311F"/>
    <w:rsid w:val="006431A8"/>
    <w:rsid w:val="00643244"/>
    <w:rsid w:val="00643352"/>
    <w:rsid w:val="006433FA"/>
    <w:rsid w:val="006434B4"/>
    <w:rsid w:val="006434D2"/>
    <w:rsid w:val="006434FB"/>
    <w:rsid w:val="00643876"/>
    <w:rsid w:val="006438B8"/>
    <w:rsid w:val="006439A6"/>
    <w:rsid w:val="006439E0"/>
    <w:rsid w:val="006439E7"/>
    <w:rsid w:val="00643BD4"/>
    <w:rsid w:val="00643E27"/>
    <w:rsid w:val="00643E70"/>
    <w:rsid w:val="00643F56"/>
    <w:rsid w:val="006440E2"/>
    <w:rsid w:val="00644176"/>
    <w:rsid w:val="0064423E"/>
    <w:rsid w:val="006442DB"/>
    <w:rsid w:val="006442FF"/>
    <w:rsid w:val="00644316"/>
    <w:rsid w:val="006443F3"/>
    <w:rsid w:val="00644529"/>
    <w:rsid w:val="00644624"/>
    <w:rsid w:val="006446CE"/>
    <w:rsid w:val="00644729"/>
    <w:rsid w:val="0064478A"/>
    <w:rsid w:val="006447FE"/>
    <w:rsid w:val="006448F0"/>
    <w:rsid w:val="00644998"/>
    <w:rsid w:val="006449F1"/>
    <w:rsid w:val="00644C75"/>
    <w:rsid w:val="00644E03"/>
    <w:rsid w:val="00644EBA"/>
    <w:rsid w:val="00644F97"/>
    <w:rsid w:val="0064507A"/>
    <w:rsid w:val="006450A9"/>
    <w:rsid w:val="00645105"/>
    <w:rsid w:val="0064522A"/>
    <w:rsid w:val="00645326"/>
    <w:rsid w:val="0064549F"/>
    <w:rsid w:val="00645551"/>
    <w:rsid w:val="00645576"/>
    <w:rsid w:val="00645629"/>
    <w:rsid w:val="006456BE"/>
    <w:rsid w:val="00645702"/>
    <w:rsid w:val="00645939"/>
    <w:rsid w:val="00645A54"/>
    <w:rsid w:val="00645B6B"/>
    <w:rsid w:val="00645D04"/>
    <w:rsid w:val="00645DB4"/>
    <w:rsid w:val="00645F72"/>
    <w:rsid w:val="00646051"/>
    <w:rsid w:val="0064606B"/>
    <w:rsid w:val="0064623E"/>
    <w:rsid w:val="00646290"/>
    <w:rsid w:val="006464CB"/>
    <w:rsid w:val="006464DC"/>
    <w:rsid w:val="00646743"/>
    <w:rsid w:val="00646786"/>
    <w:rsid w:val="00646862"/>
    <w:rsid w:val="00646901"/>
    <w:rsid w:val="00646BC7"/>
    <w:rsid w:val="00646C3C"/>
    <w:rsid w:val="00646D0B"/>
    <w:rsid w:val="00646D94"/>
    <w:rsid w:val="00646E5C"/>
    <w:rsid w:val="00646FD8"/>
    <w:rsid w:val="00647071"/>
    <w:rsid w:val="0064740F"/>
    <w:rsid w:val="00647418"/>
    <w:rsid w:val="00647551"/>
    <w:rsid w:val="006477D7"/>
    <w:rsid w:val="006478B0"/>
    <w:rsid w:val="00647A0F"/>
    <w:rsid w:val="00647A88"/>
    <w:rsid w:val="00647FC8"/>
    <w:rsid w:val="0065011F"/>
    <w:rsid w:val="0065030C"/>
    <w:rsid w:val="006503D0"/>
    <w:rsid w:val="00650423"/>
    <w:rsid w:val="00650614"/>
    <w:rsid w:val="0065080B"/>
    <w:rsid w:val="0065080D"/>
    <w:rsid w:val="00650A46"/>
    <w:rsid w:val="00650B0E"/>
    <w:rsid w:val="00650C13"/>
    <w:rsid w:val="00650F06"/>
    <w:rsid w:val="0065102C"/>
    <w:rsid w:val="00651244"/>
    <w:rsid w:val="006513C0"/>
    <w:rsid w:val="00651770"/>
    <w:rsid w:val="006517B2"/>
    <w:rsid w:val="006519D2"/>
    <w:rsid w:val="006519DC"/>
    <w:rsid w:val="00651C09"/>
    <w:rsid w:val="00651E1C"/>
    <w:rsid w:val="00651E31"/>
    <w:rsid w:val="00651F09"/>
    <w:rsid w:val="00651FFB"/>
    <w:rsid w:val="00652160"/>
    <w:rsid w:val="00652206"/>
    <w:rsid w:val="00652290"/>
    <w:rsid w:val="00652313"/>
    <w:rsid w:val="00652520"/>
    <w:rsid w:val="00652568"/>
    <w:rsid w:val="00652696"/>
    <w:rsid w:val="00652723"/>
    <w:rsid w:val="006529F8"/>
    <w:rsid w:val="00652B0B"/>
    <w:rsid w:val="00652D4B"/>
    <w:rsid w:val="00652DFE"/>
    <w:rsid w:val="00652E72"/>
    <w:rsid w:val="00652F95"/>
    <w:rsid w:val="00652FA7"/>
    <w:rsid w:val="0065306C"/>
    <w:rsid w:val="00653137"/>
    <w:rsid w:val="0065319E"/>
    <w:rsid w:val="0065370B"/>
    <w:rsid w:val="00653766"/>
    <w:rsid w:val="0065397E"/>
    <w:rsid w:val="00653A6E"/>
    <w:rsid w:val="00653A79"/>
    <w:rsid w:val="00653AEB"/>
    <w:rsid w:val="00653BEC"/>
    <w:rsid w:val="00653CB9"/>
    <w:rsid w:val="00653DB6"/>
    <w:rsid w:val="00653E1D"/>
    <w:rsid w:val="00653E48"/>
    <w:rsid w:val="00654064"/>
    <w:rsid w:val="0065412F"/>
    <w:rsid w:val="00654270"/>
    <w:rsid w:val="006542CB"/>
    <w:rsid w:val="0065452C"/>
    <w:rsid w:val="006545AC"/>
    <w:rsid w:val="006545AE"/>
    <w:rsid w:val="006545DF"/>
    <w:rsid w:val="006545E4"/>
    <w:rsid w:val="00654606"/>
    <w:rsid w:val="00654735"/>
    <w:rsid w:val="006547CD"/>
    <w:rsid w:val="0065486D"/>
    <w:rsid w:val="006548FC"/>
    <w:rsid w:val="00654907"/>
    <w:rsid w:val="0065498E"/>
    <w:rsid w:val="00654BD5"/>
    <w:rsid w:val="00654BF7"/>
    <w:rsid w:val="00654C9F"/>
    <w:rsid w:val="00654CA0"/>
    <w:rsid w:val="00654EAE"/>
    <w:rsid w:val="0065507B"/>
    <w:rsid w:val="0065509E"/>
    <w:rsid w:val="006550BC"/>
    <w:rsid w:val="00655230"/>
    <w:rsid w:val="00655252"/>
    <w:rsid w:val="006552BD"/>
    <w:rsid w:val="006552D6"/>
    <w:rsid w:val="00655373"/>
    <w:rsid w:val="006553BC"/>
    <w:rsid w:val="0065543A"/>
    <w:rsid w:val="006554AA"/>
    <w:rsid w:val="0065562C"/>
    <w:rsid w:val="0065574F"/>
    <w:rsid w:val="00655857"/>
    <w:rsid w:val="00655920"/>
    <w:rsid w:val="00655AB5"/>
    <w:rsid w:val="00655DB6"/>
    <w:rsid w:val="00656125"/>
    <w:rsid w:val="0065614C"/>
    <w:rsid w:val="00656291"/>
    <w:rsid w:val="00656459"/>
    <w:rsid w:val="006564B2"/>
    <w:rsid w:val="0065659A"/>
    <w:rsid w:val="006565B0"/>
    <w:rsid w:val="00656779"/>
    <w:rsid w:val="006567F8"/>
    <w:rsid w:val="00656D1B"/>
    <w:rsid w:val="00656E07"/>
    <w:rsid w:val="00656E63"/>
    <w:rsid w:val="00657369"/>
    <w:rsid w:val="0065745C"/>
    <w:rsid w:val="006574DB"/>
    <w:rsid w:val="006575F1"/>
    <w:rsid w:val="0065767D"/>
    <w:rsid w:val="006576BE"/>
    <w:rsid w:val="00657762"/>
    <w:rsid w:val="006577BA"/>
    <w:rsid w:val="00657889"/>
    <w:rsid w:val="00657B3B"/>
    <w:rsid w:val="00657B61"/>
    <w:rsid w:val="00657BEE"/>
    <w:rsid w:val="00657C81"/>
    <w:rsid w:val="00660527"/>
    <w:rsid w:val="00660556"/>
    <w:rsid w:val="0066069A"/>
    <w:rsid w:val="006606D8"/>
    <w:rsid w:val="006606DD"/>
    <w:rsid w:val="006606E0"/>
    <w:rsid w:val="0066078F"/>
    <w:rsid w:val="006607CD"/>
    <w:rsid w:val="00660927"/>
    <w:rsid w:val="0066098B"/>
    <w:rsid w:val="006609FA"/>
    <w:rsid w:val="00660AC1"/>
    <w:rsid w:val="00660AF4"/>
    <w:rsid w:val="00660B2D"/>
    <w:rsid w:val="00660C0E"/>
    <w:rsid w:val="0066100C"/>
    <w:rsid w:val="0066173B"/>
    <w:rsid w:val="00661844"/>
    <w:rsid w:val="00661891"/>
    <w:rsid w:val="00661892"/>
    <w:rsid w:val="006619AC"/>
    <w:rsid w:val="00661BC3"/>
    <w:rsid w:val="00661BD3"/>
    <w:rsid w:val="00661C7B"/>
    <w:rsid w:val="00661D37"/>
    <w:rsid w:val="00661E7E"/>
    <w:rsid w:val="00661FA0"/>
    <w:rsid w:val="00662006"/>
    <w:rsid w:val="006620F2"/>
    <w:rsid w:val="006621B0"/>
    <w:rsid w:val="006621DF"/>
    <w:rsid w:val="006622EE"/>
    <w:rsid w:val="0066236E"/>
    <w:rsid w:val="00662528"/>
    <w:rsid w:val="0066264A"/>
    <w:rsid w:val="0066275D"/>
    <w:rsid w:val="0066285E"/>
    <w:rsid w:val="006628FC"/>
    <w:rsid w:val="006629EB"/>
    <w:rsid w:val="00662A1F"/>
    <w:rsid w:val="00662B5E"/>
    <w:rsid w:val="00662C86"/>
    <w:rsid w:val="00662CD6"/>
    <w:rsid w:val="00662DFE"/>
    <w:rsid w:val="00662E69"/>
    <w:rsid w:val="00662F9A"/>
    <w:rsid w:val="00662FCE"/>
    <w:rsid w:val="006633A8"/>
    <w:rsid w:val="00663477"/>
    <w:rsid w:val="00663651"/>
    <w:rsid w:val="0066365D"/>
    <w:rsid w:val="00663684"/>
    <w:rsid w:val="00663766"/>
    <w:rsid w:val="00663789"/>
    <w:rsid w:val="006638B3"/>
    <w:rsid w:val="00663920"/>
    <w:rsid w:val="0066397D"/>
    <w:rsid w:val="006639ED"/>
    <w:rsid w:val="00663A20"/>
    <w:rsid w:val="00663CA0"/>
    <w:rsid w:val="00663DE2"/>
    <w:rsid w:val="00663F7A"/>
    <w:rsid w:val="00664159"/>
    <w:rsid w:val="00664161"/>
    <w:rsid w:val="00664163"/>
    <w:rsid w:val="006641B6"/>
    <w:rsid w:val="00664255"/>
    <w:rsid w:val="00664422"/>
    <w:rsid w:val="00664500"/>
    <w:rsid w:val="0066476B"/>
    <w:rsid w:val="00664929"/>
    <w:rsid w:val="00664C17"/>
    <w:rsid w:val="00664DA0"/>
    <w:rsid w:val="00664E6B"/>
    <w:rsid w:val="00664E9C"/>
    <w:rsid w:val="006650A2"/>
    <w:rsid w:val="006650B0"/>
    <w:rsid w:val="006652BD"/>
    <w:rsid w:val="006652E5"/>
    <w:rsid w:val="00665388"/>
    <w:rsid w:val="006655FC"/>
    <w:rsid w:val="00665693"/>
    <w:rsid w:val="006656CE"/>
    <w:rsid w:val="00665710"/>
    <w:rsid w:val="006657C9"/>
    <w:rsid w:val="006658B4"/>
    <w:rsid w:val="00665C5E"/>
    <w:rsid w:val="00665E29"/>
    <w:rsid w:val="00665E4D"/>
    <w:rsid w:val="00665FEA"/>
    <w:rsid w:val="00666094"/>
    <w:rsid w:val="00666159"/>
    <w:rsid w:val="006661D4"/>
    <w:rsid w:val="00666357"/>
    <w:rsid w:val="0066635B"/>
    <w:rsid w:val="00666468"/>
    <w:rsid w:val="006666E3"/>
    <w:rsid w:val="00666885"/>
    <w:rsid w:val="00666AD8"/>
    <w:rsid w:val="00666AE4"/>
    <w:rsid w:val="00666C0B"/>
    <w:rsid w:val="00666F8D"/>
    <w:rsid w:val="00667093"/>
    <w:rsid w:val="006670AB"/>
    <w:rsid w:val="006672D3"/>
    <w:rsid w:val="006674C5"/>
    <w:rsid w:val="0066755F"/>
    <w:rsid w:val="0066768B"/>
    <w:rsid w:val="00667694"/>
    <w:rsid w:val="006677AA"/>
    <w:rsid w:val="0066788B"/>
    <w:rsid w:val="00667905"/>
    <w:rsid w:val="00667AFD"/>
    <w:rsid w:val="00667B17"/>
    <w:rsid w:val="00667E66"/>
    <w:rsid w:val="00670038"/>
    <w:rsid w:val="0067025A"/>
    <w:rsid w:val="006702AB"/>
    <w:rsid w:val="006702CE"/>
    <w:rsid w:val="0067039C"/>
    <w:rsid w:val="006704B1"/>
    <w:rsid w:val="006704B8"/>
    <w:rsid w:val="00670579"/>
    <w:rsid w:val="0067081F"/>
    <w:rsid w:val="0067087C"/>
    <w:rsid w:val="006709D8"/>
    <w:rsid w:val="006709FB"/>
    <w:rsid w:val="00670A4D"/>
    <w:rsid w:val="00670A9A"/>
    <w:rsid w:val="00670BAF"/>
    <w:rsid w:val="00670BC3"/>
    <w:rsid w:val="00670C77"/>
    <w:rsid w:val="00670C8C"/>
    <w:rsid w:val="00670D43"/>
    <w:rsid w:val="00671006"/>
    <w:rsid w:val="00671053"/>
    <w:rsid w:val="006713CC"/>
    <w:rsid w:val="00671434"/>
    <w:rsid w:val="00671451"/>
    <w:rsid w:val="00671504"/>
    <w:rsid w:val="00671958"/>
    <w:rsid w:val="00671C1D"/>
    <w:rsid w:val="00671D56"/>
    <w:rsid w:val="00671DB1"/>
    <w:rsid w:val="00671DFB"/>
    <w:rsid w:val="00671F6A"/>
    <w:rsid w:val="00671FE8"/>
    <w:rsid w:val="00672004"/>
    <w:rsid w:val="00672055"/>
    <w:rsid w:val="00672093"/>
    <w:rsid w:val="00672139"/>
    <w:rsid w:val="0067236C"/>
    <w:rsid w:val="006723A4"/>
    <w:rsid w:val="006723E8"/>
    <w:rsid w:val="006724DB"/>
    <w:rsid w:val="0067252C"/>
    <w:rsid w:val="00672640"/>
    <w:rsid w:val="00672681"/>
    <w:rsid w:val="00672753"/>
    <w:rsid w:val="00672766"/>
    <w:rsid w:val="00672978"/>
    <w:rsid w:val="00672ADB"/>
    <w:rsid w:val="00672BDB"/>
    <w:rsid w:val="00672C2C"/>
    <w:rsid w:val="00672DC2"/>
    <w:rsid w:val="00672DEF"/>
    <w:rsid w:val="00672E17"/>
    <w:rsid w:val="00672FA3"/>
    <w:rsid w:val="00672FCC"/>
    <w:rsid w:val="00672FD2"/>
    <w:rsid w:val="00673228"/>
    <w:rsid w:val="00673238"/>
    <w:rsid w:val="00673282"/>
    <w:rsid w:val="0067339C"/>
    <w:rsid w:val="006733C9"/>
    <w:rsid w:val="00673421"/>
    <w:rsid w:val="0067354C"/>
    <w:rsid w:val="006736C7"/>
    <w:rsid w:val="0067398F"/>
    <w:rsid w:val="00673A86"/>
    <w:rsid w:val="00673B0F"/>
    <w:rsid w:val="00673B75"/>
    <w:rsid w:val="00673C35"/>
    <w:rsid w:val="00673C91"/>
    <w:rsid w:val="00673D2A"/>
    <w:rsid w:val="00673E7A"/>
    <w:rsid w:val="00673F27"/>
    <w:rsid w:val="006740D8"/>
    <w:rsid w:val="00674196"/>
    <w:rsid w:val="006743F3"/>
    <w:rsid w:val="006744B8"/>
    <w:rsid w:val="006744BD"/>
    <w:rsid w:val="0067456C"/>
    <w:rsid w:val="006745BA"/>
    <w:rsid w:val="00674699"/>
    <w:rsid w:val="006747CF"/>
    <w:rsid w:val="00674806"/>
    <w:rsid w:val="0067495D"/>
    <w:rsid w:val="00674AB5"/>
    <w:rsid w:val="00674C36"/>
    <w:rsid w:val="00674CE0"/>
    <w:rsid w:val="00674CE6"/>
    <w:rsid w:val="00674D57"/>
    <w:rsid w:val="00674E5D"/>
    <w:rsid w:val="00674F1D"/>
    <w:rsid w:val="00674FBB"/>
    <w:rsid w:val="00675234"/>
    <w:rsid w:val="006754D1"/>
    <w:rsid w:val="0067560E"/>
    <w:rsid w:val="00675736"/>
    <w:rsid w:val="00675786"/>
    <w:rsid w:val="00675791"/>
    <w:rsid w:val="00675864"/>
    <w:rsid w:val="006758A6"/>
    <w:rsid w:val="0067599F"/>
    <w:rsid w:val="00675C5E"/>
    <w:rsid w:val="00675D72"/>
    <w:rsid w:val="00675D88"/>
    <w:rsid w:val="00675EAA"/>
    <w:rsid w:val="00675FED"/>
    <w:rsid w:val="00676033"/>
    <w:rsid w:val="006760E5"/>
    <w:rsid w:val="006762B3"/>
    <w:rsid w:val="0067658D"/>
    <w:rsid w:val="0067662D"/>
    <w:rsid w:val="0067670F"/>
    <w:rsid w:val="00676714"/>
    <w:rsid w:val="00676897"/>
    <w:rsid w:val="00676A43"/>
    <w:rsid w:val="00676A66"/>
    <w:rsid w:val="00676AA3"/>
    <w:rsid w:val="00676B9D"/>
    <w:rsid w:val="00676C75"/>
    <w:rsid w:val="00676CCD"/>
    <w:rsid w:val="00676D5E"/>
    <w:rsid w:val="006770EE"/>
    <w:rsid w:val="00677125"/>
    <w:rsid w:val="006772C6"/>
    <w:rsid w:val="00677369"/>
    <w:rsid w:val="006776F5"/>
    <w:rsid w:val="00677751"/>
    <w:rsid w:val="006777B3"/>
    <w:rsid w:val="00677986"/>
    <w:rsid w:val="00677A3A"/>
    <w:rsid w:val="00677B99"/>
    <w:rsid w:val="00677BA4"/>
    <w:rsid w:val="00677EA6"/>
    <w:rsid w:val="00677F32"/>
    <w:rsid w:val="00677FAA"/>
    <w:rsid w:val="00680019"/>
    <w:rsid w:val="0068003D"/>
    <w:rsid w:val="0068010A"/>
    <w:rsid w:val="00680331"/>
    <w:rsid w:val="00680414"/>
    <w:rsid w:val="0068041A"/>
    <w:rsid w:val="0068068D"/>
    <w:rsid w:val="0068073C"/>
    <w:rsid w:val="00680A1C"/>
    <w:rsid w:val="00680AC0"/>
    <w:rsid w:val="00680AC4"/>
    <w:rsid w:val="00680D1B"/>
    <w:rsid w:val="00680D3E"/>
    <w:rsid w:val="00680D74"/>
    <w:rsid w:val="00680E45"/>
    <w:rsid w:val="00680F97"/>
    <w:rsid w:val="00681101"/>
    <w:rsid w:val="006811DE"/>
    <w:rsid w:val="00681240"/>
    <w:rsid w:val="006812D9"/>
    <w:rsid w:val="00681321"/>
    <w:rsid w:val="0068134F"/>
    <w:rsid w:val="006813BA"/>
    <w:rsid w:val="006814D6"/>
    <w:rsid w:val="0068162F"/>
    <w:rsid w:val="006816E2"/>
    <w:rsid w:val="00681715"/>
    <w:rsid w:val="0068175F"/>
    <w:rsid w:val="006817E2"/>
    <w:rsid w:val="00681829"/>
    <w:rsid w:val="006818BB"/>
    <w:rsid w:val="00681976"/>
    <w:rsid w:val="00681980"/>
    <w:rsid w:val="006819B4"/>
    <w:rsid w:val="00681A7B"/>
    <w:rsid w:val="00681BF0"/>
    <w:rsid w:val="00681DDD"/>
    <w:rsid w:val="00681FB5"/>
    <w:rsid w:val="00682089"/>
    <w:rsid w:val="00682367"/>
    <w:rsid w:val="00682487"/>
    <w:rsid w:val="0068255D"/>
    <w:rsid w:val="00682636"/>
    <w:rsid w:val="0068267E"/>
    <w:rsid w:val="0068277C"/>
    <w:rsid w:val="0068286B"/>
    <w:rsid w:val="00682958"/>
    <w:rsid w:val="00682A6C"/>
    <w:rsid w:val="00682A92"/>
    <w:rsid w:val="00682D29"/>
    <w:rsid w:val="00682D6C"/>
    <w:rsid w:val="0068309B"/>
    <w:rsid w:val="006832AE"/>
    <w:rsid w:val="00683359"/>
    <w:rsid w:val="0068356C"/>
    <w:rsid w:val="00683573"/>
    <w:rsid w:val="006835D0"/>
    <w:rsid w:val="00683682"/>
    <w:rsid w:val="00683690"/>
    <w:rsid w:val="00683764"/>
    <w:rsid w:val="00683ACC"/>
    <w:rsid w:val="00683B33"/>
    <w:rsid w:val="00683B46"/>
    <w:rsid w:val="00683D25"/>
    <w:rsid w:val="00683D26"/>
    <w:rsid w:val="00683D7C"/>
    <w:rsid w:val="00683ED5"/>
    <w:rsid w:val="006840C7"/>
    <w:rsid w:val="00684344"/>
    <w:rsid w:val="0068441D"/>
    <w:rsid w:val="00684455"/>
    <w:rsid w:val="00684478"/>
    <w:rsid w:val="00684557"/>
    <w:rsid w:val="006845D5"/>
    <w:rsid w:val="00684604"/>
    <w:rsid w:val="00684660"/>
    <w:rsid w:val="006846AA"/>
    <w:rsid w:val="00684782"/>
    <w:rsid w:val="0068487B"/>
    <w:rsid w:val="00684892"/>
    <w:rsid w:val="006848EF"/>
    <w:rsid w:val="006849A8"/>
    <w:rsid w:val="006849E8"/>
    <w:rsid w:val="00684A6C"/>
    <w:rsid w:val="00684DDF"/>
    <w:rsid w:val="006850F6"/>
    <w:rsid w:val="00685112"/>
    <w:rsid w:val="006851E1"/>
    <w:rsid w:val="00685217"/>
    <w:rsid w:val="0068531D"/>
    <w:rsid w:val="0068544A"/>
    <w:rsid w:val="0068551C"/>
    <w:rsid w:val="006855E5"/>
    <w:rsid w:val="006856F2"/>
    <w:rsid w:val="00685756"/>
    <w:rsid w:val="00685788"/>
    <w:rsid w:val="006857E5"/>
    <w:rsid w:val="0068580C"/>
    <w:rsid w:val="00685841"/>
    <w:rsid w:val="00685974"/>
    <w:rsid w:val="00685B0A"/>
    <w:rsid w:val="0068609B"/>
    <w:rsid w:val="006861E1"/>
    <w:rsid w:val="00686214"/>
    <w:rsid w:val="006862A5"/>
    <w:rsid w:val="00686371"/>
    <w:rsid w:val="00686407"/>
    <w:rsid w:val="00686431"/>
    <w:rsid w:val="00686432"/>
    <w:rsid w:val="00686569"/>
    <w:rsid w:val="006865C6"/>
    <w:rsid w:val="00686605"/>
    <w:rsid w:val="0068665C"/>
    <w:rsid w:val="00686752"/>
    <w:rsid w:val="0068688A"/>
    <w:rsid w:val="006868A5"/>
    <w:rsid w:val="00686914"/>
    <w:rsid w:val="00686988"/>
    <w:rsid w:val="00686B2C"/>
    <w:rsid w:val="00686BCA"/>
    <w:rsid w:val="00686C50"/>
    <w:rsid w:val="00686CFC"/>
    <w:rsid w:val="00686D4C"/>
    <w:rsid w:val="00686D92"/>
    <w:rsid w:val="00686E42"/>
    <w:rsid w:val="00686EB4"/>
    <w:rsid w:val="006870D8"/>
    <w:rsid w:val="006871C6"/>
    <w:rsid w:val="0068723C"/>
    <w:rsid w:val="00687542"/>
    <w:rsid w:val="006875A9"/>
    <w:rsid w:val="006875F9"/>
    <w:rsid w:val="0068788E"/>
    <w:rsid w:val="006878D9"/>
    <w:rsid w:val="006878DF"/>
    <w:rsid w:val="00687A87"/>
    <w:rsid w:val="00687C48"/>
    <w:rsid w:val="00687D88"/>
    <w:rsid w:val="00687E12"/>
    <w:rsid w:val="00687EEA"/>
    <w:rsid w:val="0069036A"/>
    <w:rsid w:val="006904C9"/>
    <w:rsid w:val="006904E5"/>
    <w:rsid w:val="00690747"/>
    <w:rsid w:val="00690957"/>
    <w:rsid w:val="0069098A"/>
    <w:rsid w:val="00690A89"/>
    <w:rsid w:val="00690B0C"/>
    <w:rsid w:val="00690BB2"/>
    <w:rsid w:val="00690D5E"/>
    <w:rsid w:val="00690DFF"/>
    <w:rsid w:val="00690EBD"/>
    <w:rsid w:val="006910A8"/>
    <w:rsid w:val="0069127F"/>
    <w:rsid w:val="006915B8"/>
    <w:rsid w:val="006915F9"/>
    <w:rsid w:val="006918AA"/>
    <w:rsid w:val="006918BD"/>
    <w:rsid w:val="006919B3"/>
    <w:rsid w:val="00691A63"/>
    <w:rsid w:val="00691AC9"/>
    <w:rsid w:val="00691AF2"/>
    <w:rsid w:val="00691B66"/>
    <w:rsid w:val="00691BFC"/>
    <w:rsid w:val="00691DD0"/>
    <w:rsid w:val="00691E94"/>
    <w:rsid w:val="006922F4"/>
    <w:rsid w:val="006924DA"/>
    <w:rsid w:val="00692553"/>
    <w:rsid w:val="0069259C"/>
    <w:rsid w:val="00692630"/>
    <w:rsid w:val="0069265A"/>
    <w:rsid w:val="0069272E"/>
    <w:rsid w:val="0069282E"/>
    <w:rsid w:val="00692914"/>
    <w:rsid w:val="006929AA"/>
    <w:rsid w:val="00692A1D"/>
    <w:rsid w:val="00692A8D"/>
    <w:rsid w:val="00692B8C"/>
    <w:rsid w:val="00692CFA"/>
    <w:rsid w:val="00692FDD"/>
    <w:rsid w:val="00693010"/>
    <w:rsid w:val="0069308D"/>
    <w:rsid w:val="006931EE"/>
    <w:rsid w:val="006932CB"/>
    <w:rsid w:val="006933B6"/>
    <w:rsid w:val="0069361C"/>
    <w:rsid w:val="00693834"/>
    <w:rsid w:val="00693860"/>
    <w:rsid w:val="006939BA"/>
    <w:rsid w:val="00693BE3"/>
    <w:rsid w:val="00693C5A"/>
    <w:rsid w:val="00693CB3"/>
    <w:rsid w:val="00693F52"/>
    <w:rsid w:val="00693FD6"/>
    <w:rsid w:val="006941ED"/>
    <w:rsid w:val="006942B3"/>
    <w:rsid w:val="00694316"/>
    <w:rsid w:val="00694335"/>
    <w:rsid w:val="0069443E"/>
    <w:rsid w:val="006944D9"/>
    <w:rsid w:val="0069455C"/>
    <w:rsid w:val="006946F0"/>
    <w:rsid w:val="00694742"/>
    <w:rsid w:val="0069489F"/>
    <w:rsid w:val="006948C9"/>
    <w:rsid w:val="00694942"/>
    <w:rsid w:val="00694AC5"/>
    <w:rsid w:val="00694AFF"/>
    <w:rsid w:val="00694B07"/>
    <w:rsid w:val="00694B42"/>
    <w:rsid w:val="00694B7A"/>
    <w:rsid w:val="00694BF3"/>
    <w:rsid w:val="00694C18"/>
    <w:rsid w:val="00694CC0"/>
    <w:rsid w:val="00694E01"/>
    <w:rsid w:val="00694E4B"/>
    <w:rsid w:val="00694FCC"/>
    <w:rsid w:val="006950F2"/>
    <w:rsid w:val="006951A5"/>
    <w:rsid w:val="0069528E"/>
    <w:rsid w:val="00695306"/>
    <w:rsid w:val="00695373"/>
    <w:rsid w:val="006954CA"/>
    <w:rsid w:val="0069556D"/>
    <w:rsid w:val="006955A2"/>
    <w:rsid w:val="0069573F"/>
    <w:rsid w:val="00695754"/>
    <w:rsid w:val="00695758"/>
    <w:rsid w:val="006957B6"/>
    <w:rsid w:val="0069582E"/>
    <w:rsid w:val="0069583C"/>
    <w:rsid w:val="00695921"/>
    <w:rsid w:val="00695B6E"/>
    <w:rsid w:val="00695BB5"/>
    <w:rsid w:val="00695CAC"/>
    <w:rsid w:val="00695D0F"/>
    <w:rsid w:val="00695E33"/>
    <w:rsid w:val="00695F28"/>
    <w:rsid w:val="00696063"/>
    <w:rsid w:val="006960AC"/>
    <w:rsid w:val="00696279"/>
    <w:rsid w:val="00696328"/>
    <w:rsid w:val="00696408"/>
    <w:rsid w:val="00696438"/>
    <w:rsid w:val="006964F4"/>
    <w:rsid w:val="0069671F"/>
    <w:rsid w:val="00696766"/>
    <w:rsid w:val="00696800"/>
    <w:rsid w:val="006968B9"/>
    <w:rsid w:val="006969B5"/>
    <w:rsid w:val="00696B2B"/>
    <w:rsid w:val="00696BC1"/>
    <w:rsid w:val="00696C0C"/>
    <w:rsid w:val="00696C78"/>
    <w:rsid w:val="00696DFC"/>
    <w:rsid w:val="00696E62"/>
    <w:rsid w:val="00696F4E"/>
    <w:rsid w:val="00696F7D"/>
    <w:rsid w:val="00696FE2"/>
    <w:rsid w:val="0069710E"/>
    <w:rsid w:val="0069713E"/>
    <w:rsid w:val="0069713F"/>
    <w:rsid w:val="0069764F"/>
    <w:rsid w:val="00697792"/>
    <w:rsid w:val="006978B5"/>
    <w:rsid w:val="00697938"/>
    <w:rsid w:val="0069795A"/>
    <w:rsid w:val="00697BC5"/>
    <w:rsid w:val="00697CBA"/>
    <w:rsid w:val="006A0183"/>
    <w:rsid w:val="006A01B6"/>
    <w:rsid w:val="006A02E3"/>
    <w:rsid w:val="006A046D"/>
    <w:rsid w:val="006A04BA"/>
    <w:rsid w:val="006A052F"/>
    <w:rsid w:val="006A05AD"/>
    <w:rsid w:val="006A0613"/>
    <w:rsid w:val="006A077D"/>
    <w:rsid w:val="006A081A"/>
    <w:rsid w:val="006A0955"/>
    <w:rsid w:val="006A0EAB"/>
    <w:rsid w:val="006A1098"/>
    <w:rsid w:val="006A1166"/>
    <w:rsid w:val="006A1174"/>
    <w:rsid w:val="006A11CC"/>
    <w:rsid w:val="006A1255"/>
    <w:rsid w:val="006A129A"/>
    <w:rsid w:val="006A130C"/>
    <w:rsid w:val="006A1349"/>
    <w:rsid w:val="006A13C6"/>
    <w:rsid w:val="006A156D"/>
    <w:rsid w:val="006A15EB"/>
    <w:rsid w:val="006A16DD"/>
    <w:rsid w:val="006A17AC"/>
    <w:rsid w:val="006A19AC"/>
    <w:rsid w:val="006A1A0E"/>
    <w:rsid w:val="006A1BD7"/>
    <w:rsid w:val="006A1BFB"/>
    <w:rsid w:val="006A1C1B"/>
    <w:rsid w:val="006A1C8E"/>
    <w:rsid w:val="006A1D66"/>
    <w:rsid w:val="006A1D9E"/>
    <w:rsid w:val="006A1DCF"/>
    <w:rsid w:val="006A1DD3"/>
    <w:rsid w:val="006A1EB6"/>
    <w:rsid w:val="006A1EDE"/>
    <w:rsid w:val="006A1F37"/>
    <w:rsid w:val="006A217D"/>
    <w:rsid w:val="006A2225"/>
    <w:rsid w:val="006A2352"/>
    <w:rsid w:val="006A23AE"/>
    <w:rsid w:val="006A2541"/>
    <w:rsid w:val="006A2591"/>
    <w:rsid w:val="006A293D"/>
    <w:rsid w:val="006A2992"/>
    <w:rsid w:val="006A2C89"/>
    <w:rsid w:val="006A2CC0"/>
    <w:rsid w:val="006A2D9F"/>
    <w:rsid w:val="006A2E39"/>
    <w:rsid w:val="006A2E7E"/>
    <w:rsid w:val="006A2EA1"/>
    <w:rsid w:val="006A2F38"/>
    <w:rsid w:val="006A3075"/>
    <w:rsid w:val="006A31EC"/>
    <w:rsid w:val="006A325C"/>
    <w:rsid w:val="006A3277"/>
    <w:rsid w:val="006A33E4"/>
    <w:rsid w:val="006A3595"/>
    <w:rsid w:val="006A36E1"/>
    <w:rsid w:val="006A3719"/>
    <w:rsid w:val="006A3847"/>
    <w:rsid w:val="006A38AD"/>
    <w:rsid w:val="006A3B23"/>
    <w:rsid w:val="006A3BEE"/>
    <w:rsid w:val="006A3D8D"/>
    <w:rsid w:val="006A3E14"/>
    <w:rsid w:val="006A3E88"/>
    <w:rsid w:val="006A3F82"/>
    <w:rsid w:val="006A3F9F"/>
    <w:rsid w:val="006A43AE"/>
    <w:rsid w:val="006A440A"/>
    <w:rsid w:val="006A44B7"/>
    <w:rsid w:val="006A4595"/>
    <w:rsid w:val="006A45FB"/>
    <w:rsid w:val="006A477A"/>
    <w:rsid w:val="006A477D"/>
    <w:rsid w:val="006A4796"/>
    <w:rsid w:val="006A4A60"/>
    <w:rsid w:val="006A4EF3"/>
    <w:rsid w:val="006A5033"/>
    <w:rsid w:val="006A504E"/>
    <w:rsid w:val="006A5076"/>
    <w:rsid w:val="006A5143"/>
    <w:rsid w:val="006A51A3"/>
    <w:rsid w:val="006A5286"/>
    <w:rsid w:val="006A53D0"/>
    <w:rsid w:val="006A53DA"/>
    <w:rsid w:val="006A5437"/>
    <w:rsid w:val="006A554A"/>
    <w:rsid w:val="006A558C"/>
    <w:rsid w:val="006A558D"/>
    <w:rsid w:val="006A5638"/>
    <w:rsid w:val="006A5783"/>
    <w:rsid w:val="006A57BF"/>
    <w:rsid w:val="006A5853"/>
    <w:rsid w:val="006A5920"/>
    <w:rsid w:val="006A5955"/>
    <w:rsid w:val="006A5CD6"/>
    <w:rsid w:val="006A5FFA"/>
    <w:rsid w:val="006A605F"/>
    <w:rsid w:val="006A6146"/>
    <w:rsid w:val="006A6188"/>
    <w:rsid w:val="006A61A4"/>
    <w:rsid w:val="006A62A3"/>
    <w:rsid w:val="006A6360"/>
    <w:rsid w:val="006A6454"/>
    <w:rsid w:val="006A6702"/>
    <w:rsid w:val="006A6A48"/>
    <w:rsid w:val="006A6CBB"/>
    <w:rsid w:val="006A6DB0"/>
    <w:rsid w:val="006A6E0C"/>
    <w:rsid w:val="006A707B"/>
    <w:rsid w:val="006A711A"/>
    <w:rsid w:val="006A7126"/>
    <w:rsid w:val="006A7223"/>
    <w:rsid w:val="006A73AE"/>
    <w:rsid w:val="006A750A"/>
    <w:rsid w:val="006A7685"/>
    <w:rsid w:val="006A782C"/>
    <w:rsid w:val="006A78A9"/>
    <w:rsid w:val="006A7EA6"/>
    <w:rsid w:val="006A7EF9"/>
    <w:rsid w:val="006A7FB0"/>
    <w:rsid w:val="006B001B"/>
    <w:rsid w:val="006B005E"/>
    <w:rsid w:val="006B0293"/>
    <w:rsid w:val="006B02DA"/>
    <w:rsid w:val="006B039A"/>
    <w:rsid w:val="006B0449"/>
    <w:rsid w:val="006B04CD"/>
    <w:rsid w:val="006B0545"/>
    <w:rsid w:val="006B0660"/>
    <w:rsid w:val="006B08A8"/>
    <w:rsid w:val="006B0B80"/>
    <w:rsid w:val="006B0C0C"/>
    <w:rsid w:val="006B0C25"/>
    <w:rsid w:val="006B0CCE"/>
    <w:rsid w:val="006B0D65"/>
    <w:rsid w:val="006B0E9E"/>
    <w:rsid w:val="006B0F0E"/>
    <w:rsid w:val="006B0F35"/>
    <w:rsid w:val="006B0F60"/>
    <w:rsid w:val="006B0F8E"/>
    <w:rsid w:val="006B14E0"/>
    <w:rsid w:val="006B15CC"/>
    <w:rsid w:val="006B168F"/>
    <w:rsid w:val="006B1732"/>
    <w:rsid w:val="006B1747"/>
    <w:rsid w:val="006B1844"/>
    <w:rsid w:val="006B18B3"/>
    <w:rsid w:val="006B19E8"/>
    <w:rsid w:val="006B1ACB"/>
    <w:rsid w:val="006B1BEB"/>
    <w:rsid w:val="006B1D64"/>
    <w:rsid w:val="006B1D6D"/>
    <w:rsid w:val="006B1D77"/>
    <w:rsid w:val="006B1F1E"/>
    <w:rsid w:val="006B1F82"/>
    <w:rsid w:val="006B206F"/>
    <w:rsid w:val="006B2118"/>
    <w:rsid w:val="006B2175"/>
    <w:rsid w:val="006B232A"/>
    <w:rsid w:val="006B2381"/>
    <w:rsid w:val="006B2397"/>
    <w:rsid w:val="006B239C"/>
    <w:rsid w:val="006B24BD"/>
    <w:rsid w:val="006B24C0"/>
    <w:rsid w:val="006B24E0"/>
    <w:rsid w:val="006B259A"/>
    <w:rsid w:val="006B260A"/>
    <w:rsid w:val="006B271F"/>
    <w:rsid w:val="006B28BC"/>
    <w:rsid w:val="006B2AB0"/>
    <w:rsid w:val="006B2D2A"/>
    <w:rsid w:val="006B2EB1"/>
    <w:rsid w:val="006B2FF5"/>
    <w:rsid w:val="006B303A"/>
    <w:rsid w:val="006B30AA"/>
    <w:rsid w:val="006B315F"/>
    <w:rsid w:val="006B32A2"/>
    <w:rsid w:val="006B343C"/>
    <w:rsid w:val="006B34CF"/>
    <w:rsid w:val="006B3538"/>
    <w:rsid w:val="006B35F3"/>
    <w:rsid w:val="006B3608"/>
    <w:rsid w:val="006B3908"/>
    <w:rsid w:val="006B394E"/>
    <w:rsid w:val="006B3A55"/>
    <w:rsid w:val="006B3BB2"/>
    <w:rsid w:val="006B3C09"/>
    <w:rsid w:val="006B3C86"/>
    <w:rsid w:val="006B3CA4"/>
    <w:rsid w:val="006B3D87"/>
    <w:rsid w:val="006B3FEC"/>
    <w:rsid w:val="006B41AE"/>
    <w:rsid w:val="006B41E7"/>
    <w:rsid w:val="006B4294"/>
    <w:rsid w:val="006B43E8"/>
    <w:rsid w:val="006B4729"/>
    <w:rsid w:val="006B486B"/>
    <w:rsid w:val="006B48FD"/>
    <w:rsid w:val="006B4B84"/>
    <w:rsid w:val="006B4B96"/>
    <w:rsid w:val="006B4CFF"/>
    <w:rsid w:val="006B4E78"/>
    <w:rsid w:val="006B5075"/>
    <w:rsid w:val="006B5170"/>
    <w:rsid w:val="006B51E8"/>
    <w:rsid w:val="006B54DB"/>
    <w:rsid w:val="006B55DD"/>
    <w:rsid w:val="006B563A"/>
    <w:rsid w:val="006B565B"/>
    <w:rsid w:val="006B572C"/>
    <w:rsid w:val="006B5955"/>
    <w:rsid w:val="006B5A36"/>
    <w:rsid w:val="006B5AB8"/>
    <w:rsid w:val="006B5AD2"/>
    <w:rsid w:val="006B5B0E"/>
    <w:rsid w:val="006B5CB8"/>
    <w:rsid w:val="006B5EB1"/>
    <w:rsid w:val="006B5ECC"/>
    <w:rsid w:val="006B5F1F"/>
    <w:rsid w:val="006B5FF9"/>
    <w:rsid w:val="006B6051"/>
    <w:rsid w:val="006B6171"/>
    <w:rsid w:val="006B617C"/>
    <w:rsid w:val="006B61E1"/>
    <w:rsid w:val="006B65BF"/>
    <w:rsid w:val="006B67CA"/>
    <w:rsid w:val="006B6878"/>
    <w:rsid w:val="006B6904"/>
    <w:rsid w:val="006B69A1"/>
    <w:rsid w:val="006B6C01"/>
    <w:rsid w:val="006B6CBE"/>
    <w:rsid w:val="006B6E6D"/>
    <w:rsid w:val="006B6F91"/>
    <w:rsid w:val="006B70F4"/>
    <w:rsid w:val="006B7139"/>
    <w:rsid w:val="006B71AC"/>
    <w:rsid w:val="006B7315"/>
    <w:rsid w:val="006B74BC"/>
    <w:rsid w:val="006B7695"/>
    <w:rsid w:val="006B76A4"/>
    <w:rsid w:val="006B76C5"/>
    <w:rsid w:val="006B76EC"/>
    <w:rsid w:val="006B7770"/>
    <w:rsid w:val="006B78FF"/>
    <w:rsid w:val="006B7985"/>
    <w:rsid w:val="006B7B22"/>
    <w:rsid w:val="006B7C40"/>
    <w:rsid w:val="006B7C96"/>
    <w:rsid w:val="006B7D22"/>
    <w:rsid w:val="006B7D39"/>
    <w:rsid w:val="006C0581"/>
    <w:rsid w:val="006C089A"/>
    <w:rsid w:val="006C0943"/>
    <w:rsid w:val="006C0953"/>
    <w:rsid w:val="006C0A68"/>
    <w:rsid w:val="006C0CB0"/>
    <w:rsid w:val="006C0D43"/>
    <w:rsid w:val="006C0E06"/>
    <w:rsid w:val="006C0F95"/>
    <w:rsid w:val="006C10BB"/>
    <w:rsid w:val="006C13B0"/>
    <w:rsid w:val="006C158E"/>
    <w:rsid w:val="006C1A4A"/>
    <w:rsid w:val="006C1BA1"/>
    <w:rsid w:val="006C1E20"/>
    <w:rsid w:val="006C1E42"/>
    <w:rsid w:val="006C1EDE"/>
    <w:rsid w:val="006C1F9A"/>
    <w:rsid w:val="006C1FA9"/>
    <w:rsid w:val="006C1FDF"/>
    <w:rsid w:val="006C20C8"/>
    <w:rsid w:val="006C2164"/>
    <w:rsid w:val="006C21D7"/>
    <w:rsid w:val="006C221B"/>
    <w:rsid w:val="006C23F7"/>
    <w:rsid w:val="006C2461"/>
    <w:rsid w:val="006C24EE"/>
    <w:rsid w:val="006C2503"/>
    <w:rsid w:val="006C26E1"/>
    <w:rsid w:val="006C2745"/>
    <w:rsid w:val="006C27E9"/>
    <w:rsid w:val="006C2960"/>
    <w:rsid w:val="006C2E91"/>
    <w:rsid w:val="006C3047"/>
    <w:rsid w:val="006C3076"/>
    <w:rsid w:val="006C30C0"/>
    <w:rsid w:val="006C3123"/>
    <w:rsid w:val="006C3255"/>
    <w:rsid w:val="006C340D"/>
    <w:rsid w:val="006C36F9"/>
    <w:rsid w:val="006C3789"/>
    <w:rsid w:val="006C3877"/>
    <w:rsid w:val="006C3A67"/>
    <w:rsid w:val="006C3AFA"/>
    <w:rsid w:val="006C3B0C"/>
    <w:rsid w:val="006C3C11"/>
    <w:rsid w:val="006C3C66"/>
    <w:rsid w:val="006C3DB7"/>
    <w:rsid w:val="006C3EDE"/>
    <w:rsid w:val="006C3EE3"/>
    <w:rsid w:val="006C400C"/>
    <w:rsid w:val="006C40D0"/>
    <w:rsid w:val="006C4138"/>
    <w:rsid w:val="006C4173"/>
    <w:rsid w:val="006C41D9"/>
    <w:rsid w:val="006C42DF"/>
    <w:rsid w:val="006C4362"/>
    <w:rsid w:val="006C4399"/>
    <w:rsid w:val="006C4629"/>
    <w:rsid w:val="006C475D"/>
    <w:rsid w:val="006C4887"/>
    <w:rsid w:val="006C48B0"/>
    <w:rsid w:val="006C4918"/>
    <w:rsid w:val="006C4D62"/>
    <w:rsid w:val="006C4DF4"/>
    <w:rsid w:val="006C4DF6"/>
    <w:rsid w:val="006C4E8A"/>
    <w:rsid w:val="006C4F54"/>
    <w:rsid w:val="006C4F6A"/>
    <w:rsid w:val="006C4FE8"/>
    <w:rsid w:val="006C5078"/>
    <w:rsid w:val="006C50EA"/>
    <w:rsid w:val="006C50FF"/>
    <w:rsid w:val="006C51B9"/>
    <w:rsid w:val="006C51EA"/>
    <w:rsid w:val="006C5496"/>
    <w:rsid w:val="006C5610"/>
    <w:rsid w:val="006C5688"/>
    <w:rsid w:val="006C5B15"/>
    <w:rsid w:val="006C5C02"/>
    <w:rsid w:val="006C5D22"/>
    <w:rsid w:val="006C5D5E"/>
    <w:rsid w:val="006C5D89"/>
    <w:rsid w:val="006C5F77"/>
    <w:rsid w:val="006C605A"/>
    <w:rsid w:val="006C62BE"/>
    <w:rsid w:val="006C6366"/>
    <w:rsid w:val="006C65BD"/>
    <w:rsid w:val="006C65D2"/>
    <w:rsid w:val="006C664C"/>
    <w:rsid w:val="006C67E4"/>
    <w:rsid w:val="006C68E7"/>
    <w:rsid w:val="006C6936"/>
    <w:rsid w:val="006C6A03"/>
    <w:rsid w:val="006C6B00"/>
    <w:rsid w:val="006C6B8C"/>
    <w:rsid w:val="006C6B91"/>
    <w:rsid w:val="006C6C52"/>
    <w:rsid w:val="006C6D34"/>
    <w:rsid w:val="006C70C5"/>
    <w:rsid w:val="006C74FA"/>
    <w:rsid w:val="006C7541"/>
    <w:rsid w:val="006C7694"/>
    <w:rsid w:val="006C76A9"/>
    <w:rsid w:val="006C7801"/>
    <w:rsid w:val="006C7A8E"/>
    <w:rsid w:val="006C7EB7"/>
    <w:rsid w:val="006C7EE3"/>
    <w:rsid w:val="006D0155"/>
    <w:rsid w:val="006D019A"/>
    <w:rsid w:val="006D01D1"/>
    <w:rsid w:val="006D01DA"/>
    <w:rsid w:val="006D0241"/>
    <w:rsid w:val="006D027B"/>
    <w:rsid w:val="006D02C8"/>
    <w:rsid w:val="006D0457"/>
    <w:rsid w:val="006D0485"/>
    <w:rsid w:val="006D05E2"/>
    <w:rsid w:val="006D0732"/>
    <w:rsid w:val="006D09DA"/>
    <w:rsid w:val="006D09E3"/>
    <w:rsid w:val="006D0C13"/>
    <w:rsid w:val="006D10B1"/>
    <w:rsid w:val="006D1159"/>
    <w:rsid w:val="006D1422"/>
    <w:rsid w:val="006D1456"/>
    <w:rsid w:val="006D165F"/>
    <w:rsid w:val="006D18EC"/>
    <w:rsid w:val="006D1999"/>
    <w:rsid w:val="006D19F3"/>
    <w:rsid w:val="006D1A0B"/>
    <w:rsid w:val="006D1A73"/>
    <w:rsid w:val="006D1E5B"/>
    <w:rsid w:val="006D1EE2"/>
    <w:rsid w:val="006D1FA5"/>
    <w:rsid w:val="006D205E"/>
    <w:rsid w:val="006D20E6"/>
    <w:rsid w:val="006D21A7"/>
    <w:rsid w:val="006D21AF"/>
    <w:rsid w:val="006D2224"/>
    <w:rsid w:val="006D2229"/>
    <w:rsid w:val="006D225B"/>
    <w:rsid w:val="006D2382"/>
    <w:rsid w:val="006D238D"/>
    <w:rsid w:val="006D23A3"/>
    <w:rsid w:val="006D2460"/>
    <w:rsid w:val="006D25A7"/>
    <w:rsid w:val="006D26AE"/>
    <w:rsid w:val="006D2788"/>
    <w:rsid w:val="006D27A3"/>
    <w:rsid w:val="006D27C7"/>
    <w:rsid w:val="006D2852"/>
    <w:rsid w:val="006D28C5"/>
    <w:rsid w:val="006D2963"/>
    <w:rsid w:val="006D296C"/>
    <w:rsid w:val="006D2A04"/>
    <w:rsid w:val="006D2B55"/>
    <w:rsid w:val="006D2C8F"/>
    <w:rsid w:val="006D2CE6"/>
    <w:rsid w:val="006D2CF4"/>
    <w:rsid w:val="006D2DE4"/>
    <w:rsid w:val="006D2E9F"/>
    <w:rsid w:val="006D314D"/>
    <w:rsid w:val="006D3185"/>
    <w:rsid w:val="006D338D"/>
    <w:rsid w:val="006D34B6"/>
    <w:rsid w:val="006D384A"/>
    <w:rsid w:val="006D3A6F"/>
    <w:rsid w:val="006D3B22"/>
    <w:rsid w:val="006D3F9A"/>
    <w:rsid w:val="006D406D"/>
    <w:rsid w:val="006D4129"/>
    <w:rsid w:val="006D454A"/>
    <w:rsid w:val="006D477E"/>
    <w:rsid w:val="006D48BE"/>
    <w:rsid w:val="006D4933"/>
    <w:rsid w:val="006D4AD2"/>
    <w:rsid w:val="006D4D73"/>
    <w:rsid w:val="006D4DE5"/>
    <w:rsid w:val="006D4EA3"/>
    <w:rsid w:val="006D4F99"/>
    <w:rsid w:val="006D5069"/>
    <w:rsid w:val="006D50D3"/>
    <w:rsid w:val="006D521B"/>
    <w:rsid w:val="006D533F"/>
    <w:rsid w:val="006D53C4"/>
    <w:rsid w:val="006D53DF"/>
    <w:rsid w:val="006D5496"/>
    <w:rsid w:val="006D54A3"/>
    <w:rsid w:val="006D5506"/>
    <w:rsid w:val="006D5528"/>
    <w:rsid w:val="006D5637"/>
    <w:rsid w:val="006D566A"/>
    <w:rsid w:val="006D56CC"/>
    <w:rsid w:val="006D57F2"/>
    <w:rsid w:val="006D588D"/>
    <w:rsid w:val="006D599E"/>
    <w:rsid w:val="006D5A9A"/>
    <w:rsid w:val="006D5ADC"/>
    <w:rsid w:val="006D5B4F"/>
    <w:rsid w:val="006D5D9E"/>
    <w:rsid w:val="006D5E4A"/>
    <w:rsid w:val="006D5F27"/>
    <w:rsid w:val="006D5F37"/>
    <w:rsid w:val="006D61A9"/>
    <w:rsid w:val="006D6384"/>
    <w:rsid w:val="006D6450"/>
    <w:rsid w:val="006D65CA"/>
    <w:rsid w:val="006D671A"/>
    <w:rsid w:val="006D67AC"/>
    <w:rsid w:val="006D67F9"/>
    <w:rsid w:val="006D68AD"/>
    <w:rsid w:val="006D68AF"/>
    <w:rsid w:val="006D6A26"/>
    <w:rsid w:val="006D6ABE"/>
    <w:rsid w:val="006D6C56"/>
    <w:rsid w:val="006D6CB7"/>
    <w:rsid w:val="006D6E84"/>
    <w:rsid w:val="006D6FF6"/>
    <w:rsid w:val="006D7054"/>
    <w:rsid w:val="006D706E"/>
    <w:rsid w:val="006D70FA"/>
    <w:rsid w:val="006D73FF"/>
    <w:rsid w:val="006D7465"/>
    <w:rsid w:val="006D7617"/>
    <w:rsid w:val="006D7719"/>
    <w:rsid w:val="006D7752"/>
    <w:rsid w:val="006D7884"/>
    <w:rsid w:val="006D7966"/>
    <w:rsid w:val="006D7AAD"/>
    <w:rsid w:val="006D7B50"/>
    <w:rsid w:val="006D7E34"/>
    <w:rsid w:val="006D7FC0"/>
    <w:rsid w:val="006E00D3"/>
    <w:rsid w:val="006E01C5"/>
    <w:rsid w:val="006E01E7"/>
    <w:rsid w:val="006E0301"/>
    <w:rsid w:val="006E059F"/>
    <w:rsid w:val="006E05DE"/>
    <w:rsid w:val="006E06BD"/>
    <w:rsid w:val="006E0A27"/>
    <w:rsid w:val="006E0A6B"/>
    <w:rsid w:val="006E0BC6"/>
    <w:rsid w:val="006E0CFB"/>
    <w:rsid w:val="006E0D18"/>
    <w:rsid w:val="006E0F56"/>
    <w:rsid w:val="006E0F9C"/>
    <w:rsid w:val="006E1339"/>
    <w:rsid w:val="006E1353"/>
    <w:rsid w:val="006E13AD"/>
    <w:rsid w:val="006E1403"/>
    <w:rsid w:val="006E1899"/>
    <w:rsid w:val="006E18CD"/>
    <w:rsid w:val="006E1A2F"/>
    <w:rsid w:val="006E1A42"/>
    <w:rsid w:val="006E1BC9"/>
    <w:rsid w:val="006E1D14"/>
    <w:rsid w:val="006E1E0E"/>
    <w:rsid w:val="006E1FB2"/>
    <w:rsid w:val="006E1FE8"/>
    <w:rsid w:val="006E2252"/>
    <w:rsid w:val="006E2395"/>
    <w:rsid w:val="006E239E"/>
    <w:rsid w:val="006E2454"/>
    <w:rsid w:val="006E2489"/>
    <w:rsid w:val="006E24E2"/>
    <w:rsid w:val="006E250F"/>
    <w:rsid w:val="006E260E"/>
    <w:rsid w:val="006E262B"/>
    <w:rsid w:val="006E2641"/>
    <w:rsid w:val="006E28AA"/>
    <w:rsid w:val="006E2A4A"/>
    <w:rsid w:val="006E2A79"/>
    <w:rsid w:val="006E2B1B"/>
    <w:rsid w:val="006E2B56"/>
    <w:rsid w:val="006E2BE4"/>
    <w:rsid w:val="006E2CB7"/>
    <w:rsid w:val="006E2D07"/>
    <w:rsid w:val="006E2D81"/>
    <w:rsid w:val="006E2DBA"/>
    <w:rsid w:val="006E2E13"/>
    <w:rsid w:val="006E2EA3"/>
    <w:rsid w:val="006E2F6C"/>
    <w:rsid w:val="006E306A"/>
    <w:rsid w:val="006E3103"/>
    <w:rsid w:val="006E360D"/>
    <w:rsid w:val="006E367D"/>
    <w:rsid w:val="006E36F4"/>
    <w:rsid w:val="006E384A"/>
    <w:rsid w:val="006E38D0"/>
    <w:rsid w:val="006E38DF"/>
    <w:rsid w:val="006E38E9"/>
    <w:rsid w:val="006E38EB"/>
    <w:rsid w:val="006E3909"/>
    <w:rsid w:val="006E399B"/>
    <w:rsid w:val="006E3A04"/>
    <w:rsid w:val="006E3B5D"/>
    <w:rsid w:val="006E3CF7"/>
    <w:rsid w:val="006E3D35"/>
    <w:rsid w:val="006E3E0A"/>
    <w:rsid w:val="006E3F37"/>
    <w:rsid w:val="006E3F92"/>
    <w:rsid w:val="006E411B"/>
    <w:rsid w:val="006E4459"/>
    <w:rsid w:val="006E44FA"/>
    <w:rsid w:val="006E4511"/>
    <w:rsid w:val="006E46B2"/>
    <w:rsid w:val="006E471F"/>
    <w:rsid w:val="006E4903"/>
    <w:rsid w:val="006E4B16"/>
    <w:rsid w:val="006E4BB3"/>
    <w:rsid w:val="006E4CE1"/>
    <w:rsid w:val="006E4E0F"/>
    <w:rsid w:val="006E4E2F"/>
    <w:rsid w:val="006E5055"/>
    <w:rsid w:val="006E513A"/>
    <w:rsid w:val="006E51F9"/>
    <w:rsid w:val="006E52F2"/>
    <w:rsid w:val="006E5362"/>
    <w:rsid w:val="006E536C"/>
    <w:rsid w:val="006E5370"/>
    <w:rsid w:val="006E5395"/>
    <w:rsid w:val="006E5396"/>
    <w:rsid w:val="006E55F5"/>
    <w:rsid w:val="006E561A"/>
    <w:rsid w:val="006E5721"/>
    <w:rsid w:val="006E573C"/>
    <w:rsid w:val="006E5839"/>
    <w:rsid w:val="006E58BC"/>
    <w:rsid w:val="006E5A5E"/>
    <w:rsid w:val="006E5AEA"/>
    <w:rsid w:val="006E5B06"/>
    <w:rsid w:val="006E5B2E"/>
    <w:rsid w:val="006E5BB7"/>
    <w:rsid w:val="006E5C9A"/>
    <w:rsid w:val="006E5DA3"/>
    <w:rsid w:val="006E5E04"/>
    <w:rsid w:val="006E5F62"/>
    <w:rsid w:val="006E5F9A"/>
    <w:rsid w:val="006E5FAD"/>
    <w:rsid w:val="006E6021"/>
    <w:rsid w:val="006E605B"/>
    <w:rsid w:val="006E6114"/>
    <w:rsid w:val="006E615B"/>
    <w:rsid w:val="006E63E9"/>
    <w:rsid w:val="006E6407"/>
    <w:rsid w:val="006E6476"/>
    <w:rsid w:val="006E6762"/>
    <w:rsid w:val="006E67F6"/>
    <w:rsid w:val="006E6A92"/>
    <w:rsid w:val="006E6B9D"/>
    <w:rsid w:val="006E6BAE"/>
    <w:rsid w:val="006E6CA5"/>
    <w:rsid w:val="006E7078"/>
    <w:rsid w:val="006E7112"/>
    <w:rsid w:val="006E72C0"/>
    <w:rsid w:val="006E7305"/>
    <w:rsid w:val="006E73B1"/>
    <w:rsid w:val="006E7598"/>
    <w:rsid w:val="006E7A8D"/>
    <w:rsid w:val="006E7B5D"/>
    <w:rsid w:val="006E7CF7"/>
    <w:rsid w:val="006E7D14"/>
    <w:rsid w:val="006E7E41"/>
    <w:rsid w:val="006E7E48"/>
    <w:rsid w:val="006E7E94"/>
    <w:rsid w:val="006E7F56"/>
    <w:rsid w:val="006E7F67"/>
    <w:rsid w:val="006F0071"/>
    <w:rsid w:val="006F0098"/>
    <w:rsid w:val="006F034A"/>
    <w:rsid w:val="006F045E"/>
    <w:rsid w:val="006F0590"/>
    <w:rsid w:val="006F0622"/>
    <w:rsid w:val="006F0728"/>
    <w:rsid w:val="006F07C3"/>
    <w:rsid w:val="006F080A"/>
    <w:rsid w:val="006F0A92"/>
    <w:rsid w:val="006F0ACF"/>
    <w:rsid w:val="006F0C04"/>
    <w:rsid w:val="006F0D2A"/>
    <w:rsid w:val="006F0D92"/>
    <w:rsid w:val="006F0F85"/>
    <w:rsid w:val="006F10ED"/>
    <w:rsid w:val="006F1145"/>
    <w:rsid w:val="006F11CD"/>
    <w:rsid w:val="006F11E3"/>
    <w:rsid w:val="006F1207"/>
    <w:rsid w:val="006F1221"/>
    <w:rsid w:val="006F135C"/>
    <w:rsid w:val="006F1369"/>
    <w:rsid w:val="006F13A9"/>
    <w:rsid w:val="006F13AD"/>
    <w:rsid w:val="006F1428"/>
    <w:rsid w:val="006F146B"/>
    <w:rsid w:val="006F15B6"/>
    <w:rsid w:val="006F161F"/>
    <w:rsid w:val="006F17A6"/>
    <w:rsid w:val="006F18B7"/>
    <w:rsid w:val="006F192F"/>
    <w:rsid w:val="006F1B29"/>
    <w:rsid w:val="006F1B73"/>
    <w:rsid w:val="006F1BEC"/>
    <w:rsid w:val="006F1C88"/>
    <w:rsid w:val="006F1D80"/>
    <w:rsid w:val="006F20DF"/>
    <w:rsid w:val="006F225D"/>
    <w:rsid w:val="006F22FE"/>
    <w:rsid w:val="006F234B"/>
    <w:rsid w:val="006F258C"/>
    <w:rsid w:val="006F2596"/>
    <w:rsid w:val="006F25A2"/>
    <w:rsid w:val="006F25AE"/>
    <w:rsid w:val="006F27C2"/>
    <w:rsid w:val="006F2824"/>
    <w:rsid w:val="006F286D"/>
    <w:rsid w:val="006F29D5"/>
    <w:rsid w:val="006F2A8F"/>
    <w:rsid w:val="006F2C9F"/>
    <w:rsid w:val="006F2D57"/>
    <w:rsid w:val="006F2E2F"/>
    <w:rsid w:val="006F3007"/>
    <w:rsid w:val="006F3065"/>
    <w:rsid w:val="006F30E9"/>
    <w:rsid w:val="006F3135"/>
    <w:rsid w:val="006F31FC"/>
    <w:rsid w:val="006F335B"/>
    <w:rsid w:val="006F348F"/>
    <w:rsid w:val="006F3584"/>
    <w:rsid w:val="006F36DF"/>
    <w:rsid w:val="006F3807"/>
    <w:rsid w:val="006F3927"/>
    <w:rsid w:val="006F395D"/>
    <w:rsid w:val="006F3A0F"/>
    <w:rsid w:val="006F3B05"/>
    <w:rsid w:val="006F3C45"/>
    <w:rsid w:val="006F3DF4"/>
    <w:rsid w:val="006F3E4A"/>
    <w:rsid w:val="006F3F56"/>
    <w:rsid w:val="006F3FFA"/>
    <w:rsid w:val="006F4001"/>
    <w:rsid w:val="006F40C0"/>
    <w:rsid w:val="006F4183"/>
    <w:rsid w:val="006F41A8"/>
    <w:rsid w:val="006F42BF"/>
    <w:rsid w:val="006F4321"/>
    <w:rsid w:val="006F43FE"/>
    <w:rsid w:val="006F44EE"/>
    <w:rsid w:val="006F45D2"/>
    <w:rsid w:val="006F463B"/>
    <w:rsid w:val="006F48D7"/>
    <w:rsid w:val="006F4B56"/>
    <w:rsid w:val="006F4D1D"/>
    <w:rsid w:val="006F4DF3"/>
    <w:rsid w:val="006F4F40"/>
    <w:rsid w:val="006F4FB7"/>
    <w:rsid w:val="006F50A3"/>
    <w:rsid w:val="006F5369"/>
    <w:rsid w:val="006F5381"/>
    <w:rsid w:val="006F549F"/>
    <w:rsid w:val="006F55B9"/>
    <w:rsid w:val="006F5848"/>
    <w:rsid w:val="006F585B"/>
    <w:rsid w:val="006F5898"/>
    <w:rsid w:val="006F58B3"/>
    <w:rsid w:val="006F5956"/>
    <w:rsid w:val="006F5BC3"/>
    <w:rsid w:val="006F5D53"/>
    <w:rsid w:val="006F5D6C"/>
    <w:rsid w:val="006F5DA1"/>
    <w:rsid w:val="006F6002"/>
    <w:rsid w:val="006F6032"/>
    <w:rsid w:val="006F60C3"/>
    <w:rsid w:val="006F6155"/>
    <w:rsid w:val="006F6381"/>
    <w:rsid w:val="006F6387"/>
    <w:rsid w:val="006F6430"/>
    <w:rsid w:val="006F64BD"/>
    <w:rsid w:val="006F653F"/>
    <w:rsid w:val="006F666E"/>
    <w:rsid w:val="006F6793"/>
    <w:rsid w:val="006F6986"/>
    <w:rsid w:val="006F6A55"/>
    <w:rsid w:val="006F6BF1"/>
    <w:rsid w:val="006F6C49"/>
    <w:rsid w:val="006F6CEB"/>
    <w:rsid w:val="006F6D26"/>
    <w:rsid w:val="006F6DD1"/>
    <w:rsid w:val="006F6EB5"/>
    <w:rsid w:val="006F738D"/>
    <w:rsid w:val="006F7447"/>
    <w:rsid w:val="006F7894"/>
    <w:rsid w:val="006F78B2"/>
    <w:rsid w:val="006F7AC2"/>
    <w:rsid w:val="006F7D65"/>
    <w:rsid w:val="006F7E4A"/>
    <w:rsid w:val="006F7E6B"/>
    <w:rsid w:val="006F7E77"/>
    <w:rsid w:val="006F7ED2"/>
    <w:rsid w:val="006F7F01"/>
    <w:rsid w:val="006F7F55"/>
    <w:rsid w:val="007000B0"/>
    <w:rsid w:val="007000EC"/>
    <w:rsid w:val="00700100"/>
    <w:rsid w:val="00700239"/>
    <w:rsid w:val="007002C8"/>
    <w:rsid w:val="007003AE"/>
    <w:rsid w:val="007003B8"/>
    <w:rsid w:val="00700495"/>
    <w:rsid w:val="007004BD"/>
    <w:rsid w:val="007005A7"/>
    <w:rsid w:val="007006BE"/>
    <w:rsid w:val="007006C5"/>
    <w:rsid w:val="00700741"/>
    <w:rsid w:val="007007BC"/>
    <w:rsid w:val="007008EB"/>
    <w:rsid w:val="007008FF"/>
    <w:rsid w:val="0070091C"/>
    <w:rsid w:val="0070093B"/>
    <w:rsid w:val="0070095D"/>
    <w:rsid w:val="0070097D"/>
    <w:rsid w:val="007009B1"/>
    <w:rsid w:val="007009E2"/>
    <w:rsid w:val="00700A11"/>
    <w:rsid w:val="00700A53"/>
    <w:rsid w:val="00700B5A"/>
    <w:rsid w:val="00700D1E"/>
    <w:rsid w:val="00700F3C"/>
    <w:rsid w:val="00701069"/>
    <w:rsid w:val="0070111E"/>
    <w:rsid w:val="0070135E"/>
    <w:rsid w:val="007013B6"/>
    <w:rsid w:val="007014BF"/>
    <w:rsid w:val="007014DF"/>
    <w:rsid w:val="007015C7"/>
    <w:rsid w:val="00701888"/>
    <w:rsid w:val="00701898"/>
    <w:rsid w:val="00701969"/>
    <w:rsid w:val="00701BEC"/>
    <w:rsid w:val="00701D02"/>
    <w:rsid w:val="00701E53"/>
    <w:rsid w:val="00702015"/>
    <w:rsid w:val="007021E9"/>
    <w:rsid w:val="007022EA"/>
    <w:rsid w:val="007027A8"/>
    <w:rsid w:val="007028CD"/>
    <w:rsid w:val="007028DD"/>
    <w:rsid w:val="00702B28"/>
    <w:rsid w:val="00702C7D"/>
    <w:rsid w:val="00702D0A"/>
    <w:rsid w:val="00702DC1"/>
    <w:rsid w:val="00702E26"/>
    <w:rsid w:val="00702F88"/>
    <w:rsid w:val="00703140"/>
    <w:rsid w:val="00703512"/>
    <w:rsid w:val="00703719"/>
    <w:rsid w:val="007037F9"/>
    <w:rsid w:val="00703894"/>
    <w:rsid w:val="0070396A"/>
    <w:rsid w:val="00703979"/>
    <w:rsid w:val="00703A2F"/>
    <w:rsid w:val="00703C3A"/>
    <w:rsid w:val="00703FB9"/>
    <w:rsid w:val="00703FBC"/>
    <w:rsid w:val="00703FF9"/>
    <w:rsid w:val="0070404C"/>
    <w:rsid w:val="007040C5"/>
    <w:rsid w:val="0070438B"/>
    <w:rsid w:val="0070439D"/>
    <w:rsid w:val="00704433"/>
    <w:rsid w:val="00704447"/>
    <w:rsid w:val="00704477"/>
    <w:rsid w:val="00704489"/>
    <w:rsid w:val="007044C1"/>
    <w:rsid w:val="00704579"/>
    <w:rsid w:val="0070461A"/>
    <w:rsid w:val="00704634"/>
    <w:rsid w:val="00704675"/>
    <w:rsid w:val="00704739"/>
    <w:rsid w:val="007047C8"/>
    <w:rsid w:val="0070480B"/>
    <w:rsid w:val="0070483E"/>
    <w:rsid w:val="0070486B"/>
    <w:rsid w:val="007049C8"/>
    <w:rsid w:val="007049E3"/>
    <w:rsid w:val="00704A6D"/>
    <w:rsid w:val="00704D0E"/>
    <w:rsid w:val="00704DBE"/>
    <w:rsid w:val="00704E51"/>
    <w:rsid w:val="00704E78"/>
    <w:rsid w:val="00704EAC"/>
    <w:rsid w:val="007050B8"/>
    <w:rsid w:val="0070518D"/>
    <w:rsid w:val="00705586"/>
    <w:rsid w:val="007056EC"/>
    <w:rsid w:val="007058B3"/>
    <w:rsid w:val="0070591F"/>
    <w:rsid w:val="00705B41"/>
    <w:rsid w:val="00705B69"/>
    <w:rsid w:val="00705BE1"/>
    <w:rsid w:val="00705BFB"/>
    <w:rsid w:val="00705D31"/>
    <w:rsid w:val="00705FC2"/>
    <w:rsid w:val="00705FC8"/>
    <w:rsid w:val="0070604A"/>
    <w:rsid w:val="007060F7"/>
    <w:rsid w:val="007062E7"/>
    <w:rsid w:val="00706305"/>
    <w:rsid w:val="007063BA"/>
    <w:rsid w:val="007063D5"/>
    <w:rsid w:val="00706736"/>
    <w:rsid w:val="0070684F"/>
    <w:rsid w:val="0070688A"/>
    <w:rsid w:val="00706D0B"/>
    <w:rsid w:val="00706DE6"/>
    <w:rsid w:val="00707237"/>
    <w:rsid w:val="0070759D"/>
    <w:rsid w:val="0070765F"/>
    <w:rsid w:val="00707664"/>
    <w:rsid w:val="00707718"/>
    <w:rsid w:val="007079A4"/>
    <w:rsid w:val="00707B2E"/>
    <w:rsid w:val="00707B59"/>
    <w:rsid w:val="00707C86"/>
    <w:rsid w:val="00707D22"/>
    <w:rsid w:val="00707D54"/>
    <w:rsid w:val="00707E8B"/>
    <w:rsid w:val="00707FAB"/>
    <w:rsid w:val="0071011C"/>
    <w:rsid w:val="00710264"/>
    <w:rsid w:val="007103E4"/>
    <w:rsid w:val="00710E17"/>
    <w:rsid w:val="00710FC1"/>
    <w:rsid w:val="00711183"/>
    <w:rsid w:val="007112CF"/>
    <w:rsid w:val="0071136C"/>
    <w:rsid w:val="007116C0"/>
    <w:rsid w:val="007116E0"/>
    <w:rsid w:val="007116E5"/>
    <w:rsid w:val="00711718"/>
    <w:rsid w:val="00711745"/>
    <w:rsid w:val="00711966"/>
    <w:rsid w:val="007119EA"/>
    <w:rsid w:val="00711B07"/>
    <w:rsid w:val="00711D32"/>
    <w:rsid w:val="00711E06"/>
    <w:rsid w:val="00711EE2"/>
    <w:rsid w:val="007120A1"/>
    <w:rsid w:val="007120BD"/>
    <w:rsid w:val="007120E3"/>
    <w:rsid w:val="007121E9"/>
    <w:rsid w:val="007122D0"/>
    <w:rsid w:val="007127C3"/>
    <w:rsid w:val="007127F4"/>
    <w:rsid w:val="007129DE"/>
    <w:rsid w:val="00712AA6"/>
    <w:rsid w:val="00712D69"/>
    <w:rsid w:val="00712DB1"/>
    <w:rsid w:val="00712E70"/>
    <w:rsid w:val="00712F0B"/>
    <w:rsid w:val="00712FD9"/>
    <w:rsid w:val="0071313F"/>
    <w:rsid w:val="00713239"/>
    <w:rsid w:val="00713478"/>
    <w:rsid w:val="007134CE"/>
    <w:rsid w:val="0071352F"/>
    <w:rsid w:val="007139AC"/>
    <w:rsid w:val="007139ED"/>
    <w:rsid w:val="00713A86"/>
    <w:rsid w:val="00713CD4"/>
    <w:rsid w:val="00713E0A"/>
    <w:rsid w:val="00713E4A"/>
    <w:rsid w:val="00713EC5"/>
    <w:rsid w:val="00713F60"/>
    <w:rsid w:val="00713FCC"/>
    <w:rsid w:val="00714084"/>
    <w:rsid w:val="0071419F"/>
    <w:rsid w:val="00714415"/>
    <w:rsid w:val="00714451"/>
    <w:rsid w:val="00714621"/>
    <w:rsid w:val="007147F4"/>
    <w:rsid w:val="007148B2"/>
    <w:rsid w:val="00714A09"/>
    <w:rsid w:val="00714A0E"/>
    <w:rsid w:val="00714EC0"/>
    <w:rsid w:val="00714FDF"/>
    <w:rsid w:val="0071500C"/>
    <w:rsid w:val="007150E7"/>
    <w:rsid w:val="00715180"/>
    <w:rsid w:val="007151A3"/>
    <w:rsid w:val="007151CA"/>
    <w:rsid w:val="0071554C"/>
    <w:rsid w:val="00715630"/>
    <w:rsid w:val="00715700"/>
    <w:rsid w:val="007157A7"/>
    <w:rsid w:val="007157DB"/>
    <w:rsid w:val="0071586E"/>
    <w:rsid w:val="0071596A"/>
    <w:rsid w:val="00715A90"/>
    <w:rsid w:val="00715B56"/>
    <w:rsid w:val="00715BD4"/>
    <w:rsid w:val="00715DE5"/>
    <w:rsid w:val="00715FD0"/>
    <w:rsid w:val="007161AA"/>
    <w:rsid w:val="00716300"/>
    <w:rsid w:val="00716378"/>
    <w:rsid w:val="00716380"/>
    <w:rsid w:val="0071638B"/>
    <w:rsid w:val="00716484"/>
    <w:rsid w:val="007164AE"/>
    <w:rsid w:val="007164BE"/>
    <w:rsid w:val="00716685"/>
    <w:rsid w:val="007166C5"/>
    <w:rsid w:val="00716758"/>
    <w:rsid w:val="00716829"/>
    <w:rsid w:val="00716871"/>
    <w:rsid w:val="0071697D"/>
    <w:rsid w:val="00716B46"/>
    <w:rsid w:val="00716B5A"/>
    <w:rsid w:val="00716CAC"/>
    <w:rsid w:val="00716CC5"/>
    <w:rsid w:val="00716E2F"/>
    <w:rsid w:val="00716E91"/>
    <w:rsid w:val="00716FCF"/>
    <w:rsid w:val="00717269"/>
    <w:rsid w:val="007174B0"/>
    <w:rsid w:val="0071761D"/>
    <w:rsid w:val="00717670"/>
    <w:rsid w:val="00717726"/>
    <w:rsid w:val="0071778D"/>
    <w:rsid w:val="007178DC"/>
    <w:rsid w:val="0071791D"/>
    <w:rsid w:val="007179FE"/>
    <w:rsid w:val="00717A21"/>
    <w:rsid w:val="00717A30"/>
    <w:rsid w:val="00717A68"/>
    <w:rsid w:val="00717A85"/>
    <w:rsid w:val="00717B1D"/>
    <w:rsid w:val="00717B7D"/>
    <w:rsid w:val="00717B87"/>
    <w:rsid w:val="00717B8A"/>
    <w:rsid w:val="00717BBF"/>
    <w:rsid w:val="00717C86"/>
    <w:rsid w:val="00717FD9"/>
    <w:rsid w:val="00720170"/>
    <w:rsid w:val="007201A4"/>
    <w:rsid w:val="007202AB"/>
    <w:rsid w:val="007202B9"/>
    <w:rsid w:val="00720385"/>
    <w:rsid w:val="007203DD"/>
    <w:rsid w:val="007203E3"/>
    <w:rsid w:val="00720432"/>
    <w:rsid w:val="007204B0"/>
    <w:rsid w:val="007206A9"/>
    <w:rsid w:val="0072077D"/>
    <w:rsid w:val="007207D3"/>
    <w:rsid w:val="007207D7"/>
    <w:rsid w:val="00720836"/>
    <w:rsid w:val="007208E2"/>
    <w:rsid w:val="007208F8"/>
    <w:rsid w:val="00720DF0"/>
    <w:rsid w:val="00720F6D"/>
    <w:rsid w:val="00721023"/>
    <w:rsid w:val="00721030"/>
    <w:rsid w:val="007210D9"/>
    <w:rsid w:val="00721299"/>
    <w:rsid w:val="007215CA"/>
    <w:rsid w:val="00721711"/>
    <w:rsid w:val="00721828"/>
    <w:rsid w:val="0072188D"/>
    <w:rsid w:val="00721919"/>
    <w:rsid w:val="00721AA9"/>
    <w:rsid w:val="00721B31"/>
    <w:rsid w:val="00721BC0"/>
    <w:rsid w:val="00721C3B"/>
    <w:rsid w:val="00721CB8"/>
    <w:rsid w:val="00721DEA"/>
    <w:rsid w:val="00721EDD"/>
    <w:rsid w:val="00721F75"/>
    <w:rsid w:val="0072204D"/>
    <w:rsid w:val="0072209D"/>
    <w:rsid w:val="0072214C"/>
    <w:rsid w:val="007222CD"/>
    <w:rsid w:val="0072233D"/>
    <w:rsid w:val="0072233E"/>
    <w:rsid w:val="007224BE"/>
    <w:rsid w:val="007224C9"/>
    <w:rsid w:val="00722623"/>
    <w:rsid w:val="0072278B"/>
    <w:rsid w:val="0072286C"/>
    <w:rsid w:val="0072296C"/>
    <w:rsid w:val="0072299E"/>
    <w:rsid w:val="00722A0A"/>
    <w:rsid w:val="00722A5C"/>
    <w:rsid w:val="00722AB2"/>
    <w:rsid w:val="00722B83"/>
    <w:rsid w:val="00722C4E"/>
    <w:rsid w:val="00722D32"/>
    <w:rsid w:val="00722D91"/>
    <w:rsid w:val="00722DD7"/>
    <w:rsid w:val="00722DF4"/>
    <w:rsid w:val="00722E28"/>
    <w:rsid w:val="00722E86"/>
    <w:rsid w:val="00722EBB"/>
    <w:rsid w:val="00722F17"/>
    <w:rsid w:val="00722F5A"/>
    <w:rsid w:val="007232C0"/>
    <w:rsid w:val="0072343D"/>
    <w:rsid w:val="007235C3"/>
    <w:rsid w:val="00723997"/>
    <w:rsid w:val="00723A99"/>
    <w:rsid w:val="00723AF5"/>
    <w:rsid w:val="00723BFF"/>
    <w:rsid w:val="00723E3B"/>
    <w:rsid w:val="00723EEB"/>
    <w:rsid w:val="00723F19"/>
    <w:rsid w:val="00724021"/>
    <w:rsid w:val="007241DB"/>
    <w:rsid w:val="007241DF"/>
    <w:rsid w:val="0072439A"/>
    <w:rsid w:val="00724606"/>
    <w:rsid w:val="007247FF"/>
    <w:rsid w:val="00724970"/>
    <w:rsid w:val="007249AC"/>
    <w:rsid w:val="007249DB"/>
    <w:rsid w:val="00724A74"/>
    <w:rsid w:val="00724ACA"/>
    <w:rsid w:val="00724B46"/>
    <w:rsid w:val="00724B4C"/>
    <w:rsid w:val="00724B7F"/>
    <w:rsid w:val="00724BE0"/>
    <w:rsid w:val="00724CB2"/>
    <w:rsid w:val="00724DA3"/>
    <w:rsid w:val="00724DFF"/>
    <w:rsid w:val="00724E2C"/>
    <w:rsid w:val="00725180"/>
    <w:rsid w:val="007251DE"/>
    <w:rsid w:val="007252FC"/>
    <w:rsid w:val="00725300"/>
    <w:rsid w:val="007255CF"/>
    <w:rsid w:val="007255D8"/>
    <w:rsid w:val="00725644"/>
    <w:rsid w:val="007256BB"/>
    <w:rsid w:val="007256CD"/>
    <w:rsid w:val="00725796"/>
    <w:rsid w:val="007257D5"/>
    <w:rsid w:val="007259F8"/>
    <w:rsid w:val="00725B80"/>
    <w:rsid w:val="00725D1A"/>
    <w:rsid w:val="00725D99"/>
    <w:rsid w:val="00725DFC"/>
    <w:rsid w:val="00725F28"/>
    <w:rsid w:val="00725F2A"/>
    <w:rsid w:val="00725FC2"/>
    <w:rsid w:val="007265CD"/>
    <w:rsid w:val="00726681"/>
    <w:rsid w:val="007266D1"/>
    <w:rsid w:val="007267D6"/>
    <w:rsid w:val="0072693B"/>
    <w:rsid w:val="00726A96"/>
    <w:rsid w:val="00726AA7"/>
    <w:rsid w:val="00726C28"/>
    <w:rsid w:val="00726C99"/>
    <w:rsid w:val="00726D4C"/>
    <w:rsid w:val="00726E23"/>
    <w:rsid w:val="00726EB0"/>
    <w:rsid w:val="00726F1C"/>
    <w:rsid w:val="00726F22"/>
    <w:rsid w:val="0072729D"/>
    <w:rsid w:val="00727454"/>
    <w:rsid w:val="00727557"/>
    <w:rsid w:val="007279CC"/>
    <w:rsid w:val="00727A74"/>
    <w:rsid w:val="00727E20"/>
    <w:rsid w:val="00727EFD"/>
    <w:rsid w:val="00730461"/>
    <w:rsid w:val="00730553"/>
    <w:rsid w:val="00730637"/>
    <w:rsid w:val="00730684"/>
    <w:rsid w:val="007306A8"/>
    <w:rsid w:val="007307EE"/>
    <w:rsid w:val="007308F7"/>
    <w:rsid w:val="0073098B"/>
    <w:rsid w:val="00730B07"/>
    <w:rsid w:val="00730CEE"/>
    <w:rsid w:val="00730D0C"/>
    <w:rsid w:val="00730F2F"/>
    <w:rsid w:val="00730FC4"/>
    <w:rsid w:val="007311A4"/>
    <w:rsid w:val="007311C2"/>
    <w:rsid w:val="007311CA"/>
    <w:rsid w:val="007312F4"/>
    <w:rsid w:val="007315AE"/>
    <w:rsid w:val="00731614"/>
    <w:rsid w:val="007317BD"/>
    <w:rsid w:val="007318AA"/>
    <w:rsid w:val="00731AD2"/>
    <w:rsid w:val="00731BEA"/>
    <w:rsid w:val="00731C41"/>
    <w:rsid w:val="00731E65"/>
    <w:rsid w:val="00731EA7"/>
    <w:rsid w:val="00731F1D"/>
    <w:rsid w:val="0073206C"/>
    <w:rsid w:val="00732135"/>
    <w:rsid w:val="007321F1"/>
    <w:rsid w:val="007322C7"/>
    <w:rsid w:val="00732528"/>
    <w:rsid w:val="00732559"/>
    <w:rsid w:val="007325BB"/>
    <w:rsid w:val="00732641"/>
    <w:rsid w:val="007326C9"/>
    <w:rsid w:val="007327FE"/>
    <w:rsid w:val="007329EB"/>
    <w:rsid w:val="00732B2D"/>
    <w:rsid w:val="00732B43"/>
    <w:rsid w:val="00732E1A"/>
    <w:rsid w:val="00732EB2"/>
    <w:rsid w:val="0073300F"/>
    <w:rsid w:val="0073329F"/>
    <w:rsid w:val="00733373"/>
    <w:rsid w:val="00733417"/>
    <w:rsid w:val="0073359A"/>
    <w:rsid w:val="0073361D"/>
    <w:rsid w:val="0073362D"/>
    <w:rsid w:val="007336E6"/>
    <w:rsid w:val="007337FC"/>
    <w:rsid w:val="007338AC"/>
    <w:rsid w:val="007338E0"/>
    <w:rsid w:val="00733AB4"/>
    <w:rsid w:val="00733C45"/>
    <w:rsid w:val="00733C49"/>
    <w:rsid w:val="00733C88"/>
    <w:rsid w:val="00733CC5"/>
    <w:rsid w:val="00733E6D"/>
    <w:rsid w:val="00733EC4"/>
    <w:rsid w:val="00733EFE"/>
    <w:rsid w:val="0073401C"/>
    <w:rsid w:val="007340F9"/>
    <w:rsid w:val="00734108"/>
    <w:rsid w:val="0073417E"/>
    <w:rsid w:val="00734486"/>
    <w:rsid w:val="0073450E"/>
    <w:rsid w:val="007345A9"/>
    <w:rsid w:val="007345E7"/>
    <w:rsid w:val="00734797"/>
    <w:rsid w:val="00734972"/>
    <w:rsid w:val="00734AC7"/>
    <w:rsid w:val="00734C08"/>
    <w:rsid w:val="00734D3F"/>
    <w:rsid w:val="00734DE4"/>
    <w:rsid w:val="00734F2A"/>
    <w:rsid w:val="00734F2D"/>
    <w:rsid w:val="00734F2F"/>
    <w:rsid w:val="00735006"/>
    <w:rsid w:val="0073534B"/>
    <w:rsid w:val="0073548A"/>
    <w:rsid w:val="007354F8"/>
    <w:rsid w:val="007355ED"/>
    <w:rsid w:val="00735691"/>
    <w:rsid w:val="007357AD"/>
    <w:rsid w:val="007357BE"/>
    <w:rsid w:val="00735897"/>
    <w:rsid w:val="007358CC"/>
    <w:rsid w:val="007359AE"/>
    <w:rsid w:val="00735A2D"/>
    <w:rsid w:val="00735A43"/>
    <w:rsid w:val="00735ABE"/>
    <w:rsid w:val="00735AC3"/>
    <w:rsid w:val="00735ADF"/>
    <w:rsid w:val="00735E85"/>
    <w:rsid w:val="00735E9B"/>
    <w:rsid w:val="00735EF4"/>
    <w:rsid w:val="00736071"/>
    <w:rsid w:val="007360CD"/>
    <w:rsid w:val="00736281"/>
    <w:rsid w:val="00736406"/>
    <w:rsid w:val="0073665E"/>
    <w:rsid w:val="0073677D"/>
    <w:rsid w:val="007367E4"/>
    <w:rsid w:val="00736819"/>
    <w:rsid w:val="0073681D"/>
    <w:rsid w:val="00736928"/>
    <w:rsid w:val="00736E21"/>
    <w:rsid w:val="00736F01"/>
    <w:rsid w:val="007370B3"/>
    <w:rsid w:val="0073711C"/>
    <w:rsid w:val="007371E9"/>
    <w:rsid w:val="007373F7"/>
    <w:rsid w:val="00737402"/>
    <w:rsid w:val="007374CA"/>
    <w:rsid w:val="007374D8"/>
    <w:rsid w:val="00737525"/>
    <w:rsid w:val="00737722"/>
    <w:rsid w:val="00737895"/>
    <w:rsid w:val="00737978"/>
    <w:rsid w:val="00737AD4"/>
    <w:rsid w:val="00737AF8"/>
    <w:rsid w:val="00737C0F"/>
    <w:rsid w:val="00737CDA"/>
    <w:rsid w:val="00737CDF"/>
    <w:rsid w:val="00737D10"/>
    <w:rsid w:val="00737E95"/>
    <w:rsid w:val="00737EA7"/>
    <w:rsid w:val="00737F13"/>
    <w:rsid w:val="007400DC"/>
    <w:rsid w:val="007402D6"/>
    <w:rsid w:val="00740302"/>
    <w:rsid w:val="00740391"/>
    <w:rsid w:val="007405DF"/>
    <w:rsid w:val="0074073D"/>
    <w:rsid w:val="00740B99"/>
    <w:rsid w:val="00740CC8"/>
    <w:rsid w:val="00740DAD"/>
    <w:rsid w:val="00740EDA"/>
    <w:rsid w:val="00740F01"/>
    <w:rsid w:val="00740F3B"/>
    <w:rsid w:val="00740F99"/>
    <w:rsid w:val="00741149"/>
    <w:rsid w:val="0074120A"/>
    <w:rsid w:val="0074125F"/>
    <w:rsid w:val="00741350"/>
    <w:rsid w:val="007413D2"/>
    <w:rsid w:val="00741448"/>
    <w:rsid w:val="00741499"/>
    <w:rsid w:val="0074164D"/>
    <w:rsid w:val="00741765"/>
    <w:rsid w:val="0074178C"/>
    <w:rsid w:val="00741869"/>
    <w:rsid w:val="0074186C"/>
    <w:rsid w:val="007418E6"/>
    <w:rsid w:val="00741993"/>
    <w:rsid w:val="00741A29"/>
    <w:rsid w:val="00741B0B"/>
    <w:rsid w:val="00741B71"/>
    <w:rsid w:val="00741BAA"/>
    <w:rsid w:val="00741C51"/>
    <w:rsid w:val="00741C62"/>
    <w:rsid w:val="00741CDC"/>
    <w:rsid w:val="00741E70"/>
    <w:rsid w:val="007420C4"/>
    <w:rsid w:val="0074210F"/>
    <w:rsid w:val="00742157"/>
    <w:rsid w:val="0074216A"/>
    <w:rsid w:val="007421CB"/>
    <w:rsid w:val="00742241"/>
    <w:rsid w:val="00742258"/>
    <w:rsid w:val="00742332"/>
    <w:rsid w:val="00742418"/>
    <w:rsid w:val="00742809"/>
    <w:rsid w:val="00742842"/>
    <w:rsid w:val="007428C1"/>
    <w:rsid w:val="0074295C"/>
    <w:rsid w:val="007429E2"/>
    <w:rsid w:val="00742ADA"/>
    <w:rsid w:val="00742BB8"/>
    <w:rsid w:val="00742D2E"/>
    <w:rsid w:val="00742EBB"/>
    <w:rsid w:val="00742F08"/>
    <w:rsid w:val="00742F5C"/>
    <w:rsid w:val="00742F83"/>
    <w:rsid w:val="00742FA2"/>
    <w:rsid w:val="00743182"/>
    <w:rsid w:val="007432B2"/>
    <w:rsid w:val="00743522"/>
    <w:rsid w:val="0074361B"/>
    <w:rsid w:val="0074382E"/>
    <w:rsid w:val="0074397F"/>
    <w:rsid w:val="00743A23"/>
    <w:rsid w:val="00743B53"/>
    <w:rsid w:val="00743CC9"/>
    <w:rsid w:val="00743E39"/>
    <w:rsid w:val="00743EDD"/>
    <w:rsid w:val="00743FA8"/>
    <w:rsid w:val="007440C4"/>
    <w:rsid w:val="00744127"/>
    <w:rsid w:val="007441BB"/>
    <w:rsid w:val="00744296"/>
    <w:rsid w:val="007442CB"/>
    <w:rsid w:val="00744349"/>
    <w:rsid w:val="00744394"/>
    <w:rsid w:val="007443C4"/>
    <w:rsid w:val="007448D9"/>
    <w:rsid w:val="007448FF"/>
    <w:rsid w:val="00744A04"/>
    <w:rsid w:val="00744A58"/>
    <w:rsid w:val="00744AA8"/>
    <w:rsid w:val="00744AE4"/>
    <w:rsid w:val="00744B0A"/>
    <w:rsid w:val="00744D08"/>
    <w:rsid w:val="00744D22"/>
    <w:rsid w:val="00744DB1"/>
    <w:rsid w:val="00744EA1"/>
    <w:rsid w:val="0074532F"/>
    <w:rsid w:val="00745637"/>
    <w:rsid w:val="0074570D"/>
    <w:rsid w:val="007458ED"/>
    <w:rsid w:val="0074594A"/>
    <w:rsid w:val="00745998"/>
    <w:rsid w:val="00745B3A"/>
    <w:rsid w:val="00745B3D"/>
    <w:rsid w:val="00745B5D"/>
    <w:rsid w:val="00745BBC"/>
    <w:rsid w:val="00745E43"/>
    <w:rsid w:val="00745F94"/>
    <w:rsid w:val="00746058"/>
    <w:rsid w:val="007460F3"/>
    <w:rsid w:val="0074613C"/>
    <w:rsid w:val="00746166"/>
    <w:rsid w:val="007461CF"/>
    <w:rsid w:val="00746252"/>
    <w:rsid w:val="00746394"/>
    <w:rsid w:val="0074645F"/>
    <w:rsid w:val="007464A6"/>
    <w:rsid w:val="00746590"/>
    <w:rsid w:val="00746634"/>
    <w:rsid w:val="007466CC"/>
    <w:rsid w:val="00746761"/>
    <w:rsid w:val="0074693A"/>
    <w:rsid w:val="00746BA4"/>
    <w:rsid w:val="00746C38"/>
    <w:rsid w:val="00746C8E"/>
    <w:rsid w:val="00746CD0"/>
    <w:rsid w:val="00746D0B"/>
    <w:rsid w:val="00746DCA"/>
    <w:rsid w:val="00746DCC"/>
    <w:rsid w:val="00746E5B"/>
    <w:rsid w:val="007471BC"/>
    <w:rsid w:val="007471E5"/>
    <w:rsid w:val="00747364"/>
    <w:rsid w:val="0074740D"/>
    <w:rsid w:val="00747426"/>
    <w:rsid w:val="0074742B"/>
    <w:rsid w:val="0074743C"/>
    <w:rsid w:val="00747739"/>
    <w:rsid w:val="00747740"/>
    <w:rsid w:val="00747755"/>
    <w:rsid w:val="00747966"/>
    <w:rsid w:val="007479FD"/>
    <w:rsid w:val="00747A3D"/>
    <w:rsid w:val="00747D60"/>
    <w:rsid w:val="00747DBE"/>
    <w:rsid w:val="00747E63"/>
    <w:rsid w:val="00747E9B"/>
    <w:rsid w:val="00747F95"/>
    <w:rsid w:val="00750018"/>
    <w:rsid w:val="00750112"/>
    <w:rsid w:val="00750364"/>
    <w:rsid w:val="0075037F"/>
    <w:rsid w:val="00750394"/>
    <w:rsid w:val="00750558"/>
    <w:rsid w:val="007505F9"/>
    <w:rsid w:val="0075063A"/>
    <w:rsid w:val="00750688"/>
    <w:rsid w:val="007506B0"/>
    <w:rsid w:val="0075074F"/>
    <w:rsid w:val="007507F9"/>
    <w:rsid w:val="00750807"/>
    <w:rsid w:val="00750842"/>
    <w:rsid w:val="00750A02"/>
    <w:rsid w:val="00750A48"/>
    <w:rsid w:val="00750C32"/>
    <w:rsid w:val="00750CFE"/>
    <w:rsid w:val="00750D23"/>
    <w:rsid w:val="00750E70"/>
    <w:rsid w:val="00750FCA"/>
    <w:rsid w:val="0075115C"/>
    <w:rsid w:val="0075118C"/>
    <w:rsid w:val="0075120A"/>
    <w:rsid w:val="00751469"/>
    <w:rsid w:val="007515B8"/>
    <w:rsid w:val="00751AB0"/>
    <w:rsid w:val="00751AF4"/>
    <w:rsid w:val="00751B70"/>
    <w:rsid w:val="00751BE9"/>
    <w:rsid w:val="00751BED"/>
    <w:rsid w:val="00751C38"/>
    <w:rsid w:val="00751D85"/>
    <w:rsid w:val="00751E7D"/>
    <w:rsid w:val="00751FB3"/>
    <w:rsid w:val="00752288"/>
    <w:rsid w:val="00752318"/>
    <w:rsid w:val="0075236D"/>
    <w:rsid w:val="007525FF"/>
    <w:rsid w:val="0075264F"/>
    <w:rsid w:val="00752687"/>
    <w:rsid w:val="007526E9"/>
    <w:rsid w:val="0075298C"/>
    <w:rsid w:val="00752B2D"/>
    <w:rsid w:val="00752B54"/>
    <w:rsid w:val="00752C4A"/>
    <w:rsid w:val="00752CA5"/>
    <w:rsid w:val="00752CCB"/>
    <w:rsid w:val="00752E82"/>
    <w:rsid w:val="00752F24"/>
    <w:rsid w:val="0075300E"/>
    <w:rsid w:val="00753075"/>
    <w:rsid w:val="0075313A"/>
    <w:rsid w:val="00753201"/>
    <w:rsid w:val="0075323F"/>
    <w:rsid w:val="0075325D"/>
    <w:rsid w:val="007532F5"/>
    <w:rsid w:val="00753344"/>
    <w:rsid w:val="0075349D"/>
    <w:rsid w:val="00753A2D"/>
    <w:rsid w:val="00753AD0"/>
    <w:rsid w:val="00753BB6"/>
    <w:rsid w:val="00753CB2"/>
    <w:rsid w:val="00753D6C"/>
    <w:rsid w:val="00753DA1"/>
    <w:rsid w:val="00753E53"/>
    <w:rsid w:val="00753EAE"/>
    <w:rsid w:val="00753F57"/>
    <w:rsid w:val="00754238"/>
    <w:rsid w:val="0075423C"/>
    <w:rsid w:val="0075426E"/>
    <w:rsid w:val="00754452"/>
    <w:rsid w:val="0075448A"/>
    <w:rsid w:val="00754505"/>
    <w:rsid w:val="00754580"/>
    <w:rsid w:val="0075469D"/>
    <w:rsid w:val="007546FE"/>
    <w:rsid w:val="00754838"/>
    <w:rsid w:val="007548A3"/>
    <w:rsid w:val="007549C9"/>
    <w:rsid w:val="00754A71"/>
    <w:rsid w:val="00754A9A"/>
    <w:rsid w:val="00754B28"/>
    <w:rsid w:val="00754BB8"/>
    <w:rsid w:val="00754C8F"/>
    <w:rsid w:val="00754E26"/>
    <w:rsid w:val="00754E49"/>
    <w:rsid w:val="00755027"/>
    <w:rsid w:val="00755039"/>
    <w:rsid w:val="007550E8"/>
    <w:rsid w:val="00755398"/>
    <w:rsid w:val="007554FB"/>
    <w:rsid w:val="0075559B"/>
    <w:rsid w:val="007555F7"/>
    <w:rsid w:val="00755682"/>
    <w:rsid w:val="00755730"/>
    <w:rsid w:val="007557D7"/>
    <w:rsid w:val="0075581E"/>
    <w:rsid w:val="00755A3D"/>
    <w:rsid w:val="00755BF8"/>
    <w:rsid w:val="00755CA1"/>
    <w:rsid w:val="00755F9A"/>
    <w:rsid w:val="00756110"/>
    <w:rsid w:val="0075617A"/>
    <w:rsid w:val="00756294"/>
    <w:rsid w:val="0075631E"/>
    <w:rsid w:val="00756373"/>
    <w:rsid w:val="007563BE"/>
    <w:rsid w:val="007563F2"/>
    <w:rsid w:val="00756690"/>
    <w:rsid w:val="00756702"/>
    <w:rsid w:val="0075672F"/>
    <w:rsid w:val="00756801"/>
    <w:rsid w:val="0075683D"/>
    <w:rsid w:val="00756AC3"/>
    <w:rsid w:val="00756C10"/>
    <w:rsid w:val="00756D0C"/>
    <w:rsid w:val="00756D42"/>
    <w:rsid w:val="00756E5F"/>
    <w:rsid w:val="00756F80"/>
    <w:rsid w:val="00756FC8"/>
    <w:rsid w:val="00757158"/>
    <w:rsid w:val="00757186"/>
    <w:rsid w:val="007571EF"/>
    <w:rsid w:val="007572C9"/>
    <w:rsid w:val="007573E6"/>
    <w:rsid w:val="00757539"/>
    <w:rsid w:val="00757543"/>
    <w:rsid w:val="00757578"/>
    <w:rsid w:val="007575F0"/>
    <w:rsid w:val="00757775"/>
    <w:rsid w:val="007579C3"/>
    <w:rsid w:val="00757A85"/>
    <w:rsid w:val="00757A9D"/>
    <w:rsid w:val="00757AE1"/>
    <w:rsid w:val="00757B6C"/>
    <w:rsid w:val="00757D50"/>
    <w:rsid w:val="00757DA8"/>
    <w:rsid w:val="00757E08"/>
    <w:rsid w:val="00757E10"/>
    <w:rsid w:val="00757E59"/>
    <w:rsid w:val="00757E75"/>
    <w:rsid w:val="00757EB4"/>
    <w:rsid w:val="00757F3F"/>
    <w:rsid w:val="00757FDF"/>
    <w:rsid w:val="00760031"/>
    <w:rsid w:val="007600C9"/>
    <w:rsid w:val="0076020F"/>
    <w:rsid w:val="00760242"/>
    <w:rsid w:val="00760344"/>
    <w:rsid w:val="00760454"/>
    <w:rsid w:val="007606F9"/>
    <w:rsid w:val="00760865"/>
    <w:rsid w:val="007608DC"/>
    <w:rsid w:val="0076094C"/>
    <w:rsid w:val="00760A78"/>
    <w:rsid w:val="00760A8F"/>
    <w:rsid w:val="00760BD1"/>
    <w:rsid w:val="00760C73"/>
    <w:rsid w:val="00760F22"/>
    <w:rsid w:val="0076102A"/>
    <w:rsid w:val="00761065"/>
    <w:rsid w:val="007610F8"/>
    <w:rsid w:val="0076113B"/>
    <w:rsid w:val="0076113F"/>
    <w:rsid w:val="00761182"/>
    <w:rsid w:val="0076122B"/>
    <w:rsid w:val="007612A1"/>
    <w:rsid w:val="007613F7"/>
    <w:rsid w:val="0076147C"/>
    <w:rsid w:val="007614B0"/>
    <w:rsid w:val="007614CA"/>
    <w:rsid w:val="00761CF2"/>
    <w:rsid w:val="00761CFC"/>
    <w:rsid w:val="00761DEF"/>
    <w:rsid w:val="00761E28"/>
    <w:rsid w:val="00761E2B"/>
    <w:rsid w:val="00761F58"/>
    <w:rsid w:val="00762072"/>
    <w:rsid w:val="0076221B"/>
    <w:rsid w:val="0076225C"/>
    <w:rsid w:val="00762279"/>
    <w:rsid w:val="0076238F"/>
    <w:rsid w:val="00762470"/>
    <w:rsid w:val="00762593"/>
    <w:rsid w:val="00762713"/>
    <w:rsid w:val="00762722"/>
    <w:rsid w:val="00762763"/>
    <w:rsid w:val="00762866"/>
    <w:rsid w:val="0076290D"/>
    <w:rsid w:val="00762AE7"/>
    <w:rsid w:val="00762B60"/>
    <w:rsid w:val="00762C3A"/>
    <w:rsid w:val="00762D22"/>
    <w:rsid w:val="00762D34"/>
    <w:rsid w:val="00762F38"/>
    <w:rsid w:val="00763007"/>
    <w:rsid w:val="00763031"/>
    <w:rsid w:val="007633DC"/>
    <w:rsid w:val="007634D6"/>
    <w:rsid w:val="00763605"/>
    <w:rsid w:val="0076367F"/>
    <w:rsid w:val="007636F5"/>
    <w:rsid w:val="007638B9"/>
    <w:rsid w:val="00763946"/>
    <w:rsid w:val="00763990"/>
    <w:rsid w:val="00763AA7"/>
    <w:rsid w:val="00763AC4"/>
    <w:rsid w:val="00763B1B"/>
    <w:rsid w:val="00763CD4"/>
    <w:rsid w:val="00763D84"/>
    <w:rsid w:val="00763EE6"/>
    <w:rsid w:val="00763F85"/>
    <w:rsid w:val="007640AD"/>
    <w:rsid w:val="007640AE"/>
    <w:rsid w:val="007643F6"/>
    <w:rsid w:val="0076445C"/>
    <w:rsid w:val="00764551"/>
    <w:rsid w:val="007645C5"/>
    <w:rsid w:val="00764623"/>
    <w:rsid w:val="00764635"/>
    <w:rsid w:val="00764757"/>
    <w:rsid w:val="00764A6A"/>
    <w:rsid w:val="00764ABA"/>
    <w:rsid w:val="00764BAC"/>
    <w:rsid w:val="00764C14"/>
    <w:rsid w:val="00764D43"/>
    <w:rsid w:val="00764DA2"/>
    <w:rsid w:val="00764E79"/>
    <w:rsid w:val="00764F2C"/>
    <w:rsid w:val="0076508A"/>
    <w:rsid w:val="007650CA"/>
    <w:rsid w:val="007651B1"/>
    <w:rsid w:val="00765263"/>
    <w:rsid w:val="007653F9"/>
    <w:rsid w:val="007656DF"/>
    <w:rsid w:val="007657E9"/>
    <w:rsid w:val="00765806"/>
    <w:rsid w:val="00765862"/>
    <w:rsid w:val="007658F7"/>
    <w:rsid w:val="00765989"/>
    <w:rsid w:val="00765AFD"/>
    <w:rsid w:val="00765B4F"/>
    <w:rsid w:val="00765C27"/>
    <w:rsid w:val="00765D4B"/>
    <w:rsid w:val="00765D50"/>
    <w:rsid w:val="00765EDF"/>
    <w:rsid w:val="00765F12"/>
    <w:rsid w:val="00765F4C"/>
    <w:rsid w:val="00765F8F"/>
    <w:rsid w:val="00766393"/>
    <w:rsid w:val="007663FD"/>
    <w:rsid w:val="00766447"/>
    <w:rsid w:val="00766610"/>
    <w:rsid w:val="007666AF"/>
    <w:rsid w:val="0076671D"/>
    <w:rsid w:val="007667DD"/>
    <w:rsid w:val="00766847"/>
    <w:rsid w:val="00766A77"/>
    <w:rsid w:val="00766C4C"/>
    <w:rsid w:val="00766CAE"/>
    <w:rsid w:val="00766D60"/>
    <w:rsid w:val="00766DFD"/>
    <w:rsid w:val="00766E3C"/>
    <w:rsid w:val="00766E89"/>
    <w:rsid w:val="00766F3C"/>
    <w:rsid w:val="00766F74"/>
    <w:rsid w:val="0076719A"/>
    <w:rsid w:val="0076735F"/>
    <w:rsid w:val="0076746C"/>
    <w:rsid w:val="007676EF"/>
    <w:rsid w:val="00767843"/>
    <w:rsid w:val="007678C9"/>
    <w:rsid w:val="00767933"/>
    <w:rsid w:val="00767D3A"/>
    <w:rsid w:val="00767F2B"/>
    <w:rsid w:val="00767F8F"/>
    <w:rsid w:val="00770090"/>
    <w:rsid w:val="0077014E"/>
    <w:rsid w:val="00770271"/>
    <w:rsid w:val="00770378"/>
    <w:rsid w:val="00770460"/>
    <w:rsid w:val="007704EE"/>
    <w:rsid w:val="0077053D"/>
    <w:rsid w:val="00770712"/>
    <w:rsid w:val="00770818"/>
    <w:rsid w:val="007708BF"/>
    <w:rsid w:val="007708DB"/>
    <w:rsid w:val="0077095D"/>
    <w:rsid w:val="00770A3D"/>
    <w:rsid w:val="00770B40"/>
    <w:rsid w:val="00770B41"/>
    <w:rsid w:val="00770BB7"/>
    <w:rsid w:val="00770BD8"/>
    <w:rsid w:val="00770C78"/>
    <w:rsid w:val="00770EAB"/>
    <w:rsid w:val="00771108"/>
    <w:rsid w:val="00771249"/>
    <w:rsid w:val="00771463"/>
    <w:rsid w:val="0077148C"/>
    <w:rsid w:val="0077151D"/>
    <w:rsid w:val="0077156A"/>
    <w:rsid w:val="007715E0"/>
    <w:rsid w:val="007717FD"/>
    <w:rsid w:val="00771B55"/>
    <w:rsid w:val="00771BCF"/>
    <w:rsid w:val="00771BDC"/>
    <w:rsid w:val="00771CAC"/>
    <w:rsid w:val="00771E46"/>
    <w:rsid w:val="00771EE1"/>
    <w:rsid w:val="00771F56"/>
    <w:rsid w:val="00771FA4"/>
    <w:rsid w:val="00772222"/>
    <w:rsid w:val="00772232"/>
    <w:rsid w:val="00772304"/>
    <w:rsid w:val="00772315"/>
    <w:rsid w:val="007723F8"/>
    <w:rsid w:val="0077247D"/>
    <w:rsid w:val="007724E3"/>
    <w:rsid w:val="00772769"/>
    <w:rsid w:val="007727B5"/>
    <w:rsid w:val="007727E7"/>
    <w:rsid w:val="007727F8"/>
    <w:rsid w:val="007728EF"/>
    <w:rsid w:val="0077299C"/>
    <w:rsid w:val="00772C68"/>
    <w:rsid w:val="00772CC1"/>
    <w:rsid w:val="00772D42"/>
    <w:rsid w:val="00772E3C"/>
    <w:rsid w:val="0077315C"/>
    <w:rsid w:val="00773304"/>
    <w:rsid w:val="0077335B"/>
    <w:rsid w:val="00773487"/>
    <w:rsid w:val="007734E9"/>
    <w:rsid w:val="00773535"/>
    <w:rsid w:val="007735A6"/>
    <w:rsid w:val="007735BF"/>
    <w:rsid w:val="0077362A"/>
    <w:rsid w:val="00773667"/>
    <w:rsid w:val="0077374D"/>
    <w:rsid w:val="0077378A"/>
    <w:rsid w:val="007738E7"/>
    <w:rsid w:val="00773929"/>
    <w:rsid w:val="00773B6C"/>
    <w:rsid w:val="00773DCA"/>
    <w:rsid w:val="00773DE6"/>
    <w:rsid w:val="00773EFE"/>
    <w:rsid w:val="007740AD"/>
    <w:rsid w:val="007741AF"/>
    <w:rsid w:val="007742F1"/>
    <w:rsid w:val="007743B7"/>
    <w:rsid w:val="007743CD"/>
    <w:rsid w:val="00774429"/>
    <w:rsid w:val="007744D2"/>
    <w:rsid w:val="00774540"/>
    <w:rsid w:val="00774559"/>
    <w:rsid w:val="007746A1"/>
    <w:rsid w:val="00774727"/>
    <w:rsid w:val="007748C0"/>
    <w:rsid w:val="007748D3"/>
    <w:rsid w:val="007748FC"/>
    <w:rsid w:val="00774B5E"/>
    <w:rsid w:val="00774C4B"/>
    <w:rsid w:val="0077502E"/>
    <w:rsid w:val="00775048"/>
    <w:rsid w:val="007750B6"/>
    <w:rsid w:val="00775109"/>
    <w:rsid w:val="00775180"/>
    <w:rsid w:val="0077521C"/>
    <w:rsid w:val="00775344"/>
    <w:rsid w:val="00775592"/>
    <w:rsid w:val="0077571D"/>
    <w:rsid w:val="007759AC"/>
    <w:rsid w:val="00775B36"/>
    <w:rsid w:val="00775BF5"/>
    <w:rsid w:val="00775CAE"/>
    <w:rsid w:val="00775D80"/>
    <w:rsid w:val="00775DEA"/>
    <w:rsid w:val="00775E30"/>
    <w:rsid w:val="00776008"/>
    <w:rsid w:val="0077619F"/>
    <w:rsid w:val="007761E8"/>
    <w:rsid w:val="007761F6"/>
    <w:rsid w:val="00776271"/>
    <w:rsid w:val="0077630E"/>
    <w:rsid w:val="0077636D"/>
    <w:rsid w:val="0077651A"/>
    <w:rsid w:val="007766D9"/>
    <w:rsid w:val="00776742"/>
    <w:rsid w:val="00776842"/>
    <w:rsid w:val="007768DD"/>
    <w:rsid w:val="00776A53"/>
    <w:rsid w:val="00776AE0"/>
    <w:rsid w:val="00776C65"/>
    <w:rsid w:val="00776CA5"/>
    <w:rsid w:val="00776E22"/>
    <w:rsid w:val="00776F7E"/>
    <w:rsid w:val="00776FEC"/>
    <w:rsid w:val="00777255"/>
    <w:rsid w:val="00777493"/>
    <w:rsid w:val="0077751E"/>
    <w:rsid w:val="0077765D"/>
    <w:rsid w:val="0077766C"/>
    <w:rsid w:val="007776B7"/>
    <w:rsid w:val="0077772B"/>
    <w:rsid w:val="00777844"/>
    <w:rsid w:val="00777931"/>
    <w:rsid w:val="00777AB2"/>
    <w:rsid w:val="00777B1C"/>
    <w:rsid w:val="00777E0D"/>
    <w:rsid w:val="00777F41"/>
    <w:rsid w:val="00777F4B"/>
    <w:rsid w:val="00777F7E"/>
    <w:rsid w:val="0078011C"/>
    <w:rsid w:val="007801F5"/>
    <w:rsid w:val="00780381"/>
    <w:rsid w:val="007803E1"/>
    <w:rsid w:val="00780532"/>
    <w:rsid w:val="0078059C"/>
    <w:rsid w:val="007805B2"/>
    <w:rsid w:val="00780747"/>
    <w:rsid w:val="00780803"/>
    <w:rsid w:val="00780808"/>
    <w:rsid w:val="00780846"/>
    <w:rsid w:val="0078091C"/>
    <w:rsid w:val="00780A74"/>
    <w:rsid w:val="00780A9A"/>
    <w:rsid w:val="00780AEF"/>
    <w:rsid w:val="00780B3D"/>
    <w:rsid w:val="00780C38"/>
    <w:rsid w:val="00780D3A"/>
    <w:rsid w:val="00780F2F"/>
    <w:rsid w:val="007811A9"/>
    <w:rsid w:val="007812FB"/>
    <w:rsid w:val="007813B0"/>
    <w:rsid w:val="00781424"/>
    <w:rsid w:val="0078145A"/>
    <w:rsid w:val="00781474"/>
    <w:rsid w:val="007815EB"/>
    <w:rsid w:val="007817BF"/>
    <w:rsid w:val="007817E6"/>
    <w:rsid w:val="007818D2"/>
    <w:rsid w:val="007818D3"/>
    <w:rsid w:val="00781951"/>
    <w:rsid w:val="00781988"/>
    <w:rsid w:val="00781A32"/>
    <w:rsid w:val="00781B20"/>
    <w:rsid w:val="00781C9C"/>
    <w:rsid w:val="00781DEF"/>
    <w:rsid w:val="0078207A"/>
    <w:rsid w:val="00782177"/>
    <w:rsid w:val="0078226E"/>
    <w:rsid w:val="007823F5"/>
    <w:rsid w:val="007824D8"/>
    <w:rsid w:val="00782832"/>
    <w:rsid w:val="00782877"/>
    <w:rsid w:val="00782878"/>
    <w:rsid w:val="00782911"/>
    <w:rsid w:val="007829CC"/>
    <w:rsid w:val="00782AC5"/>
    <w:rsid w:val="00782B1A"/>
    <w:rsid w:val="00782D1F"/>
    <w:rsid w:val="00782EEF"/>
    <w:rsid w:val="00782FFC"/>
    <w:rsid w:val="00783426"/>
    <w:rsid w:val="007834D3"/>
    <w:rsid w:val="00783502"/>
    <w:rsid w:val="00783592"/>
    <w:rsid w:val="007836EE"/>
    <w:rsid w:val="0078374A"/>
    <w:rsid w:val="0078381B"/>
    <w:rsid w:val="00783864"/>
    <w:rsid w:val="0078390C"/>
    <w:rsid w:val="00783A5E"/>
    <w:rsid w:val="00783C06"/>
    <w:rsid w:val="00783C79"/>
    <w:rsid w:val="007840A2"/>
    <w:rsid w:val="007840E8"/>
    <w:rsid w:val="00784219"/>
    <w:rsid w:val="00784293"/>
    <w:rsid w:val="00784329"/>
    <w:rsid w:val="00784390"/>
    <w:rsid w:val="00784616"/>
    <w:rsid w:val="00784673"/>
    <w:rsid w:val="0078476E"/>
    <w:rsid w:val="0078477C"/>
    <w:rsid w:val="00784922"/>
    <w:rsid w:val="00784949"/>
    <w:rsid w:val="0078497F"/>
    <w:rsid w:val="00784A49"/>
    <w:rsid w:val="00784A9E"/>
    <w:rsid w:val="00784C38"/>
    <w:rsid w:val="00784C48"/>
    <w:rsid w:val="00784DBD"/>
    <w:rsid w:val="00784DEA"/>
    <w:rsid w:val="00784E0E"/>
    <w:rsid w:val="0078500B"/>
    <w:rsid w:val="007850D8"/>
    <w:rsid w:val="0078513D"/>
    <w:rsid w:val="00785182"/>
    <w:rsid w:val="0078522E"/>
    <w:rsid w:val="007854B9"/>
    <w:rsid w:val="00785635"/>
    <w:rsid w:val="00785695"/>
    <w:rsid w:val="007857B8"/>
    <w:rsid w:val="00785853"/>
    <w:rsid w:val="007858E1"/>
    <w:rsid w:val="00785926"/>
    <w:rsid w:val="00785979"/>
    <w:rsid w:val="00785B8B"/>
    <w:rsid w:val="00785BFF"/>
    <w:rsid w:val="00785C10"/>
    <w:rsid w:val="00785C7B"/>
    <w:rsid w:val="00785CA5"/>
    <w:rsid w:val="00785CB1"/>
    <w:rsid w:val="00785E84"/>
    <w:rsid w:val="00785EA1"/>
    <w:rsid w:val="00785FF7"/>
    <w:rsid w:val="00786028"/>
    <w:rsid w:val="00786191"/>
    <w:rsid w:val="007861B8"/>
    <w:rsid w:val="00786264"/>
    <w:rsid w:val="007863B5"/>
    <w:rsid w:val="00786406"/>
    <w:rsid w:val="00786957"/>
    <w:rsid w:val="00786A76"/>
    <w:rsid w:val="00786B4B"/>
    <w:rsid w:val="00786B7B"/>
    <w:rsid w:val="00786CA0"/>
    <w:rsid w:val="00786CFE"/>
    <w:rsid w:val="00786D51"/>
    <w:rsid w:val="00786E4A"/>
    <w:rsid w:val="00786FAB"/>
    <w:rsid w:val="0078715A"/>
    <w:rsid w:val="0078747B"/>
    <w:rsid w:val="00787794"/>
    <w:rsid w:val="0078783E"/>
    <w:rsid w:val="0078785B"/>
    <w:rsid w:val="00787862"/>
    <w:rsid w:val="007879A6"/>
    <w:rsid w:val="007879CE"/>
    <w:rsid w:val="00787A36"/>
    <w:rsid w:val="00787BEA"/>
    <w:rsid w:val="00787F77"/>
    <w:rsid w:val="00787F9D"/>
    <w:rsid w:val="0079000C"/>
    <w:rsid w:val="007900B9"/>
    <w:rsid w:val="00790154"/>
    <w:rsid w:val="00790181"/>
    <w:rsid w:val="007902C4"/>
    <w:rsid w:val="00790414"/>
    <w:rsid w:val="00790419"/>
    <w:rsid w:val="00790487"/>
    <w:rsid w:val="007905B5"/>
    <w:rsid w:val="007905BD"/>
    <w:rsid w:val="007905C8"/>
    <w:rsid w:val="007905CF"/>
    <w:rsid w:val="007909F9"/>
    <w:rsid w:val="00790BC9"/>
    <w:rsid w:val="00790CF6"/>
    <w:rsid w:val="00790D26"/>
    <w:rsid w:val="00790F23"/>
    <w:rsid w:val="00790FB4"/>
    <w:rsid w:val="00790FE4"/>
    <w:rsid w:val="0079110E"/>
    <w:rsid w:val="0079124E"/>
    <w:rsid w:val="0079126E"/>
    <w:rsid w:val="00791298"/>
    <w:rsid w:val="00791309"/>
    <w:rsid w:val="0079131E"/>
    <w:rsid w:val="007914A7"/>
    <w:rsid w:val="0079166A"/>
    <w:rsid w:val="007916D9"/>
    <w:rsid w:val="00791769"/>
    <w:rsid w:val="007917B6"/>
    <w:rsid w:val="0079183F"/>
    <w:rsid w:val="00791877"/>
    <w:rsid w:val="00791ABA"/>
    <w:rsid w:val="00791AD8"/>
    <w:rsid w:val="00791BD1"/>
    <w:rsid w:val="00791D50"/>
    <w:rsid w:val="00791DC7"/>
    <w:rsid w:val="00791E15"/>
    <w:rsid w:val="00791EDD"/>
    <w:rsid w:val="00792019"/>
    <w:rsid w:val="0079217F"/>
    <w:rsid w:val="007921EE"/>
    <w:rsid w:val="0079220D"/>
    <w:rsid w:val="00792285"/>
    <w:rsid w:val="00792407"/>
    <w:rsid w:val="00792485"/>
    <w:rsid w:val="00792521"/>
    <w:rsid w:val="0079254D"/>
    <w:rsid w:val="0079263D"/>
    <w:rsid w:val="0079266A"/>
    <w:rsid w:val="00792844"/>
    <w:rsid w:val="007928E4"/>
    <w:rsid w:val="0079291D"/>
    <w:rsid w:val="00792930"/>
    <w:rsid w:val="00792B48"/>
    <w:rsid w:val="00792CF6"/>
    <w:rsid w:val="00792D27"/>
    <w:rsid w:val="00792D7A"/>
    <w:rsid w:val="00792DFD"/>
    <w:rsid w:val="00792F9D"/>
    <w:rsid w:val="00792FAB"/>
    <w:rsid w:val="007932E6"/>
    <w:rsid w:val="007933FE"/>
    <w:rsid w:val="0079359B"/>
    <w:rsid w:val="0079377E"/>
    <w:rsid w:val="007939B1"/>
    <w:rsid w:val="007939DD"/>
    <w:rsid w:val="007939F9"/>
    <w:rsid w:val="00793B3B"/>
    <w:rsid w:val="00793DDE"/>
    <w:rsid w:val="00793E8E"/>
    <w:rsid w:val="00793E97"/>
    <w:rsid w:val="007941AA"/>
    <w:rsid w:val="007941FF"/>
    <w:rsid w:val="00794213"/>
    <w:rsid w:val="00794257"/>
    <w:rsid w:val="00794260"/>
    <w:rsid w:val="007943D8"/>
    <w:rsid w:val="0079477F"/>
    <w:rsid w:val="00794858"/>
    <w:rsid w:val="00794BD4"/>
    <w:rsid w:val="00794CCD"/>
    <w:rsid w:val="00794CFB"/>
    <w:rsid w:val="00794D72"/>
    <w:rsid w:val="00794E5C"/>
    <w:rsid w:val="0079503F"/>
    <w:rsid w:val="00795196"/>
    <w:rsid w:val="00795474"/>
    <w:rsid w:val="0079548B"/>
    <w:rsid w:val="0079562A"/>
    <w:rsid w:val="00795630"/>
    <w:rsid w:val="0079571A"/>
    <w:rsid w:val="00795791"/>
    <w:rsid w:val="00795814"/>
    <w:rsid w:val="0079591F"/>
    <w:rsid w:val="0079597A"/>
    <w:rsid w:val="00795B0D"/>
    <w:rsid w:val="00795D32"/>
    <w:rsid w:val="00795D9D"/>
    <w:rsid w:val="00795E8C"/>
    <w:rsid w:val="00795F64"/>
    <w:rsid w:val="0079612F"/>
    <w:rsid w:val="007961DC"/>
    <w:rsid w:val="007962EC"/>
    <w:rsid w:val="0079638F"/>
    <w:rsid w:val="007963D3"/>
    <w:rsid w:val="007964B7"/>
    <w:rsid w:val="00796508"/>
    <w:rsid w:val="00796626"/>
    <w:rsid w:val="0079665A"/>
    <w:rsid w:val="00796668"/>
    <w:rsid w:val="0079673E"/>
    <w:rsid w:val="00796759"/>
    <w:rsid w:val="00796966"/>
    <w:rsid w:val="00796A59"/>
    <w:rsid w:val="00796B09"/>
    <w:rsid w:val="00796C1F"/>
    <w:rsid w:val="00796C39"/>
    <w:rsid w:val="00796DA4"/>
    <w:rsid w:val="00796EC2"/>
    <w:rsid w:val="00796EE9"/>
    <w:rsid w:val="00796F23"/>
    <w:rsid w:val="00796F3B"/>
    <w:rsid w:val="007970BC"/>
    <w:rsid w:val="007973D6"/>
    <w:rsid w:val="00797400"/>
    <w:rsid w:val="00797543"/>
    <w:rsid w:val="00797752"/>
    <w:rsid w:val="00797A0D"/>
    <w:rsid w:val="00797A71"/>
    <w:rsid w:val="00797AD8"/>
    <w:rsid w:val="00797C93"/>
    <w:rsid w:val="00797D57"/>
    <w:rsid w:val="00797E89"/>
    <w:rsid w:val="00797ECB"/>
    <w:rsid w:val="00797FC1"/>
    <w:rsid w:val="007A01E4"/>
    <w:rsid w:val="007A01ED"/>
    <w:rsid w:val="007A0252"/>
    <w:rsid w:val="007A02AF"/>
    <w:rsid w:val="007A030B"/>
    <w:rsid w:val="007A0528"/>
    <w:rsid w:val="007A0725"/>
    <w:rsid w:val="007A07C9"/>
    <w:rsid w:val="007A07D9"/>
    <w:rsid w:val="007A0848"/>
    <w:rsid w:val="007A09E7"/>
    <w:rsid w:val="007A0A21"/>
    <w:rsid w:val="007A0C76"/>
    <w:rsid w:val="007A0D0D"/>
    <w:rsid w:val="007A0FD9"/>
    <w:rsid w:val="007A1136"/>
    <w:rsid w:val="007A13F2"/>
    <w:rsid w:val="007A146F"/>
    <w:rsid w:val="007A149B"/>
    <w:rsid w:val="007A1654"/>
    <w:rsid w:val="007A179B"/>
    <w:rsid w:val="007A1804"/>
    <w:rsid w:val="007A1893"/>
    <w:rsid w:val="007A18C8"/>
    <w:rsid w:val="007A18DB"/>
    <w:rsid w:val="007A190C"/>
    <w:rsid w:val="007A1929"/>
    <w:rsid w:val="007A1ADA"/>
    <w:rsid w:val="007A1CBB"/>
    <w:rsid w:val="007A1D81"/>
    <w:rsid w:val="007A1EDF"/>
    <w:rsid w:val="007A1F21"/>
    <w:rsid w:val="007A1FA4"/>
    <w:rsid w:val="007A2056"/>
    <w:rsid w:val="007A217F"/>
    <w:rsid w:val="007A226F"/>
    <w:rsid w:val="007A2306"/>
    <w:rsid w:val="007A2381"/>
    <w:rsid w:val="007A240A"/>
    <w:rsid w:val="007A245D"/>
    <w:rsid w:val="007A2492"/>
    <w:rsid w:val="007A2833"/>
    <w:rsid w:val="007A2846"/>
    <w:rsid w:val="007A2ABA"/>
    <w:rsid w:val="007A2C7E"/>
    <w:rsid w:val="007A2C8B"/>
    <w:rsid w:val="007A2D06"/>
    <w:rsid w:val="007A2F5B"/>
    <w:rsid w:val="007A30C6"/>
    <w:rsid w:val="007A31A2"/>
    <w:rsid w:val="007A328D"/>
    <w:rsid w:val="007A3366"/>
    <w:rsid w:val="007A3515"/>
    <w:rsid w:val="007A3597"/>
    <w:rsid w:val="007A35FC"/>
    <w:rsid w:val="007A3969"/>
    <w:rsid w:val="007A39CA"/>
    <w:rsid w:val="007A3A5A"/>
    <w:rsid w:val="007A3B2A"/>
    <w:rsid w:val="007A3E70"/>
    <w:rsid w:val="007A3F12"/>
    <w:rsid w:val="007A4027"/>
    <w:rsid w:val="007A40A8"/>
    <w:rsid w:val="007A411A"/>
    <w:rsid w:val="007A415C"/>
    <w:rsid w:val="007A4247"/>
    <w:rsid w:val="007A42BD"/>
    <w:rsid w:val="007A432F"/>
    <w:rsid w:val="007A43A3"/>
    <w:rsid w:val="007A443A"/>
    <w:rsid w:val="007A44D8"/>
    <w:rsid w:val="007A44FF"/>
    <w:rsid w:val="007A48DB"/>
    <w:rsid w:val="007A49A2"/>
    <w:rsid w:val="007A4A32"/>
    <w:rsid w:val="007A4ADC"/>
    <w:rsid w:val="007A4B6B"/>
    <w:rsid w:val="007A4BBB"/>
    <w:rsid w:val="007A4DAD"/>
    <w:rsid w:val="007A5055"/>
    <w:rsid w:val="007A5257"/>
    <w:rsid w:val="007A553D"/>
    <w:rsid w:val="007A5572"/>
    <w:rsid w:val="007A55AD"/>
    <w:rsid w:val="007A5698"/>
    <w:rsid w:val="007A56DC"/>
    <w:rsid w:val="007A57F6"/>
    <w:rsid w:val="007A5951"/>
    <w:rsid w:val="007A59A4"/>
    <w:rsid w:val="007A5A30"/>
    <w:rsid w:val="007A5A70"/>
    <w:rsid w:val="007A5AB3"/>
    <w:rsid w:val="007A5D9F"/>
    <w:rsid w:val="007A5E9D"/>
    <w:rsid w:val="007A60B2"/>
    <w:rsid w:val="007A62A4"/>
    <w:rsid w:val="007A6503"/>
    <w:rsid w:val="007A6550"/>
    <w:rsid w:val="007A66D5"/>
    <w:rsid w:val="007A67D2"/>
    <w:rsid w:val="007A6911"/>
    <w:rsid w:val="007A693D"/>
    <w:rsid w:val="007A6988"/>
    <w:rsid w:val="007A69C2"/>
    <w:rsid w:val="007A69C4"/>
    <w:rsid w:val="007A69E4"/>
    <w:rsid w:val="007A6D24"/>
    <w:rsid w:val="007A6D36"/>
    <w:rsid w:val="007A6D54"/>
    <w:rsid w:val="007A6EAF"/>
    <w:rsid w:val="007A6EDD"/>
    <w:rsid w:val="007A6F8E"/>
    <w:rsid w:val="007A70C6"/>
    <w:rsid w:val="007A71A0"/>
    <w:rsid w:val="007A71B4"/>
    <w:rsid w:val="007A71FC"/>
    <w:rsid w:val="007A72D1"/>
    <w:rsid w:val="007A72DD"/>
    <w:rsid w:val="007A733A"/>
    <w:rsid w:val="007A73B8"/>
    <w:rsid w:val="007A73C8"/>
    <w:rsid w:val="007A743A"/>
    <w:rsid w:val="007A7666"/>
    <w:rsid w:val="007A7744"/>
    <w:rsid w:val="007A77A6"/>
    <w:rsid w:val="007A77B3"/>
    <w:rsid w:val="007A7843"/>
    <w:rsid w:val="007A7915"/>
    <w:rsid w:val="007A7A55"/>
    <w:rsid w:val="007A7B4A"/>
    <w:rsid w:val="007A7D05"/>
    <w:rsid w:val="007A7D29"/>
    <w:rsid w:val="007A7DFC"/>
    <w:rsid w:val="007A7E69"/>
    <w:rsid w:val="007B0170"/>
    <w:rsid w:val="007B017A"/>
    <w:rsid w:val="007B01B2"/>
    <w:rsid w:val="007B01D8"/>
    <w:rsid w:val="007B02E1"/>
    <w:rsid w:val="007B034F"/>
    <w:rsid w:val="007B038A"/>
    <w:rsid w:val="007B03A4"/>
    <w:rsid w:val="007B03AC"/>
    <w:rsid w:val="007B03EC"/>
    <w:rsid w:val="007B06EF"/>
    <w:rsid w:val="007B09A3"/>
    <w:rsid w:val="007B09B8"/>
    <w:rsid w:val="007B0FDE"/>
    <w:rsid w:val="007B1211"/>
    <w:rsid w:val="007B1236"/>
    <w:rsid w:val="007B1282"/>
    <w:rsid w:val="007B15F4"/>
    <w:rsid w:val="007B162E"/>
    <w:rsid w:val="007B177F"/>
    <w:rsid w:val="007B1821"/>
    <w:rsid w:val="007B1932"/>
    <w:rsid w:val="007B19FD"/>
    <w:rsid w:val="007B1A92"/>
    <w:rsid w:val="007B1CDC"/>
    <w:rsid w:val="007B1D3B"/>
    <w:rsid w:val="007B1FD8"/>
    <w:rsid w:val="007B2280"/>
    <w:rsid w:val="007B2547"/>
    <w:rsid w:val="007B274C"/>
    <w:rsid w:val="007B2806"/>
    <w:rsid w:val="007B2847"/>
    <w:rsid w:val="007B2899"/>
    <w:rsid w:val="007B290E"/>
    <w:rsid w:val="007B2910"/>
    <w:rsid w:val="007B2CBA"/>
    <w:rsid w:val="007B2CF4"/>
    <w:rsid w:val="007B2DC5"/>
    <w:rsid w:val="007B2E0B"/>
    <w:rsid w:val="007B2F15"/>
    <w:rsid w:val="007B30DD"/>
    <w:rsid w:val="007B3159"/>
    <w:rsid w:val="007B316C"/>
    <w:rsid w:val="007B31A1"/>
    <w:rsid w:val="007B3357"/>
    <w:rsid w:val="007B3375"/>
    <w:rsid w:val="007B33AB"/>
    <w:rsid w:val="007B345A"/>
    <w:rsid w:val="007B34CB"/>
    <w:rsid w:val="007B35A1"/>
    <w:rsid w:val="007B35BA"/>
    <w:rsid w:val="007B3708"/>
    <w:rsid w:val="007B381C"/>
    <w:rsid w:val="007B3937"/>
    <w:rsid w:val="007B39F6"/>
    <w:rsid w:val="007B3B58"/>
    <w:rsid w:val="007B3D55"/>
    <w:rsid w:val="007B3F6A"/>
    <w:rsid w:val="007B405D"/>
    <w:rsid w:val="007B4261"/>
    <w:rsid w:val="007B4286"/>
    <w:rsid w:val="007B437F"/>
    <w:rsid w:val="007B438D"/>
    <w:rsid w:val="007B4439"/>
    <w:rsid w:val="007B44DA"/>
    <w:rsid w:val="007B4506"/>
    <w:rsid w:val="007B46E9"/>
    <w:rsid w:val="007B4808"/>
    <w:rsid w:val="007B489C"/>
    <w:rsid w:val="007B48E6"/>
    <w:rsid w:val="007B4961"/>
    <w:rsid w:val="007B49D7"/>
    <w:rsid w:val="007B49E8"/>
    <w:rsid w:val="007B4A9E"/>
    <w:rsid w:val="007B4AE7"/>
    <w:rsid w:val="007B4B6A"/>
    <w:rsid w:val="007B4B91"/>
    <w:rsid w:val="007B4C90"/>
    <w:rsid w:val="007B4CE7"/>
    <w:rsid w:val="007B4FF3"/>
    <w:rsid w:val="007B5026"/>
    <w:rsid w:val="007B507C"/>
    <w:rsid w:val="007B50C7"/>
    <w:rsid w:val="007B51E7"/>
    <w:rsid w:val="007B540A"/>
    <w:rsid w:val="007B542F"/>
    <w:rsid w:val="007B553F"/>
    <w:rsid w:val="007B5554"/>
    <w:rsid w:val="007B56D0"/>
    <w:rsid w:val="007B56D3"/>
    <w:rsid w:val="007B56E2"/>
    <w:rsid w:val="007B56F9"/>
    <w:rsid w:val="007B570A"/>
    <w:rsid w:val="007B571C"/>
    <w:rsid w:val="007B5871"/>
    <w:rsid w:val="007B5902"/>
    <w:rsid w:val="007B59CA"/>
    <w:rsid w:val="007B5BA4"/>
    <w:rsid w:val="007B5D81"/>
    <w:rsid w:val="007B607E"/>
    <w:rsid w:val="007B6118"/>
    <w:rsid w:val="007B6227"/>
    <w:rsid w:val="007B653E"/>
    <w:rsid w:val="007B6650"/>
    <w:rsid w:val="007B6951"/>
    <w:rsid w:val="007B698A"/>
    <w:rsid w:val="007B6B02"/>
    <w:rsid w:val="007B6B05"/>
    <w:rsid w:val="007B6B65"/>
    <w:rsid w:val="007B6C40"/>
    <w:rsid w:val="007B6DE7"/>
    <w:rsid w:val="007B70B1"/>
    <w:rsid w:val="007B72A0"/>
    <w:rsid w:val="007B7333"/>
    <w:rsid w:val="007B73E9"/>
    <w:rsid w:val="007B7624"/>
    <w:rsid w:val="007B762A"/>
    <w:rsid w:val="007B765D"/>
    <w:rsid w:val="007B766C"/>
    <w:rsid w:val="007B78C1"/>
    <w:rsid w:val="007B7B72"/>
    <w:rsid w:val="007B7C1D"/>
    <w:rsid w:val="007B7C98"/>
    <w:rsid w:val="007B7DF9"/>
    <w:rsid w:val="007B7E38"/>
    <w:rsid w:val="007B7EC0"/>
    <w:rsid w:val="007B7EDA"/>
    <w:rsid w:val="007B7F36"/>
    <w:rsid w:val="007B7F40"/>
    <w:rsid w:val="007B7FE4"/>
    <w:rsid w:val="007C006B"/>
    <w:rsid w:val="007C0092"/>
    <w:rsid w:val="007C0246"/>
    <w:rsid w:val="007C027D"/>
    <w:rsid w:val="007C032B"/>
    <w:rsid w:val="007C068E"/>
    <w:rsid w:val="007C0719"/>
    <w:rsid w:val="007C07EA"/>
    <w:rsid w:val="007C08A6"/>
    <w:rsid w:val="007C0B33"/>
    <w:rsid w:val="007C0B46"/>
    <w:rsid w:val="007C0B49"/>
    <w:rsid w:val="007C0D4C"/>
    <w:rsid w:val="007C0D84"/>
    <w:rsid w:val="007C0E5A"/>
    <w:rsid w:val="007C0E6A"/>
    <w:rsid w:val="007C0E99"/>
    <w:rsid w:val="007C0ED6"/>
    <w:rsid w:val="007C118F"/>
    <w:rsid w:val="007C13A7"/>
    <w:rsid w:val="007C13C6"/>
    <w:rsid w:val="007C1549"/>
    <w:rsid w:val="007C171F"/>
    <w:rsid w:val="007C1796"/>
    <w:rsid w:val="007C17DD"/>
    <w:rsid w:val="007C183D"/>
    <w:rsid w:val="007C191D"/>
    <w:rsid w:val="007C1A1D"/>
    <w:rsid w:val="007C1A22"/>
    <w:rsid w:val="007C1D26"/>
    <w:rsid w:val="007C1E03"/>
    <w:rsid w:val="007C1E63"/>
    <w:rsid w:val="007C1EFD"/>
    <w:rsid w:val="007C1F7C"/>
    <w:rsid w:val="007C208B"/>
    <w:rsid w:val="007C2186"/>
    <w:rsid w:val="007C21A6"/>
    <w:rsid w:val="007C22F5"/>
    <w:rsid w:val="007C2367"/>
    <w:rsid w:val="007C23FC"/>
    <w:rsid w:val="007C2622"/>
    <w:rsid w:val="007C2677"/>
    <w:rsid w:val="007C2753"/>
    <w:rsid w:val="007C2A56"/>
    <w:rsid w:val="007C2AC0"/>
    <w:rsid w:val="007C2C55"/>
    <w:rsid w:val="007C2CC1"/>
    <w:rsid w:val="007C2CC4"/>
    <w:rsid w:val="007C2D60"/>
    <w:rsid w:val="007C30B7"/>
    <w:rsid w:val="007C3100"/>
    <w:rsid w:val="007C31CA"/>
    <w:rsid w:val="007C32D3"/>
    <w:rsid w:val="007C34E2"/>
    <w:rsid w:val="007C3659"/>
    <w:rsid w:val="007C3668"/>
    <w:rsid w:val="007C395B"/>
    <w:rsid w:val="007C3B01"/>
    <w:rsid w:val="007C3B25"/>
    <w:rsid w:val="007C3B9D"/>
    <w:rsid w:val="007C3C4F"/>
    <w:rsid w:val="007C3C91"/>
    <w:rsid w:val="007C429B"/>
    <w:rsid w:val="007C43C9"/>
    <w:rsid w:val="007C4539"/>
    <w:rsid w:val="007C4636"/>
    <w:rsid w:val="007C4698"/>
    <w:rsid w:val="007C47DE"/>
    <w:rsid w:val="007C4DE0"/>
    <w:rsid w:val="007C4E4A"/>
    <w:rsid w:val="007C5078"/>
    <w:rsid w:val="007C5196"/>
    <w:rsid w:val="007C52F6"/>
    <w:rsid w:val="007C5344"/>
    <w:rsid w:val="007C539B"/>
    <w:rsid w:val="007C5480"/>
    <w:rsid w:val="007C562F"/>
    <w:rsid w:val="007C5650"/>
    <w:rsid w:val="007C565D"/>
    <w:rsid w:val="007C5972"/>
    <w:rsid w:val="007C5AE6"/>
    <w:rsid w:val="007C5CB9"/>
    <w:rsid w:val="007C5E2C"/>
    <w:rsid w:val="007C5F76"/>
    <w:rsid w:val="007C5FAE"/>
    <w:rsid w:val="007C629B"/>
    <w:rsid w:val="007C6437"/>
    <w:rsid w:val="007C65FB"/>
    <w:rsid w:val="007C663D"/>
    <w:rsid w:val="007C66F3"/>
    <w:rsid w:val="007C686B"/>
    <w:rsid w:val="007C6959"/>
    <w:rsid w:val="007C69F2"/>
    <w:rsid w:val="007C6A02"/>
    <w:rsid w:val="007C6A7E"/>
    <w:rsid w:val="007C6A98"/>
    <w:rsid w:val="007C6DFC"/>
    <w:rsid w:val="007C6E1A"/>
    <w:rsid w:val="007C6EA6"/>
    <w:rsid w:val="007C6EE1"/>
    <w:rsid w:val="007C6EF8"/>
    <w:rsid w:val="007C7001"/>
    <w:rsid w:val="007C7059"/>
    <w:rsid w:val="007C70F5"/>
    <w:rsid w:val="007C7164"/>
    <w:rsid w:val="007C72C4"/>
    <w:rsid w:val="007C7328"/>
    <w:rsid w:val="007C7642"/>
    <w:rsid w:val="007C7856"/>
    <w:rsid w:val="007C7A2E"/>
    <w:rsid w:val="007C7B3B"/>
    <w:rsid w:val="007C7B54"/>
    <w:rsid w:val="007C7C37"/>
    <w:rsid w:val="007C7C5B"/>
    <w:rsid w:val="007C7C89"/>
    <w:rsid w:val="007C7C8E"/>
    <w:rsid w:val="007C7D75"/>
    <w:rsid w:val="007C7FA8"/>
    <w:rsid w:val="007D03F7"/>
    <w:rsid w:val="007D0496"/>
    <w:rsid w:val="007D05AE"/>
    <w:rsid w:val="007D0775"/>
    <w:rsid w:val="007D092E"/>
    <w:rsid w:val="007D0ADF"/>
    <w:rsid w:val="007D0B12"/>
    <w:rsid w:val="007D0B43"/>
    <w:rsid w:val="007D0B59"/>
    <w:rsid w:val="007D0CB6"/>
    <w:rsid w:val="007D0D2B"/>
    <w:rsid w:val="007D0E52"/>
    <w:rsid w:val="007D0EEA"/>
    <w:rsid w:val="007D10E3"/>
    <w:rsid w:val="007D11CE"/>
    <w:rsid w:val="007D12B0"/>
    <w:rsid w:val="007D1441"/>
    <w:rsid w:val="007D1468"/>
    <w:rsid w:val="007D15FF"/>
    <w:rsid w:val="007D179C"/>
    <w:rsid w:val="007D17CC"/>
    <w:rsid w:val="007D1A9B"/>
    <w:rsid w:val="007D1AC8"/>
    <w:rsid w:val="007D1BD4"/>
    <w:rsid w:val="007D1C1B"/>
    <w:rsid w:val="007D1D07"/>
    <w:rsid w:val="007D1DC2"/>
    <w:rsid w:val="007D1FD8"/>
    <w:rsid w:val="007D20F6"/>
    <w:rsid w:val="007D213A"/>
    <w:rsid w:val="007D2180"/>
    <w:rsid w:val="007D223D"/>
    <w:rsid w:val="007D236B"/>
    <w:rsid w:val="007D24DA"/>
    <w:rsid w:val="007D255F"/>
    <w:rsid w:val="007D2574"/>
    <w:rsid w:val="007D25A4"/>
    <w:rsid w:val="007D25C2"/>
    <w:rsid w:val="007D2686"/>
    <w:rsid w:val="007D2778"/>
    <w:rsid w:val="007D280C"/>
    <w:rsid w:val="007D296F"/>
    <w:rsid w:val="007D29FA"/>
    <w:rsid w:val="007D2A65"/>
    <w:rsid w:val="007D2BC9"/>
    <w:rsid w:val="007D2D65"/>
    <w:rsid w:val="007D302E"/>
    <w:rsid w:val="007D311D"/>
    <w:rsid w:val="007D31A5"/>
    <w:rsid w:val="007D3206"/>
    <w:rsid w:val="007D3291"/>
    <w:rsid w:val="007D32F7"/>
    <w:rsid w:val="007D333B"/>
    <w:rsid w:val="007D33E0"/>
    <w:rsid w:val="007D3564"/>
    <w:rsid w:val="007D369E"/>
    <w:rsid w:val="007D37CF"/>
    <w:rsid w:val="007D3849"/>
    <w:rsid w:val="007D3896"/>
    <w:rsid w:val="007D3AF0"/>
    <w:rsid w:val="007D3B7A"/>
    <w:rsid w:val="007D3B7E"/>
    <w:rsid w:val="007D3BE0"/>
    <w:rsid w:val="007D3E13"/>
    <w:rsid w:val="007D3FBA"/>
    <w:rsid w:val="007D4000"/>
    <w:rsid w:val="007D4055"/>
    <w:rsid w:val="007D4083"/>
    <w:rsid w:val="007D4164"/>
    <w:rsid w:val="007D4174"/>
    <w:rsid w:val="007D41B6"/>
    <w:rsid w:val="007D41D8"/>
    <w:rsid w:val="007D425E"/>
    <w:rsid w:val="007D4267"/>
    <w:rsid w:val="007D426D"/>
    <w:rsid w:val="007D434F"/>
    <w:rsid w:val="007D43F7"/>
    <w:rsid w:val="007D4421"/>
    <w:rsid w:val="007D4468"/>
    <w:rsid w:val="007D44B1"/>
    <w:rsid w:val="007D4502"/>
    <w:rsid w:val="007D45C4"/>
    <w:rsid w:val="007D45FD"/>
    <w:rsid w:val="007D46A8"/>
    <w:rsid w:val="007D46DA"/>
    <w:rsid w:val="007D46FA"/>
    <w:rsid w:val="007D48DD"/>
    <w:rsid w:val="007D48FE"/>
    <w:rsid w:val="007D4A27"/>
    <w:rsid w:val="007D4A2F"/>
    <w:rsid w:val="007D4D4D"/>
    <w:rsid w:val="007D4F6B"/>
    <w:rsid w:val="007D53A7"/>
    <w:rsid w:val="007D53B1"/>
    <w:rsid w:val="007D53C7"/>
    <w:rsid w:val="007D56DD"/>
    <w:rsid w:val="007D56F7"/>
    <w:rsid w:val="007D57D8"/>
    <w:rsid w:val="007D57EA"/>
    <w:rsid w:val="007D581B"/>
    <w:rsid w:val="007D5928"/>
    <w:rsid w:val="007D5984"/>
    <w:rsid w:val="007D5A7C"/>
    <w:rsid w:val="007D5AFE"/>
    <w:rsid w:val="007D5B20"/>
    <w:rsid w:val="007D5B95"/>
    <w:rsid w:val="007D5EE7"/>
    <w:rsid w:val="007D5FDD"/>
    <w:rsid w:val="007D607D"/>
    <w:rsid w:val="007D607E"/>
    <w:rsid w:val="007D6084"/>
    <w:rsid w:val="007D64A1"/>
    <w:rsid w:val="007D64AD"/>
    <w:rsid w:val="007D64C1"/>
    <w:rsid w:val="007D658D"/>
    <w:rsid w:val="007D65B2"/>
    <w:rsid w:val="007D66E6"/>
    <w:rsid w:val="007D67CB"/>
    <w:rsid w:val="007D6A72"/>
    <w:rsid w:val="007D6A89"/>
    <w:rsid w:val="007D6B28"/>
    <w:rsid w:val="007D6DE4"/>
    <w:rsid w:val="007D7314"/>
    <w:rsid w:val="007D7336"/>
    <w:rsid w:val="007D74DC"/>
    <w:rsid w:val="007D7588"/>
    <w:rsid w:val="007D7784"/>
    <w:rsid w:val="007D77AB"/>
    <w:rsid w:val="007D77BB"/>
    <w:rsid w:val="007D7961"/>
    <w:rsid w:val="007D79D4"/>
    <w:rsid w:val="007D7AB9"/>
    <w:rsid w:val="007D7ACE"/>
    <w:rsid w:val="007D7B1C"/>
    <w:rsid w:val="007D7C61"/>
    <w:rsid w:val="007D7C71"/>
    <w:rsid w:val="007D7C77"/>
    <w:rsid w:val="007D7D40"/>
    <w:rsid w:val="007D7D71"/>
    <w:rsid w:val="007D7D98"/>
    <w:rsid w:val="007D7E5A"/>
    <w:rsid w:val="007D7F30"/>
    <w:rsid w:val="007E01C9"/>
    <w:rsid w:val="007E034A"/>
    <w:rsid w:val="007E03FF"/>
    <w:rsid w:val="007E0552"/>
    <w:rsid w:val="007E0697"/>
    <w:rsid w:val="007E0735"/>
    <w:rsid w:val="007E07D7"/>
    <w:rsid w:val="007E0901"/>
    <w:rsid w:val="007E0A15"/>
    <w:rsid w:val="007E0DFB"/>
    <w:rsid w:val="007E0E2A"/>
    <w:rsid w:val="007E0E3B"/>
    <w:rsid w:val="007E0F51"/>
    <w:rsid w:val="007E0F54"/>
    <w:rsid w:val="007E0F87"/>
    <w:rsid w:val="007E106B"/>
    <w:rsid w:val="007E13DB"/>
    <w:rsid w:val="007E1465"/>
    <w:rsid w:val="007E14BC"/>
    <w:rsid w:val="007E157A"/>
    <w:rsid w:val="007E159E"/>
    <w:rsid w:val="007E172C"/>
    <w:rsid w:val="007E185E"/>
    <w:rsid w:val="007E18A3"/>
    <w:rsid w:val="007E191E"/>
    <w:rsid w:val="007E19B5"/>
    <w:rsid w:val="007E1B0F"/>
    <w:rsid w:val="007E1B47"/>
    <w:rsid w:val="007E1B5E"/>
    <w:rsid w:val="007E1D8D"/>
    <w:rsid w:val="007E1D96"/>
    <w:rsid w:val="007E1E0C"/>
    <w:rsid w:val="007E1E7C"/>
    <w:rsid w:val="007E1F37"/>
    <w:rsid w:val="007E1F83"/>
    <w:rsid w:val="007E2056"/>
    <w:rsid w:val="007E208B"/>
    <w:rsid w:val="007E2187"/>
    <w:rsid w:val="007E224F"/>
    <w:rsid w:val="007E22EE"/>
    <w:rsid w:val="007E244D"/>
    <w:rsid w:val="007E254C"/>
    <w:rsid w:val="007E2555"/>
    <w:rsid w:val="007E2577"/>
    <w:rsid w:val="007E2756"/>
    <w:rsid w:val="007E2B50"/>
    <w:rsid w:val="007E2B9C"/>
    <w:rsid w:val="007E2C32"/>
    <w:rsid w:val="007E2CA8"/>
    <w:rsid w:val="007E2CB4"/>
    <w:rsid w:val="007E2EEE"/>
    <w:rsid w:val="007E30E8"/>
    <w:rsid w:val="007E31DF"/>
    <w:rsid w:val="007E3367"/>
    <w:rsid w:val="007E33A7"/>
    <w:rsid w:val="007E3534"/>
    <w:rsid w:val="007E35B1"/>
    <w:rsid w:val="007E380F"/>
    <w:rsid w:val="007E38AF"/>
    <w:rsid w:val="007E3993"/>
    <w:rsid w:val="007E39D7"/>
    <w:rsid w:val="007E3A45"/>
    <w:rsid w:val="007E3A5E"/>
    <w:rsid w:val="007E3B27"/>
    <w:rsid w:val="007E3B57"/>
    <w:rsid w:val="007E3C3E"/>
    <w:rsid w:val="007E3CD1"/>
    <w:rsid w:val="007E3DAE"/>
    <w:rsid w:val="007E3E30"/>
    <w:rsid w:val="007E3F4C"/>
    <w:rsid w:val="007E4078"/>
    <w:rsid w:val="007E40A4"/>
    <w:rsid w:val="007E4158"/>
    <w:rsid w:val="007E43DD"/>
    <w:rsid w:val="007E45EA"/>
    <w:rsid w:val="007E4611"/>
    <w:rsid w:val="007E4653"/>
    <w:rsid w:val="007E4717"/>
    <w:rsid w:val="007E49A0"/>
    <w:rsid w:val="007E49EE"/>
    <w:rsid w:val="007E4A29"/>
    <w:rsid w:val="007E4A87"/>
    <w:rsid w:val="007E4DE5"/>
    <w:rsid w:val="007E4F02"/>
    <w:rsid w:val="007E4FFE"/>
    <w:rsid w:val="007E5016"/>
    <w:rsid w:val="007E5189"/>
    <w:rsid w:val="007E518A"/>
    <w:rsid w:val="007E5218"/>
    <w:rsid w:val="007E5465"/>
    <w:rsid w:val="007E5631"/>
    <w:rsid w:val="007E58D2"/>
    <w:rsid w:val="007E58F7"/>
    <w:rsid w:val="007E5A51"/>
    <w:rsid w:val="007E5C73"/>
    <w:rsid w:val="007E5D22"/>
    <w:rsid w:val="007E5D77"/>
    <w:rsid w:val="007E60BF"/>
    <w:rsid w:val="007E6152"/>
    <w:rsid w:val="007E6301"/>
    <w:rsid w:val="007E680E"/>
    <w:rsid w:val="007E6852"/>
    <w:rsid w:val="007E6922"/>
    <w:rsid w:val="007E69C5"/>
    <w:rsid w:val="007E6C04"/>
    <w:rsid w:val="007E6D52"/>
    <w:rsid w:val="007E6DFF"/>
    <w:rsid w:val="007E6E0B"/>
    <w:rsid w:val="007E6E20"/>
    <w:rsid w:val="007E6E3B"/>
    <w:rsid w:val="007E6F27"/>
    <w:rsid w:val="007E7116"/>
    <w:rsid w:val="007E7117"/>
    <w:rsid w:val="007E71BA"/>
    <w:rsid w:val="007E72BF"/>
    <w:rsid w:val="007E7381"/>
    <w:rsid w:val="007E739D"/>
    <w:rsid w:val="007E73A8"/>
    <w:rsid w:val="007E7436"/>
    <w:rsid w:val="007E753C"/>
    <w:rsid w:val="007E75AC"/>
    <w:rsid w:val="007E7686"/>
    <w:rsid w:val="007E78AD"/>
    <w:rsid w:val="007E79DA"/>
    <w:rsid w:val="007E7A29"/>
    <w:rsid w:val="007E7AB3"/>
    <w:rsid w:val="007E7B1C"/>
    <w:rsid w:val="007E7B63"/>
    <w:rsid w:val="007E7B75"/>
    <w:rsid w:val="007E7C7C"/>
    <w:rsid w:val="007E7E0E"/>
    <w:rsid w:val="007E7F24"/>
    <w:rsid w:val="007E7FC4"/>
    <w:rsid w:val="007F004F"/>
    <w:rsid w:val="007F01A1"/>
    <w:rsid w:val="007F021D"/>
    <w:rsid w:val="007F03A8"/>
    <w:rsid w:val="007F0491"/>
    <w:rsid w:val="007F071A"/>
    <w:rsid w:val="007F07DB"/>
    <w:rsid w:val="007F0898"/>
    <w:rsid w:val="007F08A8"/>
    <w:rsid w:val="007F0935"/>
    <w:rsid w:val="007F0BD6"/>
    <w:rsid w:val="007F0C07"/>
    <w:rsid w:val="007F0CD1"/>
    <w:rsid w:val="007F0D24"/>
    <w:rsid w:val="007F0D8D"/>
    <w:rsid w:val="007F0E60"/>
    <w:rsid w:val="007F0EC4"/>
    <w:rsid w:val="007F10E8"/>
    <w:rsid w:val="007F114B"/>
    <w:rsid w:val="007F1245"/>
    <w:rsid w:val="007F130C"/>
    <w:rsid w:val="007F155B"/>
    <w:rsid w:val="007F1822"/>
    <w:rsid w:val="007F187B"/>
    <w:rsid w:val="007F198B"/>
    <w:rsid w:val="007F1A60"/>
    <w:rsid w:val="007F1BC8"/>
    <w:rsid w:val="007F1C28"/>
    <w:rsid w:val="007F1D74"/>
    <w:rsid w:val="007F1DB6"/>
    <w:rsid w:val="007F1EDB"/>
    <w:rsid w:val="007F1F1E"/>
    <w:rsid w:val="007F2135"/>
    <w:rsid w:val="007F21ED"/>
    <w:rsid w:val="007F2269"/>
    <w:rsid w:val="007F256E"/>
    <w:rsid w:val="007F2685"/>
    <w:rsid w:val="007F26B1"/>
    <w:rsid w:val="007F285C"/>
    <w:rsid w:val="007F2911"/>
    <w:rsid w:val="007F2A91"/>
    <w:rsid w:val="007F2BE8"/>
    <w:rsid w:val="007F2C54"/>
    <w:rsid w:val="007F2DB9"/>
    <w:rsid w:val="007F2E85"/>
    <w:rsid w:val="007F2EE7"/>
    <w:rsid w:val="007F2F52"/>
    <w:rsid w:val="007F30EB"/>
    <w:rsid w:val="007F31B7"/>
    <w:rsid w:val="007F3357"/>
    <w:rsid w:val="007F33EE"/>
    <w:rsid w:val="007F36B0"/>
    <w:rsid w:val="007F37E5"/>
    <w:rsid w:val="007F3889"/>
    <w:rsid w:val="007F38CD"/>
    <w:rsid w:val="007F3AFC"/>
    <w:rsid w:val="007F3B4F"/>
    <w:rsid w:val="007F3B9C"/>
    <w:rsid w:val="007F3C30"/>
    <w:rsid w:val="007F3C6C"/>
    <w:rsid w:val="007F3CBB"/>
    <w:rsid w:val="007F3CDC"/>
    <w:rsid w:val="007F3D4C"/>
    <w:rsid w:val="007F3D72"/>
    <w:rsid w:val="007F3D8A"/>
    <w:rsid w:val="007F3DF2"/>
    <w:rsid w:val="007F3F29"/>
    <w:rsid w:val="007F4011"/>
    <w:rsid w:val="007F4213"/>
    <w:rsid w:val="007F4375"/>
    <w:rsid w:val="007F4386"/>
    <w:rsid w:val="007F448B"/>
    <w:rsid w:val="007F4594"/>
    <w:rsid w:val="007F4629"/>
    <w:rsid w:val="007F4655"/>
    <w:rsid w:val="007F46C3"/>
    <w:rsid w:val="007F46EB"/>
    <w:rsid w:val="007F48FE"/>
    <w:rsid w:val="007F4A72"/>
    <w:rsid w:val="007F4AF4"/>
    <w:rsid w:val="007F4BCB"/>
    <w:rsid w:val="007F4E69"/>
    <w:rsid w:val="007F4E75"/>
    <w:rsid w:val="007F50F8"/>
    <w:rsid w:val="007F5206"/>
    <w:rsid w:val="007F5258"/>
    <w:rsid w:val="007F5561"/>
    <w:rsid w:val="007F5634"/>
    <w:rsid w:val="007F56AD"/>
    <w:rsid w:val="007F5759"/>
    <w:rsid w:val="007F5868"/>
    <w:rsid w:val="007F5998"/>
    <w:rsid w:val="007F5AFD"/>
    <w:rsid w:val="007F5CAD"/>
    <w:rsid w:val="007F5CD7"/>
    <w:rsid w:val="007F5D9B"/>
    <w:rsid w:val="007F5E55"/>
    <w:rsid w:val="007F5E79"/>
    <w:rsid w:val="007F619F"/>
    <w:rsid w:val="007F62D3"/>
    <w:rsid w:val="007F63D0"/>
    <w:rsid w:val="007F63DC"/>
    <w:rsid w:val="007F6508"/>
    <w:rsid w:val="007F65A9"/>
    <w:rsid w:val="007F675F"/>
    <w:rsid w:val="007F6790"/>
    <w:rsid w:val="007F67F9"/>
    <w:rsid w:val="007F6815"/>
    <w:rsid w:val="007F6897"/>
    <w:rsid w:val="007F690E"/>
    <w:rsid w:val="007F69AC"/>
    <w:rsid w:val="007F6AB0"/>
    <w:rsid w:val="007F6C64"/>
    <w:rsid w:val="007F6DB5"/>
    <w:rsid w:val="007F6EBF"/>
    <w:rsid w:val="007F6F1A"/>
    <w:rsid w:val="007F6FF5"/>
    <w:rsid w:val="007F701F"/>
    <w:rsid w:val="007F7140"/>
    <w:rsid w:val="007F7239"/>
    <w:rsid w:val="007F72A2"/>
    <w:rsid w:val="007F72AC"/>
    <w:rsid w:val="007F72D2"/>
    <w:rsid w:val="007F72FA"/>
    <w:rsid w:val="007F737A"/>
    <w:rsid w:val="007F7451"/>
    <w:rsid w:val="007F7459"/>
    <w:rsid w:val="007F7494"/>
    <w:rsid w:val="007F75EC"/>
    <w:rsid w:val="007F782C"/>
    <w:rsid w:val="007F79D6"/>
    <w:rsid w:val="007F79F5"/>
    <w:rsid w:val="007F7A22"/>
    <w:rsid w:val="007F7C6B"/>
    <w:rsid w:val="007F7C7E"/>
    <w:rsid w:val="007F7CEE"/>
    <w:rsid w:val="007F7D24"/>
    <w:rsid w:val="007F7E8D"/>
    <w:rsid w:val="007F7E9C"/>
    <w:rsid w:val="008001F5"/>
    <w:rsid w:val="008002DB"/>
    <w:rsid w:val="00800421"/>
    <w:rsid w:val="00800436"/>
    <w:rsid w:val="0080049C"/>
    <w:rsid w:val="0080050D"/>
    <w:rsid w:val="00800533"/>
    <w:rsid w:val="00800753"/>
    <w:rsid w:val="008007D3"/>
    <w:rsid w:val="00800866"/>
    <w:rsid w:val="008008AC"/>
    <w:rsid w:val="008008FD"/>
    <w:rsid w:val="00800B6B"/>
    <w:rsid w:val="00800B6D"/>
    <w:rsid w:val="00800BAD"/>
    <w:rsid w:val="00800C67"/>
    <w:rsid w:val="00800E96"/>
    <w:rsid w:val="00800F48"/>
    <w:rsid w:val="0080106D"/>
    <w:rsid w:val="00801169"/>
    <w:rsid w:val="0080154F"/>
    <w:rsid w:val="0080156C"/>
    <w:rsid w:val="00801743"/>
    <w:rsid w:val="008017D9"/>
    <w:rsid w:val="00801871"/>
    <w:rsid w:val="00801E8D"/>
    <w:rsid w:val="00801EDA"/>
    <w:rsid w:val="0080204D"/>
    <w:rsid w:val="00802547"/>
    <w:rsid w:val="0080272F"/>
    <w:rsid w:val="008027EF"/>
    <w:rsid w:val="00802850"/>
    <w:rsid w:val="008029E0"/>
    <w:rsid w:val="008029F4"/>
    <w:rsid w:val="00802A6B"/>
    <w:rsid w:val="00802AE6"/>
    <w:rsid w:val="00802AEE"/>
    <w:rsid w:val="00802B5C"/>
    <w:rsid w:val="00802D31"/>
    <w:rsid w:val="00802D75"/>
    <w:rsid w:val="00802D9E"/>
    <w:rsid w:val="008030A7"/>
    <w:rsid w:val="00803244"/>
    <w:rsid w:val="00803304"/>
    <w:rsid w:val="00803384"/>
    <w:rsid w:val="0080355B"/>
    <w:rsid w:val="008037D1"/>
    <w:rsid w:val="00803AFB"/>
    <w:rsid w:val="00803B7A"/>
    <w:rsid w:val="00803CAB"/>
    <w:rsid w:val="00803D75"/>
    <w:rsid w:val="00803D82"/>
    <w:rsid w:val="00803F5D"/>
    <w:rsid w:val="00803FDB"/>
    <w:rsid w:val="00804008"/>
    <w:rsid w:val="0080403D"/>
    <w:rsid w:val="008041BF"/>
    <w:rsid w:val="008041D1"/>
    <w:rsid w:val="00804251"/>
    <w:rsid w:val="00804262"/>
    <w:rsid w:val="008043B9"/>
    <w:rsid w:val="00804569"/>
    <w:rsid w:val="0080461A"/>
    <w:rsid w:val="008046B1"/>
    <w:rsid w:val="008048D6"/>
    <w:rsid w:val="00804C32"/>
    <w:rsid w:val="00804CEE"/>
    <w:rsid w:val="00804CFD"/>
    <w:rsid w:val="00804DD3"/>
    <w:rsid w:val="00804E0E"/>
    <w:rsid w:val="00804E21"/>
    <w:rsid w:val="00804EC8"/>
    <w:rsid w:val="00804FD9"/>
    <w:rsid w:val="00805083"/>
    <w:rsid w:val="008051B3"/>
    <w:rsid w:val="008051E2"/>
    <w:rsid w:val="0080522F"/>
    <w:rsid w:val="0080527D"/>
    <w:rsid w:val="008052A0"/>
    <w:rsid w:val="008052AD"/>
    <w:rsid w:val="00805323"/>
    <w:rsid w:val="00805522"/>
    <w:rsid w:val="008056E7"/>
    <w:rsid w:val="00805753"/>
    <w:rsid w:val="00805861"/>
    <w:rsid w:val="008059DE"/>
    <w:rsid w:val="00805C6B"/>
    <w:rsid w:val="00805CEB"/>
    <w:rsid w:val="00805D7D"/>
    <w:rsid w:val="00805DEF"/>
    <w:rsid w:val="00805E4F"/>
    <w:rsid w:val="00805ECF"/>
    <w:rsid w:val="00805FBD"/>
    <w:rsid w:val="00805FBF"/>
    <w:rsid w:val="00806076"/>
    <w:rsid w:val="008060D0"/>
    <w:rsid w:val="0080613D"/>
    <w:rsid w:val="00806279"/>
    <w:rsid w:val="00806428"/>
    <w:rsid w:val="00806471"/>
    <w:rsid w:val="008064B2"/>
    <w:rsid w:val="00806577"/>
    <w:rsid w:val="008065BD"/>
    <w:rsid w:val="008066CD"/>
    <w:rsid w:val="00806705"/>
    <w:rsid w:val="00806800"/>
    <w:rsid w:val="00806840"/>
    <w:rsid w:val="0080685D"/>
    <w:rsid w:val="00806AC7"/>
    <w:rsid w:val="00806DCE"/>
    <w:rsid w:val="008070BF"/>
    <w:rsid w:val="00807351"/>
    <w:rsid w:val="008074AD"/>
    <w:rsid w:val="00807536"/>
    <w:rsid w:val="008075C4"/>
    <w:rsid w:val="008078A1"/>
    <w:rsid w:val="00807979"/>
    <w:rsid w:val="008079BB"/>
    <w:rsid w:val="00807AD3"/>
    <w:rsid w:val="00807E1A"/>
    <w:rsid w:val="00807F1B"/>
    <w:rsid w:val="00807F55"/>
    <w:rsid w:val="0081007B"/>
    <w:rsid w:val="008100AA"/>
    <w:rsid w:val="0081013B"/>
    <w:rsid w:val="008101AC"/>
    <w:rsid w:val="00810286"/>
    <w:rsid w:val="0081052E"/>
    <w:rsid w:val="0081059F"/>
    <w:rsid w:val="008105BF"/>
    <w:rsid w:val="008105DE"/>
    <w:rsid w:val="0081074B"/>
    <w:rsid w:val="008107F5"/>
    <w:rsid w:val="00810938"/>
    <w:rsid w:val="00810AE4"/>
    <w:rsid w:val="00810B59"/>
    <w:rsid w:val="00810BE0"/>
    <w:rsid w:val="00810CAC"/>
    <w:rsid w:val="00810D49"/>
    <w:rsid w:val="00810FFE"/>
    <w:rsid w:val="0081103B"/>
    <w:rsid w:val="0081105A"/>
    <w:rsid w:val="00811165"/>
    <w:rsid w:val="008111E7"/>
    <w:rsid w:val="00811241"/>
    <w:rsid w:val="00811284"/>
    <w:rsid w:val="0081130C"/>
    <w:rsid w:val="008113E2"/>
    <w:rsid w:val="008114D5"/>
    <w:rsid w:val="008114E1"/>
    <w:rsid w:val="00811587"/>
    <w:rsid w:val="0081162D"/>
    <w:rsid w:val="008116D9"/>
    <w:rsid w:val="00811787"/>
    <w:rsid w:val="00811A1B"/>
    <w:rsid w:val="00811A4D"/>
    <w:rsid w:val="00811AA3"/>
    <w:rsid w:val="00811C64"/>
    <w:rsid w:val="00811CBC"/>
    <w:rsid w:val="00811EA0"/>
    <w:rsid w:val="008121D3"/>
    <w:rsid w:val="00812213"/>
    <w:rsid w:val="00812633"/>
    <w:rsid w:val="0081265A"/>
    <w:rsid w:val="00812750"/>
    <w:rsid w:val="008129C1"/>
    <w:rsid w:val="00812B92"/>
    <w:rsid w:val="00812BCA"/>
    <w:rsid w:val="00813010"/>
    <w:rsid w:val="0081315F"/>
    <w:rsid w:val="0081319D"/>
    <w:rsid w:val="00813226"/>
    <w:rsid w:val="008132F6"/>
    <w:rsid w:val="00813356"/>
    <w:rsid w:val="008134AE"/>
    <w:rsid w:val="008135E7"/>
    <w:rsid w:val="00813683"/>
    <w:rsid w:val="0081369A"/>
    <w:rsid w:val="0081373F"/>
    <w:rsid w:val="00813852"/>
    <w:rsid w:val="00813874"/>
    <w:rsid w:val="00813B63"/>
    <w:rsid w:val="00813DB4"/>
    <w:rsid w:val="00813F03"/>
    <w:rsid w:val="00813F59"/>
    <w:rsid w:val="00813F6D"/>
    <w:rsid w:val="00813F6F"/>
    <w:rsid w:val="008140B6"/>
    <w:rsid w:val="00814512"/>
    <w:rsid w:val="00814695"/>
    <w:rsid w:val="00814744"/>
    <w:rsid w:val="0081480D"/>
    <w:rsid w:val="00814814"/>
    <w:rsid w:val="00814820"/>
    <w:rsid w:val="00814870"/>
    <w:rsid w:val="00814873"/>
    <w:rsid w:val="00814929"/>
    <w:rsid w:val="00814B5D"/>
    <w:rsid w:val="00814DAB"/>
    <w:rsid w:val="00814DF1"/>
    <w:rsid w:val="00814FF7"/>
    <w:rsid w:val="00815005"/>
    <w:rsid w:val="0081503D"/>
    <w:rsid w:val="008150E1"/>
    <w:rsid w:val="00815161"/>
    <w:rsid w:val="0081523B"/>
    <w:rsid w:val="008154F3"/>
    <w:rsid w:val="0081553A"/>
    <w:rsid w:val="0081553E"/>
    <w:rsid w:val="00815592"/>
    <w:rsid w:val="00815615"/>
    <w:rsid w:val="00815697"/>
    <w:rsid w:val="00815869"/>
    <w:rsid w:val="00815877"/>
    <w:rsid w:val="008158BF"/>
    <w:rsid w:val="008158F7"/>
    <w:rsid w:val="0081594E"/>
    <w:rsid w:val="00815A24"/>
    <w:rsid w:val="00815BB3"/>
    <w:rsid w:val="00815C7A"/>
    <w:rsid w:val="00815CA0"/>
    <w:rsid w:val="0081629A"/>
    <w:rsid w:val="008162DA"/>
    <w:rsid w:val="008163BA"/>
    <w:rsid w:val="008163D8"/>
    <w:rsid w:val="008165C9"/>
    <w:rsid w:val="00816884"/>
    <w:rsid w:val="008169F1"/>
    <w:rsid w:val="008169FA"/>
    <w:rsid w:val="00816B57"/>
    <w:rsid w:val="00816BBF"/>
    <w:rsid w:val="00816CF4"/>
    <w:rsid w:val="00816CF9"/>
    <w:rsid w:val="00816D84"/>
    <w:rsid w:val="00816EB8"/>
    <w:rsid w:val="00816EEC"/>
    <w:rsid w:val="00816FBA"/>
    <w:rsid w:val="00817034"/>
    <w:rsid w:val="00817079"/>
    <w:rsid w:val="008170A2"/>
    <w:rsid w:val="0081741B"/>
    <w:rsid w:val="00817527"/>
    <w:rsid w:val="0081754C"/>
    <w:rsid w:val="00817665"/>
    <w:rsid w:val="008176F5"/>
    <w:rsid w:val="00817A35"/>
    <w:rsid w:val="00817B9D"/>
    <w:rsid w:val="00817BB1"/>
    <w:rsid w:val="00817C58"/>
    <w:rsid w:val="00817E74"/>
    <w:rsid w:val="00817E9C"/>
    <w:rsid w:val="00817F5A"/>
    <w:rsid w:val="00820120"/>
    <w:rsid w:val="0082015C"/>
    <w:rsid w:val="0082039B"/>
    <w:rsid w:val="00820430"/>
    <w:rsid w:val="0082048F"/>
    <w:rsid w:val="008204B1"/>
    <w:rsid w:val="008204EC"/>
    <w:rsid w:val="008206A6"/>
    <w:rsid w:val="0082073B"/>
    <w:rsid w:val="00820960"/>
    <w:rsid w:val="00820D55"/>
    <w:rsid w:val="00820DE4"/>
    <w:rsid w:val="00820E7B"/>
    <w:rsid w:val="00820FCE"/>
    <w:rsid w:val="00820FEC"/>
    <w:rsid w:val="008211B8"/>
    <w:rsid w:val="008212D6"/>
    <w:rsid w:val="00821381"/>
    <w:rsid w:val="0082142F"/>
    <w:rsid w:val="00821444"/>
    <w:rsid w:val="00821452"/>
    <w:rsid w:val="008214DB"/>
    <w:rsid w:val="00821507"/>
    <w:rsid w:val="00821581"/>
    <w:rsid w:val="0082161E"/>
    <w:rsid w:val="00821682"/>
    <w:rsid w:val="00821698"/>
    <w:rsid w:val="008216C2"/>
    <w:rsid w:val="0082180D"/>
    <w:rsid w:val="008219B7"/>
    <w:rsid w:val="00821BB2"/>
    <w:rsid w:val="00821C80"/>
    <w:rsid w:val="00821CFA"/>
    <w:rsid w:val="00821E33"/>
    <w:rsid w:val="00821E94"/>
    <w:rsid w:val="00821EB2"/>
    <w:rsid w:val="00821F1C"/>
    <w:rsid w:val="0082203A"/>
    <w:rsid w:val="008221A2"/>
    <w:rsid w:val="008225A2"/>
    <w:rsid w:val="0082260D"/>
    <w:rsid w:val="008226C9"/>
    <w:rsid w:val="00822831"/>
    <w:rsid w:val="0082289E"/>
    <w:rsid w:val="00822AD3"/>
    <w:rsid w:val="00822B90"/>
    <w:rsid w:val="00822C02"/>
    <w:rsid w:val="00822C6E"/>
    <w:rsid w:val="00822CD6"/>
    <w:rsid w:val="00822D09"/>
    <w:rsid w:val="00822D3B"/>
    <w:rsid w:val="00822E08"/>
    <w:rsid w:val="00822E2D"/>
    <w:rsid w:val="00822F56"/>
    <w:rsid w:val="00822F81"/>
    <w:rsid w:val="00823040"/>
    <w:rsid w:val="008230C7"/>
    <w:rsid w:val="00823107"/>
    <w:rsid w:val="0082312E"/>
    <w:rsid w:val="00823139"/>
    <w:rsid w:val="008231FA"/>
    <w:rsid w:val="00823360"/>
    <w:rsid w:val="00823530"/>
    <w:rsid w:val="008237CA"/>
    <w:rsid w:val="00823833"/>
    <w:rsid w:val="00823890"/>
    <w:rsid w:val="008238BE"/>
    <w:rsid w:val="008239EE"/>
    <w:rsid w:val="00823B13"/>
    <w:rsid w:val="00823B51"/>
    <w:rsid w:val="00823B95"/>
    <w:rsid w:val="00823C9C"/>
    <w:rsid w:val="00823D64"/>
    <w:rsid w:val="00823EC3"/>
    <w:rsid w:val="00823F53"/>
    <w:rsid w:val="0082404C"/>
    <w:rsid w:val="00824124"/>
    <w:rsid w:val="008242E9"/>
    <w:rsid w:val="008243B3"/>
    <w:rsid w:val="00824645"/>
    <w:rsid w:val="0082469A"/>
    <w:rsid w:val="008246F4"/>
    <w:rsid w:val="00824816"/>
    <w:rsid w:val="008248C3"/>
    <w:rsid w:val="008249A6"/>
    <w:rsid w:val="008249CB"/>
    <w:rsid w:val="008249E1"/>
    <w:rsid w:val="00824A60"/>
    <w:rsid w:val="00824B4C"/>
    <w:rsid w:val="00824C57"/>
    <w:rsid w:val="00824D2C"/>
    <w:rsid w:val="00824DB1"/>
    <w:rsid w:val="00824E7F"/>
    <w:rsid w:val="00824F5C"/>
    <w:rsid w:val="00825025"/>
    <w:rsid w:val="0082509B"/>
    <w:rsid w:val="0082515B"/>
    <w:rsid w:val="008251DF"/>
    <w:rsid w:val="008254E9"/>
    <w:rsid w:val="00825531"/>
    <w:rsid w:val="00825801"/>
    <w:rsid w:val="00825832"/>
    <w:rsid w:val="00825861"/>
    <w:rsid w:val="0082589D"/>
    <w:rsid w:val="00825912"/>
    <w:rsid w:val="008259DD"/>
    <w:rsid w:val="00825CC4"/>
    <w:rsid w:val="00825CE7"/>
    <w:rsid w:val="00825D03"/>
    <w:rsid w:val="00825D79"/>
    <w:rsid w:val="00825E7B"/>
    <w:rsid w:val="00825EA3"/>
    <w:rsid w:val="00825F44"/>
    <w:rsid w:val="00826090"/>
    <w:rsid w:val="00826349"/>
    <w:rsid w:val="0082639C"/>
    <w:rsid w:val="00826404"/>
    <w:rsid w:val="00826452"/>
    <w:rsid w:val="008264F6"/>
    <w:rsid w:val="0082670E"/>
    <w:rsid w:val="00826826"/>
    <w:rsid w:val="00826991"/>
    <w:rsid w:val="00826A35"/>
    <w:rsid w:val="00826B5C"/>
    <w:rsid w:val="00826ED1"/>
    <w:rsid w:val="00826F98"/>
    <w:rsid w:val="00827244"/>
    <w:rsid w:val="0082752E"/>
    <w:rsid w:val="008275AC"/>
    <w:rsid w:val="0082781A"/>
    <w:rsid w:val="00827897"/>
    <w:rsid w:val="008278D2"/>
    <w:rsid w:val="008278D3"/>
    <w:rsid w:val="008278E9"/>
    <w:rsid w:val="00827951"/>
    <w:rsid w:val="008279ED"/>
    <w:rsid w:val="00827B78"/>
    <w:rsid w:val="00827BEB"/>
    <w:rsid w:val="00827C83"/>
    <w:rsid w:val="00827DEB"/>
    <w:rsid w:val="00827E20"/>
    <w:rsid w:val="00827EF8"/>
    <w:rsid w:val="00827F50"/>
    <w:rsid w:val="008300FC"/>
    <w:rsid w:val="00830236"/>
    <w:rsid w:val="008304E6"/>
    <w:rsid w:val="00830641"/>
    <w:rsid w:val="008308CE"/>
    <w:rsid w:val="008309EE"/>
    <w:rsid w:val="00830A95"/>
    <w:rsid w:val="00830BFD"/>
    <w:rsid w:val="00830C03"/>
    <w:rsid w:val="0083129D"/>
    <w:rsid w:val="0083130D"/>
    <w:rsid w:val="008313EC"/>
    <w:rsid w:val="008315EC"/>
    <w:rsid w:val="008316E4"/>
    <w:rsid w:val="008318F6"/>
    <w:rsid w:val="00831B9A"/>
    <w:rsid w:val="00831D5F"/>
    <w:rsid w:val="00831E15"/>
    <w:rsid w:val="00831E38"/>
    <w:rsid w:val="00831FCD"/>
    <w:rsid w:val="0083217B"/>
    <w:rsid w:val="008322B4"/>
    <w:rsid w:val="008322C8"/>
    <w:rsid w:val="0083262B"/>
    <w:rsid w:val="00832767"/>
    <w:rsid w:val="008328B3"/>
    <w:rsid w:val="0083294F"/>
    <w:rsid w:val="00832A2E"/>
    <w:rsid w:val="00832A75"/>
    <w:rsid w:val="00832AD7"/>
    <w:rsid w:val="00832B97"/>
    <w:rsid w:val="00832C99"/>
    <w:rsid w:val="00832CCF"/>
    <w:rsid w:val="00832DF6"/>
    <w:rsid w:val="00832F04"/>
    <w:rsid w:val="00832F37"/>
    <w:rsid w:val="0083302F"/>
    <w:rsid w:val="00833080"/>
    <w:rsid w:val="0083319A"/>
    <w:rsid w:val="008331B2"/>
    <w:rsid w:val="008331BE"/>
    <w:rsid w:val="0083324C"/>
    <w:rsid w:val="00833334"/>
    <w:rsid w:val="00833380"/>
    <w:rsid w:val="0083344D"/>
    <w:rsid w:val="008335F0"/>
    <w:rsid w:val="00833621"/>
    <w:rsid w:val="00833672"/>
    <w:rsid w:val="00833AE1"/>
    <w:rsid w:val="00833B04"/>
    <w:rsid w:val="00833B61"/>
    <w:rsid w:val="00833B96"/>
    <w:rsid w:val="00833C61"/>
    <w:rsid w:val="00833C65"/>
    <w:rsid w:val="00834013"/>
    <w:rsid w:val="008340C9"/>
    <w:rsid w:val="008341E3"/>
    <w:rsid w:val="008342F7"/>
    <w:rsid w:val="00834481"/>
    <w:rsid w:val="008345AE"/>
    <w:rsid w:val="0083465C"/>
    <w:rsid w:val="00834788"/>
    <w:rsid w:val="008347F6"/>
    <w:rsid w:val="00834A5E"/>
    <w:rsid w:val="00834A98"/>
    <w:rsid w:val="00834B47"/>
    <w:rsid w:val="00834B76"/>
    <w:rsid w:val="00834D93"/>
    <w:rsid w:val="00834E38"/>
    <w:rsid w:val="00834E62"/>
    <w:rsid w:val="00834EEF"/>
    <w:rsid w:val="00834FF5"/>
    <w:rsid w:val="00835136"/>
    <w:rsid w:val="0083526B"/>
    <w:rsid w:val="008352FD"/>
    <w:rsid w:val="008353AA"/>
    <w:rsid w:val="008353D5"/>
    <w:rsid w:val="008353F8"/>
    <w:rsid w:val="008354A3"/>
    <w:rsid w:val="00835702"/>
    <w:rsid w:val="0083571F"/>
    <w:rsid w:val="0083572C"/>
    <w:rsid w:val="008357B6"/>
    <w:rsid w:val="008358E8"/>
    <w:rsid w:val="00835ACB"/>
    <w:rsid w:val="00835BE1"/>
    <w:rsid w:val="00835BF7"/>
    <w:rsid w:val="00835CA8"/>
    <w:rsid w:val="00835CD6"/>
    <w:rsid w:val="00835D2B"/>
    <w:rsid w:val="00835DD3"/>
    <w:rsid w:val="00835E5E"/>
    <w:rsid w:val="00835E96"/>
    <w:rsid w:val="00835EFE"/>
    <w:rsid w:val="00835F78"/>
    <w:rsid w:val="00835F80"/>
    <w:rsid w:val="00835FD7"/>
    <w:rsid w:val="008360C2"/>
    <w:rsid w:val="00836104"/>
    <w:rsid w:val="0083617F"/>
    <w:rsid w:val="008361CC"/>
    <w:rsid w:val="0083650D"/>
    <w:rsid w:val="00836639"/>
    <w:rsid w:val="0083671D"/>
    <w:rsid w:val="0083687A"/>
    <w:rsid w:val="0083696E"/>
    <w:rsid w:val="00836B4D"/>
    <w:rsid w:val="00836BBA"/>
    <w:rsid w:val="00836C1F"/>
    <w:rsid w:val="00836C6D"/>
    <w:rsid w:val="00836CB7"/>
    <w:rsid w:val="00836D35"/>
    <w:rsid w:val="00836DFD"/>
    <w:rsid w:val="00836E77"/>
    <w:rsid w:val="00836F3B"/>
    <w:rsid w:val="008371E1"/>
    <w:rsid w:val="00837283"/>
    <w:rsid w:val="008372BE"/>
    <w:rsid w:val="008373D6"/>
    <w:rsid w:val="0083747B"/>
    <w:rsid w:val="008374B3"/>
    <w:rsid w:val="008374CC"/>
    <w:rsid w:val="00837511"/>
    <w:rsid w:val="00837534"/>
    <w:rsid w:val="0083756F"/>
    <w:rsid w:val="00837A1C"/>
    <w:rsid w:val="00837AE2"/>
    <w:rsid w:val="00837D80"/>
    <w:rsid w:val="00837FA0"/>
    <w:rsid w:val="00837FD5"/>
    <w:rsid w:val="00840050"/>
    <w:rsid w:val="00840094"/>
    <w:rsid w:val="0084015F"/>
    <w:rsid w:val="008403F5"/>
    <w:rsid w:val="00840548"/>
    <w:rsid w:val="0084063D"/>
    <w:rsid w:val="008406C1"/>
    <w:rsid w:val="008406ED"/>
    <w:rsid w:val="00840764"/>
    <w:rsid w:val="008407B3"/>
    <w:rsid w:val="008407F7"/>
    <w:rsid w:val="008408B2"/>
    <w:rsid w:val="008408B8"/>
    <w:rsid w:val="00840A70"/>
    <w:rsid w:val="00840B19"/>
    <w:rsid w:val="00840BC9"/>
    <w:rsid w:val="00840CE9"/>
    <w:rsid w:val="00840D1B"/>
    <w:rsid w:val="00840D1E"/>
    <w:rsid w:val="00840F29"/>
    <w:rsid w:val="00841045"/>
    <w:rsid w:val="00841187"/>
    <w:rsid w:val="0084137B"/>
    <w:rsid w:val="008413FD"/>
    <w:rsid w:val="0084140E"/>
    <w:rsid w:val="0084147A"/>
    <w:rsid w:val="00841735"/>
    <w:rsid w:val="00841798"/>
    <w:rsid w:val="0084189A"/>
    <w:rsid w:val="008418A8"/>
    <w:rsid w:val="00841906"/>
    <w:rsid w:val="00841A62"/>
    <w:rsid w:val="00841A71"/>
    <w:rsid w:val="00841BF2"/>
    <w:rsid w:val="00841D4E"/>
    <w:rsid w:val="00841E49"/>
    <w:rsid w:val="00841E64"/>
    <w:rsid w:val="00841E93"/>
    <w:rsid w:val="00841FD2"/>
    <w:rsid w:val="0084200C"/>
    <w:rsid w:val="00842013"/>
    <w:rsid w:val="00842121"/>
    <w:rsid w:val="008421D0"/>
    <w:rsid w:val="00842304"/>
    <w:rsid w:val="00842321"/>
    <w:rsid w:val="0084276E"/>
    <w:rsid w:val="00842780"/>
    <w:rsid w:val="008428B2"/>
    <w:rsid w:val="008428EF"/>
    <w:rsid w:val="00842A7A"/>
    <w:rsid w:val="00842AC6"/>
    <w:rsid w:val="00842D6D"/>
    <w:rsid w:val="00842DCB"/>
    <w:rsid w:val="00842FAA"/>
    <w:rsid w:val="0084319D"/>
    <w:rsid w:val="00843228"/>
    <w:rsid w:val="00843531"/>
    <w:rsid w:val="0084373D"/>
    <w:rsid w:val="0084387F"/>
    <w:rsid w:val="00843880"/>
    <w:rsid w:val="00843891"/>
    <w:rsid w:val="0084389B"/>
    <w:rsid w:val="008438D0"/>
    <w:rsid w:val="00843B8B"/>
    <w:rsid w:val="00843BF8"/>
    <w:rsid w:val="00843CB4"/>
    <w:rsid w:val="00843DD8"/>
    <w:rsid w:val="00843E72"/>
    <w:rsid w:val="00843F39"/>
    <w:rsid w:val="008440EE"/>
    <w:rsid w:val="00844158"/>
    <w:rsid w:val="008441E2"/>
    <w:rsid w:val="0084427B"/>
    <w:rsid w:val="00844328"/>
    <w:rsid w:val="008443E1"/>
    <w:rsid w:val="008444C4"/>
    <w:rsid w:val="0084472E"/>
    <w:rsid w:val="00844955"/>
    <w:rsid w:val="00844B0A"/>
    <w:rsid w:val="00844CB2"/>
    <w:rsid w:val="00844CE9"/>
    <w:rsid w:val="00844F36"/>
    <w:rsid w:val="00844FF9"/>
    <w:rsid w:val="008450D1"/>
    <w:rsid w:val="00845117"/>
    <w:rsid w:val="0084519C"/>
    <w:rsid w:val="008451B3"/>
    <w:rsid w:val="00845365"/>
    <w:rsid w:val="008454D2"/>
    <w:rsid w:val="00845904"/>
    <w:rsid w:val="008459F3"/>
    <w:rsid w:val="00845A31"/>
    <w:rsid w:val="00845AE2"/>
    <w:rsid w:val="00845CD8"/>
    <w:rsid w:val="00845D19"/>
    <w:rsid w:val="00845D53"/>
    <w:rsid w:val="00845E0F"/>
    <w:rsid w:val="00845F4A"/>
    <w:rsid w:val="00845FE1"/>
    <w:rsid w:val="00846010"/>
    <w:rsid w:val="0084611A"/>
    <w:rsid w:val="008462B6"/>
    <w:rsid w:val="008462F6"/>
    <w:rsid w:val="00846423"/>
    <w:rsid w:val="00846483"/>
    <w:rsid w:val="00846931"/>
    <w:rsid w:val="00846A3F"/>
    <w:rsid w:val="00846B35"/>
    <w:rsid w:val="00846C36"/>
    <w:rsid w:val="00846C54"/>
    <w:rsid w:val="00846F98"/>
    <w:rsid w:val="008470E9"/>
    <w:rsid w:val="00847197"/>
    <w:rsid w:val="0084724B"/>
    <w:rsid w:val="0084738D"/>
    <w:rsid w:val="008473BF"/>
    <w:rsid w:val="00847448"/>
    <w:rsid w:val="008474D7"/>
    <w:rsid w:val="00847536"/>
    <w:rsid w:val="008478F5"/>
    <w:rsid w:val="00847CD3"/>
    <w:rsid w:val="00847D07"/>
    <w:rsid w:val="00847F05"/>
    <w:rsid w:val="00850084"/>
    <w:rsid w:val="00850150"/>
    <w:rsid w:val="008501BB"/>
    <w:rsid w:val="0085021B"/>
    <w:rsid w:val="00850390"/>
    <w:rsid w:val="0085049E"/>
    <w:rsid w:val="00850577"/>
    <w:rsid w:val="008506B1"/>
    <w:rsid w:val="008508CF"/>
    <w:rsid w:val="00850A27"/>
    <w:rsid w:val="00850B60"/>
    <w:rsid w:val="00850D1C"/>
    <w:rsid w:val="00850DA5"/>
    <w:rsid w:val="00850DB8"/>
    <w:rsid w:val="00850E9C"/>
    <w:rsid w:val="00850F4B"/>
    <w:rsid w:val="00850F4C"/>
    <w:rsid w:val="00850F82"/>
    <w:rsid w:val="00851025"/>
    <w:rsid w:val="008511E0"/>
    <w:rsid w:val="008512F9"/>
    <w:rsid w:val="00851318"/>
    <w:rsid w:val="00851483"/>
    <w:rsid w:val="00851497"/>
    <w:rsid w:val="008515B4"/>
    <w:rsid w:val="008515C8"/>
    <w:rsid w:val="00851680"/>
    <w:rsid w:val="008516E2"/>
    <w:rsid w:val="008517A1"/>
    <w:rsid w:val="0085185E"/>
    <w:rsid w:val="008519CB"/>
    <w:rsid w:val="00851AF1"/>
    <w:rsid w:val="00851B48"/>
    <w:rsid w:val="00851B7A"/>
    <w:rsid w:val="00851C1E"/>
    <w:rsid w:val="00851C5A"/>
    <w:rsid w:val="00851CAA"/>
    <w:rsid w:val="00851D02"/>
    <w:rsid w:val="00851D12"/>
    <w:rsid w:val="00851E0D"/>
    <w:rsid w:val="00851EE9"/>
    <w:rsid w:val="00851EEA"/>
    <w:rsid w:val="00851F18"/>
    <w:rsid w:val="00852046"/>
    <w:rsid w:val="0085205C"/>
    <w:rsid w:val="00852175"/>
    <w:rsid w:val="008523B3"/>
    <w:rsid w:val="00852429"/>
    <w:rsid w:val="008529A0"/>
    <w:rsid w:val="00852B2D"/>
    <w:rsid w:val="00852B84"/>
    <w:rsid w:val="00852B85"/>
    <w:rsid w:val="00852BDC"/>
    <w:rsid w:val="00852C90"/>
    <w:rsid w:val="00852D0B"/>
    <w:rsid w:val="00852E4F"/>
    <w:rsid w:val="008530C7"/>
    <w:rsid w:val="00853579"/>
    <w:rsid w:val="0085373E"/>
    <w:rsid w:val="008538DD"/>
    <w:rsid w:val="008538E5"/>
    <w:rsid w:val="008538F1"/>
    <w:rsid w:val="00853945"/>
    <w:rsid w:val="008539D4"/>
    <w:rsid w:val="008539E4"/>
    <w:rsid w:val="00853A40"/>
    <w:rsid w:val="00853AE5"/>
    <w:rsid w:val="00853B04"/>
    <w:rsid w:val="00853B14"/>
    <w:rsid w:val="00853B8B"/>
    <w:rsid w:val="00853CF7"/>
    <w:rsid w:val="00853D65"/>
    <w:rsid w:val="00853D74"/>
    <w:rsid w:val="00853E6C"/>
    <w:rsid w:val="00853EFC"/>
    <w:rsid w:val="00853F21"/>
    <w:rsid w:val="0085404B"/>
    <w:rsid w:val="008541DB"/>
    <w:rsid w:val="00854220"/>
    <w:rsid w:val="0085424A"/>
    <w:rsid w:val="008542A0"/>
    <w:rsid w:val="00854438"/>
    <w:rsid w:val="0085466D"/>
    <w:rsid w:val="008546C6"/>
    <w:rsid w:val="008546F0"/>
    <w:rsid w:val="00854747"/>
    <w:rsid w:val="00854860"/>
    <w:rsid w:val="0085488F"/>
    <w:rsid w:val="008548F2"/>
    <w:rsid w:val="00854A6F"/>
    <w:rsid w:val="00854B29"/>
    <w:rsid w:val="00854B2F"/>
    <w:rsid w:val="00854B68"/>
    <w:rsid w:val="00854D6B"/>
    <w:rsid w:val="00854DA6"/>
    <w:rsid w:val="00854EC1"/>
    <w:rsid w:val="00854F25"/>
    <w:rsid w:val="00854F99"/>
    <w:rsid w:val="00854FC6"/>
    <w:rsid w:val="008552BF"/>
    <w:rsid w:val="008553DF"/>
    <w:rsid w:val="008554B0"/>
    <w:rsid w:val="00855568"/>
    <w:rsid w:val="00855610"/>
    <w:rsid w:val="0085569E"/>
    <w:rsid w:val="008556D5"/>
    <w:rsid w:val="00855A03"/>
    <w:rsid w:val="00855A68"/>
    <w:rsid w:val="00855DA6"/>
    <w:rsid w:val="00855E01"/>
    <w:rsid w:val="00855FC9"/>
    <w:rsid w:val="00856002"/>
    <w:rsid w:val="00856076"/>
    <w:rsid w:val="00856138"/>
    <w:rsid w:val="00856278"/>
    <w:rsid w:val="00856383"/>
    <w:rsid w:val="0085645A"/>
    <w:rsid w:val="008564FA"/>
    <w:rsid w:val="00856782"/>
    <w:rsid w:val="008567AE"/>
    <w:rsid w:val="008568BC"/>
    <w:rsid w:val="00856A0A"/>
    <w:rsid w:val="00856AA5"/>
    <w:rsid w:val="00856B45"/>
    <w:rsid w:val="00856B60"/>
    <w:rsid w:val="00856CA2"/>
    <w:rsid w:val="00856D3F"/>
    <w:rsid w:val="00856F4E"/>
    <w:rsid w:val="00856FEC"/>
    <w:rsid w:val="008571B1"/>
    <w:rsid w:val="008571C1"/>
    <w:rsid w:val="008571C4"/>
    <w:rsid w:val="008571D1"/>
    <w:rsid w:val="008572AF"/>
    <w:rsid w:val="0085737F"/>
    <w:rsid w:val="00857443"/>
    <w:rsid w:val="00857510"/>
    <w:rsid w:val="00857622"/>
    <w:rsid w:val="008577C3"/>
    <w:rsid w:val="00857978"/>
    <w:rsid w:val="00857AA4"/>
    <w:rsid w:val="00857AE1"/>
    <w:rsid w:val="00857B51"/>
    <w:rsid w:val="00857DE8"/>
    <w:rsid w:val="00857ECA"/>
    <w:rsid w:val="00857ECF"/>
    <w:rsid w:val="00860027"/>
    <w:rsid w:val="0086009D"/>
    <w:rsid w:val="0086012F"/>
    <w:rsid w:val="008601FF"/>
    <w:rsid w:val="0086031E"/>
    <w:rsid w:val="00860490"/>
    <w:rsid w:val="008604CA"/>
    <w:rsid w:val="00860836"/>
    <w:rsid w:val="00860881"/>
    <w:rsid w:val="00860BAF"/>
    <w:rsid w:val="00860CA2"/>
    <w:rsid w:val="00860CAD"/>
    <w:rsid w:val="00860CEE"/>
    <w:rsid w:val="00860F74"/>
    <w:rsid w:val="0086102F"/>
    <w:rsid w:val="008610D0"/>
    <w:rsid w:val="0086118C"/>
    <w:rsid w:val="00861297"/>
    <w:rsid w:val="008613A9"/>
    <w:rsid w:val="008616DA"/>
    <w:rsid w:val="008616E1"/>
    <w:rsid w:val="0086173F"/>
    <w:rsid w:val="0086189E"/>
    <w:rsid w:val="00861A83"/>
    <w:rsid w:val="00861B95"/>
    <w:rsid w:val="00861C42"/>
    <w:rsid w:val="00861CC3"/>
    <w:rsid w:val="00861D1D"/>
    <w:rsid w:val="00861E53"/>
    <w:rsid w:val="00861E81"/>
    <w:rsid w:val="008622E8"/>
    <w:rsid w:val="0086232E"/>
    <w:rsid w:val="00862418"/>
    <w:rsid w:val="0086249C"/>
    <w:rsid w:val="008625E6"/>
    <w:rsid w:val="00862686"/>
    <w:rsid w:val="008626BF"/>
    <w:rsid w:val="0086279F"/>
    <w:rsid w:val="008629FB"/>
    <w:rsid w:val="00862A2C"/>
    <w:rsid w:val="00862A2D"/>
    <w:rsid w:val="00862C8B"/>
    <w:rsid w:val="00862DB0"/>
    <w:rsid w:val="00863015"/>
    <w:rsid w:val="0086322B"/>
    <w:rsid w:val="008632B7"/>
    <w:rsid w:val="0086333A"/>
    <w:rsid w:val="00863428"/>
    <w:rsid w:val="0086346C"/>
    <w:rsid w:val="00863560"/>
    <w:rsid w:val="00863837"/>
    <w:rsid w:val="0086391F"/>
    <w:rsid w:val="00863939"/>
    <w:rsid w:val="008639E6"/>
    <w:rsid w:val="00863CF6"/>
    <w:rsid w:val="00863D16"/>
    <w:rsid w:val="00863D8F"/>
    <w:rsid w:val="00863D90"/>
    <w:rsid w:val="00863D9D"/>
    <w:rsid w:val="00863DFB"/>
    <w:rsid w:val="0086419B"/>
    <w:rsid w:val="00864247"/>
    <w:rsid w:val="00864267"/>
    <w:rsid w:val="008643AC"/>
    <w:rsid w:val="00864446"/>
    <w:rsid w:val="0086446F"/>
    <w:rsid w:val="008644B9"/>
    <w:rsid w:val="008644C8"/>
    <w:rsid w:val="008646EE"/>
    <w:rsid w:val="00864A18"/>
    <w:rsid w:val="00864A1F"/>
    <w:rsid w:val="00864A47"/>
    <w:rsid w:val="00864A9B"/>
    <w:rsid w:val="00864B51"/>
    <w:rsid w:val="00864B7D"/>
    <w:rsid w:val="00864BA9"/>
    <w:rsid w:val="00864C13"/>
    <w:rsid w:val="00864C8B"/>
    <w:rsid w:val="00864D55"/>
    <w:rsid w:val="00864DA4"/>
    <w:rsid w:val="00864DAA"/>
    <w:rsid w:val="00864FF2"/>
    <w:rsid w:val="0086516E"/>
    <w:rsid w:val="008652E8"/>
    <w:rsid w:val="008653A3"/>
    <w:rsid w:val="008654DF"/>
    <w:rsid w:val="00865538"/>
    <w:rsid w:val="00865656"/>
    <w:rsid w:val="00865661"/>
    <w:rsid w:val="00865807"/>
    <w:rsid w:val="00865809"/>
    <w:rsid w:val="008659C3"/>
    <w:rsid w:val="008659E7"/>
    <w:rsid w:val="00865A00"/>
    <w:rsid w:val="00865B59"/>
    <w:rsid w:val="00865B80"/>
    <w:rsid w:val="00865BF0"/>
    <w:rsid w:val="00865D77"/>
    <w:rsid w:val="00865D81"/>
    <w:rsid w:val="00865F32"/>
    <w:rsid w:val="00866014"/>
    <w:rsid w:val="008660BD"/>
    <w:rsid w:val="00866112"/>
    <w:rsid w:val="008662B4"/>
    <w:rsid w:val="0086663B"/>
    <w:rsid w:val="0086674F"/>
    <w:rsid w:val="0086675C"/>
    <w:rsid w:val="008668FA"/>
    <w:rsid w:val="0086699C"/>
    <w:rsid w:val="008669DD"/>
    <w:rsid w:val="00866BF4"/>
    <w:rsid w:val="00866CFD"/>
    <w:rsid w:val="00866DE8"/>
    <w:rsid w:val="00866E68"/>
    <w:rsid w:val="00866E71"/>
    <w:rsid w:val="00866F46"/>
    <w:rsid w:val="00867119"/>
    <w:rsid w:val="00867247"/>
    <w:rsid w:val="00867478"/>
    <w:rsid w:val="0086750D"/>
    <w:rsid w:val="0086783A"/>
    <w:rsid w:val="00867845"/>
    <w:rsid w:val="008678F8"/>
    <w:rsid w:val="00867950"/>
    <w:rsid w:val="00867993"/>
    <w:rsid w:val="00867B27"/>
    <w:rsid w:val="00867B96"/>
    <w:rsid w:val="00867CA6"/>
    <w:rsid w:val="00867D5D"/>
    <w:rsid w:val="00867FFD"/>
    <w:rsid w:val="008700FB"/>
    <w:rsid w:val="0087014E"/>
    <w:rsid w:val="00870154"/>
    <w:rsid w:val="008701EA"/>
    <w:rsid w:val="00870315"/>
    <w:rsid w:val="0087033B"/>
    <w:rsid w:val="008705FA"/>
    <w:rsid w:val="00870620"/>
    <w:rsid w:val="008706E1"/>
    <w:rsid w:val="00870896"/>
    <w:rsid w:val="008708F3"/>
    <w:rsid w:val="0087091A"/>
    <w:rsid w:val="0087093F"/>
    <w:rsid w:val="00870949"/>
    <w:rsid w:val="008709E8"/>
    <w:rsid w:val="00870A53"/>
    <w:rsid w:val="00870C36"/>
    <w:rsid w:val="00870E37"/>
    <w:rsid w:val="00870FB6"/>
    <w:rsid w:val="0087110F"/>
    <w:rsid w:val="008713AE"/>
    <w:rsid w:val="00871407"/>
    <w:rsid w:val="00871515"/>
    <w:rsid w:val="0087153A"/>
    <w:rsid w:val="00871638"/>
    <w:rsid w:val="00871680"/>
    <w:rsid w:val="008716C1"/>
    <w:rsid w:val="00871779"/>
    <w:rsid w:val="008717C5"/>
    <w:rsid w:val="0087189F"/>
    <w:rsid w:val="008718DE"/>
    <w:rsid w:val="00871A1E"/>
    <w:rsid w:val="00871B4F"/>
    <w:rsid w:val="00871B5B"/>
    <w:rsid w:val="00871B96"/>
    <w:rsid w:val="00871BB8"/>
    <w:rsid w:val="00871CC6"/>
    <w:rsid w:val="00871CD8"/>
    <w:rsid w:val="00871ED9"/>
    <w:rsid w:val="00872050"/>
    <w:rsid w:val="008721A8"/>
    <w:rsid w:val="008724B2"/>
    <w:rsid w:val="00872819"/>
    <w:rsid w:val="00872925"/>
    <w:rsid w:val="00872971"/>
    <w:rsid w:val="00872A01"/>
    <w:rsid w:val="00872A56"/>
    <w:rsid w:val="00872E57"/>
    <w:rsid w:val="00872EBC"/>
    <w:rsid w:val="00872F3B"/>
    <w:rsid w:val="00872FFB"/>
    <w:rsid w:val="00872FFC"/>
    <w:rsid w:val="008731DF"/>
    <w:rsid w:val="00873229"/>
    <w:rsid w:val="00873263"/>
    <w:rsid w:val="008732B6"/>
    <w:rsid w:val="008732D0"/>
    <w:rsid w:val="00873317"/>
    <w:rsid w:val="00873425"/>
    <w:rsid w:val="0087342D"/>
    <w:rsid w:val="00873500"/>
    <w:rsid w:val="00873535"/>
    <w:rsid w:val="008735E6"/>
    <w:rsid w:val="0087365D"/>
    <w:rsid w:val="0087367C"/>
    <w:rsid w:val="008736CF"/>
    <w:rsid w:val="008736D7"/>
    <w:rsid w:val="008737DE"/>
    <w:rsid w:val="00873AAD"/>
    <w:rsid w:val="00873C2C"/>
    <w:rsid w:val="00873D98"/>
    <w:rsid w:val="00874019"/>
    <w:rsid w:val="00874048"/>
    <w:rsid w:val="00874124"/>
    <w:rsid w:val="00874176"/>
    <w:rsid w:val="00874477"/>
    <w:rsid w:val="008744A1"/>
    <w:rsid w:val="00874637"/>
    <w:rsid w:val="0087468A"/>
    <w:rsid w:val="008746F4"/>
    <w:rsid w:val="00874763"/>
    <w:rsid w:val="00874807"/>
    <w:rsid w:val="0087485B"/>
    <w:rsid w:val="008749A5"/>
    <w:rsid w:val="00874B84"/>
    <w:rsid w:val="00874EA8"/>
    <w:rsid w:val="0087506E"/>
    <w:rsid w:val="008750C2"/>
    <w:rsid w:val="008750F6"/>
    <w:rsid w:val="008752AB"/>
    <w:rsid w:val="008752B8"/>
    <w:rsid w:val="00875332"/>
    <w:rsid w:val="00875461"/>
    <w:rsid w:val="008754AE"/>
    <w:rsid w:val="008755CE"/>
    <w:rsid w:val="008755F2"/>
    <w:rsid w:val="0087563E"/>
    <w:rsid w:val="008756D1"/>
    <w:rsid w:val="008757E1"/>
    <w:rsid w:val="008758F1"/>
    <w:rsid w:val="0087597E"/>
    <w:rsid w:val="0087598E"/>
    <w:rsid w:val="00875A5B"/>
    <w:rsid w:val="00875A5C"/>
    <w:rsid w:val="00875D16"/>
    <w:rsid w:val="0087613D"/>
    <w:rsid w:val="00876267"/>
    <w:rsid w:val="008762E4"/>
    <w:rsid w:val="00876473"/>
    <w:rsid w:val="00876594"/>
    <w:rsid w:val="00876672"/>
    <w:rsid w:val="00876701"/>
    <w:rsid w:val="0087673F"/>
    <w:rsid w:val="008767BA"/>
    <w:rsid w:val="00876997"/>
    <w:rsid w:val="008769ED"/>
    <w:rsid w:val="00876A7C"/>
    <w:rsid w:val="00876BE1"/>
    <w:rsid w:val="00876CA5"/>
    <w:rsid w:val="00876CE4"/>
    <w:rsid w:val="00876D1F"/>
    <w:rsid w:val="00876D6F"/>
    <w:rsid w:val="00876EA9"/>
    <w:rsid w:val="008770AF"/>
    <w:rsid w:val="008770F8"/>
    <w:rsid w:val="008772A9"/>
    <w:rsid w:val="0087738D"/>
    <w:rsid w:val="0087739A"/>
    <w:rsid w:val="00877550"/>
    <w:rsid w:val="0087758D"/>
    <w:rsid w:val="00877706"/>
    <w:rsid w:val="008779FE"/>
    <w:rsid w:val="00877A89"/>
    <w:rsid w:val="00877BB7"/>
    <w:rsid w:val="00877D69"/>
    <w:rsid w:val="00880094"/>
    <w:rsid w:val="00880187"/>
    <w:rsid w:val="008801D9"/>
    <w:rsid w:val="008802C5"/>
    <w:rsid w:val="008802D4"/>
    <w:rsid w:val="008803EA"/>
    <w:rsid w:val="0088044E"/>
    <w:rsid w:val="008804D3"/>
    <w:rsid w:val="008805B2"/>
    <w:rsid w:val="008806FC"/>
    <w:rsid w:val="00880773"/>
    <w:rsid w:val="00880828"/>
    <w:rsid w:val="00880894"/>
    <w:rsid w:val="008808C2"/>
    <w:rsid w:val="0088098E"/>
    <w:rsid w:val="008809EC"/>
    <w:rsid w:val="00880BB0"/>
    <w:rsid w:val="00880D16"/>
    <w:rsid w:val="00880E2D"/>
    <w:rsid w:val="00880EF7"/>
    <w:rsid w:val="00880F26"/>
    <w:rsid w:val="00881073"/>
    <w:rsid w:val="00881222"/>
    <w:rsid w:val="0088129E"/>
    <w:rsid w:val="008812D8"/>
    <w:rsid w:val="0088142C"/>
    <w:rsid w:val="0088142D"/>
    <w:rsid w:val="008814FC"/>
    <w:rsid w:val="00881D0F"/>
    <w:rsid w:val="00881D99"/>
    <w:rsid w:val="00881E6D"/>
    <w:rsid w:val="00881FDF"/>
    <w:rsid w:val="00881FF5"/>
    <w:rsid w:val="00882110"/>
    <w:rsid w:val="00882161"/>
    <w:rsid w:val="008821C9"/>
    <w:rsid w:val="0088230C"/>
    <w:rsid w:val="008824C1"/>
    <w:rsid w:val="008826A3"/>
    <w:rsid w:val="008826D3"/>
    <w:rsid w:val="008826DB"/>
    <w:rsid w:val="008828D0"/>
    <w:rsid w:val="00882B55"/>
    <w:rsid w:val="00882BE3"/>
    <w:rsid w:val="00882D7D"/>
    <w:rsid w:val="00882E16"/>
    <w:rsid w:val="00882E1B"/>
    <w:rsid w:val="00882F16"/>
    <w:rsid w:val="00882F74"/>
    <w:rsid w:val="00883046"/>
    <w:rsid w:val="00883093"/>
    <w:rsid w:val="008830ED"/>
    <w:rsid w:val="00883169"/>
    <w:rsid w:val="008832B2"/>
    <w:rsid w:val="008832B9"/>
    <w:rsid w:val="008832E8"/>
    <w:rsid w:val="008833A4"/>
    <w:rsid w:val="008833C1"/>
    <w:rsid w:val="00883485"/>
    <w:rsid w:val="008834DB"/>
    <w:rsid w:val="0088353D"/>
    <w:rsid w:val="00883673"/>
    <w:rsid w:val="008836B7"/>
    <w:rsid w:val="00883846"/>
    <w:rsid w:val="0088388F"/>
    <w:rsid w:val="008838F4"/>
    <w:rsid w:val="0088396A"/>
    <w:rsid w:val="00883BE1"/>
    <w:rsid w:val="00883D17"/>
    <w:rsid w:val="00883D97"/>
    <w:rsid w:val="00883E3D"/>
    <w:rsid w:val="00883FAD"/>
    <w:rsid w:val="0088421F"/>
    <w:rsid w:val="00884272"/>
    <w:rsid w:val="0088428B"/>
    <w:rsid w:val="00884359"/>
    <w:rsid w:val="0088436B"/>
    <w:rsid w:val="0088444D"/>
    <w:rsid w:val="008846A0"/>
    <w:rsid w:val="00884813"/>
    <w:rsid w:val="00884A8B"/>
    <w:rsid w:val="00884AEF"/>
    <w:rsid w:val="00884B28"/>
    <w:rsid w:val="00884B35"/>
    <w:rsid w:val="00884C60"/>
    <w:rsid w:val="00884D57"/>
    <w:rsid w:val="00884DFC"/>
    <w:rsid w:val="00885190"/>
    <w:rsid w:val="00885217"/>
    <w:rsid w:val="00885295"/>
    <w:rsid w:val="00885329"/>
    <w:rsid w:val="0088540A"/>
    <w:rsid w:val="008854A0"/>
    <w:rsid w:val="008854B5"/>
    <w:rsid w:val="008854E7"/>
    <w:rsid w:val="00885558"/>
    <w:rsid w:val="00885587"/>
    <w:rsid w:val="00885592"/>
    <w:rsid w:val="00885604"/>
    <w:rsid w:val="00885709"/>
    <w:rsid w:val="0088574E"/>
    <w:rsid w:val="008858E3"/>
    <w:rsid w:val="00885967"/>
    <w:rsid w:val="008859BF"/>
    <w:rsid w:val="00885BE4"/>
    <w:rsid w:val="00885CC1"/>
    <w:rsid w:val="00885F01"/>
    <w:rsid w:val="00886046"/>
    <w:rsid w:val="0088610F"/>
    <w:rsid w:val="00886293"/>
    <w:rsid w:val="008862AD"/>
    <w:rsid w:val="008863F7"/>
    <w:rsid w:val="008864CE"/>
    <w:rsid w:val="008866C7"/>
    <w:rsid w:val="00886739"/>
    <w:rsid w:val="00886850"/>
    <w:rsid w:val="00886BBC"/>
    <w:rsid w:val="00886C12"/>
    <w:rsid w:val="00886C6E"/>
    <w:rsid w:val="00886DBD"/>
    <w:rsid w:val="00886E78"/>
    <w:rsid w:val="00886F6D"/>
    <w:rsid w:val="00886FB3"/>
    <w:rsid w:val="008870AA"/>
    <w:rsid w:val="0088721B"/>
    <w:rsid w:val="0088722C"/>
    <w:rsid w:val="0088738A"/>
    <w:rsid w:val="00887401"/>
    <w:rsid w:val="0088746D"/>
    <w:rsid w:val="0088770A"/>
    <w:rsid w:val="008878CA"/>
    <w:rsid w:val="008878F2"/>
    <w:rsid w:val="00887901"/>
    <w:rsid w:val="00887A3E"/>
    <w:rsid w:val="00887AA3"/>
    <w:rsid w:val="00887AE6"/>
    <w:rsid w:val="00887AF9"/>
    <w:rsid w:val="00887B54"/>
    <w:rsid w:val="00890033"/>
    <w:rsid w:val="00890229"/>
    <w:rsid w:val="008902E7"/>
    <w:rsid w:val="00890345"/>
    <w:rsid w:val="00890458"/>
    <w:rsid w:val="008904E8"/>
    <w:rsid w:val="0089060A"/>
    <w:rsid w:val="00890767"/>
    <w:rsid w:val="0089076D"/>
    <w:rsid w:val="0089077F"/>
    <w:rsid w:val="00890791"/>
    <w:rsid w:val="008907BD"/>
    <w:rsid w:val="008907E7"/>
    <w:rsid w:val="008908BB"/>
    <w:rsid w:val="0089094E"/>
    <w:rsid w:val="00890BD6"/>
    <w:rsid w:val="00890BF8"/>
    <w:rsid w:val="00890C43"/>
    <w:rsid w:val="00890CCE"/>
    <w:rsid w:val="00890D2C"/>
    <w:rsid w:val="00890DDB"/>
    <w:rsid w:val="00890E86"/>
    <w:rsid w:val="00890FB6"/>
    <w:rsid w:val="008910A3"/>
    <w:rsid w:val="008910B9"/>
    <w:rsid w:val="0089111C"/>
    <w:rsid w:val="00891161"/>
    <w:rsid w:val="00891267"/>
    <w:rsid w:val="0089127F"/>
    <w:rsid w:val="008912B5"/>
    <w:rsid w:val="00891301"/>
    <w:rsid w:val="0089146D"/>
    <w:rsid w:val="008916E0"/>
    <w:rsid w:val="00891705"/>
    <w:rsid w:val="008917CA"/>
    <w:rsid w:val="008917F7"/>
    <w:rsid w:val="00891882"/>
    <w:rsid w:val="008918A5"/>
    <w:rsid w:val="0089191B"/>
    <w:rsid w:val="00891946"/>
    <w:rsid w:val="008919BB"/>
    <w:rsid w:val="00891BCC"/>
    <w:rsid w:val="00891C0C"/>
    <w:rsid w:val="00891C85"/>
    <w:rsid w:val="00891D2E"/>
    <w:rsid w:val="00891E14"/>
    <w:rsid w:val="00891E36"/>
    <w:rsid w:val="00891EB0"/>
    <w:rsid w:val="00891F49"/>
    <w:rsid w:val="00891F93"/>
    <w:rsid w:val="00892002"/>
    <w:rsid w:val="00892228"/>
    <w:rsid w:val="00892342"/>
    <w:rsid w:val="00892A7B"/>
    <w:rsid w:val="00892C8D"/>
    <w:rsid w:val="00892D28"/>
    <w:rsid w:val="00892F17"/>
    <w:rsid w:val="00892F53"/>
    <w:rsid w:val="00893038"/>
    <w:rsid w:val="0089333B"/>
    <w:rsid w:val="0089339B"/>
    <w:rsid w:val="0089346A"/>
    <w:rsid w:val="00893492"/>
    <w:rsid w:val="00893571"/>
    <w:rsid w:val="0089370B"/>
    <w:rsid w:val="008938A2"/>
    <w:rsid w:val="008938F9"/>
    <w:rsid w:val="00893D72"/>
    <w:rsid w:val="00893F34"/>
    <w:rsid w:val="00893F42"/>
    <w:rsid w:val="00893F63"/>
    <w:rsid w:val="008941D4"/>
    <w:rsid w:val="0089432C"/>
    <w:rsid w:val="00894348"/>
    <w:rsid w:val="008943C4"/>
    <w:rsid w:val="00894478"/>
    <w:rsid w:val="0089467B"/>
    <w:rsid w:val="008946B9"/>
    <w:rsid w:val="008946CC"/>
    <w:rsid w:val="008946F5"/>
    <w:rsid w:val="008946F7"/>
    <w:rsid w:val="008946F9"/>
    <w:rsid w:val="0089478B"/>
    <w:rsid w:val="008947A9"/>
    <w:rsid w:val="00894813"/>
    <w:rsid w:val="0089491D"/>
    <w:rsid w:val="00894924"/>
    <w:rsid w:val="00894A35"/>
    <w:rsid w:val="00894B76"/>
    <w:rsid w:val="00894C20"/>
    <w:rsid w:val="00894EA8"/>
    <w:rsid w:val="00894F09"/>
    <w:rsid w:val="008950C4"/>
    <w:rsid w:val="00895467"/>
    <w:rsid w:val="00895528"/>
    <w:rsid w:val="0089557D"/>
    <w:rsid w:val="00895642"/>
    <w:rsid w:val="00895801"/>
    <w:rsid w:val="00895960"/>
    <w:rsid w:val="00895BBC"/>
    <w:rsid w:val="00895C0A"/>
    <w:rsid w:val="00895CC2"/>
    <w:rsid w:val="00895DF7"/>
    <w:rsid w:val="00895E17"/>
    <w:rsid w:val="00895F80"/>
    <w:rsid w:val="00895FFE"/>
    <w:rsid w:val="00896016"/>
    <w:rsid w:val="00896053"/>
    <w:rsid w:val="008960E8"/>
    <w:rsid w:val="0089618A"/>
    <w:rsid w:val="008962A5"/>
    <w:rsid w:val="0089642E"/>
    <w:rsid w:val="0089644C"/>
    <w:rsid w:val="00896564"/>
    <w:rsid w:val="008966DE"/>
    <w:rsid w:val="008967F6"/>
    <w:rsid w:val="00896856"/>
    <w:rsid w:val="00896903"/>
    <w:rsid w:val="00896A97"/>
    <w:rsid w:val="00896C0E"/>
    <w:rsid w:val="00896F17"/>
    <w:rsid w:val="00896FDF"/>
    <w:rsid w:val="0089700D"/>
    <w:rsid w:val="00897090"/>
    <w:rsid w:val="0089710E"/>
    <w:rsid w:val="0089717D"/>
    <w:rsid w:val="008971AD"/>
    <w:rsid w:val="00897240"/>
    <w:rsid w:val="0089724F"/>
    <w:rsid w:val="008972B8"/>
    <w:rsid w:val="008974BF"/>
    <w:rsid w:val="008976DB"/>
    <w:rsid w:val="00897810"/>
    <w:rsid w:val="008978CC"/>
    <w:rsid w:val="0089795D"/>
    <w:rsid w:val="00897AC9"/>
    <w:rsid w:val="00897CF1"/>
    <w:rsid w:val="008A006D"/>
    <w:rsid w:val="008A02EC"/>
    <w:rsid w:val="008A034F"/>
    <w:rsid w:val="008A0424"/>
    <w:rsid w:val="008A0467"/>
    <w:rsid w:val="008A04A7"/>
    <w:rsid w:val="008A05C3"/>
    <w:rsid w:val="008A05F2"/>
    <w:rsid w:val="008A0607"/>
    <w:rsid w:val="008A0719"/>
    <w:rsid w:val="008A089E"/>
    <w:rsid w:val="008A08BE"/>
    <w:rsid w:val="008A090C"/>
    <w:rsid w:val="008A0993"/>
    <w:rsid w:val="008A0999"/>
    <w:rsid w:val="008A09A1"/>
    <w:rsid w:val="008A09DA"/>
    <w:rsid w:val="008A0A3B"/>
    <w:rsid w:val="008A0CFF"/>
    <w:rsid w:val="008A0D55"/>
    <w:rsid w:val="008A0D59"/>
    <w:rsid w:val="008A0DC9"/>
    <w:rsid w:val="008A126F"/>
    <w:rsid w:val="008A1275"/>
    <w:rsid w:val="008A12AD"/>
    <w:rsid w:val="008A1399"/>
    <w:rsid w:val="008A1416"/>
    <w:rsid w:val="008A1455"/>
    <w:rsid w:val="008A1494"/>
    <w:rsid w:val="008A15AE"/>
    <w:rsid w:val="008A1664"/>
    <w:rsid w:val="008A1679"/>
    <w:rsid w:val="008A18B1"/>
    <w:rsid w:val="008A1A7A"/>
    <w:rsid w:val="008A1B18"/>
    <w:rsid w:val="008A1D81"/>
    <w:rsid w:val="008A1E69"/>
    <w:rsid w:val="008A20B7"/>
    <w:rsid w:val="008A2129"/>
    <w:rsid w:val="008A21C7"/>
    <w:rsid w:val="008A2353"/>
    <w:rsid w:val="008A2635"/>
    <w:rsid w:val="008A269D"/>
    <w:rsid w:val="008A2755"/>
    <w:rsid w:val="008A282C"/>
    <w:rsid w:val="008A286F"/>
    <w:rsid w:val="008A28EC"/>
    <w:rsid w:val="008A29F7"/>
    <w:rsid w:val="008A2C27"/>
    <w:rsid w:val="008A2D8C"/>
    <w:rsid w:val="008A2EC5"/>
    <w:rsid w:val="008A3468"/>
    <w:rsid w:val="008A34F1"/>
    <w:rsid w:val="008A3503"/>
    <w:rsid w:val="008A35D9"/>
    <w:rsid w:val="008A3757"/>
    <w:rsid w:val="008A37AF"/>
    <w:rsid w:val="008A39C8"/>
    <w:rsid w:val="008A39C9"/>
    <w:rsid w:val="008A3A7B"/>
    <w:rsid w:val="008A3A86"/>
    <w:rsid w:val="008A3ABB"/>
    <w:rsid w:val="008A3CD7"/>
    <w:rsid w:val="008A3CFE"/>
    <w:rsid w:val="008A3EE6"/>
    <w:rsid w:val="008A4007"/>
    <w:rsid w:val="008A405B"/>
    <w:rsid w:val="008A4208"/>
    <w:rsid w:val="008A42DF"/>
    <w:rsid w:val="008A4305"/>
    <w:rsid w:val="008A44F0"/>
    <w:rsid w:val="008A47C3"/>
    <w:rsid w:val="008A489A"/>
    <w:rsid w:val="008A494D"/>
    <w:rsid w:val="008A49A6"/>
    <w:rsid w:val="008A4A81"/>
    <w:rsid w:val="008A4C23"/>
    <w:rsid w:val="008A4C30"/>
    <w:rsid w:val="008A4E97"/>
    <w:rsid w:val="008A4F19"/>
    <w:rsid w:val="008A4F4A"/>
    <w:rsid w:val="008A5033"/>
    <w:rsid w:val="008A50F5"/>
    <w:rsid w:val="008A5283"/>
    <w:rsid w:val="008A52CE"/>
    <w:rsid w:val="008A5384"/>
    <w:rsid w:val="008A53A7"/>
    <w:rsid w:val="008A53D3"/>
    <w:rsid w:val="008A53F4"/>
    <w:rsid w:val="008A54B8"/>
    <w:rsid w:val="008A553E"/>
    <w:rsid w:val="008A5548"/>
    <w:rsid w:val="008A5596"/>
    <w:rsid w:val="008A5834"/>
    <w:rsid w:val="008A5846"/>
    <w:rsid w:val="008A592C"/>
    <w:rsid w:val="008A5AED"/>
    <w:rsid w:val="008A5B64"/>
    <w:rsid w:val="008A5CF4"/>
    <w:rsid w:val="008A5D48"/>
    <w:rsid w:val="008A5F4C"/>
    <w:rsid w:val="008A628D"/>
    <w:rsid w:val="008A62CF"/>
    <w:rsid w:val="008A631A"/>
    <w:rsid w:val="008A6341"/>
    <w:rsid w:val="008A63E8"/>
    <w:rsid w:val="008A666A"/>
    <w:rsid w:val="008A66FE"/>
    <w:rsid w:val="008A679D"/>
    <w:rsid w:val="008A69F6"/>
    <w:rsid w:val="008A6B14"/>
    <w:rsid w:val="008A6CF5"/>
    <w:rsid w:val="008A6E3A"/>
    <w:rsid w:val="008A706D"/>
    <w:rsid w:val="008A7260"/>
    <w:rsid w:val="008A72AA"/>
    <w:rsid w:val="008A7381"/>
    <w:rsid w:val="008A7430"/>
    <w:rsid w:val="008A748A"/>
    <w:rsid w:val="008A75E1"/>
    <w:rsid w:val="008A760E"/>
    <w:rsid w:val="008A764A"/>
    <w:rsid w:val="008A76DA"/>
    <w:rsid w:val="008A77C7"/>
    <w:rsid w:val="008A7864"/>
    <w:rsid w:val="008A787A"/>
    <w:rsid w:val="008A7960"/>
    <w:rsid w:val="008A79E0"/>
    <w:rsid w:val="008A79E2"/>
    <w:rsid w:val="008A7B24"/>
    <w:rsid w:val="008A7EAD"/>
    <w:rsid w:val="008A7EB5"/>
    <w:rsid w:val="008A7F03"/>
    <w:rsid w:val="008A7F34"/>
    <w:rsid w:val="008B008C"/>
    <w:rsid w:val="008B0118"/>
    <w:rsid w:val="008B01CE"/>
    <w:rsid w:val="008B0309"/>
    <w:rsid w:val="008B04D4"/>
    <w:rsid w:val="008B0624"/>
    <w:rsid w:val="008B0763"/>
    <w:rsid w:val="008B086E"/>
    <w:rsid w:val="008B09AE"/>
    <w:rsid w:val="008B09E3"/>
    <w:rsid w:val="008B0A1A"/>
    <w:rsid w:val="008B0B6D"/>
    <w:rsid w:val="008B0CC1"/>
    <w:rsid w:val="008B0D16"/>
    <w:rsid w:val="008B0D4E"/>
    <w:rsid w:val="008B0D8A"/>
    <w:rsid w:val="008B0FAE"/>
    <w:rsid w:val="008B1029"/>
    <w:rsid w:val="008B1081"/>
    <w:rsid w:val="008B1296"/>
    <w:rsid w:val="008B12E4"/>
    <w:rsid w:val="008B167C"/>
    <w:rsid w:val="008B1689"/>
    <w:rsid w:val="008B16A5"/>
    <w:rsid w:val="008B1803"/>
    <w:rsid w:val="008B1822"/>
    <w:rsid w:val="008B18D1"/>
    <w:rsid w:val="008B18F8"/>
    <w:rsid w:val="008B1B3C"/>
    <w:rsid w:val="008B1C83"/>
    <w:rsid w:val="008B1D75"/>
    <w:rsid w:val="008B1D78"/>
    <w:rsid w:val="008B1E32"/>
    <w:rsid w:val="008B1EC6"/>
    <w:rsid w:val="008B1F13"/>
    <w:rsid w:val="008B21BC"/>
    <w:rsid w:val="008B22AA"/>
    <w:rsid w:val="008B2376"/>
    <w:rsid w:val="008B244E"/>
    <w:rsid w:val="008B2471"/>
    <w:rsid w:val="008B258C"/>
    <w:rsid w:val="008B2619"/>
    <w:rsid w:val="008B27A1"/>
    <w:rsid w:val="008B2970"/>
    <w:rsid w:val="008B29C2"/>
    <w:rsid w:val="008B2A6A"/>
    <w:rsid w:val="008B2AD9"/>
    <w:rsid w:val="008B2B72"/>
    <w:rsid w:val="008B2C88"/>
    <w:rsid w:val="008B2CA4"/>
    <w:rsid w:val="008B2DD2"/>
    <w:rsid w:val="008B2E4F"/>
    <w:rsid w:val="008B304E"/>
    <w:rsid w:val="008B309C"/>
    <w:rsid w:val="008B319C"/>
    <w:rsid w:val="008B3226"/>
    <w:rsid w:val="008B357D"/>
    <w:rsid w:val="008B37E7"/>
    <w:rsid w:val="008B3850"/>
    <w:rsid w:val="008B387D"/>
    <w:rsid w:val="008B3B85"/>
    <w:rsid w:val="008B3B91"/>
    <w:rsid w:val="008B3C7D"/>
    <w:rsid w:val="008B3D3E"/>
    <w:rsid w:val="008B3DD2"/>
    <w:rsid w:val="008B3FCC"/>
    <w:rsid w:val="008B3FF6"/>
    <w:rsid w:val="008B400E"/>
    <w:rsid w:val="008B4060"/>
    <w:rsid w:val="008B406A"/>
    <w:rsid w:val="008B42DD"/>
    <w:rsid w:val="008B4515"/>
    <w:rsid w:val="008B46FD"/>
    <w:rsid w:val="008B478F"/>
    <w:rsid w:val="008B47CE"/>
    <w:rsid w:val="008B4845"/>
    <w:rsid w:val="008B498C"/>
    <w:rsid w:val="008B49CE"/>
    <w:rsid w:val="008B49E5"/>
    <w:rsid w:val="008B4AF3"/>
    <w:rsid w:val="008B4B0F"/>
    <w:rsid w:val="008B4BC9"/>
    <w:rsid w:val="008B4C3B"/>
    <w:rsid w:val="008B4CF9"/>
    <w:rsid w:val="008B4E0E"/>
    <w:rsid w:val="008B4FFD"/>
    <w:rsid w:val="008B506B"/>
    <w:rsid w:val="008B50EB"/>
    <w:rsid w:val="008B524C"/>
    <w:rsid w:val="008B529F"/>
    <w:rsid w:val="008B5317"/>
    <w:rsid w:val="008B532E"/>
    <w:rsid w:val="008B543A"/>
    <w:rsid w:val="008B545F"/>
    <w:rsid w:val="008B5466"/>
    <w:rsid w:val="008B54B4"/>
    <w:rsid w:val="008B559D"/>
    <w:rsid w:val="008B5620"/>
    <w:rsid w:val="008B566C"/>
    <w:rsid w:val="008B56B7"/>
    <w:rsid w:val="008B56E9"/>
    <w:rsid w:val="008B574B"/>
    <w:rsid w:val="008B57CB"/>
    <w:rsid w:val="008B581C"/>
    <w:rsid w:val="008B59FF"/>
    <w:rsid w:val="008B5A24"/>
    <w:rsid w:val="008B5A26"/>
    <w:rsid w:val="008B5A38"/>
    <w:rsid w:val="008B5A9C"/>
    <w:rsid w:val="008B5B75"/>
    <w:rsid w:val="008B5C73"/>
    <w:rsid w:val="008B5E05"/>
    <w:rsid w:val="008B5E5E"/>
    <w:rsid w:val="008B5E63"/>
    <w:rsid w:val="008B5FDA"/>
    <w:rsid w:val="008B602F"/>
    <w:rsid w:val="008B6087"/>
    <w:rsid w:val="008B6113"/>
    <w:rsid w:val="008B6228"/>
    <w:rsid w:val="008B6400"/>
    <w:rsid w:val="008B6725"/>
    <w:rsid w:val="008B6785"/>
    <w:rsid w:val="008B692C"/>
    <w:rsid w:val="008B6AAD"/>
    <w:rsid w:val="008B6B09"/>
    <w:rsid w:val="008B6CAF"/>
    <w:rsid w:val="008B6CED"/>
    <w:rsid w:val="008B6D07"/>
    <w:rsid w:val="008B6ECF"/>
    <w:rsid w:val="008B6F14"/>
    <w:rsid w:val="008B6FF1"/>
    <w:rsid w:val="008B6FF4"/>
    <w:rsid w:val="008B7073"/>
    <w:rsid w:val="008B729B"/>
    <w:rsid w:val="008B7586"/>
    <w:rsid w:val="008B7688"/>
    <w:rsid w:val="008B76E1"/>
    <w:rsid w:val="008B7840"/>
    <w:rsid w:val="008B78BC"/>
    <w:rsid w:val="008B78E7"/>
    <w:rsid w:val="008B7A1F"/>
    <w:rsid w:val="008B7A9C"/>
    <w:rsid w:val="008B7A9E"/>
    <w:rsid w:val="008B7B0F"/>
    <w:rsid w:val="008B7BA7"/>
    <w:rsid w:val="008C00EA"/>
    <w:rsid w:val="008C01AC"/>
    <w:rsid w:val="008C0262"/>
    <w:rsid w:val="008C04F9"/>
    <w:rsid w:val="008C0918"/>
    <w:rsid w:val="008C0973"/>
    <w:rsid w:val="008C0987"/>
    <w:rsid w:val="008C0A69"/>
    <w:rsid w:val="008C0BCE"/>
    <w:rsid w:val="008C0CBA"/>
    <w:rsid w:val="008C0E08"/>
    <w:rsid w:val="008C0EA6"/>
    <w:rsid w:val="008C0FB5"/>
    <w:rsid w:val="008C1067"/>
    <w:rsid w:val="008C1117"/>
    <w:rsid w:val="008C1187"/>
    <w:rsid w:val="008C11D0"/>
    <w:rsid w:val="008C1340"/>
    <w:rsid w:val="008C1421"/>
    <w:rsid w:val="008C1583"/>
    <w:rsid w:val="008C15CC"/>
    <w:rsid w:val="008C162B"/>
    <w:rsid w:val="008C170C"/>
    <w:rsid w:val="008C1754"/>
    <w:rsid w:val="008C1758"/>
    <w:rsid w:val="008C1846"/>
    <w:rsid w:val="008C19BC"/>
    <w:rsid w:val="008C1A15"/>
    <w:rsid w:val="008C1ACD"/>
    <w:rsid w:val="008C1B78"/>
    <w:rsid w:val="008C1BDB"/>
    <w:rsid w:val="008C1BDD"/>
    <w:rsid w:val="008C1CC4"/>
    <w:rsid w:val="008C1D7A"/>
    <w:rsid w:val="008C1E27"/>
    <w:rsid w:val="008C1E93"/>
    <w:rsid w:val="008C1F78"/>
    <w:rsid w:val="008C20E8"/>
    <w:rsid w:val="008C211D"/>
    <w:rsid w:val="008C2127"/>
    <w:rsid w:val="008C223C"/>
    <w:rsid w:val="008C2286"/>
    <w:rsid w:val="008C2294"/>
    <w:rsid w:val="008C22CE"/>
    <w:rsid w:val="008C2313"/>
    <w:rsid w:val="008C2328"/>
    <w:rsid w:val="008C2489"/>
    <w:rsid w:val="008C24B5"/>
    <w:rsid w:val="008C2624"/>
    <w:rsid w:val="008C263B"/>
    <w:rsid w:val="008C26B3"/>
    <w:rsid w:val="008C2A52"/>
    <w:rsid w:val="008C2B14"/>
    <w:rsid w:val="008C2B59"/>
    <w:rsid w:val="008C2B7A"/>
    <w:rsid w:val="008C2B9A"/>
    <w:rsid w:val="008C2DA5"/>
    <w:rsid w:val="008C2DA7"/>
    <w:rsid w:val="008C2E79"/>
    <w:rsid w:val="008C2ED6"/>
    <w:rsid w:val="008C303E"/>
    <w:rsid w:val="008C320F"/>
    <w:rsid w:val="008C3434"/>
    <w:rsid w:val="008C3556"/>
    <w:rsid w:val="008C35F3"/>
    <w:rsid w:val="008C3680"/>
    <w:rsid w:val="008C36F8"/>
    <w:rsid w:val="008C386F"/>
    <w:rsid w:val="008C3A49"/>
    <w:rsid w:val="008C3A6F"/>
    <w:rsid w:val="008C3C63"/>
    <w:rsid w:val="008C3D2C"/>
    <w:rsid w:val="008C3D71"/>
    <w:rsid w:val="008C3E71"/>
    <w:rsid w:val="008C3F79"/>
    <w:rsid w:val="008C401D"/>
    <w:rsid w:val="008C424C"/>
    <w:rsid w:val="008C454E"/>
    <w:rsid w:val="008C4554"/>
    <w:rsid w:val="008C4580"/>
    <w:rsid w:val="008C45AB"/>
    <w:rsid w:val="008C46ED"/>
    <w:rsid w:val="008C47CC"/>
    <w:rsid w:val="008C48C4"/>
    <w:rsid w:val="008C49D9"/>
    <w:rsid w:val="008C49EB"/>
    <w:rsid w:val="008C4A12"/>
    <w:rsid w:val="008C4B5D"/>
    <w:rsid w:val="008C4BE2"/>
    <w:rsid w:val="008C4CCC"/>
    <w:rsid w:val="008C4D00"/>
    <w:rsid w:val="008C5260"/>
    <w:rsid w:val="008C5418"/>
    <w:rsid w:val="008C545E"/>
    <w:rsid w:val="008C5584"/>
    <w:rsid w:val="008C562C"/>
    <w:rsid w:val="008C56BA"/>
    <w:rsid w:val="008C5804"/>
    <w:rsid w:val="008C5A03"/>
    <w:rsid w:val="008C5A6D"/>
    <w:rsid w:val="008C5B9C"/>
    <w:rsid w:val="008C5C96"/>
    <w:rsid w:val="008C5CB2"/>
    <w:rsid w:val="008C5DB5"/>
    <w:rsid w:val="008C5DF0"/>
    <w:rsid w:val="008C5E02"/>
    <w:rsid w:val="008C5E13"/>
    <w:rsid w:val="008C5EE3"/>
    <w:rsid w:val="008C5FDC"/>
    <w:rsid w:val="008C6095"/>
    <w:rsid w:val="008C611B"/>
    <w:rsid w:val="008C6230"/>
    <w:rsid w:val="008C62DC"/>
    <w:rsid w:val="008C633D"/>
    <w:rsid w:val="008C63BA"/>
    <w:rsid w:val="008C6419"/>
    <w:rsid w:val="008C661D"/>
    <w:rsid w:val="008C682B"/>
    <w:rsid w:val="008C6883"/>
    <w:rsid w:val="008C68C2"/>
    <w:rsid w:val="008C6979"/>
    <w:rsid w:val="008C6A53"/>
    <w:rsid w:val="008C6B94"/>
    <w:rsid w:val="008C6E6E"/>
    <w:rsid w:val="008C6F9D"/>
    <w:rsid w:val="008C70B6"/>
    <w:rsid w:val="008C7164"/>
    <w:rsid w:val="008C7320"/>
    <w:rsid w:val="008C741F"/>
    <w:rsid w:val="008C77EB"/>
    <w:rsid w:val="008C78A4"/>
    <w:rsid w:val="008C7983"/>
    <w:rsid w:val="008C7A13"/>
    <w:rsid w:val="008C7AF4"/>
    <w:rsid w:val="008C7C9A"/>
    <w:rsid w:val="008C7F21"/>
    <w:rsid w:val="008D004E"/>
    <w:rsid w:val="008D00FD"/>
    <w:rsid w:val="008D0100"/>
    <w:rsid w:val="008D027C"/>
    <w:rsid w:val="008D02AA"/>
    <w:rsid w:val="008D0340"/>
    <w:rsid w:val="008D0458"/>
    <w:rsid w:val="008D056A"/>
    <w:rsid w:val="008D06FD"/>
    <w:rsid w:val="008D0869"/>
    <w:rsid w:val="008D093C"/>
    <w:rsid w:val="008D0B0A"/>
    <w:rsid w:val="008D0B32"/>
    <w:rsid w:val="008D0D97"/>
    <w:rsid w:val="008D0DC1"/>
    <w:rsid w:val="008D0EED"/>
    <w:rsid w:val="008D0FD2"/>
    <w:rsid w:val="008D1041"/>
    <w:rsid w:val="008D10D3"/>
    <w:rsid w:val="008D10D6"/>
    <w:rsid w:val="008D125E"/>
    <w:rsid w:val="008D130D"/>
    <w:rsid w:val="008D14C1"/>
    <w:rsid w:val="008D15CF"/>
    <w:rsid w:val="008D16D6"/>
    <w:rsid w:val="008D1711"/>
    <w:rsid w:val="008D186F"/>
    <w:rsid w:val="008D1A4E"/>
    <w:rsid w:val="008D1A73"/>
    <w:rsid w:val="008D1B3D"/>
    <w:rsid w:val="008D1CC5"/>
    <w:rsid w:val="008D1CEA"/>
    <w:rsid w:val="008D1D42"/>
    <w:rsid w:val="008D1DC0"/>
    <w:rsid w:val="008D1FAF"/>
    <w:rsid w:val="008D20A5"/>
    <w:rsid w:val="008D2135"/>
    <w:rsid w:val="008D2153"/>
    <w:rsid w:val="008D2264"/>
    <w:rsid w:val="008D2312"/>
    <w:rsid w:val="008D23CC"/>
    <w:rsid w:val="008D2537"/>
    <w:rsid w:val="008D25A7"/>
    <w:rsid w:val="008D25E5"/>
    <w:rsid w:val="008D2804"/>
    <w:rsid w:val="008D2805"/>
    <w:rsid w:val="008D285F"/>
    <w:rsid w:val="008D28C8"/>
    <w:rsid w:val="008D28E6"/>
    <w:rsid w:val="008D28F3"/>
    <w:rsid w:val="008D2915"/>
    <w:rsid w:val="008D296E"/>
    <w:rsid w:val="008D296F"/>
    <w:rsid w:val="008D2B0D"/>
    <w:rsid w:val="008D2B83"/>
    <w:rsid w:val="008D2C14"/>
    <w:rsid w:val="008D2D92"/>
    <w:rsid w:val="008D2DE3"/>
    <w:rsid w:val="008D2FBB"/>
    <w:rsid w:val="008D301A"/>
    <w:rsid w:val="008D30AA"/>
    <w:rsid w:val="008D310A"/>
    <w:rsid w:val="008D311A"/>
    <w:rsid w:val="008D3248"/>
    <w:rsid w:val="008D3335"/>
    <w:rsid w:val="008D3425"/>
    <w:rsid w:val="008D36E0"/>
    <w:rsid w:val="008D3B4A"/>
    <w:rsid w:val="008D3D08"/>
    <w:rsid w:val="008D3F28"/>
    <w:rsid w:val="008D3FAE"/>
    <w:rsid w:val="008D3FC6"/>
    <w:rsid w:val="008D3FFA"/>
    <w:rsid w:val="008D410E"/>
    <w:rsid w:val="008D4241"/>
    <w:rsid w:val="008D43DE"/>
    <w:rsid w:val="008D4564"/>
    <w:rsid w:val="008D461C"/>
    <w:rsid w:val="008D469D"/>
    <w:rsid w:val="008D4799"/>
    <w:rsid w:val="008D4881"/>
    <w:rsid w:val="008D49F6"/>
    <w:rsid w:val="008D49FD"/>
    <w:rsid w:val="008D4C2A"/>
    <w:rsid w:val="008D4D5B"/>
    <w:rsid w:val="008D4D6B"/>
    <w:rsid w:val="008D4F35"/>
    <w:rsid w:val="008D4F69"/>
    <w:rsid w:val="008D511A"/>
    <w:rsid w:val="008D51BC"/>
    <w:rsid w:val="008D51F5"/>
    <w:rsid w:val="008D5203"/>
    <w:rsid w:val="008D5254"/>
    <w:rsid w:val="008D5474"/>
    <w:rsid w:val="008D54C3"/>
    <w:rsid w:val="008D5507"/>
    <w:rsid w:val="008D555B"/>
    <w:rsid w:val="008D558B"/>
    <w:rsid w:val="008D5699"/>
    <w:rsid w:val="008D57ED"/>
    <w:rsid w:val="008D581B"/>
    <w:rsid w:val="008D5840"/>
    <w:rsid w:val="008D589A"/>
    <w:rsid w:val="008D595F"/>
    <w:rsid w:val="008D59F3"/>
    <w:rsid w:val="008D5AE1"/>
    <w:rsid w:val="008D5C14"/>
    <w:rsid w:val="008D5C90"/>
    <w:rsid w:val="008D5CAC"/>
    <w:rsid w:val="008D5D34"/>
    <w:rsid w:val="008D5DB9"/>
    <w:rsid w:val="008D5DDA"/>
    <w:rsid w:val="008D5E18"/>
    <w:rsid w:val="008D5ED0"/>
    <w:rsid w:val="008D6072"/>
    <w:rsid w:val="008D608D"/>
    <w:rsid w:val="008D60D5"/>
    <w:rsid w:val="008D626B"/>
    <w:rsid w:val="008D6693"/>
    <w:rsid w:val="008D6984"/>
    <w:rsid w:val="008D6BAE"/>
    <w:rsid w:val="008D6C00"/>
    <w:rsid w:val="008D7092"/>
    <w:rsid w:val="008D714E"/>
    <w:rsid w:val="008D7331"/>
    <w:rsid w:val="008D733D"/>
    <w:rsid w:val="008D73AD"/>
    <w:rsid w:val="008D7551"/>
    <w:rsid w:val="008D79B7"/>
    <w:rsid w:val="008D79E9"/>
    <w:rsid w:val="008D7A31"/>
    <w:rsid w:val="008D7A51"/>
    <w:rsid w:val="008D7AB2"/>
    <w:rsid w:val="008D7BD2"/>
    <w:rsid w:val="008D7C99"/>
    <w:rsid w:val="008D7EA9"/>
    <w:rsid w:val="008D7EDE"/>
    <w:rsid w:val="008D7FB6"/>
    <w:rsid w:val="008E02A5"/>
    <w:rsid w:val="008E036E"/>
    <w:rsid w:val="008E0371"/>
    <w:rsid w:val="008E0376"/>
    <w:rsid w:val="008E0495"/>
    <w:rsid w:val="008E0559"/>
    <w:rsid w:val="008E0610"/>
    <w:rsid w:val="008E0897"/>
    <w:rsid w:val="008E09B5"/>
    <w:rsid w:val="008E0B58"/>
    <w:rsid w:val="008E0B98"/>
    <w:rsid w:val="008E0D90"/>
    <w:rsid w:val="008E0EDC"/>
    <w:rsid w:val="008E0F8E"/>
    <w:rsid w:val="008E1077"/>
    <w:rsid w:val="008E1135"/>
    <w:rsid w:val="008E1201"/>
    <w:rsid w:val="008E125B"/>
    <w:rsid w:val="008E1460"/>
    <w:rsid w:val="008E151B"/>
    <w:rsid w:val="008E1560"/>
    <w:rsid w:val="008E1643"/>
    <w:rsid w:val="008E1781"/>
    <w:rsid w:val="008E1902"/>
    <w:rsid w:val="008E19DF"/>
    <w:rsid w:val="008E1A85"/>
    <w:rsid w:val="008E1B6E"/>
    <w:rsid w:val="008E1CF0"/>
    <w:rsid w:val="008E1D93"/>
    <w:rsid w:val="008E1DB9"/>
    <w:rsid w:val="008E1DD1"/>
    <w:rsid w:val="008E1E26"/>
    <w:rsid w:val="008E1E7B"/>
    <w:rsid w:val="008E1EB0"/>
    <w:rsid w:val="008E1F3F"/>
    <w:rsid w:val="008E1F47"/>
    <w:rsid w:val="008E2206"/>
    <w:rsid w:val="008E2238"/>
    <w:rsid w:val="008E22D0"/>
    <w:rsid w:val="008E2418"/>
    <w:rsid w:val="008E24F7"/>
    <w:rsid w:val="008E2519"/>
    <w:rsid w:val="008E251B"/>
    <w:rsid w:val="008E291C"/>
    <w:rsid w:val="008E29D9"/>
    <w:rsid w:val="008E2AB0"/>
    <w:rsid w:val="008E2BD0"/>
    <w:rsid w:val="008E2DFD"/>
    <w:rsid w:val="008E3115"/>
    <w:rsid w:val="008E32E8"/>
    <w:rsid w:val="008E3496"/>
    <w:rsid w:val="008E34A4"/>
    <w:rsid w:val="008E3559"/>
    <w:rsid w:val="008E378A"/>
    <w:rsid w:val="008E379F"/>
    <w:rsid w:val="008E37E2"/>
    <w:rsid w:val="008E38B9"/>
    <w:rsid w:val="008E38FC"/>
    <w:rsid w:val="008E39EF"/>
    <w:rsid w:val="008E3A6F"/>
    <w:rsid w:val="008E3AB0"/>
    <w:rsid w:val="008E3B3F"/>
    <w:rsid w:val="008E3BED"/>
    <w:rsid w:val="008E3D37"/>
    <w:rsid w:val="008E3F19"/>
    <w:rsid w:val="008E3F2C"/>
    <w:rsid w:val="008E403F"/>
    <w:rsid w:val="008E43AD"/>
    <w:rsid w:val="008E4412"/>
    <w:rsid w:val="008E4443"/>
    <w:rsid w:val="008E447C"/>
    <w:rsid w:val="008E494B"/>
    <w:rsid w:val="008E4C66"/>
    <w:rsid w:val="008E4EEA"/>
    <w:rsid w:val="008E5222"/>
    <w:rsid w:val="008E54AF"/>
    <w:rsid w:val="008E55D1"/>
    <w:rsid w:val="008E5701"/>
    <w:rsid w:val="008E59F7"/>
    <w:rsid w:val="008E5AE2"/>
    <w:rsid w:val="008E5B64"/>
    <w:rsid w:val="008E5E7A"/>
    <w:rsid w:val="008E5FED"/>
    <w:rsid w:val="008E6067"/>
    <w:rsid w:val="008E61F3"/>
    <w:rsid w:val="008E624B"/>
    <w:rsid w:val="008E6259"/>
    <w:rsid w:val="008E625E"/>
    <w:rsid w:val="008E645D"/>
    <w:rsid w:val="008E651F"/>
    <w:rsid w:val="008E6551"/>
    <w:rsid w:val="008E666F"/>
    <w:rsid w:val="008E66D9"/>
    <w:rsid w:val="008E68BA"/>
    <w:rsid w:val="008E6952"/>
    <w:rsid w:val="008E698D"/>
    <w:rsid w:val="008E69C2"/>
    <w:rsid w:val="008E6AB8"/>
    <w:rsid w:val="008E6C09"/>
    <w:rsid w:val="008E6C60"/>
    <w:rsid w:val="008E6DDF"/>
    <w:rsid w:val="008E6F12"/>
    <w:rsid w:val="008E6F51"/>
    <w:rsid w:val="008E7068"/>
    <w:rsid w:val="008E71C9"/>
    <w:rsid w:val="008E7305"/>
    <w:rsid w:val="008E763B"/>
    <w:rsid w:val="008E774E"/>
    <w:rsid w:val="008E797F"/>
    <w:rsid w:val="008E79F7"/>
    <w:rsid w:val="008E7A23"/>
    <w:rsid w:val="008E7BB5"/>
    <w:rsid w:val="008E7C6F"/>
    <w:rsid w:val="008E7C79"/>
    <w:rsid w:val="008E7C7A"/>
    <w:rsid w:val="008E7CB6"/>
    <w:rsid w:val="008E7D58"/>
    <w:rsid w:val="008E7DAF"/>
    <w:rsid w:val="008E7E2E"/>
    <w:rsid w:val="008E7E8F"/>
    <w:rsid w:val="008E7FC2"/>
    <w:rsid w:val="008E7FE3"/>
    <w:rsid w:val="008F014D"/>
    <w:rsid w:val="008F02F5"/>
    <w:rsid w:val="008F04E2"/>
    <w:rsid w:val="008F04FF"/>
    <w:rsid w:val="008F050E"/>
    <w:rsid w:val="008F051E"/>
    <w:rsid w:val="008F059E"/>
    <w:rsid w:val="008F06D3"/>
    <w:rsid w:val="008F07DD"/>
    <w:rsid w:val="008F08D0"/>
    <w:rsid w:val="008F08E4"/>
    <w:rsid w:val="008F0992"/>
    <w:rsid w:val="008F0B6F"/>
    <w:rsid w:val="008F0BE2"/>
    <w:rsid w:val="008F0C37"/>
    <w:rsid w:val="008F0C52"/>
    <w:rsid w:val="008F0D09"/>
    <w:rsid w:val="008F0EB5"/>
    <w:rsid w:val="008F0EF7"/>
    <w:rsid w:val="008F0F64"/>
    <w:rsid w:val="008F0FA9"/>
    <w:rsid w:val="008F1019"/>
    <w:rsid w:val="008F10B4"/>
    <w:rsid w:val="008F10CE"/>
    <w:rsid w:val="008F1153"/>
    <w:rsid w:val="008F1201"/>
    <w:rsid w:val="008F139F"/>
    <w:rsid w:val="008F14A7"/>
    <w:rsid w:val="008F1511"/>
    <w:rsid w:val="008F151B"/>
    <w:rsid w:val="008F154E"/>
    <w:rsid w:val="008F15C1"/>
    <w:rsid w:val="008F174E"/>
    <w:rsid w:val="008F17AE"/>
    <w:rsid w:val="008F1871"/>
    <w:rsid w:val="008F188D"/>
    <w:rsid w:val="008F18DB"/>
    <w:rsid w:val="008F1E12"/>
    <w:rsid w:val="008F1E7F"/>
    <w:rsid w:val="008F2053"/>
    <w:rsid w:val="008F20EB"/>
    <w:rsid w:val="008F21B4"/>
    <w:rsid w:val="008F223A"/>
    <w:rsid w:val="008F2343"/>
    <w:rsid w:val="008F2554"/>
    <w:rsid w:val="008F2591"/>
    <w:rsid w:val="008F266B"/>
    <w:rsid w:val="008F270D"/>
    <w:rsid w:val="008F27CA"/>
    <w:rsid w:val="008F27E2"/>
    <w:rsid w:val="008F2946"/>
    <w:rsid w:val="008F2A71"/>
    <w:rsid w:val="008F2AD4"/>
    <w:rsid w:val="008F2B0D"/>
    <w:rsid w:val="008F2BB2"/>
    <w:rsid w:val="008F2D6F"/>
    <w:rsid w:val="008F2E35"/>
    <w:rsid w:val="008F2F0B"/>
    <w:rsid w:val="008F2F16"/>
    <w:rsid w:val="008F2F98"/>
    <w:rsid w:val="008F3056"/>
    <w:rsid w:val="008F323F"/>
    <w:rsid w:val="008F325C"/>
    <w:rsid w:val="008F3276"/>
    <w:rsid w:val="008F339D"/>
    <w:rsid w:val="008F33A2"/>
    <w:rsid w:val="008F343D"/>
    <w:rsid w:val="008F3481"/>
    <w:rsid w:val="008F34AE"/>
    <w:rsid w:val="008F357C"/>
    <w:rsid w:val="008F36A4"/>
    <w:rsid w:val="008F36BB"/>
    <w:rsid w:val="008F375D"/>
    <w:rsid w:val="008F3779"/>
    <w:rsid w:val="008F3813"/>
    <w:rsid w:val="008F3A60"/>
    <w:rsid w:val="008F3A61"/>
    <w:rsid w:val="008F3B6B"/>
    <w:rsid w:val="008F3BED"/>
    <w:rsid w:val="008F3C14"/>
    <w:rsid w:val="008F3CD2"/>
    <w:rsid w:val="008F42FE"/>
    <w:rsid w:val="008F4592"/>
    <w:rsid w:val="008F461A"/>
    <w:rsid w:val="008F46EF"/>
    <w:rsid w:val="008F48D7"/>
    <w:rsid w:val="008F4A33"/>
    <w:rsid w:val="008F4B38"/>
    <w:rsid w:val="008F4CD8"/>
    <w:rsid w:val="008F4E38"/>
    <w:rsid w:val="008F4E9C"/>
    <w:rsid w:val="008F4F12"/>
    <w:rsid w:val="008F5069"/>
    <w:rsid w:val="008F532B"/>
    <w:rsid w:val="008F535D"/>
    <w:rsid w:val="008F53B1"/>
    <w:rsid w:val="008F53E9"/>
    <w:rsid w:val="008F540A"/>
    <w:rsid w:val="008F5464"/>
    <w:rsid w:val="008F5494"/>
    <w:rsid w:val="008F556A"/>
    <w:rsid w:val="008F5663"/>
    <w:rsid w:val="008F56AF"/>
    <w:rsid w:val="008F5748"/>
    <w:rsid w:val="008F579B"/>
    <w:rsid w:val="008F5843"/>
    <w:rsid w:val="008F588A"/>
    <w:rsid w:val="008F58E9"/>
    <w:rsid w:val="008F592B"/>
    <w:rsid w:val="008F5984"/>
    <w:rsid w:val="008F5B3F"/>
    <w:rsid w:val="008F5B82"/>
    <w:rsid w:val="008F5C20"/>
    <w:rsid w:val="008F5D7F"/>
    <w:rsid w:val="008F5E01"/>
    <w:rsid w:val="008F5E68"/>
    <w:rsid w:val="008F5E9F"/>
    <w:rsid w:val="008F5F3C"/>
    <w:rsid w:val="008F6072"/>
    <w:rsid w:val="008F60D4"/>
    <w:rsid w:val="008F610B"/>
    <w:rsid w:val="008F623D"/>
    <w:rsid w:val="008F6470"/>
    <w:rsid w:val="008F658C"/>
    <w:rsid w:val="008F65C3"/>
    <w:rsid w:val="008F66FC"/>
    <w:rsid w:val="008F6795"/>
    <w:rsid w:val="008F682A"/>
    <w:rsid w:val="008F6A81"/>
    <w:rsid w:val="008F6C87"/>
    <w:rsid w:val="008F6CBD"/>
    <w:rsid w:val="008F6D32"/>
    <w:rsid w:val="008F6F25"/>
    <w:rsid w:val="008F6F56"/>
    <w:rsid w:val="008F6F6A"/>
    <w:rsid w:val="008F713A"/>
    <w:rsid w:val="008F71F9"/>
    <w:rsid w:val="008F7395"/>
    <w:rsid w:val="008F740D"/>
    <w:rsid w:val="008F742A"/>
    <w:rsid w:val="008F7446"/>
    <w:rsid w:val="008F76DA"/>
    <w:rsid w:val="008F794F"/>
    <w:rsid w:val="008F79BE"/>
    <w:rsid w:val="008F7A8D"/>
    <w:rsid w:val="008F7BF7"/>
    <w:rsid w:val="008F7C14"/>
    <w:rsid w:val="008F7DA1"/>
    <w:rsid w:val="008F7DC6"/>
    <w:rsid w:val="008F7E79"/>
    <w:rsid w:val="008F7FC5"/>
    <w:rsid w:val="00900144"/>
    <w:rsid w:val="009001A9"/>
    <w:rsid w:val="00900404"/>
    <w:rsid w:val="0090054D"/>
    <w:rsid w:val="009006A7"/>
    <w:rsid w:val="009006B0"/>
    <w:rsid w:val="009007AC"/>
    <w:rsid w:val="009007DC"/>
    <w:rsid w:val="00900A41"/>
    <w:rsid w:val="00900ADD"/>
    <w:rsid w:val="00900B8B"/>
    <w:rsid w:val="00900E44"/>
    <w:rsid w:val="00900E7E"/>
    <w:rsid w:val="009010DB"/>
    <w:rsid w:val="00901100"/>
    <w:rsid w:val="009011B2"/>
    <w:rsid w:val="009011D9"/>
    <w:rsid w:val="00901213"/>
    <w:rsid w:val="00901306"/>
    <w:rsid w:val="00901389"/>
    <w:rsid w:val="009013EE"/>
    <w:rsid w:val="00901440"/>
    <w:rsid w:val="00901467"/>
    <w:rsid w:val="009014ED"/>
    <w:rsid w:val="0090153C"/>
    <w:rsid w:val="009016C7"/>
    <w:rsid w:val="00901741"/>
    <w:rsid w:val="00901923"/>
    <w:rsid w:val="009019E6"/>
    <w:rsid w:val="00901A06"/>
    <w:rsid w:val="00901A27"/>
    <w:rsid w:val="00901AA7"/>
    <w:rsid w:val="00901B88"/>
    <w:rsid w:val="00901CCC"/>
    <w:rsid w:val="00901E26"/>
    <w:rsid w:val="00901E50"/>
    <w:rsid w:val="00901FB8"/>
    <w:rsid w:val="00902216"/>
    <w:rsid w:val="00902373"/>
    <w:rsid w:val="00902378"/>
    <w:rsid w:val="0090238F"/>
    <w:rsid w:val="0090269F"/>
    <w:rsid w:val="009026C2"/>
    <w:rsid w:val="00902768"/>
    <w:rsid w:val="00902831"/>
    <w:rsid w:val="009028C7"/>
    <w:rsid w:val="00902AA9"/>
    <w:rsid w:val="00902ACA"/>
    <w:rsid w:val="00902AFE"/>
    <w:rsid w:val="00902B47"/>
    <w:rsid w:val="00902D23"/>
    <w:rsid w:val="00902E57"/>
    <w:rsid w:val="00902E6C"/>
    <w:rsid w:val="00902F44"/>
    <w:rsid w:val="0090321E"/>
    <w:rsid w:val="00903289"/>
    <w:rsid w:val="0090329C"/>
    <w:rsid w:val="00903385"/>
    <w:rsid w:val="00903392"/>
    <w:rsid w:val="00903444"/>
    <w:rsid w:val="009035B0"/>
    <w:rsid w:val="009035C8"/>
    <w:rsid w:val="0090361D"/>
    <w:rsid w:val="00903883"/>
    <w:rsid w:val="00903988"/>
    <w:rsid w:val="00903C39"/>
    <w:rsid w:val="00903C52"/>
    <w:rsid w:val="00903D02"/>
    <w:rsid w:val="00903F1B"/>
    <w:rsid w:val="00904001"/>
    <w:rsid w:val="00904070"/>
    <w:rsid w:val="0090414B"/>
    <w:rsid w:val="00904299"/>
    <w:rsid w:val="009043B9"/>
    <w:rsid w:val="009044DB"/>
    <w:rsid w:val="00904525"/>
    <w:rsid w:val="00904598"/>
    <w:rsid w:val="009047D9"/>
    <w:rsid w:val="00904820"/>
    <w:rsid w:val="009048C7"/>
    <w:rsid w:val="009048D1"/>
    <w:rsid w:val="0090492A"/>
    <w:rsid w:val="00904A20"/>
    <w:rsid w:val="00904ABE"/>
    <w:rsid w:val="00904B27"/>
    <w:rsid w:val="00904B4E"/>
    <w:rsid w:val="00904DCE"/>
    <w:rsid w:val="00904E39"/>
    <w:rsid w:val="00904EF8"/>
    <w:rsid w:val="009050FD"/>
    <w:rsid w:val="0090514F"/>
    <w:rsid w:val="009051AA"/>
    <w:rsid w:val="0090520F"/>
    <w:rsid w:val="00905253"/>
    <w:rsid w:val="009053D6"/>
    <w:rsid w:val="0090550E"/>
    <w:rsid w:val="00905540"/>
    <w:rsid w:val="009055DC"/>
    <w:rsid w:val="00905630"/>
    <w:rsid w:val="00905653"/>
    <w:rsid w:val="009057F5"/>
    <w:rsid w:val="00905808"/>
    <w:rsid w:val="00905E0A"/>
    <w:rsid w:val="00905E8C"/>
    <w:rsid w:val="00905F8A"/>
    <w:rsid w:val="0090602D"/>
    <w:rsid w:val="009060CB"/>
    <w:rsid w:val="00906431"/>
    <w:rsid w:val="009064B9"/>
    <w:rsid w:val="009064C3"/>
    <w:rsid w:val="0090663F"/>
    <w:rsid w:val="00906642"/>
    <w:rsid w:val="00906718"/>
    <w:rsid w:val="0090679D"/>
    <w:rsid w:val="009067B1"/>
    <w:rsid w:val="00906848"/>
    <w:rsid w:val="0090698E"/>
    <w:rsid w:val="00906AD9"/>
    <w:rsid w:val="00906BD9"/>
    <w:rsid w:val="00906D0E"/>
    <w:rsid w:val="00906E2A"/>
    <w:rsid w:val="00906E6B"/>
    <w:rsid w:val="00906F5D"/>
    <w:rsid w:val="009072AC"/>
    <w:rsid w:val="009073DA"/>
    <w:rsid w:val="00907528"/>
    <w:rsid w:val="009075E1"/>
    <w:rsid w:val="009076BC"/>
    <w:rsid w:val="0090775D"/>
    <w:rsid w:val="00907860"/>
    <w:rsid w:val="009078BE"/>
    <w:rsid w:val="009078E7"/>
    <w:rsid w:val="009079BF"/>
    <w:rsid w:val="009079CB"/>
    <w:rsid w:val="009079D0"/>
    <w:rsid w:val="00907A25"/>
    <w:rsid w:val="00907B8B"/>
    <w:rsid w:val="00907BE6"/>
    <w:rsid w:val="00907DAC"/>
    <w:rsid w:val="00907DBC"/>
    <w:rsid w:val="00907F2A"/>
    <w:rsid w:val="00907FCC"/>
    <w:rsid w:val="00910241"/>
    <w:rsid w:val="0091029D"/>
    <w:rsid w:val="00910324"/>
    <w:rsid w:val="00910361"/>
    <w:rsid w:val="0091043F"/>
    <w:rsid w:val="009106EC"/>
    <w:rsid w:val="0091074C"/>
    <w:rsid w:val="00910A9C"/>
    <w:rsid w:val="00910AC4"/>
    <w:rsid w:val="00910CBC"/>
    <w:rsid w:val="00910CF5"/>
    <w:rsid w:val="00910D95"/>
    <w:rsid w:val="00910DB9"/>
    <w:rsid w:val="009110A5"/>
    <w:rsid w:val="0091123A"/>
    <w:rsid w:val="009113D3"/>
    <w:rsid w:val="00911465"/>
    <w:rsid w:val="00911728"/>
    <w:rsid w:val="00911749"/>
    <w:rsid w:val="009117B4"/>
    <w:rsid w:val="00911B20"/>
    <w:rsid w:val="00911B63"/>
    <w:rsid w:val="00911C8D"/>
    <w:rsid w:val="00911CD8"/>
    <w:rsid w:val="00911E8C"/>
    <w:rsid w:val="00911F52"/>
    <w:rsid w:val="00912125"/>
    <w:rsid w:val="00912167"/>
    <w:rsid w:val="0091220C"/>
    <w:rsid w:val="00912274"/>
    <w:rsid w:val="00912459"/>
    <w:rsid w:val="00912639"/>
    <w:rsid w:val="00912643"/>
    <w:rsid w:val="00912903"/>
    <w:rsid w:val="00912960"/>
    <w:rsid w:val="00912B89"/>
    <w:rsid w:val="00912BF8"/>
    <w:rsid w:val="00912C63"/>
    <w:rsid w:val="00912C80"/>
    <w:rsid w:val="00912E23"/>
    <w:rsid w:val="00912F9C"/>
    <w:rsid w:val="00912FF5"/>
    <w:rsid w:val="009131B3"/>
    <w:rsid w:val="00913221"/>
    <w:rsid w:val="00913451"/>
    <w:rsid w:val="009134DE"/>
    <w:rsid w:val="00913519"/>
    <w:rsid w:val="00913596"/>
    <w:rsid w:val="009135FB"/>
    <w:rsid w:val="009136E3"/>
    <w:rsid w:val="009136F3"/>
    <w:rsid w:val="00913749"/>
    <w:rsid w:val="009137E4"/>
    <w:rsid w:val="00913A29"/>
    <w:rsid w:val="00913A9F"/>
    <w:rsid w:val="00913CFF"/>
    <w:rsid w:val="00913D52"/>
    <w:rsid w:val="00913E0E"/>
    <w:rsid w:val="00913EBB"/>
    <w:rsid w:val="0091414F"/>
    <w:rsid w:val="00914150"/>
    <w:rsid w:val="009142F9"/>
    <w:rsid w:val="00914354"/>
    <w:rsid w:val="00914455"/>
    <w:rsid w:val="00914480"/>
    <w:rsid w:val="00914482"/>
    <w:rsid w:val="009145E4"/>
    <w:rsid w:val="009145F0"/>
    <w:rsid w:val="009146A8"/>
    <w:rsid w:val="009148AE"/>
    <w:rsid w:val="00914BA0"/>
    <w:rsid w:val="00914C76"/>
    <w:rsid w:val="00914FB1"/>
    <w:rsid w:val="00914FE8"/>
    <w:rsid w:val="00915078"/>
    <w:rsid w:val="009151E3"/>
    <w:rsid w:val="00915238"/>
    <w:rsid w:val="009155E7"/>
    <w:rsid w:val="009156AF"/>
    <w:rsid w:val="009156CE"/>
    <w:rsid w:val="00915784"/>
    <w:rsid w:val="009158A1"/>
    <w:rsid w:val="00915988"/>
    <w:rsid w:val="00915AF7"/>
    <w:rsid w:val="00915B0C"/>
    <w:rsid w:val="00915C54"/>
    <w:rsid w:val="00915D51"/>
    <w:rsid w:val="00915D60"/>
    <w:rsid w:val="00915EB3"/>
    <w:rsid w:val="00915FB6"/>
    <w:rsid w:val="00915FBC"/>
    <w:rsid w:val="0091603D"/>
    <w:rsid w:val="0091608E"/>
    <w:rsid w:val="009160DF"/>
    <w:rsid w:val="0091613F"/>
    <w:rsid w:val="009161A2"/>
    <w:rsid w:val="00916267"/>
    <w:rsid w:val="009162A0"/>
    <w:rsid w:val="009162C9"/>
    <w:rsid w:val="009162CB"/>
    <w:rsid w:val="00916313"/>
    <w:rsid w:val="009164CF"/>
    <w:rsid w:val="0091652A"/>
    <w:rsid w:val="009165CD"/>
    <w:rsid w:val="0091666D"/>
    <w:rsid w:val="009166B4"/>
    <w:rsid w:val="009166BA"/>
    <w:rsid w:val="00916791"/>
    <w:rsid w:val="009167BC"/>
    <w:rsid w:val="009167C8"/>
    <w:rsid w:val="009167FA"/>
    <w:rsid w:val="00916834"/>
    <w:rsid w:val="0091687D"/>
    <w:rsid w:val="00916948"/>
    <w:rsid w:val="00916AAB"/>
    <w:rsid w:val="00916B3D"/>
    <w:rsid w:val="00916D32"/>
    <w:rsid w:val="00916DC6"/>
    <w:rsid w:val="00916EE6"/>
    <w:rsid w:val="00917208"/>
    <w:rsid w:val="00917211"/>
    <w:rsid w:val="0091731F"/>
    <w:rsid w:val="00917326"/>
    <w:rsid w:val="00917470"/>
    <w:rsid w:val="00917486"/>
    <w:rsid w:val="0091774B"/>
    <w:rsid w:val="00917891"/>
    <w:rsid w:val="00917A73"/>
    <w:rsid w:val="00917B36"/>
    <w:rsid w:val="00917B9F"/>
    <w:rsid w:val="00917C1E"/>
    <w:rsid w:val="00917D8C"/>
    <w:rsid w:val="0092013D"/>
    <w:rsid w:val="009201E9"/>
    <w:rsid w:val="009202FC"/>
    <w:rsid w:val="009205BD"/>
    <w:rsid w:val="0092061D"/>
    <w:rsid w:val="00920647"/>
    <w:rsid w:val="009206E8"/>
    <w:rsid w:val="0092087A"/>
    <w:rsid w:val="009208AD"/>
    <w:rsid w:val="009209F9"/>
    <w:rsid w:val="00920A8C"/>
    <w:rsid w:val="00920B21"/>
    <w:rsid w:val="00920BB2"/>
    <w:rsid w:val="00920C44"/>
    <w:rsid w:val="00920E00"/>
    <w:rsid w:val="009210CB"/>
    <w:rsid w:val="009211BC"/>
    <w:rsid w:val="009212BB"/>
    <w:rsid w:val="00921342"/>
    <w:rsid w:val="009213D3"/>
    <w:rsid w:val="009214AE"/>
    <w:rsid w:val="0092183A"/>
    <w:rsid w:val="0092196E"/>
    <w:rsid w:val="00921AE6"/>
    <w:rsid w:val="00921B8F"/>
    <w:rsid w:val="009220C8"/>
    <w:rsid w:val="00922156"/>
    <w:rsid w:val="0092222E"/>
    <w:rsid w:val="0092232A"/>
    <w:rsid w:val="00922476"/>
    <w:rsid w:val="009226A8"/>
    <w:rsid w:val="00922742"/>
    <w:rsid w:val="0092284F"/>
    <w:rsid w:val="00922990"/>
    <w:rsid w:val="009229BE"/>
    <w:rsid w:val="00922C74"/>
    <w:rsid w:val="00922DC5"/>
    <w:rsid w:val="00922EFD"/>
    <w:rsid w:val="00923002"/>
    <w:rsid w:val="009230EF"/>
    <w:rsid w:val="0092318D"/>
    <w:rsid w:val="00923261"/>
    <w:rsid w:val="0092332B"/>
    <w:rsid w:val="00923587"/>
    <w:rsid w:val="00923A34"/>
    <w:rsid w:val="00923B9D"/>
    <w:rsid w:val="00923BDD"/>
    <w:rsid w:val="00923C0E"/>
    <w:rsid w:val="00923C43"/>
    <w:rsid w:val="00923C7B"/>
    <w:rsid w:val="00923D52"/>
    <w:rsid w:val="00923D9A"/>
    <w:rsid w:val="00923E5D"/>
    <w:rsid w:val="0092414C"/>
    <w:rsid w:val="00924209"/>
    <w:rsid w:val="0092431A"/>
    <w:rsid w:val="0092432C"/>
    <w:rsid w:val="00924450"/>
    <w:rsid w:val="009244DE"/>
    <w:rsid w:val="00924549"/>
    <w:rsid w:val="0092468D"/>
    <w:rsid w:val="009246BC"/>
    <w:rsid w:val="00924A3C"/>
    <w:rsid w:val="00924E6E"/>
    <w:rsid w:val="00924F35"/>
    <w:rsid w:val="00924F51"/>
    <w:rsid w:val="00925276"/>
    <w:rsid w:val="009252EF"/>
    <w:rsid w:val="0092533E"/>
    <w:rsid w:val="009253C9"/>
    <w:rsid w:val="0092541A"/>
    <w:rsid w:val="00925484"/>
    <w:rsid w:val="009256CE"/>
    <w:rsid w:val="009257AA"/>
    <w:rsid w:val="009259E4"/>
    <w:rsid w:val="00925B69"/>
    <w:rsid w:val="00925C73"/>
    <w:rsid w:val="00925FC7"/>
    <w:rsid w:val="0092602B"/>
    <w:rsid w:val="009261E1"/>
    <w:rsid w:val="00926296"/>
    <w:rsid w:val="009262B7"/>
    <w:rsid w:val="009262F6"/>
    <w:rsid w:val="009266B2"/>
    <w:rsid w:val="009267FD"/>
    <w:rsid w:val="00926874"/>
    <w:rsid w:val="009268B5"/>
    <w:rsid w:val="00926984"/>
    <w:rsid w:val="00926B5E"/>
    <w:rsid w:val="00926CEB"/>
    <w:rsid w:val="00926E5E"/>
    <w:rsid w:val="00926E7B"/>
    <w:rsid w:val="00926F9C"/>
    <w:rsid w:val="009270DC"/>
    <w:rsid w:val="00927130"/>
    <w:rsid w:val="00927228"/>
    <w:rsid w:val="00927319"/>
    <w:rsid w:val="0092751C"/>
    <w:rsid w:val="00927668"/>
    <w:rsid w:val="009276D6"/>
    <w:rsid w:val="00927A57"/>
    <w:rsid w:val="00927A71"/>
    <w:rsid w:val="00927C97"/>
    <w:rsid w:val="00927D99"/>
    <w:rsid w:val="00927DF4"/>
    <w:rsid w:val="00927E3E"/>
    <w:rsid w:val="00927E80"/>
    <w:rsid w:val="00927F1A"/>
    <w:rsid w:val="00930016"/>
    <w:rsid w:val="00930053"/>
    <w:rsid w:val="009303B0"/>
    <w:rsid w:val="0093044E"/>
    <w:rsid w:val="0093048D"/>
    <w:rsid w:val="00930729"/>
    <w:rsid w:val="00930787"/>
    <w:rsid w:val="009308B1"/>
    <w:rsid w:val="00930934"/>
    <w:rsid w:val="00930970"/>
    <w:rsid w:val="00930BBE"/>
    <w:rsid w:val="00930DCD"/>
    <w:rsid w:val="00930E0C"/>
    <w:rsid w:val="00930F39"/>
    <w:rsid w:val="0093101F"/>
    <w:rsid w:val="00931021"/>
    <w:rsid w:val="0093104A"/>
    <w:rsid w:val="009311A8"/>
    <w:rsid w:val="009311FB"/>
    <w:rsid w:val="009312E7"/>
    <w:rsid w:val="00931462"/>
    <w:rsid w:val="009314BE"/>
    <w:rsid w:val="00931510"/>
    <w:rsid w:val="0093169E"/>
    <w:rsid w:val="0093171B"/>
    <w:rsid w:val="009317DB"/>
    <w:rsid w:val="00931837"/>
    <w:rsid w:val="00931861"/>
    <w:rsid w:val="009318D3"/>
    <w:rsid w:val="00931909"/>
    <w:rsid w:val="009319C9"/>
    <w:rsid w:val="009319FB"/>
    <w:rsid w:val="00931AD0"/>
    <w:rsid w:val="00931B1B"/>
    <w:rsid w:val="00931BC0"/>
    <w:rsid w:val="00931BD5"/>
    <w:rsid w:val="00931CD6"/>
    <w:rsid w:val="00931CE1"/>
    <w:rsid w:val="00931F78"/>
    <w:rsid w:val="00932080"/>
    <w:rsid w:val="00932253"/>
    <w:rsid w:val="009322A1"/>
    <w:rsid w:val="0093231D"/>
    <w:rsid w:val="009324B0"/>
    <w:rsid w:val="0093250B"/>
    <w:rsid w:val="009326B2"/>
    <w:rsid w:val="00932723"/>
    <w:rsid w:val="0093290A"/>
    <w:rsid w:val="00932AB7"/>
    <w:rsid w:val="00932BF2"/>
    <w:rsid w:val="00932C3B"/>
    <w:rsid w:val="00932C58"/>
    <w:rsid w:val="00932D0F"/>
    <w:rsid w:val="00932DE5"/>
    <w:rsid w:val="00932E42"/>
    <w:rsid w:val="00932EFB"/>
    <w:rsid w:val="00933049"/>
    <w:rsid w:val="0093310A"/>
    <w:rsid w:val="00933164"/>
    <w:rsid w:val="009333EC"/>
    <w:rsid w:val="009334DD"/>
    <w:rsid w:val="00933524"/>
    <w:rsid w:val="009335A6"/>
    <w:rsid w:val="009335D0"/>
    <w:rsid w:val="00933660"/>
    <w:rsid w:val="0093380B"/>
    <w:rsid w:val="00933866"/>
    <w:rsid w:val="009338BE"/>
    <w:rsid w:val="00933A24"/>
    <w:rsid w:val="00933A41"/>
    <w:rsid w:val="00933AFD"/>
    <w:rsid w:val="00933BAD"/>
    <w:rsid w:val="00933C89"/>
    <w:rsid w:val="00933CD3"/>
    <w:rsid w:val="00933D8F"/>
    <w:rsid w:val="00933DC9"/>
    <w:rsid w:val="00934220"/>
    <w:rsid w:val="009342A4"/>
    <w:rsid w:val="009342A8"/>
    <w:rsid w:val="009343DE"/>
    <w:rsid w:val="00934402"/>
    <w:rsid w:val="0093447D"/>
    <w:rsid w:val="0093450A"/>
    <w:rsid w:val="009345E5"/>
    <w:rsid w:val="00934749"/>
    <w:rsid w:val="00934870"/>
    <w:rsid w:val="00934980"/>
    <w:rsid w:val="00934A80"/>
    <w:rsid w:val="00934A99"/>
    <w:rsid w:val="00934ABF"/>
    <w:rsid w:val="00934B7A"/>
    <w:rsid w:val="00934BA8"/>
    <w:rsid w:val="00934C0A"/>
    <w:rsid w:val="00934DB6"/>
    <w:rsid w:val="00934E00"/>
    <w:rsid w:val="00934E65"/>
    <w:rsid w:val="00935001"/>
    <w:rsid w:val="0093525E"/>
    <w:rsid w:val="00935321"/>
    <w:rsid w:val="00935346"/>
    <w:rsid w:val="00935347"/>
    <w:rsid w:val="00935356"/>
    <w:rsid w:val="009353AB"/>
    <w:rsid w:val="00935550"/>
    <w:rsid w:val="009356BC"/>
    <w:rsid w:val="009359DA"/>
    <w:rsid w:val="00935AB5"/>
    <w:rsid w:val="00935AF4"/>
    <w:rsid w:val="00935B07"/>
    <w:rsid w:val="00935B2E"/>
    <w:rsid w:val="00935C97"/>
    <w:rsid w:val="00935F1D"/>
    <w:rsid w:val="00935F6F"/>
    <w:rsid w:val="00935F93"/>
    <w:rsid w:val="00936175"/>
    <w:rsid w:val="009361E2"/>
    <w:rsid w:val="00936242"/>
    <w:rsid w:val="009362A1"/>
    <w:rsid w:val="0093638C"/>
    <w:rsid w:val="0093640D"/>
    <w:rsid w:val="009367B6"/>
    <w:rsid w:val="00936830"/>
    <w:rsid w:val="009368C5"/>
    <w:rsid w:val="009369F9"/>
    <w:rsid w:val="00936AC9"/>
    <w:rsid w:val="00936AF9"/>
    <w:rsid w:val="00936CC6"/>
    <w:rsid w:val="00936D6A"/>
    <w:rsid w:val="00936E63"/>
    <w:rsid w:val="00936F41"/>
    <w:rsid w:val="00936FD0"/>
    <w:rsid w:val="00936FEC"/>
    <w:rsid w:val="0093729F"/>
    <w:rsid w:val="0093740E"/>
    <w:rsid w:val="00937465"/>
    <w:rsid w:val="009374BE"/>
    <w:rsid w:val="00937513"/>
    <w:rsid w:val="0093768F"/>
    <w:rsid w:val="009376AE"/>
    <w:rsid w:val="00937A89"/>
    <w:rsid w:val="00937BC1"/>
    <w:rsid w:val="00937C0B"/>
    <w:rsid w:val="00937CBA"/>
    <w:rsid w:val="00937E93"/>
    <w:rsid w:val="00940065"/>
    <w:rsid w:val="009400F4"/>
    <w:rsid w:val="00940101"/>
    <w:rsid w:val="0094023B"/>
    <w:rsid w:val="00940326"/>
    <w:rsid w:val="00940389"/>
    <w:rsid w:val="00940528"/>
    <w:rsid w:val="009405AF"/>
    <w:rsid w:val="009407DA"/>
    <w:rsid w:val="00940948"/>
    <w:rsid w:val="00940A63"/>
    <w:rsid w:val="00940B26"/>
    <w:rsid w:val="00940B50"/>
    <w:rsid w:val="00940B88"/>
    <w:rsid w:val="00940C13"/>
    <w:rsid w:val="00940D3C"/>
    <w:rsid w:val="00940E12"/>
    <w:rsid w:val="00940EB6"/>
    <w:rsid w:val="00941148"/>
    <w:rsid w:val="0094116E"/>
    <w:rsid w:val="009411B0"/>
    <w:rsid w:val="009411D0"/>
    <w:rsid w:val="00941216"/>
    <w:rsid w:val="0094127D"/>
    <w:rsid w:val="00941398"/>
    <w:rsid w:val="00941426"/>
    <w:rsid w:val="0094152F"/>
    <w:rsid w:val="009415DE"/>
    <w:rsid w:val="0094161B"/>
    <w:rsid w:val="009416DF"/>
    <w:rsid w:val="00941773"/>
    <w:rsid w:val="009417B1"/>
    <w:rsid w:val="009417C6"/>
    <w:rsid w:val="009417E7"/>
    <w:rsid w:val="00941C98"/>
    <w:rsid w:val="00941E14"/>
    <w:rsid w:val="00941EB5"/>
    <w:rsid w:val="00941ED4"/>
    <w:rsid w:val="00941F0A"/>
    <w:rsid w:val="00941FF0"/>
    <w:rsid w:val="0094208B"/>
    <w:rsid w:val="009420C4"/>
    <w:rsid w:val="009421A3"/>
    <w:rsid w:val="00942441"/>
    <w:rsid w:val="00942587"/>
    <w:rsid w:val="009425C5"/>
    <w:rsid w:val="009425F9"/>
    <w:rsid w:val="0094260D"/>
    <w:rsid w:val="00942640"/>
    <w:rsid w:val="00942940"/>
    <w:rsid w:val="0094296A"/>
    <w:rsid w:val="0094297D"/>
    <w:rsid w:val="00942A96"/>
    <w:rsid w:val="00942AF9"/>
    <w:rsid w:val="00942C3D"/>
    <w:rsid w:val="00942C6B"/>
    <w:rsid w:val="00942C9D"/>
    <w:rsid w:val="00942CBF"/>
    <w:rsid w:val="00942CCF"/>
    <w:rsid w:val="00942D7B"/>
    <w:rsid w:val="00942E7F"/>
    <w:rsid w:val="00942ED3"/>
    <w:rsid w:val="00942F3F"/>
    <w:rsid w:val="00943011"/>
    <w:rsid w:val="00943079"/>
    <w:rsid w:val="00943105"/>
    <w:rsid w:val="00943139"/>
    <w:rsid w:val="009433C0"/>
    <w:rsid w:val="009433C7"/>
    <w:rsid w:val="009433FC"/>
    <w:rsid w:val="009434F8"/>
    <w:rsid w:val="00943541"/>
    <w:rsid w:val="009435A1"/>
    <w:rsid w:val="00943781"/>
    <w:rsid w:val="0094385A"/>
    <w:rsid w:val="009439C6"/>
    <w:rsid w:val="00943E46"/>
    <w:rsid w:val="00943F54"/>
    <w:rsid w:val="00943FB1"/>
    <w:rsid w:val="00943FB5"/>
    <w:rsid w:val="009440C7"/>
    <w:rsid w:val="00944134"/>
    <w:rsid w:val="00944222"/>
    <w:rsid w:val="0094423C"/>
    <w:rsid w:val="009444A6"/>
    <w:rsid w:val="0094452D"/>
    <w:rsid w:val="009447D4"/>
    <w:rsid w:val="00944822"/>
    <w:rsid w:val="009448BF"/>
    <w:rsid w:val="009448CD"/>
    <w:rsid w:val="009448FD"/>
    <w:rsid w:val="0094494E"/>
    <w:rsid w:val="00944A2B"/>
    <w:rsid w:val="00944BBA"/>
    <w:rsid w:val="00944C08"/>
    <w:rsid w:val="00944C66"/>
    <w:rsid w:val="00944C81"/>
    <w:rsid w:val="00944EB9"/>
    <w:rsid w:val="00944FE1"/>
    <w:rsid w:val="0094515F"/>
    <w:rsid w:val="00945208"/>
    <w:rsid w:val="00945321"/>
    <w:rsid w:val="00945335"/>
    <w:rsid w:val="0094536B"/>
    <w:rsid w:val="009455A0"/>
    <w:rsid w:val="009455CD"/>
    <w:rsid w:val="009456F3"/>
    <w:rsid w:val="009457AA"/>
    <w:rsid w:val="00945892"/>
    <w:rsid w:val="0094590A"/>
    <w:rsid w:val="009459D2"/>
    <w:rsid w:val="00945D82"/>
    <w:rsid w:val="00945DF6"/>
    <w:rsid w:val="00945E67"/>
    <w:rsid w:val="009461A5"/>
    <w:rsid w:val="00946255"/>
    <w:rsid w:val="009462B7"/>
    <w:rsid w:val="00946311"/>
    <w:rsid w:val="009463DC"/>
    <w:rsid w:val="00946498"/>
    <w:rsid w:val="009464A7"/>
    <w:rsid w:val="00946619"/>
    <w:rsid w:val="00946AD8"/>
    <w:rsid w:val="00946C92"/>
    <w:rsid w:val="00946D24"/>
    <w:rsid w:val="00946D39"/>
    <w:rsid w:val="00946D5C"/>
    <w:rsid w:val="00946D6F"/>
    <w:rsid w:val="00946F31"/>
    <w:rsid w:val="00946F64"/>
    <w:rsid w:val="00947049"/>
    <w:rsid w:val="0094717B"/>
    <w:rsid w:val="0094721E"/>
    <w:rsid w:val="009475C9"/>
    <w:rsid w:val="009475EB"/>
    <w:rsid w:val="0094768D"/>
    <w:rsid w:val="009476D4"/>
    <w:rsid w:val="00947A33"/>
    <w:rsid w:val="00947A48"/>
    <w:rsid w:val="00947B76"/>
    <w:rsid w:val="00947DD9"/>
    <w:rsid w:val="00947F24"/>
    <w:rsid w:val="00950028"/>
    <w:rsid w:val="00950090"/>
    <w:rsid w:val="00950128"/>
    <w:rsid w:val="00950179"/>
    <w:rsid w:val="009501B0"/>
    <w:rsid w:val="00950234"/>
    <w:rsid w:val="0095040C"/>
    <w:rsid w:val="0095045D"/>
    <w:rsid w:val="009505F5"/>
    <w:rsid w:val="00950980"/>
    <w:rsid w:val="00950A37"/>
    <w:rsid w:val="00950F12"/>
    <w:rsid w:val="00950F96"/>
    <w:rsid w:val="00951028"/>
    <w:rsid w:val="009510F1"/>
    <w:rsid w:val="0095112D"/>
    <w:rsid w:val="00951210"/>
    <w:rsid w:val="00951291"/>
    <w:rsid w:val="0095131C"/>
    <w:rsid w:val="0095146A"/>
    <w:rsid w:val="00951551"/>
    <w:rsid w:val="00951568"/>
    <w:rsid w:val="00951673"/>
    <w:rsid w:val="009516C6"/>
    <w:rsid w:val="009517E0"/>
    <w:rsid w:val="00951825"/>
    <w:rsid w:val="00951889"/>
    <w:rsid w:val="009518E9"/>
    <w:rsid w:val="00951A05"/>
    <w:rsid w:val="00951C25"/>
    <w:rsid w:val="00951C30"/>
    <w:rsid w:val="00951C96"/>
    <w:rsid w:val="00951DA5"/>
    <w:rsid w:val="00951E81"/>
    <w:rsid w:val="00951F04"/>
    <w:rsid w:val="00951F99"/>
    <w:rsid w:val="009520F4"/>
    <w:rsid w:val="009525AC"/>
    <w:rsid w:val="00952715"/>
    <w:rsid w:val="00952A26"/>
    <w:rsid w:val="00952A4F"/>
    <w:rsid w:val="0095304A"/>
    <w:rsid w:val="0095327C"/>
    <w:rsid w:val="009532D5"/>
    <w:rsid w:val="00953440"/>
    <w:rsid w:val="0095352D"/>
    <w:rsid w:val="00953655"/>
    <w:rsid w:val="009536D1"/>
    <w:rsid w:val="00953709"/>
    <w:rsid w:val="00953A5E"/>
    <w:rsid w:val="00953AE7"/>
    <w:rsid w:val="00953AFE"/>
    <w:rsid w:val="00953C4B"/>
    <w:rsid w:val="00953D43"/>
    <w:rsid w:val="00953D77"/>
    <w:rsid w:val="00953DAD"/>
    <w:rsid w:val="00953EC4"/>
    <w:rsid w:val="00953EEC"/>
    <w:rsid w:val="00954064"/>
    <w:rsid w:val="009544BE"/>
    <w:rsid w:val="00954547"/>
    <w:rsid w:val="009545C4"/>
    <w:rsid w:val="009547B6"/>
    <w:rsid w:val="00954926"/>
    <w:rsid w:val="00954975"/>
    <w:rsid w:val="00954D86"/>
    <w:rsid w:val="00954F65"/>
    <w:rsid w:val="00954F66"/>
    <w:rsid w:val="0095517D"/>
    <w:rsid w:val="009551BC"/>
    <w:rsid w:val="00955249"/>
    <w:rsid w:val="0095527C"/>
    <w:rsid w:val="00955429"/>
    <w:rsid w:val="00955599"/>
    <w:rsid w:val="0095565D"/>
    <w:rsid w:val="0095565F"/>
    <w:rsid w:val="00955689"/>
    <w:rsid w:val="009556F1"/>
    <w:rsid w:val="00955708"/>
    <w:rsid w:val="00955980"/>
    <w:rsid w:val="00955A9E"/>
    <w:rsid w:val="00955D2D"/>
    <w:rsid w:val="00955D87"/>
    <w:rsid w:val="00955DC8"/>
    <w:rsid w:val="00955DCF"/>
    <w:rsid w:val="00955ECE"/>
    <w:rsid w:val="00956499"/>
    <w:rsid w:val="009564CC"/>
    <w:rsid w:val="00956570"/>
    <w:rsid w:val="009565F6"/>
    <w:rsid w:val="009566E4"/>
    <w:rsid w:val="0095671D"/>
    <w:rsid w:val="0095691A"/>
    <w:rsid w:val="0095696F"/>
    <w:rsid w:val="00956AEF"/>
    <w:rsid w:val="00956C5A"/>
    <w:rsid w:val="00956CF0"/>
    <w:rsid w:val="00956E1C"/>
    <w:rsid w:val="00956F27"/>
    <w:rsid w:val="00957039"/>
    <w:rsid w:val="00957180"/>
    <w:rsid w:val="00957288"/>
    <w:rsid w:val="009572C2"/>
    <w:rsid w:val="0095736B"/>
    <w:rsid w:val="0095740C"/>
    <w:rsid w:val="0095774D"/>
    <w:rsid w:val="009577B9"/>
    <w:rsid w:val="00957812"/>
    <w:rsid w:val="00957891"/>
    <w:rsid w:val="009579B1"/>
    <w:rsid w:val="00957A5A"/>
    <w:rsid w:val="00957B41"/>
    <w:rsid w:val="00957D75"/>
    <w:rsid w:val="00957E7E"/>
    <w:rsid w:val="009600AC"/>
    <w:rsid w:val="009600B9"/>
    <w:rsid w:val="009600E3"/>
    <w:rsid w:val="009601B1"/>
    <w:rsid w:val="009601EF"/>
    <w:rsid w:val="0096032F"/>
    <w:rsid w:val="00960484"/>
    <w:rsid w:val="00960549"/>
    <w:rsid w:val="00960624"/>
    <w:rsid w:val="009606BE"/>
    <w:rsid w:val="009606CF"/>
    <w:rsid w:val="009607BB"/>
    <w:rsid w:val="009608B8"/>
    <w:rsid w:val="009609B4"/>
    <w:rsid w:val="009609D7"/>
    <w:rsid w:val="00960A6E"/>
    <w:rsid w:val="00960A88"/>
    <w:rsid w:val="00960B55"/>
    <w:rsid w:val="00960BB2"/>
    <w:rsid w:val="00960C33"/>
    <w:rsid w:val="00960EEA"/>
    <w:rsid w:val="009611F6"/>
    <w:rsid w:val="0096121C"/>
    <w:rsid w:val="00961489"/>
    <w:rsid w:val="009614AB"/>
    <w:rsid w:val="0096151F"/>
    <w:rsid w:val="0096157F"/>
    <w:rsid w:val="009616E1"/>
    <w:rsid w:val="009617D5"/>
    <w:rsid w:val="009617F7"/>
    <w:rsid w:val="0096189F"/>
    <w:rsid w:val="00961914"/>
    <w:rsid w:val="009619B4"/>
    <w:rsid w:val="00961B0F"/>
    <w:rsid w:val="00961B64"/>
    <w:rsid w:val="00961C2E"/>
    <w:rsid w:val="00961C2F"/>
    <w:rsid w:val="00961D1E"/>
    <w:rsid w:val="00961D96"/>
    <w:rsid w:val="00961DA8"/>
    <w:rsid w:val="00961E2B"/>
    <w:rsid w:val="00961E7B"/>
    <w:rsid w:val="00961EAB"/>
    <w:rsid w:val="00961EC6"/>
    <w:rsid w:val="00961EC9"/>
    <w:rsid w:val="00961ED7"/>
    <w:rsid w:val="00961F1A"/>
    <w:rsid w:val="009621E9"/>
    <w:rsid w:val="009627B4"/>
    <w:rsid w:val="00962828"/>
    <w:rsid w:val="009628D6"/>
    <w:rsid w:val="009629AD"/>
    <w:rsid w:val="00962C9D"/>
    <w:rsid w:val="00962CC7"/>
    <w:rsid w:val="00962DE8"/>
    <w:rsid w:val="00962EEE"/>
    <w:rsid w:val="00962EF1"/>
    <w:rsid w:val="00962FAA"/>
    <w:rsid w:val="0096315A"/>
    <w:rsid w:val="00963191"/>
    <w:rsid w:val="0096321E"/>
    <w:rsid w:val="00963432"/>
    <w:rsid w:val="009634E2"/>
    <w:rsid w:val="00963540"/>
    <w:rsid w:val="00963642"/>
    <w:rsid w:val="00963686"/>
    <w:rsid w:val="00963693"/>
    <w:rsid w:val="0096375F"/>
    <w:rsid w:val="00963922"/>
    <w:rsid w:val="0096393E"/>
    <w:rsid w:val="00963A06"/>
    <w:rsid w:val="00963A39"/>
    <w:rsid w:val="00963A70"/>
    <w:rsid w:val="00963B5A"/>
    <w:rsid w:val="00963CBD"/>
    <w:rsid w:val="00963DC0"/>
    <w:rsid w:val="00963DE0"/>
    <w:rsid w:val="00963E31"/>
    <w:rsid w:val="00963E9D"/>
    <w:rsid w:val="0096408F"/>
    <w:rsid w:val="009640E4"/>
    <w:rsid w:val="0096417F"/>
    <w:rsid w:val="009643B7"/>
    <w:rsid w:val="009644A1"/>
    <w:rsid w:val="009644AE"/>
    <w:rsid w:val="00964516"/>
    <w:rsid w:val="00964521"/>
    <w:rsid w:val="009646A6"/>
    <w:rsid w:val="00964743"/>
    <w:rsid w:val="00964796"/>
    <w:rsid w:val="00964819"/>
    <w:rsid w:val="00964831"/>
    <w:rsid w:val="00964948"/>
    <w:rsid w:val="00964D8A"/>
    <w:rsid w:val="00964DD9"/>
    <w:rsid w:val="00964E40"/>
    <w:rsid w:val="00964E73"/>
    <w:rsid w:val="00964F99"/>
    <w:rsid w:val="009650F6"/>
    <w:rsid w:val="00965121"/>
    <w:rsid w:val="00965364"/>
    <w:rsid w:val="0096538D"/>
    <w:rsid w:val="00965488"/>
    <w:rsid w:val="009654AD"/>
    <w:rsid w:val="00965673"/>
    <w:rsid w:val="00965773"/>
    <w:rsid w:val="009657E4"/>
    <w:rsid w:val="0096585F"/>
    <w:rsid w:val="0096593B"/>
    <w:rsid w:val="00965999"/>
    <w:rsid w:val="00965C50"/>
    <w:rsid w:val="00965E7E"/>
    <w:rsid w:val="00965EEE"/>
    <w:rsid w:val="009660A3"/>
    <w:rsid w:val="009660FA"/>
    <w:rsid w:val="00966364"/>
    <w:rsid w:val="0096647B"/>
    <w:rsid w:val="009664A9"/>
    <w:rsid w:val="00966596"/>
    <w:rsid w:val="009666AD"/>
    <w:rsid w:val="009667F2"/>
    <w:rsid w:val="00966821"/>
    <w:rsid w:val="009668EC"/>
    <w:rsid w:val="00966921"/>
    <w:rsid w:val="00966951"/>
    <w:rsid w:val="009669CA"/>
    <w:rsid w:val="009669DD"/>
    <w:rsid w:val="00966AB2"/>
    <w:rsid w:val="00966B6E"/>
    <w:rsid w:val="00966BE0"/>
    <w:rsid w:val="00966C8B"/>
    <w:rsid w:val="00966CBA"/>
    <w:rsid w:val="00966E55"/>
    <w:rsid w:val="00966E6B"/>
    <w:rsid w:val="00966F2D"/>
    <w:rsid w:val="00966FCE"/>
    <w:rsid w:val="00966FDB"/>
    <w:rsid w:val="00967000"/>
    <w:rsid w:val="0096700B"/>
    <w:rsid w:val="00967179"/>
    <w:rsid w:val="0096727B"/>
    <w:rsid w:val="00967351"/>
    <w:rsid w:val="009673D9"/>
    <w:rsid w:val="00967432"/>
    <w:rsid w:val="0096755B"/>
    <w:rsid w:val="00967788"/>
    <w:rsid w:val="00967A9B"/>
    <w:rsid w:val="00967B33"/>
    <w:rsid w:val="00967CCC"/>
    <w:rsid w:val="00967D68"/>
    <w:rsid w:val="00967D84"/>
    <w:rsid w:val="00967ED1"/>
    <w:rsid w:val="009700BD"/>
    <w:rsid w:val="00970186"/>
    <w:rsid w:val="00970237"/>
    <w:rsid w:val="009703F3"/>
    <w:rsid w:val="009705D4"/>
    <w:rsid w:val="009705E0"/>
    <w:rsid w:val="009707F5"/>
    <w:rsid w:val="00970A6B"/>
    <w:rsid w:val="00970A88"/>
    <w:rsid w:val="00970D68"/>
    <w:rsid w:val="00970E0F"/>
    <w:rsid w:val="00970F07"/>
    <w:rsid w:val="009710DA"/>
    <w:rsid w:val="00971124"/>
    <w:rsid w:val="0097112C"/>
    <w:rsid w:val="009711B9"/>
    <w:rsid w:val="00971275"/>
    <w:rsid w:val="009712CA"/>
    <w:rsid w:val="009712ED"/>
    <w:rsid w:val="0097137D"/>
    <w:rsid w:val="0097152C"/>
    <w:rsid w:val="009715B5"/>
    <w:rsid w:val="009716C2"/>
    <w:rsid w:val="00971717"/>
    <w:rsid w:val="009717E2"/>
    <w:rsid w:val="00971894"/>
    <w:rsid w:val="009718BB"/>
    <w:rsid w:val="0097191D"/>
    <w:rsid w:val="00971A36"/>
    <w:rsid w:val="00971A59"/>
    <w:rsid w:val="00971AED"/>
    <w:rsid w:val="00971B98"/>
    <w:rsid w:val="00971C92"/>
    <w:rsid w:val="00971E49"/>
    <w:rsid w:val="00971F18"/>
    <w:rsid w:val="00972081"/>
    <w:rsid w:val="0097209B"/>
    <w:rsid w:val="009720E6"/>
    <w:rsid w:val="0097222B"/>
    <w:rsid w:val="0097226C"/>
    <w:rsid w:val="0097227F"/>
    <w:rsid w:val="00972392"/>
    <w:rsid w:val="00972618"/>
    <w:rsid w:val="00972656"/>
    <w:rsid w:val="009727BF"/>
    <w:rsid w:val="009728BF"/>
    <w:rsid w:val="009728D3"/>
    <w:rsid w:val="00972999"/>
    <w:rsid w:val="00972A01"/>
    <w:rsid w:val="00972B25"/>
    <w:rsid w:val="00972BC1"/>
    <w:rsid w:val="00972DD7"/>
    <w:rsid w:val="00972FDB"/>
    <w:rsid w:val="0097315D"/>
    <w:rsid w:val="009732BD"/>
    <w:rsid w:val="009733FF"/>
    <w:rsid w:val="00973434"/>
    <w:rsid w:val="00973451"/>
    <w:rsid w:val="00973556"/>
    <w:rsid w:val="009735C7"/>
    <w:rsid w:val="0097367A"/>
    <w:rsid w:val="0097376A"/>
    <w:rsid w:val="009737B3"/>
    <w:rsid w:val="0097388D"/>
    <w:rsid w:val="009738E4"/>
    <w:rsid w:val="00973965"/>
    <w:rsid w:val="00973A12"/>
    <w:rsid w:val="00973A25"/>
    <w:rsid w:val="00973A52"/>
    <w:rsid w:val="00973B7E"/>
    <w:rsid w:val="00973D3B"/>
    <w:rsid w:val="00973DA2"/>
    <w:rsid w:val="00973DEA"/>
    <w:rsid w:val="00973EAF"/>
    <w:rsid w:val="009743B9"/>
    <w:rsid w:val="0097457E"/>
    <w:rsid w:val="009746A4"/>
    <w:rsid w:val="009747AD"/>
    <w:rsid w:val="00974A0B"/>
    <w:rsid w:val="00974AF4"/>
    <w:rsid w:val="00974C38"/>
    <w:rsid w:val="00974C88"/>
    <w:rsid w:val="00974DAA"/>
    <w:rsid w:val="00974FC3"/>
    <w:rsid w:val="009751D8"/>
    <w:rsid w:val="00975205"/>
    <w:rsid w:val="00975450"/>
    <w:rsid w:val="009755F4"/>
    <w:rsid w:val="0097575A"/>
    <w:rsid w:val="00975874"/>
    <w:rsid w:val="009758BB"/>
    <w:rsid w:val="009758BE"/>
    <w:rsid w:val="00975A59"/>
    <w:rsid w:val="00975BD7"/>
    <w:rsid w:val="00975BFB"/>
    <w:rsid w:val="00975C54"/>
    <w:rsid w:val="00975D20"/>
    <w:rsid w:val="00975DD7"/>
    <w:rsid w:val="00975DF1"/>
    <w:rsid w:val="00975EBB"/>
    <w:rsid w:val="00975EC5"/>
    <w:rsid w:val="00975F78"/>
    <w:rsid w:val="00975FD8"/>
    <w:rsid w:val="0097607C"/>
    <w:rsid w:val="009762BA"/>
    <w:rsid w:val="0097637A"/>
    <w:rsid w:val="00976396"/>
    <w:rsid w:val="00976596"/>
    <w:rsid w:val="00976706"/>
    <w:rsid w:val="00976714"/>
    <w:rsid w:val="00976731"/>
    <w:rsid w:val="00976814"/>
    <w:rsid w:val="0097682D"/>
    <w:rsid w:val="00976839"/>
    <w:rsid w:val="009768AA"/>
    <w:rsid w:val="0097691B"/>
    <w:rsid w:val="00976930"/>
    <w:rsid w:val="00976B2E"/>
    <w:rsid w:val="00976DDE"/>
    <w:rsid w:val="00976DE4"/>
    <w:rsid w:val="00976E10"/>
    <w:rsid w:val="00976E3E"/>
    <w:rsid w:val="00976EF2"/>
    <w:rsid w:val="00977192"/>
    <w:rsid w:val="00977467"/>
    <w:rsid w:val="009775FC"/>
    <w:rsid w:val="009776BD"/>
    <w:rsid w:val="009776F0"/>
    <w:rsid w:val="00977895"/>
    <w:rsid w:val="00977967"/>
    <w:rsid w:val="009779EF"/>
    <w:rsid w:val="00977A41"/>
    <w:rsid w:val="00977A9C"/>
    <w:rsid w:val="00977BA6"/>
    <w:rsid w:val="00977C0A"/>
    <w:rsid w:val="00977C45"/>
    <w:rsid w:val="00977C84"/>
    <w:rsid w:val="00977D5C"/>
    <w:rsid w:val="00977D97"/>
    <w:rsid w:val="00977ED3"/>
    <w:rsid w:val="00977FA8"/>
    <w:rsid w:val="00980268"/>
    <w:rsid w:val="009803E5"/>
    <w:rsid w:val="0098048A"/>
    <w:rsid w:val="0098054C"/>
    <w:rsid w:val="009805E1"/>
    <w:rsid w:val="00980810"/>
    <w:rsid w:val="00980A07"/>
    <w:rsid w:val="00980A35"/>
    <w:rsid w:val="00980C78"/>
    <w:rsid w:val="00980D3C"/>
    <w:rsid w:val="00980D6F"/>
    <w:rsid w:val="00980F96"/>
    <w:rsid w:val="00981067"/>
    <w:rsid w:val="0098117B"/>
    <w:rsid w:val="009812CD"/>
    <w:rsid w:val="00981372"/>
    <w:rsid w:val="009813E3"/>
    <w:rsid w:val="009813E9"/>
    <w:rsid w:val="0098148A"/>
    <w:rsid w:val="009814A6"/>
    <w:rsid w:val="009814F3"/>
    <w:rsid w:val="00981540"/>
    <w:rsid w:val="0098165D"/>
    <w:rsid w:val="009817C2"/>
    <w:rsid w:val="009818D5"/>
    <w:rsid w:val="009819D6"/>
    <w:rsid w:val="009819E0"/>
    <w:rsid w:val="00981A29"/>
    <w:rsid w:val="00981A9E"/>
    <w:rsid w:val="00981BDB"/>
    <w:rsid w:val="00981C02"/>
    <w:rsid w:val="00981C1A"/>
    <w:rsid w:val="00981CD1"/>
    <w:rsid w:val="00981D16"/>
    <w:rsid w:val="00981D3A"/>
    <w:rsid w:val="00981D55"/>
    <w:rsid w:val="00981E6B"/>
    <w:rsid w:val="00981EF6"/>
    <w:rsid w:val="00981F02"/>
    <w:rsid w:val="009820CC"/>
    <w:rsid w:val="009821E6"/>
    <w:rsid w:val="0098251B"/>
    <w:rsid w:val="0098254F"/>
    <w:rsid w:val="009825BC"/>
    <w:rsid w:val="009826F9"/>
    <w:rsid w:val="009826FA"/>
    <w:rsid w:val="00982858"/>
    <w:rsid w:val="009829C3"/>
    <w:rsid w:val="00982C4A"/>
    <w:rsid w:val="00982C52"/>
    <w:rsid w:val="00982CA8"/>
    <w:rsid w:val="00982DF6"/>
    <w:rsid w:val="00982F18"/>
    <w:rsid w:val="00982F94"/>
    <w:rsid w:val="00983229"/>
    <w:rsid w:val="00983312"/>
    <w:rsid w:val="009835AB"/>
    <w:rsid w:val="00983649"/>
    <w:rsid w:val="009837AA"/>
    <w:rsid w:val="00983801"/>
    <w:rsid w:val="0098386B"/>
    <w:rsid w:val="009838C2"/>
    <w:rsid w:val="00983992"/>
    <w:rsid w:val="00983A62"/>
    <w:rsid w:val="00983A78"/>
    <w:rsid w:val="00983A9C"/>
    <w:rsid w:val="00983AA0"/>
    <w:rsid w:val="00983BA5"/>
    <w:rsid w:val="00983BAA"/>
    <w:rsid w:val="00983D69"/>
    <w:rsid w:val="00983E25"/>
    <w:rsid w:val="00983EE0"/>
    <w:rsid w:val="00983F8A"/>
    <w:rsid w:val="00984046"/>
    <w:rsid w:val="00984129"/>
    <w:rsid w:val="0098416A"/>
    <w:rsid w:val="00984181"/>
    <w:rsid w:val="0098420B"/>
    <w:rsid w:val="00984290"/>
    <w:rsid w:val="00984310"/>
    <w:rsid w:val="00984464"/>
    <w:rsid w:val="009845FC"/>
    <w:rsid w:val="00984748"/>
    <w:rsid w:val="009847CB"/>
    <w:rsid w:val="009848CF"/>
    <w:rsid w:val="00984913"/>
    <w:rsid w:val="00984BE9"/>
    <w:rsid w:val="00984C65"/>
    <w:rsid w:val="00984C6D"/>
    <w:rsid w:val="00984C87"/>
    <w:rsid w:val="00984D3E"/>
    <w:rsid w:val="00984F93"/>
    <w:rsid w:val="00984FFF"/>
    <w:rsid w:val="00985095"/>
    <w:rsid w:val="0098528F"/>
    <w:rsid w:val="0098531B"/>
    <w:rsid w:val="00985651"/>
    <w:rsid w:val="00985681"/>
    <w:rsid w:val="00985858"/>
    <w:rsid w:val="00985AD7"/>
    <w:rsid w:val="00985B28"/>
    <w:rsid w:val="00985B49"/>
    <w:rsid w:val="00985BF2"/>
    <w:rsid w:val="00985C61"/>
    <w:rsid w:val="00985F17"/>
    <w:rsid w:val="0098615F"/>
    <w:rsid w:val="009861C5"/>
    <w:rsid w:val="009861DD"/>
    <w:rsid w:val="0098620C"/>
    <w:rsid w:val="0098627E"/>
    <w:rsid w:val="009862B6"/>
    <w:rsid w:val="009862F7"/>
    <w:rsid w:val="00986310"/>
    <w:rsid w:val="009864E5"/>
    <w:rsid w:val="00986508"/>
    <w:rsid w:val="00986550"/>
    <w:rsid w:val="00986798"/>
    <w:rsid w:val="00986934"/>
    <w:rsid w:val="00986A2E"/>
    <w:rsid w:val="00986AA7"/>
    <w:rsid w:val="00986AE3"/>
    <w:rsid w:val="00986BF9"/>
    <w:rsid w:val="00986C42"/>
    <w:rsid w:val="00986C91"/>
    <w:rsid w:val="00986CF1"/>
    <w:rsid w:val="00986D1C"/>
    <w:rsid w:val="00986E9C"/>
    <w:rsid w:val="00986FD6"/>
    <w:rsid w:val="00987083"/>
    <w:rsid w:val="00987196"/>
    <w:rsid w:val="009871DB"/>
    <w:rsid w:val="00987219"/>
    <w:rsid w:val="00987253"/>
    <w:rsid w:val="0098725F"/>
    <w:rsid w:val="009873CF"/>
    <w:rsid w:val="00987429"/>
    <w:rsid w:val="009874A9"/>
    <w:rsid w:val="009875A1"/>
    <w:rsid w:val="009875DF"/>
    <w:rsid w:val="0098785B"/>
    <w:rsid w:val="009878C0"/>
    <w:rsid w:val="00987A25"/>
    <w:rsid w:val="00987AB4"/>
    <w:rsid w:val="00987C7E"/>
    <w:rsid w:val="00987DC0"/>
    <w:rsid w:val="00987F95"/>
    <w:rsid w:val="00987FC3"/>
    <w:rsid w:val="00987FC6"/>
    <w:rsid w:val="0099006F"/>
    <w:rsid w:val="00990168"/>
    <w:rsid w:val="00990189"/>
    <w:rsid w:val="0099025A"/>
    <w:rsid w:val="0099048C"/>
    <w:rsid w:val="00990528"/>
    <w:rsid w:val="0099056C"/>
    <w:rsid w:val="00990721"/>
    <w:rsid w:val="009907BD"/>
    <w:rsid w:val="00990980"/>
    <w:rsid w:val="009909C8"/>
    <w:rsid w:val="00990A9A"/>
    <w:rsid w:val="00990B55"/>
    <w:rsid w:val="00990B5D"/>
    <w:rsid w:val="00990EDB"/>
    <w:rsid w:val="00990EFE"/>
    <w:rsid w:val="00990FF5"/>
    <w:rsid w:val="009910F7"/>
    <w:rsid w:val="009912A3"/>
    <w:rsid w:val="00991302"/>
    <w:rsid w:val="00991304"/>
    <w:rsid w:val="00991366"/>
    <w:rsid w:val="009914BE"/>
    <w:rsid w:val="00991540"/>
    <w:rsid w:val="00991785"/>
    <w:rsid w:val="0099182C"/>
    <w:rsid w:val="009918B0"/>
    <w:rsid w:val="00991B2A"/>
    <w:rsid w:val="00991B3B"/>
    <w:rsid w:val="00991DDF"/>
    <w:rsid w:val="0099231C"/>
    <w:rsid w:val="009924C3"/>
    <w:rsid w:val="0099250B"/>
    <w:rsid w:val="00992511"/>
    <w:rsid w:val="00992668"/>
    <w:rsid w:val="0099266D"/>
    <w:rsid w:val="009926AE"/>
    <w:rsid w:val="00992796"/>
    <w:rsid w:val="00992AA4"/>
    <w:rsid w:val="00992DA0"/>
    <w:rsid w:val="00992DA2"/>
    <w:rsid w:val="00992DB3"/>
    <w:rsid w:val="00992E4C"/>
    <w:rsid w:val="00993253"/>
    <w:rsid w:val="0099338A"/>
    <w:rsid w:val="0099342A"/>
    <w:rsid w:val="00993445"/>
    <w:rsid w:val="00993476"/>
    <w:rsid w:val="009934BE"/>
    <w:rsid w:val="009934EC"/>
    <w:rsid w:val="0099355A"/>
    <w:rsid w:val="00993A5D"/>
    <w:rsid w:val="00993C6D"/>
    <w:rsid w:val="00993CE0"/>
    <w:rsid w:val="00993D5A"/>
    <w:rsid w:val="00993ECB"/>
    <w:rsid w:val="0099416D"/>
    <w:rsid w:val="00994221"/>
    <w:rsid w:val="0099422E"/>
    <w:rsid w:val="00994236"/>
    <w:rsid w:val="009943C3"/>
    <w:rsid w:val="00994481"/>
    <w:rsid w:val="009944CA"/>
    <w:rsid w:val="00994528"/>
    <w:rsid w:val="0099453A"/>
    <w:rsid w:val="0099453E"/>
    <w:rsid w:val="00994661"/>
    <w:rsid w:val="00994743"/>
    <w:rsid w:val="009947F4"/>
    <w:rsid w:val="00994900"/>
    <w:rsid w:val="0099492D"/>
    <w:rsid w:val="00994A8E"/>
    <w:rsid w:val="00994AEC"/>
    <w:rsid w:val="00994B0F"/>
    <w:rsid w:val="00994B14"/>
    <w:rsid w:val="00994BFE"/>
    <w:rsid w:val="00994D5B"/>
    <w:rsid w:val="00994DD2"/>
    <w:rsid w:val="00994E5D"/>
    <w:rsid w:val="00994EA4"/>
    <w:rsid w:val="00994F1E"/>
    <w:rsid w:val="00995114"/>
    <w:rsid w:val="009952D0"/>
    <w:rsid w:val="009954F3"/>
    <w:rsid w:val="0099553E"/>
    <w:rsid w:val="0099562D"/>
    <w:rsid w:val="00995637"/>
    <w:rsid w:val="00995730"/>
    <w:rsid w:val="00995824"/>
    <w:rsid w:val="00995872"/>
    <w:rsid w:val="009958E3"/>
    <w:rsid w:val="00995A95"/>
    <w:rsid w:val="00995BA9"/>
    <w:rsid w:val="0099638C"/>
    <w:rsid w:val="00996390"/>
    <w:rsid w:val="0099658E"/>
    <w:rsid w:val="00996629"/>
    <w:rsid w:val="00996666"/>
    <w:rsid w:val="0099667C"/>
    <w:rsid w:val="00996717"/>
    <w:rsid w:val="00996782"/>
    <w:rsid w:val="009967BB"/>
    <w:rsid w:val="0099687D"/>
    <w:rsid w:val="0099699E"/>
    <w:rsid w:val="00996A1A"/>
    <w:rsid w:val="00996A78"/>
    <w:rsid w:val="00996C19"/>
    <w:rsid w:val="00996D2F"/>
    <w:rsid w:val="00996D50"/>
    <w:rsid w:val="00996FB2"/>
    <w:rsid w:val="0099713D"/>
    <w:rsid w:val="009972EF"/>
    <w:rsid w:val="00997631"/>
    <w:rsid w:val="009976C7"/>
    <w:rsid w:val="009976EC"/>
    <w:rsid w:val="00997875"/>
    <w:rsid w:val="00997ED4"/>
    <w:rsid w:val="00997FB3"/>
    <w:rsid w:val="00997FF3"/>
    <w:rsid w:val="009A0060"/>
    <w:rsid w:val="009A006F"/>
    <w:rsid w:val="009A0084"/>
    <w:rsid w:val="009A0108"/>
    <w:rsid w:val="009A013B"/>
    <w:rsid w:val="009A021A"/>
    <w:rsid w:val="009A023F"/>
    <w:rsid w:val="009A027A"/>
    <w:rsid w:val="009A02F2"/>
    <w:rsid w:val="009A0511"/>
    <w:rsid w:val="009A06DA"/>
    <w:rsid w:val="009A086E"/>
    <w:rsid w:val="009A0A46"/>
    <w:rsid w:val="009A0A58"/>
    <w:rsid w:val="009A0A98"/>
    <w:rsid w:val="009A0ADA"/>
    <w:rsid w:val="009A0D02"/>
    <w:rsid w:val="009A0DC5"/>
    <w:rsid w:val="009A12C1"/>
    <w:rsid w:val="009A13B8"/>
    <w:rsid w:val="009A1412"/>
    <w:rsid w:val="009A1463"/>
    <w:rsid w:val="009A14E4"/>
    <w:rsid w:val="009A15AF"/>
    <w:rsid w:val="009A15E8"/>
    <w:rsid w:val="009A190C"/>
    <w:rsid w:val="009A1985"/>
    <w:rsid w:val="009A1A3C"/>
    <w:rsid w:val="009A1A72"/>
    <w:rsid w:val="009A1D61"/>
    <w:rsid w:val="009A1D9E"/>
    <w:rsid w:val="009A1E5C"/>
    <w:rsid w:val="009A1EDF"/>
    <w:rsid w:val="009A1F06"/>
    <w:rsid w:val="009A241B"/>
    <w:rsid w:val="009A2441"/>
    <w:rsid w:val="009A2622"/>
    <w:rsid w:val="009A2834"/>
    <w:rsid w:val="009A2A6B"/>
    <w:rsid w:val="009A2ABA"/>
    <w:rsid w:val="009A2B42"/>
    <w:rsid w:val="009A2BCB"/>
    <w:rsid w:val="009A2BDC"/>
    <w:rsid w:val="009A2CE2"/>
    <w:rsid w:val="009A2E53"/>
    <w:rsid w:val="009A2EE7"/>
    <w:rsid w:val="009A2FE1"/>
    <w:rsid w:val="009A3071"/>
    <w:rsid w:val="009A31D4"/>
    <w:rsid w:val="009A3258"/>
    <w:rsid w:val="009A32EE"/>
    <w:rsid w:val="009A347D"/>
    <w:rsid w:val="009A351F"/>
    <w:rsid w:val="009A3567"/>
    <w:rsid w:val="009A399F"/>
    <w:rsid w:val="009A3AA6"/>
    <w:rsid w:val="009A3ACD"/>
    <w:rsid w:val="009A3B6B"/>
    <w:rsid w:val="009A3C14"/>
    <w:rsid w:val="009A3C5B"/>
    <w:rsid w:val="009A3D1D"/>
    <w:rsid w:val="009A3D65"/>
    <w:rsid w:val="009A3DC3"/>
    <w:rsid w:val="009A3DFB"/>
    <w:rsid w:val="009A3E14"/>
    <w:rsid w:val="009A3E9F"/>
    <w:rsid w:val="009A3EBC"/>
    <w:rsid w:val="009A3FEB"/>
    <w:rsid w:val="009A40B7"/>
    <w:rsid w:val="009A4147"/>
    <w:rsid w:val="009A41F4"/>
    <w:rsid w:val="009A4259"/>
    <w:rsid w:val="009A42A4"/>
    <w:rsid w:val="009A441E"/>
    <w:rsid w:val="009A442F"/>
    <w:rsid w:val="009A4445"/>
    <w:rsid w:val="009A4611"/>
    <w:rsid w:val="009A474D"/>
    <w:rsid w:val="009A495D"/>
    <w:rsid w:val="009A4A40"/>
    <w:rsid w:val="009A4B57"/>
    <w:rsid w:val="009A4C4E"/>
    <w:rsid w:val="009A4C68"/>
    <w:rsid w:val="009A52F7"/>
    <w:rsid w:val="009A5526"/>
    <w:rsid w:val="009A5980"/>
    <w:rsid w:val="009A5A4F"/>
    <w:rsid w:val="009A5AB2"/>
    <w:rsid w:val="009A5B15"/>
    <w:rsid w:val="009A5BBC"/>
    <w:rsid w:val="009A5CDB"/>
    <w:rsid w:val="009A5D48"/>
    <w:rsid w:val="009A5DC4"/>
    <w:rsid w:val="009A5E9F"/>
    <w:rsid w:val="009A5ED2"/>
    <w:rsid w:val="009A60D7"/>
    <w:rsid w:val="009A624A"/>
    <w:rsid w:val="009A637F"/>
    <w:rsid w:val="009A6584"/>
    <w:rsid w:val="009A6613"/>
    <w:rsid w:val="009A667D"/>
    <w:rsid w:val="009A67A1"/>
    <w:rsid w:val="009A689F"/>
    <w:rsid w:val="009A69C7"/>
    <w:rsid w:val="009A6BCA"/>
    <w:rsid w:val="009A6CCC"/>
    <w:rsid w:val="009A6D12"/>
    <w:rsid w:val="009A6E25"/>
    <w:rsid w:val="009A6E47"/>
    <w:rsid w:val="009A6F4A"/>
    <w:rsid w:val="009A6F68"/>
    <w:rsid w:val="009A71B5"/>
    <w:rsid w:val="009A71D2"/>
    <w:rsid w:val="009A7502"/>
    <w:rsid w:val="009A7611"/>
    <w:rsid w:val="009A7626"/>
    <w:rsid w:val="009A7699"/>
    <w:rsid w:val="009A7933"/>
    <w:rsid w:val="009A7A26"/>
    <w:rsid w:val="009A7AB8"/>
    <w:rsid w:val="009A7ABE"/>
    <w:rsid w:val="009A7C33"/>
    <w:rsid w:val="009A7D06"/>
    <w:rsid w:val="009A7D07"/>
    <w:rsid w:val="009A7F44"/>
    <w:rsid w:val="009A7F73"/>
    <w:rsid w:val="009B0346"/>
    <w:rsid w:val="009B034F"/>
    <w:rsid w:val="009B0405"/>
    <w:rsid w:val="009B05AE"/>
    <w:rsid w:val="009B06F6"/>
    <w:rsid w:val="009B07BF"/>
    <w:rsid w:val="009B07E2"/>
    <w:rsid w:val="009B080B"/>
    <w:rsid w:val="009B0A56"/>
    <w:rsid w:val="009B0AE7"/>
    <w:rsid w:val="009B0B1B"/>
    <w:rsid w:val="009B0C04"/>
    <w:rsid w:val="009B0C07"/>
    <w:rsid w:val="009B0C45"/>
    <w:rsid w:val="009B0DEB"/>
    <w:rsid w:val="009B0F4B"/>
    <w:rsid w:val="009B10AB"/>
    <w:rsid w:val="009B10BE"/>
    <w:rsid w:val="009B1530"/>
    <w:rsid w:val="009B153B"/>
    <w:rsid w:val="009B15CD"/>
    <w:rsid w:val="009B1615"/>
    <w:rsid w:val="009B161B"/>
    <w:rsid w:val="009B1637"/>
    <w:rsid w:val="009B166A"/>
    <w:rsid w:val="009B1943"/>
    <w:rsid w:val="009B19A8"/>
    <w:rsid w:val="009B1BD5"/>
    <w:rsid w:val="009B1D99"/>
    <w:rsid w:val="009B1DAE"/>
    <w:rsid w:val="009B1DCD"/>
    <w:rsid w:val="009B1DD4"/>
    <w:rsid w:val="009B1E5F"/>
    <w:rsid w:val="009B2003"/>
    <w:rsid w:val="009B2233"/>
    <w:rsid w:val="009B23EC"/>
    <w:rsid w:val="009B247F"/>
    <w:rsid w:val="009B2564"/>
    <w:rsid w:val="009B2617"/>
    <w:rsid w:val="009B269F"/>
    <w:rsid w:val="009B27D5"/>
    <w:rsid w:val="009B2906"/>
    <w:rsid w:val="009B29D5"/>
    <w:rsid w:val="009B2AFF"/>
    <w:rsid w:val="009B2CD1"/>
    <w:rsid w:val="009B2D73"/>
    <w:rsid w:val="009B2DDA"/>
    <w:rsid w:val="009B3008"/>
    <w:rsid w:val="009B3103"/>
    <w:rsid w:val="009B31BB"/>
    <w:rsid w:val="009B3209"/>
    <w:rsid w:val="009B3248"/>
    <w:rsid w:val="009B34C5"/>
    <w:rsid w:val="009B3590"/>
    <w:rsid w:val="009B3843"/>
    <w:rsid w:val="009B38CA"/>
    <w:rsid w:val="009B39A4"/>
    <w:rsid w:val="009B3B29"/>
    <w:rsid w:val="009B3B55"/>
    <w:rsid w:val="009B3BE8"/>
    <w:rsid w:val="009B3E37"/>
    <w:rsid w:val="009B3EC2"/>
    <w:rsid w:val="009B4088"/>
    <w:rsid w:val="009B422F"/>
    <w:rsid w:val="009B47CA"/>
    <w:rsid w:val="009B47F2"/>
    <w:rsid w:val="009B4927"/>
    <w:rsid w:val="009B4A74"/>
    <w:rsid w:val="009B4ACB"/>
    <w:rsid w:val="009B4B16"/>
    <w:rsid w:val="009B4CDF"/>
    <w:rsid w:val="009B5124"/>
    <w:rsid w:val="009B5190"/>
    <w:rsid w:val="009B51DE"/>
    <w:rsid w:val="009B556E"/>
    <w:rsid w:val="009B559A"/>
    <w:rsid w:val="009B5693"/>
    <w:rsid w:val="009B56E1"/>
    <w:rsid w:val="009B5710"/>
    <w:rsid w:val="009B5794"/>
    <w:rsid w:val="009B5A5D"/>
    <w:rsid w:val="009B5B0A"/>
    <w:rsid w:val="009B5BA3"/>
    <w:rsid w:val="009B5CE8"/>
    <w:rsid w:val="009B5D59"/>
    <w:rsid w:val="009B5E0A"/>
    <w:rsid w:val="009B5EEC"/>
    <w:rsid w:val="009B5FEA"/>
    <w:rsid w:val="009B603D"/>
    <w:rsid w:val="009B6115"/>
    <w:rsid w:val="009B6130"/>
    <w:rsid w:val="009B625D"/>
    <w:rsid w:val="009B6336"/>
    <w:rsid w:val="009B63D2"/>
    <w:rsid w:val="009B63FF"/>
    <w:rsid w:val="009B64F1"/>
    <w:rsid w:val="009B669E"/>
    <w:rsid w:val="009B67DF"/>
    <w:rsid w:val="009B683C"/>
    <w:rsid w:val="009B6E74"/>
    <w:rsid w:val="009B6F77"/>
    <w:rsid w:val="009B70CF"/>
    <w:rsid w:val="009B71E3"/>
    <w:rsid w:val="009B73EF"/>
    <w:rsid w:val="009B751A"/>
    <w:rsid w:val="009B76B3"/>
    <w:rsid w:val="009B76E2"/>
    <w:rsid w:val="009B770F"/>
    <w:rsid w:val="009B77E5"/>
    <w:rsid w:val="009B7A64"/>
    <w:rsid w:val="009B7C03"/>
    <w:rsid w:val="009B7D49"/>
    <w:rsid w:val="009B7F93"/>
    <w:rsid w:val="009C02FD"/>
    <w:rsid w:val="009C0368"/>
    <w:rsid w:val="009C0587"/>
    <w:rsid w:val="009C06A4"/>
    <w:rsid w:val="009C06BF"/>
    <w:rsid w:val="009C075B"/>
    <w:rsid w:val="009C0899"/>
    <w:rsid w:val="009C0A03"/>
    <w:rsid w:val="009C0A27"/>
    <w:rsid w:val="009C0BA3"/>
    <w:rsid w:val="009C0CD9"/>
    <w:rsid w:val="009C0DCA"/>
    <w:rsid w:val="009C1021"/>
    <w:rsid w:val="009C1044"/>
    <w:rsid w:val="009C1049"/>
    <w:rsid w:val="009C10F0"/>
    <w:rsid w:val="009C1132"/>
    <w:rsid w:val="009C1173"/>
    <w:rsid w:val="009C14C2"/>
    <w:rsid w:val="009C1533"/>
    <w:rsid w:val="009C1659"/>
    <w:rsid w:val="009C16F1"/>
    <w:rsid w:val="009C1734"/>
    <w:rsid w:val="009C17D0"/>
    <w:rsid w:val="009C18F0"/>
    <w:rsid w:val="009C1907"/>
    <w:rsid w:val="009C1916"/>
    <w:rsid w:val="009C1987"/>
    <w:rsid w:val="009C1AF6"/>
    <w:rsid w:val="009C1D98"/>
    <w:rsid w:val="009C1E36"/>
    <w:rsid w:val="009C1E9E"/>
    <w:rsid w:val="009C1F57"/>
    <w:rsid w:val="009C2104"/>
    <w:rsid w:val="009C221B"/>
    <w:rsid w:val="009C22EE"/>
    <w:rsid w:val="009C22FB"/>
    <w:rsid w:val="009C249C"/>
    <w:rsid w:val="009C25B8"/>
    <w:rsid w:val="009C287C"/>
    <w:rsid w:val="009C29FB"/>
    <w:rsid w:val="009C2A98"/>
    <w:rsid w:val="009C2BEB"/>
    <w:rsid w:val="009C2C70"/>
    <w:rsid w:val="009C2C9D"/>
    <w:rsid w:val="009C2D3B"/>
    <w:rsid w:val="009C2F7E"/>
    <w:rsid w:val="009C2FF5"/>
    <w:rsid w:val="009C3138"/>
    <w:rsid w:val="009C31AB"/>
    <w:rsid w:val="009C325A"/>
    <w:rsid w:val="009C3361"/>
    <w:rsid w:val="009C344B"/>
    <w:rsid w:val="009C34E8"/>
    <w:rsid w:val="009C3576"/>
    <w:rsid w:val="009C3A57"/>
    <w:rsid w:val="009C3A95"/>
    <w:rsid w:val="009C3BA7"/>
    <w:rsid w:val="009C3BE6"/>
    <w:rsid w:val="009C3C66"/>
    <w:rsid w:val="009C3CCF"/>
    <w:rsid w:val="009C3DEA"/>
    <w:rsid w:val="009C3E61"/>
    <w:rsid w:val="009C3EB7"/>
    <w:rsid w:val="009C3FF5"/>
    <w:rsid w:val="009C40F6"/>
    <w:rsid w:val="009C417A"/>
    <w:rsid w:val="009C4184"/>
    <w:rsid w:val="009C4285"/>
    <w:rsid w:val="009C436E"/>
    <w:rsid w:val="009C4451"/>
    <w:rsid w:val="009C4538"/>
    <w:rsid w:val="009C4708"/>
    <w:rsid w:val="009C472A"/>
    <w:rsid w:val="009C4992"/>
    <w:rsid w:val="009C4B1A"/>
    <w:rsid w:val="009C4C59"/>
    <w:rsid w:val="009C4D9F"/>
    <w:rsid w:val="009C4DEB"/>
    <w:rsid w:val="009C4E30"/>
    <w:rsid w:val="009C4E43"/>
    <w:rsid w:val="009C4E62"/>
    <w:rsid w:val="009C4E75"/>
    <w:rsid w:val="009C4E99"/>
    <w:rsid w:val="009C4F3C"/>
    <w:rsid w:val="009C4FA6"/>
    <w:rsid w:val="009C4FD9"/>
    <w:rsid w:val="009C50A1"/>
    <w:rsid w:val="009C50FE"/>
    <w:rsid w:val="009C5140"/>
    <w:rsid w:val="009C5441"/>
    <w:rsid w:val="009C5457"/>
    <w:rsid w:val="009C54A0"/>
    <w:rsid w:val="009C54E3"/>
    <w:rsid w:val="009C5591"/>
    <w:rsid w:val="009C576E"/>
    <w:rsid w:val="009C5778"/>
    <w:rsid w:val="009C58C0"/>
    <w:rsid w:val="009C599F"/>
    <w:rsid w:val="009C5C10"/>
    <w:rsid w:val="009C5C25"/>
    <w:rsid w:val="009C5E25"/>
    <w:rsid w:val="009C5E8F"/>
    <w:rsid w:val="009C6358"/>
    <w:rsid w:val="009C63A7"/>
    <w:rsid w:val="009C644B"/>
    <w:rsid w:val="009C6549"/>
    <w:rsid w:val="009C65C4"/>
    <w:rsid w:val="009C6773"/>
    <w:rsid w:val="009C6808"/>
    <w:rsid w:val="009C6828"/>
    <w:rsid w:val="009C6ADE"/>
    <w:rsid w:val="009C6D81"/>
    <w:rsid w:val="009C6D9A"/>
    <w:rsid w:val="009C6E23"/>
    <w:rsid w:val="009C70CC"/>
    <w:rsid w:val="009C72D7"/>
    <w:rsid w:val="009C72DE"/>
    <w:rsid w:val="009C72EC"/>
    <w:rsid w:val="009C7360"/>
    <w:rsid w:val="009C7426"/>
    <w:rsid w:val="009C75B4"/>
    <w:rsid w:val="009C75B6"/>
    <w:rsid w:val="009C75F6"/>
    <w:rsid w:val="009C762B"/>
    <w:rsid w:val="009C7762"/>
    <w:rsid w:val="009C791B"/>
    <w:rsid w:val="009C792A"/>
    <w:rsid w:val="009C7BD3"/>
    <w:rsid w:val="009C7BEA"/>
    <w:rsid w:val="009C7CAC"/>
    <w:rsid w:val="009D01D3"/>
    <w:rsid w:val="009D036F"/>
    <w:rsid w:val="009D03CC"/>
    <w:rsid w:val="009D03D3"/>
    <w:rsid w:val="009D056D"/>
    <w:rsid w:val="009D06BD"/>
    <w:rsid w:val="009D0768"/>
    <w:rsid w:val="009D07BB"/>
    <w:rsid w:val="009D0824"/>
    <w:rsid w:val="009D082C"/>
    <w:rsid w:val="009D0868"/>
    <w:rsid w:val="009D0E4A"/>
    <w:rsid w:val="009D0F4E"/>
    <w:rsid w:val="009D1048"/>
    <w:rsid w:val="009D157F"/>
    <w:rsid w:val="009D1590"/>
    <w:rsid w:val="009D1596"/>
    <w:rsid w:val="009D15A7"/>
    <w:rsid w:val="009D16B9"/>
    <w:rsid w:val="009D16E4"/>
    <w:rsid w:val="009D170F"/>
    <w:rsid w:val="009D1793"/>
    <w:rsid w:val="009D18F3"/>
    <w:rsid w:val="009D1946"/>
    <w:rsid w:val="009D1A80"/>
    <w:rsid w:val="009D1A86"/>
    <w:rsid w:val="009D1BA4"/>
    <w:rsid w:val="009D1C6C"/>
    <w:rsid w:val="009D1DC0"/>
    <w:rsid w:val="009D1E43"/>
    <w:rsid w:val="009D1E74"/>
    <w:rsid w:val="009D1FBB"/>
    <w:rsid w:val="009D1FE5"/>
    <w:rsid w:val="009D2133"/>
    <w:rsid w:val="009D21F7"/>
    <w:rsid w:val="009D22CB"/>
    <w:rsid w:val="009D249D"/>
    <w:rsid w:val="009D25CB"/>
    <w:rsid w:val="009D272D"/>
    <w:rsid w:val="009D27DB"/>
    <w:rsid w:val="009D2A20"/>
    <w:rsid w:val="009D2C4A"/>
    <w:rsid w:val="009D2CD9"/>
    <w:rsid w:val="009D2E99"/>
    <w:rsid w:val="009D2EB5"/>
    <w:rsid w:val="009D30EE"/>
    <w:rsid w:val="009D3217"/>
    <w:rsid w:val="009D3285"/>
    <w:rsid w:val="009D32C6"/>
    <w:rsid w:val="009D3488"/>
    <w:rsid w:val="009D359A"/>
    <w:rsid w:val="009D3769"/>
    <w:rsid w:val="009D37AE"/>
    <w:rsid w:val="009D397F"/>
    <w:rsid w:val="009D3B1D"/>
    <w:rsid w:val="009D3B77"/>
    <w:rsid w:val="009D3E26"/>
    <w:rsid w:val="009D3F96"/>
    <w:rsid w:val="009D4169"/>
    <w:rsid w:val="009D42C7"/>
    <w:rsid w:val="009D432C"/>
    <w:rsid w:val="009D4388"/>
    <w:rsid w:val="009D43B2"/>
    <w:rsid w:val="009D4426"/>
    <w:rsid w:val="009D452C"/>
    <w:rsid w:val="009D4654"/>
    <w:rsid w:val="009D46A7"/>
    <w:rsid w:val="009D46E4"/>
    <w:rsid w:val="009D4A7F"/>
    <w:rsid w:val="009D4B15"/>
    <w:rsid w:val="009D4CE3"/>
    <w:rsid w:val="009D4DCB"/>
    <w:rsid w:val="009D4DE0"/>
    <w:rsid w:val="009D4E43"/>
    <w:rsid w:val="009D5050"/>
    <w:rsid w:val="009D5053"/>
    <w:rsid w:val="009D51D1"/>
    <w:rsid w:val="009D51ED"/>
    <w:rsid w:val="009D520E"/>
    <w:rsid w:val="009D527F"/>
    <w:rsid w:val="009D5297"/>
    <w:rsid w:val="009D530C"/>
    <w:rsid w:val="009D533A"/>
    <w:rsid w:val="009D5459"/>
    <w:rsid w:val="009D54CF"/>
    <w:rsid w:val="009D55E1"/>
    <w:rsid w:val="009D560C"/>
    <w:rsid w:val="009D56C9"/>
    <w:rsid w:val="009D58FF"/>
    <w:rsid w:val="009D594F"/>
    <w:rsid w:val="009D59A8"/>
    <w:rsid w:val="009D5B4F"/>
    <w:rsid w:val="009D5C91"/>
    <w:rsid w:val="009D5C92"/>
    <w:rsid w:val="009D5D22"/>
    <w:rsid w:val="009D5D29"/>
    <w:rsid w:val="009D5E7B"/>
    <w:rsid w:val="009D6047"/>
    <w:rsid w:val="009D6090"/>
    <w:rsid w:val="009D6487"/>
    <w:rsid w:val="009D6539"/>
    <w:rsid w:val="009D66D1"/>
    <w:rsid w:val="009D6788"/>
    <w:rsid w:val="009D690C"/>
    <w:rsid w:val="009D6BC8"/>
    <w:rsid w:val="009D6D73"/>
    <w:rsid w:val="009D6FEF"/>
    <w:rsid w:val="009D704D"/>
    <w:rsid w:val="009D71A6"/>
    <w:rsid w:val="009D724F"/>
    <w:rsid w:val="009D7354"/>
    <w:rsid w:val="009D73CA"/>
    <w:rsid w:val="009D75EB"/>
    <w:rsid w:val="009D792D"/>
    <w:rsid w:val="009D7B60"/>
    <w:rsid w:val="009D7B7A"/>
    <w:rsid w:val="009D7D03"/>
    <w:rsid w:val="009D7DB4"/>
    <w:rsid w:val="009D7E79"/>
    <w:rsid w:val="009E0007"/>
    <w:rsid w:val="009E00B4"/>
    <w:rsid w:val="009E0208"/>
    <w:rsid w:val="009E030E"/>
    <w:rsid w:val="009E04A7"/>
    <w:rsid w:val="009E0574"/>
    <w:rsid w:val="009E05A2"/>
    <w:rsid w:val="009E05F7"/>
    <w:rsid w:val="009E0774"/>
    <w:rsid w:val="009E0801"/>
    <w:rsid w:val="009E0940"/>
    <w:rsid w:val="009E0B1C"/>
    <w:rsid w:val="009E0BA3"/>
    <w:rsid w:val="009E0BEB"/>
    <w:rsid w:val="009E0CE2"/>
    <w:rsid w:val="009E0DE0"/>
    <w:rsid w:val="009E0EED"/>
    <w:rsid w:val="009E11DD"/>
    <w:rsid w:val="009E1267"/>
    <w:rsid w:val="009E133E"/>
    <w:rsid w:val="009E1340"/>
    <w:rsid w:val="009E1382"/>
    <w:rsid w:val="009E13CD"/>
    <w:rsid w:val="009E13D4"/>
    <w:rsid w:val="009E13E8"/>
    <w:rsid w:val="009E145F"/>
    <w:rsid w:val="009E1554"/>
    <w:rsid w:val="009E156E"/>
    <w:rsid w:val="009E1648"/>
    <w:rsid w:val="009E165C"/>
    <w:rsid w:val="009E168A"/>
    <w:rsid w:val="009E174E"/>
    <w:rsid w:val="009E1AD0"/>
    <w:rsid w:val="009E1D25"/>
    <w:rsid w:val="009E1DFD"/>
    <w:rsid w:val="009E1E6B"/>
    <w:rsid w:val="009E1EC0"/>
    <w:rsid w:val="009E1F73"/>
    <w:rsid w:val="009E1FC4"/>
    <w:rsid w:val="009E20B1"/>
    <w:rsid w:val="009E2149"/>
    <w:rsid w:val="009E215E"/>
    <w:rsid w:val="009E218B"/>
    <w:rsid w:val="009E2296"/>
    <w:rsid w:val="009E22EB"/>
    <w:rsid w:val="009E2376"/>
    <w:rsid w:val="009E2439"/>
    <w:rsid w:val="009E24F4"/>
    <w:rsid w:val="009E260C"/>
    <w:rsid w:val="009E2649"/>
    <w:rsid w:val="009E2655"/>
    <w:rsid w:val="009E27D4"/>
    <w:rsid w:val="009E28ED"/>
    <w:rsid w:val="009E29D4"/>
    <w:rsid w:val="009E2BF2"/>
    <w:rsid w:val="009E2C1B"/>
    <w:rsid w:val="009E2C57"/>
    <w:rsid w:val="009E2C72"/>
    <w:rsid w:val="009E2C91"/>
    <w:rsid w:val="009E2D71"/>
    <w:rsid w:val="009E2E36"/>
    <w:rsid w:val="009E2FF3"/>
    <w:rsid w:val="009E3154"/>
    <w:rsid w:val="009E3287"/>
    <w:rsid w:val="009E3340"/>
    <w:rsid w:val="009E33DD"/>
    <w:rsid w:val="009E33FD"/>
    <w:rsid w:val="009E346A"/>
    <w:rsid w:val="009E3707"/>
    <w:rsid w:val="009E3A8F"/>
    <w:rsid w:val="009E3C36"/>
    <w:rsid w:val="009E3C53"/>
    <w:rsid w:val="009E3CA3"/>
    <w:rsid w:val="009E3E95"/>
    <w:rsid w:val="009E3ECD"/>
    <w:rsid w:val="009E3FC4"/>
    <w:rsid w:val="009E40B9"/>
    <w:rsid w:val="009E4128"/>
    <w:rsid w:val="009E4187"/>
    <w:rsid w:val="009E4196"/>
    <w:rsid w:val="009E43F1"/>
    <w:rsid w:val="009E44B6"/>
    <w:rsid w:val="009E4634"/>
    <w:rsid w:val="009E4B2B"/>
    <w:rsid w:val="009E4B32"/>
    <w:rsid w:val="009E4B3F"/>
    <w:rsid w:val="009E50C2"/>
    <w:rsid w:val="009E50F6"/>
    <w:rsid w:val="009E5112"/>
    <w:rsid w:val="009E5176"/>
    <w:rsid w:val="009E5337"/>
    <w:rsid w:val="009E53FB"/>
    <w:rsid w:val="009E56D5"/>
    <w:rsid w:val="009E58E1"/>
    <w:rsid w:val="009E5A1C"/>
    <w:rsid w:val="009E5CBE"/>
    <w:rsid w:val="009E5DDA"/>
    <w:rsid w:val="009E5E09"/>
    <w:rsid w:val="009E5EEE"/>
    <w:rsid w:val="009E5EF5"/>
    <w:rsid w:val="009E5FE0"/>
    <w:rsid w:val="009E616C"/>
    <w:rsid w:val="009E6278"/>
    <w:rsid w:val="009E62CF"/>
    <w:rsid w:val="009E6495"/>
    <w:rsid w:val="009E64B2"/>
    <w:rsid w:val="009E6572"/>
    <w:rsid w:val="009E66B5"/>
    <w:rsid w:val="009E67C9"/>
    <w:rsid w:val="009E68BE"/>
    <w:rsid w:val="009E6966"/>
    <w:rsid w:val="009E69C4"/>
    <w:rsid w:val="009E6A1B"/>
    <w:rsid w:val="009E6ADB"/>
    <w:rsid w:val="009E6D24"/>
    <w:rsid w:val="009E6D34"/>
    <w:rsid w:val="009E6DEA"/>
    <w:rsid w:val="009E6DFC"/>
    <w:rsid w:val="009E6F4D"/>
    <w:rsid w:val="009E6F6B"/>
    <w:rsid w:val="009E7290"/>
    <w:rsid w:val="009E72DE"/>
    <w:rsid w:val="009E7311"/>
    <w:rsid w:val="009E7379"/>
    <w:rsid w:val="009E73D7"/>
    <w:rsid w:val="009E7799"/>
    <w:rsid w:val="009E797D"/>
    <w:rsid w:val="009E7A96"/>
    <w:rsid w:val="009E7B4B"/>
    <w:rsid w:val="009E7D59"/>
    <w:rsid w:val="009E7FA8"/>
    <w:rsid w:val="009E7FC7"/>
    <w:rsid w:val="009E7FF3"/>
    <w:rsid w:val="009F0086"/>
    <w:rsid w:val="009F012C"/>
    <w:rsid w:val="009F012E"/>
    <w:rsid w:val="009F01FD"/>
    <w:rsid w:val="009F0325"/>
    <w:rsid w:val="009F075E"/>
    <w:rsid w:val="009F0777"/>
    <w:rsid w:val="009F092D"/>
    <w:rsid w:val="009F0A6F"/>
    <w:rsid w:val="009F0BFF"/>
    <w:rsid w:val="009F0F71"/>
    <w:rsid w:val="009F11D0"/>
    <w:rsid w:val="009F12A3"/>
    <w:rsid w:val="009F1424"/>
    <w:rsid w:val="009F16D4"/>
    <w:rsid w:val="009F17D9"/>
    <w:rsid w:val="009F186D"/>
    <w:rsid w:val="009F1A79"/>
    <w:rsid w:val="009F1B0F"/>
    <w:rsid w:val="009F1B1D"/>
    <w:rsid w:val="009F1B4D"/>
    <w:rsid w:val="009F1B83"/>
    <w:rsid w:val="009F2027"/>
    <w:rsid w:val="009F20CD"/>
    <w:rsid w:val="009F20CF"/>
    <w:rsid w:val="009F2248"/>
    <w:rsid w:val="009F22A3"/>
    <w:rsid w:val="009F22E5"/>
    <w:rsid w:val="009F2377"/>
    <w:rsid w:val="009F249C"/>
    <w:rsid w:val="009F24A7"/>
    <w:rsid w:val="009F24FF"/>
    <w:rsid w:val="009F2655"/>
    <w:rsid w:val="009F26F2"/>
    <w:rsid w:val="009F2722"/>
    <w:rsid w:val="009F2904"/>
    <w:rsid w:val="009F295E"/>
    <w:rsid w:val="009F295F"/>
    <w:rsid w:val="009F29E4"/>
    <w:rsid w:val="009F2A2F"/>
    <w:rsid w:val="009F2D0C"/>
    <w:rsid w:val="009F2D17"/>
    <w:rsid w:val="009F2DCB"/>
    <w:rsid w:val="009F2E96"/>
    <w:rsid w:val="009F2F1A"/>
    <w:rsid w:val="009F2FE9"/>
    <w:rsid w:val="009F31A0"/>
    <w:rsid w:val="009F3200"/>
    <w:rsid w:val="009F33C7"/>
    <w:rsid w:val="009F3448"/>
    <w:rsid w:val="009F345A"/>
    <w:rsid w:val="009F3676"/>
    <w:rsid w:val="009F373D"/>
    <w:rsid w:val="009F374E"/>
    <w:rsid w:val="009F37F6"/>
    <w:rsid w:val="009F3A94"/>
    <w:rsid w:val="009F3BA8"/>
    <w:rsid w:val="009F3C4D"/>
    <w:rsid w:val="009F3C54"/>
    <w:rsid w:val="009F403F"/>
    <w:rsid w:val="009F411E"/>
    <w:rsid w:val="009F4334"/>
    <w:rsid w:val="009F4353"/>
    <w:rsid w:val="009F45D1"/>
    <w:rsid w:val="009F45D6"/>
    <w:rsid w:val="009F4644"/>
    <w:rsid w:val="009F468C"/>
    <w:rsid w:val="009F471D"/>
    <w:rsid w:val="009F4866"/>
    <w:rsid w:val="009F48F3"/>
    <w:rsid w:val="009F4905"/>
    <w:rsid w:val="009F4A51"/>
    <w:rsid w:val="009F4B0F"/>
    <w:rsid w:val="009F4DA6"/>
    <w:rsid w:val="009F4E5B"/>
    <w:rsid w:val="009F4E7F"/>
    <w:rsid w:val="009F4F37"/>
    <w:rsid w:val="009F4F95"/>
    <w:rsid w:val="009F50C7"/>
    <w:rsid w:val="009F54DC"/>
    <w:rsid w:val="009F5548"/>
    <w:rsid w:val="009F55C6"/>
    <w:rsid w:val="009F55D0"/>
    <w:rsid w:val="009F55E9"/>
    <w:rsid w:val="009F55F3"/>
    <w:rsid w:val="009F579C"/>
    <w:rsid w:val="009F59E1"/>
    <w:rsid w:val="009F5C9B"/>
    <w:rsid w:val="009F5D2F"/>
    <w:rsid w:val="009F5D89"/>
    <w:rsid w:val="009F5F81"/>
    <w:rsid w:val="009F60EB"/>
    <w:rsid w:val="009F61E8"/>
    <w:rsid w:val="009F627C"/>
    <w:rsid w:val="009F62F8"/>
    <w:rsid w:val="009F6417"/>
    <w:rsid w:val="009F6471"/>
    <w:rsid w:val="009F652B"/>
    <w:rsid w:val="009F6791"/>
    <w:rsid w:val="009F67C3"/>
    <w:rsid w:val="009F6876"/>
    <w:rsid w:val="009F6B7C"/>
    <w:rsid w:val="009F6C10"/>
    <w:rsid w:val="009F6C93"/>
    <w:rsid w:val="009F6D21"/>
    <w:rsid w:val="009F6D26"/>
    <w:rsid w:val="009F6D94"/>
    <w:rsid w:val="009F6EAE"/>
    <w:rsid w:val="009F6EB0"/>
    <w:rsid w:val="009F6F06"/>
    <w:rsid w:val="009F6F80"/>
    <w:rsid w:val="009F71B2"/>
    <w:rsid w:val="009F71FD"/>
    <w:rsid w:val="009F7342"/>
    <w:rsid w:val="009F7351"/>
    <w:rsid w:val="009F7448"/>
    <w:rsid w:val="009F7599"/>
    <w:rsid w:val="009F773D"/>
    <w:rsid w:val="009F78DB"/>
    <w:rsid w:val="009F7923"/>
    <w:rsid w:val="009F795E"/>
    <w:rsid w:val="009F797D"/>
    <w:rsid w:val="009F7991"/>
    <w:rsid w:val="009F79F1"/>
    <w:rsid w:val="009F7CCD"/>
    <w:rsid w:val="009F7D24"/>
    <w:rsid w:val="009F7D8A"/>
    <w:rsid w:val="009F7DF0"/>
    <w:rsid w:val="009F7EC0"/>
    <w:rsid w:val="00A00005"/>
    <w:rsid w:val="00A001BF"/>
    <w:rsid w:val="00A0022B"/>
    <w:rsid w:val="00A00256"/>
    <w:rsid w:val="00A002EC"/>
    <w:rsid w:val="00A003D7"/>
    <w:rsid w:val="00A00519"/>
    <w:rsid w:val="00A005E2"/>
    <w:rsid w:val="00A00713"/>
    <w:rsid w:val="00A00727"/>
    <w:rsid w:val="00A00939"/>
    <w:rsid w:val="00A00BCF"/>
    <w:rsid w:val="00A00DCA"/>
    <w:rsid w:val="00A00DE0"/>
    <w:rsid w:val="00A00E07"/>
    <w:rsid w:val="00A00F61"/>
    <w:rsid w:val="00A011C9"/>
    <w:rsid w:val="00A01363"/>
    <w:rsid w:val="00A013A8"/>
    <w:rsid w:val="00A014DA"/>
    <w:rsid w:val="00A016C2"/>
    <w:rsid w:val="00A01743"/>
    <w:rsid w:val="00A0178C"/>
    <w:rsid w:val="00A01AB4"/>
    <w:rsid w:val="00A01BDE"/>
    <w:rsid w:val="00A01CE3"/>
    <w:rsid w:val="00A01D27"/>
    <w:rsid w:val="00A01D9D"/>
    <w:rsid w:val="00A01DDF"/>
    <w:rsid w:val="00A01F6A"/>
    <w:rsid w:val="00A01F74"/>
    <w:rsid w:val="00A01F75"/>
    <w:rsid w:val="00A01FB5"/>
    <w:rsid w:val="00A023DC"/>
    <w:rsid w:val="00A023E3"/>
    <w:rsid w:val="00A023F2"/>
    <w:rsid w:val="00A0244D"/>
    <w:rsid w:val="00A024B5"/>
    <w:rsid w:val="00A025D2"/>
    <w:rsid w:val="00A02704"/>
    <w:rsid w:val="00A0270A"/>
    <w:rsid w:val="00A0276D"/>
    <w:rsid w:val="00A029DA"/>
    <w:rsid w:val="00A02C22"/>
    <w:rsid w:val="00A02CBF"/>
    <w:rsid w:val="00A02E7F"/>
    <w:rsid w:val="00A02F14"/>
    <w:rsid w:val="00A030D4"/>
    <w:rsid w:val="00A031A1"/>
    <w:rsid w:val="00A03428"/>
    <w:rsid w:val="00A0344D"/>
    <w:rsid w:val="00A0353D"/>
    <w:rsid w:val="00A035B2"/>
    <w:rsid w:val="00A035E2"/>
    <w:rsid w:val="00A03636"/>
    <w:rsid w:val="00A036A6"/>
    <w:rsid w:val="00A03715"/>
    <w:rsid w:val="00A03752"/>
    <w:rsid w:val="00A0389D"/>
    <w:rsid w:val="00A03A2C"/>
    <w:rsid w:val="00A03ACD"/>
    <w:rsid w:val="00A03DD7"/>
    <w:rsid w:val="00A03E5D"/>
    <w:rsid w:val="00A03EA2"/>
    <w:rsid w:val="00A04085"/>
    <w:rsid w:val="00A040BF"/>
    <w:rsid w:val="00A040D4"/>
    <w:rsid w:val="00A040D9"/>
    <w:rsid w:val="00A04153"/>
    <w:rsid w:val="00A041E2"/>
    <w:rsid w:val="00A0433C"/>
    <w:rsid w:val="00A04441"/>
    <w:rsid w:val="00A04618"/>
    <w:rsid w:val="00A04767"/>
    <w:rsid w:val="00A04984"/>
    <w:rsid w:val="00A0498B"/>
    <w:rsid w:val="00A0498F"/>
    <w:rsid w:val="00A04A23"/>
    <w:rsid w:val="00A04BBA"/>
    <w:rsid w:val="00A0500E"/>
    <w:rsid w:val="00A05096"/>
    <w:rsid w:val="00A05675"/>
    <w:rsid w:val="00A0573F"/>
    <w:rsid w:val="00A057AD"/>
    <w:rsid w:val="00A057D3"/>
    <w:rsid w:val="00A058E9"/>
    <w:rsid w:val="00A0593F"/>
    <w:rsid w:val="00A05B00"/>
    <w:rsid w:val="00A05C1D"/>
    <w:rsid w:val="00A05C7A"/>
    <w:rsid w:val="00A05EC3"/>
    <w:rsid w:val="00A05F01"/>
    <w:rsid w:val="00A05FE2"/>
    <w:rsid w:val="00A06021"/>
    <w:rsid w:val="00A06022"/>
    <w:rsid w:val="00A063AA"/>
    <w:rsid w:val="00A0644B"/>
    <w:rsid w:val="00A06506"/>
    <w:rsid w:val="00A06525"/>
    <w:rsid w:val="00A068DD"/>
    <w:rsid w:val="00A06B51"/>
    <w:rsid w:val="00A06C13"/>
    <w:rsid w:val="00A06C5D"/>
    <w:rsid w:val="00A06CF4"/>
    <w:rsid w:val="00A06DBA"/>
    <w:rsid w:val="00A06EBB"/>
    <w:rsid w:val="00A070A4"/>
    <w:rsid w:val="00A07278"/>
    <w:rsid w:val="00A0729C"/>
    <w:rsid w:val="00A07461"/>
    <w:rsid w:val="00A07484"/>
    <w:rsid w:val="00A074FB"/>
    <w:rsid w:val="00A07511"/>
    <w:rsid w:val="00A0752B"/>
    <w:rsid w:val="00A07758"/>
    <w:rsid w:val="00A077D9"/>
    <w:rsid w:val="00A077FB"/>
    <w:rsid w:val="00A07865"/>
    <w:rsid w:val="00A07885"/>
    <w:rsid w:val="00A07946"/>
    <w:rsid w:val="00A07987"/>
    <w:rsid w:val="00A07B13"/>
    <w:rsid w:val="00A07D54"/>
    <w:rsid w:val="00A07D58"/>
    <w:rsid w:val="00A07EAE"/>
    <w:rsid w:val="00A07FA7"/>
    <w:rsid w:val="00A07FBA"/>
    <w:rsid w:val="00A10098"/>
    <w:rsid w:val="00A1022F"/>
    <w:rsid w:val="00A10238"/>
    <w:rsid w:val="00A1052E"/>
    <w:rsid w:val="00A10673"/>
    <w:rsid w:val="00A10983"/>
    <w:rsid w:val="00A109BC"/>
    <w:rsid w:val="00A109CC"/>
    <w:rsid w:val="00A10A2E"/>
    <w:rsid w:val="00A10B0D"/>
    <w:rsid w:val="00A10EA5"/>
    <w:rsid w:val="00A10FE0"/>
    <w:rsid w:val="00A10FE9"/>
    <w:rsid w:val="00A11087"/>
    <w:rsid w:val="00A110B7"/>
    <w:rsid w:val="00A11149"/>
    <w:rsid w:val="00A11371"/>
    <w:rsid w:val="00A1138B"/>
    <w:rsid w:val="00A1139F"/>
    <w:rsid w:val="00A113DC"/>
    <w:rsid w:val="00A113F4"/>
    <w:rsid w:val="00A1150A"/>
    <w:rsid w:val="00A115C0"/>
    <w:rsid w:val="00A11730"/>
    <w:rsid w:val="00A11750"/>
    <w:rsid w:val="00A11800"/>
    <w:rsid w:val="00A11993"/>
    <w:rsid w:val="00A11C2C"/>
    <w:rsid w:val="00A11CDE"/>
    <w:rsid w:val="00A11E59"/>
    <w:rsid w:val="00A11F50"/>
    <w:rsid w:val="00A1263B"/>
    <w:rsid w:val="00A12709"/>
    <w:rsid w:val="00A12717"/>
    <w:rsid w:val="00A1278A"/>
    <w:rsid w:val="00A12A25"/>
    <w:rsid w:val="00A12B51"/>
    <w:rsid w:val="00A12C25"/>
    <w:rsid w:val="00A12DFF"/>
    <w:rsid w:val="00A12E03"/>
    <w:rsid w:val="00A12FA6"/>
    <w:rsid w:val="00A12FAE"/>
    <w:rsid w:val="00A13028"/>
    <w:rsid w:val="00A130CE"/>
    <w:rsid w:val="00A13132"/>
    <w:rsid w:val="00A131FE"/>
    <w:rsid w:val="00A13260"/>
    <w:rsid w:val="00A13456"/>
    <w:rsid w:val="00A134A0"/>
    <w:rsid w:val="00A136B5"/>
    <w:rsid w:val="00A13823"/>
    <w:rsid w:val="00A1382A"/>
    <w:rsid w:val="00A13845"/>
    <w:rsid w:val="00A139EE"/>
    <w:rsid w:val="00A13A04"/>
    <w:rsid w:val="00A13A48"/>
    <w:rsid w:val="00A13B5C"/>
    <w:rsid w:val="00A13BCF"/>
    <w:rsid w:val="00A13CAB"/>
    <w:rsid w:val="00A13D0C"/>
    <w:rsid w:val="00A13DBF"/>
    <w:rsid w:val="00A13DD9"/>
    <w:rsid w:val="00A14069"/>
    <w:rsid w:val="00A140F6"/>
    <w:rsid w:val="00A14168"/>
    <w:rsid w:val="00A1427C"/>
    <w:rsid w:val="00A1429F"/>
    <w:rsid w:val="00A142D8"/>
    <w:rsid w:val="00A143E2"/>
    <w:rsid w:val="00A14427"/>
    <w:rsid w:val="00A1446D"/>
    <w:rsid w:val="00A1450F"/>
    <w:rsid w:val="00A1465C"/>
    <w:rsid w:val="00A146A0"/>
    <w:rsid w:val="00A1471C"/>
    <w:rsid w:val="00A14796"/>
    <w:rsid w:val="00A14827"/>
    <w:rsid w:val="00A14A0D"/>
    <w:rsid w:val="00A14AAC"/>
    <w:rsid w:val="00A14BD2"/>
    <w:rsid w:val="00A14D90"/>
    <w:rsid w:val="00A14F01"/>
    <w:rsid w:val="00A14F05"/>
    <w:rsid w:val="00A14F3F"/>
    <w:rsid w:val="00A1508C"/>
    <w:rsid w:val="00A153A3"/>
    <w:rsid w:val="00A1544F"/>
    <w:rsid w:val="00A15476"/>
    <w:rsid w:val="00A154AD"/>
    <w:rsid w:val="00A154F3"/>
    <w:rsid w:val="00A15624"/>
    <w:rsid w:val="00A15636"/>
    <w:rsid w:val="00A158F8"/>
    <w:rsid w:val="00A15988"/>
    <w:rsid w:val="00A159CF"/>
    <w:rsid w:val="00A159E5"/>
    <w:rsid w:val="00A15A56"/>
    <w:rsid w:val="00A15A6B"/>
    <w:rsid w:val="00A15BBB"/>
    <w:rsid w:val="00A15BFB"/>
    <w:rsid w:val="00A15CF6"/>
    <w:rsid w:val="00A15DF1"/>
    <w:rsid w:val="00A15E22"/>
    <w:rsid w:val="00A15E24"/>
    <w:rsid w:val="00A15E96"/>
    <w:rsid w:val="00A15F62"/>
    <w:rsid w:val="00A161A5"/>
    <w:rsid w:val="00A161DC"/>
    <w:rsid w:val="00A16201"/>
    <w:rsid w:val="00A16274"/>
    <w:rsid w:val="00A162E0"/>
    <w:rsid w:val="00A162F3"/>
    <w:rsid w:val="00A164B7"/>
    <w:rsid w:val="00A164C8"/>
    <w:rsid w:val="00A16637"/>
    <w:rsid w:val="00A166A0"/>
    <w:rsid w:val="00A167D2"/>
    <w:rsid w:val="00A16845"/>
    <w:rsid w:val="00A16900"/>
    <w:rsid w:val="00A16990"/>
    <w:rsid w:val="00A16C66"/>
    <w:rsid w:val="00A16FAD"/>
    <w:rsid w:val="00A171FD"/>
    <w:rsid w:val="00A174BD"/>
    <w:rsid w:val="00A176F9"/>
    <w:rsid w:val="00A17800"/>
    <w:rsid w:val="00A1781F"/>
    <w:rsid w:val="00A179C2"/>
    <w:rsid w:val="00A179F8"/>
    <w:rsid w:val="00A17A4C"/>
    <w:rsid w:val="00A17A92"/>
    <w:rsid w:val="00A17B67"/>
    <w:rsid w:val="00A17D81"/>
    <w:rsid w:val="00A17D93"/>
    <w:rsid w:val="00A20091"/>
    <w:rsid w:val="00A202F3"/>
    <w:rsid w:val="00A2047F"/>
    <w:rsid w:val="00A204BC"/>
    <w:rsid w:val="00A20574"/>
    <w:rsid w:val="00A20649"/>
    <w:rsid w:val="00A20713"/>
    <w:rsid w:val="00A20767"/>
    <w:rsid w:val="00A207FE"/>
    <w:rsid w:val="00A20833"/>
    <w:rsid w:val="00A2084D"/>
    <w:rsid w:val="00A209C0"/>
    <w:rsid w:val="00A209DD"/>
    <w:rsid w:val="00A20AF1"/>
    <w:rsid w:val="00A20C05"/>
    <w:rsid w:val="00A20C7C"/>
    <w:rsid w:val="00A20EC8"/>
    <w:rsid w:val="00A211AA"/>
    <w:rsid w:val="00A215C7"/>
    <w:rsid w:val="00A21710"/>
    <w:rsid w:val="00A21B04"/>
    <w:rsid w:val="00A21CC1"/>
    <w:rsid w:val="00A21D19"/>
    <w:rsid w:val="00A21E98"/>
    <w:rsid w:val="00A21F1A"/>
    <w:rsid w:val="00A21F31"/>
    <w:rsid w:val="00A22196"/>
    <w:rsid w:val="00A221C4"/>
    <w:rsid w:val="00A221E5"/>
    <w:rsid w:val="00A225FF"/>
    <w:rsid w:val="00A22B19"/>
    <w:rsid w:val="00A22B42"/>
    <w:rsid w:val="00A22BB1"/>
    <w:rsid w:val="00A22CC2"/>
    <w:rsid w:val="00A22DA9"/>
    <w:rsid w:val="00A22DBA"/>
    <w:rsid w:val="00A22ECC"/>
    <w:rsid w:val="00A22F75"/>
    <w:rsid w:val="00A230BF"/>
    <w:rsid w:val="00A230FE"/>
    <w:rsid w:val="00A23115"/>
    <w:rsid w:val="00A231D4"/>
    <w:rsid w:val="00A231DE"/>
    <w:rsid w:val="00A2323D"/>
    <w:rsid w:val="00A2327A"/>
    <w:rsid w:val="00A232A5"/>
    <w:rsid w:val="00A23530"/>
    <w:rsid w:val="00A23636"/>
    <w:rsid w:val="00A23CA5"/>
    <w:rsid w:val="00A23D38"/>
    <w:rsid w:val="00A23D54"/>
    <w:rsid w:val="00A23D9E"/>
    <w:rsid w:val="00A23EE0"/>
    <w:rsid w:val="00A240AB"/>
    <w:rsid w:val="00A240B7"/>
    <w:rsid w:val="00A240CD"/>
    <w:rsid w:val="00A242A5"/>
    <w:rsid w:val="00A2465F"/>
    <w:rsid w:val="00A2484A"/>
    <w:rsid w:val="00A24962"/>
    <w:rsid w:val="00A249C9"/>
    <w:rsid w:val="00A24A78"/>
    <w:rsid w:val="00A24A7A"/>
    <w:rsid w:val="00A24B80"/>
    <w:rsid w:val="00A24DF7"/>
    <w:rsid w:val="00A24E30"/>
    <w:rsid w:val="00A24E7B"/>
    <w:rsid w:val="00A24F75"/>
    <w:rsid w:val="00A24F84"/>
    <w:rsid w:val="00A24FEE"/>
    <w:rsid w:val="00A25029"/>
    <w:rsid w:val="00A250C4"/>
    <w:rsid w:val="00A25184"/>
    <w:rsid w:val="00A251FD"/>
    <w:rsid w:val="00A25262"/>
    <w:rsid w:val="00A25291"/>
    <w:rsid w:val="00A252CE"/>
    <w:rsid w:val="00A252F3"/>
    <w:rsid w:val="00A2530D"/>
    <w:rsid w:val="00A25453"/>
    <w:rsid w:val="00A254E8"/>
    <w:rsid w:val="00A25651"/>
    <w:rsid w:val="00A25706"/>
    <w:rsid w:val="00A257BF"/>
    <w:rsid w:val="00A25902"/>
    <w:rsid w:val="00A25975"/>
    <w:rsid w:val="00A25A32"/>
    <w:rsid w:val="00A25B91"/>
    <w:rsid w:val="00A25BF4"/>
    <w:rsid w:val="00A25C56"/>
    <w:rsid w:val="00A25C69"/>
    <w:rsid w:val="00A25E1C"/>
    <w:rsid w:val="00A25FCC"/>
    <w:rsid w:val="00A26065"/>
    <w:rsid w:val="00A2615F"/>
    <w:rsid w:val="00A261D6"/>
    <w:rsid w:val="00A261DE"/>
    <w:rsid w:val="00A261EB"/>
    <w:rsid w:val="00A26202"/>
    <w:rsid w:val="00A263B1"/>
    <w:rsid w:val="00A263C9"/>
    <w:rsid w:val="00A26427"/>
    <w:rsid w:val="00A26483"/>
    <w:rsid w:val="00A26526"/>
    <w:rsid w:val="00A26535"/>
    <w:rsid w:val="00A265CE"/>
    <w:rsid w:val="00A26613"/>
    <w:rsid w:val="00A26901"/>
    <w:rsid w:val="00A26A25"/>
    <w:rsid w:val="00A26B99"/>
    <w:rsid w:val="00A26D24"/>
    <w:rsid w:val="00A26D73"/>
    <w:rsid w:val="00A26DB8"/>
    <w:rsid w:val="00A26EE1"/>
    <w:rsid w:val="00A26F6F"/>
    <w:rsid w:val="00A270AC"/>
    <w:rsid w:val="00A270D7"/>
    <w:rsid w:val="00A270DC"/>
    <w:rsid w:val="00A273D6"/>
    <w:rsid w:val="00A275A9"/>
    <w:rsid w:val="00A276C0"/>
    <w:rsid w:val="00A276E6"/>
    <w:rsid w:val="00A27819"/>
    <w:rsid w:val="00A278AB"/>
    <w:rsid w:val="00A279AA"/>
    <w:rsid w:val="00A27B60"/>
    <w:rsid w:val="00A27C93"/>
    <w:rsid w:val="00A27CCA"/>
    <w:rsid w:val="00A300D0"/>
    <w:rsid w:val="00A3019C"/>
    <w:rsid w:val="00A302BC"/>
    <w:rsid w:val="00A303E2"/>
    <w:rsid w:val="00A303E8"/>
    <w:rsid w:val="00A30569"/>
    <w:rsid w:val="00A305CD"/>
    <w:rsid w:val="00A30608"/>
    <w:rsid w:val="00A306FA"/>
    <w:rsid w:val="00A3076D"/>
    <w:rsid w:val="00A30847"/>
    <w:rsid w:val="00A308CD"/>
    <w:rsid w:val="00A30C17"/>
    <w:rsid w:val="00A30D75"/>
    <w:rsid w:val="00A30E16"/>
    <w:rsid w:val="00A30E88"/>
    <w:rsid w:val="00A310CC"/>
    <w:rsid w:val="00A310F7"/>
    <w:rsid w:val="00A31190"/>
    <w:rsid w:val="00A311A7"/>
    <w:rsid w:val="00A3121F"/>
    <w:rsid w:val="00A31458"/>
    <w:rsid w:val="00A31524"/>
    <w:rsid w:val="00A31575"/>
    <w:rsid w:val="00A31900"/>
    <w:rsid w:val="00A31AB0"/>
    <w:rsid w:val="00A31ABC"/>
    <w:rsid w:val="00A31ADD"/>
    <w:rsid w:val="00A31B10"/>
    <w:rsid w:val="00A31D0F"/>
    <w:rsid w:val="00A31D4F"/>
    <w:rsid w:val="00A31F05"/>
    <w:rsid w:val="00A31F51"/>
    <w:rsid w:val="00A3200B"/>
    <w:rsid w:val="00A32030"/>
    <w:rsid w:val="00A32065"/>
    <w:rsid w:val="00A321B9"/>
    <w:rsid w:val="00A323C5"/>
    <w:rsid w:val="00A3247A"/>
    <w:rsid w:val="00A3260D"/>
    <w:rsid w:val="00A3295A"/>
    <w:rsid w:val="00A32BAA"/>
    <w:rsid w:val="00A32CEF"/>
    <w:rsid w:val="00A32D7E"/>
    <w:rsid w:val="00A32DC5"/>
    <w:rsid w:val="00A32E60"/>
    <w:rsid w:val="00A32E8D"/>
    <w:rsid w:val="00A330C2"/>
    <w:rsid w:val="00A330E9"/>
    <w:rsid w:val="00A33148"/>
    <w:rsid w:val="00A33153"/>
    <w:rsid w:val="00A3332C"/>
    <w:rsid w:val="00A335C3"/>
    <w:rsid w:val="00A338DC"/>
    <w:rsid w:val="00A33977"/>
    <w:rsid w:val="00A339F6"/>
    <w:rsid w:val="00A33AAB"/>
    <w:rsid w:val="00A33C3F"/>
    <w:rsid w:val="00A33C57"/>
    <w:rsid w:val="00A33ED7"/>
    <w:rsid w:val="00A33EF2"/>
    <w:rsid w:val="00A34061"/>
    <w:rsid w:val="00A3418E"/>
    <w:rsid w:val="00A34245"/>
    <w:rsid w:val="00A342EC"/>
    <w:rsid w:val="00A34334"/>
    <w:rsid w:val="00A343F0"/>
    <w:rsid w:val="00A34680"/>
    <w:rsid w:val="00A346B3"/>
    <w:rsid w:val="00A34A7B"/>
    <w:rsid w:val="00A34B02"/>
    <w:rsid w:val="00A34CF7"/>
    <w:rsid w:val="00A34CFE"/>
    <w:rsid w:val="00A34DEC"/>
    <w:rsid w:val="00A34F0D"/>
    <w:rsid w:val="00A34F9E"/>
    <w:rsid w:val="00A351D5"/>
    <w:rsid w:val="00A352AB"/>
    <w:rsid w:val="00A35336"/>
    <w:rsid w:val="00A353BA"/>
    <w:rsid w:val="00A354C7"/>
    <w:rsid w:val="00A356AD"/>
    <w:rsid w:val="00A35D14"/>
    <w:rsid w:val="00A35DF9"/>
    <w:rsid w:val="00A35E06"/>
    <w:rsid w:val="00A35F44"/>
    <w:rsid w:val="00A35FED"/>
    <w:rsid w:val="00A36006"/>
    <w:rsid w:val="00A36286"/>
    <w:rsid w:val="00A363D4"/>
    <w:rsid w:val="00A364F9"/>
    <w:rsid w:val="00A3656D"/>
    <w:rsid w:val="00A3663B"/>
    <w:rsid w:val="00A36680"/>
    <w:rsid w:val="00A367A2"/>
    <w:rsid w:val="00A367B5"/>
    <w:rsid w:val="00A3693E"/>
    <w:rsid w:val="00A36976"/>
    <w:rsid w:val="00A369EC"/>
    <w:rsid w:val="00A36B6E"/>
    <w:rsid w:val="00A36CA2"/>
    <w:rsid w:val="00A36CB9"/>
    <w:rsid w:val="00A36D83"/>
    <w:rsid w:val="00A36F18"/>
    <w:rsid w:val="00A370AE"/>
    <w:rsid w:val="00A3711D"/>
    <w:rsid w:val="00A3740C"/>
    <w:rsid w:val="00A374C9"/>
    <w:rsid w:val="00A37567"/>
    <w:rsid w:val="00A37686"/>
    <w:rsid w:val="00A378BF"/>
    <w:rsid w:val="00A37A2C"/>
    <w:rsid w:val="00A37AA6"/>
    <w:rsid w:val="00A37AC5"/>
    <w:rsid w:val="00A37B77"/>
    <w:rsid w:val="00A37E9E"/>
    <w:rsid w:val="00A37F91"/>
    <w:rsid w:val="00A37FE5"/>
    <w:rsid w:val="00A4002C"/>
    <w:rsid w:val="00A40202"/>
    <w:rsid w:val="00A4029A"/>
    <w:rsid w:val="00A402E3"/>
    <w:rsid w:val="00A4032C"/>
    <w:rsid w:val="00A40463"/>
    <w:rsid w:val="00A40470"/>
    <w:rsid w:val="00A4047B"/>
    <w:rsid w:val="00A404AE"/>
    <w:rsid w:val="00A40652"/>
    <w:rsid w:val="00A406CD"/>
    <w:rsid w:val="00A40772"/>
    <w:rsid w:val="00A407DE"/>
    <w:rsid w:val="00A408E7"/>
    <w:rsid w:val="00A40A68"/>
    <w:rsid w:val="00A40B21"/>
    <w:rsid w:val="00A40B6A"/>
    <w:rsid w:val="00A40E98"/>
    <w:rsid w:val="00A410C1"/>
    <w:rsid w:val="00A411CD"/>
    <w:rsid w:val="00A41524"/>
    <w:rsid w:val="00A415FE"/>
    <w:rsid w:val="00A417ED"/>
    <w:rsid w:val="00A41845"/>
    <w:rsid w:val="00A41B0D"/>
    <w:rsid w:val="00A41C32"/>
    <w:rsid w:val="00A41D35"/>
    <w:rsid w:val="00A41DE8"/>
    <w:rsid w:val="00A41E66"/>
    <w:rsid w:val="00A41EC6"/>
    <w:rsid w:val="00A41EE1"/>
    <w:rsid w:val="00A41F66"/>
    <w:rsid w:val="00A41FB0"/>
    <w:rsid w:val="00A41FD6"/>
    <w:rsid w:val="00A42082"/>
    <w:rsid w:val="00A420DA"/>
    <w:rsid w:val="00A42283"/>
    <w:rsid w:val="00A422D8"/>
    <w:rsid w:val="00A424FA"/>
    <w:rsid w:val="00A42516"/>
    <w:rsid w:val="00A42529"/>
    <w:rsid w:val="00A426DA"/>
    <w:rsid w:val="00A426FA"/>
    <w:rsid w:val="00A427E9"/>
    <w:rsid w:val="00A429A6"/>
    <w:rsid w:val="00A42A0B"/>
    <w:rsid w:val="00A42A77"/>
    <w:rsid w:val="00A42AFC"/>
    <w:rsid w:val="00A42BED"/>
    <w:rsid w:val="00A42C9A"/>
    <w:rsid w:val="00A43002"/>
    <w:rsid w:val="00A4301C"/>
    <w:rsid w:val="00A430AC"/>
    <w:rsid w:val="00A432E5"/>
    <w:rsid w:val="00A43548"/>
    <w:rsid w:val="00A435C6"/>
    <w:rsid w:val="00A43625"/>
    <w:rsid w:val="00A43A03"/>
    <w:rsid w:val="00A43AD5"/>
    <w:rsid w:val="00A43B1C"/>
    <w:rsid w:val="00A43B36"/>
    <w:rsid w:val="00A43C2B"/>
    <w:rsid w:val="00A43C5A"/>
    <w:rsid w:val="00A43CC7"/>
    <w:rsid w:val="00A43D6C"/>
    <w:rsid w:val="00A43DA6"/>
    <w:rsid w:val="00A43F4F"/>
    <w:rsid w:val="00A44073"/>
    <w:rsid w:val="00A4412F"/>
    <w:rsid w:val="00A44133"/>
    <w:rsid w:val="00A44395"/>
    <w:rsid w:val="00A443A0"/>
    <w:rsid w:val="00A443FD"/>
    <w:rsid w:val="00A44572"/>
    <w:rsid w:val="00A44589"/>
    <w:rsid w:val="00A4458C"/>
    <w:rsid w:val="00A44656"/>
    <w:rsid w:val="00A447AD"/>
    <w:rsid w:val="00A447E6"/>
    <w:rsid w:val="00A44821"/>
    <w:rsid w:val="00A44921"/>
    <w:rsid w:val="00A4494E"/>
    <w:rsid w:val="00A44A5C"/>
    <w:rsid w:val="00A44BB8"/>
    <w:rsid w:val="00A44C27"/>
    <w:rsid w:val="00A44C4B"/>
    <w:rsid w:val="00A44D0D"/>
    <w:rsid w:val="00A44D5B"/>
    <w:rsid w:val="00A45108"/>
    <w:rsid w:val="00A45349"/>
    <w:rsid w:val="00A45583"/>
    <w:rsid w:val="00A455D8"/>
    <w:rsid w:val="00A45622"/>
    <w:rsid w:val="00A4574D"/>
    <w:rsid w:val="00A45863"/>
    <w:rsid w:val="00A4589D"/>
    <w:rsid w:val="00A45967"/>
    <w:rsid w:val="00A4597C"/>
    <w:rsid w:val="00A45B44"/>
    <w:rsid w:val="00A45CB1"/>
    <w:rsid w:val="00A45E4D"/>
    <w:rsid w:val="00A45F00"/>
    <w:rsid w:val="00A4601A"/>
    <w:rsid w:val="00A4601F"/>
    <w:rsid w:val="00A46022"/>
    <w:rsid w:val="00A46070"/>
    <w:rsid w:val="00A460D6"/>
    <w:rsid w:val="00A46110"/>
    <w:rsid w:val="00A46142"/>
    <w:rsid w:val="00A4633D"/>
    <w:rsid w:val="00A463BB"/>
    <w:rsid w:val="00A464ED"/>
    <w:rsid w:val="00A465A4"/>
    <w:rsid w:val="00A466DA"/>
    <w:rsid w:val="00A467D7"/>
    <w:rsid w:val="00A46A07"/>
    <w:rsid w:val="00A46A26"/>
    <w:rsid w:val="00A46A87"/>
    <w:rsid w:val="00A4709C"/>
    <w:rsid w:val="00A4717E"/>
    <w:rsid w:val="00A47266"/>
    <w:rsid w:val="00A472B7"/>
    <w:rsid w:val="00A4735C"/>
    <w:rsid w:val="00A4758C"/>
    <w:rsid w:val="00A47689"/>
    <w:rsid w:val="00A47721"/>
    <w:rsid w:val="00A47722"/>
    <w:rsid w:val="00A4776D"/>
    <w:rsid w:val="00A47843"/>
    <w:rsid w:val="00A4790B"/>
    <w:rsid w:val="00A47919"/>
    <w:rsid w:val="00A47951"/>
    <w:rsid w:val="00A4795F"/>
    <w:rsid w:val="00A4796A"/>
    <w:rsid w:val="00A47C76"/>
    <w:rsid w:val="00A47CB2"/>
    <w:rsid w:val="00A47E65"/>
    <w:rsid w:val="00A47E9D"/>
    <w:rsid w:val="00A47EC4"/>
    <w:rsid w:val="00A47F55"/>
    <w:rsid w:val="00A47F60"/>
    <w:rsid w:val="00A5015C"/>
    <w:rsid w:val="00A502C6"/>
    <w:rsid w:val="00A503D1"/>
    <w:rsid w:val="00A50452"/>
    <w:rsid w:val="00A504D2"/>
    <w:rsid w:val="00A5055A"/>
    <w:rsid w:val="00A506D4"/>
    <w:rsid w:val="00A507D8"/>
    <w:rsid w:val="00A508B0"/>
    <w:rsid w:val="00A508F2"/>
    <w:rsid w:val="00A509B5"/>
    <w:rsid w:val="00A50B87"/>
    <w:rsid w:val="00A50C48"/>
    <w:rsid w:val="00A50CEA"/>
    <w:rsid w:val="00A50CED"/>
    <w:rsid w:val="00A50D06"/>
    <w:rsid w:val="00A50DAB"/>
    <w:rsid w:val="00A51116"/>
    <w:rsid w:val="00A5112F"/>
    <w:rsid w:val="00A51239"/>
    <w:rsid w:val="00A5125D"/>
    <w:rsid w:val="00A5134A"/>
    <w:rsid w:val="00A513DB"/>
    <w:rsid w:val="00A51514"/>
    <w:rsid w:val="00A51518"/>
    <w:rsid w:val="00A516B2"/>
    <w:rsid w:val="00A516DB"/>
    <w:rsid w:val="00A5179D"/>
    <w:rsid w:val="00A517E1"/>
    <w:rsid w:val="00A5181B"/>
    <w:rsid w:val="00A51A50"/>
    <w:rsid w:val="00A51ADD"/>
    <w:rsid w:val="00A51BA3"/>
    <w:rsid w:val="00A51C1D"/>
    <w:rsid w:val="00A5208B"/>
    <w:rsid w:val="00A521F6"/>
    <w:rsid w:val="00A5221B"/>
    <w:rsid w:val="00A523A0"/>
    <w:rsid w:val="00A5250D"/>
    <w:rsid w:val="00A5260F"/>
    <w:rsid w:val="00A52683"/>
    <w:rsid w:val="00A527FD"/>
    <w:rsid w:val="00A52B57"/>
    <w:rsid w:val="00A52BB5"/>
    <w:rsid w:val="00A52BEB"/>
    <w:rsid w:val="00A52C05"/>
    <w:rsid w:val="00A52C4D"/>
    <w:rsid w:val="00A52F1C"/>
    <w:rsid w:val="00A530C1"/>
    <w:rsid w:val="00A53137"/>
    <w:rsid w:val="00A531C4"/>
    <w:rsid w:val="00A534C7"/>
    <w:rsid w:val="00A53778"/>
    <w:rsid w:val="00A537A1"/>
    <w:rsid w:val="00A539C5"/>
    <w:rsid w:val="00A539FD"/>
    <w:rsid w:val="00A53B2C"/>
    <w:rsid w:val="00A53B79"/>
    <w:rsid w:val="00A53C96"/>
    <w:rsid w:val="00A53D41"/>
    <w:rsid w:val="00A53DE7"/>
    <w:rsid w:val="00A53F21"/>
    <w:rsid w:val="00A53F54"/>
    <w:rsid w:val="00A53FA8"/>
    <w:rsid w:val="00A5412A"/>
    <w:rsid w:val="00A54149"/>
    <w:rsid w:val="00A541A1"/>
    <w:rsid w:val="00A541B7"/>
    <w:rsid w:val="00A541F1"/>
    <w:rsid w:val="00A54360"/>
    <w:rsid w:val="00A5448B"/>
    <w:rsid w:val="00A546D0"/>
    <w:rsid w:val="00A54720"/>
    <w:rsid w:val="00A54757"/>
    <w:rsid w:val="00A54784"/>
    <w:rsid w:val="00A548E3"/>
    <w:rsid w:val="00A549B1"/>
    <w:rsid w:val="00A54A8F"/>
    <w:rsid w:val="00A54B40"/>
    <w:rsid w:val="00A54BD0"/>
    <w:rsid w:val="00A54CA3"/>
    <w:rsid w:val="00A54DD9"/>
    <w:rsid w:val="00A54E30"/>
    <w:rsid w:val="00A54EB3"/>
    <w:rsid w:val="00A54F3D"/>
    <w:rsid w:val="00A55066"/>
    <w:rsid w:val="00A550E3"/>
    <w:rsid w:val="00A551AA"/>
    <w:rsid w:val="00A55560"/>
    <w:rsid w:val="00A5569D"/>
    <w:rsid w:val="00A55736"/>
    <w:rsid w:val="00A55BAB"/>
    <w:rsid w:val="00A55BFC"/>
    <w:rsid w:val="00A55DAD"/>
    <w:rsid w:val="00A55E19"/>
    <w:rsid w:val="00A55E70"/>
    <w:rsid w:val="00A55ED1"/>
    <w:rsid w:val="00A56069"/>
    <w:rsid w:val="00A56244"/>
    <w:rsid w:val="00A562D8"/>
    <w:rsid w:val="00A56408"/>
    <w:rsid w:val="00A56416"/>
    <w:rsid w:val="00A56491"/>
    <w:rsid w:val="00A564FA"/>
    <w:rsid w:val="00A567F0"/>
    <w:rsid w:val="00A5682B"/>
    <w:rsid w:val="00A56A4A"/>
    <w:rsid w:val="00A56A55"/>
    <w:rsid w:val="00A56BCD"/>
    <w:rsid w:val="00A56E81"/>
    <w:rsid w:val="00A57076"/>
    <w:rsid w:val="00A571F9"/>
    <w:rsid w:val="00A57244"/>
    <w:rsid w:val="00A5748C"/>
    <w:rsid w:val="00A5772D"/>
    <w:rsid w:val="00A5797B"/>
    <w:rsid w:val="00A579EB"/>
    <w:rsid w:val="00A57AC2"/>
    <w:rsid w:val="00A57B68"/>
    <w:rsid w:val="00A57BAF"/>
    <w:rsid w:val="00A57BC9"/>
    <w:rsid w:val="00A57BEC"/>
    <w:rsid w:val="00A57DC5"/>
    <w:rsid w:val="00A57E70"/>
    <w:rsid w:val="00A57F2C"/>
    <w:rsid w:val="00A57F9E"/>
    <w:rsid w:val="00A6001A"/>
    <w:rsid w:val="00A6012C"/>
    <w:rsid w:val="00A601DF"/>
    <w:rsid w:val="00A602AD"/>
    <w:rsid w:val="00A602D7"/>
    <w:rsid w:val="00A603BA"/>
    <w:rsid w:val="00A603CE"/>
    <w:rsid w:val="00A603D8"/>
    <w:rsid w:val="00A60408"/>
    <w:rsid w:val="00A6063A"/>
    <w:rsid w:val="00A60681"/>
    <w:rsid w:val="00A608FB"/>
    <w:rsid w:val="00A60AD1"/>
    <w:rsid w:val="00A60AF8"/>
    <w:rsid w:val="00A60BA2"/>
    <w:rsid w:val="00A60D76"/>
    <w:rsid w:val="00A60DF8"/>
    <w:rsid w:val="00A60E0A"/>
    <w:rsid w:val="00A60E39"/>
    <w:rsid w:val="00A60E5B"/>
    <w:rsid w:val="00A60EF2"/>
    <w:rsid w:val="00A6109D"/>
    <w:rsid w:val="00A6111E"/>
    <w:rsid w:val="00A611E0"/>
    <w:rsid w:val="00A61233"/>
    <w:rsid w:val="00A61459"/>
    <w:rsid w:val="00A614B2"/>
    <w:rsid w:val="00A6156C"/>
    <w:rsid w:val="00A615A0"/>
    <w:rsid w:val="00A617E9"/>
    <w:rsid w:val="00A61863"/>
    <w:rsid w:val="00A61880"/>
    <w:rsid w:val="00A619BD"/>
    <w:rsid w:val="00A61A11"/>
    <w:rsid w:val="00A61B3A"/>
    <w:rsid w:val="00A61B53"/>
    <w:rsid w:val="00A61B69"/>
    <w:rsid w:val="00A61B8E"/>
    <w:rsid w:val="00A61CCD"/>
    <w:rsid w:val="00A61D26"/>
    <w:rsid w:val="00A61E7C"/>
    <w:rsid w:val="00A61E7E"/>
    <w:rsid w:val="00A6201E"/>
    <w:rsid w:val="00A620FD"/>
    <w:rsid w:val="00A62201"/>
    <w:rsid w:val="00A6220E"/>
    <w:rsid w:val="00A62344"/>
    <w:rsid w:val="00A623D3"/>
    <w:rsid w:val="00A623E3"/>
    <w:rsid w:val="00A6241C"/>
    <w:rsid w:val="00A6246D"/>
    <w:rsid w:val="00A62592"/>
    <w:rsid w:val="00A6266A"/>
    <w:rsid w:val="00A62815"/>
    <w:rsid w:val="00A62944"/>
    <w:rsid w:val="00A62948"/>
    <w:rsid w:val="00A6295E"/>
    <w:rsid w:val="00A62A3E"/>
    <w:rsid w:val="00A62BD0"/>
    <w:rsid w:val="00A630D4"/>
    <w:rsid w:val="00A63111"/>
    <w:rsid w:val="00A631F1"/>
    <w:rsid w:val="00A63298"/>
    <w:rsid w:val="00A6337E"/>
    <w:rsid w:val="00A63453"/>
    <w:rsid w:val="00A6349F"/>
    <w:rsid w:val="00A63631"/>
    <w:rsid w:val="00A63795"/>
    <w:rsid w:val="00A6381C"/>
    <w:rsid w:val="00A639B3"/>
    <w:rsid w:val="00A639F6"/>
    <w:rsid w:val="00A63AD8"/>
    <w:rsid w:val="00A63B52"/>
    <w:rsid w:val="00A63CF4"/>
    <w:rsid w:val="00A63D72"/>
    <w:rsid w:val="00A63D95"/>
    <w:rsid w:val="00A63E2A"/>
    <w:rsid w:val="00A63FB4"/>
    <w:rsid w:val="00A63FFD"/>
    <w:rsid w:val="00A640A8"/>
    <w:rsid w:val="00A64104"/>
    <w:rsid w:val="00A6417C"/>
    <w:rsid w:val="00A644AC"/>
    <w:rsid w:val="00A645A5"/>
    <w:rsid w:val="00A645F4"/>
    <w:rsid w:val="00A64788"/>
    <w:rsid w:val="00A64798"/>
    <w:rsid w:val="00A647E9"/>
    <w:rsid w:val="00A64913"/>
    <w:rsid w:val="00A649A6"/>
    <w:rsid w:val="00A64B70"/>
    <w:rsid w:val="00A64C04"/>
    <w:rsid w:val="00A64D4C"/>
    <w:rsid w:val="00A64E66"/>
    <w:rsid w:val="00A64EB3"/>
    <w:rsid w:val="00A64F8B"/>
    <w:rsid w:val="00A65148"/>
    <w:rsid w:val="00A653D2"/>
    <w:rsid w:val="00A654BE"/>
    <w:rsid w:val="00A6552D"/>
    <w:rsid w:val="00A6552E"/>
    <w:rsid w:val="00A655DE"/>
    <w:rsid w:val="00A65825"/>
    <w:rsid w:val="00A6582B"/>
    <w:rsid w:val="00A658A3"/>
    <w:rsid w:val="00A658D5"/>
    <w:rsid w:val="00A658FA"/>
    <w:rsid w:val="00A659E9"/>
    <w:rsid w:val="00A65A48"/>
    <w:rsid w:val="00A65A73"/>
    <w:rsid w:val="00A65AFD"/>
    <w:rsid w:val="00A65B5A"/>
    <w:rsid w:val="00A65E1D"/>
    <w:rsid w:val="00A65FD1"/>
    <w:rsid w:val="00A65FD5"/>
    <w:rsid w:val="00A6620D"/>
    <w:rsid w:val="00A66220"/>
    <w:rsid w:val="00A664D4"/>
    <w:rsid w:val="00A6661B"/>
    <w:rsid w:val="00A6674C"/>
    <w:rsid w:val="00A6694A"/>
    <w:rsid w:val="00A669C6"/>
    <w:rsid w:val="00A66A21"/>
    <w:rsid w:val="00A66A36"/>
    <w:rsid w:val="00A66BD0"/>
    <w:rsid w:val="00A66BDC"/>
    <w:rsid w:val="00A66CAF"/>
    <w:rsid w:val="00A66D0F"/>
    <w:rsid w:val="00A66E1D"/>
    <w:rsid w:val="00A66F30"/>
    <w:rsid w:val="00A66FBC"/>
    <w:rsid w:val="00A66FDA"/>
    <w:rsid w:val="00A67031"/>
    <w:rsid w:val="00A67114"/>
    <w:rsid w:val="00A671DA"/>
    <w:rsid w:val="00A67256"/>
    <w:rsid w:val="00A672D0"/>
    <w:rsid w:val="00A672FD"/>
    <w:rsid w:val="00A6738F"/>
    <w:rsid w:val="00A67575"/>
    <w:rsid w:val="00A6758D"/>
    <w:rsid w:val="00A6769C"/>
    <w:rsid w:val="00A678AC"/>
    <w:rsid w:val="00A678B6"/>
    <w:rsid w:val="00A678E7"/>
    <w:rsid w:val="00A6793C"/>
    <w:rsid w:val="00A67D41"/>
    <w:rsid w:val="00A67DDF"/>
    <w:rsid w:val="00A67E82"/>
    <w:rsid w:val="00A67FF5"/>
    <w:rsid w:val="00A70081"/>
    <w:rsid w:val="00A701FF"/>
    <w:rsid w:val="00A702FA"/>
    <w:rsid w:val="00A70493"/>
    <w:rsid w:val="00A70680"/>
    <w:rsid w:val="00A70682"/>
    <w:rsid w:val="00A7072B"/>
    <w:rsid w:val="00A70731"/>
    <w:rsid w:val="00A70775"/>
    <w:rsid w:val="00A70789"/>
    <w:rsid w:val="00A708D8"/>
    <w:rsid w:val="00A70A25"/>
    <w:rsid w:val="00A70C9E"/>
    <w:rsid w:val="00A70E10"/>
    <w:rsid w:val="00A70E34"/>
    <w:rsid w:val="00A70EBC"/>
    <w:rsid w:val="00A70FAC"/>
    <w:rsid w:val="00A71133"/>
    <w:rsid w:val="00A711ED"/>
    <w:rsid w:val="00A71284"/>
    <w:rsid w:val="00A7147F"/>
    <w:rsid w:val="00A7153D"/>
    <w:rsid w:val="00A716BF"/>
    <w:rsid w:val="00A717B4"/>
    <w:rsid w:val="00A71832"/>
    <w:rsid w:val="00A7190E"/>
    <w:rsid w:val="00A71991"/>
    <w:rsid w:val="00A71B21"/>
    <w:rsid w:val="00A71B8F"/>
    <w:rsid w:val="00A71C2A"/>
    <w:rsid w:val="00A71C99"/>
    <w:rsid w:val="00A71D98"/>
    <w:rsid w:val="00A71F09"/>
    <w:rsid w:val="00A71F4D"/>
    <w:rsid w:val="00A71FEF"/>
    <w:rsid w:val="00A7202A"/>
    <w:rsid w:val="00A7251A"/>
    <w:rsid w:val="00A7251D"/>
    <w:rsid w:val="00A7269F"/>
    <w:rsid w:val="00A72773"/>
    <w:rsid w:val="00A72826"/>
    <w:rsid w:val="00A7294F"/>
    <w:rsid w:val="00A7295A"/>
    <w:rsid w:val="00A72B6B"/>
    <w:rsid w:val="00A72B7B"/>
    <w:rsid w:val="00A72C29"/>
    <w:rsid w:val="00A72F18"/>
    <w:rsid w:val="00A72FEA"/>
    <w:rsid w:val="00A73004"/>
    <w:rsid w:val="00A73047"/>
    <w:rsid w:val="00A7319C"/>
    <w:rsid w:val="00A731AA"/>
    <w:rsid w:val="00A731B3"/>
    <w:rsid w:val="00A73368"/>
    <w:rsid w:val="00A733A5"/>
    <w:rsid w:val="00A736B9"/>
    <w:rsid w:val="00A73718"/>
    <w:rsid w:val="00A73A4A"/>
    <w:rsid w:val="00A73D20"/>
    <w:rsid w:val="00A73E66"/>
    <w:rsid w:val="00A73ECB"/>
    <w:rsid w:val="00A7407A"/>
    <w:rsid w:val="00A7414A"/>
    <w:rsid w:val="00A742E5"/>
    <w:rsid w:val="00A7430C"/>
    <w:rsid w:val="00A74310"/>
    <w:rsid w:val="00A7437B"/>
    <w:rsid w:val="00A743FE"/>
    <w:rsid w:val="00A74795"/>
    <w:rsid w:val="00A7480F"/>
    <w:rsid w:val="00A7484C"/>
    <w:rsid w:val="00A749A8"/>
    <w:rsid w:val="00A74A0E"/>
    <w:rsid w:val="00A74A15"/>
    <w:rsid w:val="00A74BE6"/>
    <w:rsid w:val="00A74D2D"/>
    <w:rsid w:val="00A74D89"/>
    <w:rsid w:val="00A74DAB"/>
    <w:rsid w:val="00A74DF2"/>
    <w:rsid w:val="00A74E9B"/>
    <w:rsid w:val="00A74F09"/>
    <w:rsid w:val="00A74F1F"/>
    <w:rsid w:val="00A74F71"/>
    <w:rsid w:val="00A750CD"/>
    <w:rsid w:val="00A750EA"/>
    <w:rsid w:val="00A7517B"/>
    <w:rsid w:val="00A752BD"/>
    <w:rsid w:val="00A75441"/>
    <w:rsid w:val="00A756D5"/>
    <w:rsid w:val="00A758CE"/>
    <w:rsid w:val="00A75985"/>
    <w:rsid w:val="00A759A0"/>
    <w:rsid w:val="00A75A10"/>
    <w:rsid w:val="00A75AF0"/>
    <w:rsid w:val="00A75AF3"/>
    <w:rsid w:val="00A75BC1"/>
    <w:rsid w:val="00A75D99"/>
    <w:rsid w:val="00A75DAD"/>
    <w:rsid w:val="00A75EA9"/>
    <w:rsid w:val="00A75F46"/>
    <w:rsid w:val="00A761CF"/>
    <w:rsid w:val="00A761DE"/>
    <w:rsid w:val="00A762CE"/>
    <w:rsid w:val="00A764FA"/>
    <w:rsid w:val="00A76549"/>
    <w:rsid w:val="00A765D8"/>
    <w:rsid w:val="00A767F9"/>
    <w:rsid w:val="00A769E3"/>
    <w:rsid w:val="00A76CBE"/>
    <w:rsid w:val="00A76D00"/>
    <w:rsid w:val="00A76DDF"/>
    <w:rsid w:val="00A77022"/>
    <w:rsid w:val="00A771CC"/>
    <w:rsid w:val="00A772F5"/>
    <w:rsid w:val="00A7747E"/>
    <w:rsid w:val="00A7748C"/>
    <w:rsid w:val="00A774A3"/>
    <w:rsid w:val="00A774FE"/>
    <w:rsid w:val="00A77579"/>
    <w:rsid w:val="00A77580"/>
    <w:rsid w:val="00A775BB"/>
    <w:rsid w:val="00A77759"/>
    <w:rsid w:val="00A777D0"/>
    <w:rsid w:val="00A777D2"/>
    <w:rsid w:val="00A778AE"/>
    <w:rsid w:val="00A77A1B"/>
    <w:rsid w:val="00A77ACA"/>
    <w:rsid w:val="00A77B46"/>
    <w:rsid w:val="00A77B66"/>
    <w:rsid w:val="00A77CE1"/>
    <w:rsid w:val="00A77D82"/>
    <w:rsid w:val="00A77FEF"/>
    <w:rsid w:val="00A80033"/>
    <w:rsid w:val="00A80085"/>
    <w:rsid w:val="00A800AA"/>
    <w:rsid w:val="00A800D6"/>
    <w:rsid w:val="00A80176"/>
    <w:rsid w:val="00A80243"/>
    <w:rsid w:val="00A8076E"/>
    <w:rsid w:val="00A809DB"/>
    <w:rsid w:val="00A80A95"/>
    <w:rsid w:val="00A80ABA"/>
    <w:rsid w:val="00A80B0C"/>
    <w:rsid w:val="00A80BD4"/>
    <w:rsid w:val="00A80DA4"/>
    <w:rsid w:val="00A80E84"/>
    <w:rsid w:val="00A80F23"/>
    <w:rsid w:val="00A8100E"/>
    <w:rsid w:val="00A813AC"/>
    <w:rsid w:val="00A813BC"/>
    <w:rsid w:val="00A813C9"/>
    <w:rsid w:val="00A813CF"/>
    <w:rsid w:val="00A81436"/>
    <w:rsid w:val="00A8146F"/>
    <w:rsid w:val="00A815B9"/>
    <w:rsid w:val="00A815C3"/>
    <w:rsid w:val="00A817C4"/>
    <w:rsid w:val="00A817F7"/>
    <w:rsid w:val="00A818B2"/>
    <w:rsid w:val="00A819FF"/>
    <w:rsid w:val="00A81A6D"/>
    <w:rsid w:val="00A81AF2"/>
    <w:rsid w:val="00A81B24"/>
    <w:rsid w:val="00A81BCF"/>
    <w:rsid w:val="00A81C2F"/>
    <w:rsid w:val="00A81DA4"/>
    <w:rsid w:val="00A81DB4"/>
    <w:rsid w:val="00A81E39"/>
    <w:rsid w:val="00A81E4F"/>
    <w:rsid w:val="00A81EE7"/>
    <w:rsid w:val="00A81EFB"/>
    <w:rsid w:val="00A81F32"/>
    <w:rsid w:val="00A81F36"/>
    <w:rsid w:val="00A820EE"/>
    <w:rsid w:val="00A82129"/>
    <w:rsid w:val="00A82187"/>
    <w:rsid w:val="00A82229"/>
    <w:rsid w:val="00A824AA"/>
    <w:rsid w:val="00A82526"/>
    <w:rsid w:val="00A82A84"/>
    <w:rsid w:val="00A82AEA"/>
    <w:rsid w:val="00A82BED"/>
    <w:rsid w:val="00A82CD4"/>
    <w:rsid w:val="00A82EBD"/>
    <w:rsid w:val="00A82FB2"/>
    <w:rsid w:val="00A8305E"/>
    <w:rsid w:val="00A831C7"/>
    <w:rsid w:val="00A83208"/>
    <w:rsid w:val="00A8324C"/>
    <w:rsid w:val="00A832ED"/>
    <w:rsid w:val="00A8330A"/>
    <w:rsid w:val="00A834BA"/>
    <w:rsid w:val="00A83593"/>
    <w:rsid w:val="00A83594"/>
    <w:rsid w:val="00A83612"/>
    <w:rsid w:val="00A837E9"/>
    <w:rsid w:val="00A83842"/>
    <w:rsid w:val="00A8386C"/>
    <w:rsid w:val="00A838DC"/>
    <w:rsid w:val="00A83909"/>
    <w:rsid w:val="00A83914"/>
    <w:rsid w:val="00A8391A"/>
    <w:rsid w:val="00A83B35"/>
    <w:rsid w:val="00A83BCD"/>
    <w:rsid w:val="00A83C25"/>
    <w:rsid w:val="00A83C76"/>
    <w:rsid w:val="00A83F24"/>
    <w:rsid w:val="00A83F35"/>
    <w:rsid w:val="00A84009"/>
    <w:rsid w:val="00A8402A"/>
    <w:rsid w:val="00A84370"/>
    <w:rsid w:val="00A8439F"/>
    <w:rsid w:val="00A8444E"/>
    <w:rsid w:val="00A844E1"/>
    <w:rsid w:val="00A844F2"/>
    <w:rsid w:val="00A84620"/>
    <w:rsid w:val="00A846CC"/>
    <w:rsid w:val="00A8471D"/>
    <w:rsid w:val="00A84993"/>
    <w:rsid w:val="00A849D0"/>
    <w:rsid w:val="00A84A25"/>
    <w:rsid w:val="00A84C9D"/>
    <w:rsid w:val="00A84CD0"/>
    <w:rsid w:val="00A84D65"/>
    <w:rsid w:val="00A84F98"/>
    <w:rsid w:val="00A85047"/>
    <w:rsid w:val="00A850E0"/>
    <w:rsid w:val="00A8510D"/>
    <w:rsid w:val="00A85154"/>
    <w:rsid w:val="00A851EF"/>
    <w:rsid w:val="00A85294"/>
    <w:rsid w:val="00A8559D"/>
    <w:rsid w:val="00A85808"/>
    <w:rsid w:val="00A8582C"/>
    <w:rsid w:val="00A858C4"/>
    <w:rsid w:val="00A85C57"/>
    <w:rsid w:val="00A85CBB"/>
    <w:rsid w:val="00A85F4B"/>
    <w:rsid w:val="00A85F96"/>
    <w:rsid w:val="00A85FFF"/>
    <w:rsid w:val="00A8607C"/>
    <w:rsid w:val="00A86083"/>
    <w:rsid w:val="00A860AF"/>
    <w:rsid w:val="00A862F0"/>
    <w:rsid w:val="00A8633B"/>
    <w:rsid w:val="00A8637B"/>
    <w:rsid w:val="00A8645B"/>
    <w:rsid w:val="00A865D0"/>
    <w:rsid w:val="00A86786"/>
    <w:rsid w:val="00A86994"/>
    <w:rsid w:val="00A86AD0"/>
    <w:rsid w:val="00A86BA4"/>
    <w:rsid w:val="00A86E3B"/>
    <w:rsid w:val="00A86F74"/>
    <w:rsid w:val="00A8701E"/>
    <w:rsid w:val="00A870D2"/>
    <w:rsid w:val="00A87164"/>
    <w:rsid w:val="00A871CB"/>
    <w:rsid w:val="00A871D5"/>
    <w:rsid w:val="00A87399"/>
    <w:rsid w:val="00A873FB"/>
    <w:rsid w:val="00A87432"/>
    <w:rsid w:val="00A87474"/>
    <w:rsid w:val="00A87484"/>
    <w:rsid w:val="00A8759F"/>
    <w:rsid w:val="00A875D1"/>
    <w:rsid w:val="00A876AB"/>
    <w:rsid w:val="00A876FD"/>
    <w:rsid w:val="00A8782D"/>
    <w:rsid w:val="00A8787E"/>
    <w:rsid w:val="00A878B9"/>
    <w:rsid w:val="00A879FB"/>
    <w:rsid w:val="00A87A3D"/>
    <w:rsid w:val="00A87BCF"/>
    <w:rsid w:val="00A87E71"/>
    <w:rsid w:val="00A87F00"/>
    <w:rsid w:val="00A87FCE"/>
    <w:rsid w:val="00A9015B"/>
    <w:rsid w:val="00A90395"/>
    <w:rsid w:val="00A904DC"/>
    <w:rsid w:val="00A9059F"/>
    <w:rsid w:val="00A9060F"/>
    <w:rsid w:val="00A90B81"/>
    <w:rsid w:val="00A90D0E"/>
    <w:rsid w:val="00A90D3D"/>
    <w:rsid w:val="00A90DB5"/>
    <w:rsid w:val="00A90E79"/>
    <w:rsid w:val="00A90EF5"/>
    <w:rsid w:val="00A9100F"/>
    <w:rsid w:val="00A9103A"/>
    <w:rsid w:val="00A9105F"/>
    <w:rsid w:val="00A91118"/>
    <w:rsid w:val="00A9118A"/>
    <w:rsid w:val="00A9118F"/>
    <w:rsid w:val="00A9126A"/>
    <w:rsid w:val="00A91284"/>
    <w:rsid w:val="00A912CA"/>
    <w:rsid w:val="00A912D2"/>
    <w:rsid w:val="00A912F4"/>
    <w:rsid w:val="00A91342"/>
    <w:rsid w:val="00A9137C"/>
    <w:rsid w:val="00A91595"/>
    <w:rsid w:val="00A915C6"/>
    <w:rsid w:val="00A917B4"/>
    <w:rsid w:val="00A918B4"/>
    <w:rsid w:val="00A9198D"/>
    <w:rsid w:val="00A91A89"/>
    <w:rsid w:val="00A91AA7"/>
    <w:rsid w:val="00A91B70"/>
    <w:rsid w:val="00A91C50"/>
    <w:rsid w:val="00A91F04"/>
    <w:rsid w:val="00A92118"/>
    <w:rsid w:val="00A92165"/>
    <w:rsid w:val="00A9243E"/>
    <w:rsid w:val="00A92481"/>
    <w:rsid w:val="00A924F1"/>
    <w:rsid w:val="00A925A2"/>
    <w:rsid w:val="00A92747"/>
    <w:rsid w:val="00A92803"/>
    <w:rsid w:val="00A92847"/>
    <w:rsid w:val="00A92AE7"/>
    <w:rsid w:val="00A92B79"/>
    <w:rsid w:val="00A92C41"/>
    <w:rsid w:val="00A92CAD"/>
    <w:rsid w:val="00A92CF4"/>
    <w:rsid w:val="00A92D2A"/>
    <w:rsid w:val="00A92D48"/>
    <w:rsid w:val="00A92D9B"/>
    <w:rsid w:val="00A92DCF"/>
    <w:rsid w:val="00A92EED"/>
    <w:rsid w:val="00A92EF5"/>
    <w:rsid w:val="00A92FA4"/>
    <w:rsid w:val="00A931EE"/>
    <w:rsid w:val="00A93598"/>
    <w:rsid w:val="00A93763"/>
    <w:rsid w:val="00A9378A"/>
    <w:rsid w:val="00A9380A"/>
    <w:rsid w:val="00A939A8"/>
    <w:rsid w:val="00A93AB5"/>
    <w:rsid w:val="00A93ACC"/>
    <w:rsid w:val="00A93B2F"/>
    <w:rsid w:val="00A93B8A"/>
    <w:rsid w:val="00A93BC4"/>
    <w:rsid w:val="00A93DE3"/>
    <w:rsid w:val="00A93EE1"/>
    <w:rsid w:val="00A93F02"/>
    <w:rsid w:val="00A93F8B"/>
    <w:rsid w:val="00A94050"/>
    <w:rsid w:val="00A9424B"/>
    <w:rsid w:val="00A94254"/>
    <w:rsid w:val="00A94286"/>
    <w:rsid w:val="00A94347"/>
    <w:rsid w:val="00A9436D"/>
    <w:rsid w:val="00A94411"/>
    <w:rsid w:val="00A946BA"/>
    <w:rsid w:val="00A94980"/>
    <w:rsid w:val="00A949EC"/>
    <w:rsid w:val="00A94AA9"/>
    <w:rsid w:val="00A94B05"/>
    <w:rsid w:val="00A94B81"/>
    <w:rsid w:val="00A94CC5"/>
    <w:rsid w:val="00A94D3B"/>
    <w:rsid w:val="00A94D56"/>
    <w:rsid w:val="00A94F17"/>
    <w:rsid w:val="00A94F95"/>
    <w:rsid w:val="00A94FEF"/>
    <w:rsid w:val="00A95054"/>
    <w:rsid w:val="00A951C0"/>
    <w:rsid w:val="00A95263"/>
    <w:rsid w:val="00A9539B"/>
    <w:rsid w:val="00A953E5"/>
    <w:rsid w:val="00A955D5"/>
    <w:rsid w:val="00A95713"/>
    <w:rsid w:val="00A95728"/>
    <w:rsid w:val="00A95736"/>
    <w:rsid w:val="00A95753"/>
    <w:rsid w:val="00A957F1"/>
    <w:rsid w:val="00A958AD"/>
    <w:rsid w:val="00A959E0"/>
    <w:rsid w:val="00A95B5B"/>
    <w:rsid w:val="00A95C70"/>
    <w:rsid w:val="00A95C7F"/>
    <w:rsid w:val="00A95D59"/>
    <w:rsid w:val="00A95D96"/>
    <w:rsid w:val="00A95DB1"/>
    <w:rsid w:val="00A96033"/>
    <w:rsid w:val="00A9611D"/>
    <w:rsid w:val="00A961F2"/>
    <w:rsid w:val="00A962C1"/>
    <w:rsid w:val="00A963AC"/>
    <w:rsid w:val="00A963B4"/>
    <w:rsid w:val="00A964DF"/>
    <w:rsid w:val="00A96880"/>
    <w:rsid w:val="00A96A19"/>
    <w:rsid w:val="00A96A81"/>
    <w:rsid w:val="00A96B34"/>
    <w:rsid w:val="00A96C73"/>
    <w:rsid w:val="00A96E1F"/>
    <w:rsid w:val="00A96E51"/>
    <w:rsid w:val="00A96E56"/>
    <w:rsid w:val="00A96E7A"/>
    <w:rsid w:val="00A96EC1"/>
    <w:rsid w:val="00A96FA6"/>
    <w:rsid w:val="00A97087"/>
    <w:rsid w:val="00A97227"/>
    <w:rsid w:val="00A9728E"/>
    <w:rsid w:val="00A972DA"/>
    <w:rsid w:val="00A97317"/>
    <w:rsid w:val="00A9739E"/>
    <w:rsid w:val="00A9743D"/>
    <w:rsid w:val="00A97604"/>
    <w:rsid w:val="00A976FA"/>
    <w:rsid w:val="00A97876"/>
    <w:rsid w:val="00A9790F"/>
    <w:rsid w:val="00A97915"/>
    <w:rsid w:val="00A97A09"/>
    <w:rsid w:val="00A97B83"/>
    <w:rsid w:val="00A97CEC"/>
    <w:rsid w:val="00A97D55"/>
    <w:rsid w:val="00A97FB6"/>
    <w:rsid w:val="00AA00DA"/>
    <w:rsid w:val="00AA0152"/>
    <w:rsid w:val="00AA0175"/>
    <w:rsid w:val="00AA04E4"/>
    <w:rsid w:val="00AA0515"/>
    <w:rsid w:val="00AA05F8"/>
    <w:rsid w:val="00AA0770"/>
    <w:rsid w:val="00AA09D1"/>
    <w:rsid w:val="00AA0B9F"/>
    <w:rsid w:val="00AA0BA0"/>
    <w:rsid w:val="00AA0C68"/>
    <w:rsid w:val="00AA0DCB"/>
    <w:rsid w:val="00AA0DEB"/>
    <w:rsid w:val="00AA0EB7"/>
    <w:rsid w:val="00AA1027"/>
    <w:rsid w:val="00AA10BD"/>
    <w:rsid w:val="00AA10FA"/>
    <w:rsid w:val="00AA1265"/>
    <w:rsid w:val="00AA1287"/>
    <w:rsid w:val="00AA13C1"/>
    <w:rsid w:val="00AA13E2"/>
    <w:rsid w:val="00AA1440"/>
    <w:rsid w:val="00AA1490"/>
    <w:rsid w:val="00AA16E0"/>
    <w:rsid w:val="00AA17E2"/>
    <w:rsid w:val="00AA1A31"/>
    <w:rsid w:val="00AA1B8F"/>
    <w:rsid w:val="00AA1BD9"/>
    <w:rsid w:val="00AA1CD3"/>
    <w:rsid w:val="00AA1E75"/>
    <w:rsid w:val="00AA1E98"/>
    <w:rsid w:val="00AA1F95"/>
    <w:rsid w:val="00AA200E"/>
    <w:rsid w:val="00AA226E"/>
    <w:rsid w:val="00AA243B"/>
    <w:rsid w:val="00AA2504"/>
    <w:rsid w:val="00AA26A0"/>
    <w:rsid w:val="00AA27D9"/>
    <w:rsid w:val="00AA29C2"/>
    <w:rsid w:val="00AA2A3A"/>
    <w:rsid w:val="00AA2AE4"/>
    <w:rsid w:val="00AA2B83"/>
    <w:rsid w:val="00AA2BE3"/>
    <w:rsid w:val="00AA2DA3"/>
    <w:rsid w:val="00AA3056"/>
    <w:rsid w:val="00AA3129"/>
    <w:rsid w:val="00AA31B8"/>
    <w:rsid w:val="00AA32B9"/>
    <w:rsid w:val="00AA332B"/>
    <w:rsid w:val="00AA337D"/>
    <w:rsid w:val="00AA339F"/>
    <w:rsid w:val="00AA34DF"/>
    <w:rsid w:val="00AA34E8"/>
    <w:rsid w:val="00AA36BA"/>
    <w:rsid w:val="00AA3753"/>
    <w:rsid w:val="00AA38D8"/>
    <w:rsid w:val="00AA38E6"/>
    <w:rsid w:val="00AA3A1D"/>
    <w:rsid w:val="00AA3AD3"/>
    <w:rsid w:val="00AA3AE6"/>
    <w:rsid w:val="00AA3B47"/>
    <w:rsid w:val="00AA3D7E"/>
    <w:rsid w:val="00AA3E62"/>
    <w:rsid w:val="00AA3EE8"/>
    <w:rsid w:val="00AA3FCA"/>
    <w:rsid w:val="00AA41DE"/>
    <w:rsid w:val="00AA428A"/>
    <w:rsid w:val="00AA42E2"/>
    <w:rsid w:val="00AA43D4"/>
    <w:rsid w:val="00AA45C3"/>
    <w:rsid w:val="00AA46A2"/>
    <w:rsid w:val="00AA483E"/>
    <w:rsid w:val="00AA4858"/>
    <w:rsid w:val="00AA48E7"/>
    <w:rsid w:val="00AA4A28"/>
    <w:rsid w:val="00AA4B31"/>
    <w:rsid w:val="00AA4BC0"/>
    <w:rsid w:val="00AA4BFE"/>
    <w:rsid w:val="00AA4C92"/>
    <w:rsid w:val="00AA4DE0"/>
    <w:rsid w:val="00AA4E8E"/>
    <w:rsid w:val="00AA4FC1"/>
    <w:rsid w:val="00AA518D"/>
    <w:rsid w:val="00AA51CE"/>
    <w:rsid w:val="00AA531C"/>
    <w:rsid w:val="00AA5640"/>
    <w:rsid w:val="00AA579A"/>
    <w:rsid w:val="00AA599A"/>
    <w:rsid w:val="00AA599C"/>
    <w:rsid w:val="00AA5DAC"/>
    <w:rsid w:val="00AA5E85"/>
    <w:rsid w:val="00AA6059"/>
    <w:rsid w:val="00AA6176"/>
    <w:rsid w:val="00AA6229"/>
    <w:rsid w:val="00AA6276"/>
    <w:rsid w:val="00AA6470"/>
    <w:rsid w:val="00AA648D"/>
    <w:rsid w:val="00AA6689"/>
    <w:rsid w:val="00AA6745"/>
    <w:rsid w:val="00AA6A31"/>
    <w:rsid w:val="00AA6E79"/>
    <w:rsid w:val="00AA6F18"/>
    <w:rsid w:val="00AA7055"/>
    <w:rsid w:val="00AA71BA"/>
    <w:rsid w:val="00AA72BE"/>
    <w:rsid w:val="00AA7413"/>
    <w:rsid w:val="00AA7516"/>
    <w:rsid w:val="00AA769B"/>
    <w:rsid w:val="00AA7730"/>
    <w:rsid w:val="00AA7788"/>
    <w:rsid w:val="00AA781D"/>
    <w:rsid w:val="00AA78E6"/>
    <w:rsid w:val="00AA78F3"/>
    <w:rsid w:val="00AA79F6"/>
    <w:rsid w:val="00AA7AAA"/>
    <w:rsid w:val="00AA7B71"/>
    <w:rsid w:val="00AA7BE6"/>
    <w:rsid w:val="00AA7BFE"/>
    <w:rsid w:val="00AA7CF2"/>
    <w:rsid w:val="00AA7DA0"/>
    <w:rsid w:val="00AA7E52"/>
    <w:rsid w:val="00AA7F3E"/>
    <w:rsid w:val="00AA7F82"/>
    <w:rsid w:val="00AA7F97"/>
    <w:rsid w:val="00AB004B"/>
    <w:rsid w:val="00AB0057"/>
    <w:rsid w:val="00AB014D"/>
    <w:rsid w:val="00AB0304"/>
    <w:rsid w:val="00AB0550"/>
    <w:rsid w:val="00AB0611"/>
    <w:rsid w:val="00AB061D"/>
    <w:rsid w:val="00AB06F6"/>
    <w:rsid w:val="00AB08FC"/>
    <w:rsid w:val="00AB095B"/>
    <w:rsid w:val="00AB0AD3"/>
    <w:rsid w:val="00AB0B6B"/>
    <w:rsid w:val="00AB0C20"/>
    <w:rsid w:val="00AB0CD0"/>
    <w:rsid w:val="00AB0DF2"/>
    <w:rsid w:val="00AB0E17"/>
    <w:rsid w:val="00AB0F61"/>
    <w:rsid w:val="00AB1037"/>
    <w:rsid w:val="00AB10F2"/>
    <w:rsid w:val="00AB1164"/>
    <w:rsid w:val="00AB11D1"/>
    <w:rsid w:val="00AB1333"/>
    <w:rsid w:val="00AB1344"/>
    <w:rsid w:val="00AB14A4"/>
    <w:rsid w:val="00AB14DB"/>
    <w:rsid w:val="00AB174D"/>
    <w:rsid w:val="00AB1868"/>
    <w:rsid w:val="00AB19C4"/>
    <w:rsid w:val="00AB1AE9"/>
    <w:rsid w:val="00AB1C47"/>
    <w:rsid w:val="00AB1CA5"/>
    <w:rsid w:val="00AB1CEA"/>
    <w:rsid w:val="00AB1CEC"/>
    <w:rsid w:val="00AB1D20"/>
    <w:rsid w:val="00AB1D2D"/>
    <w:rsid w:val="00AB1F3A"/>
    <w:rsid w:val="00AB208A"/>
    <w:rsid w:val="00AB20CA"/>
    <w:rsid w:val="00AB2106"/>
    <w:rsid w:val="00AB2212"/>
    <w:rsid w:val="00AB2373"/>
    <w:rsid w:val="00AB2724"/>
    <w:rsid w:val="00AB28CA"/>
    <w:rsid w:val="00AB2932"/>
    <w:rsid w:val="00AB2A08"/>
    <w:rsid w:val="00AB2B30"/>
    <w:rsid w:val="00AB2B33"/>
    <w:rsid w:val="00AB2B98"/>
    <w:rsid w:val="00AB2BA8"/>
    <w:rsid w:val="00AB2CF4"/>
    <w:rsid w:val="00AB2E57"/>
    <w:rsid w:val="00AB306D"/>
    <w:rsid w:val="00AB312A"/>
    <w:rsid w:val="00AB313B"/>
    <w:rsid w:val="00AB3184"/>
    <w:rsid w:val="00AB33E6"/>
    <w:rsid w:val="00AB34A3"/>
    <w:rsid w:val="00AB357E"/>
    <w:rsid w:val="00AB35EB"/>
    <w:rsid w:val="00AB3634"/>
    <w:rsid w:val="00AB380A"/>
    <w:rsid w:val="00AB3835"/>
    <w:rsid w:val="00AB3ABD"/>
    <w:rsid w:val="00AB3B7B"/>
    <w:rsid w:val="00AB3D5C"/>
    <w:rsid w:val="00AB3F90"/>
    <w:rsid w:val="00AB42AA"/>
    <w:rsid w:val="00AB43C1"/>
    <w:rsid w:val="00AB4451"/>
    <w:rsid w:val="00AB4495"/>
    <w:rsid w:val="00AB4498"/>
    <w:rsid w:val="00AB4584"/>
    <w:rsid w:val="00AB4611"/>
    <w:rsid w:val="00AB46A4"/>
    <w:rsid w:val="00AB46D5"/>
    <w:rsid w:val="00AB4703"/>
    <w:rsid w:val="00AB4763"/>
    <w:rsid w:val="00AB4961"/>
    <w:rsid w:val="00AB4A83"/>
    <w:rsid w:val="00AB4A91"/>
    <w:rsid w:val="00AB4ABB"/>
    <w:rsid w:val="00AB4BDD"/>
    <w:rsid w:val="00AB4C31"/>
    <w:rsid w:val="00AB4C8B"/>
    <w:rsid w:val="00AB4D6E"/>
    <w:rsid w:val="00AB4DBF"/>
    <w:rsid w:val="00AB4FD2"/>
    <w:rsid w:val="00AB5059"/>
    <w:rsid w:val="00AB5140"/>
    <w:rsid w:val="00AB5275"/>
    <w:rsid w:val="00AB5291"/>
    <w:rsid w:val="00AB5453"/>
    <w:rsid w:val="00AB54C6"/>
    <w:rsid w:val="00AB5515"/>
    <w:rsid w:val="00AB5597"/>
    <w:rsid w:val="00AB5605"/>
    <w:rsid w:val="00AB569D"/>
    <w:rsid w:val="00AB5766"/>
    <w:rsid w:val="00AB57B7"/>
    <w:rsid w:val="00AB5901"/>
    <w:rsid w:val="00AB59C8"/>
    <w:rsid w:val="00AB5A6C"/>
    <w:rsid w:val="00AB5A75"/>
    <w:rsid w:val="00AB5C95"/>
    <w:rsid w:val="00AB5D6E"/>
    <w:rsid w:val="00AB5DB9"/>
    <w:rsid w:val="00AB5EA4"/>
    <w:rsid w:val="00AB5F09"/>
    <w:rsid w:val="00AB5F65"/>
    <w:rsid w:val="00AB5F90"/>
    <w:rsid w:val="00AB60AA"/>
    <w:rsid w:val="00AB61D1"/>
    <w:rsid w:val="00AB6317"/>
    <w:rsid w:val="00AB6397"/>
    <w:rsid w:val="00AB6584"/>
    <w:rsid w:val="00AB664B"/>
    <w:rsid w:val="00AB6694"/>
    <w:rsid w:val="00AB669D"/>
    <w:rsid w:val="00AB66A7"/>
    <w:rsid w:val="00AB6840"/>
    <w:rsid w:val="00AB6870"/>
    <w:rsid w:val="00AB691F"/>
    <w:rsid w:val="00AB693E"/>
    <w:rsid w:val="00AB69B7"/>
    <w:rsid w:val="00AB6A56"/>
    <w:rsid w:val="00AB6A65"/>
    <w:rsid w:val="00AB6BD5"/>
    <w:rsid w:val="00AB6CA0"/>
    <w:rsid w:val="00AB6CA4"/>
    <w:rsid w:val="00AB6E87"/>
    <w:rsid w:val="00AB6EED"/>
    <w:rsid w:val="00AB7217"/>
    <w:rsid w:val="00AB7374"/>
    <w:rsid w:val="00AB73DD"/>
    <w:rsid w:val="00AB7509"/>
    <w:rsid w:val="00AB7574"/>
    <w:rsid w:val="00AB75B4"/>
    <w:rsid w:val="00AB7690"/>
    <w:rsid w:val="00AB78B9"/>
    <w:rsid w:val="00AB7CAC"/>
    <w:rsid w:val="00AB7D59"/>
    <w:rsid w:val="00AB7D8D"/>
    <w:rsid w:val="00AB7EBF"/>
    <w:rsid w:val="00AB7F0E"/>
    <w:rsid w:val="00AB7F60"/>
    <w:rsid w:val="00AC01B1"/>
    <w:rsid w:val="00AC01F0"/>
    <w:rsid w:val="00AC023E"/>
    <w:rsid w:val="00AC03A0"/>
    <w:rsid w:val="00AC0451"/>
    <w:rsid w:val="00AC0747"/>
    <w:rsid w:val="00AC082A"/>
    <w:rsid w:val="00AC08EA"/>
    <w:rsid w:val="00AC0901"/>
    <w:rsid w:val="00AC09F6"/>
    <w:rsid w:val="00AC0A04"/>
    <w:rsid w:val="00AC0AC8"/>
    <w:rsid w:val="00AC0AEA"/>
    <w:rsid w:val="00AC0C1E"/>
    <w:rsid w:val="00AC0CC2"/>
    <w:rsid w:val="00AC0F3B"/>
    <w:rsid w:val="00AC101F"/>
    <w:rsid w:val="00AC10A4"/>
    <w:rsid w:val="00AC10C5"/>
    <w:rsid w:val="00AC122E"/>
    <w:rsid w:val="00AC126F"/>
    <w:rsid w:val="00AC129C"/>
    <w:rsid w:val="00AC12C4"/>
    <w:rsid w:val="00AC12F6"/>
    <w:rsid w:val="00AC1585"/>
    <w:rsid w:val="00AC17F1"/>
    <w:rsid w:val="00AC198E"/>
    <w:rsid w:val="00AC1A86"/>
    <w:rsid w:val="00AC1B49"/>
    <w:rsid w:val="00AC1C78"/>
    <w:rsid w:val="00AC1C92"/>
    <w:rsid w:val="00AC1D4A"/>
    <w:rsid w:val="00AC1DA5"/>
    <w:rsid w:val="00AC1E55"/>
    <w:rsid w:val="00AC210D"/>
    <w:rsid w:val="00AC2284"/>
    <w:rsid w:val="00AC2367"/>
    <w:rsid w:val="00AC2618"/>
    <w:rsid w:val="00AC2631"/>
    <w:rsid w:val="00AC26F5"/>
    <w:rsid w:val="00AC2868"/>
    <w:rsid w:val="00AC28BF"/>
    <w:rsid w:val="00AC2955"/>
    <w:rsid w:val="00AC2B2A"/>
    <w:rsid w:val="00AC2CB7"/>
    <w:rsid w:val="00AC2FE2"/>
    <w:rsid w:val="00AC3068"/>
    <w:rsid w:val="00AC30EB"/>
    <w:rsid w:val="00AC3156"/>
    <w:rsid w:val="00AC3190"/>
    <w:rsid w:val="00AC31F9"/>
    <w:rsid w:val="00AC33E8"/>
    <w:rsid w:val="00AC3441"/>
    <w:rsid w:val="00AC3514"/>
    <w:rsid w:val="00AC3532"/>
    <w:rsid w:val="00AC36C9"/>
    <w:rsid w:val="00AC3818"/>
    <w:rsid w:val="00AC382B"/>
    <w:rsid w:val="00AC384E"/>
    <w:rsid w:val="00AC38CC"/>
    <w:rsid w:val="00AC3B22"/>
    <w:rsid w:val="00AC3D75"/>
    <w:rsid w:val="00AC3DA7"/>
    <w:rsid w:val="00AC3E1B"/>
    <w:rsid w:val="00AC3EA8"/>
    <w:rsid w:val="00AC3F8B"/>
    <w:rsid w:val="00AC40C0"/>
    <w:rsid w:val="00AC40C6"/>
    <w:rsid w:val="00AC41D2"/>
    <w:rsid w:val="00AC4379"/>
    <w:rsid w:val="00AC447F"/>
    <w:rsid w:val="00AC44A0"/>
    <w:rsid w:val="00AC458C"/>
    <w:rsid w:val="00AC45AD"/>
    <w:rsid w:val="00AC463F"/>
    <w:rsid w:val="00AC4645"/>
    <w:rsid w:val="00AC47DE"/>
    <w:rsid w:val="00AC47E9"/>
    <w:rsid w:val="00AC4874"/>
    <w:rsid w:val="00AC494F"/>
    <w:rsid w:val="00AC496F"/>
    <w:rsid w:val="00AC4A0B"/>
    <w:rsid w:val="00AC4B11"/>
    <w:rsid w:val="00AC4B96"/>
    <w:rsid w:val="00AC4CCE"/>
    <w:rsid w:val="00AC4D0F"/>
    <w:rsid w:val="00AC4D54"/>
    <w:rsid w:val="00AC4DD1"/>
    <w:rsid w:val="00AC4EB8"/>
    <w:rsid w:val="00AC4FFF"/>
    <w:rsid w:val="00AC5042"/>
    <w:rsid w:val="00AC5382"/>
    <w:rsid w:val="00AC53E7"/>
    <w:rsid w:val="00AC544D"/>
    <w:rsid w:val="00AC564D"/>
    <w:rsid w:val="00AC5689"/>
    <w:rsid w:val="00AC569F"/>
    <w:rsid w:val="00AC57CB"/>
    <w:rsid w:val="00AC57D9"/>
    <w:rsid w:val="00AC5874"/>
    <w:rsid w:val="00AC59C9"/>
    <w:rsid w:val="00AC5A60"/>
    <w:rsid w:val="00AC5BCF"/>
    <w:rsid w:val="00AC5BEE"/>
    <w:rsid w:val="00AC5C2B"/>
    <w:rsid w:val="00AC5D1A"/>
    <w:rsid w:val="00AC5D29"/>
    <w:rsid w:val="00AC5D2F"/>
    <w:rsid w:val="00AC5E7E"/>
    <w:rsid w:val="00AC5F3C"/>
    <w:rsid w:val="00AC6014"/>
    <w:rsid w:val="00AC60B5"/>
    <w:rsid w:val="00AC6321"/>
    <w:rsid w:val="00AC63F9"/>
    <w:rsid w:val="00AC6601"/>
    <w:rsid w:val="00AC661B"/>
    <w:rsid w:val="00AC6624"/>
    <w:rsid w:val="00AC670E"/>
    <w:rsid w:val="00AC6967"/>
    <w:rsid w:val="00AC6AC8"/>
    <w:rsid w:val="00AC6B0A"/>
    <w:rsid w:val="00AC6B7F"/>
    <w:rsid w:val="00AC6D5B"/>
    <w:rsid w:val="00AC6E5A"/>
    <w:rsid w:val="00AC6FC3"/>
    <w:rsid w:val="00AC6FE2"/>
    <w:rsid w:val="00AC713F"/>
    <w:rsid w:val="00AC7169"/>
    <w:rsid w:val="00AC7331"/>
    <w:rsid w:val="00AC73C1"/>
    <w:rsid w:val="00AC7596"/>
    <w:rsid w:val="00AC77A9"/>
    <w:rsid w:val="00AC78A8"/>
    <w:rsid w:val="00AC7AA7"/>
    <w:rsid w:val="00AC7B51"/>
    <w:rsid w:val="00AC7BAA"/>
    <w:rsid w:val="00AC7C08"/>
    <w:rsid w:val="00AC7DF1"/>
    <w:rsid w:val="00AC7E79"/>
    <w:rsid w:val="00AD0106"/>
    <w:rsid w:val="00AD03D9"/>
    <w:rsid w:val="00AD0455"/>
    <w:rsid w:val="00AD049C"/>
    <w:rsid w:val="00AD04CF"/>
    <w:rsid w:val="00AD05FC"/>
    <w:rsid w:val="00AD0641"/>
    <w:rsid w:val="00AD0656"/>
    <w:rsid w:val="00AD0744"/>
    <w:rsid w:val="00AD08A8"/>
    <w:rsid w:val="00AD0A47"/>
    <w:rsid w:val="00AD0D3A"/>
    <w:rsid w:val="00AD0DE9"/>
    <w:rsid w:val="00AD0E3E"/>
    <w:rsid w:val="00AD0EF7"/>
    <w:rsid w:val="00AD0FDD"/>
    <w:rsid w:val="00AD1131"/>
    <w:rsid w:val="00AD1153"/>
    <w:rsid w:val="00AD127F"/>
    <w:rsid w:val="00AD1315"/>
    <w:rsid w:val="00AD13B8"/>
    <w:rsid w:val="00AD13CF"/>
    <w:rsid w:val="00AD17C4"/>
    <w:rsid w:val="00AD17F0"/>
    <w:rsid w:val="00AD19C8"/>
    <w:rsid w:val="00AD1A00"/>
    <w:rsid w:val="00AD1BE3"/>
    <w:rsid w:val="00AD1C0F"/>
    <w:rsid w:val="00AD1D6B"/>
    <w:rsid w:val="00AD1E3C"/>
    <w:rsid w:val="00AD1F41"/>
    <w:rsid w:val="00AD1F66"/>
    <w:rsid w:val="00AD22A3"/>
    <w:rsid w:val="00AD22D5"/>
    <w:rsid w:val="00AD2312"/>
    <w:rsid w:val="00AD2379"/>
    <w:rsid w:val="00AD2488"/>
    <w:rsid w:val="00AD24A8"/>
    <w:rsid w:val="00AD24A9"/>
    <w:rsid w:val="00AD24D1"/>
    <w:rsid w:val="00AD255F"/>
    <w:rsid w:val="00AD271F"/>
    <w:rsid w:val="00AD2995"/>
    <w:rsid w:val="00AD2A41"/>
    <w:rsid w:val="00AD2A9F"/>
    <w:rsid w:val="00AD2BB2"/>
    <w:rsid w:val="00AD2BC4"/>
    <w:rsid w:val="00AD2C63"/>
    <w:rsid w:val="00AD2D9B"/>
    <w:rsid w:val="00AD2E0F"/>
    <w:rsid w:val="00AD2E9D"/>
    <w:rsid w:val="00AD2EA4"/>
    <w:rsid w:val="00AD2EB2"/>
    <w:rsid w:val="00AD3053"/>
    <w:rsid w:val="00AD32CE"/>
    <w:rsid w:val="00AD3496"/>
    <w:rsid w:val="00AD3676"/>
    <w:rsid w:val="00AD370F"/>
    <w:rsid w:val="00AD3728"/>
    <w:rsid w:val="00AD372E"/>
    <w:rsid w:val="00AD37C0"/>
    <w:rsid w:val="00AD37C3"/>
    <w:rsid w:val="00AD3825"/>
    <w:rsid w:val="00AD3A3E"/>
    <w:rsid w:val="00AD3CDC"/>
    <w:rsid w:val="00AD3CFF"/>
    <w:rsid w:val="00AD3E3D"/>
    <w:rsid w:val="00AD3EBB"/>
    <w:rsid w:val="00AD409D"/>
    <w:rsid w:val="00AD4268"/>
    <w:rsid w:val="00AD484C"/>
    <w:rsid w:val="00AD491F"/>
    <w:rsid w:val="00AD4A28"/>
    <w:rsid w:val="00AD4A31"/>
    <w:rsid w:val="00AD4AE9"/>
    <w:rsid w:val="00AD4B47"/>
    <w:rsid w:val="00AD4C45"/>
    <w:rsid w:val="00AD4C7E"/>
    <w:rsid w:val="00AD4CFB"/>
    <w:rsid w:val="00AD4D2A"/>
    <w:rsid w:val="00AD4F1D"/>
    <w:rsid w:val="00AD52E7"/>
    <w:rsid w:val="00AD5318"/>
    <w:rsid w:val="00AD533F"/>
    <w:rsid w:val="00AD548C"/>
    <w:rsid w:val="00AD54AD"/>
    <w:rsid w:val="00AD550B"/>
    <w:rsid w:val="00AD565C"/>
    <w:rsid w:val="00AD5818"/>
    <w:rsid w:val="00AD5848"/>
    <w:rsid w:val="00AD58C1"/>
    <w:rsid w:val="00AD5A34"/>
    <w:rsid w:val="00AD5A82"/>
    <w:rsid w:val="00AD5BFA"/>
    <w:rsid w:val="00AD5C52"/>
    <w:rsid w:val="00AD5CDF"/>
    <w:rsid w:val="00AD5D17"/>
    <w:rsid w:val="00AD5DC2"/>
    <w:rsid w:val="00AD5DE3"/>
    <w:rsid w:val="00AD5EB3"/>
    <w:rsid w:val="00AD6092"/>
    <w:rsid w:val="00AD6201"/>
    <w:rsid w:val="00AD6244"/>
    <w:rsid w:val="00AD6255"/>
    <w:rsid w:val="00AD63B4"/>
    <w:rsid w:val="00AD64B0"/>
    <w:rsid w:val="00AD6623"/>
    <w:rsid w:val="00AD67EA"/>
    <w:rsid w:val="00AD6891"/>
    <w:rsid w:val="00AD692F"/>
    <w:rsid w:val="00AD69EF"/>
    <w:rsid w:val="00AD6D60"/>
    <w:rsid w:val="00AD6D8A"/>
    <w:rsid w:val="00AD6DD7"/>
    <w:rsid w:val="00AD6E3A"/>
    <w:rsid w:val="00AD6EB1"/>
    <w:rsid w:val="00AD6FC9"/>
    <w:rsid w:val="00AD72BE"/>
    <w:rsid w:val="00AD7366"/>
    <w:rsid w:val="00AD737D"/>
    <w:rsid w:val="00AD73B7"/>
    <w:rsid w:val="00AD750D"/>
    <w:rsid w:val="00AD75AF"/>
    <w:rsid w:val="00AD773A"/>
    <w:rsid w:val="00AD775C"/>
    <w:rsid w:val="00AD78C2"/>
    <w:rsid w:val="00AD7C3F"/>
    <w:rsid w:val="00AD7D08"/>
    <w:rsid w:val="00AD7FB6"/>
    <w:rsid w:val="00AE01E3"/>
    <w:rsid w:val="00AE01EE"/>
    <w:rsid w:val="00AE0289"/>
    <w:rsid w:val="00AE02CA"/>
    <w:rsid w:val="00AE0322"/>
    <w:rsid w:val="00AE0423"/>
    <w:rsid w:val="00AE05CD"/>
    <w:rsid w:val="00AE06BE"/>
    <w:rsid w:val="00AE07CA"/>
    <w:rsid w:val="00AE08AC"/>
    <w:rsid w:val="00AE08D8"/>
    <w:rsid w:val="00AE094A"/>
    <w:rsid w:val="00AE0A18"/>
    <w:rsid w:val="00AE0AED"/>
    <w:rsid w:val="00AE0B6A"/>
    <w:rsid w:val="00AE0B72"/>
    <w:rsid w:val="00AE0D3D"/>
    <w:rsid w:val="00AE0E01"/>
    <w:rsid w:val="00AE0E9C"/>
    <w:rsid w:val="00AE1074"/>
    <w:rsid w:val="00AE126C"/>
    <w:rsid w:val="00AE12DD"/>
    <w:rsid w:val="00AE12F2"/>
    <w:rsid w:val="00AE1493"/>
    <w:rsid w:val="00AE14F5"/>
    <w:rsid w:val="00AE17C9"/>
    <w:rsid w:val="00AE194C"/>
    <w:rsid w:val="00AE195E"/>
    <w:rsid w:val="00AE1ACD"/>
    <w:rsid w:val="00AE1BFF"/>
    <w:rsid w:val="00AE1C32"/>
    <w:rsid w:val="00AE1CC7"/>
    <w:rsid w:val="00AE1D0C"/>
    <w:rsid w:val="00AE1E88"/>
    <w:rsid w:val="00AE2032"/>
    <w:rsid w:val="00AE21F7"/>
    <w:rsid w:val="00AE2209"/>
    <w:rsid w:val="00AE227A"/>
    <w:rsid w:val="00AE22C2"/>
    <w:rsid w:val="00AE2359"/>
    <w:rsid w:val="00AE23E9"/>
    <w:rsid w:val="00AE25E7"/>
    <w:rsid w:val="00AE26A2"/>
    <w:rsid w:val="00AE272F"/>
    <w:rsid w:val="00AE27FA"/>
    <w:rsid w:val="00AE2876"/>
    <w:rsid w:val="00AE2950"/>
    <w:rsid w:val="00AE2995"/>
    <w:rsid w:val="00AE2A09"/>
    <w:rsid w:val="00AE2E4A"/>
    <w:rsid w:val="00AE2E69"/>
    <w:rsid w:val="00AE2EC3"/>
    <w:rsid w:val="00AE2ECB"/>
    <w:rsid w:val="00AE2F14"/>
    <w:rsid w:val="00AE2F61"/>
    <w:rsid w:val="00AE35F5"/>
    <w:rsid w:val="00AE362E"/>
    <w:rsid w:val="00AE3848"/>
    <w:rsid w:val="00AE39BB"/>
    <w:rsid w:val="00AE3A97"/>
    <w:rsid w:val="00AE3AE9"/>
    <w:rsid w:val="00AE3BA8"/>
    <w:rsid w:val="00AE3DC3"/>
    <w:rsid w:val="00AE3E6B"/>
    <w:rsid w:val="00AE4038"/>
    <w:rsid w:val="00AE407B"/>
    <w:rsid w:val="00AE40B9"/>
    <w:rsid w:val="00AE4158"/>
    <w:rsid w:val="00AE4710"/>
    <w:rsid w:val="00AE47F1"/>
    <w:rsid w:val="00AE482E"/>
    <w:rsid w:val="00AE4854"/>
    <w:rsid w:val="00AE48CC"/>
    <w:rsid w:val="00AE48E9"/>
    <w:rsid w:val="00AE4B0F"/>
    <w:rsid w:val="00AE4F6A"/>
    <w:rsid w:val="00AE505F"/>
    <w:rsid w:val="00AE515E"/>
    <w:rsid w:val="00AE54C6"/>
    <w:rsid w:val="00AE567E"/>
    <w:rsid w:val="00AE57A3"/>
    <w:rsid w:val="00AE57A9"/>
    <w:rsid w:val="00AE5AF5"/>
    <w:rsid w:val="00AE5BB8"/>
    <w:rsid w:val="00AE5BD2"/>
    <w:rsid w:val="00AE5CF4"/>
    <w:rsid w:val="00AE5F08"/>
    <w:rsid w:val="00AE5FFF"/>
    <w:rsid w:val="00AE62C5"/>
    <w:rsid w:val="00AE635E"/>
    <w:rsid w:val="00AE640C"/>
    <w:rsid w:val="00AE6503"/>
    <w:rsid w:val="00AE68A9"/>
    <w:rsid w:val="00AE6955"/>
    <w:rsid w:val="00AE6B61"/>
    <w:rsid w:val="00AE6BC0"/>
    <w:rsid w:val="00AE6D78"/>
    <w:rsid w:val="00AE6E11"/>
    <w:rsid w:val="00AE6ED2"/>
    <w:rsid w:val="00AE6F9C"/>
    <w:rsid w:val="00AE7071"/>
    <w:rsid w:val="00AE7629"/>
    <w:rsid w:val="00AE7741"/>
    <w:rsid w:val="00AE77A0"/>
    <w:rsid w:val="00AE77B9"/>
    <w:rsid w:val="00AE780B"/>
    <w:rsid w:val="00AE7856"/>
    <w:rsid w:val="00AE7910"/>
    <w:rsid w:val="00AE7974"/>
    <w:rsid w:val="00AE7B2F"/>
    <w:rsid w:val="00AE7B5D"/>
    <w:rsid w:val="00AE7D2E"/>
    <w:rsid w:val="00AE7F16"/>
    <w:rsid w:val="00AE7F70"/>
    <w:rsid w:val="00AE7F89"/>
    <w:rsid w:val="00AE7FE4"/>
    <w:rsid w:val="00AF016B"/>
    <w:rsid w:val="00AF01A2"/>
    <w:rsid w:val="00AF021F"/>
    <w:rsid w:val="00AF05AB"/>
    <w:rsid w:val="00AF06CA"/>
    <w:rsid w:val="00AF087E"/>
    <w:rsid w:val="00AF089B"/>
    <w:rsid w:val="00AF0984"/>
    <w:rsid w:val="00AF099E"/>
    <w:rsid w:val="00AF0A68"/>
    <w:rsid w:val="00AF0A87"/>
    <w:rsid w:val="00AF0CBC"/>
    <w:rsid w:val="00AF0F45"/>
    <w:rsid w:val="00AF1202"/>
    <w:rsid w:val="00AF1342"/>
    <w:rsid w:val="00AF1410"/>
    <w:rsid w:val="00AF1539"/>
    <w:rsid w:val="00AF1681"/>
    <w:rsid w:val="00AF1748"/>
    <w:rsid w:val="00AF17A9"/>
    <w:rsid w:val="00AF1831"/>
    <w:rsid w:val="00AF1A69"/>
    <w:rsid w:val="00AF1A70"/>
    <w:rsid w:val="00AF1B49"/>
    <w:rsid w:val="00AF1BA6"/>
    <w:rsid w:val="00AF1DB7"/>
    <w:rsid w:val="00AF1FE5"/>
    <w:rsid w:val="00AF213B"/>
    <w:rsid w:val="00AF2153"/>
    <w:rsid w:val="00AF215A"/>
    <w:rsid w:val="00AF2415"/>
    <w:rsid w:val="00AF2510"/>
    <w:rsid w:val="00AF27C4"/>
    <w:rsid w:val="00AF27D2"/>
    <w:rsid w:val="00AF27D6"/>
    <w:rsid w:val="00AF28F9"/>
    <w:rsid w:val="00AF2982"/>
    <w:rsid w:val="00AF29D8"/>
    <w:rsid w:val="00AF2C5A"/>
    <w:rsid w:val="00AF2CDE"/>
    <w:rsid w:val="00AF305F"/>
    <w:rsid w:val="00AF30E6"/>
    <w:rsid w:val="00AF32E1"/>
    <w:rsid w:val="00AF358D"/>
    <w:rsid w:val="00AF3609"/>
    <w:rsid w:val="00AF3663"/>
    <w:rsid w:val="00AF3673"/>
    <w:rsid w:val="00AF3867"/>
    <w:rsid w:val="00AF3883"/>
    <w:rsid w:val="00AF38E3"/>
    <w:rsid w:val="00AF39A1"/>
    <w:rsid w:val="00AF3A17"/>
    <w:rsid w:val="00AF3A24"/>
    <w:rsid w:val="00AF3A6C"/>
    <w:rsid w:val="00AF3A72"/>
    <w:rsid w:val="00AF3B3D"/>
    <w:rsid w:val="00AF3C9D"/>
    <w:rsid w:val="00AF3D3A"/>
    <w:rsid w:val="00AF3D79"/>
    <w:rsid w:val="00AF3E20"/>
    <w:rsid w:val="00AF3F31"/>
    <w:rsid w:val="00AF3FDB"/>
    <w:rsid w:val="00AF3FE1"/>
    <w:rsid w:val="00AF3FEF"/>
    <w:rsid w:val="00AF41A5"/>
    <w:rsid w:val="00AF439A"/>
    <w:rsid w:val="00AF45A3"/>
    <w:rsid w:val="00AF4723"/>
    <w:rsid w:val="00AF472D"/>
    <w:rsid w:val="00AF489E"/>
    <w:rsid w:val="00AF48E1"/>
    <w:rsid w:val="00AF4995"/>
    <w:rsid w:val="00AF4A27"/>
    <w:rsid w:val="00AF4A5E"/>
    <w:rsid w:val="00AF4CE8"/>
    <w:rsid w:val="00AF4D09"/>
    <w:rsid w:val="00AF4E9B"/>
    <w:rsid w:val="00AF4EE0"/>
    <w:rsid w:val="00AF4FD2"/>
    <w:rsid w:val="00AF50E5"/>
    <w:rsid w:val="00AF51E0"/>
    <w:rsid w:val="00AF520B"/>
    <w:rsid w:val="00AF56A3"/>
    <w:rsid w:val="00AF56D6"/>
    <w:rsid w:val="00AF5964"/>
    <w:rsid w:val="00AF5A56"/>
    <w:rsid w:val="00AF5DB0"/>
    <w:rsid w:val="00AF5E81"/>
    <w:rsid w:val="00AF5F28"/>
    <w:rsid w:val="00AF5F6D"/>
    <w:rsid w:val="00AF5FC1"/>
    <w:rsid w:val="00AF5FF7"/>
    <w:rsid w:val="00AF601A"/>
    <w:rsid w:val="00AF60A6"/>
    <w:rsid w:val="00AF622A"/>
    <w:rsid w:val="00AF62F2"/>
    <w:rsid w:val="00AF63EB"/>
    <w:rsid w:val="00AF64A1"/>
    <w:rsid w:val="00AF6580"/>
    <w:rsid w:val="00AF68A6"/>
    <w:rsid w:val="00AF6944"/>
    <w:rsid w:val="00AF69C7"/>
    <w:rsid w:val="00AF6B06"/>
    <w:rsid w:val="00AF6C14"/>
    <w:rsid w:val="00AF6CF2"/>
    <w:rsid w:val="00AF6E11"/>
    <w:rsid w:val="00AF6EFA"/>
    <w:rsid w:val="00AF707D"/>
    <w:rsid w:val="00AF72FF"/>
    <w:rsid w:val="00AF7338"/>
    <w:rsid w:val="00AF7369"/>
    <w:rsid w:val="00AF73E5"/>
    <w:rsid w:val="00AF7454"/>
    <w:rsid w:val="00AF7A30"/>
    <w:rsid w:val="00AF7A42"/>
    <w:rsid w:val="00AF7D90"/>
    <w:rsid w:val="00AF7DA3"/>
    <w:rsid w:val="00AF7DE8"/>
    <w:rsid w:val="00AF7E1D"/>
    <w:rsid w:val="00AF7EBE"/>
    <w:rsid w:val="00AF7F05"/>
    <w:rsid w:val="00AF7F30"/>
    <w:rsid w:val="00B00026"/>
    <w:rsid w:val="00B000DC"/>
    <w:rsid w:val="00B0028B"/>
    <w:rsid w:val="00B00393"/>
    <w:rsid w:val="00B00597"/>
    <w:rsid w:val="00B005EE"/>
    <w:rsid w:val="00B00674"/>
    <w:rsid w:val="00B00861"/>
    <w:rsid w:val="00B008B2"/>
    <w:rsid w:val="00B009FA"/>
    <w:rsid w:val="00B00AB9"/>
    <w:rsid w:val="00B00B8C"/>
    <w:rsid w:val="00B00BF0"/>
    <w:rsid w:val="00B00DF2"/>
    <w:rsid w:val="00B01005"/>
    <w:rsid w:val="00B01043"/>
    <w:rsid w:val="00B0131D"/>
    <w:rsid w:val="00B01399"/>
    <w:rsid w:val="00B014BB"/>
    <w:rsid w:val="00B014E5"/>
    <w:rsid w:val="00B01507"/>
    <w:rsid w:val="00B01598"/>
    <w:rsid w:val="00B01612"/>
    <w:rsid w:val="00B01620"/>
    <w:rsid w:val="00B0165D"/>
    <w:rsid w:val="00B016B2"/>
    <w:rsid w:val="00B016D4"/>
    <w:rsid w:val="00B01917"/>
    <w:rsid w:val="00B01950"/>
    <w:rsid w:val="00B01A89"/>
    <w:rsid w:val="00B01AD5"/>
    <w:rsid w:val="00B01BF3"/>
    <w:rsid w:val="00B01D4D"/>
    <w:rsid w:val="00B01D89"/>
    <w:rsid w:val="00B01DB4"/>
    <w:rsid w:val="00B01EBD"/>
    <w:rsid w:val="00B02462"/>
    <w:rsid w:val="00B025AF"/>
    <w:rsid w:val="00B02605"/>
    <w:rsid w:val="00B02846"/>
    <w:rsid w:val="00B0285C"/>
    <w:rsid w:val="00B029E5"/>
    <w:rsid w:val="00B02A40"/>
    <w:rsid w:val="00B02B49"/>
    <w:rsid w:val="00B0316D"/>
    <w:rsid w:val="00B03195"/>
    <w:rsid w:val="00B03703"/>
    <w:rsid w:val="00B03918"/>
    <w:rsid w:val="00B039D3"/>
    <w:rsid w:val="00B039F8"/>
    <w:rsid w:val="00B03A07"/>
    <w:rsid w:val="00B03AE0"/>
    <w:rsid w:val="00B03BEF"/>
    <w:rsid w:val="00B03C17"/>
    <w:rsid w:val="00B03CA7"/>
    <w:rsid w:val="00B03E46"/>
    <w:rsid w:val="00B03E79"/>
    <w:rsid w:val="00B04031"/>
    <w:rsid w:val="00B040EF"/>
    <w:rsid w:val="00B042E8"/>
    <w:rsid w:val="00B044B6"/>
    <w:rsid w:val="00B04604"/>
    <w:rsid w:val="00B04656"/>
    <w:rsid w:val="00B0492C"/>
    <w:rsid w:val="00B04996"/>
    <w:rsid w:val="00B04A63"/>
    <w:rsid w:val="00B04AF2"/>
    <w:rsid w:val="00B04B05"/>
    <w:rsid w:val="00B04B5B"/>
    <w:rsid w:val="00B04C60"/>
    <w:rsid w:val="00B04C88"/>
    <w:rsid w:val="00B04CCE"/>
    <w:rsid w:val="00B04EB0"/>
    <w:rsid w:val="00B052A5"/>
    <w:rsid w:val="00B053EC"/>
    <w:rsid w:val="00B054EE"/>
    <w:rsid w:val="00B0550C"/>
    <w:rsid w:val="00B05683"/>
    <w:rsid w:val="00B0571D"/>
    <w:rsid w:val="00B057A1"/>
    <w:rsid w:val="00B057F8"/>
    <w:rsid w:val="00B05929"/>
    <w:rsid w:val="00B05B0B"/>
    <w:rsid w:val="00B05CEF"/>
    <w:rsid w:val="00B05CF7"/>
    <w:rsid w:val="00B05E9E"/>
    <w:rsid w:val="00B05EC2"/>
    <w:rsid w:val="00B0605C"/>
    <w:rsid w:val="00B061B8"/>
    <w:rsid w:val="00B06300"/>
    <w:rsid w:val="00B06412"/>
    <w:rsid w:val="00B065A7"/>
    <w:rsid w:val="00B06625"/>
    <w:rsid w:val="00B06818"/>
    <w:rsid w:val="00B0696C"/>
    <w:rsid w:val="00B06A24"/>
    <w:rsid w:val="00B06CC6"/>
    <w:rsid w:val="00B06D5D"/>
    <w:rsid w:val="00B06D7B"/>
    <w:rsid w:val="00B06E1B"/>
    <w:rsid w:val="00B06E22"/>
    <w:rsid w:val="00B06F1A"/>
    <w:rsid w:val="00B071D3"/>
    <w:rsid w:val="00B071D8"/>
    <w:rsid w:val="00B0722E"/>
    <w:rsid w:val="00B07267"/>
    <w:rsid w:val="00B07357"/>
    <w:rsid w:val="00B07369"/>
    <w:rsid w:val="00B07393"/>
    <w:rsid w:val="00B073C0"/>
    <w:rsid w:val="00B07523"/>
    <w:rsid w:val="00B0758B"/>
    <w:rsid w:val="00B0782D"/>
    <w:rsid w:val="00B078EA"/>
    <w:rsid w:val="00B07932"/>
    <w:rsid w:val="00B07A5C"/>
    <w:rsid w:val="00B07C4E"/>
    <w:rsid w:val="00B07D57"/>
    <w:rsid w:val="00B07E5B"/>
    <w:rsid w:val="00B07EC0"/>
    <w:rsid w:val="00B07F90"/>
    <w:rsid w:val="00B07FCE"/>
    <w:rsid w:val="00B100CE"/>
    <w:rsid w:val="00B1029A"/>
    <w:rsid w:val="00B10506"/>
    <w:rsid w:val="00B105F5"/>
    <w:rsid w:val="00B1089F"/>
    <w:rsid w:val="00B108F5"/>
    <w:rsid w:val="00B1098A"/>
    <w:rsid w:val="00B10BDB"/>
    <w:rsid w:val="00B10CF4"/>
    <w:rsid w:val="00B10CFF"/>
    <w:rsid w:val="00B10D3A"/>
    <w:rsid w:val="00B10EA8"/>
    <w:rsid w:val="00B10EF4"/>
    <w:rsid w:val="00B1115A"/>
    <w:rsid w:val="00B1141E"/>
    <w:rsid w:val="00B115DA"/>
    <w:rsid w:val="00B116EF"/>
    <w:rsid w:val="00B1181B"/>
    <w:rsid w:val="00B1185A"/>
    <w:rsid w:val="00B11865"/>
    <w:rsid w:val="00B11907"/>
    <w:rsid w:val="00B119C6"/>
    <w:rsid w:val="00B119DD"/>
    <w:rsid w:val="00B11A44"/>
    <w:rsid w:val="00B11B4E"/>
    <w:rsid w:val="00B11CBC"/>
    <w:rsid w:val="00B11CBF"/>
    <w:rsid w:val="00B11E0A"/>
    <w:rsid w:val="00B11F7E"/>
    <w:rsid w:val="00B12047"/>
    <w:rsid w:val="00B120E3"/>
    <w:rsid w:val="00B1216A"/>
    <w:rsid w:val="00B121C6"/>
    <w:rsid w:val="00B1234B"/>
    <w:rsid w:val="00B123DF"/>
    <w:rsid w:val="00B12557"/>
    <w:rsid w:val="00B1259E"/>
    <w:rsid w:val="00B1268C"/>
    <w:rsid w:val="00B126CD"/>
    <w:rsid w:val="00B12AA8"/>
    <w:rsid w:val="00B12B15"/>
    <w:rsid w:val="00B12BDC"/>
    <w:rsid w:val="00B12C5E"/>
    <w:rsid w:val="00B12EC7"/>
    <w:rsid w:val="00B12EDD"/>
    <w:rsid w:val="00B12F73"/>
    <w:rsid w:val="00B131AB"/>
    <w:rsid w:val="00B1325A"/>
    <w:rsid w:val="00B13381"/>
    <w:rsid w:val="00B133C8"/>
    <w:rsid w:val="00B1377C"/>
    <w:rsid w:val="00B13810"/>
    <w:rsid w:val="00B138E5"/>
    <w:rsid w:val="00B139FC"/>
    <w:rsid w:val="00B13B62"/>
    <w:rsid w:val="00B13C74"/>
    <w:rsid w:val="00B13CE8"/>
    <w:rsid w:val="00B13E0F"/>
    <w:rsid w:val="00B13E81"/>
    <w:rsid w:val="00B13FB7"/>
    <w:rsid w:val="00B14034"/>
    <w:rsid w:val="00B140B1"/>
    <w:rsid w:val="00B140FD"/>
    <w:rsid w:val="00B1413A"/>
    <w:rsid w:val="00B14181"/>
    <w:rsid w:val="00B141D6"/>
    <w:rsid w:val="00B142A7"/>
    <w:rsid w:val="00B14322"/>
    <w:rsid w:val="00B143B0"/>
    <w:rsid w:val="00B14433"/>
    <w:rsid w:val="00B1448C"/>
    <w:rsid w:val="00B14495"/>
    <w:rsid w:val="00B14736"/>
    <w:rsid w:val="00B148A9"/>
    <w:rsid w:val="00B14A90"/>
    <w:rsid w:val="00B14B78"/>
    <w:rsid w:val="00B14DD5"/>
    <w:rsid w:val="00B14E61"/>
    <w:rsid w:val="00B14E7B"/>
    <w:rsid w:val="00B14F7F"/>
    <w:rsid w:val="00B14FEA"/>
    <w:rsid w:val="00B15007"/>
    <w:rsid w:val="00B151B2"/>
    <w:rsid w:val="00B151CE"/>
    <w:rsid w:val="00B152D3"/>
    <w:rsid w:val="00B15349"/>
    <w:rsid w:val="00B1565F"/>
    <w:rsid w:val="00B1588F"/>
    <w:rsid w:val="00B15A2C"/>
    <w:rsid w:val="00B15ADC"/>
    <w:rsid w:val="00B15B70"/>
    <w:rsid w:val="00B15C4E"/>
    <w:rsid w:val="00B15C71"/>
    <w:rsid w:val="00B15D12"/>
    <w:rsid w:val="00B15D23"/>
    <w:rsid w:val="00B15D77"/>
    <w:rsid w:val="00B15EFD"/>
    <w:rsid w:val="00B15F80"/>
    <w:rsid w:val="00B1607E"/>
    <w:rsid w:val="00B1610E"/>
    <w:rsid w:val="00B16270"/>
    <w:rsid w:val="00B163D2"/>
    <w:rsid w:val="00B163D7"/>
    <w:rsid w:val="00B163D9"/>
    <w:rsid w:val="00B1647D"/>
    <w:rsid w:val="00B1650C"/>
    <w:rsid w:val="00B16832"/>
    <w:rsid w:val="00B16841"/>
    <w:rsid w:val="00B16889"/>
    <w:rsid w:val="00B168CD"/>
    <w:rsid w:val="00B16987"/>
    <w:rsid w:val="00B16A0B"/>
    <w:rsid w:val="00B16AC9"/>
    <w:rsid w:val="00B16B7B"/>
    <w:rsid w:val="00B16B87"/>
    <w:rsid w:val="00B16BA0"/>
    <w:rsid w:val="00B16BF2"/>
    <w:rsid w:val="00B16FDB"/>
    <w:rsid w:val="00B16FE5"/>
    <w:rsid w:val="00B171D7"/>
    <w:rsid w:val="00B1744A"/>
    <w:rsid w:val="00B17551"/>
    <w:rsid w:val="00B1760E"/>
    <w:rsid w:val="00B1763F"/>
    <w:rsid w:val="00B1766E"/>
    <w:rsid w:val="00B176A5"/>
    <w:rsid w:val="00B178D5"/>
    <w:rsid w:val="00B17B2C"/>
    <w:rsid w:val="00B17B60"/>
    <w:rsid w:val="00B17BCC"/>
    <w:rsid w:val="00B17C1A"/>
    <w:rsid w:val="00B17DAF"/>
    <w:rsid w:val="00B17E8E"/>
    <w:rsid w:val="00B17EBC"/>
    <w:rsid w:val="00B202C1"/>
    <w:rsid w:val="00B20333"/>
    <w:rsid w:val="00B2043B"/>
    <w:rsid w:val="00B204CC"/>
    <w:rsid w:val="00B2059D"/>
    <w:rsid w:val="00B206D1"/>
    <w:rsid w:val="00B206D8"/>
    <w:rsid w:val="00B206E6"/>
    <w:rsid w:val="00B20752"/>
    <w:rsid w:val="00B208AD"/>
    <w:rsid w:val="00B208F1"/>
    <w:rsid w:val="00B20982"/>
    <w:rsid w:val="00B20A05"/>
    <w:rsid w:val="00B20A2C"/>
    <w:rsid w:val="00B20ADE"/>
    <w:rsid w:val="00B20BAA"/>
    <w:rsid w:val="00B20BE2"/>
    <w:rsid w:val="00B20E58"/>
    <w:rsid w:val="00B20E67"/>
    <w:rsid w:val="00B20EEA"/>
    <w:rsid w:val="00B20F7A"/>
    <w:rsid w:val="00B210E7"/>
    <w:rsid w:val="00B2122E"/>
    <w:rsid w:val="00B21360"/>
    <w:rsid w:val="00B21383"/>
    <w:rsid w:val="00B213E1"/>
    <w:rsid w:val="00B21501"/>
    <w:rsid w:val="00B21702"/>
    <w:rsid w:val="00B21749"/>
    <w:rsid w:val="00B21813"/>
    <w:rsid w:val="00B2193E"/>
    <w:rsid w:val="00B21979"/>
    <w:rsid w:val="00B21B07"/>
    <w:rsid w:val="00B21BCA"/>
    <w:rsid w:val="00B21C12"/>
    <w:rsid w:val="00B21C28"/>
    <w:rsid w:val="00B21D14"/>
    <w:rsid w:val="00B21D1E"/>
    <w:rsid w:val="00B21E38"/>
    <w:rsid w:val="00B22154"/>
    <w:rsid w:val="00B22184"/>
    <w:rsid w:val="00B222B1"/>
    <w:rsid w:val="00B22329"/>
    <w:rsid w:val="00B22461"/>
    <w:rsid w:val="00B2246F"/>
    <w:rsid w:val="00B2271D"/>
    <w:rsid w:val="00B2286C"/>
    <w:rsid w:val="00B22919"/>
    <w:rsid w:val="00B22AB0"/>
    <w:rsid w:val="00B22AD4"/>
    <w:rsid w:val="00B22AEB"/>
    <w:rsid w:val="00B22C49"/>
    <w:rsid w:val="00B22D46"/>
    <w:rsid w:val="00B22D5B"/>
    <w:rsid w:val="00B22E0B"/>
    <w:rsid w:val="00B23050"/>
    <w:rsid w:val="00B230DE"/>
    <w:rsid w:val="00B230FF"/>
    <w:rsid w:val="00B231F8"/>
    <w:rsid w:val="00B232B8"/>
    <w:rsid w:val="00B233BC"/>
    <w:rsid w:val="00B233F4"/>
    <w:rsid w:val="00B234B3"/>
    <w:rsid w:val="00B23517"/>
    <w:rsid w:val="00B23600"/>
    <w:rsid w:val="00B2362A"/>
    <w:rsid w:val="00B236B2"/>
    <w:rsid w:val="00B237C0"/>
    <w:rsid w:val="00B23826"/>
    <w:rsid w:val="00B2382B"/>
    <w:rsid w:val="00B23947"/>
    <w:rsid w:val="00B23CFC"/>
    <w:rsid w:val="00B23D6C"/>
    <w:rsid w:val="00B23D92"/>
    <w:rsid w:val="00B23DF4"/>
    <w:rsid w:val="00B23E15"/>
    <w:rsid w:val="00B2402A"/>
    <w:rsid w:val="00B24207"/>
    <w:rsid w:val="00B242FA"/>
    <w:rsid w:val="00B24488"/>
    <w:rsid w:val="00B24520"/>
    <w:rsid w:val="00B2465B"/>
    <w:rsid w:val="00B2467D"/>
    <w:rsid w:val="00B246FD"/>
    <w:rsid w:val="00B24B63"/>
    <w:rsid w:val="00B24BC4"/>
    <w:rsid w:val="00B24BE5"/>
    <w:rsid w:val="00B24C21"/>
    <w:rsid w:val="00B24D25"/>
    <w:rsid w:val="00B24E04"/>
    <w:rsid w:val="00B24E12"/>
    <w:rsid w:val="00B24E99"/>
    <w:rsid w:val="00B24FDC"/>
    <w:rsid w:val="00B250DD"/>
    <w:rsid w:val="00B25222"/>
    <w:rsid w:val="00B25336"/>
    <w:rsid w:val="00B2549C"/>
    <w:rsid w:val="00B25589"/>
    <w:rsid w:val="00B25780"/>
    <w:rsid w:val="00B257A9"/>
    <w:rsid w:val="00B25854"/>
    <w:rsid w:val="00B25870"/>
    <w:rsid w:val="00B258AF"/>
    <w:rsid w:val="00B258B4"/>
    <w:rsid w:val="00B258CF"/>
    <w:rsid w:val="00B25B3B"/>
    <w:rsid w:val="00B25B67"/>
    <w:rsid w:val="00B25C13"/>
    <w:rsid w:val="00B25C83"/>
    <w:rsid w:val="00B25CE0"/>
    <w:rsid w:val="00B25F51"/>
    <w:rsid w:val="00B25FE7"/>
    <w:rsid w:val="00B26053"/>
    <w:rsid w:val="00B26103"/>
    <w:rsid w:val="00B26353"/>
    <w:rsid w:val="00B26365"/>
    <w:rsid w:val="00B264CF"/>
    <w:rsid w:val="00B26538"/>
    <w:rsid w:val="00B266CB"/>
    <w:rsid w:val="00B266F8"/>
    <w:rsid w:val="00B26795"/>
    <w:rsid w:val="00B26B1B"/>
    <w:rsid w:val="00B26C26"/>
    <w:rsid w:val="00B26CFE"/>
    <w:rsid w:val="00B26EB3"/>
    <w:rsid w:val="00B27096"/>
    <w:rsid w:val="00B27263"/>
    <w:rsid w:val="00B27286"/>
    <w:rsid w:val="00B27441"/>
    <w:rsid w:val="00B275AE"/>
    <w:rsid w:val="00B2767A"/>
    <w:rsid w:val="00B277E4"/>
    <w:rsid w:val="00B27ACC"/>
    <w:rsid w:val="00B27AD5"/>
    <w:rsid w:val="00B27BEF"/>
    <w:rsid w:val="00B27ECC"/>
    <w:rsid w:val="00B3025D"/>
    <w:rsid w:val="00B302D5"/>
    <w:rsid w:val="00B3036A"/>
    <w:rsid w:val="00B303F8"/>
    <w:rsid w:val="00B304F2"/>
    <w:rsid w:val="00B3072B"/>
    <w:rsid w:val="00B309B4"/>
    <w:rsid w:val="00B309E8"/>
    <w:rsid w:val="00B30ACC"/>
    <w:rsid w:val="00B30B1F"/>
    <w:rsid w:val="00B30EBB"/>
    <w:rsid w:val="00B30FB9"/>
    <w:rsid w:val="00B31107"/>
    <w:rsid w:val="00B31199"/>
    <w:rsid w:val="00B311A8"/>
    <w:rsid w:val="00B3124B"/>
    <w:rsid w:val="00B3124E"/>
    <w:rsid w:val="00B31353"/>
    <w:rsid w:val="00B31429"/>
    <w:rsid w:val="00B31439"/>
    <w:rsid w:val="00B314E1"/>
    <w:rsid w:val="00B31573"/>
    <w:rsid w:val="00B3164A"/>
    <w:rsid w:val="00B3165B"/>
    <w:rsid w:val="00B31801"/>
    <w:rsid w:val="00B3193C"/>
    <w:rsid w:val="00B31971"/>
    <w:rsid w:val="00B319F6"/>
    <w:rsid w:val="00B31A37"/>
    <w:rsid w:val="00B31ABA"/>
    <w:rsid w:val="00B31BE8"/>
    <w:rsid w:val="00B31D2D"/>
    <w:rsid w:val="00B31E66"/>
    <w:rsid w:val="00B31F8D"/>
    <w:rsid w:val="00B32072"/>
    <w:rsid w:val="00B320D0"/>
    <w:rsid w:val="00B32110"/>
    <w:rsid w:val="00B3224E"/>
    <w:rsid w:val="00B323AB"/>
    <w:rsid w:val="00B324DA"/>
    <w:rsid w:val="00B325C8"/>
    <w:rsid w:val="00B326FD"/>
    <w:rsid w:val="00B3276C"/>
    <w:rsid w:val="00B32826"/>
    <w:rsid w:val="00B32866"/>
    <w:rsid w:val="00B32A91"/>
    <w:rsid w:val="00B32B3A"/>
    <w:rsid w:val="00B32B9D"/>
    <w:rsid w:val="00B32CCE"/>
    <w:rsid w:val="00B32CFA"/>
    <w:rsid w:val="00B32E1D"/>
    <w:rsid w:val="00B32E52"/>
    <w:rsid w:val="00B32EF9"/>
    <w:rsid w:val="00B33052"/>
    <w:rsid w:val="00B330CA"/>
    <w:rsid w:val="00B33156"/>
    <w:rsid w:val="00B3324B"/>
    <w:rsid w:val="00B33292"/>
    <w:rsid w:val="00B3332E"/>
    <w:rsid w:val="00B33338"/>
    <w:rsid w:val="00B333F4"/>
    <w:rsid w:val="00B33450"/>
    <w:rsid w:val="00B33474"/>
    <w:rsid w:val="00B334A2"/>
    <w:rsid w:val="00B33577"/>
    <w:rsid w:val="00B33733"/>
    <w:rsid w:val="00B33795"/>
    <w:rsid w:val="00B3383D"/>
    <w:rsid w:val="00B33949"/>
    <w:rsid w:val="00B339E2"/>
    <w:rsid w:val="00B33AF2"/>
    <w:rsid w:val="00B33D37"/>
    <w:rsid w:val="00B33FF5"/>
    <w:rsid w:val="00B34084"/>
    <w:rsid w:val="00B3420D"/>
    <w:rsid w:val="00B3425E"/>
    <w:rsid w:val="00B34646"/>
    <w:rsid w:val="00B34816"/>
    <w:rsid w:val="00B34D25"/>
    <w:rsid w:val="00B34DA9"/>
    <w:rsid w:val="00B34DBD"/>
    <w:rsid w:val="00B34E42"/>
    <w:rsid w:val="00B34EEA"/>
    <w:rsid w:val="00B351E3"/>
    <w:rsid w:val="00B3522E"/>
    <w:rsid w:val="00B3528F"/>
    <w:rsid w:val="00B352C4"/>
    <w:rsid w:val="00B3543D"/>
    <w:rsid w:val="00B354F1"/>
    <w:rsid w:val="00B356AB"/>
    <w:rsid w:val="00B3586C"/>
    <w:rsid w:val="00B35943"/>
    <w:rsid w:val="00B359DB"/>
    <w:rsid w:val="00B35C45"/>
    <w:rsid w:val="00B35CDC"/>
    <w:rsid w:val="00B35E72"/>
    <w:rsid w:val="00B35FBB"/>
    <w:rsid w:val="00B35FF1"/>
    <w:rsid w:val="00B360C5"/>
    <w:rsid w:val="00B361FF"/>
    <w:rsid w:val="00B3630A"/>
    <w:rsid w:val="00B3630E"/>
    <w:rsid w:val="00B36364"/>
    <w:rsid w:val="00B36377"/>
    <w:rsid w:val="00B3662C"/>
    <w:rsid w:val="00B36862"/>
    <w:rsid w:val="00B36983"/>
    <w:rsid w:val="00B36A0B"/>
    <w:rsid w:val="00B36A4F"/>
    <w:rsid w:val="00B36B38"/>
    <w:rsid w:val="00B36B5D"/>
    <w:rsid w:val="00B36DC5"/>
    <w:rsid w:val="00B3702B"/>
    <w:rsid w:val="00B37046"/>
    <w:rsid w:val="00B3708B"/>
    <w:rsid w:val="00B370A4"/>
    <w:rsid w:val="00B370BF"/>
    <w:rsid w:val="00B371DB"/>
    <w:rsid w:val="00B37203"/>
    <w:rsid w:val="00B373B3"/>
    <w:rsid w:val="00B373C3"/>
    <w:rsid w:val="00B374C4"/>
    <w:rsid w:val="00B3798D"/>
    <w:rsid w:val="00B37ABB"/>
    <w:rsid w:val="00B37B25"/>
    <w:rsid w:val="00B37B6E"/>
    <w:rsid w:val="00B37FD3"/>
    <w:rsid w:val="00B4005C"/>
    <w:rsid w:val="00B40091"/>
    <w:rsid w:val="00B400B5"/>
    <w:rsid w:val="00B401EA"/>
    <w:rsid w:val="00B4036D"/>
    <w:rsid w:val="00B40397"/>
    <w:rsid w:val="00B40453"/>
    <w:rsid w:val="00B406B9"/>
    <w:rsid w:val="00B406F0"/>
    <w:rsid w:val="00B4094C"/>
    <w:rsid w:val="00B40AF9"/>
    <w:rsid w:val="00B40C4C"/>
    <w:rsid w:val="00B40C9F"/>
    <w:rsid w:val="00B40D54"/>
    <w:rsid w:val="00B40EF8"/>
    <w:rsid w:val="00B41065"/>
    <w:rsid w:val="00B410D1"/>
    <w:rsid w:val="00B41364"/>
    <w:rsid w:val="00B4144D"/>
    <w:rsid w:val="00B416B1"/>
    <w:rsid w:val="00B41797"/>
    <w:rsid w:val="00B41829"/>
    <w:rsid w:val="00B41830"/>
    <w:rsid w:val="00B41967"/>
    <w:rsid w:val="00B419B9"/>
    <w:rsid w:val="00B41A77"/>
    <w:rsid w:val="00B41F8A"/>
    <w:rsid w:val="00B42110"/>
    <w:rsid w:val="00B42135"/>
    <w:rsid w:val="00B42179"/>
    <w:rsid w:val="00B421B1"/>
    <w:rsid w:val="00B421E9"/>
    <w:rsid w:val="00B422B6"/>
    <w:rsid w:val="00B423BF"/>
    <w:rsid w:val="00B4245B"/>
    <w:rsid w:val="00B4252C"/>
    <w:rsid w:val="00B42776"/>
    <w:rsid w:val="00B428F8"/>
    <w:rsid w:val="00B4295E"/>
    <w:rsid w:val="00B42960"/>
    <w:rsid w:val="00B42A50"/>
    <w:rsid w:val="00B42B7F"/>
    <w:rsid w:val="00B43054"/>
    <w:rsid w:val="00B434F4"/>
    <w:rsid w:val="00B435A8"/>
    <w:rsid w:val="00B435C7"/>
    <w:rsid w:val="00B43724"/>
    <w:rsid w:val="00B43748"/>
    <w:rsid w:val="00B43779"/>
    <w:rsid w:val="00B437CE"/>
    <w:rsid w:val="00B437FA"/>
    <w:rsid w:val="00B438EA"/>
    <w:rsid w:val="00B43957"/>
    <w:rsid w:val="00B439DF"/>
    <w:rsid w:val="00B43AEF"/>
    <w:rsid w:val="00B43BF7"/>
    <w:rsid w:val="00B43C48"/>
    <w:rsid w:val="00B43C68"/>
    <w:rsid w:val="00B43DAD"/>
    <w:rsid w:val="00B43EA8"/>
    <w:rsid w:val="00B44088"/>
    <w:rsid w:val="00B440F8"/>
    <w:rsid w:val="00B44137"/>
    <w:rsid w:val="00B442B8"/>
    <w:rsid w:val="00B4433D"/>
    <w:rsid w:val="00B443CB"/>
    <w:rsid w:val="00B4457D"/>
    <w:rsid w:val="00B445EA"/>
    <w:rsid w:val="00B44628"/>
    <w:rsid w:val="00B44655"/>
    <w:rsid w:val="00B4473E"/>
    <w:rsid w:val="00B44759"/>
    <w:rsid w:val="00B44773"/>
    <w:rsid w:val="00B448E6"/>
    <w:rsid w:val="00B44D6B"/>
    <w:rsid w:val="00B44DE6"/>
    <w:rsid w:val="00B44E72"/>
    <w:rsid w:val="00B44E8C"/>
    <w:rsid w:val="00B44F51"/>
    <w:rsid w:val="00B44F67"/>
    <w:rsid w:val="00B450EB"/>
    <w:rsid w:val="00B4513D"/>
    <w:rsid w:val="00B45239"/>
    <w:rsid w:val="00B4527F"/>
    <w:rsid w:val="00B452CD"/>
    <w:rsid w:val="00B4536C"/>
    <w:rsid w:val="00B45652"/>
    <w:rsid w:val="00B457C4"/>
    <w:rsid w:val="00B45922"/>
    <w:rsid w:val="00B459F1"/>
    <w:rsid w:val="00B45DB1"/>
    <w:rsid w:val="00B45EB1"/>
    <w:rsid w:val="00B46176"/>
    <w:rsid w:val="00B46180"/>
    <w:rsid w:val="00B462B0"/>
    <w:rsid w:val="00B462F9"/>
    <w:rsid w:val="00B46311"/>
    <w:rsid w:val="00B4646E"/>
    <w:rsid w:val="00B46492"/>
    <w:rsid w:val="00B466DB"/>
    <w:rsid w:val="00B46851"/>
    <w:rsid w:val="00B46863"/>
    <w:rsid w:val="00B4686F"/>
    <w:rsid w:val="00B46905"/>
    <w:rsid w:val="00B4696C"/>
    <w:rsid w:val="00B46A1A"/>
    <w:rsid w:val="00B46A83"/>
    <w:rsid w:val="00B46AF0"/>
    <w:rsid w:val="00B46C7D"/>
    <w:rsid w:val="00B46E3B"/>
    <w:rsid w:val="00B4700E"/>
    <w:rsid w:val="00B4711D"/>
    <w:rsid w:val="00B4727B"/>
    <w:rsid w:val="00B47356"/>
    <w:rsid w:val="00B47605"/>
    <w:rsid w:val="00B47680"/>
    <w:rsid w:val="00B478F8"/>
    <w:rsid w:val="00B47939"/>
    <w:rsid w:val="00B479AE"/>
    <w:rsid w:val="00B47AF4"/>
    <w:rsid w:val="00B47B2D"/>
    <w:rsid w:val="00B47D43"/>
    <w:rsid w:val="00B47DEF"/>
    <w:rsid w:val="00B47E04"/>
    <w:rsid w:val="00B50050"/>
    <w:rsid w:val="00B500CB"/>
    <w:rsid w:val="00B502BD"/>
    <w:rsid w:val="00B505DB"/>
    <w:rsid w:val="00B506A7"/>
    <w:rsid w:val="00B507D4"/>
    <w:rsid w:val="00B5082B"/>
    <w:rsid w:val="00B50849"/>
    <w:rsid w:val="00B50875"/>
    <w:rsid w:val="00B50961"/>
    <w:rsid w:val="00B50BAD"/>
    <w:rsid w:val="00B50CCD"/>
    <w:rsid w:val="00B50E13"/>
    <w:rsid w:val="00B50EAB"/>
    <w:rsid w:val="00B50F73"/>
    <w:rsid w:val="00B51013"/>
    <w:rsid w:val="00B512BF"/>
    <w:rsid w:val="00B512F0"/>
    <w:rsid w:val="00B5138B"/>
    <w:rsid w:val="00B51408"/>
    <w:rsid w:val="00B51437"/>
    <w:rsid w:val="00B514FB"/>
    <w:rsid w:val="00B5156E"/>
    <w:rsid w:val="00B516F4"/>
    <w:rsid w:val="00B5172F"/>
    <w:rsid w:val="00B51822"/>
    <w:rsid w:val="00B51826"/>
    <w:rsid w:val="00B5188C"/>
    <w:rsid w:val="00B51AC4"/>
    <w:rsid w:val="00B51C16"/>
    <w:rsid w:val="00B51C98"/>
    <w:rsid w:val="00B51EAA"/>
    <w:rsid w:val="00B51EB4"/>
    <w:rsid w:val="00B520E4"/>
    <w:rsid w:val="00B52155"/>
    <w:rsid w:val="00B522A2"/>
    <w:rsid w:val="00B523CE"/>
    <w:rsid w:val="00B524FF"/>
    <w:rsid w:val="00B5259B"/>
    <w:rsid w:val="00B5260B"/>
    <w:rsid w:val="00B5271F"/>
    <w:rsid w:val="00B52747"/>
    <w:rsid w:val="00B528BC"/>
    <w:rsid w:val="00B5290A"/>
    <w:rsid w:val="00B52A12"/>
    <w:rsid w:val="00B52A8F"/>
    <w:rsid w:val="00B52BBE"/>
    <w:rsid w:val="00B52C1B"/>
    <w:rsid w:val="00B52CC1"/>
    <w:rsid w:val="00B52CDB"/>
    <w:rsid w:val="00B52E06"/>
    <w:rsid w:val="00B52E2A"/>
    <w:rsid w:val="00B52E84"/>
    <w:rsid w:val="00B52F58"/>
    <w:rsid w:val="00B5308F"/>
    <w:rsid w:val="00B530D7"/>
    <w:rsid w:val="00B53191"/>
    <w:rsid w:val="00B531DB"/>
    <w:rsid w:val="00B533A4"/>
    <w:rsid w:val="00B53460"/>
    <w:rsid w:val="00B5366F"/>
    <w:rsid w:val="00B537C0"/>
    <w:rsid w:val="00B538A0"/>
    <w:rsid w:val="00B538C0"/>
    <w:rsid w:val="00B538F8"/>
    <w:rsid w:val="00B53C9C"/>
    <w:rsid w:val="00B53DBF"/>
    <w:rsid w:val="00B53EE7"/>
    <w:rsid w:val="00B54086"/>
    <w:rsid w:val="00B5423E"/>
    <w:rsid w:val="00B5430A"/>
    <w:rsid w:val="00B5444F"/>
    <w:rsid w:val="00B54463"/>
    <w:rsid w:val="00B544B0"/>
    <w:rsid w:val="00B545FA"/>
    <w:rsid w:val="00B54621"/>
    <w:rsid w:val="00B546E4"/>
    <w:rsid w:val="00B5476F"/>
    <w:rsid w:val="00B54783"/>
    <w:rsid w:val="00B548EE"/>
    <w:rsid w:val="00B54960"/>
    <w:rsid w:val="00B54AB7"/>
    <w:rsid w:val="00B54B4A"/>
    <w:rsid w:val="00B54C1A"/>
    <w:rsid w:val="00B54DA3"/>
    <w:rsid w:val="00B54DBA"/>
    <w:rsid w:val="00B54E4D"/>
    <w:rsid w:val="00B54E76"/>
    <w:rsid w:val="00B54EB6"/>
    <w:rsid w:val="00B54F23"/>
    <w:rsid w:val="00B54FEF"/>
    <w:rsid w:val="00B55151"/>
    <w:rsid w:val="00B552C8"/>
    <w:rsid w:val="00B5540A"/>
    <w:rsid w:val="00B5592A"/>
    <w:rsid w:val="00B55B18"/>
    <w:rsid w:val="00B55B87"/>
    <w:rsid w:val="00B55BAD"/>
    <w:rsid w:val="00B55C9D"/>
    <w:rsid w:val="00B55CF5"/>
    <w:rsid w:val="00B55EC6"/>
    <w:rsid w:val="00B55EF0"/>
    <w:rsid w:val="00B55F5A"/>
    <w:rsid w:val="00B55F85"/>
    <w:rsid w:val="00B55F9B"/>
    <w:rsid w:val="00B56052"/>
    <w:rsid w:val="00B560B5"/>
    <w:rsid w:val="00B561F1"/>
    <w:rsid w:val="00B56326"/>
    <w:rsid w:val="00B5638E"/>
    <w:rsid w:val="00B563DC"/>
    <w:rsid w:val="00B56435"/>
    <w:rsid w:val="00B56476"/>
    <w:rsid w:val="00B56477"/>
    <w:rsid w:val="00B564E5"/>
    <w:rsid w:val="00B5656F"/>
    <w:rsid w:val="00B56719"/>
    <w:rsid w:val="00B56755"/>
    <w:rsid w:val="00B567CC"/>
    <w:rsid w:val="00B56B31"/>
    <w:rsid w:val="00B56B90"/>
    <w:rsid w:val="00B56BC2"/>
    <w:rsid w:val="00B56E02"/>
    <w:rsid w:val="00B56ECF"/>
    <w:rsid w:val="00B57028"/>
    <w:rsid w:val="00B57034"/>
    <w:rsid w:val="00B57037"/>
    <w:rsid w:val="00B572AE"/>
    <w:rsid w:val="00B57314"/>
    <w:rsid w:val="00B5746E"/>
    <w:rsid w:val="00B574FE"/>
    <w:rsid w:val="00B57507"/>
    <w:rsid w:val="00B57551"/>
    <w:rsid w:val="00B575CC"/>
    <w:rsid w:val="00B575FA"/>
    <w:rsid w:val="00B5760D"/>
    <w:rsid w:val="00B57771"/>
    <w:rsid w:val="00B577EB"/>
    <w:rsid w:val="00B5781B"/>
    <w:rsid w:val="00B57831"/>
    <w:rsid w:val="00B579C5"/>
    <w:rsid w:val="00B579DC"/>
    <w:rsid w:val="00B579E0"/>
    <w:rsid w:val="00B57C21"/>
    <w:rsid w:val="00B57C8E"/>
    <w:rsid w:val="00B57D38"/>
    <w:rsid w:val="00B57E83"/>
    <w:rsid w:val="00B57F67"/>
    <w:rsid w:val="00B600A6"/>
    <w:rsid w:val="00B600AC"/>
    <w:rsid w:val="00B600E7"/>
    <w:rsid w:val="00B600F9"/>
    <w:rsid w:val="00B601AF"/>
    <w:rsid w:val="00B6026D"/>
    <w:rsid w:val="00B6027F"/>
    <w:rsid w:val="00B602D8"/>
    <w:rsid w:val="00B60432"/>
    <w:rsid w:val="00B60482"/>
    <w:rsid w:val="00B6066D"/>
    <w:rsid w:val="00B607EC"/>
    <w:rsid w:val="00B60804"/>
    <w:rsid w:val="00B6082C"/>
    <w:rsid w:val="00B608BF"/>
    <w:rsid w:val="00B60A5D"/>
    <w:rsid w:val="00B60EAE"/>
    <w:rsid w:val="00B60EDA"/>
    <w:rsid w:val="00B61057"/>
    <w:rsid w:val="00B61151"/>
    <w:rsid w:val="00B61186"/>
    <w:rsid w:val="00B61209"/>
    <w:rsid w:val="00B6121E"/>
    <w:rsid w:val="00B612AC"/>
    <w:rsid w:val="00B61561"/>
    <w:rsid w:val="00B615F9"/>
    <w:rsid w:val="00B618DA"/>
    <w:rsid w:val="00B61949"/>
    <w:rsid w:val="00B6194F"/>
    <w:rsid w:val="00B61A3D"/>
    <w:rsid w:val="00B61B9A"/>
    <w:rsid w:val="00B61F05"/>
    <w:rsid w:val="00B61F07"/>
    <w:rsid w:val="00B62280"/>
    <w:rsid w:val="00B62411"/>
    <w:rsid w:val="00B6258B"/>
    <w:rsid w:val="00B626A7"/>
    <w:rsid w:val="00B6271F"/>
    <w:rsid w:val="00B62833"/>
    <w:rsid w:val="00B62839"/>
    <w:rsid w:val="00B62996"/>
    <w:rsid w:val="00B62A22"/>
    <w:rsid w:val="00B62A49"/>
    <w:rsid w:val="00B62A5F"/>
    <w:rsid w:val="00B62C5B"/>
    <w:rsid w:val="00B62C5F"/>
    <w:rsid w:val="00B62D57"/>
    <w:rsid w:val="00B62FA1"/>
    <w:rsid w:val="00B6306E"/>
    <w:rsid w:val="00B630D9"/>
    <w:rsid w:val="00B6323B"/>
    <w:rsid w:val="00B63263"/>
    <w:rsid w:val="00B63690"/>
    <w:rsid w:val="00B636DC"/>
    <w:rsid w:val="00B63910"/>
    <w:rsid w:val="00B63A8B"/>
    <w:rsid w:val="00B63AFB"/>
    <w:rsid w:val="00B63CFC"/>
    <w:rsid w:val="00B63E75"/>
    <w:rsid w:val="00B63FF9"/>
    <w:rsid w:val="00B640F3"/>
    <w:rsid w:val="00B64137"/>
    <w:rsid w:val="00B64173"/>
    <w:rsid w:val="00B641D2"/>
    <w:rsid w:val="00B64206"/>
    <w:rsid w:val="00B64394"/>
    <w:rsid w:val="00B646BD"/>
    <w:rsid w:val="00B64AF4"/>
    <w:rsid w:val="00B64AF9"/>
    <w:rsid w:val="00B64B5B"/>
    <w:rsid w:val="00B64BBF"/>
    <w:rsid w:val="00B64BD4"/>
    <w:rsid w:val="00B64BF7"/>
    <w:rsid w:val="00B64E68"/>
    <w:rsid w:val="00B64F56"/>
    <w:rsid w:val="00B65076"/>
    <w:rsid w:val="00B65081"/>
    <w:rsid w:val="00B65325"/>
    <w:rsid w:val="00B653EA"/>
    <w:rsid w:val="00B654EA"/>
    <w:rsid w:val="00B65570"/>
    <w:rsid w:val="00B65590"/>
    <w:rsid w:val="00B65626"/>
    <w:rsid w:val="00B658E3"/>
    <w:rsid w:val="00B6596A"/>
    <w:rsid w:val="00B65A74"/>
    <w:rsid w:val="00B65B83"/>
    <w:rsid w:val="00B65BCB"/>
    <w:rsid w:val="00B65E12"/>
    <w:rsid w:val="00B65EEE"/>
    <w:rsid w:val="00B6607F"/>
    <w:rsid w:val="00B66160"/>
    <w:rsid w:val="00B66295"/>
    <w:rsid w:val="00B662C9"/>
    <w:rsid w:val="00B6633A"/>
    <w:rsid w:val="00B66689"/>
    <w:rsid w:val="00B666EF"/>
    <w:rsid w:val="00B66712"/>
    <w:rsid w:val="00B66722"/>
    <w:rsid w:val="00B6672B"/>
    <w:rsid w:val="00B6678B"/>
    <w:rsid w:val="00B6678F"/>
    <w:rsid w:val="00B66802"/>
    <w:rsid w:val="00B66887"/>
    <w:rsid w:val="00B668F0"/>
    <w:rsid w:val="00B66DD7"/>
    <w:rsid w:val="00B66E98"/>
    <w:rsid w:val="00B66F91"/>
    <w:rsid w:val="00B67129"/>
    <w:rsid w:val="00B6712D"/>
    <w:rsid w:val="00B67225"/>
    <w:rsid w:val="00B67315"/>
    <w:rsid w:val="00B6744E"/>
    <w:rsid w:val="00B67546"/>
    <w:rsid w:val="00B6757C"/>
    <w:rsid w:val="00B679F9"/>
    <w:rsid w:val="00B67AF4"/>
    <w:rsid w:val="00B67B0B"/>
    <w:rsid w:val="00B67B2C"/>
    <w:rsid w:val="00B67B67"/>
    <w:rsid w:val="00B67C73"/>
    <w:rsid w:val="00B67CAE"/>
    <w:rsid w:val="00B67E3D"/>
    <w:rsid w:val="00B67E6F"/>
    <w:rsid w:val="00B70403"/>
    <w:rsid w:val="00B7044A"/>
    <w:rsid w:val="00B704B4"/>
    <w:rsid w:val="00B7063A"/>
    <w:rsid w:val="00B706C2"/>
    <w:rsid w:val="00B70AB8"/>
    <w:rsid w:val="00B70B61"/>
    <w:rsid w:val="00B70C63"/>
    <w:rsid w:val="00B70C77"/>
    <w:rsid w:val="00B70DD6"/>
    <w:rsid w:val="00B70EE4"/>
    <w:rsid w:val="00B70F5F"/>
    <w:rsid w:val="00B70F81"/>
    <w:rsid w:val="00B71052"/>
    <w:rsid w:val="00B71092"/>
    <w:rsid w:val="00B710D5"/>
    <w:rsid w:val="00B7113F"/>
    <w:rsid w:val="00B71225"/>
    <w:rsid w:val="00B71319"/>
    <w:rsid w:val="00B71610"/>
    <w:rsid w:val="00B71678"/>
    <w:rsid w:val="00B716BF"/>
    <w:rsid w:val="00B71702"/>
    <w:rsid w:val="00B7186B"/>
    <w:rsid w:val="00B719B1"/>
    <w:rsid w:val="00B719C4"/>
    <w:rsid w:val="00B71ACB"/>
    <w:rsid w:val="00B71B44"/>
    <w:rsid w:val="00B71D2F"/>
    <w:rsid w:val="00B71FFC"/>
    <w:rsid w:val="00B72000"/>
    <w:rsid w:val="00B72010"/>
    <w:rsid w:val="00B72096"/>
    <w:rsid w:val="00B721F8"/>
    <w:rsid w:val="00B72238"/>
    <w:rsid w:val="00B72278"/>
    <w:rsid w:val="00B725BE"/>
    <w:rsid w:val="00B72719"/>
    <w:rsid w:val="00B727B1"/>
    <w:rsid w:val="00B728EE"/>
    <w:rsid w:val="00B72972"/>
    <w:rsid w:val="00B72A1B"/>
    <w:rsid w:val="00B72AAD"/>
    <w:rsid w:val="00B72C4C"/>
    <w:rsid w:val="00B72E23"/>
    <w:rsid w:val="00B72FAB"/>
    <w:rsid w:val="00B72FE2"/>
    <w:rsid w:val="00B730A0"/>
    <w:rsid w:val="00B73151"/>
    <w:rsid w:val="00B73230"/>
    <w:rsid w:val="00B7327A"/>
    <w:rsid w:val="00B73390"/>
    <w:rsid w:val="00B7346D"/>
    <w:rsid w:val="00B734F5"/>
    <w:rsid w:val="00B73532"/>
    <w:rsid w:val="00B73654"/>
    <w:rsid w:val="00B7366F"/>
    <w:rsid w:val="00B7381D"/>
    <w:rsid w:val="00B738E8"/>
    <w:rsid w:val="00B73927"/>
    <w:rsid w:val="00B73A0A"/>
    <w:rsid w:val="00B73A11"/>
    <w:rsid w:val="00B73A42"/>
    <w:rsid w:val="00B73A56"/>
    <w:rsid w:val="00B73AAE"/>
    <w:rsid w:val="00B73ACC"/>
    <w:rsid w:val="00B73C9B"/>
    <w:rsid w:val="00B73CE2"/>
    <w:rsid w:val="00B73D20"/>
    <w:rsid w:val="00B73D67"/>
    <w:rsid w:val="00B73F89"/>
    <w:rsid w:val="00B742FC"/>
    <w:rsid w:val="00B74787"/>
    <w:rsid w:val="00B74916"/>
    <w:rsid w:val="00B749FF"/>
    <w:rsid w:val="00B74C29"/>
    <w:rsid w:val="00B74E78"/>
    <w:rsid w:val="00B74F20"/>
    <w:rsid w:val="00B74F7D"/>
    <w:rsid w:val="00B74FD0"/>
    <w:rsid w:val="00B7500E"/>
    <w:rsid w:val="00B7503C"/>
    <w:rsid w:val="00B751A6"/>
    <w:rsid w:val="00B752A2"/>
    <w:rsid w:val="00B752E4"/>
    <w:rsid w:val="00B7539E"/>
    <w:rsid w:val="00B7545E"/>
    <w:rsid w:val="00B7545F"/>
    <w:rsid w:val="00B75525"/>
    <w:rsid w:val="00B75561"/>
    <w:rsid w:val="00B757FD"/>
    <w:rsid w:val="00B75818"/>
    <w:rsid w:val="00B7581E"/>
    <w:rsid w:val="00B758F7"/>
    <w:rsid w:val="00B75929"/>
    <w:rsid w:val="00B75960"/>
    <w:rsid w:val="00B7598E"/>
    <w:rsid w:val="00B75B89"/>
    <w:rsid w:val="00B75CE9"/>
    <w:rsid w:val="00B75E14"/>
    <w:rsid w:val="00B75EF2"/>
    <w:rsid w:val="00B75EFB"/>
    <w:rsid w:val="00B75F17"/>
    <w:rsid w:val="00B75F3B"/>
    <w:rsid w:val="00B76144"/>
    <w:rsid w:val="00B761DB"/>
    <w:rsid w:val="00B761F3"/>
    <w:rsid w:val="00B76216"/>
    <w:rsid w:val="00B762FF"/>
    <w:rsid w:val="00B764C3"/>
    <w:rsid w:val="00B7660B"/>
    <w:rsid w:val="00B76762"/>
    <w:rsid w:val="00B7682B"/>
    <w:rsid w:val="00B7699B"/>
    <w:rsid w:val="00B769D5"/>
    <w:rsid w:val="00B76A50"/>
    <w:rsid w:val="00B76D3A"/>
    <w:rsid w:val="00B76D5F"/>
    <w:rsid w:val="00B76DF1"/>
    <w:rsid w:val="00B76DFA"/>
    <w:rsid w:val="00B76F35"/>
    <w:rsid w:val="00B76F4C"/>
    <w:rsid w:val="00B77099"/>
    <w:rsid w:val="00B7711D"/>
    <w:rsid w:val="00B77128"/>
    <w:rsid w:val="00B77143"/>
    <w:rsid w:val="00B7742A"/>
    <w:rsid w:val="00B774E7"/>
    <w:rsid w:val="00B775A9"/>
    <w:rsid w:val="00B77743"/>
    <w:rsid w:val="00B7774F"/>
    <w:rsid w:val="00B77756"/>
    <w:rsid w:val="00B777AD"/>
    <w:rsid w:val="00B77894"/>
    <w:rsid w:val="00B778EE"/>
    <w:rsid w:val="00B77984"/>
    <w:rsid w:val="00B77A4E"/>
    <w:rsid w:val="00B77B65"/>
    <w:rsid w:val="00B77B9B"/>
    <w:rsid w:val="00B77E60"/>
    <w:rsid w:val="00B77FCA"/>
    <w:rsid w:val="00B80099"/>
    <w:rsid w:val="00B80229"/>
    <w:rsid w:val="00B80251"/>
    <w:rsid w:val="00B80283"/>
    <w:rsid w:val="00B80597"/>
    <w:rsid w:val="00B80699"/>
    <w:rsid w:val="00B8073F"/>
    <w:rsid w:val="00B80835"/>
    <w:rsid w:val="00B80BC3"/>
    <w:rsid w:val="00B80D13"/>
    <w:rsid w:val="00B80E17"/>
    <w:rsid w:val="00B81048"/>
    <w:rsid w:val="00B811AF"/>
    <w:rsid w:val="00B8121C"/>
    <w:rsid w:val="00B81541"/>
    <w:rsid w:val="00B8158E"/>
    <w:rsid w:val="00B8171E"/>
    <w:rsid w:val="00B81767"/>
    <w:rsid w:val="00B817D6"/>
    <w:rsid w:val="00B81884"/>
    <w:rsid w:val="00B818E0"/>
    <w:rsid w:val="00B81956"/>
    <w:rsid w:val="00B81B42"/>
    <w:rsid w:val="00B81C14"/>
    <w:rsid w:val="00B81CE1"/>
    <w:rsid w:val="00B81CF4"/>
    <w:rsid w:val="00B81FC8"/>
    <w:rsid w:val="00B81FE5"/>
    <w:rsid w:val="00B81FF3"/>
    <w:rsid w:val="00B821B2"/>
    <w:rsid w:val="00B8222E"/>
    <w:rsid w:val="00B822EB"/>
    <w:rsid w:val="00B82312"/>
    <w:rsid w:val="00B824D9"/>
    <w:rsid w:val="00B82622"/>
    <w:rsid w:val="00B82673"/>
    <w:rsid w:val="00B826CB"/>
    <w:rsid w:val="00B8274E"/>
    <w:rsid w:val="00B8299F"/>
    <w:rsid w:val="00B82A58"/>
    <w:rsid w:val="00B82B1E"/>
    <w:rsid w:val="00B82BD1"/>
    <w:rsid w:val="00B82DA0"/>
    <w:rsid w:val="00B82DB0"/>
    <w:rsid w:val="00B82ED3"/>
    <w:rsid w:val="00B82F5A"/>
    <w:rsid w:val="00B83347"/>
    <w:rsid w:val="00B83351"/>
    <w:rsid w:val="00B833BC"/>
    <w:rsid w:val="00B83491"/>
    <w:rsid w:val="00B834F7"/>
    <w:rsid w:val="00B8350E"/>
    <w:rsid w:val="00B835D7"/>
    <w:rsid w:val="00B8366F"/>
    <w:rsid w:val="00B83721"/>
    <w:rsid w:val="00B83837"/>
    <w:rsid w:val="00B839FD"/>
    <w:rsid w:val="00B83CD0"/>
    <w:rsid w:val="00B83D9E"/>
    <w:rsid w:val="00B83F7C"/>
    <w:rsid w:val="00B83F87"/>
    <w:rsid w:val="00B83FF9"/>
    <w:rsid w:val="00B84136"/>
    <w:rsid w:val="00B8434D"/>
    <w:rsid w:val="00B843AB"/>
    <w:rsid w:val="00B843E5"/>
    <w:rsid w:val="00B84416"/>
    <w:rsid w:val="00B84500"/>
    <w:rsid w:val="00B84697"/>
    <w:rsid w:val="00B847F7"/>
    <w:rsid w:val="00B8488E"/>
    <w:rsid w:val="00B84899"/>
    <w:rsid w:val="00B848C5"/>
    <w:rsid w:val="00B848EE"/>
    <w:rsid w:val="00B84958"/>
    <w:rsid w:val="00B84A99"/>
    <w:rsid w:val="00B84BFA"/>
    <w:rsid w:val="00B84D0F"/>
    <w:rsid w:val="00B84D5B"/>
    <w:rsid w:val="00B84E80"/>
    <w:rsid w:val="00B84ED9"/>
    <w:rsid w:val="00B84EFF"/>
    <w:rsid w:val="00B84F2D"/>
    <w:rsid w:val="00B84FC9"/>
    <w:rsid w:val="00B8500E"/>
    <w:rsid w:val="00B85076"/>
    <w:rsid w:val="00B851F1"/>
    <w:rsid w:val="00B852B4"/>
    <w:rsid w:val="00B85494"/>
    <w:rsid w:val="00B854F9"/>
    <w:rsid w:val="00B85732"/>
    <w:rsid w:val="00B857F1"/>
    <w:rsid w:val="00B85935"/>
    <w:rsid w:val="00B85977"/>
    <w:rsid w:val="00B85AE9"/>
    <w:rsid w:val="00B85C3A"/>
    <w:rsid w:val="00B85C89"/>
    <w:rsid w:val="00B85EC3"/>
    <w:rsid w:val="00B861AB"/>
    <w:rsid w:val="00B86433"/>
    <w:rsid w:val="00B865BA"/>
    <w:rsid w:val="00B8671B"/>
    <w:rsid w:val="00B86754"/>
    <w:rsid w:val="00B86762"/>
    <w:rsid w:val="00B867B7"/>
    <w:rsid w:val="00B86BB4"/>
    <w:rsid w:val="00B86FAE"/>
    <w:rsid w:val="00B86FBE"/>
    <w:rsid w:val="00B87004"/>
    <w:rsid w:val="00B87021"/>
    <w:rsid w:val="00B87060"/>
    <w:rsid w:val="00B871AF"/>
    <w:rsid w:val="00B872A4"/>
    <w:rsid w:val="00B872B6"/>
    <w:rsid w:val="00B87385"/>
    <w:rsid w:val="00B873CD"/>
    <w:rsid w:val="00B87413"/>
    <w:rsid w:val="00B87451"/>
    <w:rsid w:val="00B874C1"/>
    <w:rsid w:val="00B8752A"/>
    <w:rsid w:val="00B87626"/>
    <w:rsid w:val="00B87687"/>
    <w:rsid w:val="00B87755"/>
    <w:rsid w:val="00B877DB"/>
    <w:rsid w:val="00B87873"/>
    <w:rsid w:val="00B8797D"/>
    <w:rsid w:val="00B87A17"/>
    <w:rsid w:val="00B87A92"/>
    <w:rsid w:val="00B87ABD"/>
    <w:rsid w:val="00B87B37"/>
    <w:rsid w:val="00B87CFA"/>
    <w:rsid w:val="00B87F6D"/>
    <w:rsid w:val="00B9019D"/>
    <w:rsid w:val="00B90273"/>
    <w:rsid w:val="00B904AC"/>
    <w:rsid w:val="00B9052D"/>
    <w:rsid w:val="00B90652"/>
    <w:rsid w:val="00B9070C"/>
    <w:rsid w:val="00B90715"/>
    <w:rsid w:val="00B9076D"/>
    <w:rsid w:val="00B907D1"/>
    <w:rsid w:val="00B908A2"/>
    <w:rsid w:val="00B9091D"/>
    <w:rsid w:val="00B90A02"/>
    <w:rsid w:val="00B90A78"/>
    <w:rsid w:val="00B90A81"/>
    <w:rsid w:val="00B90A90"/>
    <w:rsid w:val="00B90B36"/>
    <w:rsid w:val="00B90BA8"/>
    <w:rsid w:val="00B90F17"/>
    <w:rsid w:val="00B90F44"/>
    <w:rsid w:val="00B9103F"/>
    <w:rsid w:val="00B911A7"/>
    <w:rsid w:val="00B911D5"/>
    <w:rsid w:val="00B911F5"/>
    <w:rsid w:val="00B9122A"/>
    <w:rsid w:val="00B912FC"/>
    <w:rsid w:val="00B9139F"/>
    <w:rsid w:val="00B913B2"/>
    <w:rsid w:val="00B9149B"/>
    <w:rsid w:val="00B916A6"/>
    <w:rsid w:val="00B9191D"/>
    <w:rsid w:val="00B91924"/>
    <w:rsid w:val="00B91B72"/>
    <w:rsid w:val="00B91B9B"/>
    <w:rsid w:val="00B91D60"/>
    <w:rsid w:val="00B91E94"/>
    <w:rsid w:val="00B92268"/>
    <w:rsid w:val="00B9229D"/>
    <w:rsid w:val="00B923C2"/>
    <w:rsid w:val="00B92518"/>
    <w:rsid w:val="00B925F4"/>
    <w:rsid w:val="00B927A5"/>
    <w:rsid w:val="00B927B0"/>
    <w:rsid w:val="00B9284E"/>
    <w:rsid w:val="00B92B29"/>
    <w:rsid w:val="00B92B4A"/>
    <w:rsid w:val="00B92BBA"/>
    <w:rsid w:val="00B92BBF"/>
    <w:rsid w:val="00B92D6B"/>
    <w:rsid w:val="00B92DA6"/>
    <w:rsid w:val="00B92DE7"/>
    <w:rsid w:val="00B92DEB"/>
    <w:rsid w:val="00B92E95"/>
    <w:rsid w:val="00B92FD3"/>
    <w:rsid w:val="00B93074"/>
    <w:rsid w:val="00B930C8"/>
    <w:rsid w:val="00B93114"/>
    <w:rsid w:val="00B93141"/>
    <w:rsid w:val="00B931CB"/>
    <w:rsid w:val="00B9336A"/>
    <w:rsid w:val="00B9346E"/>
    <w:rsid w:val="00B93618"/>
    <w:rsid w:val="00B9364F"/>
    <w:rsid w:val="00B93663"/>
    <w:rsid w:val="00B93760"/>
    <w:rsid w:val="00B93762"/>
    <w:rsid w:val="00B93802"/>
    <w:rsid w:val="00B93A09"/>
    <w:rsid w:val="00B93A80"/>
    <w:rsid w:val="00B93AE2"/>
    <w:rsid w:val="00B93B0D"/>
    <w:rsid w:val="00B93B89"/>
    <w:rsid w:val="00B93C03"/>
    <w:rsid w:val="00B93C5F"/>
    <w:rsid w:val="00B93C94"/>
    <w:rsid w:val="00B93CED"/>
    <w:rsid w:val="00B93F55"/>
    <w:rsid w:val="00B944E1"/>
    <w:rsid w:val="00B944ED"/>
    <w:rsid w:val="00B94538"/>
    <w:rsid w:val="00B945D1"/>
    <w:rsid w:val="00B9488D"/>
    <w:rsid w:val="00B948AB"/>
    <w:rsid w:val="00B94944"/>
    <w:rsid w:val="00B94A18"/>
    <w:rsid w:val="00B94AB2"/>
    <w:rsid w:val="00B94C1B"/>
    <w:rsid w:val="00B94E36"/>
    <w:rsid w:val="00B951D7"/>
    <w:rsid w:val="00B95221"/>
    <w:rsid w:val="00B95294"/>
    <w:rsid w:val="00B95406"/>
    <w:rsid w:val="00B95481"/>
    <w:rsid w:val="00B954D2"/>
    <w:rsid w:val="00B95513"/>
    <w:rsid w:val="00B95582"/>
    <w:rsid w:val="00B95860"/>
    <w:rsid w:val="00B95896"/>
    <w:rsid w:val="00B958E0"/>
    <w:rsid w:val="00B959AB"/>
    <w:rsid w:val="00B95A13"/>
    <w:rsid w:val="00B95B77"/>
    <w:rsid w:val="00B95C2A"/>
    <w:rsid w:val="00B95D8E"/>
    <w:rsid w:val="00B95E03"/>
    <w:rsid w:val="00B96139"/>
    <w:rsid w:val="00B962D3"/>
    <w:rsid w:val="00B962D4"/>
    <w:rsid w:val="00B96523"/>
    <w:rsid w:val="00B966F7"/>
    <w:rsid w:val="00B9675E"/>
    <w:rsid w:val="00B96810"/>
    <w:rsid w:val="00B96846"/>
    <w:rsid w:val="00B9698E"/>
    <w:rsid w:val="00B969F3"/>
    <w:rsid w:val="00B96B35"/>
    <w:rsid w:val="00B96B72"/>
    <w:rsid w:val="00B96C32"/>
    <w:rsid w:val="00B96C9B"/>
    <w:rsid w:val="00B96DFD"/>
    <w:rsid w:val="00B96E89"/>
    <w:rsid w:val="00B96EA8"/>
    <w:rsid w:val="00B96F02"/>
    <w:rsid w:val="00B96F59"/>
    <w:rsid w:val="00B96F9F"/>
    <w:rsid w:val="00B97195"/>
    <w:rsid w:val="00B97230"/>
    <w:rsid w:val="00B972F2"/>
    <w:rsid w:val="00B9743B"/>
    <w:rsid w:val="00B9750C"/>
    <w:rsid w:val="00B9752B"/>
    <w:rsid w:val="00B976B6"/>
    <w:rsid w:val="00B976D9"/>
    <w:rsid w:val="00B978FF"/>
    <w:rsid w:val="00B9798A"/>
    <w:rsid w:val="00B97AD1"/>
    <w:rsid w:val="00B97C3E"/>
    <w:rsid w:val="00B97DE8"/>
    <w:rsid w:val="00B97E50"/>
    <w:rsid w:val="00B97F04"/>
    <w:rsid w:val="00B97FD7"/>
    <w:rsid w:val="00BA0183"/>
    <w:rsid w:val="00BA018C"/>
    <w:rsid w:val="00BA0290"/>
    <w:rsid w:val="00BA03C7"/>
    <w:rsid w:val="00BA068A"/>
    <w:rsid w:val="00BA069F"/>
    <w:rsid w:val="00BA08C8"/>
    <w:rsid w:val="00BA0A1E"/>
    <w:rsid w:val="00BA0B3E"/>
    <w:rsid w:val="00BA0BB3"/>
    <w:rsid w:val="00BA0C94"/>
    <w:rsid w:val="00BA0D90"/>
    <w:rsid w:val="00BA0DBD"/>
    <w:rsid w:val="00BA0E28"/>
    <w:rsid w:val="00BA0E8D"/>
    <w:rsid w:val="00BA0F83"/>
    <w:rsid w:val="00BA10D0"/>
    <w:rsid w:val="00BA1108"/>
    <w:rsid w:val="00BA116C"/>
    <w:rsid w:val="00BA13A7"/>
    <w:rsid w:val="00BA14D8"/>
    <w:rsid w:val="00BA158E"/>
    <w:rsid w:val="00BA159A"/>
    <w:rsid w:val="00BA1605"/>
    <w:rsid w:val="00BA1691"/>
    <w:rsid w:val="00BA18B2"/>
    <w:rsid w:val="00BA19CF"/>
    <w:rsid w:val="00BA1C08"/>
    <w:rsid w:val="00BA1D8E"/>
    <w:rsid w:val="00BA1E14"/>
    <w:rsid w:val="00BA2288"/>
    <w:rsid w:val="00BA23C4"/>
    <w:rsid w:val="00BA2513"/>
    <w:rsid w:val="00BA2635"/>
    <w:rsid w:val="00BA278C"/>
    <w:rsid w:val="00BA2828"/>
    <w:rsid w:val="00BA2871"/>
    <w:rsid w:val="00BA28EF"/>
    <w:rsid w:val="00BA296A"/>
    <w:rsid w:val="00BA299A"/>
    <w:rsid w:val="00BA2A8F"/>
    <w:rsid w:val="00BA2EC2"/>
    <w:rsid w:val="00BA2FFC"/>
    <w:rsid w:val="00BA2FFD"/>
    <w:rsid w:val="00BA317C"/>
    <w:rsid w:val="00BA324F"/>
    <w:rsid w:val="00BA32AF"/>
    <w:rsid w:val="00BA340A"/>
    <w:rsid w:val="00BA342B"/>
    <w:rsid w:val="00BA34EC"/>
    <w:rsid w:val="00BA3696"/>
    <w:rsid w:val="00BA36A5"/>
    <w:rsid w:val="00BA3787"/>
    <w:rsid w:val="00BA37A7"/>
    <w:rsid w:val="00BA39D7"/>
    <w:rsid w:val="00BA3B4C"/>
    <w:rsid w:val="00BA3C05"/>
    <w:rsid w:val="00BA3CD0"/>
    <w:rsid w:val="00BA3D99"/>
    <w:rsid w:val="00BA3EB6"/>
    <w:rsid w:val="00BA41A9"/>
    <w:rsid w:val="00BA4200"/>
    <w:rsid w:val="00BA4215"/>
    <w:rsid w:val="00BA422D"/>
    <w:rsid w:val="00BA4296"/>
    <w:rsid w:val="00BA435A"/>
    <w:rsid w:val="00BA4470"/>
    <w:rsid w:val="00BA4507"/>
    <w:rsid w:val="00BA4557"/>
    <w:rsid w:val="00BA4574"/>
    <w:rsid w:val="00BA469B"/>
    <w:rsid w:val="00BA46D3"/>
    <w:rsid w:val="00BA4769"/>
    <w:rsid w:val="00BA477F"/>
    <w:rsid w:val="00BA47EB"/>
    <w:rsid w:val="00BA4821"/>
    <w:rsid w:val="00BA4847"/>
    <w:rsid w:val="00BA488B"/>
    <w:rsid w:val="00BA4974"/>
    <w:rsid w:val="00BA499A"/>
    <w:rsid w:val="00BA49C4"/>
    <w:rsid w:val="00BA4B3A"/>
    <w:rsid w:val="00BA4BCA"/>
    <w:rsid w:val="00BA4BED"/>
    <w:rsid w:val="00BA4D09"/>
    <w:rsid w:val="00BA4D2D"/>
    <w:rsid w:val="00BA4E0F"/>
    <w:rsid w:val="00BA4EAC"/>
    <w:rsid w:val="00BA5069"/>
    <w:rsid w:val="00BA5153"/>
    <w:rsid w:val="00BA5195"/>
    <w:rsid w:val="00BA51CB"/>
    <w:rsid w:val="00BA52BC"/>
    <w:rsid w:val="00BA557C"/>
    <w:rsid w:val="00BA559A"/>
    <w:rsid w:val="00BA5643"/>
    <w:rsid w:val="00BA5771"/>
    <w:rsid w:val="00BA57DF"/>
    <w:rsid w:val="00BA57E8"/>
    <w:rsid w:val="00BA5A12"/>
    <w:rsid w:val="00BA5A19"/>
    <w:rsid w:val="00BA5A53"/>
    <w:rsid w:val="00BA5C6A"/>
    <w:rsid w:val="00BA5CD7"/>
    <w:rsid w:val="00BA5D7A"/>
    <w:rsid w:val="00BA5EDA"/>
    <w:rsid w:val="00BA618E"/>
    <w:rsid w:val="00BA61C2"/>
    <w:rsid w:val="00BA621C"/>
    <w:rsid w:val="00BA625A"/>
    <w:rsid w:val="00BA63D7"/>
    <w:rsid w:val="00BA6402"/>
    <w:rsid w:val="00BA6431"/>
    <w:rsid w:val="00BA6437"/>
    <w:rsid w:val="00BA6487"/>
    <w:rsid w:val="00BA65A5"/>
    <w:rsid w:val="00BA6725"/>
    <w:rsid w:val="00BA67BF"/>
    <w:rsid w:val="00BA6876"/>
    <w:rsid w:val="00BA6930"/>
    <w:rsid w:val="00BA6999"/>
    <w:rsid w:val="00BA6A26"/>
    <w:rsid w:val="00BA6A2A"/>
    <w:rsid w:val="00BA6CE8"/>
    <w:rsid w:val="00BA6DB9"/>
    <w:rsid w:val="00BA6F5C"/>
    <w:rsid w:val="00BA719F"/>
    <w:rsid w:val="00BA7374"/>
    <w:rsid w:val="00BA73F4"/>
    <w:rsid w:val="00BA7592"/>
    <w:rsid w:val="00BA767A"/>
    <w:rsid w:val="00BA7810"/>
    <w:rsid w:val="00BA7812"/>
    <w:rsid w:val="00BA7861"/>
    <w:rsid w:val="00BA786C"/>
    <w:rsid w:val="00BA78A8"/>
    <w:rsid w:val="00BA7AF3"/>
    <w:rsid w:val="00BB0111"/>
    <w:rsid w:val="00BB0255"/>
    <w:rsid w:val="00BB02BD"/>
    <w:rsid w:val="00BB02EC"/>
    <w:rsid w:val="00BB036E"/>
    <w:rsid w:val="00BB03A2"/>
    <w:rsid w:val="00BB04D0"/>
    <w:rsid w:val="00BB066E"/>
    <w:rsid w:val="00BB0685"/>
    <w:rsid w:val="00BB06DE"/>
    <w:rsid w:val="00BB084A"/>
    <w:rsid w:val="00BB0A44"/>
    <w:rsid w:val="00BB0A96"/>
    <w:rsid w:val="00BB0ADE"/>
    <w:rsid w:val="00BB0AF8"/>
    <w:rsid w:val="00BB0C24"/>
    <w:rsid w:val="00BB0C50"/>
    <w:rsid w:val="00BB0DA7"/>
    <w:rsid w:val="00BB0EE8"/>
    <w:rsid w:val="00BB10B2"/>
    <w:rsid w:val="00BB1157"/>
    <w:rsid w:val="00BB12A8"/>
    <w:rsid w:val="00BB14D8"/>
    <w:rsid w:val="00BB14F0"/>
    <w:rsid w:val="00BB1637"/>
    <w:rsid w:val="00BB167D"/>
    <w:rsid w:val="00BB1835"/>
    <w:rsid w:val="00BB1843"/>
    <w:rsid w:val="00BB1942"/>
    <w:rsid w:val="00BB1977"/>
    <w:rsid w:val="00BB19D3"/>
    <w:rsid w:val="00BB1B1D"/>
    <w:rsid w:val="00BB1D51"/>
    <w:rsid w:val="00BB1DA2"/>
    <w:rsid w:val="00BB1EC5"/>
    <w:rsid w:val="00BB218A"/>
    <w:rsid w:val="00BB2194"/>
    <w:rsid w:val="00BB2209"/>
    <w:rsid w:val="00BB2255"/>
    <w:rsid w:val="00BB229A"/>
    <w:rsid w:val="00BB24B6"/>
    <w:rsid w:val="00BB2556"/>
    <w:rsid w:val="00BB2654"/>
    <w:rsid w:val="00BB2800"/>
    <w:rsid w:val="00BB291C"/>
    <w:rsid w:val="00BB2A4E"/>
    <w:rsid w:val="00BB2ADC"/>
    <w:rsid w:val="00BB2BA7"/>
    <w:rsid w:val="00BB2BC5"/>
    <w:rsid w:val="00BB2C38"/>
    <w:rsid w:val="00BB2C8D"/>
    <w:rsid w:val="00BB2D84"/>
    <w:rsid w:val="00BB2E50"/>
    <w:rsid w:val="00BB2E8F"/>
    <w:rsid w:val="00BB2EA7"/>
    <w:rsid w:val="00BB2ED5"/>
    <w:rsid w:val="00BB2F01"/>
    <w:rsid w:val="00BB2F94"/>
    <w:rsid w:val="00BB2FB3"/>
    <w:rsid w:val="00BB3037"/>
    <w:rsid w:val="00BB3152"/>
    <w:rsid w:val="00BB31B4"/>
    <w:rsid w:val="00BB340E"/>
    <w:rsid w:val="00BB3444"/>
    <w:rsid w:val="00BB346A"/>
    <w:rsid w:val="00BB3507"/>
    <w:rsid w:val="00BB35BB"/>
    <w:rsid w:val="00BB38A6"/>
    <w:rsid w:val="00BB39E3"/>
    <w:rsid w:val="00BB39F0"/>
    <w:rsid w:val="00BB3A86"/>
    <w:rsid w:val="00BB3AAD"/>
    <w:rsid w:val="00BB3ACD"/>
    <w:rsid w:val="00BB3BDD"/>
    <w:rsid w:val="00BB3C5E"/>
    <w:rsid w:val="00BB3C73"/>
    <w:rsid w:val="00BB3C89"/>
    <w:rsid w:val="00BB3CB5"/>
    <w:rsid w:val="00BB3D9E"/>
    <w:rsid w:val="00BB3DDC"/>
    <w:rsid w:val="00BB3E6B"/>
    <w:rsid w:val="00BB3F17"/>
    <w:rsid w:val="00BB4047"/>
    <w:rsid w:val="00BB40D7"/>
    <w:rsid w:val="00BB4146"/>
    <w:rsid w:val="00BB4357"/>
    <w:rsid w:val="00BB4372"/>
    <w:rsid w:val="00BB444D"/>
    <w:rsid w:val="00BB44D1"/>
    <w:rsid w:val="00BB45AB"/>
    <w:rsid w:val="00BB4818"/>
    <w:rsid w:val="00BB4841"/>
    <w:rsid w:val="00BB4935"/>
    <w:rsid w:val="00BB49CA"/>
    <w:rsid w:val="00BB4A3E"/>
    <w:rsid w:val="00BB4A75"/>
    <w:rsid w:val="00BB4B16"/>
    <w:rsid w:val="00BB4C2D"/>
    <w:rsid w:val="00BB4DEB"/>
    <w:rsid w:val="00BB4E47"/>
    <w:rsid w:val="00BB4E70"/>
    <w:rsid w:val="00BB50AD"/>
    <w:rsid w:val="00BB50C6"/>
    <w:rsid w:val="00BB515F"/>
    <w:rsid w:val="00BB52C1"/>
    <w:rsid w:val="00BB540E"/>
    <w:rsid w:val="00BB5502"/>
    <w:rsid w:val="00BB5543"/>
    <w:rsid w:val="00BB55F1"/>
    <w:rsid w:val="00BB57E4"/>
    <w:rsid w:val="00BB5812"/>
    <w:rsid w:val="00BB5907"/>
    <w:rsid w:val="00BB59D1"/>
    <w:rsid w:val="00BB5C54"/>
    <w:rsid w:val="00BB5D2B"/>
    <w:rsid w:val="00BB5D71"/>
    <w:rsid w:val="00BB5E35"/>
    <w:rsid w:val="00BB5E50"/>
    <w:rsid w:val="00BB5FF7"/>
    <w:rsid w:val="00BB6009"/>
    <w:rsid w:val="00BB60D1"/>
    <w:rsid w:val="00BB60F0"/>
    <w:rsid w:val="00BB678A"/>
    <w:rsid w:val="00BB67E6"/>
    <w:rsid w:val="00BB682E"/>
    <w:rsid w:val="00BB68BC"/>
    <w:rsid w:val="00BB68FB"/>
    <w:rsid w:val="00BB6926"/>
    <w:rsid w:val="00BB6A0B"/>
    <w:rsid w:val="00BB6CA4"/>
    <w:rsid w:val="00BB6E75"/>
    <w:rsid w:val="00BB6F32"/>
    <w:rsid w:val="00BB6F40"/>
    <w:rsid w:val="00BB7060"/>
    <w:rsid w:val="00BB71AF"/>
    <w:rsid w:val="00BB71F7"/>
    <w:rsid w:val="00BB7233"/>
    <w:rsid w:val="00BB73F0"/>
    <w:rsid w:val="00BB74BA"/>
    <w:rsid w:val="00BB74D0"/>
    <w:rsid w:val="00BB7614"/>
    <w:rsid w:val="00BB79F7"/>
    <w:rsid w:val="00BB7AF8"/>
    <w:rsid w:val="00BB7C92"/>
    <w:rsid w:val="00BB7CCA"/>
    <w:rsid w:val="00BB7CFA"/>
    <w:rsid w:val="00BB7E75"/>
    <w:rsid w:val="00BC0005"/>
    <w:rsid w:val="00BC01C8"/>
    <w:rsid w:val="00BC029E"/>
    <w:rsid w:val="00BC0517"/>
    <w:rsid w:val="00BC0720"/>
    <w:rsid w:val="00BC0775"/>
    <w:rsid w:val="00BC07F3"/>
    <w:rsid w:val="00BC09AF"/>
    <w:rsid w:val="00BC0A7B"/>
    <w:rsid w:val="00BC0A8C"/>
    <w:rsid w:val="00BC0B23"/>
    <w:rsid w:val="00BC0B91"/>
    <w:rsid w:val="00BC0CF3"/>
    <w:rsid w:val="00BC0D31"/>
    <w:rsid w:val="00BC0D57"/>
    <w:rsid w:val="00BC0EB5"/>
    <w:rsid w:val="00BC0EFA"/>
    <w:rsid w:val="00BC0F4D"/>
    <w:rsid w:val="00BC105E"/>
    <w:rsid w:val="00BC10D7"/>
    <w:rsid w:val="00BC10E9"/>
    <w:rsid w:val="00BC10F6"/>
    <w:rsid w:val="00BC1230"/>
    <w:rsid w:val="00BC1456"/>
    <w:rsid w:val="00BC1518"/>
    <w:rsid w:val="00BC1549"/>
    <w:rsid w:val="00BC1855"/>
    <w:rsid w:val="00BC1900"/>
    <w:rsid w:val="00BC1958"/>
    <w:rsid w:val="00BC195E"/>
    <w:rsid w:val="00BC1BCA"/>
    <w:rsid w:val="00BC1CED"/>
    <w:rsid w:val="00BC1F0B"/>
    <w:rsid w:val="00BC2016"/>
    <w:rsid w:val="00BC2031"/>
    <w:rsid w:val="00BC2338"/>
    <w:rsid w:val="00BC23CF"/>
    <w:rsid w:val="00BC2477"/>
    <w:rsid w:val="00BC2603"/>
    <w:rsid w:val="00BC2732"/>
    <w:rsid w:val="00BC279B"/>
    <w:rsid w:val="00BC279D"/>
    <w:rsid w:val="00BC2896"/>
    <w:rsid w:val="00BC28D5"/>
    <w:rsid w:val="00BC2AFA"/>
    <w:rsid w:val="00BC2B5E"/>
    <w:rsid w:val="00BC2C44"/>
    <w:rsid w:val="00BC2D36"/>
    <w:rsid w:val="00BC2F6D"/>
    <w:rsid w:val="00BC2F84"/>
    <w:rsid w:val="00BC2FFF"/>
    <w:rsid w:val="00BC3012"/>
    <w:rsid w:val="00BC3119"/>
    <w:rsid w:val="00BC31C9"/>
    <w:rsid w:val="00BC3396"/>
    <w:rsid w:val="00BC33FB"/>
    <w:rsid w:val="00BC3687"/>
    <w:rsid w:val="00BC36F3"/>
    <w:rsid w:val="00BC3752"/>
    <w:rsid w:val="00BC3796"/>
    <w:rsid w:val="00BC3895"/>
    <w:rsid w:val="00BC38BD"/>
    <w:rsid w:val="00BC3A46"/>
    <w:rsid w:val="00BC3D5C"/>
    <w:rsid w:val="00BC3E49"/>
    <w:rsid w:val="00BC3E9B"/>
    <w:rsid w:val="00BC3EB1"/>
    <w:rsid w:val="00BC401C"/>
    <w:rsid w:val="00BC4036"/>
    <w:rsid w:val="00BC41A7"/>
    <w:rsid w:val="00BC429F"/>
    <w:rsid w:val="00BC42CB"/>
    <w:rsid w:val="00BC430B"/>
    <w:rsid w:val="00BC430F"/>
    <w:rsid w:val="00BC4587"/>
    <w:rsid w:val="00BC4595"/>
    <w:rsid w:val="00BC4702"/>
    <w:rsid w:val="00BC47A7"/>
    <w:rsid w:val="00BC4959"/>
    <w:rsid w:val="00BC49E9"/>
    <w:rsid w:val="00BC4A35"/>
    <w:rsid w:val="00BC4D0C"/>
    <w:rsid w:val="00BC4E5E"/>
    <w:rsid w:val="00BC509D"/>
    <w:rsid w:val="00BC5104"/>
    <w:rsid w:val="00BC5235"/>
    <w:rsid w:val="00BC5322"/>
    <w:rsid w:val="00BC538C"/>
    <w:rsid w:val="00BC5571"/>
    <w:rsid w:val="00BC563E"/>
    <w:rsid w:val="00BC56F1"/>
    <w:rsid w:val="00BC589E"/>
    <w:rsid w:val="00BC59AC"/>
    <w:rsid w:val="00BC5B0B"/>
    <w:rsid w:val="00BC5D8B"/>
    <w:rsid w:val="00BC5DBD"/>
    <w:rsid w:val="00BC5E43"/>
    <w:rsid w:val="00BC6070"/>
    <w:rsid w:val="00BC6127"/>
    <w:rsid w:val="00BC613E"/>
    <w:rsid w:val="00BC6160"/>
    <w:rsid w:val="00BC622D"/>
    <w:rsid w:val="00BC6427"/>
    <w:rsid w:val="00BC64EC"/>
    <w:rsid w:val="00BC6534"/>
    <w:rsid w:val="00BC664E"/>
    <w:rsid w:val="00BC66C3"/>
    <w:rsid w:val="00BC6766"/>
    <w:rsid w:val="00BC68D8"/>
    <w:rsid w:val="00BC69B5"/>
    <w:rsid w:val="00BC69E7"/>
    <w:rsid w:val="00BC6BAC"/>
    <w:rsid w:val="00BC6BF9"/>
    <w:rsid w:val="00BC6C17"/>
    <w:rsid w:val="00BC6C7E"/>
    <w:rsid w:val="00BC702A"/>
    <w:rsid w:val="00BC71C8"/>
    <w:rsid w:val="00BC73E1"/>
    <w:rsid w:val="00BC74B6"/>
    <w:rsid w:val="00BC763F"/>
    <w:rsid w:val="00BC76A5"/>
    <w:rsid w:val="00BC76CA"/>
    <w:rsid w:val="00BC7790"/>
    <w:rsid w:val="00BC782C"/>
    <w:rsid w:val="00BC783A"/>
    <w:rsid w:val="00BC78FB"/>
    <w:rsid w:val="00BC7A0E"/>
    <w:rsid w:val="00BC7A5A"/>
    <w:rsid w:val="00BC7A5D"/>
    <w:rsid w:val="00BC7AC3"/>
    <w:rsid w:val="00BC7B53"/>
    <w:rsid w:val="00BC7C1B"/>
    <w:rsid w:val="00BC7CB9"/>
    <w:rsid w:val="00BC7CF9"/>
    <w:rsid w:val="00BC7D74"/>
    <w:rsid w:val="00BC7DF0"/>
    <w:rsid w:val="00BC7E4C"/>
    <w:rsid w:val="00BC7F2D"/>
    <w:rsid w:val="00BC7F8B"/>
    <w:rsid w:val="00BC7FCD"/>
    <w:rsid w:val="00BC7FEE"/>
    <w:rsid w:val="00BD00A9"/>
    <w:rsid w:val="00BD00D0"/>
    <w:rsid w:val="00BD01A8"/>
    <w:rsid w:val="00BD0610"/>
    <w:rsid w:val="00BD06D5"/>
    <w:rsid w:val="00BD0703"/>
    <w:rsid w:val="00BD07AF"/>
    <w:rsid w:val="00BD0912"/>
    <w:rsid w:val="00BD0951"/>
    <w:rsid w:val="00BD0A13"/>
    <w:rsid w:val="00BD0ADB"/>
    <w:rsid w:val="00BD0C57"/>
    <w:rsid w:val="00BD0DC9"/>
    <w:rsid w:val="00BD0E76"/>
    <w:rsid w:val="00BD0F95"/>
    <w:rsid w:val="00BD11C1"/>
    <w:rsid w:val="00BD13EA"/>
    <w:rsid w:val="00BD1475"/>
    <w:rsid w:val="00BD147D"/>
    <w:rsid w:val="00BD1506"/>
    <w:rsid w:val="00BD150C"/>
    <w:rsid w:val="00BD1608"/>
    <w:rsid w:val="00BD1627"/>
    <w:rsid w:val="00BD162B"/>
    <w:rsid w:val="00BD16A5"/>
    <w:rsid w:val="00BD19DB"/>
    <w:rsid w:val="00BD1A39"/>
    <w:rsid w:val="00BD1AB1"/>
    <w:rsid w:val="00BD1C00"/>
    <w:rsid w:val="00BD1C32"/>
    <w:rsid w:val="00BD1C47"/>
    <w:rsid w:val="00BD1C54"/>
    <w:rsid w:val="00BD1D6E"/>
    <w:rsid w:val="00BD1DA3"/>
    <w:rsid w:val="00BD1E2F"/>
    <w:rsid w:val="00BD1ED7"/>
    <w:rsid w:val="00BD2037"/>
    <w:rsid w:val="00BD2128"/>
    <w:rsid w:val="00BD218B"/>
    <w:rsid w:val="00BD225F"/>
    <w:rsid w:val="00BD2412"/>
    <w:rsid w:val="00BD264A"/>
    <w:rsid w:val="00BD2862"/>
    <w:rsid w:val="00BD28E9"/>
    <w:rsid w:val="00BD29EC"/>
    <w:rsid w:val="00BD2AD1"/>
    <w:rsid w:val="00BD2B4A"/>
    <w:rsid w:val="00BD2C51"/>
    <w:rsid w:val="00BD2CB6"/>
    <w:rsid w:val="00BD2F98"/>
    <w:rsid w:val="00BD30F3"/>
    <w:rsid w:val="00BD3173"/>
    <w:rsid w:val="00BD31CD"/>
    <w:rsid w:val="00BD33BC"/>
    <w:rsid w:val="00BD3420"/>
    <w:rsid w:val="00BD377E"/>
    <w:rsid w:val="00BD39C0"/>
    <w:rsid w:val="00BD3AB7"/>
    <w:rsid w:val="00BD3AC9"/>
    <w:rsid w:val="00BD3C43"/>
    <w:rsid w:val="00BD3CAB"/>
    <w:rsid w:val="00BD3DCA"/>
    <w:rsid w:val="00BD4047"/>
    <w:rsid w:val="00BD4160"/>
    <w:rsid w:val="00BD4161"/>
    <w:rsid w:val="00BD41F9"/>
    <w:rsid w:val="00BD4529"/>
    <w:rsid w:val="00BD457A"/>
    <w:rsid w:val="00BD46BF"/>
    <w:rsid w:val="00BD4789"/>
    <w:rsid w:val="00BD4798"/>
    <w:rsid w:val="00BD47D6"/>
    <w:rsid w:val="00BD48AA"/>
    <w:rsid w:val="00BD4904"/>
    <w:rsid w:val="00BD4B6A"/>
    <w:rsid w:val="00BD4B83"/>
    <w:rsid w:val="00BD4CB9"/>
    <w:rsid w:val="00BD4CCA"/>
    <w:rsid w:val="00BD4D66"/>
    <w:rsid w:val="00BD4F7B"/>
    <w:rsid w:val="00BD4F91"/>
    <w:rsid w:val="00BD4FB4"/>
    <w:rsid w:val="00BD5137"/>
    <w:rsid w:val="00BD517E"/>
    <w:rsid w:val="00BD5211"/>
    <w:rsid w:val="00BD5225"/>
    <w:rsid w:val="00BD5274"/>
    <w:rsid w:val="00BD531D"/>
    <w:rsid w:val="00BD536A"/>
    <w:rsid w:val="00BD5553"/>
    <w:rsid w:val="00BD5561"/>
    <w:rsid w:val="00BD55F5"/>
    <w:rsid w:val="00BD55FF"/>
    <w:rsid w:val="00BD57A2"/>
    <w:rsid w:val="00BD57EC"/>
    <w:rsid w:val="00BD5834"/>
    <w:rsid w:val="00BD584F"/>
    <w:rsid w:val="00BD5A7D"/>
    <w:rsid w:val="00BD5AB8"/>
    <w:rsid w:val="00BD5CA9"/>
    <w:rsid w:val="00BD5DDB"/>
    <w:rsid w:val="00BD5FDB"/>
    <w:rsid w:val="00BD654C"/>
    <w:rsid w:val="00BD65EB"/>
    <w:rsid w:val="00BD684D"/>
    <w:rsid w:val="00BD6A5D"/>
    <w:rsid w:val="00BD6B76"/>
    <w:rsid w:val="00BD6BAD"/>
    <w:rsid w:val="00BD6C60"/>
    <w:rsid w:val="00BD6D18"/>
    <w:rsid w:val="00BD6DA0"/>
    <w:rsid w:val="00BD70E9"/>
    <w:rsid w:val="00BD715F"/>
    <w:rsid w:val="00BD733D"/>
    <w:rsid w:val="00BD73AA"/>
    <w:rsid w:val="00BD73EC"/>
    <w:rsid w:val="00BD75F2"/>
    <w:rsid w:val="00BD77EE"/>
    <w:rsid w:val="00BD785F"/>
    <w:rsid w:val="00BD78B1"/>
    <w:rsid w:val="00BD7981"/>
    <w:rsid w:val="00BD7A22"/>
    <w:rsid w:val="00BD7BA6"/>
    <w:rsid w:val="00BD7BF5"/>
    <w:rsid w:val="00BD7E07"/>
    <w:rsid w:val="00BD7E99"/>
    <w:rsid w:val="00BD7ED7"/>
    <w:rsid w:val="00BD7F93"/>
    <w:rsid w:val="00BD7FE6"/>
    <w:rsid w:val="00BE00D8"/>
    <w:rsid w:val="00BE0109"/>
    <w:rsid w:val="00BE0226"/>
    <w:rsid w:val="00BE0279"/>
    <w:rsid w:val="00BE02A5"/>
    <w:rsid w:val="00BE05BF"/>
    <w:rsid w:val="00BE0838"/>
    <w:rsid w:val="00BE0920"/>
    <w:rsid w:val="00BE09B9"/>
    <w:rsid w:val="00BE09D5"/>
    <w:rsid w:val="00BE09F3"/>
    <w:rsid w:val="00BE0B84"/>
    <w:rsid w:val="00BE0BE2"/>
    <w:rsid w:val="00BE0C17"/>
    <w:rsid w:val="00BE0C37"/>
    <w:rsid w:val="00BE0CFD"/>
    <w:rsid w:val="00BE0EE6"/>
    <w:rsid w:val="00BE0FF5"/>
    <w:rsid w:val="00BE102E"/>
    <w:rsid w:val="00BE1158"/>
    <w:rsid w:val="00BE11E8"/>
    <w:rsid w:val="00BE1229"/>
    <w:rsid w:val="00BE1445"/>
    <w:rsid w:val="00BE14C6"/>
    <w:rsid w:val="00BE17A5"/>
    <w:rsid w:val="00BE19E9"/>
    <w:rsid w:val="00BE1B21"/>
    <w:rsid w:val="00BE1C6C"/>
    <w:rsid w:val="00BE1DD5"/>
    <w:rsid w:val="00BE213D"/>
    <w:rsid w:val="00BE21C1"/>
    <w:rsid w:val="00BE2272"/>
    <w:rsid w:val="00BE23F7"/>
    <w:rsid w:val="00BE2606"/>
    <w:rsid w:val="00BE2797"/>
    <w:rsid w:val="00BE2845"/>
    <w:rsid w:val="00BE2A88"/>
    <w:rsid w:val="00BE2ABB"/>
    <w:rsid w:val="00BE2B5F"/>
    <w:rsid w:val="00BE2CEB"/>
    <w:rsid w:val="00BE2E58"/>
    <w:rsid w:val="00BE2EA6"/>
    <w:rsid w:val="00BE306A"/>
    <w:rsid w:val="00BE3337"/>
    <w:rsid w:val="00BE338C"/>
    <w:rsid w:val="00BE3394"/>
    <w:rsid w:val="00BE36CB"/>
    <w:rsid w:val="00BE3843"/>
    <w:rsid w:val="00BE3AAF"/>
    <w:rsid w:val="00BE3B2F"/>
    <w:rsid w:val="00BE3C66"/>
    <w:rsid w:val="00BE3CDC"/>
    <w:rsid w:val="00BE3CEC"/>
    <w:rsid w:val="00BE436F"/>
    <w:rsid w:val="00BE437A"/>
    <w:rsid w:val="00BE445E"/>
    <w:rsid w:val="00BE463C"/>
    <w:rsid w:val="00BE4766"/>
    <w:rsid w:val="00BE4A95"/>
    <w:rsid w:val="00BE4AE6"/>
    <w:rsid w:val="00BE4C37"/>
    <w:rsid w:val="00BE4DFE"/>
    <w:rsid w:val="00BE4F5C"/>
    <w:rsid w:val="00BE503A"/>
    <w:rsid w:val="00BE506A"/>
    <w:rsid w:val="00BE50C3"/>
    <w:rsid w:val="00BE511D"/>
    <w:rsid w:val="00BE51BD"/>
    <w:rsid w:val="00BE54FF"/>
    <w:rsid w:val="00BE555C"/>
    <w:rsid w:val="00BE55CF"/>
    <w:rsid w:val="00BE5727"/>
    <w:rsid w:val="00BE5748"/>
    <w:rsid w:val="00BE5779"/>
    <w:rsid w:val="00BE5875"/>
    <w:rsid w:val="00BE5AE3"/>
    <w:rsid w:val="00BE5BEF"/>
    <w:rsid w:val="00BE5E7B"/>
    <w:rsid w:val="00BE6015"/>
    <w:rsid w:val="00BE61CC"/>
    <w:rsid w:val="00BE622B"/>
    <w:rsid w:val="00BE6291"/>
    <w:rsid w:val="00BE637A"/>
    <w:rsid w:val="00BE63A9"/>
    <w:rsid w:val="00BE6451"/>
    <w:rsid w:val="00BE6510"/>
    <w:rsid w:val="00BE65B1"/>
    <w:rsid w:val="00BE661C"/>
    <w:rsid w:val="00BE6765"/>
    <w:rsid w:val="00BE676A"/>
    <w:rsid w:val="00BE6804"/>
    <w:rsid w:val="00BE6852"/>
    <w:rsid w:val="00BE6880"/>
    <w:rsid w:val="00BE697A"/>
    <w:rsid w:val="00BE69F6"/>
    <w:rsid w:val="00BE6D64"/>
    <w:rsid w:val="00BE6D84"/>
    <w:rsid w:val="00BE6EAF"/>
    <w:rsid w:val="00BE7032"/>
    <w:rsid w:val="00BE709C"/>
    <w:rsid w:val="00BE70B3"/>
    <w:rsid w:val="00BE71CA"/>
    <w:rsid w:val="00BE71FD"/>
    <w:rsid w:val="00BE72AB"/>
    <w:rsid w:val="00BE74F8"/>
    <w:rsid w:val="00BE7587"/>
    <w:rsid w:val="00BE7777"/>
    <w:rsid w:val="00BE7809"/>
    <w:rsid w:val="00BE784F"/>
    <w:rsid w:val="00BE78D4"/>
    <w:rsid w:val="00BE7BA0"/>
    <w:rsid w:val="00BE7C5C"/>
    <w:rsid w:val="00BE7C8F"/>
    <w:rsid w:val="00BE7F18"/>
    <w:rsid w:val="00BF0023"/>
    <w:rsid w:val="00BF01C0"/>
    <w:rsid w:val="00BF0377"/>
    <w:rsid w:val="00BF037B"/>
    <w:rsid w:val="00BF0472"/>
    <w:rsid w:val="00BF0546"/>
    <w:rsid w:val="00BF059B"/>
    <w:rsid w:val="00BF0652"/>
    <w:rsid w:val="00BF0680"/>
    <w:rsid w:val="00BF08C3"/>
    <w:rsid w:val="00BF0C57"/>
    <w:rsid w:val="00BF0D1D"/>
    <w:rsid w:val="00BF0E1B"/>
    <w:rsid w:val="00BF0EA4"/>
    <w:rsid w:val="00BF0F93"/>
    <w:rsid w:val="00BF105F"/>
    <w:rsid w:val="00BF1067"/>
    <w:rsid w:val="00BF10B6"/>
    <w:rsid w:val="00BF11AB"/>
    <w:rsid w:val="00BF11AD"/>
    <w:rsid w:val="00BF11F1"/>
    <w:rsid w:val="00BF11FF"/>
    <w:rsid w:val="00BF1229"/>
    <w:rsid w:val="00BF1291"/>
    <w:rsid w:val="00BF1397"/>
    <w:rsid w:val="00BF13B6"/>
    <w:rsid w:val="00BF143D"/>
    <w:rsid w:val="00BF14EB"/>
    <w:rsid w:val="00BF15DD"/>
    <w:rsid w:val="00BF167C"/>
    <w:rsid w:val="00BF1898"/>
    <w:rsid w:val="00BF197D"/>
    <w:rsid w:val="00BF19AF"/>
    <w:rsid w:val="00BF1B80"/>
    <w:rsid w:val="00BF1BD1"/>
    <w:rsid w:val="00BF1C61"/>
    <w:rsid w:val="00BF1D04"/>
    <w:rsid w:val="00BF1D53"/>
    <w:rsid w:val="00BF1FA1"/>
    <w:rsid w:val="00BF22CC"/>
    <w:rsid w:val="00BF239A"/>
    <w:rsid w:val="00BF264B"/>
    <w:rsid w:val="00BF2684"/>
    <w:rsid w:val="00BF27DE"/>
    <w:rsid w:val="00BF283F"/>
    <w:rsid w:val="00BF2878"/>
    <w:rsid w:val="00BF28C8"/>
    <w:rsid w:val="00BF293D"/>
    <w:rsid w:val="00BF294B"/>
    <w:rsid w:val="00BF2ADB"/>
    <w:rsid w:val="00BF2CF1"/>
    <w:rsid w:val="00BF2E5E"/>
    <w:rsid w:val="00BF2F8F"/>
    <w:rsid w:val="00BF3002"/>
    <w:rsid w:val="00BF33E2"/>
    <w:rsid w:val="00BF3479"/>
    <w:rsid w:val="00BF34AC"/>
    <w:rsid w:val="00BF3677"/>
    <w:rsid w:val="00BF3736"/>
    <w:rsid w:val="00BF3746"/>
    <w:rsid w:val="00BF37BC"/>
    <w:rsid w:val="00BF3826"/>
    <w:rsid w:val="00BF3932"/>
    <w:rsid w:val="00BF3AD0"/>
    <w:rsid w:val="00BF3AE7"/>
    <w:rsid w:val="00BF3B06"/>
    <w:rsid w:val="00BF3D93"/>
    <w:rsid w:val="00BF3EFC"/>
    <w:rsid w:val="00BF403B"/>
    <w:rsid w:val="00BF4177"/>
    <w:rsid w:val="00BF41BD"/>
    <w:rsid w:val="00BF42D3"/>
    <w:rsid w:val="00BF4351"/>
    <w:rsid w:val="00BF4488"/>
    <w:rsid w:val="00BF44FE"/>
    <w:rsid w:val="00BF461A"/>
    <w:rsid w:val="00BF4783"/>
    <w:rsid w:val="00BF48EB"/>
    <w:rsid w:val="00BF494B"/>
    <w:rsid w:val="00BF4AE3"/>
    <w:rsid w:val="00BF4C9B"/>
    <w:rsid w:val="00BF4E3C"/>
    <w:rsid w:val="00BF4F7A"/>
    <w:rsid w:val="00BF4F8F"/>
    <w:rsid w:val="00BF50A8"/>
    <w:rsid w:val="00BF50D1"/>
    <w:rsid w:val="00BF51CA"/>
    <w:rsid w:val="00BF5246"/>
    <w:rsid w:val="00BF52C2"/>
    <w:rsid w:val="00BF52F7"/>
    <w:rsid w:val="00BF56ED"/>
    <w:rsid w:val="00BF5700"/>
    <w:rsid w:val="00BF5726"/>
    <w:rsid w:val="00BF5762"/>
    <w:rsid w:val="00BF57C2"/>
    <w:rsid w:val="00BF5816"/>
    <w:rsid w:val="00BF5AC2"/>
    <w:rsid w:val="00BF5B40"/>
    <w:rsid w:val="00BF628A"/>
    <w:rsid w:val="00BF6375"/>
    <w:rsid w:val="00BF65BD"/>
    <w:rsid w:val="00BF65C3"/>
    <w:rsid w:val="00BF65E9"/>
    <w:rsid w:val="00BF673F"/>
    <w:rsid w:val="00BF6804"/>
    <w:rsid w:val="00BF68F2"/>
    <w:rsid w:val="00BF69E7"/>
    <w:rsid w:val="00BF6A2E"/>
    <w:rsid w:val="00BF6BBA"/>
    <w:rsid w:val="00BF6BC7"/>
    <w:rsid w:val="00BF6DDC"/>
    <w:rsid w:val="00BF6E66"/>
    <w:rsid w:val="00BF6E70"/>
    <w:rsid w:val="00BF6EE0"/>
    <w:rsid w:val="00BF6F65"/>
    <w:rsid w:val="00BF70E6"/>
    <w:rsid w:val="00BF712C"/>
    <w:rsid w:val="00BF712D"/>
    <w:rsid w:val="00BF73DB"/>
    <w:rsid w:val="00BF742B"/>
    <w:rsid w:val="00BF7508"/>
    <w:rsid w:val="00BF7558"/>
    <w:rsid w:val="00BF75AC"/>
    <w:rsid w:val="00BF75C0"/>
    <w:rsid w:val="00BF76C4"/>
    <w:rsid w:val="00BF774F"/>
    <w:rsid w:val="00BF786A"/>
    <w:rsid w:val="00BF78FA"/>
    <w:rsid w:val="00BF796D"/>
    <w:rsid w:val="00BF7B6F"/>
    <w:rsid w:val="00BF7BFF"/>
    <w:rsid w:val="00BF7DC3"/>
    <w:rsid w:val="00BF7FDB"/>
    <w:rsid w:val="00C0009A"/>
    <w:rsid w:val="00C0022B"/>
    <w:rsid w:val="00C002B3"/>
    <w:rsid w:val="00C00426"/>
    <w:rsid w:val="00C00441"/>
    <w:rsid w:val="00C00492"/>
    <w:rsid w:val="00C0053C"/>
    <w:rsid w:val="00C006A6"/>
    <w:rsid w:val="00C006CD"/>
    <w:rsid w:val="00C00737"/>
    <w:rsid w:val="00C00837"/>
    <w:rsid w:val="00C0084A"/>
    <w:rsid w:val="00C00937"/>
    <w:rsid w:val="00C00A75"/>
    <w:rsid w:val="00C00B76"/>
    <w:rsid w:val="00C00C7D"/>
    <w:rsid w:val="00C00C87"/>
    <w:rsid w:val="00C00CE0"/>
    <w:rsid w:val="00C00EC3"/>
    <w:rsid w:val="00C00F3D"/>
    <w:rsid w:val="00C00F80"/>
    <w:rsid w:val="00C00FFE"/>
    <w:rsid w:val="00C012AE"/>
    <w:rsid w:val="00C012C8"/>
    <w:rsid w:val="00C01420"/>
    <w:rsid w:val="00C014A8"/>
    <w:rsid w:val="00C01551"/>
    <w:rsid w:val="00C01582"/>
    <w:rsid w:val="00C015FE"/>
    <w:rsid w:val="00C01650"/>
    <w:rsid w:val="00C01779"/>
    <w:rsid w:val="00C018B0"/>
    <w:rsid w:val="00C0193C"/>
    <w:rsid w:val="00C01C36"/>
    <w:rsid w:val="00C01DA2"/>
    <w:rsid w:val="00C01E62"/>
    <w:rsid w:val="00C0210C"/>
    <w:rsid w:val="00C0215E"/>
    <w:rsid w:val="00C021F3"/>
    <w:rsid w:val="00C02592"/>
    <w:rsid w:val="00C025A9"/>
    <w:rsid w:val="00C02658"/>
    <w:rsid w:val="00C026B5"/>
    <w:rsid w:val="00C0270E"/>
    <w:rsid w:val="00C02800"/>
    <w:rsid w:val="00C0290B"/>
    <w:rsid w:val="00C02B15"/>
    <w:rsid w:val="00C02D05"/>
    <w:rsid w:val="00C02D85"/>
    <w:rsid w:val="00C02E0D"/>
    <w:rsid w:val="00C02E37"/>
    <w:rsid w:val="00C03112"/>
    <w:rsid w:val="00C03212"/>
    <w:rsid w:val="00C03222"/>
    <w:rsid w:val="00C0323A"/>
    <w:rsid w:val="00C034F9"/>
    <w:rsid w:val="00C03573"/>
    <w:rsid w:val="00C03642"/>
    <w:rsid w:val="00C0375C"/>
    <w:rsid w:val="00C037BB"/>
    <w:rsid w:val="00C03879"/>
    <w:rsid w:val="00C038FC"/>
    <w:rsid w:val="00C0399E"/>
    <w:rsid w:val="00C03BFE"/>
    <w:rsid w:val="00C03CB2"/>
    <w:rsid w:val="00C03DBF"/>
    <w:rsid w:val="00C03DEC"/>
    <w:rsid w:val="00C03E68"/>
    <w:rsid w:val="00C0407F"/>
    <w:rsid w:val="00C040A0"/>
    <w:rsid w:val="00C040EA"/>
    <w:rsid w:val="00C0429C"/>
    <w:rsid w:val="00C042B1"/>
    <w:rsid w:val="00C04376"/>
    <w:rsid w:val="00C043D6"/>
    <w:rsid w:val="00C04455"/>
    <w:rsid w:val="00C04528"/>
    <w:rsid w:val="00C04549"/>
    <w:rsid w:val="00C045C5"/>
    <w:rsid w:val="00C04739"/>
    <w:rsid w:val="00C04892"/>
    <w:rsid w:val="00C04BB1"/>
    <w:rsid w:val="00C04CFE"/>
    <w:rsid w:val="00C04EAE"/>
    <w:rsid w:val="00C04F0B"/>
    <w:rsid w:val="00C050AD"/>
    <w:rsid w:val="00C050B4"/>
    <w:rsid w:val="00C0511E"/>
    <w:rsid w:val="00C0513C"/>
    <w:rsid w:val="00C05551"/>
    <w:rsid w:val="00C05756"/>
    <w:rsid w:val="00C05A12"/>
    <w:rsid w:val="00C05B6B"/>
    <w:rsid w:val="00C05BBF"/>
    <w:rsid w:val="00C05CB2"/>
    <w:rsid w:val="00C05CF1"/>
    <w:rsid w:val="00C05D03"/>
    <w:rsid w:val="00C05D8A"/>
    <w:rsid w:val="00C05F49"/>
    <w:rsid w:val="00C05FBE"/>
    <w:rsid w:val="00C06010"/>
    <w:rsid w:val="00C06203"/>
    <w:rsid w:val="00C062BE"/>
    <w:rsid w:val="00C06394"/>
    <w:rsid w:val="00C063AC"/>
    <w:rsid w:val="00C06421"/>
    <w:rsid w:val="00C064DE"/>
    <w:rsid w:val="00C06556"/>
    <w:rsid w:val="00C06604"/>
    <w:rsid w:val="00C06605"/>
    <w:rsid w:val="00C06717"/>
    <w:rsid w:val="00C067F4"/>
    <w:rsid w:val="00C0697E"/>
    <w:rsid w:val="00C06ACD"/>
    <w:rsid w:val="00C06AF2"/>
    <w:rsid w:val="00C06B93"/>
    <w:rsid w:val="00C06DDE"/>
    <w:rsid w:val="00C06EDE"/>
    <w:rsid w:val="00C07067"/>
    <w:rsid w:val="00C07166"/>
    <w:rsid w:val="00C072AE"/>
    <w:rsid w:val="00C07475"/>
    <w:rsid w:val="00C07576"/>
    <w:rsid w:val="00C07758"/>
    <w:rsid w:val="00C07922"/>
    <w:rsid w:val="00C07A56"/>
    <w:rsid w:val="00C07AA7"/>
    <w:rsid w:val="00C07C3F"/>
    <w:rsid w:val="00C07C97"/>
    <w:rsid w:val="00C07CBF"/>
    <w:rsid w:val="00C07D0A"/>
    <w:rsid w:val="00C07D24"/>
    <w:rsid w:val="00C07D76"/>
    <w:rsid w:val="00C07F2D"/>
    <w:rsid w:val="00C1003F"/>
    <w:rsid w:val="00C100BD"/>
    <w:rsid w:val="00C1028D"/>
    <w:rsid w:val="00C102F4"/>
    <w:rsid w:val="00C10322"/>
    <w:rsid w:val="00C10391"/>
    <w:rsid w:val="00C10411"/>
    <w:rsid w:val="00C10673"/>
    <w:rsid w:val="00C10821"/>
    <w:rsid w:val="00C1088E"/>
    <w:rsid w:val="00C10921"/>
    <w:rsid w:val="00C109CA"/>
    <w:rsid w:val="00C10A29"/>
    <w:rsid w:val="00C10B45"/>
    <w:rsid w:val="00C10E7D"/>
    <w:rsid w:val="00C11053"/>
    <w:rsid w:val="00C11069"/>
    <w:rsid w:val="00C1143A"/>
    <w:rsid w:val="00C11447"/>
    <w:rsid w:val="00C114FA"/>
    <w:rsid w:val="00C115C2"/>
    <w:rsid w:val="00C116BE"/>
    <w:rsid w:val="00C117DF"/>
    <w:rsid w:val="00C11922"/>
    <w:rsid w:val="00C11A1A"/>
    <w:rsid w:val="00C11CBC"/>
    <w:rsid w:val="00C11CE0"/>
    <w:rsid w:val="00C11E56"/>
    <w:rsid w:val="00C11EEA"/>
    <w:rsid w:val="00C120FD"/>
    <w:rsid w:val="00C121CF"/>
    <w:rsid w:val="00C12292"/>
    <w:rsid w:val="00C123B0"/>
    <w:rsid w:val="00C12457"/>
    <w:rsid w:val="00C124DA"/>
    <w:rsid w:val="00C12525"/>
    <w:rsid w:val="00C125ED"/>
    <w:rsid w:val="00C128B7"/>
    <w:rsid w:val="00C12B74"/>
    <w:rsid w:val="00C12BB4"/>
    <w:rsid w:val="00C12D5A"/>
    <w:rsid w:val="00C12F0A"/>
    <w:rsid w:val="00C13003"/>
    <w:rsid w:val="00C130F0"/>
    <w:rsid w:val="00C1312A"/>
    <w:rsid w:val="00C1329F"/>
    <w:rsid w:val="00C1348D"/>
    <w:rsid w:val="00C135DE"/>
    <w:rsid w:val="00C135F7"/>
    <w:rsid w:val="00C13649"/>
    <w:rsid w:val="00C136BC"/>
    <w:rsid w:val="00C13949"/>
    <w:rsid w:val="00C13A0E"/>
    <w:rsid w:val="00C13ABD"/>
    <w:rsid w:val="00C13B59"/>
    <w:rsid w:val="00C13BF5"/>
    <w:rsid w:val="00C13CBF"/>
    <w:rsid w:val="00C13CC8"/>
    <w:rsid w:val="00C14038"/>
    <w:rsid w:val="00C140B1"/>
    <w:rsid w:val="00C140FB"/>
    <w:rsid w:val="00C141C2"/>
    <w:rsid w:val="00C142F4"/>
    <w:rsid w:val="00C14445"/>
    <w:rsid w:val="00C14457"/>
    <w:rsid w:val="00C1461A"/>
    <w:rsid w:val="00C1476B"/>
    <w:rsid w:val="00C14A07"/>
    <w:rsid w:val="00C14AEB"/>
    <w:rsid w:val="00C14C60"/>
    <w:rsid w:val="00C14C6C"/>
    <w:rsid w:val="00C14C97"/>
    <w:rsid w:val="00C14D57"/>
    <w:rsid w:val="00C14D5F"/>
    <w:rsid w:val="00C14D7E"/>
    <w:rsid w:val="00C14E4A"/>
    <w:rsid w:val="00C15005"/>
    <w:rsid w:val="00C15049"/>
    <w:rsid w:val="00C15077"/>
    <w:rsid w:val="00C15084"/>
    <w:rsid w:val="00C150EE"/>
    <w:rsid w:val="00C150F6"/>
    <w:rsid w:val="00C1518D"/>
    <w:rsid w:val="00C15346"/>
    <w:rsid w:val="00C153DC"/>
    <w:rsid w:val="00C155AE"/>
    <w:rsid w:val="00C155F4"/>
    <w:rsid w:val="00C156A1"/>
    <w:rsid w:val="00C15860"/>
    <w:rsid w:val="00C158F1"/>
    <w:rsid w:val="00C15965"/>
    <w:rsid w:val="00C15AB1"/>
    <w:rsid w:val="00C15C5F"/>
    <w:rsid w:val="00C15DD7"/>
    <w:rsid w:val="00C15F95"/>
    <w:rsid w:val="00C15FEB"/>
    <w:rsid w:val="00C161E4"/>
    <w:rsid w:val="00C1627C"/>
    <w:rsid w:val="00C162B9"/>
    <w:rsid w:val="00C16307"/>
    <w:rsid w:val="00C16540"/>
    <w:rsid w:val="00C16590"/>
    <w:rsid w:val="00C165A8"/>
    <w:rsid w:val="00C165CE"/>
    <w:rsid w:val="00C1660F"/>
    <w:rsid w:val="00C16686"/>
    <w:rsid w:val="00C166F8"/>
    <w:rsid w:val="00C1670F"/>
    <w:rsid w:val="00C16845"/>
    <w:rsid w:val="00C168A3"/>
    <w:rsid w:val="00C1697D"/>
    <w:rsid w:val="00C169F7"/>
    <w:rsid w:val="00C16C2B"/>
    <w:rsid w:val="00C16C7F"/>
    <w:rsid w:val="00C16D10"/>
    <w:rsid w:val="00C16D1B"/>
    <w:rsid w:val="00C16E06"/>
    <w:rsid w:val="00C16E1F"/>
    <w:rsid w:val="00C16E9F"/>
    <w:rsid w:val="00C16F21"/>
    <w:rsid w:val="00C16F61"/>
    <w:rsid w:val="00C17039"/>
    <w:rsid w:val="00C17053"/>
    <w:rsid w:val="00C17160"/>
    <w:rsid w:val="00C171E3"/>
    <w:rsid w:val="00C171E6"/>
    <w:rsid w:val="00C171FA"/>
    <w:rsid w:val="00C172AC"/>
    <w:rsid w:val="00C17365"/>
    <w:rsid w:val="00C17420"/>
    <w:rsid w:val="00C17750"/>
    <w:rsid w:val="00C17752"/>
    <w:rsid w:val="00C1776C"/>
    <w:rsid w:val="00C17772"/>
    <w:rsid w:val="00C1778C"/>
    <w:rsid w:val="00C177B4"/>
    <w:rsid w:val="00C177BE"/>
    <w:rsid w:val="00C17939"/>
    <w:rsid w:val="00C17A4D"/>
    <w:rsid w:val="00C17A4E"/>
    <w:rsid w:val="00C17A6B"/>
    <w:rsid w:val="00C17BE7"/>
    <w:rsid w:val="00C17BFD"/>
    <w:rsid w:val="00C17C1D"/>
    <w:rsid w:val="00C17CEF"/>
    <w:rsid w:val="00C17D1F"/>
    <w:rsid w:val="00C17D7B"/>
    <w:rsid w:val="00C17E80"/>
    <w:rsid w:val="00C2002B"/>
    <w:rsid w:val="00C2017E"/>
    <w:rsid w:val="00C20236"/>
    <w:rsid w:val="00C2023A"/>
    <w:rsid w:val="00C202C7"/>
    <w:rsid w:val="00C20448"/>
    <w:rsid w:val="00C2044B"/>
    <w:rsid w:val="00C204DB"/>
    <w:rsid w:val="00C205F2"/>
    <w:rsid w:val="00C2065A"/>
    <w:rsid w:val="00C2078D"/>
    <w:rsid w:val="00C207AA"/>
    <w:rsid w:val="00C207E1"/>
    <w:rsid w:val="00C209D8"/>
    <w:rsid w:val="00C209EB"/>
    <w:rsid w:val="00C20A42"/>
    <w:rsid w:val="00C20A81"/>
    <w:rsid w:val="00C20B53"/>
    <w:rsid w:val="00C20C3A"/>
    <w:rsid w:val="00C20D89"/>
    <w:rsid w:val="00C20E37"/>
    <w:rsid w:val="00C20E5E"/>
    <w:rsid w:val="00C210FB"/>
    <w:rsid w:val="00C210FC"/>
    <w:rsid w:val="00C2128F"/>
    <w:rsid w:val="00C215E1"/>
    <w:rsid w:val="00C215FB"/>
    <w:rsid w:val="00C21600"/>
    <w:rsid w:val="00C217EE"/>
    <w:rsid w:val="00C2181E"/>
    <w:rsid w:val="00C2186C"/>
    <w:rsid w:val="00C218A4"/>
    <w:rsid w:val="00C219A9"/>
    <w:rsid w:val="00C219F1"/>
    <w:rsid w:val="00C21A2F"/>
    <w:rsid w:val="00C21B12"/>
    <w:rsid w:val="00C21C28"/>
    <w:rsid w:val="00C21D9F"/>
    <w:rsid w:val="00C21E47"/>
    <w:rsid w:val="00C21F24"/>
    <w:rsid w:val="00C21FF3"/>
    <w:rsid w:val="00C22005"/>
    <w:rsid w:val="00C220FD"/>
    <w:rsid w:val="00C22221"/>
    <w:rsid w:val="00C222A3"/>
    <w:rsid w:val="00C2237F"/>
    <w:rsid w:val="00C223C1"/>
    <w:rsid w:val="00C22480"/>
    <w:rsid w:val="00C224D3"/>
    <w:rsid w:val="00C22504"/>
    <w:rsid w:val="00C226B2"/>
    <w:rsid w:val="00C227C5"/>
    <w:rsid w:val="00C22A16"/>
    <w:rsid w:val="00C22A3C"/>
    <w:rsid w:val="00C22AAC"/>
    <w:rsid w:val="00C22ADA"/>
    <w:rsid w:val="00C22C22"/>
    <w:rsid w:val="00C22C81"/>
    <w:rsid w:val="00C22D10"/>
    <w:rsid w:val="00C22E10"/>
    <w:rsid w:val="00C22F34"/>
    <w:rsid w:val="00C231A5"/>
    <w:rsid w:val="00C231BB"/>
    <w:rsid w:val="00C231BF"/>
    <w:rsid w:val="00C2325E"/>
    <w:rsid w:val="00C2345B"/>
    <w:rsid w:val="00C2351F"/>
    <w:rsid w:val="00C235F1"/>
    <w:rsid w:val="00C23675"/>
    <w:rsid w:val="00C23728"/>
    <w:rsid w:val="00C23778"/>
    <w:rsid w:val="00C2386F"/>
    <w:rsid w:val="00C238D1"/>
    <w:rsid w:val="00C23944"/>
    <w:rsid w:val="00C23A71"/>
    <w:rsid w:val="00C23C95"/>
    <w:rsid w:val="00C23CBE"/>
    <w:rsid w:val="00C23DDE"/>
    <w:rsid w:val="00C23F82"/>
    <w:rsid w:val="00C2428B"/>
    <w:rsid w:val="00C2435A"/>
    <w:rsid w:val="00C24390"/>
    <w:rsid w:val="00C243E2"/>
    <w:rsid w:val="00C2447B"/>
    <w:rsid w:val="00C24566"/>
    <w:rsid w:val="00C2457B"/>
    <w:rsid w:val="00C2457D"/>
    <w:rsid w:val="00C24604"/>
    <w:rsid w:val="00C2461E"/>
    <w:rsid w:val="00C246DB"/>
    <w:rsid w:val="00C246FA"/>
    <w:rsid w:val="00C24838"/>
    <w:rsid w:val="00C2483F"/>
    <w:rsid w:val="00C24871"/>
    <w:rsid w:val="00C24920"/>
    <w:rsid w:val="00C24972"/>
    <w:rsid w:val="00C2498B"/>
    <w:rsid w:val="00C24A5F"/>
    <w:rsid w:val="00C24B66"/>
    <w:rsid w:val="00C24C1C"/>
    <w:rsid w:val="00C24CDF"/>
    <w:rsid w:val="00C24CE4"/>
    <w:rsid w:val="00C24EC4"/>
    <w:rsid w:val="00C24ED2"/>
    <w:rsid w:val="00C24F4B"/>
    <w:rsid w:val="00C24FB1"/>
    <w:rsid w:val="00C25064"/>
    <w:rsid w:val="00C250A9"/>
    <w:rsid w:val="00C25220"/>
    <w:rsid w:val="00C25261"/>
    <w:rsid w:val="00C25263"/>
    <w:rsid w:val="00C252DC"/>
    <w:rsid w:val="00C25365"/>
    <w:rsid w:val="00C254FD"/>
    <w:rsid w:val="00C2553E"/>
    <w:rsid w:val="00C2576E"/>
    <w:rsid w:val="00C2597C"/>
    <w:rsid w:val="00C25B22"/>
    <w:rsid w:val="00C25D19"/>
    <w:rsid w:val="00C25EC2"/>
    <w:rsid w:val="00C25FAB"/>
    <w:rsid w:val="00C25FB7"/>
    <w:rsid w:val="00C2609D"/>
    <w:rsid w:val="00C2613E"/>
    <w:rsid w:val="00C261F2"/>
    <w:rsid w:val="00C26439"/>
    <w:rsid w:val="00C26464"/>
    <w:rsid w:val="00C264DA"/>
    <w:rsid w:val="00C26534"/>
    <w:rsid w:val="00C2675B"/>
    <w:rsid w:val="00C267AD"/>
    <w:rsid w:val="00C26807"/>
    <w:rsid w:val="00C26866"/>
    <w:rsid w:val="00C268B7"/>
    <w:rsid w:val="00C26A2F"/>
    <w:rsid w:val="00C26BDD"/>
    <w:rsid w:val="00C26C28"/>
    <w:rsid w:val="00C26F44"/>
    <w:rsid w:val="00C27022"/>
    <w:rsid w:val="00C2708C"/>
    <w:rsid w:val="00C2719B"/>
    <w:rsid w:val="00C271BF"/>
    <w:rsid w:val="00C27285"/>
    <w:rsid w:val="00C2734D"/>
    <w:rsid w:val="00C27388"/>
    <w:rsid w:val="00C2756A"/>
    <w:rsid w:val="00C2756E"/>
    <w:rsid w:val="00C275A5"/>
    <w:rsid w:val="00C275E3"/>
    <w:rsid w:val="00C276A4"/>
    <w:rsid w:val="00C2789A"/>
    <w:rsid w:val="00C2799B"/>
    <w:rsid w:val="00C27A59"/>
    <w:rsid w:val="00C27AEA"/>
    <w:rsid w:val="00C27BE2"/>
    <w:rsid w:val="00C27BE9"/>
    <w:rsid w:val="00C27CB0"/>
    <w:rsid w:val="00C27CCF"/>
    <w:rsid w:val="00C27D08"/>
    <w:rsid w:val="00C27D28"/>
    <w:rsid w:val="00C27D38"/>
    <w:rsid w:val="00C27D78"/>
    <w:rsid w:val="00C27ECB"/>
    <w:rsid w:val="00C27EE2"/>
    <w:rsid w:val="00C30127"/>
    <w:rsid w:val="00C302CB"/>
    <w:rsid w:val="00C306A7"/>
    <w:rsid w:val="00C3076E"/>
    <w:rsid w:val="00C30B8C"/>
    <w:rsid w:val="00C30B90"/>
    <w:rsid w:val="00C30C48"/>
    <w:rsid w:val="00C30D37"/>
    <w:rsid w:val="00C30E0C"/>
    <w:rsid w:val="00C30E55"/>
    <w:rsid w:val="00C31101"/>
    <w:rsid w:val="00C31115"/>
    <w:rsid w:val="00C311D2"/>
    <w:rsid w:val="00C3128C"/>
    <w:rsid w:val="00C313D6"/>
    <w:rsid w:val="00C31542"/>
    <w:rsid w:val="00C315E6"/>
    <w:rsid w:val="00C3175E"/>
    <w:rsid w:val="00C318BB"/>
    <w:rsid w:val="00C31902"/>
    <w:rsid w:val="00C3198E"/>
    <w:rsid w:val="00C31CB2"/>
    <w:rsid w:val="00C31EE9"/>
    <w:rsid w:val="00C3203F"/>
    <w:rsid w:val="00C32298"/>
    <w:rsid w:val="00C32334"/>
    <w:rsid w:val="00C32454"/>
    <w:rsid w:val="00C324A9"/>
    <w:rsid w:val="00C32575"/>
    <w:rsid w:val="00C32594"/>
    <w:rsid w:val="00C325C1"/>
    <w:rsid w:val="00C32750"/>
    <w:rsid w:val="00C32774"/>
    <w:rsid w:val="00C327B6"/>
    <w:rsid w:val="00C3284F"/>
    <w:rsid w:val="00C3285B"/>
    <w:rsid w:val="00C3296A"/>
    <w:rsid w:val="00C32ACE"/>
    <w:rsid w:val="00C32ACF"/>
    <w:rsid w:val="00C32B56"/>
    <w:rsid w:val="00C32C36"/>
    <w:rsid w:val="00C32CDE"/>
    <w:rsid w:val="00C3323C"/>
    <w:rsid w:val="00C332F9"/>
    <w:rsid w:val="00C3332E"/>
    <w:rsid w:val="00C33379"/>
    <w:rsid w:val="00C33384"/>
    <w:rsid w:val="00C33645"/>
    <w:rsid w:val="00C33826"/>
    <w:rsid w:val="00C339EB"/>
    <w:rsid w:val="00C33A8D"/>
    <w:rsid w:val="00C33B6C"/>
    <w:rsid w:val="00C33B91"/>
    <w:rsid w:val="00C33DF2"/>
    <w:rsid w:val="00C33EF3"/>
    <w:rsid w:val="00C340DF"/>
    <w:rsid w:val="00C340ED"/>
    <w:rsid w:val="00C3418B"/>
    <w:rsid w:val="00C34208"/>
    <w:rsid w:val="00C342A9"/>
    <w:rsid w:val="00C3430D"/>
    <w:rsid w:val="00C343C5"/>
    <w:rsid w:val="00C344CB"/>
    <w:rsid w:val="00C345D8"/>
    <w:rsid w:val="00C34651"/>
    <w:rsid w:val="00C3470A"/>
    <w:rsid w:val="00C3474F"/>
    <w:rsid w:val="00C3475E"/>
    <w:rsid w:val="00C3476C"/>
    <w:rsid w:val="00C348FD"/>
    <w:rsid w:val="00C3499F"/>
    <w:rsid w:val="00C34AD0"/>
    <w:rsid w:val="00C34AD3"/>
    <w:rsid w:val="00C34B59"/>
    <w:rsid w:val="00C34B74"/>
    <w:rsid w:val="00C35058"/>
    <w:rsid w:val="00C35108"/>
    <w:rsid w:val="00C3539C"/>
    <w:rsid w:val="00C35483"/>
    <w:rsid w:val="00C354D5"/>
    <w:rsid w:val="00C354FF"/>
    <w:rsid w:val="00C3550A"/>
    <w:rsid w:val="00C35642"/>
    <w:rsid w:val="00C356BB"/>
    <w:rsid w:val="00C356CE"/>
    <w:rsid w:val="00C356E8"/>
    <w:rsid w:val="00C35784"/>
    <w:rsid w:val="00C359D2"/>
    <w:rsid w:val="00C35A3F"/>
    <w:rsid w:val="00C35C15"/>
    <w:rsid w:val="00C35C1B"/>
    <w:rsid w:val="00C35DC1"/>
    <w:rsid w:val="00C35E79"/>
    <w:rsid w:val="00C36140"/>
    <w:rsid w:val="00C36269"/>
    <w:rsid w:val="00C362BC"/>
    <w:rsid w:val="00C36467"/>
    <w:rsid w:val="00C364B3"/>
    <w:rsid w:val="00C365EB"/>
    <w:rsid w:val="00C3669C"/>
    <w:rsid w:val="00C36713"/>
    <w:rsid w:val="00C36817"/>
    <w:rsid w:val="00C36845"/>
    <w:rsid w:val="00C368EA"/>
    <w:rsid w:val="00C3690A"/>
    <w:rsid w:val="00C36A68"/>
    <w:rsid w:val="00C36B22"/>
    <w:rsid w:val="00C36C67"/>
    <w:rsid w:val="00C36ED9"/>
    <w:rsid w:val="00C36FF6"/>
    <w:rsid w:val="00C37073"/>
    <w:rsid w:val="00C37179"/>
    <w:rsid w:val="00C371A5"/>
    <w:rsid w:val="00C372AF"/>
    <w:rsid w:val="00C373AA"/>
    <w:rsid w:val="00C3744E"/>
    <w:rsid w:val="00C37468"/>
    <w:rsid w:val="00C374A3"/>
    <w:rsid w:val="00C375C9"/>
    <w:rsid w:val="00C37629"/>
    <w:rsid w:val="00C3769E"/>
    <w:rsid w:val="00C376C7"/>
    <w:rsid w:val="00C3788D"/>
    <w:rsid w:val="00C378F7"/>
    <w:rsid w:val="00C37A8D"/>
    <w:rsid w:val="00C37BA7"/>
    <w:rsid w:val="00C37BCA"/>
    <w:rsid w:val="00C37C0E"/>
    <w:rsid w:val="00C37C78"/>
    <w:rsid w:val="00C37D00"/>
    <w:rsid w:val="00C37D4B"/>
    <w:rsid w:val="00C37DA5"/>
    <w:rsid w:val="00C37E51"/>
    <w:rsid w:val="00C37E92"/>
    <w:rsid w:val="00C40079"/>
    <w:rsid w:val="00C400B1"/>
    <w:rsid w:val="00C40138"/>
    <w:rsid w:val="00C4015F"/>
    <w:rsid w:val="00C402A3"/>
    <w:rsid w:val="00C4055D"/>
    <w:rsid w:val="00C40614"/>
    <w:rsid w:val="00C406F7"/>
    <w:rsid w:val="00C40729"/>
    <w:rsid w:val="00C4086F"/>
    <w:rsid w:val="00C409FF"/>
    <w:rsid w:val="00C40AFC"/>
    <w:rsid w:val="00C40CC0"/>
    <w:rsid w:val="00C40DFE"/>
    <w:rsid w:val="00C40F16"/>
    <w:rsid w:val="00C41142"/>
    <w:rsid w:val="00C41146"/>
    <w:rsid w:val="00C41159"/>
    <w:rsid w:val="00C4119D"/>
    <w:rsid w:val="00C414D7"/>
    <w:rsid w:val="00C415E0"/>
    <w:rsid w:val="00C4160E"/>
    <w:rsid w:val="00C4168E"/>
    <w:rsid w:val="00C416C4"/>
    <w:rsid w:val="00C41983"/>
    <w:rsid w:val="00C419FB"/>
    <w:rsid w:val="00C41A88"/>
    <w:rsid w:val="00C41D6D"/>
    <w:rsid w:val="00C41F60"/>
    <w:rsid w:val="00C41FB5"/>
    <w:rsid w:val="00C420BD"/>
    <w:rsid w:val="00C42135"/>
    <w:rsid w:val="00C42215"/>
    <w:rsid w:val="00C42293"/>
    <w:rsid w:val="00C42327"/>
    <w:rsid w:val="00C423A3"/>
    <w:rsid w:val="00C4243F"/>
    <w:rsid w:val="00C4272B"/>
    <w:rsid w:val="00C429A2"/>
    <w:rsid w:val="00C42A4C"/>
    <w:rsid w:val="00C42B5A"/>
    <w:rsid w:val="00C42C25"/>
    <w:rsid w:val="00C42EA8"/>
    <w:rsid w:val="00C42FA5"/>
    <w:rsid w:val="00C43063"/>
    <w:rsid w:val="00C43100"/>
    <w:rsid w:val="00C432CE"/>
    <w:rsid w:val="00C433C9"/>
    <w:rsid w:val="00C4349D"/>
    <w:rsid w:val="00C43544"/>
    <w:rsid w:val="00C435AF"/>
    <w:rsid w:val="00C43643"/>
    <w:rsid w:val="00C4377F"/>
    <w:rsid w:val="00C437E1"/>
    <w:rsid w:val="00C43809"/>
    <w:rsid w:val="00C43884"/>
    <w:rsid w:val="00C4396C"/>
    <w:rsid w:val="00C43A38"/>
    <w:rsid w:val="00C43C97"/>
    <w:rsid w:val="00C43F42"/>
    <w:rsid w:val="00C43F5F"/>
    <w:rsid w:val="00C44071"/>
    <w:rsid w:val="00C4416B"/>
    <w:rsid w:val="00C444D0"/>
    <w:rsid w:val="00C44634"/>
    <w:rsid w:val="00C446D1"/>
    <w:rsid w:val="00C447D0"/>
    <w:rsid w:val="00C44846"/>
    <w:rsid w:val="00C448B0"/>
    <w:rsid w:val="00C44ADD"/>
    <w:rsid w:val="00C44CD8"/>
    <w:rsid w:val="00C44D25"/>
    <w:rsid w:val="00C4508D"/>
    <w:rsid w:val="00C45147"/>
    <w:rsid w:val="00C45320"/>
    <w:rsid w:val="00C453D6"/>
    <w:rsid w:val="00C454F0"/>
    <w:rsid w:val="00C4565C"/>
    <w:rsid w:val="00C456EC"/>
    <w:rsid w:val="00C4577D"/>
    <w:rsid w:val="00C4581E"/>
    <w:rsid w:val="00C4584B"/>
    <w:rsid w:val="00C459A5"/>
    <w:rsid w:val="00C45A63"/>
    <w:rsid w:val="00C460EC"/>
    <w:rsid w:val="00C460F4"/>
    <w:rsid w:val="00C4622A"/>
    <w:rsid w:val="00C46346"/>
    <w:rsid w:val="00C4650D"/>
    <w:rsid w:val="00C4660B"/>
    <w:rsid w:val="00C46644"/>
    <w:rsid w:val="00C46707"/>
    <w:rsid w:val="00C4679B"/>
    <w:rsid w:val="00C46903"/>
    <w:rsid w:val="00C4697C"/>
    <w:rsid w:val="00C46AA8"/>
    <w:rsid w:val="00C46AC4"/>
    <w:rsid w:val="00C46DC5"/>
    <w:rsid w:val="00C46F18"/>
    <w:rsid w:val="00C46F54"/>
    <w:rsid w:val="00C4701A"/>
    <w:rsid w:val="00C470C5"/>
    <w:rsid w:val="00C472C8"/>
    <w:rsid w:val="00C4730A"/>
    <w:rsid w:val="00C47389"/>
    <w:rsid w:val="00C4743B"/>
    <w:rsid w:val="00C47454"/>
    <w:rsid w:val="00C475A7"/>
    <w:rsid w:val="00C47779"/>
    <w:rsid w:val="00C477F4"/>
    <w:rsid w:val="00C478DA"/>
    <w:rsid w:val="00C47906"/>
    <w:rsid w:val="00C4797F"/>
    <w:rsid w:val="00C479F6"/>
    <w:rsid w:val="00C47A32"/>
    <w:rsid w:val="00C47A3E"/>
    <w:rsid w:val="00C47B47"/>
    <w:rsid w:val="00C47BEC"/>
    <w:rsid w:val="00C47C9D"/>
    <w:rsid w:val="00C47D30"/>
    <w:rsid w:val="00C47DC9"/>
    <w:rsid w:val="00C47F61"/>
    <w:rsid w:val="00C50104"/>
    <w:rsid w:val="00C50141"/>
    <w:rsid w:val="00C50184"/>
    <w:rsid w:val="00C50300"/>
    <w:rsid w:val="00C5039A"/>
    <w:rsid w:val="00C5075C"/>
    <w:rsid w:val="00C50785"/>
    <w:rsid w:val="00C507CF"/>
    <w:rsid w:val="00C50A2E"/>
    <w:rsid w:val="00C50A73"/>
    <w:rsid w:val="00C50AA2"/>
    <w:rsid w:val="00C50B08"/>
    <w:rsid w:val="00C50BA0"/>
    <w:rsid w:val="00C50D4B"/>
    <w:rsid w:val="00C50ED1"/>
    <w:rsid w:val="00C50FDB"/>
    <w:rsid w:val="00C51083"/>
    <w:rsid w:val="00C51092"/>
    <w:rsid w:val="00C510C0"/>
    <w:rsid w:val="00C51233"/>
    <w:rsid w:val="00C512D2"/>
    <w:rsid w:val="00C5134E"/>
    <w:rsid w:val="00C5138E"/>
    <w:rsid w:val="00C5140E"/>
    <w:rsid w:val="00C514BC"/>
    <w:rsid w:val="00C51561"/>
    <w:rsid w:val="00C5157D"/>
    <w:rsid w:val="00C51602"/>
    <w:rsid w:val="00C516C3"/>
    <w:rsid w:val="00C51767"/>
    <w:rsid w:val="00C5189D"/>
    <w:rsid w:val="00C5195A"/>
    <w:rsid w:val="00C519CB"/>
    <w:rsid w:val="00C51ABB"/>
    <w:rsid w:val="00C51AEE"/>
    <w:rsid w:val="00C51BC6"/>
    <w:rsid w:val="00C51C51"/>
    <w:rsid w:val="00C51D28"/>
    <w:rsid w:val="00C51E40"/>
    <w:rsid w:val="00C51F7F"/>
    <w:rsid w:val="00C51FB8"/>
    <w:rsid w:val="00C520C6"/>
    <w:rsid w:val="00C520E6"/>
    <w:rsid w:val="00C52159"/>
    <w:rsid w:val="00C523C6"/>
    <w:rsid w:val="00C524E2"/>
    <w:rsid w:val="00C52578"/>
    <w:rsid w:val="00C5258D"/>
    <w:rsid w:val="00C52640"/>
    <w:rsid w:val="00C5265A"/>
    <w:rsid w:val="00C526F7"/>
    <w:rsid w:val="00C527DC"/>
    <w:rsid w:val="00C52816"/>
    <w:rsid w:val="00C529BF"/>
    <w:rsid w:val="00C52C4A"/>
    <w:rsid w:val="00C52D93"/>
    <w:rsid w:val="00C52E1B"/>
    <w:rsid w:val="00C52EFB"/>
    <w:rsid w:val="00C52FD5"/>
    <w:rsid w:val="00C53175"/>
    <w:rsid w:val="00C531FD"/>
    <w:rsid w:val="00C532B5"/>
    <w:rsid w:val="00C5333C"/>
    <w:rsid w:val="00C5336A"/>
    <w:rsid w:val="00C53391"/>
    <w:rsid w:val="00C5383E"/>
    <w:rsid w:val="00C538F1"/>
    <w:rsid w:val="00C53A3D"/>
    <w:rsid w:val="00C53A98"/>
    <w:rsid w:val="00C53AB1"/>
    <w:rsid w:val="00C53ACB"/>
    <w:rsid w:val="00C53D09"/>
    <w:rsid w:val="00C53D91"/>
    <w:rsid w:val="00C53E13"/>
    <w:rsid w:val="00C53F59"/>
    <w:rsid w:val="00C53FD8"/>
    <w:rsid w:val="00C5408E"/>
    <w:rsid w:val="00C54090"/>
    <w:rsid w:val="00C54126"/>
    <w:rsid w:val="00C54195"/>
    <w:rsid w:val="00C54278"/>
    <w:rsid w:val="00C5429D"/>
    <w:rsid w:val="00C54349"/>
    <w:rsid w:val="00C543B4"/>
    <w:rsid w:val="00C543DA"/>
    <w:rsid w:val="00C54447"/>
    <w:rsid w:val="00C54483"/>
    <w:rsid w:val="00C544C5"/>
    <w:rsid w:val="00C54515"/>
    <w:rsid w:val="00C54566"/>
    <w:rsid w:val="00C54645"/>
    <w:rsid w:val="00C54717"/>
    <w:rsid w:val="00C54727"/>
    <w:rsid w:val="00C5476B"/>
    <w:rsid w:val="00C547D6"/>
    <w:rsid w:val="00C5480A"/>
    <w:rsid w:val="00C54834"/>
    <w:rsid w:val="00C54968"/>
    <w:rsid w:val="00C54A16"/>
    <w:rsid w:val="00C54A34"/>
    <w:rsid w:val="00C54A6A"/>
    <w:rsid w:val="00C54A99"/>
    <w:rsid w:val="00C54B31"/>
    <w:rsid w:val="00C54B60"/>
    <w:rsid w:val="00C54CE7"/>
    <w:rsid w:val="00C54DAB"/>
    <w:rsid w:val="00C54E02"/>
    <w:rsid w:val="00C54E0F"/>
    <w:rsid w:val="00C54E13"/>
    <w:rsid w:val="00C54ED7"/>
    <w:rsid w:val="00C54F6D"/>
    <w:rsid w:val="00C54FDF"/>
    <w:rsid w:val="00C550F9"/>
    <w:rsid w:val="00C551F3"/>
    <w:rsid w:val="00C55256"/>
    <w:rsid w:val="00C552B8"/>
    <w:rsid w:val="00C553AF"/>
    <w:rsid w:val="00C55455"/>
    <w:rsid w:val="00C554C0"/>
    <w:rsid w:val="00C556B7"/>
    <w:rsid w:val="00C55783"/>
    <w:rsid w:val="00C5579F"/>
    <w:rsid w:val="00C557B5"/>
    <w:rsid w:val="00C558D6"/>
    <w:rsid w:val="00C5596E"/>
    <w:rsid w:val="00C559DF"/>
    <w:rsid w:val="00C55A6B"/>
    <w:rsid w:val="00C55ADC"/>
    <w:rsid w:val="00C55B62"/>
    <w:rsid w:val="00C55C4B"/>
    <w:rsid w:val="00C55F2F"/>
    <w:rsid w:val="00C55FE4"/>
    <w:rsid w:val="00C560A1"/>
    <w:rsid w:val="00C5611F"/>
    <w:rsid w:val="00C561EB"/>
    <w:rsid w:val="00C56253"/>
    <w:rsid w:val="00C562CD"/>
    <w:rsid w:val="00C5631A"/>
    <w:rsid w:val="00C56351"/>
    <w:rsid w:val="00C564A6"/>
    <w:rsid w:val="00C56669"/>
    <w:rsid w:val="00C56771"/>
    <w:rsid w:val="00C5677D"/>
    <w:rsid w:val="00C56992"/>
    <w:rsid w:val="00C56B91"/>
    <w:rsid w:val="00C56BAA"/>
    <w:rsid w:val="00C56BAF"/>
    <w:rsid w:val="00C56C1A"/>
    <w:rsid w:val="00C56D34"/>
    <w:rsid w:val="00C56D4D"/>
    <w:rsid w:val="00C56D66"/>
    <w:rsid w:val="00C56DB6"/>
    <w:rsid w:val="00C56E5E"/>
    <w:rsid w:val="00C56ED5"/>
    <w:rsid w:val="00C56FA8"/>
    <w:rsid w:val="00C56FEB"/>
    <w:rsid w:val="00C5711A"/>
    <w:rsid w:val="00C5713F"/>
    <w:rsid w:val="00C5725C"/>
    <w:rsid w:val="00C57406"/>
    <w:rsid w:val="00C57582"/>
    <w:rsid w:val="00C57602"/>
    <w:rsid w:val="00C57696"/>
    <w:rsid w:val="00C5788B"/>
    <w:rsid w:val="00C5791D"/>
    <w:rsid w:val="00C57BE4"/>
    <w:rsid w:val="00C57C30"/>
    <w:rsid w:val="00C57C45"/>
    <w:rsid w:val="00C57D57"/>
    <w:rsid w:val="00C57DA4"/>
    <w:rsid w:val="00C57DE0"/>
    <w:rsid w:val="00C57E97"/>
    <w:rsid w:val="00C600D0"/>
    <w:rsid w:val="00C60244"/>
    <w:rsid w:val="00C602B9"/>
    <w:rsid w:val="00C6037A"/>
    <w:rsid w:val="00C60465"/>
    <w:rsid w:val="00C6052C"/>
    <w:rsid w:val="00C6056A"/>
    <w:rsid w:val="00C605C2"/>
    <w:rsid w:val="00C605C5"/>
    <w:rsid w:val="00C608BB"/>
    <w:rsid w:val="00C60970"/>
    <w:rsid w:val="00C60A8B"/>
    <w:rsid w:val="00C60D2F"/>
    <w:rsid w:val="00C60ED6"/>
    <w:rsid w:val="00C60EF1"/>
    <w:rsid w:val="00C6124D"/>
    <w:rsid w:val="00C6130F"/>
    <w:rsid w:val="00C613C4"/>
    <w:rsid w:val="00C61510"/>
    <w:rsid w:val="00C6157C"/>
    <w:rsid w:val="00C61672"/>
    <w:rsid w:val="00C61687"/>
    <w:rsid w:val="00C6187C"/>
    <w:rsid w:val="00C618B4"/>
    <w:rsid w:val="00C61906"/>
    <w:rsid w:val="00C61A7C"/>
    <w:rsid w:val="00C61B9C"/>
    <w:rsid w:val="00C61E1D"/>
    <w:rsid w:val="00C61E77"/>
    <w:rsid w:val="00C6200E"/>
    <w:rsid w:val="00C621F6"/>
    <w:rsid w:val="00C62315"/>
    <w:rsid w:val="00C6231B"/>
    <w:rsid w:val="00C62363"/>
    <w:rsid w:val="00C62394"/>
    <w:rsid w:val="00C623AD"/>
    <w:rsid w:val="00C623B1"/>
    <w:rsid w:val="00C623ED"/>
    <w:rsid w:val="00C62474"/>
    <w:rsid w:val="00C62575"/>
    <w:rsid w:val="00C625C8"/>
    <w:rsid w:val="00C6287B"/>
    <w:rsid w:val="00C628E6"/>
    <w:rsid w:val="00C6294E"/>
    <w:rsid w:val="00C62B87"/>
    <w:rsid w:val="00C62C45"/>
    <w:rsid w:val="00C62CC1"/>
    <w:rsid w:val="00C62D36"/>
    <w:rsid w:val="00C62D37"/>
    <w:rsid w:val="00C62DA8"/>
    <w:rsid w:val="00C62DC6"/>
    <w:rsid w:val="00C62DF2"/>
    <w:rsid w:val="00C62F13"/>
    <w:rsid w:val="00C6307B"/>
    <w:rsid w:val="00C6314D"/>
    <w:rsid w:val="00C6332B"/>
    <w:rsid w:val="00C63359"/>
    <w:rsid w:val="00C633C0"/>
    <w:rsid w:val="00C63422"/>
    <w:rsid w:val="00C63468"/>
    <w:rsid w:val="00C634EF"/>
    <w:rsid w:val="00C635BA"/>
    <w:rsid w:val="00C6386F"/>
    <w:rsid w:val="00C639E6"/>
    <w:rsid w:val="00C63A30"/>
    <w:rsid w:val="00C63A7B"/>
    <w:rsid w:val="00C63F44"/>
    <w:rsid w:val="00C63FE5"/>
    <w:rsid w:val="00C64119"/>
    <w:rsid w:val="00C642AC"/>
    <w:rsid w:val="00C6446E"/>
    <w:rsid w:val="00C64557"/>
    <w:rsid w:val="00C64576"/>
    <w:rsid w:val="00C64756"/>
    <w:rsid w:val="00C6482A"/>
    <w:rsid w:val="00C6489B"/>
    <w:rsid w:val="00C64961"/>
    <w:rsid w:val="00C64A4B"/>
    <w:rsid w:val="00C64B08"/>
    <w:rsid w:val="00C64B23"/>
    <w:rsid w:val="00C64B86"/>
    <w:rsid w:val="00C64C5C"/>
    <w:rsid w:val="00C64D5F"/>
    <w:rsid w:val="00C64DE3"/>
    <w:rsid w:val="00C64ECC"/>
    <w:rsid w:val="00C64F68"/>
    <w:rsid w:val="00C64FC1"/>
    <w:rsid w:val="00C64FE9"/>
    <w:rsid w:val="00C650AF"/>
    <w:rsid w:val="00C65185"/>
    <w:rsid w:val="00C65542"/>
    <w:rsid w:val="00C655B1"/>
    <w:rsid w:val="00C655D2"/>
    <w:rsid w:val="00C65645"/>
    <w:rsid w:val="00C6565A"/>
    <w:rsid w:val="00C6569F"/>
    <w:rsid w:val="00C657BB"/>
    <w:rsid w:val="00C657E9"/>
    <w:rsid w:val="00C6592E"/>
    <w:rsid w:val="00C659F6"/>
    <w:rsid w:val="00C65A19"/>
    <w:rsid w:val="00C65A2B"/>
    <w:rsid w:val="00C65A35"/>
    <w:rsid w:val="00C65A7D"/>
    <w:rsid w:val="00C65AED"/>
    <w:rsid w:val="00C65C33"/>
    <w:rsid w:val="00C65CAE"/>
    <w:rsid w:val="00C65F59"/>
    <w:rsid w:val="00C661D0"/>
    <w:rsid w:val="00C661FD"/>
    <w:rsid w:val="00C66341"/>
    <w:rsid w:val="00C663E6"/>
    <w:rsid w:val="00C66437"/>
    <w:rsid w:val="00C66465"/>
    <w:rsid w:val="00C664CC"/>
    <w:rsid w:val="00C66708"/>
    <w:rsid w:val="00C6674C"/>
    <w:rsid w:val="00C6676C"/>
    <w:rsid w:val="00C6678D"/>
    <w:rsid w:val="00C667BB"/>
    <w:rsid w:val="00C6681F"/>
    <w:rsid w:val="00C66998"/>
    <w:rsid w:val="00C66A57"/>
    <w:rsid w:val="00C66B30"/>
    <w:rsid w:val="00C66B4D"/>
    <w:rsid w:val="00C66C8E"/>
    <w:rsid w:val="00C66ED9"/>
    <w:rsid w:val="00C670FE"/>
    <w:rsid w:val="00C673A2"/>
    <w:rsid w:val="00C673F6"/>
    <w:rsid w:val="00C67533"/>
    <w:rsid w:val="00C67545"/>
    <w:rsid w:val="00C67563"/>
    <w:rsid w:val="00C67607"/>
    <w:rsid w:val="00C6762E"/>
    <w:rsid w:val="00C6772C"/>
    <w:rsid w:val="00C6777F"/>
    <w:rsid w:val="00C677E9"/>
    <w:rsid w:val="00C67883"/>
    <w:rsid w:val="00C678C4"/>
    <w:rsid w:val="00C67A7D"/>
    <w:rsid w:val="00C67D3A"/>
    <w:rsid w:val="00C67EC4"/>
    <w:rsid w:val="00C70195"/>
    <w:rsid w:val="00C701E2"/>
    <w:rsid w:val="00C702F7"/>
    <w:rsid w:val="00C70364"/>
    <w:rsid w:val="00C7037D"/>
    <w:rsid w:val="00C70442"/>
    <w:rsid w:val="00C704B3"/>
    <w:rsid w:val="00C70500"/>
    <w:rsid w:val="00C706EE"/>
    <w:rsid w:val="00C70C29"/>
    <w:rsid w:val="00C70C2D"/>
    <w:rsid w:val="00C70E5B"/>
    <w:rsid w:val="00C70E90"/>
    <w:rsid w:val="00C70FA1"/>
    <w:rsid w:val="00C71189"/>
    <w:rsid w:val="00C711CA"/>
    <w:rsid w:val="00C7126F"/>
    <w:rsid w:val="00C71326"/>
    <w:rsid w:val="00C713F0"/>
    <w:rsid w:val="00C7149A"/>
    <w:rsid w:val="00C714A6"/>
    <w:rsid w:val="00C716D6"/>
    <w:rsid w:val="00C71890"/>
    <w:rsid w:val="00C7195E"/>
    <w:rsid w:val="00C719B3"/>
    <w:rsid w:val="00C71B96"/>
    <w:rsid w:val="00C71BFD"/>
    <w:rsid w:val="00C71C61"/>
    <w:rsid w:val="00C71E05"/>
    <w:rsid w:val="00C720DA"/>
    <w:rsid w:val="00C72173"/>
    <w:rsid w:val="00C7240F"/>
    <w:rsid w:val="00C7255E"/>
    <w:rsid w:val="00C7263D"/>
    <w:rsid w:val="00C726AC"/>
    <w:rsid w:val="00C726BC"/>
    <w:rsid w:val="00C72980"/>
    <w:rsid w:val="00C72B68"/>
    <w:rsid w:val="00C72BC7"/>
    <w:rsid w:val="00C72C25"/>
    <w:rsid w:val="00C72FB9"/>
    <w:rsid w:val="00C72FDB"/>
    <w:rsid w:val="00C73106"/>
    <w:rsid w:val="00C73421"/>
    <w:rsid w:val="00C73510"/>
    <w:rsid w:val="00C736DB"/>
    <w:rsid w:val="00C7373B"/>
    <w:rsid w:val="00C73844"/>
    <w:rsid w:val="00C738AD"/>
    <w:rsid w:val="00C73A8C"/>
    <w:rsid w:val="00C73AAB"/>
    <w:rsid w:val="00C73D2A"/>
    <w:rsid w:val="00C73E4E"/>
    <w:rsid w:val="00C73EF1"/>
    <w:rsid w:val="00C73F21"/>
    <w:rsid w:val="00C73F79"/>
    <w:rsid w:val="00C74175"/>
    <w:rsid w:val="00C741AA"/>
    <w:rsid w:val="00C74212"/>
    <w:rsid w:val="00C7427E"/>
    <w:rsid w:val="00C74363"/>
    <w:rsid w:val="00C743B5"/>
    <w:rsid w:val="00C744FF"/>
    <w:rsid w:val="00C74585"/>
    <w:rsid w:val="00C746A2"/>
    <w:rsid w:val="00C747BD"/>
    <w:rsid w:val="00C74908"/>
    <w:rsid w:val="00C74AB0"/>
    <w:rsid w:val="00C74BB1"/>
    <w:rsid w:val="00C74D5B"/>
    <w:rsid w:val="00C74D93"/>
    <w:rsid w:val="00C74DE5"/>
    <w:rsid w:val="00C74E0E"/>
    <w:rsid w:val="00C74E6C"/>
    <w:rsid w:val="00C7500D"/>
    <w:rsid w:val="00C75032"/>
    <w:rsid w:val="00C751B4"/>
    <w:rsid w:val="00C751DE"/>
    <w:rsid w:val="00C751F2"/>
    <w:rsid w:val="00C75219"/>
    <w:rsid w:val="00C752DA"/>
    <w:rsid w:val="00C75464"/>
    <w:rsid w:val="00C754B4"/>
    <w:rsid w:val="00C75522"/>
    <w:rsid w:val="00C756A2"/>
    <w:rsid w:val="00C75763"/>
    <w:rsid w:val="00C7591C"/>
    <w:rsid w:val="00C759D2"/>
    <w:rsid w:val="00C75A7A"/>
    <w:rsid w:val="00C75CA0"/>
    <w:rsid w:val="00C75CCB"/>
    <w:rsid w:val="00C75D20"/>
    <w:rsid w:val="00C75D47"/>
    <w:rsid w:val="00C75D6E"/>
    <w:rsid w:val="00C75E8B"/>
    <w:rsid w:val="00C7605D"/>
    <w:rsid w:val="00C760B5"/>
    <w:rsid w:val="00C76408"/>
    <w:rsid w:val="00C76420"/>
    <w:rsid w:val="00C765D6"/>
    <w:rsid w:val="00C76782"/>
    <w:rsid w:val="00C76811"/>
    <w:rsid w:val="00C769DA"/>
    <w:rsid w:val="00C769E4"/>
    <w:rsid w:val="00C76ACE"/>
    <w:rsid w:val="00C76C93"/>
    <w:rsid w:val="00C76DB6"/>
    <w:rsid w:val="00C76E11"/>
    <w:rsid w:val="00C76F81"/>
    <w:rsid w:val="00C7708E"/>
    <w:rsid w:val="00C770B7"/>
    <w:rsid w:val="00C773FD"/>
    <w:rsid w:val="00C77416"/>
    <w:rsid w:val="00C774EA"/>
    <w:rsid w:val="00C776AB"/>
    <w:rsid w:val="00C776CC"/>
    <w:rsid w:val="00C7770B"/>
    <w:rsid w:val="00C77716"/>
    <w:rsid w:val="00C778A5"/>
    <w:rsid w:val="00C779B9"/>
    <w:rsid w:val="00C77A92"/>
    <w:rsid w:val="00C77FB9"/>
    <w:rsid w:val="00C77FEE"/>
    <w:rsid w:val="00C800F3"/>
    <w:rsid w:val="00C80152"/>
    <w:rsid w:val="00C801AD"/>
    <w:rsid w:val="00C80208"/>
    <w:rsid w:val="00C8025E"/>
    <w:rsid w:val="00C802C6"/>
    <w:rsid w:val="00C802DA"/>
    <w:rsid w:val="00C803C6"/>
    <w:rsid w:val="00C80685"/>
    <w:rsid w:val="00C806E1"/>
    <w:rsid w:val="00C8073A"/>
    <w:rsid w:val="00C80762"/>
    <w:rsid w:val="00C8080F"/>
    <w:rsid w:val="00C8083E"/>
    <w:rsid w:val="00C80BB6"/>
    <w:rsid w:val="00C80BFF"/>
    <w:rsid w:val="00C80C06"/>
    <w:rsid w:val="00C80C6F"/>
    <w:rsid w:val="00C80CDD"/>
    <w:rsid w:val="00C80D6A"/>
    <w:rsid w:val="00C81414"/>
    <w:rsid w:val="00C814A5"/>
    <w:rsid w:val="00C814D6"/>
    <w:rsid w:val="00C8157F"/>
    <w:rsid w:val="00C815BA"/>
    <w:rsid w:val="00C815D7"/>
    <w:rsid w:val="00C815DD"/>
    <w:rsid w:val="00C81613"/>
    <w:rsid w:val="00C816FA"/>
    <w:rsid w:val="00C817AE"/>
    <w:rsid w:val="00C81ABC"/>
    <w:rsid w:val="00C81BB7"/>
    <w:rsid w:val="00C81C70"/>
    <w:rsid w:val="00C821A2"/>
    <w:rsid w:val="00C822F1"/>
    <w:rsid w:val="00C82340"/>
    <w:rsid w:val="00C82458"/>
    <w:rsid w:val="00C8251A"/>
    <w:rsid w:val="00C82628"/>
    <w:rsid w:val="00C827FD"/>
    <w:rsid w:val="00C8283E"/>
    <w:rsid w:val="00C82A2B"/>
    <w:rsid w:val="00C82A40"/>
    <w:rsid w:val="00C82AEA"/>
    <w:rsid w:val="00C82C7C"/>
    <w:rsid w:val="00C82F0A"/>
    <w:rsid w:val="00C8305C"/>
    <w:rsid w:val="00C8313D"/>
    <w:rsid w:val="00C83305"/>
    <w:rsid w:val="00C8344A"/>
    <w:rsid w:val="00C834AC"/>
    <w:rsid w:val="00C8370A"/>
    <w:rsid w:val="00C83767"/>
    <w:rsid w:val="00C837A0"/>
    <w:rsid w:val="00C83808"/>
    <w:rsid w:val="00C8382B"/>
    <w:rsid w:val="00C83A46"/>
    <w:rsid w:val="00C83ACE"/>
    <w:rsid w:val="00C83BD7"/>
    <w:rsid w:val="00C83DF3"/>
    <w:rsid w:val="00C83E4A"/>
    <w:rsid w:val="00C83E78"/>
    <w:rsid w:val="00C83EA1"/>
    <w:rsid w:val="00C83ED6"/>
    <w:rsid w:val="00C83F20"/>
    <w:rsid w:val="00C83F84"/>
    <w:rsid w:val="00C840E5"/>
    <w:rsid w:val="00C842A2"/>
    <w:rsid w:val="00C84432"/>
    <w:rsid w:val="00C844BC"/>
    <w:rsid w:val="00C8452F"/>
    <w:rsid w:val="00C8454A"/>
    <w:rsid w:val="00C84686"/>
    <w:rsid w:val="00C84880"/>
    <w:rsid w:val="00C848FA"/>
    <w:rsid w:val="00C84932"/>
    <w:rsid w:val="00C84A71"/>
    <w:rsid w:val="00C84B06"/>
    <w:rsid w:val="00C84C72"/>
    <w:rsid w:val="00C84C8E"/>
    <w:rsid w:val="00C84CC8"/>
    <w:rsid w:val="00C84CD9"/>
    <w:rsid w:val="00C84D00"/>
    <w:rsid w:val="00C8518D"/>
    <w:rsid w:val="00C85341"/>
    <w:rsid w:val="00C855D7"/>
    <w:rsid w:val="00C85662"/>
    <w:rsid w:val="00C85675"/>
    <w:rsid w:val="00C85701"/>
    <w:rsid w:val="00C857E4"/>
    <w:rsid w:val="00C857F6"/>
    <w:rsid w:val="00C8583B"/>
    <w:rsid w:val="00C85851"/>
    <w:rsid w:val="00C85940"/>
    <w:rsid w:val="00C859C8"/>
    <w:rsid w:val="00C859ED"/>
    <w:rsid w:val="00C85AE2"/>
    <w:rsid w:val="00C85D7C"/>
    <w:rsid w:val="00C85DCC"/>
    <w:rsid w:val="00C85EB2"/>
    <w:rsid w:val="00C86020"/>
    <w:rsid w:val="00C860AD"/>
    <w:rsid w:val="00C86134"/>
    <w:rsid w:val="00C86287"/>
    <w:rsid w:val="00C86368"/>
    <w:rsid w:val="00C863DD"/>
    <w:rsid w:val="00C864A4"/>
    <w:rsid w:val="00C864E8"/>
    <w:rsid w:val="00C86515"/>
    <w:rsid w:val="00C865D3"/>
    <w:rsid w:val="00C8660E"/>
    <w:rsid w:val="00C8686B"/>
    <w:rsid w:val="00C868A0"/>
    <w:rsid w:val="00C86A02"/>
    <w:rsid w:val="00C86AF1"/>
    <w:rsid w:val="00C86BAF"/>
    <w:rsid w:val="00C86BF3"/>
    <w:rsid w:val="00C86E5B"/>
    <w:rsid w:val="00C86F5F"/>
    <w:rsid w:val="00C87072"/>
    <w:rsid w:val="00C8715A"/>
    <w:rsid w:val="00C87229"/>
    <w:rsid w:val="00C873CE"/>
    <w:rsid w:val="00C87477"/>
    <w:rsid w:val="00C875FD"/>
    <w:rsid w:val="00C87663"/>
    <w:rsid w:val="00C879DA"/>
    <w:rsid w:val="00C879DB"/>
    <w:rsid w:val="00C87B1C"/>
    <w:rsid w:val="00C87C62"/>
    <w:rsid w:val="00C90017"/>
    <w:rsid w:val="00C9007B"/>
    <w:rsid w:val="00C901BF"/>
    <w:rsid w:val="00C901C0"/>
    <w:rsid w:val="00C9042F"/>
    <w:rsid w:val="00C907C5"/>
    <w:rsid w:val="00C9087A"/>
    <w:rsid w:val="00C908C7"/>
    <w:rsid w:val="00C9092C"/>
    <w:rsid w:val="00C90995"/>
    <w:rsid w:val="00C9099D"/>
    <w:rsid w:val="00C90A8E"/>
    <w:rsid w:val="00C90B4B"/>
    <w:rsid w:val="00C90B63"/>
    <w:rsid w:val="00C90B9E"/>
    <w:rsid w:val="00C90BEC"/>
    <w:rsid w:val="00C90C3D"/>
    <w:rsid w:val="00C90C9E"/>
    <w:rsid w:val="00C90DA7"/>
    <w:rsid w:val="00C90E94"/>
    <w:rsid w:val="00C90EDD"/>
    <w:rsid w:val="00C90FAF"/>
    <w:rsid w:val="00C912A1"/>
    <w:rsid w:val="00C913F2"/>
    <w:rsid w:val="00C9151C"/>
    <w:rsid w:val="00C915FB"/>
    <w:rsid w:val="00C9165F"/>
    <w:rsid w:val="00C91822"/>
    <w:rsid w:val="00C9199D"/>
    <w:rsid w:val="00C91A38"/>
    <w:rsid w:val="00C91A91"/>
    <w:rsid w:val="00C91B5A"/>
    <w:rsid w:val="00C91B6D"/>
    <w:rsid w:val="00C91C6A"/>
    <w:rsid w:val="00C91D39"/>
    <w:rsid w:val="00C91E85"/>
    <w:rsid w:val="00C91FE6"/>
    <w:rsid w:val="00C92058"/>
    <w:rsid w:val="00C920C8"/>
    <w:rsid w:val="00C9221A"/>
    <w:rsid w:val="00C9237E"/>
    <w:rsid w:val="00C923FD"/>
    <w:rsid w:val="00C926A3"/>
    <w:rsid w:val="00C927A4"/>
    <w:rsid w:val="00C927E6"/>
    <w:rsid w:val="00C92AF2"/>
    <w:rsid w:val="00C92B9F"/>
    <w:rsid w:val="00C92C58"/>
    <w:rsid w:val="00C92DDD"/>
    <w:rsid w:val="00C92E55"/>
    <w:rsid w:val="00C92F15"/>
    <w:rsid w:val="00C931EB"/>
    <w:rsid w:val="00C9335E"/>
    <w:rsid w:val="00C933C3"/>
    <w:rsid w:val="00C9356A"/>
    <w:rsid w:val="00C935D9"/>
    <w:rsid w:val="00C9361E"/>
    <w:rsid w:val="00C937BA"/>
    <w:rsid w:val="00C9381C"/>
    <w:rsid w:val="00C93824"/>
    <w:rsid w:val="00C938E8"/>
    <w:rsid w:val="00C9398A"/>
    <w:rsid w:val="00C93B6E"/>
    <w:rsid w:val="00C93B76"/>
    <w:rsid w:val="00C93B8A"/>
    <w:rsid w:val="00C93D9E"/>
    <w:rsid w:val="00C9413B"/>
    <w:rsid w:val="00C9420D"/>
    <w:rsid w:val="00C94237"/>
    <w:rsid w:val="00C94253"/>
    <w:rsid w:val="00C942FE"/>
    <w:rsid w:val="00C9432C"/>
    <w:rsid w:val="00C943BD"/>
    <w:rsid w:val="00C943C6"/>
    <w:rsid w:val="00C943C8"/>
    <w:rsid w:val="00C94401"/>
    <w:rsid w:val="00C944F4"/>
    <w:rsid w:val="00C94638"/>
    <w:rsid w:val="00C946D9"/>
    <w:rsid w:val="00C94895"/>
    <w:rsid w:val="00C94947"/>
    <w:rsid w:val="00C94A74"/>
    <w:rsid w:val="00C94AE0"/>
    <w:rsid w:val="00C94BFB"/>
    <w:rsid w:val="00C94CB4"/>
    <w:rsid w:val="00C94CDC"/>
    <w:rsid w:val="00C94D4A"/>
    <w:rsid w:val="00C95146"/>
    <w:rsid w:val="00C9523C"/>
    <w:rsid w:val="00C952A6"/>
    <w:rsid w:val="00C952B7"/>
    <w:rsid w:val="00C9530E"/>
    <w:rsid w:val="00C954F5"/>
    <w:rsid w:val="00C9556E"/>
    <w:rsid w:val="00C957B5"/>
    <w:rsid w:val="00C95902"/>
    <w:rsid w:val="00C95BA8"/>
    <w:rsid w:val="00C95CBA"/>
    <w:rsid w:val="00C95DE1"/>
    <w:rsid w:val="00C95E4F"/>
    <w:rsid w:val="00C95EC3"/>
    <w:rsid w:val="00C96029"/>
    <w:rsid w:val="00C9607B"/>
    <w:rsid w:val="00C9609C"/>
    <w:rsid w:val="00C961B5"/>
    <w:rsid w:val="00C9624E"/>
    <w:rsid w:val="00C96266"/>
    <w:rsid w:val="00C9633F"/>
    <w:rsid w:val="00C963CE"/>
    <w:rsid w:val="00C96404"/>
    <w:rsid w:val="00C964DD"/>
    <w:rsid w:val="00C9656F"/>
    <w:rsid w:val="00C9675D"/>
    <w:rsid w:val="00C96890"/>
    <w:rsid w:val="00C968A5"/>
    <w:rsid w:val="00C9692F"/>
    <w:rsid w:val="00C9693C"/>
    <w:rsid w:val="00C96961"/>
    <w:rsid w:val="00C96A7E"/>
    <w:rsid w:val="00C96BC3"/>
    <w:rsid w:val="00C96D64"/>
    <w:rsid w:val="00C96E46"/>
    <w:rsid w:val="00C96EEE"/>
    <w:rsid w:val="00C96FB6"/>
    <w:rsid w:val="00C97028"/>
    <w:rsid w:val="00C970F0"/>
    <w:rsid w:val="00C97104"/>
    <w:rsid w:val="00C9720B"/>
    <w:rsid w:val="00C972A6"/>
    <w:rsid w:val="00C972DF"/>
    <w:rsid w:val="00C9738B"/>
    <w:rsid w:val="00C9738F"/>
    <w:rsid w:val="00C9747E"/>
    <w:rsid w:val="00C974BF"/>
    <w:rsid w:val="00C975AF"/>
    <w:rsid w:val="00C9761B"/>
    <w:rsid w:val="00C978E9"/>
    <w:rsid w:val="00C9791D"/>
    <w:rsid w:val="00C97A2D"/>
    <w:rsid w:val="00C97D42"/>
    <w:rsid w:val="00C97E50"/>
    <w:rsid w:val="00C97F6F"/>
    <w:rsid w:val="00CA003E"/>
    <w:rsid w:val="00CA00F3"/>
    <w:rsid w:val="00CA0122"/>
    <w:rsid w:val="00CA0191"/>
    <w:rsid w:val="00CA01BE"/>
    <w:rsid w:val="00CA022B"/>
    <w:rsid w:val="00CA02E9"/>
    <w:rsid w:val="00CA09DB"/>
    <w:rsid w:val="00CA0B91"/>
    <w:rsid w:val="00CA0F11"/>
    <w:rsid w:val="00CA0FFF"/>
    <w:rsid w:val="00CA1246"/>
    <w:rsid w:val="00CA1298"/>
    <w:rsid w:val="00CA12A1"/>
    <w:rsid w:val="00CA12FB"/>
    <w:rsid w:val="00CA1345"/>
    <w:rsid w:val="00CA1388"/>
    <w:rsid w:val="00CA1536"/>
    <w:rsid w:val="00CA164E"/>
    <w:rsid w:val="00CA176C"/>
    <w:rsid w:val="00CA1A10"/>
    <w:rsid w:val="00CA1A28"/>
    <w:rsid w:val="00CA1D57"/>
    <w:rsid w:val="00CA1DA3"/>
    <w:rsid w:val="00CA1E41"/>
    <w:rsid w:val="00CA1ECA"/>
    <w:rsid w:val="00CA1F0F"/>
    <w:rsid w:val="00CA20BD"/>
    <w:rsid w:val="00CA236F"/>
    <w:rsid w:val="00CA23A5"/>
    <w:rsid w:val="00CA262C"/>
    <w:rsid w:val="00CA264C"/>
    <w:rsid w:val="00CA265A"/>
    <w:rsid w:val="00CA28DD"/>
    <w:rsid w:val="00CA2A29"/>
    <w:rsid w:val="00CA2AE7"/>
    <w:rsid w:val="00CA2B19"/>
    <w:rsid w:val="00CA2D20"/>
    <w:rsid w:val="00CA2E03"/>
    <w:rsid w:val="00CA30C3"/>
    <w:rsid w:val="00CA3111"/>
    <w:rsid w:val="00CA3125"/>
    <w:rsid w:val="00CA3140"/>
    <w:rsid w:val="00CA3144"/>
    <w:rsid w:val="00CA31EC"/>
    <w:rsid w:val="00CA3214"/>
    <w:rsid w:val="00CA32C6"/>
    <w:rsid w:val="00CA335D"/>
    <w:rsid w:val="00CA33A0"/>
    <w:rsid w:val="00CA3449"/>
    <w:rsid w:val="00CA353E"/>
    <w:rsid w:val="00CA3641"/>
    <w:rsid w:val="00CA37CD"/>
    <w:rsid w:val="00CA3858"/>
    <w:rsid w:val="00CA38A3"/>
    <w:rsid w:val="00CA392C"/>
    <w:rsid w:val="00CA393F"/>
    <w:rsid w:val="00CA3AF6"/>
    <w:rsid w:val="00CA3B65"/>
    <w:rsid w:val="00CA3F1C"/>
    <w:rsid w:val="00CA40E1"/>
    <w:rsid w:val="00CA4106"/>
    <w:rsid w:val="00CA4137"/>
    <w:rsid w:val="00CA42E9"/>
    <w:rsid w:val="00CA449E"/>
    <w:rsid w:val="00CA456D"/>
    <w:rsid w:val="00CA4575"/>
    <w:rsid w:val="00CA46D5"/>
    <w:rsid w:val="00CA470E"/>
    <w:rsid w:val="00CA4711"/>
    <w:rsid w:val="00CA4873"/>
    <w:rsid w:val="00CA48C2"/>
    <w:rsid w:val="00CA4942"/>
    <w:rsid w:val="00CA4A96"/>
    <w:rsid w:val="00CA4AC1"/>
    <w:rsid w:val="00CA4B59"/>
    <w:rsid w:val="00CA4B79"/>
    <w:rsid w:val="00CA4BAE"/>
    <w:rsid w:val="00CA4F01"/>
    <w:rsid w:val="00CA4FA0"/>
    <w:rsid w:val="00CA5022"/>
    <w:rsid w:val="00CA506B"/>
    <w:rsid w:val="00CA523F"/>
    <w:rsid w:val="00CA5430"/>
    <w:rsid w:val="00CA549B"/>
    <w:rsid w:val="00CA5506"/>
    <w:rsid w:val="00CA569D"/>
    <w:rsid w:val="00CA569F"/>
    <w:rsid w:val="00CA5713"/>
    <w:rsid w:val="00CA58D7"/>
    <w:rsid w:val="00CA5F45"/>
    <w:rsid w:val="00CA6012"/>
    <w:rsid w:val="00CA60C6"/>
    <w:rsid w:val="00CA60D2"/>
    <w:rsid w:val="00CA615B"/>
    <w:rsid w:val="00CA6240"/>
    <w:rsid w:val="00CA62BE"/>
    <w:rsid w:val="00CA6459"/>
    <w:rsid w:val="00CA6600"/>
    <w:rsid w:val="00CA6755"/>
    <w:rsid w:val="00CA6833"/>
    <w:rsid w:val="00CA6AC0"/>
    <w:rsid w:val="00CA6BB5"/>
    <w:rsid w:val="00CA6BFE"/>
    <w:rsid w:val="00CA6CCB"/>
    <w:rsid w:val="00CA6CCE"/>
    <w:rsid w:val="00CA6CEB"/>
    <w:rsid w:val="00CA6DA0"/>
    <w:rsid w:val="00CA70A7"/>
    <w:rsid w:val="00CA7149"/>
    <w:rsid w:val="00CA715E"/>
    <w:rsid w:val="00CA7170"/>
    <w:rsid w:val="00CA7229"/>
    <w:rsid w:val="00CA72C6"/>
    <w:rsid w:val="00CA7308"/>
    <w:rsid w:val="00CA75BF"/>
    <w:rsid w:val="00CA75FE"/>
    <w:rsid w:val="00CA7716"/>
    <w:rsid w:val="00CA77BA"/>
    <w:rsid w:val="00CA7817"/>
    <w:rsid w:val="00CA7A10"/>
    <w:rsid w:val="00CA7B23"/>
    <w:rsid w:val="00CA7BF0"/>
    <w:rsid w:val="00CA7C6D"/>
    <w:rsid w:val="00CA7E6F"/>
    <w:rsid w:val="00CA7E78"/>
    <w:rsid w:val="00CA7F10"/>
    <w:rsid w:val="00CA7FD0"/>
    <w:rsid w:val="00CA7FE7"/>
    <w:rsid w:val="00CB0263"/>
    <w:rsid w:val="00CB0307"/>
    <w:rsid w:val="00CB036C"/>
    <w:rsid w:val="00CB037A"/>
    <w:rsid w:val="00CB03B7"/>
    <w:rsid w:val="00CB07AA"/>
    <w:rsid w:val="00CB08DD"/>
    <w:rsid w:val="00CB095A"/>
    <w:rsid w:val="00CB0D09"/>
    <w:rsid w:val="00CB0D72"/>
    <w:rsid w:val="00CB0F4E"/>
    <w:rsid w:val="00CB1084"/>
    <w:rsid w:val="00CB1085"/>
    <w:rsid w:val="00CB1185"/>
    <w:rsid w:val="00CB12D0"/>
    <w:rsid w:val="00CB133A"/>
    <w:rsid w:val="00CB1375"/>
    <w:rsid w:val="00CB13C1"/>
    <w:rsid w:val="00CB1625"/>
    <w:rsid w:val="00CB1675"/>
    <w:rsid w:val="00CB18DB"/>
    <w:rsid w:val="00CB18F7"/>
    <w:rsid w:val="00CB1925"/>
    <w:rsid w:val="00CB1AF9"/>
    <w:rsid w:val="00CB1BAA"/>
    <w:rsid w:val="00CB1C28"/>
    <w:rsid w:val="00CB1C87"/>
    <w:rsid w:val="00CB1E6C"/>
    <w:rsid w:val="00CB1FA2"/>
    <w:rsid w:val="00CB2016"/>
    <w:rsid w:val="00CB205C"/>
    <w:rsid w:val="00CB2266"/>
    <w:rsid w:val="00CB226F"/>
    <w:rsid w:val="00CB2590"/>
    <w:rsid w:val="00CB2905"/>
    <w:rsid w:val="00CB2AD1"/>
    <w:rsid w:val="00CB2B98"/>
    <w:rsid w:val="00CB2DE5"/>
    <w:rsid w:val="00CB2EB5"/>
    <w:rsid w:val="00CB2F1C"/>
    <w:rsid w:val="00CB2FBF"/>
    <w:rsid w:val="00CB2FDE"/>
    <w:rsid w:val="00CB306F"/>
    <w:rsid w:val="00CB3081"/>
    <w:rsid w:val="00CB358C"/>
    <w:rsid w:val="00CB374D"/>
    <w:rsid w:val="00CB3816"/>
    <w:rsid w:val="00CB3A49"/>
    <w:rsid w:val="00CB3ADA"/>
    <w:rsid w:val="00CB3B6C"/>
    <w:rsid w:val="00CB3BB5"/>
    <w:rsid w:val="00CB3C18"/>
    <w:rsid w:val="00CB3E2F"/>
    <w:rsid w:val="00CB3E7F"/>
    <w:rsid w:val="00CB3ED4"/>
    <w:rsid w:val="00CB4038"/>
    <w:rsid w:val="00CB413E"/>
    <w:rsid w:val="00CB418D"/>
    <w:rsid w:val="00CB41C9"/>
    <w:rsid w:val="00CB41EF"/>
    <w:rsid w:val="00CB4280"/>
    <w:rsid w:val="00CB439F"/>
    <w:rsid w:val="00CB446D"/>
    <w:rsid w:val="00CB4497"/>
    <w:rsid w:val="00CB44CB"/>
    <w:rsid w:val="00CB4811"/>
    <w:rsid w:val="00CB4917"/>
    <w:rsid w:val="00CB4937"/>
    <w:rsid w:val="00CB4A29"/>
    <w:rsid w:val="00CB4A2F"/>
    <w:rsid w:val="00CB4A74"/>
    <w:rsid w:val="00CB4C3D"/>
    <w:rsid w:val="00CB4CBD"/>
    <w:rsid w:val="00CB4D18"/>
    <w:rsid w:val="00CB4FC9"/>
    <w:rsid w:val="00CB501F"/>
    <w:rsid w:val="00CB5109"/>
    <w:rsid w:val="00CB51CC"/>
    <w:rsid w:val="00CB53E1"/>
    <w:rsid w:val="00CB5592"/>
    <w:rsid w:val="00CB55C7"/>
    <w:rsid w:val="00CB56C6"/>
    <w:rsid w:val="00CB56D3"/>
    <w:rsid w:val="00CB56D5"/>
    <w:rsid w:val="00CB57D2"/>
    <w:rsid w:val="00CB5849"/>
    <w:rsid w:val="00CB59CE"/>
    <w:rsid w:val="00CB5DA0"/>
    <w:rsid w:val="00CB5F71"/>
    <w:rsid w:val="00CB6147"/>
    <w:rsid w:val="00CB64CC"/>
    <w:rsid w:val="00CB64F5"/>
    <w:rsid w:val="00CB6524"/>
    <w:rsid w:val="00CB65F2"/>
    <w:rsid w:val="00CB660D"/>
    <w:rsid w:val="00CB6EC3"/>
    <w:rsid w:val="00CB6F42"/>
    <w:rsid w:val="00CB702E"/>
    <w:rsid w:val="00CB70AD"/>
    <w:rsid w:val="00CB71C6"/>
    <w:rsid w:val="00CB7210"/>
    <w:rsid w:val="00CB72B8"/>
    <w:rsid w:val="00CB7338"/>
    <w:rsid w:val="00CB7352"/>
    <w:rsid w:val="00CB7376"/>
    <w:rsid w:val="00CB76FB"/>
    <w:rsid w:val="00CB78C9"/>
    <w:rsid w:val="00CB7913"/>
    <w:rsid w:val="00CB7A89"/>
    <w:rsid w:val="00CB7B7B"/>
    <w:rsid w:val="00CB7C0C"/>
    <w:rsid w:val="00CB7C79"/>
    <w:rsid w:val="00CB7CF8"/>
    <w:rsid w:val="00CB7D34"/>
    <w:rsid w:val="00CC00C4"/>
    <w:rsid w:val="00CC012C"/>
    <w:rsid w:val="00CC02A6"/>
    <w:rsid w:val="00CC03AB"/>
    <w:rsid w:val="00CC03D3"/>
    <w:rsid w:val="00CC0410"/>
    <w:rsid w:val="00CC04DE"/>
    <w:rsid w:val="00CC05FE"/>
    <w:rsid w:val="00CC0645"/>
    <w:rsid w:val="00CC06AC"/>
    <w:rsid w:val="00CC0778"/>
    <w:rsid w:val="00CC08E1"/>
    <w:rsid w:val="00CC0B60"/>
    <w:rsid w:val="00CC0C43"/>
    <w:rsid w:val="00CC0CFE"/>
    <w:rsid w:val="00CC0EBD"/>
    <w:rsid w:val="00CC0F76"/>
    <w:rsid w:val="00CC1097"/>
    <w:rsid w:val="00CC1398"/>
    <w:rsid w:val="00CC1685"/>
    <w:rsid w:val="00CC17D1"/>
    <w:rsid w:val="00CC190D"/>
    <w:rsid w:val="00CC19CD"/>
    <w:rsid w:val="00CC1A33"/>
    <w:rsid w:val="00CC1B24"/>
    <w:rsid w:val="00CC1BC6"/>
    <w:rsid w:val="00CC1C6D"/>
    <w:rsid w:val="00CC1CB0"/>
    <w:rsid w:val="00CC1E28"/>
    <w:rsid w:val="00CC1F58"/>
    <w:rsid w:val="00CC1F95"/>
    <w:rsid w:val="00CC2023"/>
    <w:rsid w:val="00CC2198"/>
    <w:rsid w:val="00CC21A6"/>
    <w:rsid w:val="00CC22B3"/>
    <w:rsid w:val="00CC238C"/>
    <w:rsid w:val="00CC2416"/>
    <w:rsid w:val="00CC24AC"/>
    <w:rsid w:val="00CC2717"/>
    <w:rsid w:val="00CC279F"/>
    <w:rsid w:val="00CC284E"/>
    <w:rsid w:val="00CC2919"/>
    <w:rsid w:val="00CC294E"/>
    <w:rsid w:val="00CC29F4"/>
    <w:rsid w:val="00CC2A88"/>
    <w:rsid w:val="00CC2AF8"/>
    <w:rsid w:val="00CC2C6C"/>
    <w:rsid w:val="00CC2DB4"/>
    <w:rsid w:val="00CC2FD8"/>
    <w:rsid w:val="00CC300D"/>
    <w:rsid w:val="00CC3158"/>
    <w:rsid w:val="00CC3408"/>
    <w:rsid w:val="00CC3480"/>
    <w:rsid w:val="00CC367E"/>
    <w:rsid w:val="00CC3877"/>
    <w:rsid w:val="00CC38D4"/>
    <w:rsid w:val="00CC3982"/>
    <w:rsid w:val="00CC39DD"/>
    <w:rsid w:val="00CC3AD5"/>
    <w:rsid w:val="00CC3C21"/>
    <w:rsid w:val="00CC3C2C"/>
    <w:rsid w:val="00CC3C3F"/>
    <w:rsid w:val="00CC3DF9"/>
    <w:rsid w:val="00CC3EC6"/>
    <w:rsid w:val="00CC4027"/>
    <w:rsid w:val="00CC4143"/>
    <w:rsid w:val="00CC4215"/>
    <w:rsid w:val="00CC423E"/>
    <w:rsid w:val="00CC427E"/>
    <w:rsid w:val="00CC44EC"/>
    <w:rsid w:val="00CC4746"/>
    <w:rsid w:val="00CC480E"/>
    <w:rsid w:val="00CC487C"/>
    <w:rsid w:val="00CC4913"/>
    <w:rsid w:val="00CC495E"/>
    <w:rsid w:val="00CC4A4E"/>
    <w:rsid w:val="00CC4AE2"/>
    <w:rsid w:val="00CC4AFE"/>
    <w:rsid w:val="00CC4BA7"/>
    <w:rsid w:val="00CC4BE8"/>
    <w:rsid w:val="00CC4C19"/>
    <w:rsid w:val="00CC4CBC"/>
    <w:rsid w:val="00CC4E4D"/>
    <w:rsid w:val="00CC4F43"/>
    <w:rsid w:val="00CC526E"/>
    <w:rsid w:val="00CC532F"/>
    <w:rsid w:val="00CC5348"/>
    <w:rsid w:val="00CC5469"/>
    <w:rsid w:val="00CC5786"/>
    <w:rsid w:val="00CC57E9"/>
    <w:rsid w:val="00CC582B"/>
    <w:rsid w:val="00CC5848"/>
    <w:rsid w:val="00CC593D"/>
    <w:rsid w:val="00CC59D6"/>
    <w:rsid w:val="00CC5A19"/>
    <w:rsid w:val="00CC5AB7"/>
    <w:rsid w:val="00CC5C56"/>
    <w:rsid w:val="00CC5D21"/>
    <w:rsid w:val="00CC5F9F"/>
    <w:rsid w:val="00CC6086"/>
    <w:rsid w:val="00CC6143"/>
    <w:rsid w:val="00CC61BE"/>
    <w:rsid w:val="00CC6471"/>
    <w:rsid w:val="00CC65F4"/>
    <w:rsid w:val="00CC6BCF"/>
    <w:rsid w:val="00CC6BE0"/>
    <w:rsid w:val="00CC6C27"/>
    <w:rsid w:val="00CC6CB1"/>
    <w:rsid w:val="00CC6EB2"/>
    <w:rsid w:val="00CC6FAA"/>
    <w:rsid w:val="00CC70E8"/>
    <w:rsid w:val="00CC7276"/>
    <w:rsid w:val="00CC783F"/>
    <w:rsid w:val="00CC7A91"/>
    <w:rsid w:val="00CC7B15"/>
    <w:rsid w:val="00CC7B38"/>
    <w:rsid w:val="00CC7B3D"/>
    <w:rsid w:val="00CC7C5A"/>
    <w:rsid w:val="00CC7C8C"/>
    <w:rsid w:val="00CC7CEC"/>
    <w:rsid w:val="00CC7D6E"/>
    <w:rsid w:val="00CC7E3B"/>
    <w:rsid w:val="00CC7E79"/>
    <w:rsid w:val="00CC7F76"/>
    <w:rsid w:val="00CC7FD9"/>
    <w:rsid w:val="00CC7FFC"/>
    <w:rsid w:val="00CD0135"/>
    <w:rsid w:val="00CD0214"/>
    <w:rsid w:val="00CD04E7"/>
    <w:rsid w:val="00CD05F3"/>
    <w:rsid w:val="00CD064F"/>
    <w:rsid w:val="00CD0671"/>
    <w:rsid w:val="00CD0679"/>
    <w:rsid w:val="00CD07A5"/>
    <w:rsid w:val="00CD08EA"/>
    <w:rsid w:val="00CD0988"/>
    <w:rsid w:val="00CD09D7"/>
    <w:rsid w:val="00CD0D29"/>
    <w:rsid w:val="00CD0D2F"/>
    <w:rsid w:val="00CD0E2D"/>
    <w:rsid w:val="00CD0F35"/>
    <w:rsid w:val="00CD1211"/>
    <w:rsid w:val="00CD1416"/>
    <w:rsid w:val="00CD1618"/>
    <w:rsid w:val="00CD1BFF"/>
    <w:rsid w:val="00CD1DC5"/>
    <w:rsid w:val="00CD1FB2"/>
    <w:rsid w:val="00CD204B"/>
    <w:rsid w:val="00CD20BE"/>
    <w:rsid w:val="00CD21C5"/>
    <w:rsid w:val="00CD2385"/>
    <w:rsid w:val="00CD239A"/>
    <w:rsid w:val="00CD26D4"/>
    <w:rsid w:val="00CD2709"/>
    <w:rsid w:val="00CD2753"/>
    <w:rsid w:val="00CD277E"/>
    <w:rsid w:val="00CD27FC"/>
    <w:rsid w:val="00CD287C"/>
    <w:rsid w:val="00CD2957"/>
    <w:rsid w:val="00CD29AF"/>
    <w:rsid w:val="00CD2ADA"/>
    <w:rsid w:val="00CD2C23"/>
    <w:rsid w:val="00CD2C94"/>
    <w:rsid w:val="00CD2E32"/>
    <w:rsid w:val="00CD2F27"/>
    <w:rsid w:val="00CD2F66"/>
    <w:rsid w:val="00CD3013"/>
    <w:rsid w:val="00CD3048"/>
    <w:rsid w:val="00CD310E"/>
    <w:rsid w:val="00CD32BF"/>
    <w:rsid w:val="00CD3323"/>
    <w:rsid w:val="00CD366A"/>
    <w:rsid w:val="00CD376C"/>
    <w:rsid w:val="00CD3774"/>
    <w:rsid w:val="00CD378D"/>
    <w:rsid w:val="00CD3801"/>
    <w:rsid w:val="00CD3B52"/>
    <w:rsid w:val="00CD3BDD"/>
    <w:rsid w:val="00CD3BF8"/>
    <w:rsid w:val="00CD3C76"/>
    <w:rsid w:val="00CD3E54"/>
    <w:rsid w:val="00CD3F1B"/>
    <w:rsid w:val="00CD4073"/>
    <w:rsid w:val="00CD40D0"/>
    <w:rsid w:val="00CD410C"/>
    <w:rsid w:val="00CD4121"/>
    <w:rsid w:val="00CD4180"/>
    <w:rsid w:val="00CD41C9"/>
    <w:rsid w:val="00CD42F6"/>
    <w:rsid w:val="00CD4495"/>
    <w:rsid w:val="00CD44F4"/>
    <w:rsid w:val="00CD45C5"/>
    <w:rsid w:val="00CD4654"/>
    <w:rsid w:val="00CD466E"/>
    <w:rsid w:val="00CD46B4"/>
    <w:rsid w:val="00CD47FC"/>
    <w:rsid w:val="00CD4933"/>
    <w:rsid w:val="00CD4A0E"/>
    <w:rsid w:val="00CD4C0F"/>
    <w:rsid w:val="00CD4D87"/>
    <w:rsid w:val="00CD50C9"/>
    <w:rsid w:val="00CD51BF"/>
    <w:rsid w:val="00CD5239"/>
    <w:rsid w:val="00CD5320"/>
    <w:rsid w:val="00CD5499"/>
    <w:rsid w:val="00CD54A9"/>
    <w:rsid w:val="00CD551D"/>
    <w:rsid w:val="00CD55EE"/>
    <w:rsid w:val="00CD565C"/>
    <w:rsid w:val="00CD5688"/>
    <w:rsid w:val="00CD5779"/>
    <w:rsid w:val="00CD57BA"/>
    <w:rsid w:val="00CD58AD"/>
    <w:rsid w:val="00CD590E"/>
    <w:rsid w:val="00CD5A2A"/>
    <w:rsid w:val="00CD5A4C"/>
    <w:rsid w:val="00CD5A5C"/>
    <w:rsid w:val="00CD5B06"/>
    <w:rsid w:val="00CD5B9B"/>
    <w:rsid w:val="00CD5D05"/>
    <w:rsid w:val="00CD5DF7"/>
    <w:rsid w:val="00CD5E37"/>
    <w:rsid w:val="00CD61BE"/>
    <w:rsid w:val="00CD61CF"/>
    <w:rsid w:val="00CD635D"/>
    <w:rsid w:val="00CD639D"/>
    <w:rsid w:val="00CD63F0"/>
    <w:rsid w:val="00CD6724"/>
    <w:rsid w:val="00CD6767"/>
    <w:rsid w:val="00CD6EAA"/>
    <w:rsid w:val="00CD6F56"/>
    <w:rsid w:val="00CD6F9A"/>
    <w:rsid w:val="00CD718E"/>
    <w:rsid w:val="00CD71AA"/>
    <w:rsid w:val="00CD71C3"/>
    <w:rsid w:val="00CD71DD"/>
    <w:rsid w:val="00CD7462"/>
    <w:rsid w:val="00CD78AF"/>
    <w:rsid w:val="00CD79DE"/>
    <w:rsid w:val="00CD7A31"/>
    <w:rsid w:val="00CD7A88"/>
    <w:rsid w:val="00CD7B46"/>
    <w:rsid w:val="00CD7C62"/>
    <w:rsid w:val="00CD7D92"/>
    <w:rsid w:val="00CD7F20"/>
    <w:rsid w:val="00CE0254"/>
    <w:rsid w:val="00CE02D7"/>
    <w:rsid w:val="00CE0367"/>
    <w:rsid w:val="00CE03E2"/>
    <w:rsid w:val="00CE049F"/>
    <w:rsid w:val="00CE0683"/>
    <w:rsid w:val="00CE06E8"/>
    <w:rsid w:val="00CE07DC"/>
    <w:rsid w:val="00CE08D1"/>
    <w:rsid w:val="00CE09EC"/>
    <w:rsid w:val="00CE0AFF"/>
    <w:rsid w:val="00CE0CF6"/>
    <w:rsid w:val="00CE0D9C"/>
    <w:rsid w:val="00CE0F97"/>
    <w:rsid w:val="00CE1349"/>
    <w:rsid w:val="00CE139C"/>
    <w:rsid w:val="00CE13B9"/>
    <w:rsid w:val="00CE1681"/>
    <w:rsid w:val="00CE170B"/>
    <w:rsid w:val="00CE1833"/>
    <w:rsid w:val="00CE183A"/>
    <w:rsid w:val="00CE1A2F"/>
    <w:rsid w:val="00CE1CBB"/>
    <w:rsid w:val="00CE1D79"/>
    <w:rsid w:val="00CE1D93"/>
    <w:rsid w:val="00CE1F1E"/>
    <w:rsid w:val="00CE2004"/>
    <w:rsid w:val="00CE242B"/>
    <w:rsid w:val="00CE246B"/>
    <w:rsid w:val="00CE249B"/>
    <w:rsid w:val="00CE253E"/>
    <w:rsid w:val="00CE2645"/>
    <w:rsid w:val="00CE27A7"/>
    <w:rsid w:val="00CE2A8D"/>
    <w:rsid w:val="00CE2AFB"/>
    <w:rsid w:val="00CE2C8E"/>
    <w:rsid w:val="00CE2CFC"/>
    <w:rsid w:val="00CE3093"/>
    <w:rsid w:val="00CE30F3"/>
    <w:rsid w:val="00CE314B"/>
    <w:rsid w:val="00CE3153"/>
    <w:rsid w:val="00CE326D"/>
    <w:rsid w:val="00CE32F1"/>
    <w:rsid w:val="00CE35CF"/>
    <w:rsid w:val="00CE3616"/>
    <w:rsid w:val="00CE3637"/>
    <w:rsid w:val="00CE36F2"/>
    <w:rsid w:val="00CE3745"/>
    <w:rsid w:val="00CE383B"/>
    <w:rsid w:val="00CE38D3"/>
    <w:rsid w:val="00CE38F8"/>
    <w:rsid w:val="00CE3915"/>
    <w:rsid w:val="00CE3A65"/>
    <w:rsid w:val="00CE3CA4"/>
    <w:rsid w:val="00CE41FE"/>
    <w:rsid w:val="00CE4291"/>
    <w:rsid w:val="00CE448B"/>
    <w:rsid w:val="00CE45F6"/>
    <w:rsid w:val="00CE4764"/>
    <w:rsid w:val="00CE4842"/>
    <w:rsid w:val="00CE4B40"/>
    <w:rsid w:val="00CE4BD5"/>
    <w:rsid w:val="00CE4C12"/>
    <w:rsid w:val="00CE4CB4"/>
    <w:rsid w:val="00CE4CC4"/>
    <w:rsid w:val="00CE4CE8"/>
    <w:rsid w:val="00CE4E8D"/>
    <w:rsid w:val="00CE5054"/>
    <w:rsid w:val="00CE5183"/>
    <w:rsid w:val="00CE5186"/>
    <w:rsid w:val="00CE529C"/>
    <w:rsid w:val="00CE5453"/>
    <w:rsid w:val="00CE5460"/>
    <w:rsid w:val="00CE5483"/>
    <w:rsid w:val="00CE55A2"/>
    <w:rsid w:val="00CE55AE"/>
    <w:rsid w:val="00CE5778"/>
    <w:rsid w:val="00CE5871"/>
    <w:rsid w:val="00CE59AA"/>
    <w:rsid w:val="00CE5B43"/>
    <w:rsid w:val="00CE5C52"/>
    <w:rsid w:val="00CE5C81"/>
    <w:rsid w:val="00CE5D2A"/>
    <w:rsid w:val="00CE5DF4"/>
    <w:rsid w:val="00CE5E87"/>
    <w:rsid w:val="00CE5FF4"/>
    <w:rsid w:val="00CE6072"/>
    <w:rsid w:val="00CE607E"/>
    <w:rsid w:val="00CE60CE"/>
    <w:rsid w:val="00CE6206"/>
    <w:rsid w:val="00CE6266"/>
    <w:rsid w:val="00CE6357"/>
    <w:rsid w:val="00CE6398"/>
    <w:rsid w:val="00CE64C7"/>
    <w:rsid w:val="00CE64F5"/>
    <w:rsid w:val="00CE655C"/>
    <w:rsid w:val="00CE66F3"/>
    <w:rsid w:val="00CE67F2"/>
    <w:rsid w:val="00CE6A07"/>
    <w:rsid w:val="00CE6A3A"/>
    <w:rsid w:val="00CE6ADB"/>
    <w:rsid w:val="00CE6BBA"/>
    <w:rsid w:val="00CE6CAC"/>
    <w:rsid w:val="00CE7093"/>
    <w:rsid w:val="00CE7214"/>
    <w:rsid w:val="00CE73C0"/>
    <w:rsid w:val="00CE7425"/>
    <w:rsid w:val="00CE74C0"/>
    <w:rsid w:val="00CE7553"/>
    <w:rsid w:val="00CE761D"/>
    <w:rsid w:val="00CE7659"/>
    <w:rsid w:val="00CE7690"/>
    <w:rsid w:val="00CE76CE"/>
    <w:rsid w:val="00CE77BD"/>
    <w:rsid w:val="00CE787D"/>
    <w:rsid w:val="00CE7905"/>
    <w:rsid w:val="00CE7A9A"/>
    <w:rsid w:val="00CE7B97"/>
    <w:rsid w:val="00CE7BD1"/>
    <w:rsid w:val="00CE7E25"/>
    <w:rsid w:val="00CE7F9B"/>
    <w:rsid w:val="00CE7FAD"/>
    <w:rsid w:val="00CF0071"/>
    <w:rsid w:val="00CF0337"/>
    <w:rsid w:val="00CF0353"/>
    <w:rsid w:val="00CF05C3"/>
    <w:rsid w:val="00CF05F1"/>
    <w:rsid w:val="00CF05FF"/>
    <w:rsid w:val="00CF077E"/>
    <w:rsid w:val="00CF07A9"/>
    <w:rsid w:val="00CF08FD"/>
    <w:rsid w:val="00CF099C"/>
    <w:rsid w:val="00CF09D9"/>
    <w:rsid w:val="00CF0A20"/>
    <w:rsid w:val="00CF0AE5"/>
    <w:rsid w:val="00CF0B61"/>
    <w:rsid w:val="00CF0C58"/>
    <w:rsid w:val="00CF0CE0"/>
    <w:rsid w:val="00CF0E0F"/>
    <w:rsid w:val="00CF1080"/>
    <w:rsid w:val="00CF11AB"/>
    <w:rsid w:val="00CF11D3"/>
    <w:rsid w:val="00CF11D9"/>
    <w:rsid w:val="00CF1412"/>
    <w:rsid w:val="00CF14AE"/>
    <w:rsid w:val="00CF1656"/>
    <w:rsid w:val="00CF16C3"/>
    <w:rsid w:val="00CF171A"/>
    <w:rsid w:val="00CF1780"/>
    <w:rsid w:val="00CF1910"/>
    <w:rsid w:val="00CF1A06"/>
    <w:rsid w:val="00CF1A77"/>
    <w:rsid w:val="00CF1AC4"/>
    <w:rsid w:val="00CF1AFE"/>
    <w:rsid w:val="00CF1CEF"/>
    <w:rsid w:val="00CF1F0F"/>
    <w:rsid w:val="00CF1F23"/>
    <w:rsid w:val="00CF1FA7"/>
    <w:rsid w:val="00CF201A"/>
    <w:rsid w:val="00CF2094"/>
    <w:rsid w:val="00CF20DE"/>
    <w:rsid w:val="00CF28F6"/>
    <w:rsid w:val="00CF292C"/>
    <w:rsid w:val="00CF2946"/>
    <w:rsid w:val="00CF2A88"/>
    <w:rsid w:val="00CF2B0B"/>
    <w:rsid w:val="00CF2B3F"/>
    <w:rsid w:val="00CF2B41"/>
    <w:rsid w:val="00CF2B7F"/>
    <w:rsid w:val="00CF2B9D"/>
    <w:rsid w:val="00CF2C54"/>
    <w:rsid w:val="00CF2CEF"/>
    <w:rsid w:val="00CF2DD0"/>
    <w:rsid w:val="00CF2E57"/>
    <w:rsid w:val="00CF2F63"/>
    <w:rsid w:val="00CF2FBD"/>
    <w:rsid w:val="00CF3098"/>
    <w:rsid w:val="00CF3131"/>
    <w:rsid w:val="00CF31EC"/>
    <w:rsid w:val="00CF3334"/>
    <w:rsid w:val="00CF3374"/>
    <w:rsid w:val="00CF3460"/>
    <w:rsid w:val="00CF34E2"/>
    <w:rsid w:val="00CF35EF"/>
    <w:rsid w:val="00CF3606"/>
    <w:rsid w:val="00CF360C"/>
    <w:rsid w:val="00CF364A"/>
    <w:rsid w:val="00CF36D4"/>
    <w:rsid w:val="00CF39CD"/>
    <w:rsid w:val="00CF3A3C"/>
    <w:rsid w:val="00CF3CE8"/>
    <w:rsid w:val="00CF3DC9"/>
    <w:rsid w:val="00CF3ED8"/>
    <w:rsid w:val="00CF4128"/>
    <w:rsid w:val="00CF4180"/>
    <w:rsid w:val="00CF435B"/>
    <w:rsid w:val="00CF43AF"/>
    <w:rsid w:val="00CF4411"/>
    <w:rsid w:val="00CF44FE"/>
    <w:rsid w:val="00CF46CD"/>
    <w:rsid w:val="00CF4918"/>
    <w:rsid w:val="00CF4ADB"/>
    <w:rsid w:val="00CF4B50"/>
    <w:rsid w:val="00CF4B64"/>
    <w:rsid w:val="00CF4C83"/>
    <w:rsid w:val="00CF4EC2"/>
    <w:rsid w:val="00CF4FE6"/>
    <w:rsid w:val="00CF5174"/>
    <w:rsid w:val="00CF51C3"/>
    <w:rsid w:val="00CF528F"/>
    <w:rsid w:val="00CF53AF"/>
    <w:rsid w:val="00CF5560"/>
    <w:rsid w:val="00CF57F5"/>
    <w:rsid w:val="00CF58A4"/>
    <w:rsid w:val="00CF58EB"/>
    <w:rsid w:val="00CF593A"/>
    <w:rsid w:val="00CF59E8"/>
    <w:rsid w:val="00CF5A12"/>
    <w:rsid w:val="00CF5A16"/>
    <w:rsid w:val="00CF5BB4"/>
    <w:rsid w:val="00CF5D17"/>
    <w:rsid w:val="00CF5E1C"/>
    <w:rsid w:val="00CF5E40"/>
    <w:rsid w:val="00CF5FED"/>
    <w:rsid w:val="00CF610B"/>
    <w:rsid w:val="00CF6173"/>
    <w:rsid w:val="00CF6382"/>
    <w:rsid w:val="00CF63EA"/>
    <w:rsid w:val="00CF6775"/>
    <w:rsid w:val="00CF691F"/>
    <w:rsid w:val="00CF6A7C"/>
    <w:rsid w:val="00CF6C11"/>
    <w:rsid w:val="00CF6D90"/>
    <w:rsid w:val="00CF6E58"/>
    <w:rsid w:val="00CF6E9A"/>
    <w:rsid w:val="00CF6F4D"/>
    <w:rsid w:val="00CF7014"/>
    <w:rsid w:val="00CF7183"/>
    <w:rsid w:val="00CF719D"/>
    <w:rsid w:val="00CF7402"/>
    <w:rsid w:val="00CF743B"/>
    <w:rsid w:val="00CF76D0"/>
    <w:rsid w:val="00CF7783"/>
    <w:rsid w:val="00CF77DC"/>
    <w:rsid w:val="00CF7819"/>
    <w:rsid w:val="00CF78D0"/>
    <w:rsid w:val="00CF78F5"/>
    <w:rsid w:val="00CF79E8"/>
    <w:rsid w:val="00CF7AA8"/>
    <w:rsid w:val="00D000F2"/>
    <w:rsid w:val="00D00289"/>
    <w:rsid w:val="00D00325"/>
    <w:rsid w:val="00D00460"/>
    <w:rsid w:val="00D004B4"/>
    <w:rsid w:val="00D005E5"/>
    <w:rsid w:val="00D00651"/>
    <w:rsid w:val="00D00895"/>
    <w:rsid w:val="00D008AA"/>
    <w:rsid w:val="00D008FB"/>
    <w:rsid w:val="00D00905"/>
    <w:rsid w:val="00D00C5F"/>
    <w:rsid w:val="00D00CC2"/>
    <w:rsid w:val="00D00E3A"/>
    <w:rsid w:val="00D00ECA"/>
    <w:rsid w:val="00D00EEB"/>
    <w:rsid w:val="00D00F7C"/>
    <w:rsid w:val="00D01056"/>
    <w:rsid w:val="00D01254"/>
    <w:rsid w:val="00D01299"/>
    <w:rsid w:val="00D0147A"/>
    <w:rsid w:val="00D01480"/>
    <w:rsid w:val="00D014DB"/>
    <w:rsid w:val="00D015FF"/>
    <w:rsid w:val="00D01696"/>
    <w:rsid w:val="00D016D1"/>
    <w:rsid w:val="00D018CC"/>
    <w:rsid w:val="00D01B84"/>
    <w:rsid w:val="00D01C0A"/>
    <w:rsid w:val="00D01CBB"/>
    <w:rsid w:val="00D01DD3"/>
    <w:rsid w:val="00D01E33"/>
    <w:rsid w:val="00D01E39"/>
    <w:rsid w:val="00D02162"/>
    <w:rsid w:val="00D0224D"/>
    <w:rsid w:val="00D023FD"/>
    <w:rsid w:val="00D0259E"/>
    <w:rsid w:val="00D02799"/>
    <w:rsid w:val="00D028CC"/>
    <w:rsid w:val="00D029A2"/>
    <w:rsid w:val="00D029A3"/>
    <w:rsid w:val="00D02AC1"/>
    <w:rsid w:val="00D02D33"/>
    <w:rsid w:val="00D02D51"/>
    <w:rsid w:val="00D02F0D"/>
    <w:rsid w:val="00D0309A"/>
    <w:rsid w:val="00D0329C"/>
    <w:rsid w:val="00D03474"/>
    <w:rsid w:val="00D034D2"/>
    <w:rsid w:val="00D03518"/>
    <w:rsid w:val="00D03851"/>
    <w:rsid w:val="00D03879"/>
    <w:rsid w:val="00D03901"/>
    <w:rsid w:val="00D0390C"/>
    <w:rsid w:val="00D03AF4"/>
    <w:rsid w:val="00D03C80"/>
    <w:rsid w:val="00D03C95"/>
    <w:rsid w:val="00D03CE0"/>
    <w:rsid w:val="00D03DDF"/>
    <w:rsid w:val="00D03E0D"/>
    <w:rsid w:val="00D03F83"/>
    <w:rsid w:val="00D03FE3"/>
    <w:rsid w:val="00D03FF2"/>
    <w:rsid w:val="00D03FF3"/>
    <w:rsid w:val="00D040B4"/>
    <w:rsid w:val="00D0414E"/>
    <w:rsid w:val="00D041C5"/>
    <w:rsid w:val="00D04248"/>
    <w:rsid w:val="00D042A9"/>
    <w:rsid w:val="00D04302"/>
    <w:rsid w:val="00D04391"/>
    <w:rsid w:val="00D043A8"/>
    <w:rsid w:val="00D044BB"/>
    <w:rsid w:val="00D0450B"/>
    <w:rsid w:val="00D0451A"/>
    <w:rsid w:val="00D04618"/>
    <w:rsid w:val="00D04665"/>
    <w:rsid w:val="00D04902"/>
    <w:rsid w:val="00D04928"/>
    <w:rsid w:val="00D04B04"/>
    <w:rsid w:val="00D04BE8"/>
    <w:rsid w:val="00D04C3D"/>
    <w:rsid w:val="00D04D37"/>
    <w:rsid w:val="00D04E18"/>
    <w:rsid w:val="00D04F08"/>
    <w:rsid w:val="00D04F99"/>
    <w:rsid w:val="00D05057"/>
    <w:rsid w:val="00D051BB"/>
    <w:rsid w:val="00D053B1"/>
    <w:rsid w:val="00D053EA"/>
    <w:rsid w:val="00D05555"/>
    <w:rsid w:val="00D055EE"/>
    <w:rsid w:val="00D056B1"/>
    <w:rsid w:val="00D0575E"/>
    <w:rsid w:val="00D05794"/>
    <w:rsid w:val="00D057DC"/>
    <w:rsid w:val="00D0586E"/>
    <w:rsid w:val="00D05A1A"/>
    <w:rsid w:val="00D05AD5"/>
    <w:rsid w:val="00D05AE8"/>
    <w:rsid w:val="00D05B9B"/>
    <w:rsid w:val="00D05BAF"/>
    <w:rsid w:val="00D05BD4"/>
    <w:rsid w:val="00D05D0D"/>
    <w:rsid w:val="00D05D32"/>
    <w:rsid w:val="00D05D69"/>
    <w:rsid w:val="00D05F57"/>
    <w:rsid w:val="00D0602C"/>
    <w:rsid w:val="00D0615D"/>
    <w:rsid w:val="00D06479"/>
    <w:rsid w:val="00D0650C"/>
    <w:rsid w:val="00D06543"/>
    <w:rsid w:val="00D06554"/>
    <w:rsid w:val="00D065CA"/>
    <w:rsid w:val="00D067CF"/>
    <w:rsid w:val="00D067D8"/>
    <w:rsid w:val="00D067E7"/>
    <w:rsid w:val="00D069A7"/>
    <w:rsid w:val="00D06A52"/>
    <w:rsid w:val="00D06A5F"/>
    <w:rsid w:val="00D06B17"/>
    <w:rsid w:val="00D06DC5"/>
    <w:rsid w:val="00D06E29"/>
    <w:rsid w:val="00D06EDC"/>
    <w:rsid w:val="00D06EF7"/>
    <w:rsid w:val="00D07123"/>
    <w:rsid w:val="00D0716B"/>
    <w:rsid w:val="00D07259"/>
    <w:rsid w:val="00D07355"/>
    <w:rsid w:val="00D077A9"/>
    <w:rsid w:val="00D07882"/>
    <w:rsid w:val="00D079BD"/>
    <w:rsid w:val="00D07AA0"/>
    <w:rsid w:val="00D07B06"/>
    <w:rsid w:val="00D07C63"/>
    <w:rsid w:val="00D07E59"/>
    <w:rsid w:val="00D10001"/>
    <w:rsid w:val="00D102AF"/>
    <w:rsid w:val="00D10394"/>
    <w:rsid w:val="00D10488"/>
    <w:rsid w:val="00D109B9"/>
    <w:rsid w:val="00D10AB4"/>
    <w:rsid w:val="00D10AB9"/>
    <w:rsid w:val="00D10C00"/>
    <w:rsid w:val="00D10EBF"/>
    <w:rsid w:val="00D11136"/>
    <w:rsid w:val="00D1131C"/>
    <w:rsid w:val="00D114F9"/>
    <w:rsid w:val="00D11599"/>
    <w:rsid w:val="00D11681"/>
    <w:rsid w:val="00D11822"/>
    <w:rsid w:val="00D11927"/>
    <w:rsid w:val="00D11943"/>
    <w:rsid w:val="00D11C27"/>
    <w:rsid w:val="00D11C66"/>
    <w:rsid w:val="00D11CCB"/>
    <w:rsid w:val="00D11E18"/>
    <w:rsid w:val="00D11E32"/>
    <w:rsid w:val="00D11E54"/>
    <w:rsid w:val="00D120BD"/>
    <w:rsid w:val="00D1240C"/>
    <w:rsid w:val="00D12483"/>
    <w:rsid w:val="00D12536"/>
    <w:rsid w:val="00D1267E"/>
    <w:rsid w:val="00D127AB"/>
    <w:rsid w:val="00D128D2"/>
    <w:rsid w:val="00D12CD2"/>
    <w:rsid w:val="00D12CD5"/>
    <w:rsid w:val="00D12D93"/>
    <w:rsid w:val="00D12F00"/>
    <w:rsid w:val="00D12F33"/>
    <w:rsid w:val="00D12FE0"/>
    <w:rsid w:val="00D131BF"/>
    <w:rsid w:val="00D1321C"/>
    <w:rsid w:val="00D13335"/>
    <w:rsid w:val="00D13489"/>
    <w:rsid w:val="00D1357C"/>
    <w:rsid w:val="00D135F5"/>
    <w:rsid w:val="00D13645"/>
    <w:rsid w:val="00D136B7"/>
    <w:rsid w:val="00D13746"/>
    <w:rsid w:val="00D1374E"/>
    <w:rsid w:val="00D1379B"/>
    <w:rsid w:val="00D13808"/>
    <w:rsid w:val="00D139F1"/>
    <w:rsid w:val="00D13A7F"/>
    <w:rsid w:val="00D13D7B"/>
    <w:rsid w:val="00D13DB1"/>
    <w:rsid w:val="00D13E04"/>
    <w:rsid w:val="00D13FDF"/>
    <w:rsid w:val="00D13FFE"/>
    <w:rsid w:val="00D14177"/>
    <w:rsid w:val="00D142C5"/>
    <w:rsid w:val="00D14319"/>
    <w:rsid w:val="00D143B2"/>
    <w:rsid w:val="00D14593"/>
    <w:rsid w:val="00D14824"/>
    <w:rsid w:val="00D1494B"/>
    <w:rsid w:val="00D14A54"/>
    <w:rsid w:val="00D14CD8"/>
    <w:rsid w:val="00D14D3A"/>
    <w:rsid w:val="00D14EDA"/>
    <w:rsid w:val="00D15002"/>
    <w:rsid w:val="00D152AF"/>
    <w:rsid w:val="00D152C5"/>
    <w:rsid w:val="00D1538C"/>
    <w:rsid w:val="00D15450"/>
    <w:rsid w:val="00D15466"/>
    <w:rsid w:val="00D15684"/>
    <w:rsid w:val="00D156BD"/>
    <w:rsid w:val="00D15747"/>
    <w:rsid w:val="00D157B5"/>
    <w:rsid w:val="00D15897"/>
    <w:rsid w:val="00D15C8B"/>
    <w:rsid w:val="00D15D07"/>
    <w:rsid w:val="00D15D27"/>
    <w:rsid w:val="00D15DE5"/>
    <w:rsid w:val="00D15E0B"/>
    <w:rsid w:val="00D15F01"/>
    <w:rsid w:val="00D15F73"/>
    <w:rsid w:val="00D15F92"/>
    <w:rsid w:val="00D15FE9"/>
    <w:rsid w:val="00D16069"/>
    <w:rsid w:val="00D1610F"/>
    <w:rsid w:val="00D16236"/>
    <w:rsid w:val="00D16360"/>
    <w:rsid w:val="00D163EE"/>
    <w:rsid w:val="00D16522"/>
    <w:rsid w:val="00D166CF"/>
    <w:rsid w:val="00D16713"/>
    <w:rsid w:val="00D16863"/>
    <w:rsid w:val="00D16869"/>
    <w:rsid w:val="00D169DA"/>
    <w:rsid w:val="00D16ACA"/>
    <w:rsid w:val="00D16C52"/>
    <w:rsid w:val="00D16C9E"/>
    <w:rsid w:val="00D16CD3"/>
    <w:rsid w:val="00D16DF4"/>
    <w:rsid w:val="00D16E97"/>
    <w:rsid w:val="00D1706B"/>
    <w:rsid w:val="00D17194"/>
    <w:rsid w:val="00D17264"/>
    <w:rsid w:val="00D173F3"/>
    <w:rsid w:val="00D17414"/>
    <w:rsid w:val="00D17438"/>
    <w:rsid w:val="00D17534"/>
    <w:rsid w:val="00D1765D"/>
    <w:rsid w:val="00D1774C"/>
    <w:rsid w:val="00D178DD"/>
    <w:rsid w:val="00D17911"/>
    <w:rsid w:val="00D179B8"/>
    <w:rsid w:val="00D179DB"/>
    <w:rsid w:val="00D17AB6"/>
    <w:rsid w:val="00D17B18"/>
    <w:rsid w:val="00D17BF3"/>
    <w:rsid w:val="00D17C4A"/>
    <w:rsid w:val="00D17D0E"/>
    <w:rsid w:val="00D17DF1"/>
    <w:rsid w:val="00D17EBD"/>
    <w:rsid w:val="00D17F55"/>
    <w:rsid w:val="00D20054"/>
    <w:rsid w:val="00D20138"/>
    <w:rsid w:val="00D2015C"/>
    <w:rsid w:val="00D201D6"/>
    <w:rsid w:val="00D204EF"/>
    <w:rsid w:val="00D205EA"/>
    <w:rsid w:val="00D20686"/>
    <w:rsid w:val="00D20921"/>
    <w:rsid w:val="00D20952"/>
    <w:rsid w:val="00D209C8"/>
    <w:rsid w:val="00D20AD5"/>
    <w:rsid w:val="00D20B6E"/>
    <w:rsid w:val="00D20C1F"/>
    <w:rsid w:val="00D20E15"/>
    <w:rsid w:val="00D20E4B"/>
    <w:rsid w:val="00D20EA1"/>
    <w:rsid w:val="00D20ED7"/>
    <w:rsid w:val="00D20F3C"/>
    <w:rsid w:val="00D21106"/>
    <w:rsid w:val="00D211B9"/>
    <w:rsid w:val="00D211EB"/>
    <w:rsid w:val="00D212A8"/>
    <w:rsid w:val="00D213B4"/>
    <w:rsid w:val="00D21549"/>
    <w:rsid w:val="00D2155C"/>
    <w:rsid w:val="00D215E3"/>
    <w:rsid w:val="00D216C8"/>
    <w:rsid w:val="00D21716"/>
    <w:rsid w:val="00D2181F"/>
    <w:rsid w:val="00D219A2"/>
    <w:rsid w:val="00D21A56"/>
    <w:rsid w:val="00D21ADD"/>
    <w:rsid w:val="00D21B6F"/>
    <w:rsid w:val="00D21C11"/>
    <w:rsid w:val="00D21CDF"/>
    <w:rsid w:val="00D21E6D"/>
    <w:rsid w:val="00D21EE6"/>
    <w:rsid w:val="00D21F14"/>
    <w:rsid w:val="00D22034"/>
    <w:rsid w:val="00D22055"/>
    <w:rsid w:val="00D221B1"/>
    <w:rsid w:val="00D221FC"/>
    <w:rsid w:val="00D22244"/>
    <w:rsid w:val="00D222B3"/>
    <w:rsid w:val="00D224A6"/>
    <w:rsid w:val="00D224E5"/>
    <w:rsid w:val="00D226A3"/>
    <w:rsid w:val="00D226C4"/>
    <w:rsid w:val="00D2270D"/>
    <w:rsid w:val="00D228A9"/>
    <w:rsid w:val="00D228BB"/>
    <w:rsid w:val="00D22B0A"/>
    <w:rsid w:val="00D22B3C"/>
    <w:rsid w:val="00D22CA6"/>
    <w:rsid w:val="00D22D1F"/>
    <w:rsid w:val="00D22E45"/>
    <w:rsid w:val="00D22F94"/>
    <w:rsid w:val="00D230C4"/>
    <w:rsid w:val="00D23184"/>
    <w:rsid w:val="00D23224"/>
    <w:rsid w:val="00D23232"/>
    <w:rsid w:val="00D232C5"/>
    <w:rsid w:val="00D232E5"/>
    <w:rsid w:val="00D2330A"/>
    <w:rsid w:val="00D23431"/>
    <w:rsid w:val="00D23604"/>
    <w:rsid w:val="00D23642"/>
    <w:rsid w:val="00D2374E"/>
    <w:rsid w:val="00D237B6"/>
    <w:rsid w:val="00D23914"/>
    <w:rsid w:val="00D23957"/>
    <w:rsid w:val="00D239C9"/>
    <w:rsid w:val="00D23ACA"/>
    <w:rsid w:val="00D23D04"/>
    <w:rsid w:val="00D23D3C"/>
    <w:rsid w:val="00D23E50"/>
    <w:rsid w:val="00D23EC3"/>
    <w:rsid w:val="00D23F49"/>
    <w:rsid w:val="00D23F57"/>
    <w:rsid w:val="00D240FF"/>
    <w:rsid w:val="00D241F7"/>
    <w:rsid w:val="00D2420D"/>
    <w:rsid w:val="00D2436B"/>
    <w:rsid w:val="00D24495"/>
    <w:rsid w:val="00D244DE"/>
    <w:rsid w:val="00D2455F"/>
    <w:rsid w:val="00D247A5"/>
    <w:rsid w:val="00D248BC"/>
    <w:rsid w:val="00D24934"/>
    <w:rsid w:val="00D24AB2"/>
    <w:rsid w:val="00D24AD9"/>
    <w:rsid w:val="00D24D0D"/>
    <w:rsid w:val="00D24DF5"/>
    <w:rsid w:val="00D24F70"/>
    <w:rsid w:val="00D2518D"/>
    <w:rsid w:val="00D25361"/>
    <w:rsid w:val="00D2543C"/>
    <w:rsid w:val="00D2556E"/>
    <w:rsid w:val="00D257BD"/>
    <w:rsid w:val="00D2582A"/>
    <w:rsid w:val="00D259C6"/>
    <w:rsid w:val="00D259E8"/>
    <w:rsid w:val="00D25A28"/>
    <w:rsid w:val="00D25BEF"/>
    <w:rsid w:val="00D25C82"/>
    <w:rsid w:val="00D25DD0"/>
    <w:rsid w:val="00D25FBB"/>
    <w:rsid w:val="00D26082"/>
    <w:rsid w:val="00D260FD"/>
    <w:rsid w:val="00D26434"/>
    <w:rsid w:val="00D2659C"/>
    <w:rsid w:val="00D265E8"/>
    <w:rsid w:val="00D267A5"/>
    <w:rsid w:val="00D268AF"/>
    <w:rsid w:val="00D268C5"/>
    <w:rsid w:val="00D268E1"/>
    <w:rsid w:val="00D26955"/>
    <w:rsid w:val="00D26A0B"/>
    <w:rsid w:val="00D26C75"/>
    <w:rsid w:val="00D26D36"/>
    <w:rsid w:val="00D26DD8"/>
    <w:rsid w:val="00D26E65"/>
    <w:rsid w:val="00D26F7A"/>
    <w:rsid w:val="00D26FF6"/>
    <w:rsid w:val="00D2704E"/>
    <w:rsid w:val="00D2709E"/>
    <w:rsid w:val="00D2718F"/>
    <w:rsid w:val="00D271A4"/>
    <w:rsid w:val="00D2732C"/>
    <w:rsid w:val="00D273DE"/>
    <w:rsid w:val="00D27462"/>
    <w:rsid w:val="00D27479"/>
    <w:rsid w:val="00D27575"/>
    <w:rsid w:val="00D27764"/>
    <w:rsid w:val="00D278AD"/>
    <w:rsid w:val="00D278F6"/>
    <w:rsid w:val="00D279FB"/>
    <w:rsid w:val="00D27C7E"/>
    <w:rsid w:val="00D27D01"/>
    <w:rsid w:val="00D27D77"/>
    <w:rsid w:val="00D27D7A"/>
    <w:rsid w:val="00D27EC0"/>
    <w:rsid w:val="00D301C4"/>
    <w:rsid w:val="00D30243"/>
    <w:rsid w:val="00D30388"/>
    <w:rsid w:val="00D303E6"/>
    <w:rsid w:val="00D3043E"/>
    <w:rsid w:val="00D30499"/>
    <w:rsid w:val="00D305D9"/>
    <w:rsid w:val="00D30743"/>
    <w:rsid w:val="00D30748"/>
    <w:rsid w:val="00D3075C"/>
    <w:rsid w:val="00D3080A"/>
    <w:rsid w:val="00D3089C"/>
    <w:rsid w:val="00D309B9"/>
    <w:rsid w:val="00D30AE4"/>
    <w:rsid w:val="00D30B6F"/>
    <w:rsid w:val="00D30BF7"/>
    <w:rsid w:val="00D30CB5"/>
    <w:rsid w:val="00D30D48"/>
    <w:rsid w:val="00D30DBE"/>
    <w:rsid w:val="00D30E82"/>
    <w:rsid w:val="00D30F7B"/>
    <w:rsid w:val="00D30FAE"/>
    <w:rsid w:val="00D31043"/>
    <w:rsid w:val="00D312AD"/>
    <w:rsid w:val="00D3133D"/>
    <w:rsid w:val="00D31373"/>
    <w:rsid w:val="00D314CB"/>
    <w:rsid w:val="00D3181F"/>
    <w:rsid w:val="00D31866"/>
    <w:rsid w:val="00D318A8"/>
    <w:rsid w:val="00D31B3F"/>
    <w:rsid w:val="00D31C2A"/>
    <w:rsid w:val="00D31C4B"/>
    <w:rsid w:val="00D31E1C"/>
    <w:rsid w:val="00D31E64"/>
    <w:rsid w:val="00D31E6E"/>
    <w:rsid w:val="00D32010"/>
    <w:rsid w:val="00D3219A"/>
    <w:rsid w:val="00D321BA"/>
    <w:rsid w:val="00D32226"/>
    <w:rsid w:val="00D3225A"/>
    <w:rsid w:val="00D323F2"/>
    <w:rsid w:val="00D32476"/>
    <w:rsid w:val="00D3260F"/>
    <w:rsid w:val="00D32757"/>
    <w:rsid w:val="00D32781"/>
    <w:rsid w:val="00D327F9"/>
    <w:rsid w:val="00D3295A"/>
    <w:rsid w:val="00D32A16"/>
    <w:rsid w:val="00D32AAE"/>
    <w:rsid w:val="00D32AFD"/>
    <w:rsid w:val="00D32B92"/>
    <w:rsid w:val="00D32BFB"/>
    <w:rsid w:val="00D32C3C"/>
    <w:rsid w:val="00D32C9E"/>
    <w:rsid w:val="00D32FDB"/>
    <w:rsid w:val="00D33013"/>
    <w:rsid w:val="00D330F2"/>
    <w:rsid w:val="00D33128"/>
    <w:rsid w:val="00D331A4"/>
    <w:rsid w:val="00D33248"/>
    <w:rsid w:val="00D33307"/>
    <w:rsid w:val="00D334DE"/>
    <w:rsid w:val="00D334FE"/>
    <w:rsid w:val="00D3357C"/>
    <w:rsid w:val="00D337B4"/>
    <w:rsid w:val="00D3387E"/>
    <w:rsid w:val="00D339DE"/>
    <w:rsid w:val="00D33A84"/>
    <w:rsid w:val="00D33AE5"/>
    <w:rsid w:val="00D33B56"/>
    <w:rsid w:val="00D33C8B"/>
    <w:rsid w:val="00D33CA5"/>
    <w:rsid w:val="00D33CB6"/>
    <w:rsid w:val="00D33E10"/>
    <w:rsid w:val="00D33E5D"/>
    <w:rsid w:val="00D33E60"/>
    <w:rsid w:val="00D33E64"/>
    <w:rsid w:val="00D34175"/>
    <w:rsid w:val="00D343BB"/>
    <w:rsid w:val="00D344B4"/>
    <w:rsid w:val="00D3451B"/>
    <w:rsid w:val="00D34759"/>
    <w:rsid w:val="00D3480F"/>
    <w:rsid w:val="00D34822"/>
    <w:rsid w:val="00D3484F"/>
    <w:rsid w:val="00D34C25"/>
    <w:rsid w:val="00D34D79"/>
    <w:rsid w:val="00D35144"/>
    <w:rsid w:val="00D35155"/>
    <w:rsid w:val="00D35157"/>
    <w:rsid w:val="00D35241"/>
    <w:rsid w:val="00D3545A"/>
    <w:rsid w:val="00D35682"/>
    <w:rsid w:val="00D3571A"/>
    <w:rsid w:val="00D35815"/>
    <w:rsid w:val="00D35833"/>
    <w:rsid w:val="00D35B60"/>
    <w:rsid w:val="00D35BDF"/>
    <w:rsid w:val="00D35C08"/>
    <w:rsid w:val="00D35CF0"/>
    <w:rsid w:val="00D35F0F"/>
    <w:rsid w:val="00D35F92"/>
    <w:rsid w:val="00D36298"/>
    <w:rsid w:val="00D36324"/>
    <w:rsid w:val="00D363DE"/>
    <w:rsid w:val="00D36426"/>
    <w:rsid w:val="00D364D7"/>
    <w:rsid w:val="00D36531"/>
    <w:rsid w:val="00D36726"/>
    <w:rsid w:val="00D36755"/>
    <w:rsid w:val="00D367B1"/>
    <w:rsid w:val="00D3691A"/>
    <w:rsid w:val="00D3699B"/>
    <w:rsid w:val="00D369A8"/>
    <w:rsid w:val="00D36CE3"/>
    <w:rsid w:val="00D36D2A"/>
    <w:rsid w:val="00D36DCE"/>
    <w:rsid w:val="00D36FD7"/>
    <w:rsid w:val="00D37004"/>
    <w:rsid w:val="00D371A0"/>
    <w:rsid w:val="00D371C9"/>
    <w:rsid w:val="00D371DC"/>
    <w:rsid w:val="00D37287"/>
    <w:rsid w:val="00D37341"/>
    <w:rsid w:val="00D37451"/>
    <w:rsid w:val="00D375E5"/>
    <w:rsid w:val="00D377A1"/>
    <w:rsid w:val="00D37822"/>
    <w:rsid w:val="00D37A53"/>
    <w:rsid w:val="00D37C04"/>
    <w:rsid w:val="00D37C1D"/>
    <w:rsid w:val="00D37C78"/>
    <w:rsid w:val="00D37CA9"/>
    <w:rsid w:val="00D37CB1"/>
    <w:rsid w:val="00D37F48"/>
    <w:rsid w:val="00D37FCA"/>
    <w:rsid w:val="00D37FCE"/>
    <w:rsid w:val="00D401E0"/>
    <w:rsid w:val="00D402F6"/>
    <w:rsid w:val="00D40393"/>
    <w:rsid w:val="00D403CD"/>
    <w:rsid w:val="00D40411"/>
    <w:rsid w:val="00D4052E"/>
    <w:rsid w:val="00D405EA"/>
    <w:rsid w:val="00D406AA"/>
    <w:rsid w:val="00D40725"/>
    <w:rsid w:val="00D407B0"/>
    <w:rsid w:val="00D4096B"/>
    <w:rsid w:val="00D40A7C"/>
    <w:rsid w:val="00D40BC7"/>
    <w:rsid w:val="00D40BF3"/>
    <w:rsid w:val="00D40C0B"/>
    <w:rsid w:val="00D40C96"/>
    <w:rsid w:val="00D40E58"/>
    <w:rsid w:val="00D40EA0"/>
    <w:rsid w:val="00D40EE5"/>
    <w:rsid w:val="00D40F05"/>
    <w:rsid w:val="00D40F77"/>
    <w:rsid w:val="00D410E1"/>
    <w:rsid w:val="00D41143"/>
    <w:rsid w:val="00D411FF"/>
    <w:rsid w:val="00D41346"/>
    <w:rsid w:val="00D41389"/>
    <w:rsid w:val="00D413EE"/>
    <w:rsid w:val="00D41609"/>
    <w:rsid w:val="00D4163D"/>
    <w:rsid w:val="00D4164C"/>
    <w:rsid w:val="00D4168B"/>
    <w:rsid w:val="00D416E5"/>
    <w:rsid w:val="00D41738"/>
    <w:rsid w:val="00D41745"/>
    <w:rsid w:val="00D4177D"/>
    <w:rsid w:val="00D4184F"/>
    <w:rsid w:val="00D41BF0"/>
    <w:rsid w:val="00D41C14"/>
    <w:rsid w:val="00D41C59"/>
    <w:rsid w:val="00D41DB0"/>
    <w:rsid w:val="00D41FEA"/>
    <w:rsid w:val="00D4214B"/>
    <w:rsid w:val="00D422C6"/>
    <w:rsid w:val="00D42349"/>
    <w:rsid w:val="00D428EC"/>
    <w:rsid w:val="00D429FD"/>
    <w:rsid w:val="00D42A2C"/>
    <w:rsid w:val="00D42A5B"/>
    <w:rsid w:val="00D42AC9"/>
    <w:rsid w:val="00D42C10"/>
    <w:rsid w:val="00D42CCB"/>
    <w:rsid w:val="00D42E48"/>
    <w:rsid w:val="00D4322A"/>
    <w:rsid w:val="00D432B9"/>
    <w:rsid w:val="00D432EA"/>
    <w:rsid w:val="00D43356"/>
    <w:rsid w:val="00D433B7"/>
    <w:rsid w:val="00D434E6"/>
    <w:rsid w:val="00D4357F"/>
    <w:rsid w:val="00D43665"/>
    <w:rsid w:val="00D437B2"/>
    <w:rsid w:val="00D43867"/>
    <w:rsid w:val="00D43877"/>
    <w:rsid w:val="00D438B5"/>
    <w:rsid w:val="00D43AA9"/>
    <w:rsid w:val="00D43B37"/>
    <w:rsid w:val="00D43BF8"/>
    <w:rsid w:val="00D43CC9"/>
    <w:rsid w:val="00D43D10"/>
    <w:rsid w:val="00D43D5C"/>
    <w:rsid w:val="00D43DCA"/>
    <w:rsid w:val="00D43EDF"/>
    <w:rsid w:val="00D43F32"/>
    <w:rsid w:val="00D43F5C"/>
    <w:rsid w:val="00D43F6B"/>
    <w:rsid w:val="00D443F5"/>
    <w:rsid w:val="00D44459"/>
    <w:rsid w:val="00D4459F"/>
    <w:rsid w:val="00D445A3"/>
    <w:rsid w:val="00D4461A"/>
    <w:rsid w:val="00D44633"/>
    <w:rsid w:val="00D44653"/>
    <w:rsid w:val="00D4468D"/>
    <w:rsid w:val="00D446BB"/>
    <w:rsid w:val="00D44716"/>
    <w:rsid w:val="00D448E3"/>
    <w:rsid w:val="00D448F5"/>
    <w:rsid w:val="00D44BFC"/>
    <w:rsid w:val="00D44D0D"/>
    <w:rsid w:val="00D44D29"/>
    <w:rsid w:val="00D452B6"/>
    <w:rsid w:val="00D453FA"/>
    <w:rsid w:val="00D454C8"/>
    <w:rsid w:val="00D454EA"/>
    <w:rsid w:val="00D45526"/>
    <w:rsid w:val="00D45574"/>
    <w:rsid w:val="00D45928"/>
    <w:rsid w:val="00D45A36"/>
    <w:rsid w:val="00D45BEC"/>
    <w:rsid w:val="00D4622C"/>
    <w:rsid w:val="00D4633B"/>
    <w:rsid w:val="00D4646D"/>
    <w:rsid w:val="00D464EB"/>
    <w:rsid w:val="00D46558"/>
    <w:rsid w:val="00D465A5"/>
    <w:rsid w:val="00D465DC"/>
    <w:rsid w:val="00D4673E"/>
    <w:rsid w:val="00D46CF1"/>
    <w:rsid w:val="00D46D3B"/>
    <w:rsid w:val="00D46E8F"/>
    <w:rsid w:val="00D46EE0"/>
    <w:rsid w:val="00D46F2E"/>
    <w:rsid w:val="00D47305"/>
    <w:rsid w:val="00D47310"/>
    <w:rsid w:val="00D473A2"/>
    <w:rsid w:val="00D4755A"/>
    <w:rsid w:val="00D47577"/>
    <w:rsid w:val="00D475D7"/>
    <w:rsid w:val="00D475FA"/>
    <w:rsid w:val="00D47704"/>
    <w:rsid w:val="00D47762"/>
    <w:rsid w:val="00D4778C"/>
    <w:rsid w:val="00D477CB"/>
    <w:rsid w:val="00D477E0"/>
    <w:rsid w:val="00D478CC"/>
    <w:rsid w:val="00D47C10"/>
    <w:rsid w:val="00D47E2F"/>
    <w:rsid w:val="00D47FA6"/>
    <w:rsid w:val="00D47FE9"/>
    <w:rsid w:val="00D50020"/>
    <w:rsid w:val="00D50093"/>
    <w:rsid w:val="00D500BD"/>
    <w:rsid w:val="00D50101"/>
    <w:rsid w:val="00D50228"/>
    <w:rsid w:val="00D5037D"/>
    <w:rsid w:val="00D50498"/>
    <w:rsid w:val="00D506BD"/>
    <w:rsid w:val="00D5072F"/>
    <w:rsid w:val="00D5073D"/>
    <w:rsid w:val="00D50796"/>
    <w:rsid w:val="00D509B9"/>
    <w:rsid w:val="00D50A4E"/>
    <w:rsid w:val="00D50A5B"/>
    <w:rsid w:val="00D50A5C"/>
    <w:rsid w:val="00D50B69"/>
    <w:rsid w:val="00D50D12"/>
    <w:rsid w:val="00D50E2D"/>
    <w:rsid w:val="00D50EFD"/>
    <w:rsid w:val="00D50F57"/>
    <w:rsid w:val="00D5128C"/>
    <w:rsid w:val="00D51342"/>
    <w:rsid w:val="00D5135B"/>
    <w:rsid w:val="00D514E7"/>
    <w:rsid w:val="00D5152B"/>
    <w:rsid w:val="00D515BA"/>
    <w:rsid w:val="00D516FF"/>
    <w:rsid w:val="00D51875"/>
    <w:rsid w:val="00D51995"/>
    <w:rsid w:val="00D51A52"/>
    <w:rsid w:val="00D51B50"/>
    <w:rsid w:val="00D51B75"/>
    <w:rsid w:val="00D51C9A"/>
    <w:rsid w:val="00D51CB9"/>
    <w:rsid w:val="00D51D05"/>
    <w:rsid w:val="00D51DE5"/>
    <w:rsid w:val="00D51F03"/>
    <w:rsid w:val="00D52029"/>
    <w:rsid w:val="00D5213F"/>
    <w:rsid w:val="00D521FA"/>
    <w:rsid w:val="00D522E5"/>
    <w:rsid w:val="00D522E6"/>
    <w:rsid w:val="00D52442"/>
    <w:rsid w:val="00D525F4"/>
    <w:rsid w:val="00D52625"/>
    <w:rsid w:val="00D5268E"/>
    <w:rsid w:val="00D526BC"/>
    <w:rsid w:val="00D52711"/>
    <w:rsid w:val="00D527F9"/>
    <w:rsid w:val="00D5282E"/>
    <w:rsid w:val="00D52A65"/>
    <w:rsid w:val="00D52A7E"/>
    <w:rsid w:val="00D52C16"/>
    <w:rsid w:val="00D52DDD"/>
    <w:rsid w:val="00D5301C"/>
    <w:rsid w:val="00D53068"/>
    <w:rsid w:val="00D530D1"/>
    <w:rsid w:val="00D53165"/>
    <w:rsid w:val="00D532D7"/>
    <w:rsid w:val="00D53325"/>
    <w:rsid w:val="00D53365"/>
    <w:rsid w:val="00D535A3"/>
    <w:rsid w:val="00D535A6"/>
    <w:rsid w:val="00D535B1"/>
    <w:rsid w:val="00D53652"/>
    <w:rsid w:val="00D53711"/>
    <w:rsid w:val="00D53760"/>
    <w:rsid w:val="00D538ED"/>
    <w:rsid w:val="00D53AB1"/>
    <w:rsid w:val="00D53B47"/>
    <w:rsid w:val="00D53F0D"/>
    <w:rsid w:val="00D54050"/>
    <w:rsid w:val="00D5405F"/>
    <w:rsid w:val="00D541B1"/>
    <w:rsid w:val="00D542F5"/>
    <w:rsid w:val="00D542F8"/>
    <w:rsid w:val="00D54337"/>
    <w:rsid w:val="00D546B2"/>
    <w:rsid w:val="00D547F7"/>
    <w:rsid w:val="00D54918"/>
    <w:rsid w:val="00D549FB"/>
    <w:rsid w:val="00D54B0F"/>
    <w:rsid w:val="00D54BEA"/>
    <w:rsid w:val="00D54CF3"/>
    <w:rsid w:val="00D54DCF"/>
    <w:rsid w:val="00D54E44"/>
    <w:rsid w:val="00D54EA7"/>
    <w:rsid w:val="00D54FE1"/>
    <w:rsid w:val="00D54FE9"/>
    <w:rsid w:val="00D54FF2"/>
    <w:rsid w:val="00D55026"/>
    <w:rsid w:val="00D55068"/>
    <w:rsid w:val="00D550BC"/>
    <w:rsid w:val="00D55107"/>
    <w:rsid w:val="00D553D5"/>
    <w:rsid w:val="00D55401"/>
    <w:rsid w:val="00D5540C"/>
    <w:rsid w:val="00D554AC"/>
    <w:rsid w:val="00D55548"/>
    <w:rsid w:val="00D555C2"/>
    <w:rsid w:val="00D556D7"/>
    <w:rsid w:val="00D55744"/>
    <w:rsid w:val="00D557F3"/>
    <w:rsid w:val="00D55968"/>
    <w:rsid w:val="00D55AE2"/>
    <w:rsid w:val="00D55BFD"/>
    <w:rsid w:val="00D55D87"/>
    <w:rsid w:val="00D55DFD"/>
    <w:rsid w:val="00D55E6F"/>
    <w:rsid w:val="00D55EB4"/>
    <w:rsid w:val="00D56084"/>
    <w:rsid w:val="00D560FB"/>
    <w:rsid w:val="00D56145"/>
    <w:rsid w:val="00D561CD"/>
    <w:rsid w:val="00D562A2"/>
    <w:rsid w:val="00D562B8"/>
    <w:rsid w:val="00D5632C"/>
    <w:rsid w:val="00D563B3"/>
    <w:rsid w:val="00D56413"/>
    <w:rsid w:val="00D5642D"/>
    <w:rsid w:val="00D56477"/>
    <w:rsid w:val="00D56521"/>
    <w:rsid w:val="00D56546"/>
    <w:rsid w:val="00D56618"/>
    <w:rsid w:val="00D5666F"/>
    <w:rsid w:val="00D566FE"/>
    <w:rsid w:val="00D56748"/>
    <w:rsid w:val="00D5691A"/>
    <w:rsid w:val="00D56B21"/>
    <w:rsid w:val="00D56B42"/>
    <w:rsid w:val="00D56C28"/>
    <w:rsid w:val="00D56CEE"/>
    <w:rsid w:val="00D56D01"/>
    <w:rsid w:val="00D56E0F"/>
    <w:rsid w:val="00D56FEC"/>
    <w:rsid w:val="00D570CB"/>
    <w:rsid w:val="00D571BF"/>
    <w:rsid w:val="00D57316"/>
    <w:rsid w:val="00D57717"/>
    <w:rsid w:val="00D57807"/>
    <w:rsid w:val="00D57870"/>
    <w:rsid w:val="00D579D4"/>
    <w:rsid w:val="00D579FF"/>
    <w:rsid w:val="00D57A16"/>
    <w:rsid w:val="00D57AC3"/>
    <w:rsid w:val="00D57B03"/>
    <w:rsid w:val="00D57B9C"/>
    <w:rsid w:val="00D57E01"/>
    <w:rsid w:val="00D600C1"/>
    <w:rsid w:val="00D60133"/>
    <w:rsid w:val="00D60145"/>
    <w:rsid w:val="00D60241"/>
    <w:rsid w:val="00D603DD"/>
    <w:rsid w:val="00D604D1"/>
    <w:rsid w:val="00D604FF"/>
    <w:rsid w:val="00D60684"/>
    <w:rsid w:val="00D608C9"/>
    <w:rsid w:val="00D60926"/>
    <w:rsid w:val="00D60949"/>
    <w:rsid w:val="00D60966"/>
    <w:rsid w:val="00D60A2E"/>
    <w:rsid w:val="00D60A39"/>
    <w:rsid w:val="00D60A99"/>
    <w:rsid w:val="00D60B8F"/>
    <w:rsid w:val="00D60B9C"/>
    <w:rsid w:val="00D60BA8"/>
    <w:rsid w:val="00D60BDC"/>
    <w:rsid w:val="00D60C8B"/>
    <w:rsid w:val="00D60D0B"/>
    <w:rsid w:val="00D60E12"/>
    <w:rsid w:val="00D60F66"/>
    <w:rsid w:val="00D61073"/>
    <w:rsid w:val="00D6113B"/>
    <w:rsid w:val="00D6116C"/>
    <w:rsid w:val="00D6152A"/>
    <w:rsid w:val="00D61569"/>
    <w:rsid w:val="00D61774"/>
    <w:rsid w:val="00D617BE"/>
    <w:rsid w:val="00D61977"/>
    <w:rsid w:val="00D61AC8"/>
    <w:rsid w:val="00D61B60"/>
    <w:rsid w:val="00D61F0B"/>
    <w:rsid w:val="00D61F68"/>
    <w:rsid w:val="00D620A7"/>
    <w:rsid w:val="00D620FA"/>
    <w:rsid w:val="00D62109"/>
    <w:rsid w:val="00D62135"/>
    <w:rsid w:val="00D623B2"/>
    <w:rsid w:val="00D62428"/>
    <w:rsid w:val="00D6248D"/>
    <w:rsid w:val="00D624A9"/>
    <w:rsid w:val="00D625B9"/>
    <w:rsid w:val="00D626F0"/>
    <w:rsid w:val="00D6278E"/>
    <w:rsid w:val="00D629B5"/>
    <w:rsid w:val="00D62A3B"/>
    <w:rsid w:val="00D62B47"/>
    <w:rsid w:val="00D62DF9"/>
    <w:rsid w:val="00D62E4E"/>
    <w:rsid w:val="00D62F68"/>
    <w:rsid w:val="00D62F8B"/>
    <w:rsid w:val="00D62FAF"/>
    <w:rsid w:val="00D631CE"/>
    <w:rsid w:val="00D634C1"/>
    <w:rsid w:val="00D63521"/>
    <w:rsid w:val="00D6359D"/>
    <w:rsid w:val="00D635D1"/>
    <w:rsid w:val="00D637AA"/>
    <w:rsid w:val="00D6395F"/>
    <w:rsid w:val="00D639AF"/>
    <w:rsid w:val="00D63A09"/>
    <w:rsid w:val="00D63A6D"/>
    <w:rsid w:val="00D63AF7"/>
    <w:rsid w:val="00D63CCE"/>
    <w:rsid w:val="00D63EF9"/>
    <w:rsid w:val="00D63FAB"/>
    <w:rsid w:val="00D6402B"/>
    <w:rsid w:val="00D640EA"/>
    <w:rsid w:val="00D6410E"/>
    <w:rsid w:val="00D64350"/>
    <w:rsid w:val="00D643A1"/>
    <w:rsid w:val="00D643DB"/>
    <w:rsid w:val="00D6441B"/>
    <w:rsid w:val="00D64578"/>
    <w:rsid w:val="00D64747"/>
    <w:rsid w:val="00D647CF"/>
    <w:rsid w:val="00D64975"/>
    <w:rsid w:val="00D64AAC"/>
    <w:rsid w:val="00D64D01"/>
    <w:rsid w:val="00D6501A"/>
    <w:rsid w:val="00D6501D"/>
    <w:rsid w:val="00D651E7"/>
    <w:rsid w:val="00D65251"/>
    <w:rsid w:val="00D652F0"/>
    <w:rsid w:val="00D65427"/>
    <w:rsid w:val="00D65479"/>
    <w:rsid w:val="00D65538"/>
    <w:rsid w:val="00D6563E"/>
    <w:rsid w:val="00D656A7"/>
    <w:rsid w:val="00D656FF"/>
    <w:rsid w:val="00D65762"/>
    <w:rsid w:val="00D657CA"/>
    <w:rsid w:val="00D65912"/>
    <w:rsid w:val="00D65929"/>
    <w:rsid w:val="00D65932"/>
    <w:rsid w:val="00D65A1E"/>
    <w:rsid w:val="00D65A41"/>
    <w:rsid w:val="00D65AEA"/>
    <w:rsid w:val="00D65B1A"/>
    <w:rsid w:val="00D65B4F"/>
    <w:rsid w:val="00D65E1F"/>
    <w:rsid w:val="00D65E66"/>
    <w:rsid w:val="00D66034"/>
    <w:rsid w:val="00D66081"/>
    <w:rsid w:val="00D661BD"/>
    <w:rsid w:val="00D66221"/>
    <w:rsid w:val="00D662DE"/>
    <w:rsid w:val="00D662E5"/>
    <w:rsid w:val="00D66482"/>
    <w:rsid w:val="00D6648E"/>
    <w:rsid w:val="00D6652C"/>
    <w:rsid w:val="00D66668"/>
    <w:rsid w:val="00D66BAC"/>
    <w:rsid w:val="00D66CA1"/>
    <w:rsid w:val="00D66D61"/>
    <w:rsid w:val="00D66DD5"/>
    <w:rsid w:val="00D66E07"/>
    <w:rsid w:val="00D66E6D"/>
    <w:rsid w:val="00D66EC0"/>
    <w:rsid w:val="00D66F74"/>
    <w:rsid w:val="00D670DB"/>
    <w:rsid w:val="00D6715E"/>
    <w:rsid w:val="00D67172"/>
    <w:rsid w:val="00D672FA"/>
    <w:rsid w:val="00D67363"/>
    <w:rsid w:val="00D67398"/>
    <w:rsid w:val="00D674CE"/>
    <w:rsid w:val="00D67754"/>
    <w:rsid w:val="00D67779"/>
    <w:rsid w:val="00D67B46"/>
    <w:rsid w:val="00D67C60"/>
    <w:rsid w:val="00D67C7D"/>
    <w:rsid w:val="00D67D24"/>
    <w:rsid w:val="00D67FE9"/>
    <w:rsid w:val="00D70125"/>
    <w:rsid w:val="00D70259"/>
    <w:rsid w:val="00D702AE"/>
    <w:rsid w:val="00D70305"/>
    <w:rsid w:val="00D704DF"/>
    <w:rsid w:val="00D7059B"/>
    <w:rsid w:val="00D705F4"/>
    <w:rsid w:val="00D70814"/>
    <w:rsid w:val="00D70AE9"/>
    <w:rsid w:val="00D70BB1"/>
    <w:rsid w:val="00D70C23"/>
    <w:rsid w:val="00D70CB3"/>
    <w:rsid w:val="00D70DFF"/>
    <w:rsid w:val="00D70F05"/>
    <w:rsid w:val="00D70FB4"/>
    <w:rsid w:val="00D710DA"/>
    <w:rsid w:val="00D7118D"/>
    <w:rsid w:val="00D7121D"/>
    <w:rsid w:val="00D712A2"/>
    <w:rsid w:val="00D712B4"/>
    <w:rsid w:val="00D71301"/>
    <w:rsid w:val="00D71304"/>
    <w:rsid w:val="00D7134E"/>
    <w:rsid w:val="00D713A5"/>
    <w:rsid w:val="00D714CF"/>
    <w:rsid w:val="00D715D9"/>
    <w:rsid w:val="00D715F1"/>
    <w:rsid w:val="00D7168B"/>
    <w:rsid w:val="00D718AF"/>
    <w:rsid w:val="00D718FB"/>
    <w:rsid w:val="00D71902"/>
    <w:rsid w:val="00D7198F"/>
    <w:rsid w:val="00D71AA3"/>
    <w:rsid w:val="00D71B0D"/>
    <w:rsid w:val="00D71C02"/>
    <w:rsid w:val="00D71E95"/>
    <w:rsid w:val="00D71EFB"/>
    <w:rsid w:val="00D72292"/>
    <w:rsid w:val="00D72379"/>
    <w:rsid w:val="00D723B4"/>
    <w:rsid w:val="00D725FA"/>
    <w:rsid w:val="00D7263D"/>
    <w:rsid w:val="00D72730"/>
    <w:rsid w:val="00D72745"/>
    <w:rsid w:val="00D727F9"/>
    <w:rsid w:val="00D72865"/>
    <w:rsid w:val="00D72922"/>
    <w:rsid w:val="00D72983"/>
    <w:rsid w:val="00D72AC1"/>
    <w:rsid w:val="00D72ACB"/>
    <w:rsid w:val="00D72B63"/>
    <w:rsid w:val="00D72C95"/>
    <w:rsid w:val="00D72EB5"/>
    <w:rsid w:val="00D73015"/>
    <w:rsid w:val="00D730F3"/>
    <w:rsid w:val="00D732F3"/>
    <w:rsid w:val="00D73302"/>
    <w:rsid w:val="00D73386"/>
    <w:rsid w:val="00D733C5"/>
    <w:rsid w:val="00D73546"/>
    <w:rsid w:val="00D735A4"/>
    <w:rsid w:val="00D735DD"/>
    <w:rsid w:val="00D7370C"/>
    <w:rsid w:val="00D7384D"/>
    <w:rsid w:val="00D739F0"/>
    <w:rsid w:val="00D73A8D"/>
    <w:rsid w:val="00D73B25"/>
    <w:rsid w:val="00D73C23"/>
    <w:rsid w:val="00D73C60"/>
    <w:rsid w:val="00D73DDD"/>
    <w:rsid w:val="00D73DF4"/>
    <w:rsid w:val="00D73E18"/>
    <w:rsid w:val="00D73E3B"/>
    <w:rsid w:val="00D73EDA"/>
    <w:rsid w:val="00D73FA1"/>
    <w:rsid w:val="00D7407E"/>
    <w:rsid w:val="00D74170"/>
    <w:rsid w:val="00D7418B"/>
    <w:rsid w:val="00D741EF"/>
    <w:rsid w:val="00D745B3"/>
    <w:rsid w:val="00D745C1"/>
    <w:rsid w:val="00D745CE"/>
    <w:rsid w:val="00D745EB"/>
    <w:rsid w:val="00D745F1"/>
    <w:rsid w:val="00D74759"/>
    <w:rsid w:val="00D74A00"/>
    <w:rsid w:val="00D74A19"/>
    <w:rsid w:val="00D74A8F"/>
    <w:rsid w:val="00D74C11"/>
    <w:rsid w:val="00D74CD5"/>
    <w:rsid w:val="00D74D44"/>
    <w:rsid w:val="00D74E66"/>
    <w:rsid w:val="00D74E76"/>
    <w:rsid w:val="00D74F2A"/>
    <w:rsid w:val="00D750B9"/>
    <w:rsid w:val="00D751B9"/>
    <w:rsid w:val="00D751C9"/>
    <w:rsid w:val="00D7534C"/>
    <w:rsid w:val="00D7538A"/>
    <w:rsid w:val="00D753FE"/>
    <w:rsid w:val="00D75509"/>
    <w:rsid w:val="00D755F9"/>
    <w:rsid w:val="00D75663"/>
    <w:rsid w:val="00D75687"/>
    <w:rsid w:val="00D757DA"/>
    <w:rsid w:val="00D757FE"/>
    <w:rsid w:val="00D759B7"/>
    <w:rsid w:val="00D75B6B"/>
    <w:rsid w:val="00D75C82"/>
    <w:rsid w:val="00D75DC7"/>
    <w:rsid w:val="00D760AF"/>
    <w:rsid w:val="00D76175"/>
    <w:rsid w:val="00D762A5"/>
    <w:rsid w:val="00D763AB"/>
    <w:rsid w:val="00D763B3"/>
    <w:rsid w:val="00D7647B"/>
    <w:rsid w:val="00D765DA"/>
    <w:rsid w:val="00D7666B"/>
    <w:rsid w:val="00D76685"/>
    <w:rsid w:val="00D766F6"/>
    <w:rsid w:val="00D76894"/>
    <w:rsid w:val="00D7690F"/>
    <w:rsid w:val="00D7696E"/>
    <w:rsid w:val="00D76C27"/>
    <w:rsid w:val="00D76E1E"/>
    <w:rsid w:val="00D76E7C"/>
    <w:rsid w:val="00D76F55"/>
    <w:rsid w:val="00D77143"/>
    <w:rsid w:val="00D771BC"/>
    <w:rsid w:val="00D771E0"/>
    <w:rsid w:val="00D771FE"/>
    <w:rsid w:val="00D772B0"/>
    <w:rsid w:val="00D77386"/>
    <w:rsid w:val="00D773AC"/>
    <w:rsid w:val="00D773E1"/>
    <w:rsid w:val="00D77441"/>
    <w:rsid w:val="00D774B0"/>
    <w:rsid w:val="00D774C4"/>
    <w:rsid w:val="00D7755F"/>
    <w:rsid w:val="00D77595"/>
    <w:rsid w:val="00D7769A"/>
    <w:rsid w:val="00D77911"/>
    <w:rsid w:val="00D77973"/>
    <w:rsid w:val="00D77B69"/>
    <w:rsid w:val="00D77CD1"/>
    <w:rsid w:val="00D77F73"/>
    <w:rsid w:val="00D8003B"/>
    <w:rsid w:val="00D8014A"/>
    <w:rsid w:val="00D80174"/>
    <w:rsid w:val="00D802FE"/>
    <w:rsid w:val="00D805A7"/>
    <w:rsid w:val="00D8070D"/>
    <w:rsid w:val="00D8074B"/>
    <w:rsid w:val="00D808D7"/>
    <w:rsid w:val="00D80B3F"/>
    <w:rsid w:val="00D80C9D"/>
    <w:rsid w:val="00D80CF9"/>
    <w:rsid w:val="00D80D49"/>
    <w:rsid w:val="00D80F04"/>
    <w:rsid w:val="00D81063"/>
    <w:rsid w:val="00D81090"/>
    <w:rsid w:val="00D81117"/>
    <w:rsid w:val="00D81191"/>
    <w:rsid w:val="00D812C8"/>
    <w:rsid w:val="00D81481"/>
    <w:rsid w:val="00D81528"/>
    <w:rsid w:val="00D81596"/>
    <w:rsid w:val="00D815D4"/>
    <w:rsid w:val="00D815FA"/>
    <w:rsid w:val="00D81733"/>
    <w:rsid w:val="00D8185A"/>
    <w:rsid w:val="00D81871"/>
    <w:rsid w:val="00D818D1"/>
    <w:rsid w:val="00D81905"/>
    <w:rsid w:val="00D81949"/>
    <w:rsid w:val="00D8196A"/>
    <w:rsid w:val="00D81B37"/>
    <w:rsid w:val="00D81B5A"/>
    <w:rsid w:val="00D82105"/>
    <w:rsid w:val="00D821C2"/>
    <w:rsid w:val="00D821CA"/>
    <w:rsid w:val="00D82511"/>
    <w:rsid w:val="00D825B8"/>
    <w:rsid w:val="00D82701"/>
    <w:rsid w:val="00D82777"/>
    <w:rsid w:val="00D827B4"/>
    <w:rsid w:val="00D827F2"/>
    <w:rsid w:val="00D8285E"/>
    <w:rsid w:val="00D82866"/>
    <w:rsid w:val="00D828C7"/>
    <w:rsid w:val="00D82907"/>
    <w:rsid w:val="00D8291D"/>
    <w:rsid w:val="00D829A7"/>
    <w:rsid w:val="00D82AAE"/>
    <w:rsid w:val="00D82C4C"/>
    <w:rsid w:val="00D82C5F"/>
    <w:rsid w:val="00D82D42"/>
    <w:rsid w:val="00D82EDC"/>
    <w:rsid w:val="00D82EF4"/>
    <w:rsid w:val="00D83003"/>
    <w:rsid w:val="00D8300A"/>
    <w:rsid w:val="00D83013"/>
    <w:rsid w:val="00D830DF"/>
    <w:rsid w:val="00D8310D"/>
    <w:rsid w:val="00D83333"/>
    <w:rsid w:val="00D83337"/>
    <w:rsid w:val="00D8336A"/>
    <w:rsid w:val="00D83532"/>
    <w:rsid w:val="00D8353E"/>
    <w:rsid w:val="00D838E5"/>
    <w:rsid w:val="00D83A02"/>
    <w:rsid w:val="00D83AF9"/>
    <w:rsid w:val="00D83BE4"/>
    <w:rsid w:val="00D83D35"/>
    <w:rsid w:val="00D83DF3"/>
    <w:rsid w:val="00D83E61"/>
    <w:rsid w:val="00D83F15"/>
    <w:rsid w:val="00D83F34"/>
    <w:rsid w:val="00D84031"/>
    <w:rsid w:val="00D84094"/>
    <w:rsid w:val="00D84194"/>
    <w:rsid w:val="00D84280"/>
    <w:rsid w:val="00D8444C"/>
    <w:rsid w:val="00D84978"/>
    <w:rsid w:val="00D84B1E"/>
    <w:rsid w:val="00D84F51"/>
    <w:rsid w:val="00D84FAA"/>
    <w:rsid w:val="00D85351"/>
    <w:rsid w:val="00D85352"/>
    <w:rsid w:val="00D85502"/>
    <w:rsid w:val="00D85593"/>
    <w:rsid w:val="00D855A6"/>
    <w:rsid w:val="00D855B5"/>
    <w:rsid w:val="00D8560E"/>
    <w:rsid w:val="00D85613"/>
    <w:rsid w:val="00D85634"/>
    <w:rsid w:val="00D85648"/>
    <w:rsid w:val="00D8567E"/>
    <w:rsid w:val="00D8571E"/>
    <w:rsid w:val="00D857C1"/>
    <w:rsid w:val="00D8582C"/>
    <w:rsid w:val="00D858D2"/>
    <w:rsid w:val="00D85B45"/>
    <w:rsid w:val="00D85D58"/>
    <w:rsid w:val="00D85D87"/>
    <w:rsid w:val="00D85DAF"/>
    <w:rsid w:val="00D85DF3"/>
    <w:rsid w:val="00D85E16"/>
    <w:rsid w:val="00D85EE3"/>
    <w:rsid w:val="00D85F1B"/>
    <w:rsid w:val="00D85F73"/>
    <w:rsid w:val="00D86139"/>
    <w:rsid w:val="00D8622B"/>
    <w:rsid w:val="00D865FB"/>
    <w:rsid w:val="00D866E1"/>
    <w:rsid w:val="00D8680D"/>
    <w:rsid w:val="00D86B97"/>
    <w:rsid w:val="00D86C63"/>
    <w:rsid w:val="00D86D06"/>
    <w:rsid w:val="00D87176"/>
    <w:rsid w:val="00D871B4"/>
    <w:rsid w:val="00D871F7"/>
    <w:rsid w:val="00D874E1"/>
    <w:rsid w:val="00D875D0"/>
    <w:rsid w:val="00D8761F"/>
    <w:rsid w:val="00D87684"/>
    <w:rsid w:val="00D876F9"/>
    <w:rsid w:val="00D8781B"/>
    <w:rsid w:val="00D87B29"/>
    <w:rsid w:val="00D87BE8"/>
    <w:rsid w:val="00D87BEE"/>
    <w:rsid w:val="00D87C30"/>
    <w:rsid w:val="00D87D3B"/>
    <w:rsid w:val="00D87F19"/>
    <w:rsid w:val="00D9007C"/>
    <w:rsid w:val="00D90120"/>
    <w:rsid w:val="00D903A3"/>
    <w:rsid w:val="00D903D1"/>
    <w:rsid w:val="00D9055F"/>
    <w:rsid w:val="00D906E3"/>
    <w:rsid w:val="00D906ED"/>
    <w:rsid w:val="00D906FC"/>
    <w:rsid w:val="00D90751"/>
    <w:rsid w:val="00D907E4"/>
    <w:rsid w:val="00D90813"/>
    <w:rsid w:val="00D9084B"/>
    <w:rsid w:val="00D90A49"/>
    <w:rsid w:val="00D90C35"/>
    <w:rsid w:val="00D90D13"/>
    <w:rsid w:val="00D90D83"/>
    <w:rsid w:val="00D90F1E"/>
    <w:rsid w:val="00D9100F"/>
    <w:rsid w:val="00D912A7"/>
    <w:rsid w:val="00D9138A"/>
    <w:rsid w:val="00D913CA"/>
    <w:rsid w:val="00D9146F"/>
    <w:rsid w:val="00D914BB"/>
    <w:rsid w:val="00D914F6"/>
    <w:rsid w:val="00D915EC"/>
    <w:rsid w:val="00D916B8"/>
    <w:rsid w:val="00D91754"/>
    <w:rsid w:val="00D91784"/>
    <w:rsid w:val="00D9178D"/>
    <w:rsid w:val="00D917C6"/>
    <w:rsid w:val="00D91932"/>
    <w:rsid w:val="00D91A11"/>
    <w:rsid w:val="00D91A53"/>
    <w:rsid w:val="00D91A55"/>
    <w:rsid w:val="00D91B6B"/>
    <w:rsid w:val="00D91D44"/>
    <w:rsid w:val="00D91DB5"/>
    <w:rsid w:val="00D91DF0"/>
    <w:rsid w:val="00D91E41"/>
    <w:rsid w:val="00D91F0F"/>
    <w:rsid w:val="00D91F43"/>
    <w:rsid w:val="00D91F89"/>
    <w:rsid w:val="00D91FD3"/>
    <w:rsid w:val="00D92246"/>
    <w:rsid w:val="00D922C7"/>
    <w:rsid w:val="00D926EB"/>
    <w:rsid w:val="00D929D8"/>
    <w:rsid w:val="00D92A8D"/>
    <w:rsid w:val="00D92C42"/>
    <w:rsid w:val="00D92D10"/>
    <w:rsid w:val="00D92D3B"/>
    <w:rsid w:val="00D92F05"/>
    <w:rsid w:val="00D92F71"/>
    <w:rsid w:val="00D92F87"/>
    <w:rsid w:val="00D92FDA"/>
    <w:rsid w:val="00D93029"/>
    <w:rsid w:val="00D93102"/>
    <w:rsid w:val="00D9312B"/>
    <w:rsid w:val="00D93174"/>
    <w:rsid w:val="00D931BB"/>
    <w:rsid w:val="00D931D7"/>
    <w:rsid w:val="00D932AD"/>
    <w:rsid w:val="00D934A4"/>
    <w:rsid w:val="00D934DB"/>
    <w:rsid w:val="00D93600"/>
    <w:rsid w:val="00D93609"/>
    <w:rsid w:val="00D9363F"/>
    <w:rsid w:val="00D936D9"/>
    <w:rsid w:val="00D93726"/>
    <w:rsid w:val="00D9383B"/>
    <w:rsid w:val="00D93878"/>
    <w:rsid w:val="00D9388D"/>
    <w:rsid w:val="00D93A3F"/>
    <w:rsid w:val="00D93C0A"/>
    <w:rsid w:val="00D93C70"/>
    <w:rsid w:val="00D93CBE"/>
    <w:rsid w:val="00D93CFB"/>
    <w:rsid w:val="00D93DA9"/>
    <w:rsid w:val="00D93FFD"/>
    <w:rsid w:val="00D9401F"/>
    <w:rsid w:val="00D94126"/>
    <w:rsid w:val="00D94164"/>
    <w:rsid w:val="00D941A7"/>
    <w:rsid w:val="00D943A1"/>
    <w:rsid w:val="00D94404"/>
    <w:rsid w:val="00D944C3"/>
    <w:rsid w:val="00D94545"/>
    <w:rsid w:val="00D9454E"/>
    <w:rsid w:val="00D94741"/>
    <w:rsid w:val="00D948B5"/>
    <w:rsid w:val="00D94A06"/>
    <w:rsid w:val="00D94A12"/>
    <w:rsid w:val="00D94AB6"/>
    <w:rsid w:val="00D94B5F"/>
    <w:rsid w:val="00D94DF4"/>
    <w:rsid w:val="00D94E00"/>
    <w:rsid w:val="00D94F63"/>
    <w:rsid w:val="00D951E8"/>
    <w:rsid w:val="00D95212"/>
    <w:rsid w:val="00D9522E"/>
    <w:rsid w:val="00D95287"/>
    <w:rsid w:val="00D956EA"/>
    <w:rsid w:val="00D95701"/>
    <w:rsid w:val="00D957F7"/>
    <w:rsid w:val="00D9580A"/>
    <w:rsid w:val="00D958A5"/>
    <w:rsid w:val="00D95AE2"/>
    <w:rsid w:val="00D95BBF"/>
    <w:rsid w:val="00D95BE3"/>
    <w:rsid w:val="00D95BEB"/>
    <w:rsid w:val="00D95D4B"/>
    <w:rsid w:val="00D95E7A"/>
    <w:rsid w:val="00D9606E"/>
    <w:rsid w:val="00D96296"/>
    <w:rsid w:val="00D96454"/>
    <w:rsid w:val="00D964F3"/>
    <w:rsid w:val="00D96581"/>
    <w:rsid w:val="00D965A2"/>
    <w:rsid w:val="00D96601"/>
    <w:rsid w:val="00D96613"/>
    <w:rsid w:val="00D96AD6"/>
    <w:rsid w:val="00D96CC3"/>
    <w:rsid w:val="00D96E49"/>
    <w:rsid w:val="00D96EF2"/>
    <w:rsid w:val="00D96F39"/>
    <w:rsid w:val="00D96FF3"/>
    <w:rsid w:val="00D972D7"/>
    <w:rsid w:val="00D972DB"/>
    <w:rsid w:val="00D9730D"/>
    <w:rsid w:val="00D97350"/>
    <w:rsid w:val="00D973BB"/>
    <w:rsid w:val="00D97526"/>
    <w:rsid w:val="00D97658"/>
    <w:rsid w:val="00D9765F"/>
    <w:rsid w:val="00D97669"/>
    <w:rsid w:val="00D976DA"/>
    <w:rsid w:val="00D9789C"/>
    <w:rsid w:val="00D97936"/>
    <w:rsid w:val="00D97B19"/>
    <w:rsid w:val="00D97B75"/>
    <w:rsid w:val="00D97D27"/>
    <w:rsid w:val="00D97D91"/>
    <w:rsid w:val="00D97ED1"/>
    <w:rsid w:val="00DA0122"/>
    <w:rsid w:val="00DA0407"/>
    <w:rsid w:val="00DA0412"/>
    <w:rsid w:val="00DA0722"/>
    <w:rsid w:val="00DA0813"/>
    <w:rsid w:val="00DA0842"/>
    <w:rsid w:val="00DA085D"/>
    <w:rsid w:val="00DA08AE"/>
    <w:rsid w:val="00DA0938"/>
    <w:rsid w:val="00DA0AF1"/>
    <w:rsid w:val="00DA0C14"/>
    <w:rsid w:val="00DA0C49"/>
    <w:rsid w:val="00DA0DC6"/>
    <w:rsid w:val="00DA0F3E"/>
    <w:rsid w:val="00DA1098"/>
    <w:rsid w:val="00DA10F1"/>
    <w:rsid w:val="00DA112A"/>
    <w:rsid w:val="00DA128F"/>
    <w:rsid w:val="00DA12BA"/>
    <w:rsid w:val="00DA14E1"/>
    <w:rsid w:val="00DA15DE"/>
    <w:rsid w:val="00DA16C7"/>
    <w:rsid w:val="00DA1891"/>
    <w:rsid w:val="00DA19CA"/>
    <w:rsid w:val="00DA1C20"/>
    <w:rsid w:val="00DA1D0E"/>
    <w:rsid w:val="00DA1E60"/>
    <w:rsid w:val="00DA1FDF"/>
    <w:rsid w:val="00DA212C"/>
    <w:rsid w:val="00DA226B"/>
    <w:rsid w:val="00DA23AB"/>
    <w:rsid w:val="00DA255C"/>
    <w:rsid w:val="00DA25A2"/>
    <w:rsid w:val="00DA2614"/>
    <w:rsid w:val="00DA267C"/>
    <w:rsid w:val="00DA26CF"/>
    <w:rsid w:val="00DA26D2"/>
    <w:rsid w:val="00DA2702"/>
    <w:rsid w:val="00DA2AA9"/>
    <w:rsid w:val="00DA2B01"/>
    <w:rsid w:val="00DA2B3F"/>
    <w:rsid w:val="00DA2B4F"/>
    <w:rsid w:val="00DA2D1F"/>
    <w:rsid w:val="00DA2E9D"/>
    <w:rsid w:val="00DA2F0C"/>
    <w:rsid w:val="00DA2F38"/>
    <w:rsid w:val="00DA3033"/>
    <w:rsid w:val="00DA30B0"/>
    <w:rsid w:val="00DA3124"/>
    <w:rsid w:val="00DA318C"/>
    <w:rsid w:val="00DA32CE"/>
    <w:rsid w:val="00DA33A6"/>
    <w:rsid w:val="00DA3733"/>
    <w:rsid w:val="00DA37D4"/>
    <w:rsid w:val="00DA388D"/>
    <w:rsid w:val="00DA3A42"/>
    <w:rsid w:val="00DA3B7B"/>
    <w:rsid w:val="00DA3DA7"/>
    <w:rsid w:val="00DA3ED6"/>
    <w:rsid w:val="00DA3F44"/>
    <w:rsid w:val="00DA3FE7"/>
    <w:rsid w:val="00DA413F"/>
    <w:rsid w:val="00DA414D"/>
    <w:rsid w:val="00DA4213"/>
    <w:rsid w:val="00DA427C"/>
    <w:rsid w:val="00DA427F"/>
    <w:rsid w:val="00DA4396"/>
    <w:rsid w:val="00DA43B1"/>
    <w:rsid w:val="00DA4519"/>
    <w:rsid w:val="00DA45C0"/>
    <w:rsid w:val="00DA4705"/>
    <w:rsid w:val="00DA483E"/>
    <w:rsid w:val="00DA48E3"/>
    <w:rsid w:val="00DA4953"/>
    <w:rsid w:val="00DA4984"/>
    <w:rsid w:val="00DA4BC1"/>
    <w:rsid w:val="00DA4C2C"/>
    <w:rsid w:val="00DA4CC7"/>
    <w:rsid w:val="00DA4FA0"/>
    <w:rsid w:val="00DA509E"/>
    <w:rsid w:val="00DA50A7"/>
    <w:rsid w:val="00DA5288"/>
    <w:rsid w:val="00DA5312"/>
    <w:rsid w:val="00DA53E9"/>
    <w:rsid w:val="00DA5465"/>
    <w:rsid w:val="00DA564C"/>
    <w:rsid w:val="00DA566A"/>
    <w:rsid w:val="00DA5896"/>
    <w:rsid w:val="00DA5B69"/>
    <w:rsid w:val="00DA5DD3"/>
    <w:rsid w:val="00DA60DC"/>
    <w:rsid w:val="00DA61F3"/>
    <w:rsid w:val="00DA6255"/>
    <w:rsid w:val="00DA628D"/>
    <w:rsid w:val="00DA6293"/>
    <w:rsid w:val="00DA642F"/>
    <w:rsid w:val="00DA6560"/>
    <w:rsid w:val="00DA6776"/>
    <w:rsid w:val="00DA6789"/>
    <w:rsid w:val="00DA67B1"/>
    <w:rsid w:val="00DA6802"/>
    <w:rsid w:val="00DA6946"/>
    <w:rsid w:val="00DA6A3C"/>
    <w:rsid w:val="00DA6E30"/>
    <w:rsid w:val="00DA6F67"/>
    <w:rsid w:val="00DA70B1"/>
    <w:rsid w:val="00DA71D1"/>
    <w:rsid w:val="00DA7282"/>
    <w:rsid w:val="00DA72E1"/>
    <w:rsid w:val="00DA732A"/>
    <w:rsid w:val="00DA735D"/>
    <w:rsid w:val="00DA7398"/>
    <w:rsid w:val="00DA73CE"/>
    <w:rsid w:val="00DA75F7"/>
    <w:rsid w:val="00DA7638"/>
    <w:rsid w:val="00DA7805"/>
    <w:rsid w:val="00DA7AAD"/>
    <w:rsid w:val="00DA7BD9"/>
    <w:rsid w:val="00DA7BE8"/>
    <w:rsid w:val="00DA7C5A"/>
    <w:rsid w:val="00DA7CBC"/>
    <w:rsid w:val="00DA7D37"/>
    <w:rsid w:val="00DA7D59"/>
    <w:rsid w:val="00DA7E85"/>
    <w:rsid w:val="00DA7FE6"/>
    <w:rsid w:val="00DB001F"/>
    <w:rsid w:val="00DB0138"/>
    <w:rsid w:val="00DB02FC"/>
    <w:rsid w:val="00DB030F"/>
    <w:rsid w:val="00DB0495"/>
    <w:rsid w:val="00DB0579"/>
    <w:rsid w:val="00DB05F5"/>
    <w:rsid w:val="00DB072B"/>
    <w:rsid w:val="00DB0782"/>
    <w:rsid w:val="00DB07B9"/>
    <w:rsid w:val="00DB086A"/>
    <w:rsid w:val="00DB08F2"/>
    <w:rsid w:val="00DB0A74"/>
    <w:rsid w:val="00DB0A7A"/>
    <w:rsid w:val="00DB0AEB"/>
    <w:rsid w:val="00DB0B53"/>
    <w:rsid w:val="00DB0B7A"/>
    <w:rsid w:val="00DB0BE6"/>
    <w:rsid w:val="00DB0C98"/>
    <w:rsid w:val="00DB0D4C"/>
    <w:rsid w:val="00DB0ED6"/>
    <w:rsid w:val="00DB110E"/>
    <w:rsid w:val="00DB1269"/>
    <w:rsid w:val="00DB1292"/>
    <w:rsid w:val="00DB13A4"/>
    <w:rsid w:val="00DB1482"/>
    <w:rsid w:val="00DB1572"/>
    <w:rsid w:val="00DB16A7"/>
    <w:rsid w:val="00DB16D0"/>
    <w:rsid w:val="00DB17C0"/>
    <w:rsid w:val="00DB181D"/>
    <w:rsid w:val="00DB183C"/>
    <w:rsid w:val="00DB1989"/>
    <w:rsid w:val="00DB19FE"/>
    <w:rsid w:val="00DB1AA0"/>
    <w:rsid w:val="00DB1ADD"/>
    <w:rsid w:val="00DB1B0C"/>
    <w:rsid w:val="00DB1D90"/>
    <w:rsid w:val="00DB1ECF"/>
    <w:rsid w:val="00DB1F81"/>
    <w:rsid w:val="00DB1F84"/>
    <w:rsid w:val="00DB2098"/>
    <w:rsid w:val="00DB2278"/>
    <w:rsid w:val="00DB2315"/>
    <w:rsid w:val="00DB24AC"/>
    <w:rsid w:val="00DB255C"/>
    <w:rsid w:val="00DB26E9"/>
    <w:rsid w:val="00DB27E2"/>
    <w:rsid w:val="00DB280A"/>
    <w:rsid w:val="00DB28D4"/>
    <w:rsid w:val="00DB29DC"/>
    <w:rsid w:val="00DB2AD7"/>
    <w:rsid w:val="00DB2AE1"/>
    <w:rsid w:val="00DB2B4D"/>
    <w:rsid w:val="00DB2B7B"/>
    <w:rsid w:val="00DB2C38"/>
    <w:rsid w:val="00DB2C82"/>
    <w:rsid w:val="00DB2DCC"/>
    <w:rsid w:val="00DB2DD8"/>
    <w:rsid w:val="00DB2DFD"/>
    <w:rsid w:val="00DB3152"/>
    <w:rsid w:val="00DB3157"/>
    <w:rsid w:val="00DB3198"/>
    <w:rsid w:val="00DB3222"/>
    <w:rsid w:val="00DB32F2"/>
    <w:rsid w:val="00DB34C5"/>
    <w:rsid w:val="00DB35A6"/>
    <w:rsid w:val="00DB3783"/>
    <w:rsid w:val="00DB3897"/>
    <w:rsid w:val="00DB38CB"/>
    <w:rsid w:val="00DB38E9"/>
    <w:rsid w:val="00DB3AEB"/>
    <w:rsid w:val="00DB3B36"/>
    <w:rsid w:val="00DB3B8F"/>
    <w:rsid w:val="00DB3BF2"/>
    <w:rsid w:val="00DB3CB4"/>
    <w:rsid w:val="00DB3F6F"/>
    <w:rsid w:val="00DB4018"/>
    <w:rsid w:val="00DB4291"/>
    <w:rsid w:val="00DB434C"/>
    <w:rsid w:val="00DB4514"/>
    <w:rsid w:val="00DB4596"/>
    <w:rsid w:val="00DB4685"/>
    <w:rsid w:val="00DB47A3"/>
    <w:rsid w:val="00DB488C"/>
    <w:rsid w:val="00DB49DE"/>
    <w:rsid w:val="00DB4B75"/>
    <w:rsid w:val="00DB4BCC"/>
    <w:rsid w:val="00DB4CEE"/>
    <w:rsid w:val="00DB4CFD"/>
    <w:rsid w:val="00DB4D54"/>
    <w:rsid w:val="00DB4D88"/>
    <w:rsid w:val="00DB4DF5"/>
    <w:rsid w:val="00DB4E1D"/>
    <w:rsid w:val="00DB4E72"/>
    <w:rsid w:val="00DB4FAB"/>
    <w:rsid w:val="00DB51C3"/>
    <w:rsid w:val="00DB51C6"/>
    <w:rsid w:val="00DB521A"/>
    <w:rsid w:val="00DB5224"/>
    <w:rsid w:val="00DB5423"/>
    <w:rsid w:val="00DB54D7"/>
    <w:rsid w:val="00DB54F3"/>
    <w:rsid w:val="00DB5513"/>
    <w:rsid w:val="00DB583A"/>
    <w:rsid w:val="00DB58AE"/>
    <w:rsid w:val="00DB5944"/>
    <w:rsid w:val="00DB5949"/>
    <w:rsid w:val="00DB5995"/>
    <w:rsid w:val="00DB599E"/>
    <w:rsid w:val="00DB59F9"/>
    <w:rsid w:val="00DB5ABE"/>
    <w:rsid w:val="00DB5AD8"/>
    <w:rsid w:val="00DB5B5D"/>
    <w:rsid w:val="00DB5BAB"/>
    <w:rsid w:val="00DB5BF5"/>
    <w:rsid w:val="00DB5C4B"/>
    <w:rsid w:val="00DB5D72"/>
    <w:rsid w:val="00DB5E3F"/>
    <w:rsid w:val="00DB6010"/>
    <w:rsid w:val="00DB6145"/>
    <w:rsid w:val="00DB6250"/>
    <w:rsid w:val="00DB625E"/>
    <w:rsid w:val="00DB6294"/>
    <w:rsid w:val="00DB634D"/>
    <w:rsid w:val="00DB6415"/>
    <w:rsid w:val="00DB6502"/>
    <w:rsid w:val="00DB6556"/>
    <w:rsid w:val="00DB6570"/>
    <w:rsid w:val="00DB6589"/>
    <w:rsid w:val="00DB67CD"/>
    <w:rsid w:val="00DB6822"/>
    <w:rsid w:val="00DB68E3"/>
    <w:rsid w:val="00DB6C13"/>
    <w:rsid w:val="00DB6D93"/>
    <w:rsid w:val="00DB6E41"/>
    <w:rsid w:val="00DB71E0"/>
    <w:rsid w:val="00DB7208"/>
    <w:rsid w:val="00DB72E2"/>
    <w:rsid w:val="00DB72F6"/>
    <w:rsid w:val="00DB74DC"/>
    <w:rsid w:val="00DB766D"/>
    <w:rsid w:val="00DB7671"/>
    <w:rsid w:val="00DB7747"/>
    <w:rsid w:val="00DB7797"/>
    <w:rsid w:val="00DB77E1"/>
    <w:rsid w:val="00DB7815"/>
    <w:rsid w:val="00DB7A14"/>
    <w:rsid w:val="00DB7A16"/>
    <w:rsid w:val="00DB7AB8"/>
    <w:rsid w:val="00DB7D52"/>
    <w:rsid w:val="00DB7D5E"/>
    <w:rsid w:val="00DB7D5F"/>
    <w:rsid w:val="00DB7F5B"/>
    <w:rsid w:val="00DC007C"/>
    <w:rsid w:val="00DC00C0"/>
    <w:rsid w:val="00DC00C3"/>
    <w:rsid w:val="00DC00F5"/>
    <w:rsid w:val="00DC025A"/>
    <w:rsid w:val="00DC02C9"/>
    <w:rsid w:val="00DC0332"/>
    <w:rsid w:val="00DC03DF"/>
    <w:rsid w:val="00DC04CA"/>
    <w:rsid w:val="00DC05D1"/>
    <w:rsid w:val="00DC06F8"/>
    <w:rsid w:val="00DC0779"/>
    <w:rsid w:val="00DC0CAE"/>
    <w:rsid w:val="00DC0CCD"/>
    <w:rsid w:val="00DC0CDA"/>
    <w:rsid w:val="00DC0E38"/>
    <w:rsid w:val="00DC1051"/>
    <w:rsid w:val="00DC105D"/>
    <w:rsid w:val="00DC1188"/>
    <w:rsid w:val="00DC1294"/>
    <w:rsid w:val="00DC12C8"/>
    <w:rsid w:val="00DC1361"/>
    <w:rsid w:val="00DC13D4"/>
    <w:rsid w:val="00DC13D8"/>
    <w:rsid w:val="00DC1505"/>
    <w:rsid w:val="00DC1535"/>
    <w:rsid w:val="00DC1556"/>
    <w:rsid w:val="00DC15AB"/>
    <w:rsid w:val="00DC1664"/>
    <w:rsid w:val="00DC1722"/>
    <w:rsid w:val="00DC17BC"/>
    <w:rsid w:val="00DC185C"/>
    <w:rsid w:val="00DC193B"/>
    <w:rsid w:val="00DC1A5D"/>
    <w:rsid w:val="00DC1CF4"/>
    <w:rsid w:val="00DC2000"/>
    <w:rsid w:val="00DC200F"/>
    <w:rsid w:val="00DC2194"/>
    <w:rsid w:val="00DC2203"/>
    <w:rsid w:val="00DC228B"/>
    <w:rsid w:val="00DC2382"/>
    <w:rsid w:val="00DC24D9"/>
    <w:rsid w:val="00DC254A"/>
    <w:rsid w:val="00DC26E7"/>
    <w:rsid w:val="00DC2789"/>
    <w:rsid w:val="00DC27B3"/>
    <w:rsid w:val="00DC2822"/>
    <w:rsid w:val="00DC2852"/>
    <w:rsid w:val="00DC296E"/>
    <w:rsid w:val="00DC2A3D"/>
    <w:rsid w:val="00DC2A45"/>
    <w:rsid w:val="00DC2B16"/>
    <w:rsid w:val="00DC2B22"/>
    <w:rsid w:val="00DC2BA6"/>
    <w:rsid w:val="00DC2C58"/>
    <w:rsid w:val="00DC2D1F"/>
    <w:rsid w:val="00DC2D8A"/>
    <w:rsid w:val="00DC2DB1"/>
    <w:rsid w:val="00DC2DD9"/>
    <w:rsid w:val="00DC2EB8"/>
    <w:rsid w:val="00DC2EF6"/>
    <w:rsid w:val="00DC3151"/>
    <w:rsid w:val="00DC33E2"/>
    <w:rsid w:val="00DC3669"/>
    <w:rsid w:val="00DC3775"/>
    <w:rsid w:val="00DC393D"/>
    <w:rsid w:val="00DC3B68"/>
    <w:rsid w:val="00DC3C35"/>
    <w:rsid w:val="00DC41D9"/>
    <w:rsid w:val="00DC4243"/>
    <w:rsid w:val="00DC4280"/>
    <w:rsid w:val="00DC437C"/>
    <w:rsid w:val="00DC4454"/>
    <w:rsid w:val="00DC4455"/>
    <w:rsid w:val="00DC4493"/>
    <w:rsid w:val="00DC4547"/>
    <w:rsid w:val="00DC45E7"/>
    <w:rsid w:val="00DC477A"/>
    <w:rsid w:val="00DC4A0A"/>
    <w:rsid w:val="00DC4A6C"/>
    <w:rsid w:val="00DC4D6B"/>
    <w:rsid w:val="00DC4DF6"/>
    <w:rsid w:val="00DC4E5D"/>
    <w:rsid w:val="00DC4F24"/>
    <w:rsid w:val="00DC5022"/>
    <w:rsid w:val="00DC5195"/>
    <w:rsid w:val="00DC51AC"/>
    <w:rsid w:val="00DC53DE"/>
    <w:rsid w:val="00DC58E8"/>
    <w:rsid w:val="00DC5C92"/>
    <w:rsid w:val="00DC5D06"/>
    <w:rsid w:val="00DC5D74"/>
    <w:rsid w:val="00DC6103"/>
    <w:rsid w:val="00DC613A"/>
    <w:rsid w:val="00DC6441"/>
    <w:rsid w:val="00DC6455"/>
    <w:rsid w:val="00DC67DB"/>
    <w:rsid w:val="00DC6A42"/>
    <w:rsid w:val="00DC6A6B"/>
    <w:rsid w:val="00DC6AD1"/>
    <w:rsid w:val="00DC6B4B"/>
    <w:rsid w:val="00DC6BB4"/>
    <w:rsid w:val="00DC6D13"/>
    <w:rsid w:val="00DC6D20"/>
    <w:rsid w:val="00DC70E0"/>
    <w:rsid w:val="00DC7142"/>
    <w:rsid w:val="00DC7159"/>
    <w:rsid w:val="00DC7184"/>
    <w:rsid w:val="00DC71B5"/>
    <w:rsid w:val="00DC7297"/>
    <w:rsid w:val="00DC7324"/>
    <w:rsid w:val="00DC7412"/>
    <w:rsid w:val="00DC745A"/>
    <w:rsid w:val="00DC767C"/>
    <w:rsid w:val="00DC76A2"/>
    <w:rsid w:val="00DC7720"/>
    <w:rsid w:val="00DC792C"/>
    <w:rsid w:val="00DC7949"/>
    <w:rsid w:val="00DC79F9"/>
    <w:rsid w:val="00DC79FA"/>
    <w:rsid w:val="00DC7A10"/>
    <w:rsid w:val="00DC7D8C"/>
    <w:rsid w:val="00DC7D8F"/>
    <w:rsid w:val="00DC7DF8"/>
    <w:rsid w:val="00DC7EB6"/>
    <w:rsid w:val="00DC7EB8"/>
    <w:rsid w:val="00DC7EEA"/>
    <w:rsid w:val="00DC7FAF"/>
    <w:rsid w:val="00DD0204"/>
    <w:rsid w:val="00DD0222"/>
    <w:rsid w:val="00DD028F"/>
    <w:rsid w:val="00DD030E"/>
    <w:rsid w:val="00DD0319"/>
    <w:rsid w:val="00DD046F"/>
    <w:rsid w:val="00DD0488"/>
    <w:rsid w:val="00DD0846"/>
    <w:rsid w:val="00DD0855"/>
    <w:rsid w:val="00DD092F"/>
    <w:rsid w:val="00DD09C9"/>
    <w:rsid w:val="00DD0A12"/>
    <w:rsid w:val="00DD0A6E"/>
    <w:rsid w:val="00DD0BD1"/>
    <w:rsid w:val="00DD0CA0"/>
    <w:rsid w:val="00DD0D72"/>
    <w:rsid w:val="00DD0DD9"/>
    <w:rsid w:val="00DD0E58"/>
    <w:rsid w:val="00DD0F96"/>
    <w:rsid w:val="00DD1118"/>
    <w:rsid w:val="00DD1202"/>
    <w:rsid w:val="00DD1269"/>
    <w:rsid w:val="00DD135A"/>
    <w:rsid w:val="00DD13A2"/>
    <w:rsid w:val="00DD1440"/>
    <w:rsid w:val="00DD14E2"/>
    <w:rsid w:val="00DD1503"/>
    <w:rsid w:val="00DD1760"/>
    <w:rsid w:val="00DD17D4"/>
    <w:rsid w:val="00DD1834"/>
    <w:rsid w:val="00DD18F6"/>
    <w:rsid w:val="00DD1A3A"/>
    <w:rsid w:val="00DD1A6C"/>
    <w:rsid w:val="00DD1C6C"/>
    <w:rsid w:val="00DD1DB3"/>
    <w:rsid w:val="00DD1DCB"/>
    <w:rsid w:val="00DD1DF6"/>
    <w:rsid w:val="00DD202B"/>
    <w:rsid w:val="00DD2226"/>
    <w:rsid w:val="00DD2412"/>
    <w:rsid w:val="00DD26DC"/>
    <w:rsid w:val="00DD27B6"/>
    <w:rsid w:val="00DD2908"/>
    <w:rsid w:val="00DD29A4"/>
    <w:rsid w:val="00DD29FB"/>
    <w:rsid w:val="00DD2D33"/>
    <w:rsid w:val="00DD2D41"/>
    <w:rsid w:val="00DD2D97"/>
    <w:rsid w:val="00DD2DE4"/>
    <w:rsid w:val="00DD2EEB"/>
    <w:rsid w:val="00DD305C"/>
    <w:rsid w:val="00DD306C"/>
    <w:rsid w:val="00DD3164"/>
    <w:rsid w:val="00DD323A"/>
    <w:rsid w:val="00DD33F6"/>
    <w:rsid w:val="00DD341C"/>
    <w:rsid w:val="00DD347F"/>
    <w:rsid w:val="00DD3632"/>
    <w:rsid w:val="00DD3808"/>
    <w:rsid w:val="00DD383C"/>
    <w:rsid w:val="00DD3858"/>
    <w:rsid w:val="00DD39D9"/>
    <w:rsid w:val="00DD3A33"/>
    <w:rsid w:val="00DD3A5D"/>
    <w:rsid w:val="00DD3B6C"/>
    <w:rsid w:val="00DD3BA5"/>
    <w:rsid w:val="00DD3CA6"/>
    <w:rsid w:val="00DD3CC6"/>
    <w:rsid w:val="00DD3DC7"/>
    <w:rsid w:val="00DD4128"/>
    <w:rsid w:val="00DD418B"/>
    <w:rsid w:val="00DD419A"/>
    <w:rsid w:val="00DD41AF"/>
    <w:rsid w:val="00DD4278"/>
    <w:rsid w:val="00DD42DA"/>
    <w:rsid w:val="00DD442A"/>
    <w:rsid w:val="00DD4465"/>
    <w:rsid w:val="00DD45D8"/>
    <w:rsid w:val="00DD4662"/>
    <w:rsid w:val="00DD4770"/>
    <w:rsid w:val="00DD4785"/>
    <w:rsid w:val="00DD48F4"/>
    <w:rsid w:val="00DD4C08"/>
    <w:rsid w:val="00DD4D9E"/>
    <w:rsid w:val="00DD5005"/>
    <w:rsid w:val="00DD50A0"/>
    <w:rsid w:val="00DD512C"/>
    <w:rsid w:val="00DD52FF"/>
    <w:rsid w:val="00DD5324"/>
    <w:rsid w:val="00DD53AD"/>
    <w:rsid w:val="00DD55D1"/>
    <w:rsid w:val="00DD562D"/>
    <w:rsid w:val="00DD56C2"/>
    <w:rsid w:val="00DD56DC"/>
    <w:rsid w:val="00DD5727"/>
    <w:rsid w:val="00DD587B"/>
    <w:rsid w:val="00DD589F"/>
    <w:rsid w:val="00DD58D1"/>
    <w:rsid w:val="00DD5998"/>
    <w:rsid w:val="00DD5AEC"/>
    <w:rsid w:val="00DD5B36"/>
    <w:rsid w:val="00DD5B65"/>
    <w:rsid w:val="00DD5B78"/>
    <w:rsid w:val="00DD5C74"/>
    <w:rsid w:val="00DD5D22"/>
    <w:rsid w:val="00DD5D52"/>
    <w:rsid w:val="00DD5DB9"/>
    <w:rsid w:val="00DD5EAA"/>
    <w:rsid w:val="00DD5ECF"/>
    <w:rsid w:val="00DD5EE8"/>
    <w:rsid w:val="00DD5F2C"/>
    <w:rsid w:val="00DD602D"/>
    <w:rsid w:val="00DD60A3"/>
    <w:rsid w:val="00DD623C"/>
    <w:rsid w:val="00DD62DF"/>
    <w:rsid w:val="00DD6312"/>
    <w:rsid w:val="00DD643D"/>
    <w:rsid w:val="00DD6442"/>
    <w:rsid w:val="00DD644D"/>
    <w:rsid w:val="00DD645C"/>
    <w:rsid w:val="00DD64B1"/>
    <w:rsid w:val="00DD656F"/>
    <w:rsid w:val="00DD6592"/>
    <w:rsid w:val="00DD65EB"/>
    <w:rsid w:val="00DD6716"/>
    <w:rsid w:val="00DD6764"/>
    <w:rsid w:val="00DD6781"/>
    <w:rsid w:val="00DD6815"/>
    <w:rsid w:val="00DD685E"/>
    <w:rsid w:val="00DD6AFC"/>
    <w:rsid w:val="00DD6E36"/>
    <w:rsid w:val="00DD6EBA"/>
    <w:rsid w:val="00DD6EE5"/>
    <w:rsid w:val="00DD6F82"/>
    <w:rsid w:val="00DD7159"/>
    <w:rsid w:val="00DD7335"/>
    <w:rsid w:val="00DD7376"/>
    <w:rsid w:val="00DD73CE"/>
    <w:rsid w:val="00DD74E4"/>
    <w:rsid w:val="00DD7660"/>
    <w:rsid w:val="00DD767E"/>
    <w:rsid w:val="00DD76E8"/>
    <w:rsid w:val="00DD77C3"/>
    <w:rsid w:val="00DD78CD"/>
    <w:rsid w:val="00DD79BE"/>
    <w:rsid w:val="00DD7B68"/>
    <w:rsid w:val="00DD7BCA"/>
    <w:rsid w:val="00DD7F58"/>
    <w:rsid w:val="00DD7F74"/>
    <w:rsid w:val="00DE0204"/>
    <w:rsid w:val="00DE02BF"/>
    <w:rsid w:val="00DE02D5"/>
    <w:rsid w:val="00DE032D"/>
    <w:rsid w:val="00DE033B"/>
    <w:rsid w:val="00DE0391"/>
    <w:rsid w:val="00DE0530"/>
    <w:rsid w:val="00DE0685"/>
    <w:rsid w:val="00DE068C"/>
    <w:rsid w:val="00DE0845"/>
    <w:rsid w:val="00DE08A9"/>
    <w:rsid w:val="00DE0A92"/>
    <w:rsid w:val="00DE0AA5"/>
    <w:rsid w:val="00DE0AD9"/>
    <w:rsid w:val="00DE0B01"/>
    <w:rsid w:val="00DE0B7D"/>
    <w:rsid w:val="00DE0BA3"/>
    <w:rsid w:val="00DE0C3C"/>
    <w:rsid w:val="00DE0C5F"/>
    <w:rsid w:val="00DE0D31"/>
    <w:rsid w:val="00DE0F20"/>
    <w:rsid w:val="00DE0F5D"/>
    <w:rsid w:val="00DE1057"/>
    <w:rsid w:val="00DE1219"/>
    <w:rsid w:val="00DE132E"/>
    <w:rsid w:val="00DE133F"/>
    <w:rsid w:val="00DE138A"/>
    <w:rsid w:val="00DE14E6"/>
    <w:rsid w:val="00DE155A"/>
    <w:rsid w:val="00DE170D"/>
    <w:rsid w:val="00DE1737"/>
    <w:rsid w:val="00DE175A"/>
    <w:rsid w:val="00DE17C7"/>
    <w:rsid w:val="00DE17F5"/>
    <w:rsid w:val="00DE1873"/>
    <w:rsid w:val="00DE1898"/>
    <w:rsid w:val="00DE1B0F"/>
    <w:rsid w:val="00DE1C75"/>
    <w:rsid w:val="00DE1C7D"/>
    <w:rsid w:val="00DE1CB9"/>
    <w:rsid w:val="00DE1D09"/>
    <w:rsid w:val="00DE1D8D"/>
    <w:rsid w:val="00DE1E0D"/>
    <w:rsid w:val="00DE2037"/>
    <w:rsid w:val="00DE23DE"/>
    <w:rsid w:val="00DE26E9"/>
    <w:rsid w:val="00DE2BFC"/>
    <w:rsid w:val="00DE2C76"/>
    <w:rsid w:val="00DE2DF8"/>
    <w:rsid w:val="00DE2E36"/>
    <w:rsid w:val="00DE2E49"/>
    <w:rsid w:val="00DE2F58"/>
    <w:rsid w:val="00DE2FC3"/>
    <w:rsid w:val="00DE3045"/>
    <w:rsid w:val="00DE306F"/>
    <w:rsid w:val="00DE315B"/>
    <w:rsid w:val="00DE3171"/>
    <w:rsid w:val="00DE31E5"/>
    <w:rsid w:val="00DE335E"/>
    <w:rsid w:val="00DE3437"/>
    <w:rsid w:val="00DE34F0"/>
    <w:rsid w:val="00DE35ED"/>
    <w:rsid w:val="00DE363F"/>
    <w:rsid w:val="00DE37CD"/>
    <w:rsid w:val="00DE382A"/>
    <w:rsid w:val="00DE383A"/>
    <w:rsid w:val="00DE38CE"/>
    <w:rsid w:val="00DE395A"/>
    <w:rsid w:val="00DE39E7"/>
    <w:rsid w:val="00DE3AC7"/>
    <w:rsid w:val="00DE3B79"/>
    <w:rsid w:val="00DE3B96"/>
    <w:rsid w:val="00DE3BE2"/>
    <w:rsid w:val="00DE3C31"/>
    <w:rsid w:val="00DE3C9D"/>
    <w:rsid w:val="00DE3CBB"/>
    <w:rsid w:val="00DE3D41"/>
    <w:rsid w:val="00DE3DA5"/>
    <w:rsid w:val="00DE3F50"/>
    <w:rsid w:val="00DE4008"/>
    <w:rsid w:val="00DE402D"/>
    <w:rsid w:val="00DE41C1"/>
    <w:rsid w:val="00DE423A"/>
    <w:rsid w:val="00DE43E1"/>
    <w:rsid w:val="00DE449A"/>
    <w:rsid w:val="00DE45D6"/>
    <w:rsid w:val="00DE4646"/>
    <w:rsid w:val="00DE484A"/>
    <w:rsid w:val="00DE486D"/>
    <w:rsid w:val="00DE490B"/>
    <w:rsid w:val="00DE4983"/>
    <w:rsid w:val="00DE49E0"/>
    <w:rsid w:val="00DE49E6"/>
    <w:rsid w:val="00DE4BA2"/>
    <w:rsid w:val="00DE4D33"/>
    <w:rsid w:val="00DE4DAE"/>
    <w:rsid w:val="00DE4DDF"/>
    <w:rsid w:val="00DE4E98"/>
    <w:rsid w:val="00DE5037"/>
    <w:rsid w:val="00DE5137"/>
    <w:rsid w:val="00DE5159"/>
    <w:rsid w:val="00DE5275"/>
    <w:rsid w:val="00DE5494"/>
    <w:rsid w:val="00DE5570"/>
    <w:rsid w:val="00DE55BB"/>
    <w:rsid w:val="00DE568C"/>
    <w:rsid w:val="00DE5746"/>
    <w:rsid w:val="00DE57C2"/>
    <w:rsid w:val="00DE57FB"/>
    <w:rsid w:val="00DE5B6C"/>
    <w:rsid w:val="00DE5BA1"/>
    <w:rsid w:val="00DE5D54"/>
    <w:rsid w:val="00DE5E8B"/>
    <w:rsid w:val="00DE5F13"/>
    <w:rsid w:val="00DE5F5A"/>
    <w:rsid w:val="00DE608A"/>
    <w:rsid w:val="00DE60A1"/>
    <w:rsid w:val="00DE61BC"/>
    <w:rsid w:val="00DE641B"/>
    <w:rsid w:val="00DE6423"/>
    <w:rsid w:val="00DE655F"/>
    <w:rsid w:val="00DE6590"/>
    <w:rsid w:val="00DE65BA"/>
    <w:rsid w:val="00DE6633"/>
    <w:rsid w:val="00DE667E"/>
    <w:rsid w:val="00DE676F"/>
    <w:rsid w:val="00DE67BC"/>
    <w:rsid w:val="00DE67C1"/>
    <w:rsid w:val="00DE68F0"/>
    <w:rsid w:val="00DE6CC9"/>
    <w:rsid w:val="00DE6E32"/>
    <w:rsid w:val="00DE6EFA"/>
    <w:rsid w:val="00DE6F10"/>
    <w:rsid w:val="00DE70BE"/>
    <w:rsid w:val="00DE7103"/>
    <w:rsid w:val="00DE7173"/>
    <w:rsid w:val="00DE7405"/>
    <w:rsid w:val="00DE7526"/>
    <w:rsid w:val="00DE75A2"/>
    <w:rsid w:val="00DE767F"/>
    <w:rsid w:val="00DE76B8"/>
    <w:rsid w:val="00DE7761"/>
    <w:rsid w:val="00DE77C2"/>
    <w:rsid w:val="00DE78A0"/>
    <w:rsid w:val="00DE7A82"/>
    <w:rsid w:val="00DE7B11"/>
    <w:rsid w:val="00DE7B4C"/>
    <w:rsid w:val="00DE7D32"/>
    <w:rsid w:val="00DE7F36"/>
    <w:rsid w:val="00DF0089"/>
    <w:rsid w:val="00DF02CF"/>
    <w:rsid w:val="00DF039D"/>
    <w:rsid w:val="00DF0542"/>
    <w:rsid w:val="00DF06C4"/>
    <w:rsid w:val="00DF08FA"/>
    <w:rsid w:val="00DF0AD3"/>
    <w:rsid w:val="00DF0B16"/>
    <w:rsid w:val="00DF0BDC"/>
    <w:rsid w:val="00DF0CDC"/>
    <w:rsid w:val="00DF0D99"/>
    <w:rsid w:val="00DF0E07"/>
    <w:rsid w:val="00DF0E46"/>
    <w:rsid w:val="00DF0F59"/>
    <w:rsid w:val="00DF0F98"/>
    <w:rsid w:val="00DF1099"/>
    <w:rsid w:val="00DF1160"/>
    <w:rsid w:val="00DF117D"/>
    <w:rsid w:val="00DF12FA"/>
    <w:rsid w:val="00DF154F"/>
    <w:rsid w:val="00DF16BD"/>
    <w:rsid w:val="00DF19DF"/>
    <w:rsid w:val="00DF1A6A"/>
    <w:rsid w:val="00DF1B3B"/>
    <w:rsid w:val="00DF1C3A"/>
    <w:rsid w:val="00DF1D3B"/>
    <w:rsid w:val="00DF1DEC"/>
    <w:rsid w:val="00DF1E85"/>
    <w:rsid w:val="00DF1FEC"/>
    <w:rsid w:val="00DF24FC"/>
    <w:rsid w:val="00DF2567"/>
    <w:rsid w:val="00DF259D"/>
    <w:rsid w:val="00DF276E"/>
    <w:rsid w:val="00DF282A"/>
    <w:rsid w:val="00DF29CB"/>
    <w:rsid w:val="00DF2A1A"/>
    <w:rsid w:val="00DF2AA3"/>
    <w:rsid w:val="00DF3036"/>
    <w:rsid w:val="00DF330E"/>
    <w:rsid w:val="00DF33FE"/>
    <w:rsid w:val="00DF3406"/>
    <w:rsid w:val="00DF3497"/>
    <w:rsid w:val="00DF3592"/>
    <w:rsid w:val="00DF363E"/>
    <w:rsid w:val="00DF3782"/>
    <w:rsid w:val="00DF3797"/>
    <w:rsid w:val="00DF38EB"/>
    <w:rsid w:val="00DF3DAE"/>
    <w:rsid w:val="00DF3DCE"/>
    <w:rsid w:val="00DF3E95"/>
    <w:rsid w:val="00DF3FCE"/>
    <w:rsid w:val="00DF41C6"/>
    <w:rsid w:val="00DF4204"/>
    <w:rsid w:val="00DF4480"/>
    <w:rsid w:val="00DF44DC"/>
    <w:rsid w:val="00DF44F4"/>
    <w:rsid w:val="00DF4691"/>
    <w:rsid w:val="00DF475F"/>
    <w:rsid w:val="00DF4818"/>
    <w:rsid w:val="00DF4862"/>
    <w:rsid w:val="00DF4907"/>
    <w:rsid w:val="00DF4978"/>
    <w:rsid w:val="00DF4A7E"/>
    <w:rsid w:val="00DF4B62"/>
    <w:rsid w:val="00DF4BA9"/>
    <w:rsid w:val="00DF4BEB"/>
    <w:rsid w:val="00DF4C4A"/>
    <w:rsid w:val="00DF4DBE"/>
    <w:rsid w:val="00DF4DC5"/>
    <w:rsid w:val="00DF4EB8"/>
    <w:rsid w:val="00DF5069"/>
    <w:rsid w:val="00DF50E3"/>
    <w:rsid w:val="00DF529C"/>
    <w:rsid w:val="00DF533F"/>
    <w:rsid w:val="00DF5372"/>
    <w:rsid w:val="00DF542B"/>
    <w:rsid w:val="00DF551C"/>
    <w:rsid w:val="00DF5565"/>
    <w:rsid w:val="00DF557F"/>
    <w:rsid w:val="00DF5587"/>
    <w:rsid w:val="00DF56AA"/>
    <w:rsid w:val="00DF570E"/>
    <w:rsid w:val="00DF57A5"/>
    <w:rsid w:val="00DF5891"/>
    <w:rsid w:val="00DF58E3"/>
    <w:rsid w:val="00DF59D9"/>
    <w:rsid w:val="00DF59F2"/>
    <w:rsid w:val="00DF5AAC"/>
    <w:rsid w:val="00DF5ADF"/>
    <w:rsid w:val="00DF5B63"/>
    <w:rsid w:val="00DF5C72"/>
    <w:rsid w:val="00DF5EA2"/>
    <w:rsid w:val="00DF5EC6"/>
    <w:rsid w:val="00DF5F0B"/>
    <w:rsid w:val="00DF5FB6"/>
    <w:rsid w:val="00DF5FCC"/>
    <w:rsid w:val="00DF6053"/>
    <w:rsid w:val="00DF608F"/>
    <w:rsid w:val="00DF610D"/>
    <w:rsid w:val="00DF6114"/>
    <w:rsid w:val="00DF61A8"/>
    <w:rsid w:val="00DF6233"/>
    <w:rsid w:val="00DF62A1"/>
    <w:rsid w:val="00DF62B1"/>
    <w:rsid w:val="00DF63C9"/>
    <w:rsid w:val="00DF6422"/>
    <w:rsid w:val="00DF64F1"/>
    <w:rsid w:val="00DF65E7"/>
    <w:rsid w:val="00DF673A"/>
    <w:rsid w:val="00DF67AF"/>
    <w:rsid w:val="00DF67C9"/>
    <w:rsid w:val="00DF68FC"/>
    <w:rsid w:val="00DF698D"/>
    <w:rsid w:val="00DF69F6"/>
    <w:rsid w:val="00DF6A62"/>
    <w:rsid w:val="00DF6A7B"/>
    <w:rsid w:val="00DF6B12"/>
    <w:rsid w:val="00DF6B6F"/>
    <w:rsid w:val="00DF6DC5"/>
    <w:rsid w:val="00DF6E8B"/>
    <w:rsid w:val="00DF6E8E"/>
    <w:rsid w:val="00DF6E95"/>
    <w:rsid w:val="00DF6F50"/>
    <w:rsid w:val="00DF70C4"/>
    <w:rsid w:val="00DF7216"/>
    <w:rsid w:val="00DF7219"/>
    <w:rsid w:val="00DF72A7"/>
    <w:rsid w:val="00DF74B8"/>
    <w:rsid w:val="00DF7544"/>
    <w:rsid w:val="00DF7819"/>
    <w:rsid w:val="00DF7879"/>
    <w:rsid w:val="00DF78D1"/>
    <w:rsid w:val="00DF7B6E"/>
    <w:rsid w:val="00DF7CCC"/>
    <w:rsid w:val="00DF7D50"/>
    <w:rsid w:val="00DF7D59"/>
    <w:rsid w:val="00DF7F65"/>
    <w:rsid w:val="00E002B6"/>
    <w:rsid w:val="00E002E9"/>
    <w:rsid w:val="00E005F1"/>
    <w:rsid w:val="00E00799"/>
    <w:rsid w:val="00E00996"/>
    <w:rsid w:val="00E009A9"/>
    <w:rsid w:val="00E009BD"/>
    <w:rsid w:val="00E00CA9"/>
    <w:rsid w:val="00E00D1B"/>
    <w:rsid w:val="00E00FDC"/>
    <w:rsid w:val="00E01010"/>
    <w:rsid w:val="00E0101A"/>
    <w:rsid w:val="00E0110E"/>
    <w:rsid w:val="00E01164"/>
    <w:rsid w:val="00E01227"/>
    <w:rsid w:val="00E01299"/>
    <w:rsid w:val="00E0132B"/>
    <w:rsid w:val="00E013F1"/>
    <w:rsid w:val="00E014BB"/>
    <w:rsid w:val="00E014F3"/>
    <w:rsid w:val="00E015CE"/>
    <w:rsid w:val="00E01B93"/>
    <w:rsid w:val="00E01CD4"/>
    <w:rsid w:val="00E01DF9"/>
    <w:rsid w:val="00E01FD6"/>
    <w:rsid w:val="00E020EC"/>
    <w:rsid w:val="00E0216C"/>
    <w:rsid w:val="00E02205"/>
    <w:rsid w:val="00E02268"/>
    <w:rsid w:val="00E023D7"/>
    <w:rsid w:val="00E023FC"/>
    <w:rsid w:val="00E02546"/>
    <w:rsid w:val="00E025A3"/>
    <w:rsid w:val="00E026E0"/>
    <w:rsid w:val="00E026FE"/>
    <w:rsid w:val="00E0281C"/>
    <w:rsid w:val="00E02B31"/>
    <w:rsid w:val="00E02D2D"/>
    <w:rsid w:val="00E02E31"/>
    <w:rsid w:val="00E02FBA"/>
    <w:rsid w:val="00E030F6"/>
    <w:rsid w:val="00E032F5"/>
    <w:rsid w:val="00E03343"/>
    <w:rsid w:val="00E0337F"/>
    <w:rsid w:val="00E033A7"/>
    <w:rsid w:val="00E03420"/>
    <w:rsid w:val="00E0343F"/>
    <w:rsid w:val="00E0344A"/>
    <w:rsid w:val="00E0356A"/>
    <w:rsid w:val="00E035A4"/>
    <w:rsid w:val="00E037F6"/>
    <w:rsid w:val="00E037F9"/>
    <w:rsid w:val="00E0390F"/>
    <w:rsid w:val="00E03948"/>
    <w:rsid w:val="00E03A7C"/>
    <w:rsid w:val="00E03ADD"/>
    <w:rsid w:val="00E03C22"/>
    <w:rsid w:val="00E03E49"/>
    <w:rsid w:val="00E03E51"/>
    <w:rsid w:val="00E03EA7"/>
    <w:rsid w:val="00E03EDE"/>
    <w:rsid w:val="00E03F09"/>
    <w:rsid w:val="00E03F5F"/>
    <w:rsid w:val="00E0417C"/>
    <w:rsid w:val="00E0420B"/>
    <w:rsid w:val="00E04239"/>
    <w:rsid w:val="00E0426C"/>
    <w:rsid w:val="00E04318"/>
    <w:rsid w:val="00E0437C"/>
    <w:rsid w:val="00E043F3"/>
    <w:rsid w:val="00E04547"/>
    <w:rsid w:val="00E045F5"/>
    <w:rsid w:val="00E0485E"/>
    <w:rsid w:val="00E049AF"/>
    <w:rsid w:val="00E04BC3"/>
    <w:rsid w:val="00E04E44"/>
    <w:rsid w:val="00E04EBC"/>
    <w:rsid w:val="00E05189"/>
    <w:rsid w:val="00E051E5"/>
    <w:rsid w:val="00E0520C"/>
    <w:rsid w:val="00E0552A"/>
    <w:rsid w:val="00E05618"/>
    <w:rsid w:val="00E056B7"/>
    <w:rsid w:val="00E05721"/>
    <w:rsid w:val="00E05765"/>
    <w:rsid w:val="00E05820"/>
    <w:rsid w:val="00E0588C"/>
    <w:rsid w:val="00E059E8"/>
    <w:rsid w:val="00E05C43"/>
    <w:rsid w:val="00E05D40"/>
    <w:rsid w:val="00E05DC9"/>
    <w:rsid w:val="00E05E0C"/>
    <w:rsid w:val="00E05F7B"/>
    <w:rsid w:val="00E060B4"/>
    <w:rsid w:val="00E0626C"/>
    <w:rsid w:val="00E06374"/>
    <w:rsid w:val="00E06379"/>
    <w:rsid w:val="00E0640D"/>
    <w:rsid w:val="00E06499"/>
    <w:rsid w:val="00E06640"/>
    <w:rsid w:val="00E066F2"/>
    <w:rsid w:val="00E067CA"/>
    <w:rsid w:val="00E0689A"/>
    <w:rsid w:val="00E068E4"/>
    <w:rsid w:val="00E06A3C"/>
    <w:rsid w:val="00E06BBA"/>
    <w:rsid w:val="00E06D4F"/>
    <w:rsid w:val="00E06D9C"/>
    <w:rsid w:val="00E06E90"/>
    <w:rsid w:val="00E06EB9"/>
    <w:rsid w:val="00E0702F"/>
    <w:rsid w:val="00E070A9"/>
    <w:rsid w:val="00E070D8"/>
    <w:rsid w:val="00E071A3"/>
    <w:rsid w:val="00E073F1"/>
    <w:rsid w:val="00E074A0"/>
    <w:rsid w:val="00E07865"/>
    <w:rsid w:val="00E07A75"/>
    <w:rsid w:val="00E07AA3"/>
    <w:rsid w:val="00E07CEF"/>
    <w:rsid w:val="00E07D3F"/>
    <w:rsid w:val="00E07F6E"/>
    <w:rsid w:val="00E07FB4"/>
    <w:rsid w:val="00E07FEE"/>
    <w:rsid w:val="00E10163"/>
    <w:rsid w:val="00E10363"/>
    <w:rsid w:val="00E10401"/>
    <w:rsid w:val="00E1044B"/>
    <w:rsid w:val="00E104BC"/>
    <w:rsid w:val="00E104F5"/>
    <w:rsid w:val="00E10686"/>
    <w:rsid w:val="00E10830"/>
    <w:rsid w:val="00E10899"/>
    <w:rsid w:val="00E109F4"/>
    <w:rsid w:val="00E10B33"/>
    <w:rsid w:val="00E10D88"/>
    <w:rsid w:val="00E10F1B"/>
    <w:rsid w:val="00E1102D"/>
    <w:rsid w:val="00E110CC"/>
    <w:rsid w:val="00E11107"/>
    <w:rsid w:val="00E11173"/>
    <w:rsid w:val="00E11329"/>
    <w:rsid w:val="00E1134C"/>
    <w:rsid w:val="00E1180B"/>
    <w:rsid w:val="00E11979"/>
    <w:rsid w:val="00E11C2E"/>
    <w:rsid w:val="00E11EE2"/>
    <w:rsid w:val="00E12058"/>
    <w:rsid w:val="00E120E8"/>
    <w:rsid w:val="00E12468"/>
    <w:rsid w:val="00E1258F"/>
    <w:rsid w:val="00E1264C"/>
    <w:rsid w:val="00E1266B"/>
    <w:rsid w:val="00E1267F"/>
    <w:rsid w:val="00E126C8"/>
    <w:rsid w:val="00E1270D"/>
    <w:rsid w:val="00E1270E"/>
    <w:rsid w:val="00E12711"/>
    <w:rsid w:val="00E12857"/>
    <w:rsid w:val="00E128B9"/>
    <w:rsid w:val="00E128FE"/>
    <w:rsid w:val="00E12909"/>
    <w:rsid w:val="00E129F8"/>
    <w:rsid w:val="00E12B81"/>
    <w:rsid w:val="00E12C38"/>
    <w:rsid w:val="00E12D25"/>
    <w:rsid w:val="00E12EDA"/>
    <w:rsid w:val="00E12FB1"/>
    <w:rsid w:val="00E131FC"/>
    <w:rsid w:val="00E1323F"/>
    <w:rsid w:val="00E132C2"/>
    <w:rsid w:val="00E13307"/>
    <w:rsid w:val="00E13402"/>
    <w:rsid w:val="00E1350B"/>
    <w:rsid w:val="00E1355C"/>
    <w:rsid w:val="00E13874"/>
    <w:rsid w:val="00E1390E"/>
    <w:rsid w:val="00E1396B"/>
    <w:rsid w:val="00E1397D"/>
    <w:rsid w:val="00E139EA"/>
    <w:rsid w:val="00E13B51"/>
    <w:rsid w:val="00E13C3F"/>
    <w:rsid w:val="00E13CDC"/>
    <w:rsid w:val="00E13E46"/>
    <w:rsid w:val="00E13EAF"/>
    <w:rsid w:val="00E13EF9"/>
    <w:rsid w:val="00E13F52"/>
    <w:rsid w:val="00E13F5C"/>
    <w:rsid w:val="00E14064"/>
    <w:rsid w:val="00E1409F"/>
    <w:rsid w:val="00E14216"/>
    <w:rsid w:val="00E14275"/>
    <w:rsid w:val="00E1451A"/>
    <w:rsid w:val="00E145B2"/>
    <w:rsid w:val="00E146BA"/>
    <w:rsid w:val="00E146D8"/>
    <w:rsid w:val="00E14705"/>
    <w:rsid w:val="00E14797"/>
    <w:rsid w:val="00E1485D"/>
    <w:rsid w:val="00E14914"/>
    <w:rsid w:val="00E149FE"/>
    <w:rsid w:val="00E14A35"/>
    <w:rsid w:val="00E14EE9"/>
    <w:rsid w:val="00E1501B"/>
    <w:rsid w:val="00E1514F"/>
    <w:rsid w:val="00E15217"/>
    <w:rsid w:val="00E1541C"/>
    <w:rsid w:val="00E15649"/>
    <w:rsid w:val="00E15758"/>
    <w:rsid w:val="00E15857"/>
    <w:rsid w:val="00E15875"/>
    <w:rsid w:val="00E15879"/>
    <w:rsid w:val="00E1593A"/>
    <w:rsid w:val="00E159FC"/>
    <w:rsid w:val="00E15A52"/>
    <w:rsid w:val="00E15B79"/>
    <w:rsid w:val="00E15BC3"/>
    <w:rsid w:val="00E15CDF"/>
    <w:rsid w:val="00E15D69"/>
    <w:rsid w:val="00E15DB4"/>
    <w:rsid w:val="00E15ED1"/>
    <w:rsid w:val="00E15F50"/>
    <w:rsid w:val="00E15FD2"/>
    <w:rsid w:val="00E15FFB"/>
    <w:rsid w:val="00E16168"/>
    <w:rsid w:val="00E163DB"/>
    <w:rsid w:val="00E16530"/>
    <w:rsid w:val="00E167DD"/>
    <w:rsid w:val="00E16D04"/>
    <w:rsid w:val="00E16E1C"/>
    <w:rsid w:val="00E16F6A"/>
    <w:rsid w:val="00E16FA3"/>
    <w:rsid w:val="00E170F4"/>
    <w:rsid w:val="00E170FC"/>
    <w:rsid w:val="00E1730C"/>
    <w:rsid w:val="00E17364"/>
    <w:rsid w:val="00E1777D"/>
    <w:rsid w:val="00E1780E"/>
    <w:rsid w:val="00E178B9"/>
    <w:rsid w:val="00E1797C"/>
    <w:rsid w:val="00E17A6B"/>
    <w:rsid w:val="00E17B0F"/>
    <w:rsid w:val="00E17DCB"/>
    <w:rsid w:val="00E17E58"/>
    <w:rsid w:val="00E17E8C"/>
    <w:rsid w:val="00E17EC1"/>
    <w:rsid w:val="00E200C1"/>
    <w:rsid w:val="00E2013E"/>
    <w:rsid w:val="00E202B5"/>
    <w:rsid w:val="00E20555"/>
    <w:rsid w:val="00E2062D"/>
    <w:rsid w:val="00E206DE"/>
    <w:rsid w:val="00E20723"/>
    <w:rsid w:val="00E2074D"/>
    <w:rsid w:val="00E207D8"/>
    <w:rsid w:val="00E208CC"/>
    <w:rsid w:val="00E209B6"/>
    <w:rsid w:val="00E20C27"/>
    <w:rsid w:val="00E20E4D"/>
    <w:rsid w:val="00E20EE5"/>
    <w:rsid w:val="00E20F0F"/>
    <w:rsid w:val="00E20FCD"/>
    <w:rsid w:val="00E21017"/>
    <w:rsid w:val="00E2132E"/>
    <w:rsid w:val="00E21381"/>
    <w:rsid w:val="00E2187D"/>
    <w:rsid w:val="00E218F9"/>
    <w:rsid w:val="00E219B3"/>
    <w:rsid w:val="00E21C93"/>
    <w:rsid w:val="00E21D27"/>
    <w:rsid w:val="00E21D47"/>
    <w:rsid w:val="00E21FC9"/>
    <w:rsid w:val="00E2206B"/>
    <w:rsid w:val="00E2206E"/>
    <w:rsid w:val="00E2225E"/>
    <w:rsid w:val="00E224DC"/>
    <w:rsid w:val="00E2256A"/>
    <w:rsid w:val="00E22631"/>
    <w:rsid w:val="00E22636"/>
    <w:rsid w:val="00E2265B"/>
    <w:rsid w:val="00E2267E"/>
    <w:rsid w:val="00E227A0"/>
    <w:rsid w:val="00E22BBE"/>
    <w:rsid w:val="00E22BD4"/>
    <w:rsid w:val="00E22CA1"/>
    <w:rsid w:val="00E22D3E"/>
    <w:rsid w:val="00E22DDE"/>
    <w:rsid w:val="00E22E87"/>
    <w:rsid w:val="00E22E8E"/>
    <w:rsid w:val="00E22F53"/>
    <w:rsid w:val="00E22FB2"/>
    <w:rsid w:val="00E231D5"/>
    <w:rsid w:val="00E2328E"/>
    <w:rsid w:val="00E2334A"/>
    <w:rsid w:val="00E233C3"/>
    <w:rsid w:val="00E234C7"/>
    <w:rsid w:val="00E2364C"/>
    <w:rsid w:val="00E236C6"/>
    <w:rsid w:val="00E236EB"/>
    <w:rsid w:val="00E23754"/>
    <w:rsid w:val="00E237CF"/>
    <w:rsid w:val="00E23851"/>
    <w:rsid w:val="00E23998"/>
    <w:rsid w:val="00E239CB"/>
    <w:rsid w:val="00E23A0F"/>
    <w:rsid w:val="00E23A5C"/>
    <w:rsid w:val="00E23A78"/>
    <w:rsid w:val="00E23AF1"/>
    <w:rsid w:val="00E23D0A"/>
    <w:rsid w:val="00E23D47"/>
    <w:rsid w:val="00E23DDB"/>
    <w:rsid w:val="00E23FEC"/>
    <w:rsid w:val="00E2400D"/>
    <w:rsid w:val="00E240C2"/>
    <w:rsid w:val="00E2421F"/>
    <w:rsid w:val="00E24282"/>
    <w:rsid w:val="00E24395"/>
    <w:rsid w:val="00E244CB"/>
    <w:rsid w:val="00E244D7"/>
    <w:rsid w:val="00E2467F"/>
    <w:rsid w:val="00E2474F"/>
    <w:rsid w:val="00E2484F"/>
    <w:rsid w:val="00E24896"/>
    <w:rsid w:val="00E24977"/>
    <w:rsid w:val="00E24A65"/>
    <w:rsid w:val="00E24B64"/>
    <w:rsid w:val="00E24BBF"/>
    <w:rsid w:val="00E24C91"/>
    <w:rsid w:val="00E24D02"/>
    <w:rsid w:val="00E24DF1"/>
    <w:rsid w:val="00E24E4B"/>
    <w:rsid w:val="00E24E56"/>
    <w:rsid w:val="00E24F4B"/>
    <w:rsid w:val="00E25127"/>
    <w:rsid w:val="00E2519D"/>
    <w:rsid w:val="00E25205"/>
    <w:rsid w:val="00E2520D"/>
    <w:rsid w:val="00E25244"/>
    <w:rsid w:val="00E25259"/>
    <w:rsid w:val="00E25436"/>
    <w:rsid w:val="00E254F6"/>
    <w:rsid w:val="00E25664"/>
    <w:rsid w:val="00E25757"/>
    <w:rsid w:val="00E25759"/>
    <w:rsid w:val="00E25899"/>
    <w:rsid w:val="00E258BF"/>
    <w:rsid w:val="00E25A43"/>
    <w:rsid w:val="00E25A6F"/>
    <w:rsid w:val="00E25B2E"/>
    <w:rsid w:val="00E25B55"/>
    <w:rsid w:val="00E25B66"/>
    <w:rsid w:val="00E25E48"/>
    <w:rsid w:val="00E25F1B"/>
    <w:rsid w:val="00E25F29"/>
    <w:rsid w:val="00E2605B"/>
    <w:rsid w:val="00E260C0"/>
    <w:rsid w:val="00E26134"/>
    <w:rsid w:val="00E2619B"/>
    <w:rsid w:val="00E26204"/>
    <w:rsid w:val="00E262C9"/>
    <w:rsid w:val="00E2647A"/>
    <w:rsid w:val="00E2648E"/>
    <w:rsid w:val="00E266E8"/>
    <w:rsid w:val="00E26749"/>
    <w:rsid w:val="00E26789"/>
    <w:rsid w:val="00E26AC5"/>
    <w:rsid w:val="00E26CF3"/>
    <w:rsid w:val="00E26CFB"/>
    <w:rsid w:val="00E26D89"/>
    <w:rsid w:val="00E26E10"/>
    <w:rsid w:val="00E26E13"/>
    <w:rsid w:val="00E2702F"/>
    <w:rsid w:val="00E27102"/>
    <w:rsid w:val="00E271CE"/>
    <w:rsid w:val="00E27306"/>
    <w:rsid w:val="00E2753E"/>
    <w:rsid w:val="00E2759A"/>
    <w:rsid w:val="00E27728"/>
    <w:rsid w:val="00E27771"/>
    <w:rsid w:val="00E277DA"/>
    <w:rsid w:val="00E277E8"/>
    <w:rsid w:val="00E277F1"/>
    <w:rsid w:val="00E27802"/>
    <w:rsid w:val="00E2780D"/>
    <w:rsid w:val="00E27A46"/>
    <w:rsid w:val="00E27B60"/>
    <w:rsid w:val="00E27BD8"/>
    <w:rsid w:val="00E27D50"/>
    <w:rsid w:val="00E27D54"/>
    <w:rsid w:val="00E27F10"/>
    <w:rsid w:val="00E27F46"/>
    <w:rsid w:val="00E30095"/>
    <w:rsid w:val="00E30167"/>
    <w:rsid w:val="00E3016E"/>
    <w:rsid w:val="00E30182"/>
    <w:rsid w:val="00E301D7"/>
    <w:rsid w:val="00E304C5"/>
    <w:rsid w:val="00E30705"/>
    <w:rsid w:val="00E30776"/>
    <w:rsid w:val="00E3083B"/>
    <w:rsid w:val="00E30936"/>
    <w:rsid w:val="00E3097A"/>
    <w:rsid w:val="00E309B4"/>
    <w:rsid w:val="00E30AB4"/>
    <w:rsid w:val="00E30AF7"/>
    <w:rsid w:val="00E30B13"/>
    <w:rsid w:val="00E30C5E"/>
    <w:rsid w:val="00E30EA1"/>
    <w:rsid w:val="00E30EBC"/>
    <w:rsid w:val="00E30F08"/>
    <w:rsid w:val="00E30F60"/>
    <w:rsid w:val="00E30F6F"/>
    <w:rsid w:val="00E311AE"/>
    <w:rsid w:val="00E31240"/>
    <w:rsid w:val="00E3127A"/>
    <w:rsid w:val="00E31309"/>
    <w:rsid w:val="00E31311"/>
    <w:rsid w:val="00E3136B"/>
    <w:rsid w:val="00E313CB"/>
    <w:rsid w:val="00E31437"/>
    <w:rsid w:val="00E31549"/>
    <w:rsid w:val="00E31823"/>
    <w:rsid w:val="00E31881"/>
    <w:rsid w:val="00E318BE"/>
    <w:rsid w:val="00E31963"/>
    <w:rsid w:val="00E31A5C"/>
    <w:rsid w:val="00E31A69"/>
    <w:rsid w:val="00E31B6F"/>
    <w:rsid w:val="00E31CA1"/>
    <w:rsid w:val="00E31CB4"/>
    <w:rsid w:val="00E31CEF"/>
    <w:rsid w:val="00E32139"/>
    <w:rsid w:val="00E32239"/>
    <w:rsid w:val="00E3233E"/>
    <w:rsid w:val="00E32341"/>
    <w:rsid w:val="00E3237B"/>
    <w:rsid w:val="00E32505"/>
    <w:rsid w:val="00E3254F"/>
    <w:rsid w:val="00E325B6"/>
    <w:rsid w:val="00E32701"/>
    <w:rsid w:val="00E327D6"/>
    <w:rsid w:val="00E327D7"/>
    <w:rsid w:val="00E3283E"/>
    <w:rsid w:val="00E32A78"/>
    <w:rsid w:val="00E32E61"/>
    <w:rsid w:val="00E3317B"/>
    <w:rsid w:val="00E33236"/>
    <w:rsid w:val="00E33242"/>
    <w:rsid w:val="00E334EF"/>
    <w:rsid w:val="00E33512"/>
    <w:rsid w:val="00E336B3"/>
    <w:rsid w:val="00E33711"/>
    <w:rsid w:val="00E337E4"/>
    <w:rsid w:val="00E33839"/>
    <w:rsid w:val="00E338EE"/>
    <w:rsid w:val="00E33939"/>
    <w:rsid w:val="00E339E3"/>
    <w:rsid w:val="00E339F6"/>
    <w:rsid w:val="00E33A00"/>
    <w:rsid w:val="00E33CD2"/>
    <w:rsid w:val="00E33D11"/>
    <w:rsid w:val="00E33E8B"/>
    <w:rsid w:val="00E33EE7"/>
    <w:rsid w:val="00E33F74"/>
    <w:rsid w:val="00E34084"/>
    <w:rsid w:val="00E34110"/>
    <w:rsid w:val="00E34123"/>
    <w:rsid w:val="00E341E4"/>
    <w:rsid w:val="00E34317"/>
    <w:rsid w:val="00E34526"/>
    <w:rsid w:val="00E34592"/>
    <w:rsid w:val="00E34776"/>
    <w:rsid w:val="00E347FF"/>
    <w:rsid w:val="00E34A13"/>
    <w:rsid w:val="00E34BB7"/>
    <w:rsid w:val="00E34D5B"/>
    <w:rsid w:val="00E34F7F"/>
    <w:rsid w:val="00E35162"/>
    <w:rsid w:val="00E351E6"/>
    <w:rsid w:val="00E352F4"/>
    <w:rsid w:val="00E35349"/>
    <w:rsid w:val="00E354DD"/>
    <w:rsid w:val="00E354E0"/>
    <w:rsid w:val="00E3551E"/>
    <w:rsid w:val="00E355B2"/>
    <w:rsid w:val="00E3568D"/>
    <w:rsid w:val="00E35730"/>
    <w:rsid w:val="00E358EB"/>
    <w:rsid w:val="00E3596B"/>
    <w:rsid w:val="00E359B1"/>
    <w:rsid w:val="00E35A14"/>
    <w:rsid w:val="00E35A24"/>
    <w:rsid w:val="00E35A8D"/>
    <w:rsid w:val="00E35D59"/>
    <w:rsid w:val="00E35F78"/>
    <w:rsid w:val="00E361D6"/>
    <w:rsid w:val="00E3624D"/>
    <w:rsid w:val="00E362E4"/>
    <w:rsid w:val="00E3642A"/>
    <w:rsid w:val="00E365DE"/>
    <w:rsid w:val="00E3683A"/>
    <w:rsid w:val="00E36860"/>
    <w:rsid w:val="00E368A1"/>
    <w:rsid w:val="00E368C0"/>
    <w:rsid w:val="00E36956"/>
    <w:rsid w:val="00E36A05"/>
    <w:rsid w:val="00E36BEB"/>
    <w:rsid w:val="00E36BF5"/>
    <w:rsid w:val="00E36C4E"/>
    <w:rsid w:val="00E36CE5"/>
    <w:rsid w:val="00E36E28"/>
    <w:rsid w:val="00E3709D"/>
    <w:rsid w:val="00E37178"/>
    <w:rsid w:val="00E372B5"/>
    <w:rsid w:val="00E3751C"/>
    <w:rsid w:val="00E376AB"/>
    <w:rsid w:val="00E376ED"/>
    <w:rsid w:val="00E37726"/>
    <w:rsid w:val="00E37759"/>
    <w:rsid w:val="00E379D2"/>
    <w:rsid w:val="00E37AA8"/>
    <w:rsid w:val="00E37AF6"/>
    <w:rsid w:val="00E37B96"/>
    <w:rsid w:val="00E37BDF"/>
    <w:rsid w:val="00E37C36"/>
    <w:rsid w:val="00E37C65"/>
    <w:rsid w:val="00E37CCB"/>
    <w:rsid w:val="00E37CD2"/>
    <w:rsid w:val="00E37CE2"/>
    <w:rsid w:val="00E37D55"/>
    <w:rsid w:val="00E37F1E"/>
    <w:rsid w:val="00E37FD0"/>
    <w:rsid w:val="00E4001E"/>
    <w:rsid w:val="00E40152"/>
    <w:rsid w:val="00E4043C"/>
    <w:rsid w:val="00E404E5"/>
    <w:rsid w:val="00E40615"/>
    <w:rsid w:val="00E40650"/>
    <w:rsid w:val="00E406CC"/>
    <w:rsid w:val="00E406D3"/>
    <w:rsid w:val="00E4079D"/>
    <w:rsid w:val="00E4097B"/>
    <w:rsid w:val="00E40C19"/>
    <w:rsid w:val="00E40DC8"/>
    <w:rsid w:val="00E4100B"/>
    <w:rsid w:val="00E41011"/>
    <w:rsid w:val="00E413AD"/>
    <w:rsid w:val="00E415B9"/>
    <w:rsid w:val="00E41856"/>
    <w:rsid w:val="00E41866"/>
    <w:rsid w:val="00E41AED"/>
    <w:rsid w:val="00E41B02"/>
    <w:rsid w:val="00E41CB0"/>
    <w:rsid w:val="00E41DC6"/>
    <w:rsid w:val="00E41EC4"/>
    <w:rsid w:val="00E41EE3"/>
    <w:rsid w:val="00E41EF5"/>
    <w:rsid w:val="00E41FBA"/>
    <w:rsid w:val="00E42059"/>
    <w:rsid w:val="00E420B1"/>
    <w:rsid w:val="00E420EA"/>
    <w:rsid w:val="00E42116"/>
    <w:rsid w:val="00E422DB"/>
    <w:rsid w:val="00E4245A"/>
    <w:rsid w:val="00E4254E"/>
    <w:rsid w:val="00E42563"/>
    <w:rsid w:val="00E42571"/>
    <w:rsid w:val="00E42678"/>
    <w:rsid w:val="00E42766"/>
    <w:rsid w:val="00E42A90"/>
    <w:rsid w:val="00E42AA5"/>
    <w:rsid w:val="00E42B37"/>
    <w:rsid w:val="00E42CAB"/>
    <w:rsid w:val="00E42E18"/>
    <w:rsid w:val="00E42E22"/>
    <w:rsid w:val="00E4312D"/>
    <w:rsid w:val="00E43169"/>
    <w:rsid w:val="00E4322B"/>
    <w:rsid w:val="00E4345D"/>
    <w:rsid w:val="00E43598"/>
    <w:rsid w:val="00E435CD"/>
    <w:rsid w:val="00E4364E"/>
    <w:rsid w:val="00E437B2"/>
    <w:rsid w:val="00E43A6B"/>
    <w:rsid w:val="00E43ADF"/>
    <w:rsid w:val="00E43B0D"/>
    <w:rsid w:val="00E43B17"/>
    <w:rsid w:val="00E43DE2"/>
    <w:rsid w:val="00E44102"/>
    <w:rsid w:val="00E443EE"/>
    <w:rsid w:val="00E44661"/>
    <w:rsid w:val="00E4479D"/>
    <w:rsid w:val="00E4487F"/>
    <w:rsid w:val="00E44934"/>
    <w:rsid w:val="00E4499E"/>
    <w:rsid w:val="00E44B7A"/>
    <w:rsid w:val="00E44BFD"/>
    <w:rsid w:val="00E44C08"/>
    <w:rsid w:val="00E44D4C"/>
    <w:rsid w:val="00E44DA8"/>
    <w:rsid w:val="00E44FD7"/>
    <w:rsid w:val="00E44FFC"/>
    <w:rsid w:val="00E450D4"/>
    <w:rsid w:val="00E4524F"/>
    <w:rsid w:val="00E45269"/>
    <w:rsid w:val="00E454C1"/>
    <w:rsid w:val="00E455A8"/>
    <w:rsid w:val="00E45766"/>
    <w:rsid w:val="00E457F6"/>
    <w:rsid w:val="00E458BA"/>
    <w:rsid w:val="00E459AE"/>
    <w:rsid w:val="00E45A64"/>
    <w:rsid w:val="00E45BD8"/>
    <w:rsid w:val="00E45C6B"/>
    <w:rsid w:val="00E45CDC"/>
    <w:rsid w:val="00E45CF8"/>
    <w:rsid w:val="00E45D61"/>
    <w:rsid w:val="00E45D63"/>
    <w:rsid w:val="00E45DC8"/>
    <w:rsid w:val="00E45DDD"/>
    <w:rsid w:val="00E45EB3"/>
    <w:rsid w:val="00E45EF6"/>
    <w:rsid w:val="00E45F76"/>
    <w:rsid w:val="00E46073"/>
    <w:rsid w:val="00E46205"/>
    <w:rsid w:val="00E463AA"/>
    <w:rsid w:val="00E463AF"/>
    <w:rsid w:val="00E463D3"/>
    <w:rsid w:val="00E464D9"/>
    <w:rsid w:val="00E467DC"/>
    <w:rsid w:val="00E4691C"/>
    <w:rsid w:val="00E46A76"/>
    <w:rsid w:val="00E46A94"/>
    <w:rsid w:val="00E46BED"/>
    <w:rsid w:val="00E46D84"/>
    <w:rsid w:val="00E46DE9"/>
    <w:rsid w:val="00E471A5"/>
    <w:rsid w:val="00E4729E"/>
    <w:rsid w:val="00E47350"/>
    <w:rsid w:val="00E4737B"/>
    <w:rsid w:val="00E473F2"/>
    <w:rsid w:val="00E47497"/>
    <w:rsid w:val="00E47576"/>
    <w:rsid w:val="00E477CD"/>
    <w:rsid w:val="00E4787A"/>
    <w:rsid w:val="00E47920"/>
    <w:rsid w:val="00E47AF8"/>
    <w:rsid w:val="00E47D2C"/>
    <w:rsid w:val="00E47D3D"/>
    <w:rsid w:val="00E47E7B"/>
    <w:rsid w:val="00E47F0F"/>
    <w:rsid w:val="00E47F2B"/>
    <w:rsid w:val="00E47FA3"/>
    <w:rsid w:val="00E500A4"/>
    <w:rsid w:val="00E503DD"/>
    <w:rsid w:val="00E5042C"/>
    <w:rsid w:val="00E505AA"/>
    <w:rsid w:val="00E505DE"/>
    <w:rsid w:val="00E505EB"/>
    <w:rsid w:val="00E505F8"/>
    <w:rsid w:val="00E50937"/>
    <w:rsid w:val="00E5094D"/>
    <w:rsid w:val="00E509A1"/>
    <w:rsid w:val="00E50B48"/>
    <w:rsid w:val="00E50B57"/>
    <w:rsid w:val="00E50BBD"/>
    <w:rsid w:val="00E50CB3"/>
    <w:rsid w:val="00E50CBC"/>
    <w:rsid w:val="00E50CCD"/>
    <w:rsid w:val="00E50CF4"/>
    <w:rsid w:val="00E50D45"/>
    <w:rsid w:val="00E50F1A"/>
    <w:rsid w:val="00E50F47"/>
    <w:rsid w:val="00E510F8"/>
    <w:rsid w:val="00E51191"/>
    <w:rsid w:val="00E511A2"/>
    <w:rsid w:val="00E5127D"/>
    <w:rsid w:val="00E51349"/>
    <w:rsid w:val="00E513CC"/>
    <w:rsid w:val="00E51582"/>
    <w:rsid w:val="00E518A8"/>
    <w:rsid w:val="00E518FB"/>
    <w:rsid w:val="00E51929"/>
    <w:rsid w:val="00E51A61"/>
    <w:rsid w:val="00E51A77"/>
    <w:rsid w:val="00E51C11"/>
    <w:rsid w:val="00E51E6F"/>
    <w:rsid w:val="00E5209F"/>
    <w:rsid w:val="00E52159"/>
    <w:rsid w:val="00E521DF"/>
    <w:rsid w:val="00E521E0"/>
    <w:rsid w:val="00E52473"/>
    <w:rsid w:val="00E5261E"/>
    <w:rsid w:val="00E5281D"/>
    <w:rsid w:val="00E528EE"/>
    <w:rsid w:val="00E529BA"/>
    <w:rsid w:val="00E529DE"/>
    <w:rsid w:val="00E52C25"/>
    <w:rsid w:val="00E52DEB"/>
    <w:rsid w:val="00E52EC1"/>
    <w:rsid w:val="00E52FB1"/>
    <w:rsid w:val="00E53133"/>
    <w:rsid w:val="00E53139"/>
    <w:rsid w:val="00E53493"/>
    <w:rsid w:val="00E5362A"/>
    <w:rsid w:val="00E53665"/>
    <w:rsid w:val="00E537FB"/>
    <w:rsid w:val="00E5383D"/>
    <w:rsid w:val="00E5389B"/>
    <w:rsid w:val="00E53A65"/>
    <w:rsid w:val="00E53E84"/>
    <w:rsid w:val="00E53F87"/>
    <w:rsid w:val="00E5400A"/>
    <w:rsid w:val="00E541C7"/>
    <w:rsid w:val="00E541E7"/>
    <w:rsid w:val="00E541E8"/>
    <w:rsid w:val="00E542E7"/>
    <w:rsid w:val="00E54349"/>
    <w:rsid w:val="00E54385"/>
    <w:rsid w:val="00E54424"/>
    <w:rsid w:val="00E5458B"/>
    <w:rsid w:val="00E54723"/>
    <w:rsid w:val="00E547EA"/>
    <w:rsid w:val="00E549E0"/>
    <w:rsid w:val="00E54A06"/>
    <w:rsid w:val="00E54A73"/>
    <w:rsid w:val="00E54A77"/>
    <w:rsid w:val="00E54BD8"/>
    <w:rsid w:val="00E54D8A"/>
    <w:rsid w:val="00E54DF2"/>
    <w:rsid w:val="00E54E28"/>
    <w:rsid w:val="00E54E7A"/>
    <w:rsid w:val="00E5500C"/>
    <w:rsid w:val="00E55086"/>
    <w:rsid w:val="00E55227"/>
    <w:rsid w:val="00E552D3"/>
    <w:rsid w:val="00E5540B"/>
    <w:rsid w:val="00E5556A"/>
    <w:rsid w:val="00E55575"/>
    <w:rsid w:val="00E5562B"/>
    <w:rsid w:val="00E5568B"/>
    <w:rsid w:val="00E557EE"/>
    <w:rsid w:val="00E55911"/>
    <w:rsid w:val="00E55BDD"/>
    <w:rsid w:val="00E55C53"/>
    <w:rsid w:val="00E55CD6"/>
    <w:rsid w:val="00E55D07"/>
    <w:rsid w:val="00E55F38"/>
    <w:rsid w:val="00E56083"/>
    <w:rsid w:val="00E560C5"/>
    <w:rsid w:val="00E56208"/>
    <w:rsid w:val="00E5621D"/>
    <w:rsid w:val="00E562A6"/>
    <w:rsid w:val="00E564A2"/>
    <w:rsid w:val="00E5654C"/>
    <w:rsid w:val="00E56558"/>
    <w:rsid w:val="00E565AC"/>
    <w:rsid w:val="00E566CE"/>
    <w:rsid w:val="00E56730"/>
    <w:rsid w:val="00E56947"/>
    <w:rsid w:val="00E5694E"/>
    <w:rsid w:val="00E56A6C"/>
    <w:rsid w:val="00E56B7C"/>
    <w:rsid w:val="00E56B8C"/>
    <w:rsid w:val="00E56C6A"/>
    <w:rsid w:val="00E56C87"/>
    <w:rsid w:val="00E56CAA"/>
    <w:rsid w:val="00E56D9A"/>
    <w:rsid w:val="00E56E15"/>
    <w:rsid w:val="00E56E33"/>
    <w:rsid w:val="00E56FA6"/>
    <w:rsid w:val="00E57102"/>
    <w:rsid w:val="00E57211"/>
    <w:rsid w:val="00E572AE"/>
    <w:rsid w:val="00E572E4"/>
    <w:rsid w:val="00E572FF"/>
    <w:rsid w:val="00E57307"/>
    <w:rsid w:val="00E57448"/>
    <w:rsid w:val="00E575B9"/>
    <w:rsid w:val="00E5763B"/>
    <w:rsid w:val="00E57995"/>
    <w:rsid w:val="00E57A10"/>
    <w:rsid w:val="00E57AD2"/>
    <w:rsid w:val="00E57B23"/>
    <w:rsid w:val="00E57D65"/>
    <w:rsid w:val="00E57D6E"/>
    <w:rsid w:val="00E600C2"/>
    <w:rsid w:val="00E60182"/>
    <w:rsid w:val="00E602E0"/>
    <w:rsid w:val="00E60334"/>
    <w:rsid w:val="00E6033A"/>
    <w:rsid w:val="00E6033E"/>
    <w:rsid w:val="00E60485"/>
    <w:rsid w:val="00E60597"/>
    <w:rsid w:val="00E605CA"/>
    <w:rsid w:val="00E607D5"/>
    <w:rsid w:val="00E60801"/>
    <w:rsid w:val="00E608A9"/>
    <w:rsid w:val="00E6090C"/>
    <w:rsid w:val="00E60920"/>
    <w:rsid w:val="00E60B7B"/>
    <w:rsid w:val="00E60D66"/>
    <w:rsid w:val="00E60DCC"/>
    <w:rsid w:val="00E60E88"/>
    <w:rsid w:val="00E60FB4"/>
    <w:rsid w:val="00E60FF1"/>
    <w:rsid w:val="00E610B1"/>
    <w:rsid w:val="00E612AE"/>
    <w:rsid w:val="00E613A1"/>
    <w:rsid w:val="00E613B0"/>
    <w:rsid w:val="00E6159F"/>
    <w:rsid w:val="00E6182A"/>
    <w:rsid w:val="00E6189B"/>
    <w:rsid w:val="00E61965"/>
    <w:rsid w:val="00E61966"/>
    <w:rsid w:val="00E61A98"/>
    <w:rsid w:val="00E61EA0"/>
    <w:rsid w:val="00E61F82"/>
    <w:rsid w:val="00E62059"/>
    <w:rsid w:val="00E6206B"/>
    <w:rsid w:val="00E6215C"/>
    <w:rsid w:val="00E622C2"/>
    <w:rsid w:val="00E6236E"/>
    <w:rsid w:val="00E62455"/>
    <w:rsid w:val="00E62505"/>
    <w:rsid w:val="00E6250E"/>
    <w:rsid w:val="00E62519"/>
    <w:rsid w:val="00E6262C"/>
    <w:rsid w:val="00E626B3"/>
    <w:rsid w:val="00E626E9"/>
    <w:rsid w:val="00E626EF"/>
    <w:rsid w:val="00E627C5"/>
    <w:rsid w:val="00E6290D"/>
    <w:rsid w:val="00E62947"/>
    <w:rsid w:val="00E62ACC"/>
    <w:rsid w:val="00E62BCC"/>
    <w:rsid w:val="00E62D4A"/>
    <w:rsid w:val="00E62EA0"/>
    <w:rsid w:val="00E63030"/>
    <w:rsid w:val="00E630EB"/>
    <w:rsid w:val="00E63207"/>
    <w:rsid w:val="00E63215"/>
    <w:rsid w:val="00E63254"/>
    <w:rsid w:val="00E63278"/>
    <w:rsid w:val="00E632D9"/>
    <w:rsid w:val="00E6338D"/>
    <w:rsid w:val="00E63438"/>
    <w:rsid w:val="00E63471"/>
    <w:rsid w:val="00E634B3"/>
    <w:rsid w:val="00E635C1"/>
    <w:rsid w:val="00E635E3"/>
    <w:rsid w:val="00E6376E"/>
    <w:rsid w:val="00E637A5"/>
    <w:rsid w:val="00E637D6"/>
    <w:rsid w:val="00E63899"/>
    <w:rsid w:val="00E6390B"/>
    <w:rsid w:val="00E63957"/>
    <w:rsid w:val="00E63965"/>
    <w:rsid w:val="00E63AED"/>
    <w:rsid w:val="00E63B7B"/>
    <w:rsid w:val="00E63CE7"/>
    <w:rsid w:val="00E63CF1"/>
    <w:rsid w:val="00E63D21"/>
    <w:rsid w:val="00E63ED2"/>
    <w:rsid w:val="00E63F18"/>
    <w:rsid w:val="00E64135"/>
    <w:rsid w:val="00E642F0"/>
    <w:rsid w:val="00E64440"/>
    <w:rsid w:val="00E644B0"/>
    <w:rsid w:val="00E6458D"/>
    <w:rsid w:val="00E645FC"/>
    <w:rsid w:val="00E647C6"/>
    <w:rsid w:val="00E649A6"/>
    <w:rsid w:val="00E64D83"/>
    <w:rsid w:val="00E64ED5"/>
    <w:rsid w:val="00E6525A"/>
    <w:rsid w:val="00E654CF"/>
    <w:rsid w:val="00E65500"/>
    <w:rsid w:val="00E65542"/>
    <w:rsid w:val="00E655C1"/>
    <w:rsid w:val="00E6560F"/>
    <w:rsid w:val="00E65670"/>
    <w:rsid w:val="00E65834"/>
    <w:rsid w:val="00E6597D"/>
    <w:rsid w:val="00E659AB"/>
    <w:rsid w:val="00E65AF1"/>
    <w:rsid w:val="00E65D44"/>
    <w:rsid w:val="00E65EC4"/>
    <w:rsid w:val="00E65FB2"/>
    <w:rsid w:val="00E660DB"/>
    <w:rsid w:val="00E663FF"/>
    <w:rsid w:val="00E66421"/>
    <w:rsid w:val="00E664C8"/>
    <w:rsid w:val="00E664CE"/>
    <w:rsid w:val="00E66578"/>
    <w:rsid w:val="00E6666B"/>
    <w:rsid w:val="00E6687D"/>
    <w:rsid w:val="00E668CB"/>
    <w:rsid w:val="00E66A3C"/>
    <w:rsid w:val="00E66AA1"/>
    <w:rsid w:val="00E66BBC"/>
    <w:rsid w:val="00E66D92"/>
    <w:rsid w:val="00E66DD2"/>
    <w:rsid w:val="00E66EBE"/>
    <w:rsid w:val="00E6719D"/>
    <w:rsid w:val="00E671E4"/>
    <w:rsid w:val="00E67215"/>
    <w:rsid w:val="00E6726D"/>
    <w:rsid w:val="00E6727C"/>
    <w:rsid w:val="00E674CD"/>
    <w:rsid w:val="00E674F0"/>
    <w:rsid w:val="00E67551"/>
    <w:rsid w:val="00E676BC"/>
    <w:rsid w:val="00E6778A"/>
    <w:rsid w:val="00E679A0"/>
    <w:rsid w:val="00E67A71"/>
    <w:rsid w:val="00E67AE7"/>
    <w:rsid w:val="00E67B45"/>
    <w:rsid w:val="00E67CD8"/>
    <w:rsid w:val="00E67D5D"/>
    <w:rsid w:val="00E67E8F"/>
    <w:rsid w:val="00E67F85"/>
    <w:rsid w:val="00E700E7"/>
    <w:rsid w:val="00E700EE"/>
    <w:rsid w:val="00E70248"/>
    <w:rsid w:val="00E70377"/>
    <w:rsid w:val="00E70498"/>
    <w:rsid w:val="00E704C9"/>
    <w:rsid w:val="00E70723"/>
    <w:rsid w:val="00E707F7"/>
    <w:rsid w:val="00E70851"/>
    <w:rsid w:val="00E70A30"/>
    <w:rsid w:val="00E70AB2"/>
    <w:rsid w:val="00E70C14"/>
    <w:rsid w:val="00E70DD5"/>
    <w:rsid w:val="00E70E0F"/>
    <w:rsid w:val="00E70F2E"/>
    <w:rsid w:val="00E70FAA"/>
    <w:rsid w:val="00E71031"/>
    <w:rsid w:val="00E71356"/>
    <w:rsid w:val="00E7148B"/>
    <w:rsid w:val="00E7154F"/>
    <w:rsid w:val="00E71591"/>
    <w:rsid w:val="00E71800"/>
    <w:rsid w:val="00E71821"/>
    <w:rsid w:val="00E7185E"/>
    <w:rsid w:val="00E718D2"/>
    <w:rsid w:val="00E719B1"/>
    <w:rsid w:val="00E71B48"/>
    <w:rsid w:val="00E71C11"/>
    <w:rsid w:val="00E71F69"/>
    <w:rsid w:val="00E721E7"/>
    <w:rsid w:val="00E722AB"/>
    <w:rsid w:val="00E722D1"/>
    <w:rsid w:val="00E72418"/>
    <w:rsid w:val="00E72471"/>
    <w:rsid w:val="00E724D9"/>
    <w:rsid w:val="00E7261C"/>
    <w:rsid w:val="00E72650"/>
    <w:rsid w:val="00E726BD"/>
    <w:rsid w:val="00E72766"/>
    <w:rsid w:val="00E72833"/>
    <w:rsid w:val="00E7284B"/>
    <w:rsid w:val="00E7286F"/>
    <w:rsid w:val="00E728D5"/>
    <w:rsid w:val="00E72A1B"/>
    <w:rsid w:val="00E72A3F"/>
    <w:rsid w:val="00E72D41"/>
    <w:rsid w:val="00E72D9B"/>
    <w:rsid w:val="00E72E9B"/>
    <w:rsid w:val="00E72F1A"/>
    <w:rsid w:val="00E72F8F"/>
    <w:rsid w:val="00E730BC"/>
    <w:rsid w:val="00E73125"/>
    <w:rsid w:val="00E7315B"/>
    <w:rsid w:val="00E731B2"/>
    <w:rsid w:val="00E7326C"/>
    <w:rsid w:val="00E7338F"/>
    <w:rsid w:val="00E735D0"/>
    <w:rsid w:val="00E7377E"/>
    <w:rsid w:val="00E73871"/>
    <w:rsid w:val="00E739C6"/>
    <w:rsid w:val="00E73AD3"/>
    <w:rsid w:val="00E73B7F"/>
    <w:rsid w:val="00E73CD9"/>
    <w:rsid w:val="00E73D37"/>
    <w:rsid w:val="00E73D99"/>
    <w:rsid w:val="00E73DEC"/>
    <w:rsid w:val="00E73FEB"/>
    <w:rsid w:val="00E7406D"/>
    <w:rsid w:val="00E74089"/>
    <w:rsid w:val="00E74271"/>
    <w:rsid w:val="00E742B4"/>
    <w:rsid w:val="00E74323"/>
    <w:rsid w:val="00E747A1"/>
    <w:rsid w:val="00E747D9"/>
    <w:rsid w:val="00E74826"/>
    <w:rsid w:val="00E74958"/>
    <w:rsid w:val="00E74971"/>
    <w:rsid w:val="00E749D3"/>
    <w:rsid w:val="00E74AEE"/>
    <w:rsid w:val="00E74B79"/>
    <w:rsid w:val="00E74BD8"/>
    <w:rsid w:val="00E74BEE"/>
    <w:rsid w:val="00E74C3B"/>
    <w:rsid w:val="00E74C4B"/>
    <w:rsid w:val="00E74CF5"/>
    <w:rsid w:val="00E74D17"/>
    <w:rsid w:val="00E74DEE"/>
    <w:rsid w:val="00E74E45"/>
    <w:rsid w:val="00E74F6C"/>
    <w:rsid w:val="00E7513F"/>
    <w:rsid w:val="00E75252"/>
    <w:rsid w:val="00E7531A"/>
    <w:rsid w:val="00E7536C"/>
    <w:rsid w:val="00E7543D"/>
    <w:rsid w:val="00E754EF"/>
    <w:rsid w:val="00E75541"/>
    <w:rsid w:val="00E7563B"/>
    <w:rsid w:val="00E757C4"/>
    <w:rsid w:val="00E75930"/>
    <w:rsid w:val="00E759D8"/>
    <w:rsid w:val="00E759F0"/>
    <w:rsid w:val="00E75C2B"/>
    <w:rsid w:val="00E75C95"/>
    <w:rsid w:val="00E75DCB"/>
    <w:rsid w:val="00E75F78"/>
    <w:rsid w:val="00E75F7C"/>
    <w:rsid w:val="00E7622F"/>
    <w:rsid w:val="00E7634C"/>
    <w:rsid w:val="00E76440"/>
    <w:rsid w:val="00E7644B"/>
    <w:rsid w:val="00E7647D"/>
    <w:rsid w:val="00E76501"/>
    <w:rsid w:val="00E76552"/>
    <w:rsid w:val="00E76577"/>
    <w:rsid w:val="00E765B0"/>
    <w:rsid w:val="00E765F2"/>
    <w:rsid w:val="00E7666C"/>
    <w:rsid w:val="00E768EB"/>
    <w:rsid w:val="00E76925"/>
    <w:rsid w:val="00E76A1B"/>
    <w:rsid w:val="00E76A5F"/>
    <w:rsid w:val="00E76A7B"/>
    <w:rsid w:val="00E76B88"/>
    <w:rsid w:val="00E76C52"/>
    <w:rsid w:val="00E76CE7"/>
    <w:rsid w:val="00E76D09"/>
    <w:rsid w:val="00E76D8C"/>
    <w:rsid w:val="00E76E01"/>
    <w:rsid w:val="00E76E4E"/>
    <w:rsid w:val="00E76EAD"/>
    <w:rsid w:val="00E76FCE"/>
    <w:rsid w:val="00E77018"/>
    <w:rsid w:val="00E770A4"/>
    <w:rsid w:val="00E770A9"/>
    <w:rsid w:val="00E770C8"/>
    <w:rsid w:val="00E770DB"/>
    <w:rsid w:val="00E77128"/>
    <w:rsid w:val="00E7724D"/>
    <w:rsid w:val="00E7724F"/>
    <w:rsid w:val="00E772BF"/>
    <w:rsid w:val="00E773A8"/>
    <w:rsid w:val="00E774A3"/>
    <w:rsid w:val="00E77660"/>
    <w:rsid w:val="00E776D6"/>
    <w:rsid w:val="00E7791D"/>
    <w:rsid w:val="00E77B46"/>
    <w:rsid w:val="00E77BDB"/>
    <w:rsid w:val="00E77E3A"/>
    <w:rsid w:val="00E77E77"/>
    <w:rsid w:val="00E80005"/>
    <w:rsid w:val="00E802D2"/>
    <w:rsid w:val="00E8039B"/>
    <w:rsid w:val="00E803AF"/>
    <w:rsid w:val="00E80598"/>
    <w:rsid w:val="00E805CC"/>
    <w:rsid w:val="00E80614"/>
    <w:rsid w:val="00E80793"/>
    <w:rsid w:val="00E80848"/>
    <w:rsid w:val="00E80AE9"/>
    <w:rsid w:val="00E80F9C"/>
    <w:rsid w:val="00E80FE8"/>
    <w:rsid w:val="00E81080"/>
    <w:rsid w:val="00E810A1"/>
    <w:rsid w:val="00E8113D"/>
    <w:rsid w:val="00E812EE"/>
    <w:rsid w:val="00E812FD"/>
    <w:rsid w:val="00E8132F"/>
    <w:rsid w:val="00E813DF"/>
    <w:rsid w:val="00E81426"/>
    <w:rsid w:val="00E8158D"/>
    <w:rsid w:val="00E815A8"/>
    <w:rsid w:val="00E81676"/>
    <w:rsid w:val="00E816A3"/>
    <w:rsid w:val="00E818EB"/>
    <w:rsid w:val="00E819A2"/>
    <w:rsid w:val="00E81A8B"/>
    <w:rsid w:val="00E81C90"/>
    <w:rsid w:val="00E81EB9"/>
    <w:rsid w:val="00E8205E"/>
    <w:rsid w:val="00E82150"/>
    <w:rsid w:val="00E82177"/>
    <w:rsid w:val="00E8227E"/>
    <w:rsid w:val="00E82339"/>
    <w:rsid w:val="00E8240A"/>
    <w:rsid w:val="00E8255E"/>
    <w:rsid w:val="00E82682"/>
    <w:rsid w:val="00E8268B"/>
    <w:rsid w:val="00E828AB"/>
    <w:rsid w:val="00E8294E"/>
    <w:rsid w:val="00E82A45"/>
    <w:rsid w:val="00E82A76"/>
    <w:rsid w:val="00E82D05"/>
    <w:rsid w:val="00E82D7F"/>
    <w:rsid w:val="00E82DDE"/>
    <w:rsid w:val="00E82E34"/>
    <w:rsid w:val="00E82E3F"/>
    <w:rsid w:val="00E82ED6"/>
    <w:rsid w:val="00E83010"/>
    <w:rsid w:val="00E83050"/>
    <w:rsid w:val="00E830E9"/>
    <w:rsid w:val="00E8311A"/>
    <w:rsid w:val="00E832AF"/>
    <w:rsid w:val="00E83389"/>
    <w:rsid w:val="00E8357D"/>
    <w:rsid w:val="00E835EE"/>
    <w:rsid w:val="00E83700"/>
    <w:rsid w:val="00E83821"/>
    <w:rsid w:val="00E83933"/>
    <w:rsid w:val="00E83986"/>
    <w:rsid w:val="00E839EA"/>
    <w:rsid w:val="00E83BE3"/>
    <w:rsid w:val="00E83CCC"/>
    <w:rsid w:val="00E83DEA"/>
    <w:rsid w:val="00E83DED"/>
    <w:rsid w:val="00E83E66"/>
    <w:rsid w:val="00E84057"/>
    <w:rsid w:val="00E840D4"/>
    <w:rsid w:val="00E842A1"/>
    <w:rsid w:val="00E842CE"/>
    <w:rsid w:val="00E843A8"/>
    <w:rsid w:val="00E84481"/>
    <w:rsid w:val="00E844EF"/>
    <w:rsid w:val="00E846A2"/>
    <w:rsid w:val="00E8472B"/>
    <w:rsid w:val="00E84839"/>
    <w:rsid w:val="00E84875"/>
    <w:rsid w:val="00E849AD"/>
    <w:rsid w:val="00E84AD1"/>
    <w:rsid w:val="00E84B8A"/>
    <w:rsid w:val="00E84E6D"/>
    <w:rsid w:val="00E84EE3"/>
    <w:rsid w:val="00E84F43"/>
    <w:rsid w:val="00E84F49"/>
    <w:rsid w:val="00E85149"/>
    <w:rsid w:val="00E85192"/>
    <w:rsid w:val="00E85204"/>
    <w:rsid w:val="00E85248"/>
    <w:rsid w:val="00E8524E"/>
    <w:rsid w:val="00E855FD"/>
    <w:rsid w:val="00E85633"/>
    <w:rsid w:val="00E858A6"/>
    <w:rsid w:val="00E85AE2"/>
    <w:rsid w:val="00E85C53"/>
    <w:rsid w:val="00E85D71"/>
    <w:rsid w:val="00E85E8D"/>
    <w:rsid w:val="00E85EB0"/>
    <w:rsid w:val="00E8620D"/>
    <w:rsid w:val="00E8630A"/>
    <w:rsid w:val="00E8641B"/>
    <w:rsid w:val="00E865A3"/>
    <w:rsid w:val="00E86BC0"/>
    <w:rsid w:val="00E86C0C"/>
    <w:rsid w:val="00E86C66"/>
    <w:rsid w:val="00E86C99"/>
    <w:rsid w:val="00E86DFD"/>
    <w:rsid w:val="00E8700F"/>
    <w:rsid w:val="00E87012"/>
    <w:rsid w:val="00E87028"/>
    <w:rsid w:val="00E87160"/>
    <w:rsid w:val="00E8731C"/>
    <w:rsid w:val="00E874B5"/>
    <w:rsid w:val="00E875C1"/>
    <w:rsid w:val="00E87816"/>
    <w:rsid w:val="00E87851"/>
    <w:rsid w:val="00E87A8C"/>
    <w:rsid w:val="00E87C79"/>
    <w:rsid w:val="00E87D0B"/>
    <w:rsid w:val="00E87EA3"/>
    <w:rsid w:val="00E87F51"/>
    <w:rsid w:val="00E90037"/>
    <w:rsid w:val="00E90081"/>
    <w:rsid w:val="00E90515"/>
    <w:rsid w:val="00E9060F"/>
    <w:rsid w:val="00E90623"/>
    <w:rsid w:val="00E907F3"/>
    <w:rsid w:val="00E90837"/>
    <w:rsid w:val="00E90A03"/>
    <w:rsid w:val="00E90AAA"/>
    <w:rsid w:val="00E90B14"/>
    <w:rsid w:val="00E90C06"/>
    <w:rsid w:val="00E90EAC"/>
    <w:rsid w:val="00E911C6"/>
    <w:rsid w:val="00E911E1"/>
    <w:rsid w:val="00E91371"/>
    <w:rsid w:val="00E9143D"/>
    <w:rsid w:val="00E91633"/>
    <w:rsid w:val="00E9167C"/>
    <w:rsid w:val="00E9182C"/>
    <w:rsid w:val="00E91894"/>
    <w:rsid w:val="00E918CA"/>
    <w:rsid w:val="00E918E1"/>
    <w:rsid w:val="00E91E4B"/>
    <w:rsid w:val="00E91ED4"/>
    <w:rsid w:val="00E91EE8"/>
    <w:rsid w:val="00E91F49"/>
    <w:rsid w:val="00E91F82"/>
    <w:rsid w:val="00E92122"/>
    <w:rsid w:val="00E92182"/>
    <w:rsid w:val="00E92267"/>
    <w:rsid w:val="00E92401"/>
    <w:rsid w:val="00E9246D"/>
    <w:rsid w:val="00E9259B"/>
    <w:rsid w:val="00E9273D"/>
    <w:rsid w:val="00E927BF"/>
    <w:rsid w:val="00E9296B"/>
    <w:rsid w:val="00E929D1"/>
    <w:rsid w:val="00E929E5"/>
    <w:rsid w:val="00E92AAB"/>
    <w:rsid w:val="00E92C32"/>
    <w:rsid w:val="00E92F6A"/>
    <w:rsid w:val="00E93015"/>
    <w:rsid w:val="00E930E1"/>
    <w:rsid w:val="00E93157"/>
    <w:rsid w:val="00E931CA"/>
    <w:rsid w:val="00E9328E"/>
    <w:rsid w:val="00E934DB"/>
    <w:rsid w:val="00E935CC"/>
    <w:rsid w:val="00E935D4"/>
    <w:rsid w:val="00E936F9"/>
    <w:rsid w:val="00E93759"/>
    <w:rsid w:val="00E9382D"/>
    <w:rsid w:val="00E93850"/>
    <w:rsid w:val="00E938ED"/>
    <w:rsid w:val="00E93A5D"/>
    <w:rsid w:val="00E93A99"/>
    <w:rsid w:val="00E93AB0"/>
    <w:rsid w:val="00E93AD0"/>
    <w:rsid w:val="00E93CDE"/>
    <w:rsid w:val="00E93CF4"/>
    <w:rsid w:val="00E93F34"/>
    <w:rsid w:val="00E93F90"/>
    <w:rsid w:val="00E94015"/>
    <w:rsid w:val="00E9419A"/>
    <w:rsid w:val="00E941BA"/>
    <w:rsid w:val="00E94369"/>
    <w:rsid w:val="00E943CE"/>
    <w:rsid w:val="00E943F0"/>
    <w:rsid w:val="00E9445F"/>
    <w:rsid w:val="00E94555"/>
    <w:rsid w:val="00E94613"/>
    <w:rsid w:val="00E9471D"/>
    <w:rsid w:val="00E94790"/>
    <w:rsid w:val="00E947F1"/>
    <w:rsid w:val="00E94D48"/>
    <w:rsid w:val="00E94E04"/>
    <w:rsid w:val="00E94E0E"/>
    <w:rsid w:val="00E94F33"/>
    <w:rsid w:val="00E94FA4"/>
    <w:rsid w:val="00E950E7"/>
    <w:rsid w:val="00E9519D"/>
    <w:rsid w:val="00E951A1"/>
    <w:rsid w:val="00E951F5"/>
    <w:rsid w:val="00E9521C"/>
    <w:rsid w:val="00E954D6"/>
    <w:rsid w:val="00E95533"/>
    <w:rsid w:val="00E955B0"/>
    <w:rsid w:val="00E9567F"/>
    <w:rsid w:val="00E956D4"/>
    <w:rsid w:val="00E95899"/>
    <w:rsid w:val="00E95A34"/>
    <w:rsid w:val="00E95AB8"/>
    <w:rsid w:val="00E95B32"/>
    <w:rsid w:val="00E95BF8"/>
    <w:rsid w:val="00E95C03"/>
    <w:rsid w:val="00E95CAA"/>
    <w:rsid w:val="00E95DF6"/>
    <w:rsid w:val="00E96056"/>
    <w:rsid w:val="00E96091"/>
    <w:rsid w:val="00E960AB"/>
    <w:rsid w:val="00E961C3"/>
    <w:rsid w:val="00E96305"/>
    <w:rsid w:val="00E9632C"/>
    <w:rsid w:val="00E9639D"/>
    <w:rsid w:val="00E963C3"/>
    <w:rsid w:val="00E963DA"/>
    <w:rsid w:val="00E964A8"/>
    <w:rsid w:val="00E96510"/>
    <w:rsid w:val="00E9668F"/>
    <w:rsid w:val="00E9673B"/>
    <w:rsid w:val="00E96847"/>
    <w:rsid w:val="00E96A14"/>
    <w:rsid w:val="00E96AE7"/>
    <w:rsid w:val="00E96B6E"/>
    <w:rsid w:val="00E96D45"/>
    <w:rsid w:val="00E96D74"/>
    <w:rsid w:val="00E96DDB"/>
    <w:rsid w:val="00E96EB5"/>
    <w:rsid w:val="00E96FEE"/>
    <w:rsid w:val="00E96FFF"/>
    <w:rsid w:val="00E9707F"/>
    <w:rsid w:val="00E97207"/>
    <w:rsid w:val="00E9730A"/>
    <w:rsid w:val="00E97405"/>
    <w:rsid w:val="00E9761C"/>
    <w:rsid w:val="00E976DD"/>
    <w:rsid w:val="00E97741"/>
    <w:rsid w:val="00E97753"/>
    <w:rsid w:val="00E97767"/>
    <w:rsid w:val="00E977BB"/>
    <w:rsid w:val="00E977D8"/>
    <w:rsid w:val="00E97B00"/>
    <w:rsid w:val="00E97B0A"/>
    <w:rsid w:val="00E97B8D"/>
    <w:rsid w:val="00E97BD3"/>
    <w:rsid w:val="00E97C4F"/>
    <w:rsid w:val="00E97CDF"/>
    <w:rsid w:val="00E97D5F"/>
    <w:rsid w:val="00E97D87"/>
    <w:rsid w:val="00E97E4D"/>
    <w:rsid w:val="00E97E5D"/>
    <w:rsid w:val="00E97EA0"/>
    <w:rsid w:val="00EA003D"/>
    <w:rsid w:val="00EA0065"/>
    <w:rsid w:val="00EA00D9"/>
    <w:rsid w:val="00EA0195"/>
    <w:rsid w:val="00EA03FA"/>
    <w:rsid w:val="00EA04E4"/>
    <w:rsid w:val="00EA066F"/>
    <w:rsid w:val="00EA06E2"/>
    <w:rsid w:val="00EA06F0"/>
    <w:rsid w:val="00EA090E"/>
    <w:rsid w:val="00EA0A60"/>
    <w:rsid w:val="00EA0A89"/>
    <w:rsid w:val="00EA0B48"/>
    <w:rsid w:val="00EA0B9E"/>
    <w:rsid w:val="00EA0BDE"/>
    <w:rsid w:val="00EA0C1B"/>
    <w:rsid w:val="00EA0ED0"/>
    <w:rsid w:val="00EA0F0B"/>
    <w:rsid w:val="00EA0FE3"/>
    <w:rsid w:val="00EA1047"/>
    <w:rsid w:val="00EA113D"/>
    <w:rsid w:val="00EA117F"/>
    <w:rsid w:val="00EA11BD"/>
    <w:rsid w:val="00EA139D"/>
    <w:rsid w:val="00EA13CF"/>
    <w:rsid w:val="00EA176D"/>
    <w:rsid w:val="00EA17ED"/>
    <w:rsid w:val="00EA1800"/>
    <w:rsid w:val="00EA19A5"/>
    <w:rsid w:val="00EA1A00"/>
    <w:rsid w:val="00EA1AD8"/>
    <w:rsid w:val="00EA1D48"/>
    <w:rsid w:val="00EA1D61"/>
    <w:rsid w:val="00EA1E28"/>
    <w:rsid w:val="00EA1ED5"/>
    <w:rsid w:val="00EA1EEC"/>
    <w:rsid w:val="00EA2072"/>
    <w:rsid w:val="00EA2087"/>
    <w:rsid w:val="00EA2140"/>
    <w:rsid w:val="00EA2164"/>
    <w:rsid w:val="00EA216E"/>
    <w:rsid w:val="00EA226C"/>
    <w:rsid w:val="00EA227D"/>
    <w:rsid w:val="00EA229B"/>
    <w:rsid w:val="00EA2308"/>
    <w:rsid w:val="00EA2354"/>
    <w:rsid w:val="00EA2355"/>
    <w:rsid w:val="00EA23AB"/>
    <w:rsid w:val="00EA24F1"/>
    <w:rsid w:val="00EA2673"/>
    <w:rsid w:val="00EA26F8"/>
    <w:rsid w:val="00EA2900"/>
    <w:rsid w:val="00EA2953"/>
    <w:rsid w:val="00EA299F"/>
    <w:rsid w:val="00EA29E0"/>
    <w:rsid w:val="00EA2CDE"/>
    <w:rsid w:val="00EA2D62"/>
    <w:rsid w:val="00EA2E5B"/>
    <w:rsid w:val="00EA2E97"/>
    <w:rsid w:val="00EA2FC3"/>
    <w:rsid w:val="00EA2FCF"/>
    <w:rsid w:val="00EA315D"/>
    <w:rsid w:val="00EA3190"/>
    <w:rsid w:val="00EA3312"/>
    <w:rsid w:val="00EA34D3"/>
    <w:rsid w:val="00EA3536"/>
    <w:rsid w:val="00EA355E"/>
    <w:rsid w:val="00EA3622"/>
    <w:rsid w:val="00EA364D"/>
    <w:rsid w:val="00EA38B1"/>
    <w:rsid w:val="00EA38C3"/>
    <w:rsid w:val="00EA3941"/>
    <w:rsid w:val="00EA3955"/>
    <w:rsid w:val="00EA3979"/>
    <w:rsid w:val="00EA39ED"/>
    <w:rsid w:val="00EA3A40"/>
    <w:rsid w:val="00EA3B1A"/>
    <w:rsid w:val="00EA3B75"/>
    <w:rsid w:val="00EA3BAB"/>
    <w:rsid w:val="00EA3D01"/>
    <w:rsid w:val="00EA3F5D"/>
    <w:rsid w:val="00EA3F65"/>
    <w:rsid w:val="00EA3F94"/>
    <w:rsid w:val="00EA4035"/>
    <w:rsid w:val="00EA404D"/>
    <w:rsid w:val="00EA407D"/>
    <w:rsid w:val="00EA40EA"/>
    <w:rsid w:val="00EA4179"/>
    <w:rsid w:val="00EA41D4"/>
    <w:rsid w:val="00EA4260"/>
    <w:rsid w:val="00EA438B"/>
    <w:rsid w:val="00EA43AD"/>
    <w:rsid w:val="00EA44D4"/>
    <w:rsid w:val="00EA45A4"/>
    <w:rsid w:val="00EA466B"/>
    <w:rsid w:val="00EA46A3"/>
    <w:rsid w:val="00EA4901"/>
    <w:rsid w:val="00EA4948"/>
    <w:rsid w:val="00EA49DC"/>
    <w:rsid w:val="00EA4ABC"/>
    <w:rsid w:val="00EA4B1E"/>
    <w:rsid w:val="00EA4C18"/>
    <w:rsid w:val="00EA4F6B"/>
    <w:rsid w:val="00EA4FD0"/>
    <w:rsid w:val="00EA508B"/>
    <w:rsid w:val="00EA50C4"/>
    <w:rsid w:val="00EA5134"/>
    <w:rsid w:val="00EA51BC"/>
    <w:rsid w:val="00EA520F"/>
    <w:rsid w:val="00EA5237"/>
    <w:rsid w:val="00EA539B"/>
    <w:rsid w:val="00EA5456"/>
    <w:rsid w:val="00EA553E"/>
    <w:rsid w:val="00EA561F"/>
    <w:rsid w:val="00EA5748"/>
    <w:rsid w:val="00EA5991"/>
    <w:rsid w:val="00EA5A27"/>
    <w:rsid w:val="00EA5A31"/>
    <w:rsid w:val="00EA5AEA"/>
    <w:rsid w:val="00EA5C66"/>
    <w:rsid w:val="00EA5CA2"/>
    <w:rsid w:val="00EA5CB9"/>
    <w:rsid w:val="00EA5D0E"/>
    <w:rsid w:val="00EA5FBB"/>
    <w:rsid w:val="00EA61B1"/>
    <w:rsid w:val="00EA62E2"/>
    <w:rsid w:val="00EA6361"/>
    <w:rsid w:val="00EA641F"/>
    <w:rsid w:val="00EA66EA"/>
    <w:rsid w:val="00EA671C"/>
    <w:rsid w:val="00EA6768"/>
    <w:rsid w:val="00EA6861"/>
    <w:rsid w:val="00EA6ABB"/>
    <w:rsid w:val="00EA6B98"/>
    <w:rsid w:val="00EA6C6E"/>
    <w:rsid w:val="00EA6D23"/>
    <w:rsid w:val="00EA6D5E"/>
    <w:rsid w:val="00EA6DD1"/>
    <w:rsid w:val="00EA6DDB"/>
    <w:rsid w:val="00EA6E91"/>
    <w:rsid w:val="00EA6EB6"/>
    <w:rsid w:val="00EA6F5E"/>
    <w:rsid w:val="00EA7022"/>
    <w:rsid w:val="00EA7170"/>
    <w:rsid w:val="00EA71DA"/>
    <w:rsid w:val="00EA71DE"/>
    <w:rsid w:val="00EA7387"/>
    <w:rsid w:val="00EA7390"/>
    <w:rsid w:val="00EA75BF"/>
    <w:rsid w:val="00EA76EE"/>
    <w:rsid w:val="00EA778F"/>
    <w:rsid w:val="00EA79B9"/>
    <w:rsid w:val="00EA7ACF"/>
    <w:rsid w:val="00EA7AF7"/>
    <w:rsid w:val="00EA7E6A"/>
    <w:rsid w:val="00EA7F34"/>
    <w:rsid w:val="00EB02AF"/>
    <w:rsid w:val="00EB0341"/>
    <w:rsid w:val="00EB0364"/>
    <w:rsid w:val="00EB0482"/>
    <w:rsid w:val="00EB0697"/>
    <w:rsid w:val="00EB069F"/>
    <w:rsid w:val="00EB06BC"/>
    <w:rsid w:val="00EB090F"/>
    <w:rsid w:val="00EB091F"/>
    <w:rsid w:val="00EB097E"/>
    <w:rsid w:val="00EB0D4E"/>
    <w:rsid w:val="00EB0E41"/>
    <w:rsid w:val="00EB0E5D"/>
    <w:rsid w:val="00EB0FA3"/>
    <w:rsid w:val="00EB0FDE"/>
    <w:rsid w:val="00EB109C"/>
    <w:rsid w:val="00EB1139"/>
    <w:rsid w:val="00EB1178"/>
    <w:rsid w:val="00EB12D2"/>
    <w:rsid w:val="00EB1524"/>
    <w:rsid w:val="00EB15C4"/>
    <w:rsid w:val="00EB1630"/>
    <w:rsid w:val="00EB16AE"/>
    <w:rsid w:val="00EB1A49"/>
    <w:rsid w:val="00EB1B32"/>
    <w:rsid w:val="00EB1BB7"/>
    <w:rsid w:val="00EB1BFF"/>
    <w:rsid w:val="00EB1D34"/>
    <w:rsid w:val="00EB1DAE"/>
    <w:rsid w:val="00EB1DD2"/>
    <w:rsid w:val="00EB1E08"/>
    <w:rsid w:val="00EB1E61"/>
    <w:rsid w:val="00EB1F8C"/>
    <w:rsid w:val="00EB20C3"/>
    <w:rsid w:val="00EB2151"/>
    <w:rsid w:val="00EB2161"/>
    <w:rsid w:val="00EB228F"/>
    <w:rsid w:val="00EB2323"/>
    <w:rsid w:val="00EB2328"/>
    <w:rsid w:val="00EB2642"/>
    <w:rsid w:val="00EB2756"/>
    <w:rsid w:val="00EB27DE"/>
    <w:rsid w:val="00EB29DD"/>
    <w:rsid w:val="00EB29F2"/>
    <w:rsid w:val="00EB2CFC"/>
    <w:rsid w:val="00EB2DDE"/>
    <w:rsid w:val="00EB2E3C"/>
    <w:rsid w:val="00EB2EAF"/>
    <w:rsid w:val="00EB2F31"/>
    <w:rsid w:val="00EB30A0"/>
    <w:rsid w:val="00EB30E1"/>
    <w:rsid w:val="00EB30E7"/>
    <w:rsid w:val="00EB3324"/>
    <w:rsid w:val="00EB3411"/>
    <w:rsid w:val="00EB350A"/>
    <w:rsid w:val="00EB3610"/>
    <w:rsid w:val="00EB3648"/>
    <w:rsid w:val="00EB3A34"/>
    <w:rsid w:val="00EB3A42"/>
    <w:rsid w:val="00EB3CB4"/>
    <w:rsid w:val="00EB3D06"/>
    <w:rsid w:val="00EB3DD3"/>
    <w:rsid w:val="00EB3E2A"/>
    <w:rsid w:val="00EB3E8C"/>
    <w:rsid w:val="00EB403D"/>
    <w:rsid w:val="00EB4041"/>
    <w:rsid w:val="00EB406A"/>
    <w:rsid w:val="00EB4080"/>
    <w:rsid w:val="00EB40C4"/>
    <w:rsid w:val="00EB4132"/>
    <w:rsid w:val="00EB41B2"/>
    <w:rsid w:val="00EB4286"/>
    <w:rsid w:val="00EB429A"/>
    <w:rsid w:val="00EB47D3"/>
    <w:rsid w:val="00EB484C"/>
    <w:rsid w:val="00EB4C1C"/>
    <w:rsid w:val="00EB500C"/>
    <w:rsid w:val="00EB506F"/>
    <w:rsid w:val="00EB52FB"/>
    <w:rsid w:val="00EB535E"/>
    <w:rsid w:val="00EB5404"/>
    <w:rsid w:val="00EB5436"/>
    <w:rsid w:val="00EB5473"/>
    <w:rsid w:val="00EB555B"/>
    <w:rsid w:val="00EB561E"/>
    <w:rsid w:val="00EB562C"/>
    <w:rsid w:val="00EB56A8"/>
    <w:rsid w:val="00EB57B5"/>
    <w:rsid w:val="00EB57C9"/>
    <w:rsid w:val="00EB5965"/>
    <w:rsid w:val="00EB5A47"/>
    <w:rsid w:val="00EB5AA9"/>
    <w:rsid w:val="00EB5AB7"/>
    <w:rsid w:val="00EB5ABC"/>
    <w:rsid w:val="00EB5C3A"/>
    <w:rsid w:val="00EB5C62"/>
    <w:rsid w:val="00EB5C93"/>
    <w:rsid w:val="00EB5DA9"/>
    <w:rsid w:val="00EB5FF0"/>
    <w:rsid w:val="00EB60C3"/>
    <w:rsid w:val="00EB60C7"/>
    <w:rsid w:val="00EB60DE"/>
    <w:rsid w:val="00EB60E2"/>
    <w:rsid w:val="00EB60ED"/>
    <w:rsid w:val="00EB63B5"/>
    <w:rsid w:val="00EB6489"/>
    <w:rsid w:val="00EB6492"/>
    <w:rsid w:val="00EB6494"/>
    <w:rsid w:val="00EB64EB"/>
    <w:rsid w:val="00EB65E0"/>
    <w:rsid w:val="00EB663B"/>
    <w:rsid w:val="00EB6773"/>
    <w:rsid w:val="00EB6777"/>
    <w:rsid w:val="00EB6820"/>
    <w:rsid w:val="00EB6835"/>
    <w:rsid w:val="00EB6ADA"/>
    <w:rsid w:val="00EB6AEE"/>
    <w:rsid w:val="00EB6B01"/>
    <w:rsid w:val="00EB6B0C"/>
    <w:rsid w:val="00EB6B98"/>
    <w:rsid w:val="00EB6BFD"/>
    <w:rsid w:val="00EB6E23"/>
    <w:rsid w:val="00EB6E45"/>
    <w:rsid w:val="00EB6EF3"/>
    <w:rsid w:val="00EB6FDC"/>
    <w:rsid w:val="00EB7053"/>
    <w:rsid w:val="00EB7120"/>
    <w:rsid w:val="00EB7213"/>
    <w:rsid w:val="00EB72D9"/>
    <w:rsid w:val="00EB7349"/>
    <w:rsid w:val="00EB775F"/>
    <w:rsid w:val="00EB7779"/>
    <w:rsid w:val="00EB78C1"/>
    <w:rsid w:val="00EB79CA"/>
    <w:rsid w:val="00EB79F3"/>
    <w:rsid w:val="00EB7A1D"/>
    <w:rsid w:val="00EB7A89"/>
    <w:rsid w:val="00EB7B0C"/>
    <w:rsid w:val="00EB7B13"/>
    <w:rsid w:val="00EB7C35"/>
    <w:rsid w:val="00EB7E19"/>
    <w:rsid w:val="00EB7EC6"/>
    <w:rsid w:val="00EB7FD8"/>
    <w:rsid w:val="00EC003E"/>
    <w:rsid w:val="00EC0164"/>
    <w:rsid w:val="00EC027B"/>
    <w:rsid w:val="00EC02BF"/>
    <w:rsid w:val="00EC04B2"/>
    <w:rsid w:val="00EC0585"/>
    <w:rsid w:val="00EC0604"/>
    <w:rsid w:val="00EC0645"/>
    <w:rsid w:val="00EC06E8"/>
    <w:rsid w:val="00EC0703"/>
    <w:rsid w:val="00EC0776"/>
    <w:rsid w:val="00EC09BC"/>
    <w:rsid w:val="00EC0AD1"/>
    <w:rsid w:val="00EC0C2F"/>
    <w:rsid w:val="00EC0EC4"/>
    <w:rsid w:val="00EC0EC5"/>
    <w:rsid w:val="00EC0F5D"/>
    <w:rsid w:val="00EC0FA3"/>
    <w:rsid w:val="00EC0FFE"/>
    <w:rsid w:val="00EC123E"/>
    <w:rsid w:val="00EC1240"/>
    <w:rsid w:val="00EC1430"/>
    <w:rsid w:val="00EC1600"/>
    <w:rsid w:val="00EC16C0"/>
    <w:rsid w:val="00EC1775"/>
    <w:rsid w:val="00EC17FF"/>
    <w:rsid w:val="00EC1884"/>
    <w:rsid w:val="00EC19AF"/>
    <w:rsid w:val="00EC1A16"/>
    <w:rsid w:val="00EC1A64"/>
    <w:rsid w:val="00EC204F"/>
    <w:rsid w:val="00EC209D"/>
    <w:rsid w:val="00EC2190"/>
    <w:rsid w:val="00EC21D5"/>
    <w:rsid w:val="00EC24A4"/>
    <w:rsid w:val="00EC24E4"/>
    <w:rsid w:val="00EC25BE"/>
    <w:rsid w:val="00EC2738"/>
    <w:rsid w:val="00EC2774"/>
    <w:rsid w:val="00EC27DE"/>
    <w:rsid w:val="00EC27E3"/>
    <w:rsid w:val="00EC287C"/>
    <w:rsid w:val="00EC2889"/>
    <w:rsid w:val="00EC291D"/>
    <w:rsid w:val="00EC2AD6"/>
    <w:rsid w:val="00EC2B74"/>
    <w:rsid w:val="00EC2D9E"/>
    <w:rsid w:val="00EC2DEE"/>
    <w:rsid w:val="00EC3130"/>
    <w:rsid w:val="00EC3577"/>
    <w:rsid w:val="00EC35B9"/>
    <w:rsid w:val="00EC35C4"/>
    <w:rsid w:val="00EC374D"/>
    <w:rsid w:val="00EC3834"/>
    <w:rsid w:val="00EC3924"/>
    <w:rsid w:val="00EC3A4F"/>
    <w:rsid w:val="00EC3A55"/>
    <w:rsid w:val="00EC3B06"/>
    <w:rsid w:val="00EC3BF8"/>
    <w:rsid w:val="00EC3ED2"/>
    <w:rsid w:val="00EC3EFD"/>
    <w:rsid w:val="00EC3F04"/>
    <w:rsid w:val="00EC3F18"/>
    <w:rsid w:val="00EC3FA4"/>
    <w:rsid w:val="00EC4031"/>
    <w:rsid w:val="00EC4270"/>
    <w:rsid w:val="00EC4397"/>
    <w:rsid w:val="00EC4460"/>
    <w:rsid w:val="00EC44FF"/>
    <w:rsid w:val="00EC4610"/>
    <w:rsid w:val="00EC4731"/>
    <w:rsid w:val="00EC4740"/>
    <w:rsid w:val="00EC477B"/>
    <w:rsid w:val="00EC49B7"/>
    <w:rsid w:val="00EC4ADC"/>
    <w:rsid w:val="00EC4C83"/>
    <w:rsid w:val="00EC4D43"/>
    <w:rsid w:val="00EC5039"/>
    <w:rsid w:val="00EC5132"/>
    <w:rsid w:val="00EC5219"/>
    <w:rsid w:val="00EC534C"/>
    <w:rsid w:val="00EC53C9"/>
    <w:rsid w:val="00EC5542"/>
    <w:rsid w:val="00EC55F1"/>
    <w:rsid w:val="00EC56A7"/>
    <w:rsid w:val="00EC570F"/>
    <w:rsid w:val="00EC585F"/>
    <w:rsid w:val="00EC5876"/>
    <w:rsid w:val="00EC58BE"/>
    <w:rsid w:val="00EC590F"/>
    <w:rsid w:val="00EC5A0A"/>
    <w:rsid w:val="00EC5A63"/>
    <w:rsid w:val="00EC5A7C"/>
    <w:rsid w:val="00EC5AC5"/>
    <w:rsid w:val="00EC5AF5"/>
    <w:rsid w:val="00EC5B41"/>
    <w:rsid w:val="00EC5C77"/>
    <w:rsid w:val="00EC5D6F"/>
    <w:rsid w:val="00EC5F06"/>
    <w:rsid w:val="00EC615A"/>
    <w:rsid w:val="00EC626C"/>
    <w:rsid w:val="00EC6294"/>
    <w:rsid w:val="00EC637D"/>
    <w:rsid w:val="00EC63F6"/>
    <w:rsid w:val="00EC6451"/>
    <w:rsid w:val="00EC64AB"/>
    <w:rsid w:val="00EC65D2"/>
    <w:rsid w:val="00EC65FD"/>
    <w:rsid w:val="00EC661F"/>
    <w:rsid w:val="00EC669D"/>
    <w:rsid w:val="00EC69B0"/>
    <w:rsid w:val="00EC69D7"/>
    <w:rsid w:val="00EC6A57"/>
    <w:rsid w:val="00EC6A84"/>
    <w:rsid w:val="00EC6B36"/>
    <w:rsid w:val="00EC6C0B"/>
    <w:rsid w:val="00EC6C17"/>
    <w:rsid w:val="00EC6D4D"/>
    <w:rsid w:val="00EC6FEF"/>
    <w:rsid w:val="00EC7409"/>
    <w:rsid w:val="00EC7416"/>
    <w:rsid w:val="00EC7462"/>
    <w:rsid w:val="00EC780D"/>
    <w:rsid w:val="00EC7D93"/>
    <w:rsid w:val="00EC7E1C"/>
    <w:rsid w:val="00EC7E6A"/>
    <w:rsid w:val="00EC7F5B"/>
    <w:rsid w:val="00ED003C"/>
    <w:rsid w:val="00ED007F"/>
    <w:rsid w:val="00ED014A"/>
    <w:rsid w:val="00ED01C9"/>
    <w:rsid w:val="00ED0347"/>
    <w:rsid w:val="00ED0454"/>
    <w:rsid w:val="00ED04A6"/>
    <w:rsid w:val="00ED0511"/>
    <w:rsid w:val="00ED0682"/>
    <w:rsid w:val="00ED0727"/>
    <w:rsid w:val="00ED080C"/>
    <w:rsid w:val="00ED0879"/>
    <w:rsid w:val="00ED09F8"/>
    <w:rsid w:val="00ED0A4F"/>
    <w:rsid w:val="00ED0AAC"/>
    <w:rsid w:val="00ED0B58"/>
    <w:rsid w:val="00ED0F48"/>
    <w:rsid w:val="00ED1082"/>
    <w:rsid w:val="00ED10B8"/>
    <w:rsid w:val="00ED113A"/>
    <w:rsid w:val="00ED1165"/>
    <w:rsid w:val="00ED15A2"/>
    <w:rsid w:val="00ED19D4"/>
    <w:rsid w:val="00ED1B1C"/>
    <w:rsid w:val="00ED1C76"/>
    <w:rsid w:val="00ED1C78"/>
    <w:rsid w:val="00ED1CE0"/>
    <w:rsid w:val="00ED1EB1"/>
    <w:rsid w:val="00ED1FD1"/>
    <w:rsid w:val="00ED1FF9"/>
    <w:rsid w:val="00ED2022"/>
    <w:rsid w:val="00ED207C"/>
    <w:rsid w:val="00ED2097"/>
    <w:rsid w:val="00ED2103"/>
    <w:rsid w:val="00ED2236"/>
    <w:rsid w:val="00ED2257"/>
    <w:rsid w:val="00ED22FA"/>
    <w:rsid w:val="00ED243D"/>
    <w:rsid w:val="00ED26B1"/>
    <w:rsid w:val="00ED274A"/>
    <w:rsid w:val="00ED27A1"/>
    <w:rsid w:val="00ED2A12"/>
    <w:rsid w:val="00ED2B6D"/>
    <w:rsid w:val="00ED2BF9"/>
    <w:rsid w:val="00ED2F10"/>
    <w:rsid w:val="00ED2F8B"/>
    <w:rsid w:val="00ED3015"/>
    <w:rsid w:val="00ED32F3"/>
    <w:rsid w:val="00ED3364"/>
    <w:rsid w:val="00ED35BC"/>
    <w:rsid w:val="00ED3926"/>
    <w:rsid w:val="00ED3A64"/>
    <w:rsid w:val="00ED3A71"/>
    <w:rsid w:val="00ED3C22"/>
    <w:rsid w:val="00ED3D90"/>
    <w:rsid w:val="00ED3DDB"/>
    <w:rsid w:val="00ED3F15"/>
    <w:rsid w:val="00ED3FDC"/>
    <w:rsid w:val="00ED40AE"/>
    <w:rsid w:val="00ED4146"/>
    <w:rsid w:val="00ED41B8"/>
    <w:rsid w:val="00ED4485"/>
    <w:rsid w:val="00ED4526"/>
    <w:rsid w:val="00ED4893"/>
    <w:rsid w:val="00ED49F6"/>
    <w:rsid w:val="00ED4A90"/>
    <w:rsid w:val="00ED4A9B"/>
    <w:rsid w:val="00ED4BD9"/>
    <w:rsid w:val="00ED4D27"/>
    <w:rsid w:val="00ED4D71"/>
    <w:rsid w:val="00ED4D97"/>
    <w:rsid w:val="00ED4DB3"/>
    <w:rsid w:val="00ED4F14"/>
    <w:rsid w:val="00ED4FDB"/>
    <w:rsid w:val="00ED4FDF"/>
    <w:rsid w:val="00ED5019"/>
    <w:rsid w:val="00ED5053"/>
    <w:rsid w:val="00ED509C"/>
    <w:rsid w:val="00ED50AC"/>
    <w:rsid w:val="00ED50FB"/>
    <w:rsid w:val="00ED512A"/>
    <w:rsid w:val="00ED51A9"/>
    <w:rsid w:val="00ED51C9"/>
    <w:rsid w:val="00ED52FA"/>
    <w:rsid w:val="00ED540B"/>
    <w:rsid w:val="00ED54D3"/>
    <w:rsid w:val="00ED5640"/>
    <w:rsid w:val="00ED576F"/>
    <w:rsid w:val="00ED589F"/>
    <w:rsid w:val="00ED5B00"/>
    <w:rsid w:val="00ED5B90"/>
    <w:rsid w:val="00ED5BA8"/>
    <w:rsid w:val="00ED5BC3"/>
    <w:rsid w:val="00ED5BDC"/>
    <w:rsid w:val="00ED5CD7"/>
    <w:rsid w:val="00ED5F07"/>
    <w:rsid w:val="00ED60CD"/>
    <w:rsid w:val="00ED60D2"/>
    <w:rsid w:val="00ED614D"/>
    <w:rsid w:val="00ED61BF"/>
    <w:rsid w:val="00ED6460"/>
    <w:rsid w:val="00ED64EE"/>
    <w:rsid w:val="00ED6646"/>
    <w:rsid w:val="00ED667D"/>
    <w:rsid w:val="00ED6853"/>
    <w:rsid w:val="00ED685B"/>
    <w:rsid w:val="00ED6861"/>
    <w:rsid w:val="00ED68D4"/>
    <w:rsid w:val="00ED6927"/>
    <w:rsid w:val="00ED695E"/>
    <w:rsid w:val="00ED6970"/>
    <w:rsid w:val="00ED6A27"/>
    <w:rsid w:val="00ED6A42"/>
    <w:rsid w:val="00ED6A8C"/>
    <w:rsid w:val="00ED6AB7"/>
    <w:rsid w:val="00ED6AD8"/>
    <w:rsid w:val="00ED6B69"/>
    <w:rsid w:val="00ED6C20"/>
    <w:rsid w:val="00ED6E58"/>
    <w:rsid w:val="00ED6EAC"/>
    <w:rsid w:val="00ED6EB5"/>
    <w:rsid w:val="00ED6EF6"/>
    <w:rsid w:val="00ED6F45"/>
    <w:rsid w:val="00ED70E8"/>
    <w:rsid w:val="00ED71C4"/>
    <w:rsid w:val="00ED72D6"/>
    <w:rsid w:val="00ED73C4"/>
    <w:rsid w:val="00ED74AC"/>
    <w:rsid w:val="00ED7556"/>
    <w:rsid w:val="00ED773B"/>
    <w:rsid w:val="00ED7785"/>
    <w:rsid w:val="00ED77EA"/>
    <w:rsid w:val="00ED7894"/>
    <w:rsid w:val="00ED7A4B"/>
    <w:rsid w:val="00ED7A75"/>
    <w:rsid w:val="00ED7D61"/>
    <w:rsid w:val="00ED7FD0"/>
    <w:rsid w:val="00ED7FF7"/>
    <w:rsid w:val="00EE0040"/>
    <w:rsid w:val="00EE0075"/>
    <w:rsid w:val="00EE00C8"/>
    <w:rsid w:val="00EE029A"/>
    <w:rsid w:val="00EE038F"/>
    <w:rsid w:val="00EE03D6"/>
    <w:rsid w:val="00EE04B7"/>
    <w:rsid w:val="00EE051A"/>
    <w:rsid w:val="00EE0537"/>
    <w:rsid w:val="00EE0596"/>
    <w:rsid w:val="00EE0876"/>
    <w:rsid w:val="00EE0A38"/>
    <w:rsid w:val="00EE0B87"/>
    <w:rsid w:val="00EE0BA1"/>
    <w:rsid w:val="00EE0CDD"/>
    <w:rsid w:val="00EE0F74"/>
    <w:rsid w:val="00EE1022"/>
    <w:rsid w:val="00EE1572"/>
    <w:rsid w:val="00EE1881"/>
    <w:rsid w:val="00EE18C5"/>
    <w:rsid w:val="00EE18E6"/>
    <w:rsid w:val="00EE19F9"/>
    <w:rsid w:val="00EE1A47"/>
    <w:rsid w:val="00EE1C6C"/>
    <w:rsid w:val="00EE1D4F"/>
    <w:rsid w:val="00EE1E13"/>
    <w:rsid w:val="00EE1F87"/>
    <w:rsid w:val="00EE1FC0"/>
    <w:rsid w:val="00EE1FC8"/>
    <w:rsid w:val="00EE1FDB"/>
    <w:rsid w:val="00EE2010"/>
    <w:rsid w:val="00EE2031"/>
    <w:rsid w:val="00EE21F3"/>
    <w:rsid w:val="00EE2328"/>
    <w:rsid w:val="00EE238A"/>
    <w:rsid w:val="00EE2561"/>
    <w:rsid w:val="00EE26BB"/>
    <w:rsid w:val="00EE2840"/>
    <w:rsid w:val="00EE2A18"/>
    <w:rsid w:val="00EE2A46"/>
    <w:rsid w:val="00EE2A56"/>
    <w:rsid w:val="00EE2CEE"/>
    <w:rsid w:val="00EE2E3F"/>
    <w:rsid w:val="00EE301F"/>
    <w:rsid w:val="00EE31D6"/>
    <w:rsid w:val="00EE34B9"/>
    <w:rsid w:val="00EE34F7"/>
    <w:rsid w:val="00EE35C8"/>
    <w:rsid w:val="00EE35F5"/>
    <w:rsid w:val="00EE374B"/>
    <w:rsid w:val="00EE3750"/>
    <w:rsid w:val="00EE3856"/>
    <w:rsid w:val="00EE3A53"/>
    <w:rsid w:val="00EE3A9A"/>
    <w:rsid w:val="00EE3B48"/>
    <w:rsid w:val="00EE3E58"/>
    <w:rsid w:val="00EE3F49"/>
    <w:rsid w:val="00EE4338"/>
    <w:rsid w:val="00EE4427"/>
    <w:rsid w:val="00EE4494"/>
    <w:rsid w:val="00EE47F1"/>
    <w:rsid w:val="00EE480A"/>
    <w:rsid w:val="00EE49A1"/>
    <w:rsid w:val="00EE49DE"/>
    <w:rsid w:val="00EE4AA3"/>
    <w:rsid w:val="00EE4C9B"/>
    <w:rsid w:val="00EE4F89"/>
    <w:rsid w:val="00EE5165"/>
    <w:rsid w:val="00EE55BF"/>
    <w:rsid w:val="00EE586D"/>
    <w:rsid w:val="00EE5978"/>
    <w:rsid w:val="00EE59DD"/>
    <w:rsid w:val="00EE5A7F"/>
    <w:rsid w:val="00EE5B95"/>
    <w:rsid w:val="00EE5C40"/>
    <w:rsid w:val="00EE5CA3"/>
    <w:rsid w:val="00EE5DAD"/>
    <w:rsid w:val="00EE60AB"/>
    <w:rsid w:val="00EE6170"/>
    <w:rsid w:val="00EE6215"/>
    <w:rsid w:val="00EE6254"/>
    <w:rsid w:val="00EE6309"/>
    <w:rsid w:val="00EE63B1"/>
    <w:rsid w:val="00EE6639"/>
    <w:rsid w:val="00EE684C"/>
    <w:rsid w:val="00EE6993"/>
    <w:rsid w:val="00EE6A47"/>
    <w:rsid w:val="00EE6A60"/>
    <w:rsid w:val="00EE6C9A"/>
    <w:rsid w:val="00EE6E0F"/>
    <w:rsid w:val="00EE6E37"/>
    <w:rsid w:val="00EE6E6C"/>
    <w:rsid w:val="00EE6F31"/>
    <w:rsid w:val="00EE7119"/>
    <w:rsid w:val="00EE7129"/>
    <w:rsid w:val="00EE71F9"/>
    <w:rsid w:val="00EE71FE"/>
    <w:rsid w:val="00EE7205"/>
    <w:rsid w:val="00EE7223"/>
    <w:rsid w:val="00EE7266"/>
    <w:rsid w:val="00EE73CC"/>
    <w:rsid w:val="00EE77F6"/>
    <w:rsid w:val="00EE7AA0"/>
    <w:rsid w:val="00EE7AAA"/>
    <w:rsid w:val="00EE7B34"/>
    <w:rsid w:val="00EE7BB8"/>
    <w:rsid w:val="00EE7CBB"/>
    <w:rsid w:val="00EE7F0E"/>
    <w:rsid w:val="00EF01C1"/>
    <w:rsid w:val="00EF0630"/>
    <w:rsid w:val="00EF0741"/>
    <w:rsid w:val="00EF087E"/>
    <w:rsid w:val="00EF09F8"/>
    <w:rsid w:val="00EF0AD5"/>
    <w:rsid w:val="00EF0D43"/>
    <w:rsid w:val="00EF0D6B"/>
    <w:rsid w:val="00EF104A"/>
    <w:rsid w:val="00EF10D5"/>
    <w:rsid w:val="00EF126A"/>
    <w:rsid w:val="00EF12DF"/>
    <w:rsid w:val="00EF13BD"/>
    <w:rsid w:val="00EF1651"/>
    <w:rsid w:val="00EF1752"/>
    <w:rsid w:val="00EF1A56"/>
    <w:rsid w:val="00EF1B01"/>
    <w:rsid w:val="00EF1B5E"/>
    <w:rsid w:val="00EF1B6A"/>
    <w:rsid w:val="00EF1CBF"/>
    <w:rsid w:val="00EF1D01"/>
    <w:rsid w:val="00EF1D1E"/>
    <w:rsid w:val="00EF1ED9"/>
    <w:rsid w:val="00EF2033"/>
    <w:rsid w:val="00EF276E"/>
    <w:rsid w:val="00EF27C3"/>
    <w:rsid w:val="00EF283C"/>
    <w:rsid w:val="00EF2975"/>
    <w:rsid w:val="00EF2979"/>
    <w:rsid w:val="00EF29E8"/>
    <w:rsid w:val="00EF2C38"/>
    <w:rsid w:val="00EF2DB9"/>
    <w:rsid w:val="00EF2E5E"/>
    <w:rsid w:val="00EF2F26"/>
    <w:rsid w:val="00EF2F48"/>
    <w:rsid w:val="00EF2F94"/>
    <w:rsid w:val="00EF300D"/>
    <w:rsid w:val="00EF301F"/>
    <w:rsid w:val="00EF32EA"/>
    <w:rsid w:val="00EF3381"/>
    <w:rsid w:val="00EF3463"/>
    <w:rsid w:val="00EF355F"/>
    <w:rsid w:val="00EF3708"/>
    <w:rsid w:val="00EF375F"/>
    <w:rsid w:val="00EF37DD"/>
    <w:rsid w:val="00EF3993"/>
    <w:rsid w:val="00EF39AD"/>
    <w:rsid w:val="00EF3A24"/>
    <w:rsid w:val="00EF3AC1"/>
    <w:rsid w:val="00EF3B66"/>
    <w:rsid w:val="00EF3BB6"/>
    <w:rsid w:val="00EF3BFC"/>
    <w:rsid w:val="00EF3C9F"/>
    <w:rsid w:val="00EF3E89"/>
    <w:rsid w:val="00EF4263"/>
    <w:rsid w:val="00EF42C8"/>
    <w:rsid w:val="00EF43EA"/>
    <w:rsid w:val="00EF46F6"/>
    <w:rsid w:val="00EF4725"/>
    <w:rsid w:val="00EF48A3"/>
    <w:rsid w:val="00EF49A0"/>
    <w:rsid w:val="00EF4AB3"/>
    <w:rsid w:val="00EF4C75"/>
    <w:rsid w:val="00EF4CF9"/>
    <w:rsid w:val="00EF4D1E"/>
    <w:rsid w:val="00EF52FA"/>
    <w:rsid w:val="00EF537E"/>
    <w:rsid w:val="00EF5454"/>
    <w:rsid w:val="00EF5636"/>
    <w:rsid w:val="00EF56E7"/>
    <w:rsid w:val="00EF580D"/>
    <w:rsid w:val="00EF5863"/>
    <w:rsid w:val="00EF5931"/>
    <w:rsid w:val="00EF5B17"/>
    <w:rsid w:val="00EF5B73"/>
    <w:rsid w:val="00EF5B9D"/>
    <w:rsid w:val="00EF5DDE"/>
    <w:rsid w:val="00EF60AD"/>
    <w:rsid w:val="00EF613B"/>
    <w:rsid w:val="00EF624C"/>
    <w:rsid w:val="00EF679E"/>
    <w:rsid w:val="00EF683E"/>
    <w:rsid w:val="00EF683F"/>
    <w:rsid w:val="00EF687A"/>
    <w:rsid w:val="00EF6A33"/>
    <w:rsid w:val="00EF6C95"/>
    <w:rsid w:val="00EF6D74"/>
    <w:rsid w:val="00EF6F01"/>
    <w:rsid w:val="00EF6FAF"/>
    <w:rsid w:val="00EF71E6"/>
    <w:rsid w:val="00EF7228"/>
    <w:rsid w:val="00EF7250"/>
    <w:rsid w:val="00EF7314"/>
    <w:rsid w:val="00EF742D"/>
    <w:rsid w:val="00EF7461"/>
    <w:rsid w:val="00EF7709"/>
    <w:rsid w:val="00EF7A3A"/>
    <w:rsid w:val="00EF7B5E"/>
    <w:rsid w:val="00EF7BF4"/>
    <w:rsid w:val="00EF7C62"/>
    <w:rsid w:val="00EF7D12"/>
    <w:rsid w:val="00EF7DB5"/>
    <w:rsid w:val="00EF7DC9"/>
    <w:rsid w:val="00EF7FC8"/>
    <w:rsid w:val="00F00362"/>
    <w:rsid w:val="00F00541"/>
    <w:rsid w:val="00F005C8"/>
    <w:rsid w:val="00F00613"/>
    <w:rsid w:val="00F00658"/>
    <w:rsid w:val="00F0076B"/>
    <w:rsid w:val="00F008E5"/>
    <w:rsid w:val="00F00C52"/>
    <w:rsid w:val="00F00D5E"/>
    <w:rsid w:val="00F00E99"/>
    <w:rsid w:val="00F00F2B"/>
    <w:rsid w:val="00F00FDC"/>
    <w:rsid w:val="00F010A8"/>
    <w:rsid w:val="00F015A5"/>
    <w:rsid w:val="00F0165D"/>
    <w:rsid w:val="00F018AF"/>
    <w:rsid w:val="00F01A0B"/>
    <w:rsid w:val="00F01A79"/>
    <w:rsid w:val="00F01B3E"/>
    <w:rsid w:val="00F01CD1"/>
    <w:rsid w:val="00F01D9C"/>
    <w:rsid w:val="00F01DFF"/>
    <w:rsid w:val="00F01F04"/>
    <w:rsid w:val="00F01FF2"/>
    <w:rsid w:val="00F0223A"/>
    <w:rsid w:val="00F02245"/>
    <w:rsid w:val="00F023FE"/>
    <w:rsid w:val="00F024F6"/>
    <w:rsid w:val="00F02664"/>
    <w:rsid w:val="00F026CB"/>
    <w:rsid w:val="00F0276A"/>
    <w:rsid w:val="00F0278E"/>
    <w:rsid w:val="00F0279C"/>
    <w:rsid w:val="00F0280D"/>
    <w:rsid w:val="00F028CE"/>
    <w:rsid w:val="00F029BB"/>
    <w:rsid w:val="00F02AA8"/>
    <w:rsid w:val="00F02AB6"/>
    <w:rsid w:val="00F02BDB"/>
    <w:rsid w:val="00F02E13"/>
    <w:rsid w:val="00F02FE3"/>
    <w:rsid w:val="00F0307F"/>
    <w:rsid w:val="00F03382"/>
    <w:rsid w:val="00F0340E"/>
    <w:rsid w:val="00F034DE"/>
    <w:rsid w:val="00F036DD"/>
    <w:rsid w:val="00F036E5"/>
    <w:rsid w:val="00F03713"/>
    <w:rsid w:val="00F0391D"/>
    <w:rsid w:val="00F039C1"/>
    <w:rsid w:val="00F03A2C"/>
    <w:rsid w:val="00F03B88"/>
    <w:rsid w:val="00F03C0B"/>
    <w:rsid w:val="00F03CB1"/>
    <w:rsid w:val="00F04050"/>
    <w:rsid w:val="00F040F6"/>
    <w:rsid w:val="00F04122"/>
    <w:rsid w:val="00F04190"/>
    <w:rsid w:val="00F04196"/>
    <w:rsid w:val="00F0432F"/>
    <w:rsid w:val="00F043D0"/>
    <w:rsid w:val="00F04434"/>
    <w:rsid w:val="00F044E9"/>
    <w:rsid w:val="00F046E9"/>
    <w:rsid w:val="00F048F8"/>
    <w:rsid w:val="00F0499A"/>
    <w:rsid w:val="00F049BA"/>
    <w:rsid w:val="00F04A13"/>
    <w:rsid w:val="00F04A3D"/>
    <w:rsid w:val="00F04AC6"/>
    <w:rsid w:val="00F04B0A"/>
    <w:rsid w:val="00F04BDB"/>
    <w:rsid w:val="00F04C5E"/>
    <w:rsid w:val="00F04EBE"/>
    <w:rsid w:val="00F04EEF"/>
    <w:rsid w:val="00F051A4"/>
    <w:rsid w:val="00F0527B"/>
    <w:rsid w:val="00F052FD"/>
    <w:rsid w:val="00F053DC"/>
    <w:rsid w:val="00F055B4"/>
    <w:rsid w:val="00F05689"/>
    <w:rsid w:val="00F0582B"/>
    <w:rsid w:val="00F058B2"/>
    <w:rsid w:val="00F058E1"/>
    <w:rsid w:val="00F058F3"/>
    <w:rsid w:val="00F05993"/>
    <w:rsid w:val="00F05BD9"/>
    <w:rsid w:val="00F05CB2"/>
    <w:rsid w:val="00F05CF2"/>
    <w:rsid w:val="00F05E4F"/>
    <w:rsid w:val="00F05F0F"/>
    <w:rsid w:val="00F061CF"/>
    <w:rsid w:val="00F061D3"/>
    <w:rsid w:val="00F0625B"/>
    <w:rsid w:val="00F06428"/>
    <w:rsid w:val="00F0649D"/>
    <w:rsid w:val="00F06563"/>
    <w:rsid w:val="00F06819"/>
    <w:rsid w:val="00F06C68"/>
    <w:rsid w:val="00F06D99"/>
    <w:rsid w:val="00F06DC4"/>
    <w:rsid w:val="00F07279"/>
    <w:rsid w:val="00F0742D"/>
    <w:rsid w:val="00F07480"/>
    <w:rsid w:val="00F074D0"/>
    <w:rsid w:val="00F07546"/>
    <w:rsid w:val="00F0762A"/>
    <w:rsid w:val="00F077C9"/>
    <w:rsid w:val="00F07888"/>
    <w:rsid w:val="00F0789D"/>
    <w:rsid w:val="00F0790D"/>
    <w:rsid w:val="00F07D1F"/>
    <w:rsid w:val="00F07D94"/>
    <w:rsid w:val="00F10046"/>
    <w:rsid w:val="00F10075"/>
    <w:rsid w:val="00F100E8"/>
    <w:rsid w:val="00F10267"/>
    <w:rsid w:val="00F1028D"/>
    <w:rsid w:val="00F1044F"/>
    <w:rsid w:val="00F104CA"/>
    <w:rsid w:val="00F10513"/>
    <w:rsid w:val="00F107B9"/>
    <w:rsid w:val="00F107D8"/>
    <w:rsid w:val="00F10859"/>
    <w:rsid w:val="00F108B9"/>
    <w:rsid w:val="00F10BBD"/>
    <w:rsid w:val="00F10C80"/>
    <w:rsid w:val="00F10D13"/>
    <w:rsid w:val="00F10EAF"/>
    <w:rsid w:val="00F10F16"/>
    <w:rsid w:val="00F10F21"/>
    <w:rsid w:val="00F111EC"/>
    <w:rsid w:val="00F11284"/>
    <w:rsid w:val="00F11502"/>
    <w:rsid w:val="00F11514"/>
    <w:rsid w:val="00F116BD"/>
    <w:rsid w:val="00F1196E"/>
    <w:rsid w:val="00F11C9B"/>
    <w:rsid w:val="00F11CC9"/>
    <w:rsid w:val="00F11CD4"/>
    <w:rsid w:val="00F11E2A"/>
    <w:rsid w:val="00F11FFA"/>
    <w:rsid w:val="00F12068"/>
    <w:rsid w:val="00F120A0"/>
    <w:rsid w:val="00F1217D"/>
    <w:rsid w:val="00F1235C"/>
    <w:rsid w:val="00F123A5"/>
    <w:rsid w:val="00F1288F"/>
    <w:rsid w:val="00F128F1"/>
    <w:rsid w:val="00F12955"/>
    <w:rsid w:val="00F129F4"/>
    <w:rsid w:val="00F129FC"/>
    <w:rsid w:val="00F12B73"/>
    <w:rsid w:val="00F12BA4"/>
    <w:rsid w:val="00F12C15"/>
    <w:rsid w:val="00F12E06"/>
    <w:rsid w:val="00F12E2B"/>
    <w:rsid w:val="00F12EB0"/>
    <w:rsid w:val="00F12F4E"/>
    <w:rsid w:val="00F13029"/>
    <w:rsid w:val="00F131E9"/>
    <w:rsid w:val="00F13399"/>
    <w:rsid w:val="00F135C2"/>
    <w:rsid w:val="00F13716"/>
    <w:rsid w:val="00F1372D"/>
    <w:rsid w:val="00F137E3"/>
    <w:rsid w:val="00F138DB"/>
    <w:rsid w:val="00F138E6"/>
    <w:rsid w:val="00F13914"/>
    <w:rsid w:val="00F13A1D"/>
    <w:rsid w:val="00F13A49"/>
    <w:rsid w:val="00F13A75"/>
    <w:rsid w:val="00F13AC7"/>
    <w:rsid w:val="00F13D17"/>
    <w:rsid w:val="00F13DC3"/>
    <w:rsid w:val="00F13DDE"/>
    <w:rsid w:val="00F13E75"/>
    <w:rsid w:val="00F13ED5"/>
    <w:rsid w:val="00F14111"/>
    <w:rsid w:val="00F1411F"/>
    <w:rsid w:val="00F14145"/>
    <w:rsid w:val="00F14184"/>
    <w:rsid w:val="00F141CD"/>
    <w:rsid w:val="00F141F6"/>
    <w:rsid w:val="00F142AD"/>
    <w:rsid w:val="00F1437E"/>
    <w:rsid w:val="00F143B9"/>
    <w:rsid w:val="00F145A4"/>
    <w:rsid w:val="00F145E4"/>
    <w:rsid w:val="00F1474E"/>
    <w:rsid w:val="00F1485A"/>
    <w:rsid w:val="00F14912"/>
    <w:rsid w:val="00F1496E"/>
    <w:rsid w:val="00F14972"/>
    <w:rsid w:val="00F14A32"/>
    <w:rsid w:val="00F14AD5"/>
    <w:rsid w:val="00F14B61"/>
    <w:rsid w:val="00F14D9C"/>
    <w:rsid w:val="00F14DC9"/>
    <w:rsid w:val="00F14E98"/>
    <w:rsid w:val="00F14EB5"/>
    <w:rsid w:val="00F14FB3"/>
    <w:rsid w:val="00F15264"/>
    <w:rsid w:val="00F15281"/>
    <w:rsid w:val="00F1537F"/>
    <w:rsid w:val="00F15421"/>
    <w:rsid w:val="00F154BA"/>
    <w:rsid w:val="00F15599"/>
    <w:rsid w:val="00F1565F"/>
    <w:rsid w:val="00F15669"/>
    <w:rsid w:val="00F15696"/>
    <w:rsid w:val="00F15737"/>
    <w:rsid w:val="00F15842"/>
    <w:rsid w:val="00F158A2"/>
    <w:rsid w:val="00F1595A"/>
    <w:rsid w:val="00F15A07"/>
    <w:rsid w:val="00F15A73"/>
    <w:rsid w:val="00F15AD0"/>
    <w:rsid w:val="00F15B4D"/>
    <w:rsid w:val="00F15B9C"/>
    <w:rsid w:val="00F15B9F"/>
    <w:rsid w:val="00F15D92"/>
    <w:rsid w:val="00F15DBE"/>
    <w:rsid w:val="00F15EFD"/>
    <w:rsid w:val="00F15FA0"/>
    <w:rsid w:val="00F15FCE"/>
    <w:rsid w:val="00F161EF"/>
    <w:rsid w:val="00F162B6"/>
    <w:rsid w:val="00F1636E"/>
    <w:rsid w:val="00F16738"/>
    <w:rsid w:val="00F16AAE"/>
    <w:rsid w:val="00F16C62"/>
    <w:rsid w:val="00F16D04"/>
    <w:rsid w:val="00F16DDE"/>
    <w:rsid w:val="00F16E52"/>
    <w:rsid w:val="00F16EB7"/>
    <w:rsid w:val="00F16F83"/>
    <w:rsid w:val="00F16FAE"/>
    <w:rsid w:val="00F1710C"/>
    <w:rsid w:val="00F172E5"/>
    <w:rsid w:val="00F1732D"/>
    <w:rsid w:val="00F175D7"/>
    <w:rsid w:val="00F1770B"/>
    <w:rsid w:val="00F1775D"/>
    <w:rsid w:val="00F17813"/>
    <w:rsid w:val="00F17859"/>
    <w:rsid w:val="00F17887"/>
    <w:rsid w:val="00F178D5"/>
    <w:rsid w:val="00F17A48"/>
    <w:rsid w:val="00F17B35"/>
    <w:rsid w:val="00F17B6B"/>
    <w:rsid w:val="00F17D22"/>
    <w:rsid w:val="00F17D75"/>
    <w:rsid w:val="00F17D76"/>
    <w:rsid w:val="00F17D8F"/>
    <w:rsid w:val="00F17ECA"/>
    <w:rsid w:val="00F17F20"/>
    <w:rsid w:val="00F17F44"/>
    <w:rsid w:val="00F17F45"/>
    <w:rsid w:val="00F17FB4"/>
    <w:rsid w:val="00F20027"/>
    <w:rsid w:val="00F200BA"/>
    <w:rsid w:val="00F200E9"/>
    <w:rsid w:val="00F20219"/>
    <w:rsid w:val="00F2021D"/>
    <w:rsid w:val="00F203F5"/>
    <w:rsid w:val="00F20613"/>
    <w:rsid w:val="00F20664"/>
    <w:rsid w:val="00F206F9"/>
    <w:rsid w:val="00F209EA"/>
    <w:rsid w:val="00F20A72"/>
    <w:rsid w:val="00F20ADC"/>
    <w:rsid w:val="00F20B1A"/>
    <w:rsid w:val="00F20C72"/>
    <w:rsid w:val="00F2100C"/>
    <w:rsid w:val="00F21042"/>
    <w:rsid w:val="00F211FB"/>
    <w:rsid w:val="00F212DB"/>
    <w:rsid w:val="00F2138F"/>
    <w:rsid w:val="00F21437"/>
    <w:rsid w:val="00F214F8"/>
    <w:rsid w:val="00F21598"/>
    <w:rsid w:val="00F215E1"/>
    <w:rsid w:val="00F216B3"/>
    <w:rsid w:val="00F21909"/>
    <w:rsid w:val="00F2199A"/>
    <w:rsid w:val="00F21A8C"/>
    <w:rsid w:val="00F22060"/>
    <w:rsid w:val="00F2226D"/>
    <w:rsid w:val="00F2228E"/>
    <w:rsid w:val="00F2245A"/>
    <w:rsid w:val="00F2247F"/>
    <w:rsid w:val="00F2251F"/>
    <w:rsid w:val="00F22758"/>
    <w:rsid w:val="00F22850"/>
    <w:rsid w:val="00F22861"/>
    <w:rsid w:val="00F2299D"/>
    <w:rsid w:val="00F229A7"/>
    <w:rsid w:val="00F229DE"/>
    <w:rsid w:val="00F22A61"/>
    <w:rsid w:val="00F22ACC"/>
    <w:rsid w:val="00F22BDB"/>
    <w:rsid w:val="00F22C2A"/>
    <w:rsid w:val="00F22D1F"/>
    <w:rsid w:val="00F22D2F"/>
    <w:rsid w:val="00F23009"/>
    <w:rsid w:val="00F23022"/>
    <w:rsid w:val="00F230BC"/>
    <w:rsid w:val="00F230D0"/>
    <w:rsid w:val="00F231CE"/>
    <w:rsid w:val="00F2320D"/>
    <w:rsid w:val="00F23389"/>
    <w:rsid w:val="00F234FA"/>
    <w:rsid w:val="00F23657"/>
    <w:rsid w:val="00F2371D"/>
    <w:rsid w:val="00F2384B"/>
    <w:rsid w:val="00F23872"/>
    <w:rsid w:val="00F239F2"/>
    <w:rsid w:val="00F23B9F"/>
    <w:rsid w:val="00F23CC8"/>
    <w:rsid w:val="00F23D7C"/>
    <w:rsid w:val="00F23EA4"/>
    <w:rsid w:val="00F23FE6"/>
    <w:rsid w:val="00F240D3"/>
    <w:rsid w:val="00F24102"/>
    <w:rsid w:val="00F24396"/>
    <w:rsid w:val="00F24496"/>
    <w:rsid w:val="00F2450B"/>
    <w:rsid w:val="00F24556"/>
    <w:rsid w:val="00F246B5"/>
    <w:rsid w:val="00F246BB"/>
    <w:rsid w:val="00F246C8"/>
    <w:rsid w:val="00F2476D"/>
    <w:rsid w:val="00F24779"/>
    <w:rsid w:val="00F2488D"/>
    <w:rsid w:val="00F24A04"/>
    <w:rsid w:val="00F24A3F"/>
    <w:rsid w:val="00F24BB9"/>
    <w:rsid w:val="00F24CF0"/>
    <w:rsid w:val="00F24EC5"/>
    <w:rsid w:val="00F24F9C"/>
    <w:rsid w:val="00F2500E"/>
    <w:rsid w:val="00F25073"/>
    <w:rsid w:val="00F25471"/>
    <w:rsid w:val="00F254B6"/>
    <w:rsid w:val="00F25550"/>
    <w:rsid w:val="00F256CA"/>
    <w:rsid w:val="00F25748"/>
    <w:rsid w:val="00F2578E"/>
    <w:rsid w:val="00F2579A"/>
    <w:rsid w:val="00F257E8"/>
    <w:rsid w:val="00F2599A"/>
    <w:rsid w:val="00F259E3"/>
    <w:rsid w:val="00F259F1"/>
    <w:rsid w:val="00F25A2B"/>
    <w:rsid w:val="00F25AA3"/>
    <w:rsid w:val="00F25D14"/>
    <w:rsid w:val="00F25EA7"/>
    <w:rsid w:val="00F25FC7"/>
    <w:rsid w:val="00F26052"/>
    <w:rsid w:val="00F260C1"/>
    <w:rsid w:val="00F262FA"/>
    <w:rsid w:val="00F26542"/>
    <w:rsid w:val="00F265E7"/>
    <w:rsid w:val="00F266D4"/>
    <w:rsid w:val="00F2678A"/>
    <w:rsid w:val="00F26815"/>
    <w:rsid w:val="00F26918"/>
    <w:rsid w:val="00F269F0"/>
    <w:rsid w:val="00F269F1"/>
    <w:rsid w:val="00F26B47"/>
    <w:rsid w:val="00F26B5F"/>
    <w:rsid w:val="00F26C82"/>
    <w:rsid w:val="00F26D87"/>
    <w:rsid w:val="00F27341"/>
    <w:rsid w:val="00F273EB"/>
    <w:rsid w:val="00F275FF"/>
    <w:rsid w:val="00F27712"/>
    <w:rsid w:val="00F277D4"/>
    <w:rsid w:val="00F278A9"/>
    <w:rsid w:val="00F27A23"/>
    <w:rsid w:val="00F27AEA"/>
    <w:rsid w:val="00F27BBF"/>
    <w:rsid w:val="00F27D31"/>
    <w:rsid w:val="00F27DD2"/>
    <w:rsid w:val="00F27DE2"/>
    <w:rsid w:val="00F300BE"/>
    <w:rsid w:val="00F302BF"/>
    <w:rsid w:val="00F302C4"/>
    <w:rsid w:val="00F30412"/>
    <w:rsid w:val="00F304A0"/>
    <w:rsid w:val="00F304D7"/>
    <w:rsid w:val="00F306FB"/>
    <w:rsid w:val="00F30748"/>
    <w:rsid w:val="00F30993"/>
    <w:rsid w:val="00F30A99"/>
    <w:rsid w:val="00F30D8D"/>
    <w:rsid w:val="00F30DBE"/>
    <w:rsid w:val="00F30E69"/>
    <w:rsid w:val="00F3105B"/>
    <w:rsid w:val="00F310DE"/>
    <w:rsid w:val="00F31149"/>
    <w:rsid w:val="00F313C2"/>
    <w:rsid w:val="00F31426"/>
    <w:rsid w:val="00F314BB"/>
    <w:rsid w:val="00F3154D"/>
    <w:rsid w:val="00F315CB"/>
    <w:rsid w:val="00F3171C"/>
    <w:rsid w:val="00F317EF"/>
    <w:rsid w:val="00F3185B"/>
    <w:rsid w:val="00F31A35"/>
    <w:rsid w:val="00F31FDE"/>
    <w:rsid w:val="00F32129"/>
    <w:rsid w:val="00F32555"/>
    <w:rsid w:val="00F326A5"/>
    <w:rsid w:val="00F326D6"/>
    <w:rsid w:val="00F327D4"/>
    <w:rsid w:val="00F32929"/>
    <w:rsid w:val="00F32952"/>
    <w:rsid w:val="00F32B73"/>
    <w:rsid w:val="00F32BF9"/>
    <w:rsid w:val="00F32C97"/>
    <w:rsid w:val="00F32D2F"/>
    <w:rsid w:val="00F32D88"/>
    <w:rsid w:val="00F32DBF"/>
    <w:rsid w:val="00F32DFE"/>
    <w:rsid w:val="00F32E26"/>
    <w:rsid w:val="00F32E35"/>
    <w:rsid w:val="00F32E67"/>
    <w:rsid w:val="00F32F1E"/>
    <w:rsid w:val="00F330AC"/>
    <w:rsid w:val="00F331A2"/>
    <w:rsid w:val="00F332EF"/>
    <w:rsid w:val="00F334A1"/>
    <w:rsid w:val="00F337E3"/>
    <w:rsid w:val="00F3381D"/>
    <w:rsid w:val="00F33959"/>
    <w:rsid w:val="00F33B1A"/>
    <w:rsid w:val="00F33B35"/>
    <w:rsid w:val="00F33BD5"/>
    <w:rsid w:val="00F33EC2"/>
    <w:rsid w:val="00F33FF4"/>
    <w:rsid w:val="00F34019"/>
    <w:rsid w:val="00F34093"/>
    <w:rsid w:val="00F340DC"/>
    <w:rsid w:val="00F34141"/>
    <w:rsid w:val="00F341B2"/>
    <w:rsid w:val="00F341F0"/>
    <w:rsid w:val="00F34309"/>
    <w:rsid w:val="00F343CE"/>
    <w:rsid w:val="00F343FA"/>
    <w:rsid w:val="00F34634"/>
    <w:rsid w:val="00F34693"/>
    <w:rsid w:val="00F34778"/>
    <w:rsid w:val="00F34D8E"/>
    <w:rsid w:val="00F34E9A"/>
    <w:rsid w:val="00F350AD"/>
    <w:rsid w:val="00F351A7"/>
    <w:rsid w:val="00F356DF"/>
    <w:rsid w:val="00F35798"/>
    <w:rsid w:val="00F357F7"/>
    <w:rsid w:val="00F3595D"/>
    <w:rsid w:val="00F35A1A"/>
    <w:rsid w:val="00F35AA2"/>
    <w:rsid w:val="00F35B0E"/>
    <w:rsid w:val="00F35C39"/>
    <w:rsid w:val="00F35EDD"/>
    <w:rsid w:val="00F360EA"/>
    <w:rsid w:val="00F3629E"/>
    <w:rsid w:val="00F362E0"/>
    <w:rsid w:val="00F363BD"/>
    <w:rsid w:val="00F3654A"/>
    <w:rsid w:val="00F365A6"/>
    <w:rsid w:val="00F365AE"/>
    <w:rsid w:val="00F366C8"/>
    <w:rsid w:val="00F36829"/>
    <w:rsid w:val="00F3689E"/>
    <w:rsid w:val="00F3694D"/>
    <w:rsid w:val="00F3698C"/>
    <w:rsid w:val="00F36CC8"/>
    <w:rsid w:val="00F36E9E"/>
    <w:rsid w:val="00F36FF6"/>
    <w:rsid w:val="00F370F2"/>
    <w:rsid w:val="00F37250"/>
    <w:rsid w:val="00F3725A"/>
    <w:rsid w:val="00F372F6"/>
    <w:rsid w:val="00F372FE"/>
    <w:rsid w:val="00F373F8"/>
    <w:rsid w:val="00F3744E"/>
    <w:rsid w:val="00F37472"/>
    <w:rsid w:val="00F376EC"/>
    <w:rsid w:val="00F37869"/>
    <w:rsid w:val="00F378AE"/>
    <w:rsid w:val="00F379C8"/>
    <w:rsid w:val="00F37B39"/>
    <w:rsid w:val="00F37B78"/>
    <w:rsid w:val="00F37BEB"/>
    <w:rsid w:val="00F37CDA"/>
    <w:rsid w:val="00F37D4B"/>
    <w:rsid w:val="00F37E56"/>
    <w:rsid w:val="00F37F05"/>
    <w:rsid w:val="00F4011B"/>
    <w:rsid w:val="00F40157"/>
    <w:rsid w:val="00F401B4"/>
    <w:rsid w:val="00F401F7"/>
    <w:rsid w:val="00F40343"/>
    <w:rsid w:val="00F40373"/>
    <w:rsid w:val="00F40528"/>
    <w:rsid w:val="00F405C0"/>
    <w:rsid w:val="00F405C5"/>
    <w:rsid w:val="00F4061A"/>
    <w:rsid w:val="00F406A3"/>
    <w:rsid w:val="00F406A6"/>
    <w:rsid w:val="00F4077E"/>
    <w:rsid w:val="00F407B2"/>
    <w:rsid w:val="00F407E0"/>
    <w:rsid w:val="00F4093F"/>
    <w:rsid w:val="00F40983"/>
    <w:rsid w:val="00F409E5"/>
    <w:rsid w:val="00F40B6D"/>
    <w:rsid w:val="00F40B88"/>
    <w:rsid w:val="00F40C1F"/>
    <w:rsid w:val="00F40CB8"/>
    <w:rsid w:val="00F40D56"/>
    <w:rsid w:val="00F40E40"/>
    <w:rsid w:val="00F4126B"/>
    <w:rsid w:val="00F412D2"/>
    <w:rsid w:val="00F414A0"/>
    <w:rsid w:val="00F41727"/>
    <w:rsid w:val="00F41732"/>
    <w:rsid w:val="00F41BA9"/>
    <w:rsid w:val="00F41BE8"/>
    <w:rsid w:val="00F41EC5"/>
    <w:rsid w:val="00F41FB4"/>
    <w:rsid w:val="00F41FFF"/>
    <w:rsid w:val="00F42044"/>
    <w:rsid w:val="00F42096"/>
    <w:rsid w:val="00F420A9"/>
    <w:rsid w:val="00F420C8"/>
    <w:rsid w:val="00F4216D"/>
    <w:rsid w:val="00F421D0"/>
    <w:rsid w:val="00F4244B"/>
    <w:rsid w:val="00F424D7"/>
    <w:rsid w:val="00F425A3"/>
    <w:rsid w:val="00F428F3"/>
    <w:rsid w:val="00F42B43"/>
    <w:rsid w:val="00F42CCD"/>
    <w:rsid w:val="00F42D6D"/>
    <w:rsid w:val="00F42FFB"/>
    <w:rsid w:val="00F43046"/>
    <w:rsid w:val="00F432BA"/>
    <w:rsid w:val="00F433BB"/>
    <w:rsid w:val="00F4354B"/>
    <w:rsid w:val="00F4388F"/>
    <w:rsid w:val="00F438E6"/>
    <w:rsid w:val="00F4394D"/>
    <w:rsid w:val="00F43A6C"/>
    <w:rsid w:val="00F43AA7"/>
    <w:rsid w:val="00F43B8D"/>
    <w:rsid w:val="00F43D16"/>
    <w:rsid w:val="00F43EA7"/>
    <w:rsid w:val="00F43EEF"/>
    <w:rsid w:val="00F4406E"/>
    <w:rsid w:val="00F44191"/>
    <w:rsid w:val="00F4425A"/>
    <w:rsid w:val="00F444E6"/>
    <w:rsid w:val="00F44605"/>
    <w:rsid w:val="00F4461E"/>
    <w:rsid w:val="00F4472D"/>
    <w:rsid w:val="00F448B5"/>
    <w:rsid w:val="00F4499E"/>
    <w:rsid w:val="00F44B9F"/>
    <w:rsid w:val="00F44BAD"/>
    <w:rsid w:val="00F44BC6"/>
    <w:rsid w:val="00F44D4C"/>
    <w:rsid w:val="00F44D92"/>
    <w:rsid w:val="00F44DFC"/>
    <w:rsid w:val="00F450EB"/>
    <w:rsid w:val="00F45275"/>
    <w:rsid w:val="00F4536D"/>
    <w:rsid w:val="00F4542F"/>
    <w:rsid w:val="00F454DF"/>
    <w:rsid w:val="00F4553F"/>
    <w:rsid w:val="00F45607"/>
    <w:rsid w:val="00F456B0"/>
    <w:rsid w:val="00F456FF"/>
    <w:rsid w:val="00F45866"/>
    <w:rsid w:val="00F45883"/>
    <w:rsid w:val="00F4593C"/>
    <w:rsid w:val="00F4598B"/>
    <w:rsid w:val="00F45B59"/>
    <w:rsid w:val="00F45C15"/>
    <w:rsid w:val="00F45D0B"/>
    <w:rsid w:val="00F45E9A"/>
    <w:rsid w:val="00F45F8A"/>
    <w:rsid w:val="00F460C2"/>
    <w:rsid w:val="00F4624D"/>
    <w:rsid w:val="00F46267"/>
    <w:rsid w:val="00F46268"/>
    <w:rsid w:val="00F462BF"/>
    <w:rsid w:val="00F465FF"/>
    <w:rsid w:val="00F467B2"/>
    <w:rsid w:val="00F46A07"/>
    <w:rsid w:val="00F46AAD"/>
    <w:rsid w:val="00F46AD6"/>
    <w:rsid w:val="00F46C99"/>
    <w:rsid w:val="00F46D3F"/>
    <w:rsid w:val="00F46D84"/>
    <w:rsid w:val="00F46F17"/>
    <w:rsid w:val="00F47247"/>
    <w:rsid w:val="00F47458"/>
    <w:rsid w:val="00F4751F"/>
    <w:rsid w:val="00F4773E"/>
    <w:rsid w:val="00F47778"/>
    <w:rsid w:val="00F4784E"/>
    <w:rsid w:val="00F47855"/>
    <w:rsid w:val="00F478F8"/>
    <w:rsid w:val="00F47B0A"/>
    <w:rsid w:val="00F47C8B"/>
    <w:rsid w:val="00F47D0D"/>
    <w:rsid w:val="00F47D7D"/>
    <w:rsid w:val="00F47E42"/>
    <w:rsid w:val="00F47FA0"/>
    <w:rsid w:val="00F500CE"/>
    <w:rsid w:val="00F500FB"/>
    <w:rsid w:val="00F50283"/>
    <w:rsid w:val="00F504F2"/>
    <w:rsid w:val="00F506FF"/>
    <w:rsid w:val="00F508CE"/>
    <w:rsid w:val="00F50BD9"/>
    <w:rsid w:val="00F50C43"/>
    <w:rsid w:val="00F50C9E"/>
    <w:rsid w:val="00F50D5B"/>
    <w:rsid w:val="00F50EB9"/>
    <w:rsid w:val="00F50FCA"/>
    <w:rsid w:val="00F5108E"/>
    <w:rsid w:val="00F51350"/>
    <w:rsid w:val="00F51446"/>
    <w:rsid w:val="00F51457"/>
    <w:rsid w:val="00F51494"/>
    <w:rsid w:val="00F514C8"/>
    <w:rsid w:val="00F515C7"/>
    <w:rsid w:val="00F5168C"/>
    <w:rsid w:val="00F51690"/>
    <w:rsid w:val="00F5173A"/>
    <w:rsid w:val="00F517FA"/>
    <w:rsid w:val="00F5180F"/>
    <w:rsid w:val="00F518E6"/>
    <w:rsid w:val="00F51A5D"/>
    <w:rsid w:val="00F51C63"/>
    <w:rsid w:val="00F51CF9"/>
    <w:rsid w:val="00F51D45"/>
    <w:rsid w:val="00F51D90"/>
    <w:rsid w:val="00F51F6C"/>
    <w:rsid w:val="00F520B4"/>
    <w:rsid w:val="00F523FF"/>
    <w:rsid w:val="00F524D2"/>
    <w:rsid w:val="00F524DF"/>
    <w:rsid w:val="00F52508"/>
    <w:rsid w:val="00F5258C"/>
    <w:rsid w:val="00F5260B"/>
    <w:rsid w:val="00F5260F"/>
    <w:rsid w:val="00F5261B"/>
    <w:rsid w:val="00F52642"/>
    <w:rsid w:val="00F526D7"/>
    <w:rsid w:val="00F52839"/>
    <w:rsid w:val="00F52A18"/>
    <w:rsid w:val="00F52A30"/>
    <w:rsid w:val="00F52AF6"/>
    <w:rsid w:val="00F52B5D"/>
    <w:rsid w:val="00F52B94"/>
    <w:rsid w:val="00F52C32"/>
    <w:rsid w:val="00F52CB2"/>
    <w:rsid w:val="00F52E3B"/>
    <w:rsid w:val="00F52F49"/>
    <w:rsid w:val="00F52F7E"/>
    <w:rsid w:val="00F5311B"/>
    <w:rsid w:val="00F5338B"/>
    <w:rsid w:val="00F53505"/>
    <w:rsid w:val="00F536E6"/>
    <w:rsid w:val="00F5382C"/>
    <w:rsid w:val="00F538E7"/>
    <w:rsid w:val="00F53A3B"/>
    <w:rsid w:val="00F53B72"/>
    <w:rsid w:val="00F53BE5"/>
    <w:rsid w:val="00F53C15"/>
    <w:rsid w:val="00F53C4D"/>
    <w:rsid w:val="00F53C7D"/>
    <w:rsid w:val="00F53F29"/>
    <w:rsid w:val="00F5405B"/>
    <w:rsid w:val="00F54215"/>
    <w:rsid w:val="00F542AA"/>
    <w:rsid w:val="00F54358"/>
    <w:rsid w:val="00F54408"/>
    <w:rsid w:val="00F54447"/>
    <w:rsid w:val="00F5446B"/>
    <w:rsid w:val="00F54504"/>
    <w:rsid w:val="00F54597"/>
    <w:rsid w:val="00F545A9"/>
    <w:rsid w:val="00F54AE3"/>
    <w:rsid w:val="00F54B54"/>
    <w:rsid w:val="00F54BCA"/>
    <w:rsid w:val="00F54BCD"/>
    <w:rsid w:val="00F54C50"/>
    <w:rsid w:val="00F54D9F"/>
    <w:rsid w:val="00F54ED8"/>
    <w:rsid w:val="00F54F38"/>
    <w:rsid w:val="00F55022"/>
    <w:rsid w:val="00F55068"/>
    <w:rsid w:val="00F55155"/>
    <w:rsid w:val="00F552C4"/>
    <w:rsid w:val="00F553A8"/>
    <w:rsid w:val="00F553BA"/>
    <w:rsid w:val="00F554EE"/>
    <w:rsid w:val="00F55675"/>
    <w:rsid w:val="00F55679"/>
    <w:rsid w:val="00F558A7"/>
    <w:rsid w:val="00F5592A"/>
    <w:rsid w:val="00F5598E"/>
    <w:rsid w:val="00F559CD"/>
    <w:rsid w:val="00F559E3"/>
    <w:rsid w:val="00F55A4F"/>
    <w:rsid w:val="00F55B33"/>
    <w:rsid w:val="00F55B42"/>
    <w:rsid w:val="00F55D9C"/>
    <w:rsid w:val="00F55E03"/>
    <w:rsid w:val="00F55E0A"/>
    <w:rsid w:val="00F55E9F"/>
    <w:rsid w:val="00F55F35"/>
    <w:rsid w:val="00F5600B"/>
    <w:rsid w:val="00F560DD"/>
    <w:rsid w:val="00F5616D"/>
    <w:rsid w:val="00F56174"/>
    <w:rsid w:val="00F56202"/>
    <w:rsid w:val="00F5626C"/>
    <w:rsid w:val="00F5639E"/>
    <w:rsid w:val="00F564C7"/>
    <w:rsid w:val="00F56607"/>
    <w:rsid w:val="00F56697"/>
    <w:rsid w:val="00F5672C"/>
    <w:rsid w:val="00F5678C"/>
    <w:rsid w:val="00F567AB"/>
    <w:rsid w:val="00F567AC"/>
    <w:rsid w:val="00F56813"/>
    <w:rsid w:val="00F56864"/>
    <w:rsid w:val="00F568AE"/>
    <w:rsid w:val="00F568DE"/>
    <w:rsid w:val="00F56AAD"/>
    <w:rsid w:val="00F56BB4"/>
    <w:rsid w:val="00F56C67"/>
    <w:rsid w:val="00F56DA9"/>
    <w:rsid w:val="00F56E4A"/>
    <w:rsid w:val="00F56ECD"/>
    <w:rsid w:val="00F56F3D"/>
    <w:rsid w:val="00F56F95"/>
    <w:rsid w:val="00F56FAB"/>
    <w:rsid w:val="00F57049"/>
    <w:rsid w:val="00F57317"/>
    <w:rsid w:val="00F5741D"/>
    <w:rsid w:val="00F5748E"/>
    <w:rsid w:val="00F57568"/>
    <w:rsid w:val="00F57626"/>
    <w:rsid w:val="00F5765B"/>
    <w:rsid w:val="00F57784"/>
    <w:rsid w:val="00F57940"/>
    <w:rsid w:val="00F5797C"/>
    <w:rsid w:val="00F579DD"/>
    <w:rsid w:val="00F57B92"/>
    <w:rsid w:val="00F57C1B"/>
    <w:rsid w:val="00F57CAA"/>
    <w:rsid w:val="00F57E0E"/>
    <w:rsid w:val="00F57EE2"/>
    <w:rsid w:val="00F6024F"/>
    <w:rsid w:val="00F604B3"/>
    <w:rsid w:val="00F60550"/>
    <w:rsid w:val="00F6063C"/>
    <w:rsid w:val="00F60916"/>
    <w:rsid w:val="00F60FD4"/>
    <w:rsid w:val="00F61049"/>
    <w:rsid w:val="00F61136"/>
    <w:rsid w:val="00F611C5"/>
    <w:rsid w:val="00F61259"/>
    <w:rsid w:val="00F612B7"/>
    <w:rsid w:val="00F6136C"/>
    <w:rsid w:val="00F613B6"/>
    <w:rsid w:val="00F613D1"/>
    <w:rsid w:val="00F61465"/>
    <w:rsid w:val="00F61522"/>
    <w:rsid w:val="00F61565"/>
    <w:rsid w:val="00F6158A"/>
    <w:rsid w:val="00F615E0"/>
    <w:rsid w:val="00F616B3"/>
    <w:rsid w:val="00F617B1"/>
    <w:rsid w:val="00F617EA"/>
    <w:rsid w:val="00F619B1"/>
    <w:rsid w:val="00F619E1"/>
    <w:rsid w:val="00F61C99"/>
    <w:rsid w:val="00F61D2A"/>
    <w:rsid w:val="00F61DFE"/>
    <w:rsid w:val="00F620A1"/>
    <w:rsid w:val="00F6214D"/>
    <w:rsid w:val="00F62297"/>
    <w:rsid w:val="00F62328"/>
    <w:rsid w:val="00F623FF"/>
    <w:rsid w:val="00F62413"/>
    <w:rsid w:val="00F6265E"/>
    <w:rsid w:val="00F62958"/>
    <w:rsid w:val="00F6295E"/>
    <w:rsid w:val="00F629A1"/>
    <w:rsid w:val="00F629E0"/>
    <w:rsid w:val="00F62AAF"/>
    <w:rsid w:val="00F62ABA"/>
    <w:rsid w:val="00F62B63"/>
    <w:rsid w:val="00F62BAC"/>
    <w:rsid w:val="00F62C95"/>
    <w:rsid w:val="00F62D53"/>
    <w:rsid w:val="00F62E37"/>
    <w:rsid w:val="00F62EE3"/>
    <w:rsid w:val="00F62F4B"/>
    <w:rsid w:val="00F63385"/>
    <w:rsid w:val="00F63545"/>
    <w:rsid w:val="00F6370C"/>
    <w:rsid w:val="00F6374F"/>
    <w:rsid w:val="00F63765"/>
    <w:rsid w:val="00F637EC"/>
    <w:rsid w:val="00F638D6"/>
    <w:rsid w:val="00F63A5C"/>
    <w:rsid w:val="00F63A90"/>
    <w:rsid w:val="00F63BA9"/>
    <w:rsid w:val="00F63C70"/>
    <w:rsid w:val="00F63C8F"/>
    <w:rsid w:val="00F63CD1"/>
    <w:rsid w:val="00F63D90"/>
    <w:rsid w:val="00F63D9C"/>
    <w:rsid w:val="00F63FBA"/>
    <w:rsid w:val="00F63FD1"/>
    <w:rsid w:val="00F64115"/>
    <w:rsid w:val="00F641A5"/>
    <w:rsid w:val="00F641B9"/>
    <w:rsid w:val="00F641DE"/>
    <w:rsid w:val="00F64324"/>
    <w:rsid w:val="00F64421"/>
    <w:rsid w:val="00F64448"/>
    <w:rsid w:val="00F6469C"/>
    <w:rsid w:val="00F64809"/>
    <w:rsid w:val="00F648B6"/>
    <w:rsid w:val="00F64AF9"/>
    <w:rsid w:val="00F64B18"/>
    <w:rsid w:val="00F64B97"/>
    <w:rsid w:val="00F64C26"/>
    <w:rsid w:val="00F64C27"/>
    <w:rsid w:val="00F64C36"/>
    <w:rsid w:val="00F64D58"/>
    <w:rsid w:val="00F64D5F"/>
    <w:rsid w:val="00F64D97"/>
    <w:rsid w:val="00F64E32"/>
    <w:rsid w:val="00F64E34"/>
    <w:rsid w:val="00F64E59"/>
    <w:rsid w:val="00F64EC8"/>
    <w:rsid w:val="00F64FA5"/>
    <w:rsid w:val="00F64FB8"/>
    <w:rsid w:val="00F650ED"/>
    <w:rsid w:val="00F651B4"/>
    <w:rsid w:val="00F653F8"/>
    <w:rsid w:val="00F654DA"/>
    <w:rsid w:val="00F65541"/>
    <w:rsid w:val="00F65542"/>
    <w:rsid w:val="00F65548"/>
    <w:rsid w:val="00F6561E"/>
    <w:rsid w:val="00F6567B"/>
    <w:rsid w:val="00F65890"/>
    <w:rsid w:val="00F6590A"/>
    <w:rsid w:val="00F659A7"/>
    <w:rsid w:val="00F65A45"/>
    <w:rsid w:val="00F65A56"/>
    <w:rsid w:val="00F65B46"/>
    <w:rsid w:val="00F65C81"/>
    <w:rsid w:val="00F65CE9"/>
    <w:rsid w:val="00F65D11"/>
    <w:rsid w:val="00F65D96"/>
    <w:rsid w:val="00F65DE8"/>
    <w:rsid w:val="00F66203"/>
    <w:rsid w:val="00F662AD"/>
    <w:rsid w:val="00F66365"/>
    <w:rsid w:val="00F66427"/>
    <w:rsid w:val="00F6645B"/>
    <w:rsid w:val="00F6656F"/>
    <w:rsid w:val="00F6660D"/>
    <w:rsid w:val="00F6677A"/>
    <w:rsid w:val="00F667ED"/>
    <w:rsid w:val="00F66891"/>
    <w:rsid w:val="00F6698A"/>
    <w:rsid w:val="00F669F8"/>
    <w:rsid w:val="00F66B67"/>
    <w:rsid w:val="00F66BB4"/>
    <w:rsid w:val="00F66BF8"/>
    <w:rsid w:val="00F66C94"/>
    <w:rsid w:val="00F66EBA"/>
    <w:rsid w:val="00F66F2D"/>
    <w:rsid w:val="00F673C3"/>
    <w:rsid w:val="00F674D9"/>
    <w:rsid w:val="00F67593"/>
    <w:rsid w:val="00F67854"/>
    <w:rsid w:val="00F67860"/>
    <w:rsid w:val="00F67921"/>
    <w:rsid w:val="00F67D17"/>
    <w:rsid w:val="00F67DE6"/>
    <w:rsid w:val="00F67E6E"/>
    <w:rsid w:val="00F67FF8"/>
    <w:rsid w:val="00F70053"/>
    <w:rsid w:val="00F7012E"/>
    <w:rsid w:val="00F70169"/>
    <w:rsid w:val="00F70181"/>
    <w:rsid w:val="00F70342"/>
    <w:rsid w:val="00F70354"/>
    <w:rsid w:val="00F70530"/>
    <w:rsid w:val="00F705DC"/>
    <w:rsid w:val="00F705F5"/>
    <w:rsid w:val="00F70627"/>
    <w:rsid w:val="00F70740"/>
    <w:rsid w:val="00F70900"/>
    <w:rsid w:val="00F70913"/>
    <w:rsid w:val="00F70994"/>
    <w:rsid w:val="00F70C09"/>
    <w:rsid w:val="00F70C4C"/>
    <w:rsid w:val="00F70DB3"/>
    <w:rsid w:val="00F70E77"/>
    <w:rsid w:val="00F70FF6"/>
    <w:rsid w:val="00F71211"/>
    <w:rsid w:val="00F712F8"/>
    <w:rsid w:val="00F713C7"/>
    <w:rsid w:val="00F713D3"/>
    <w:rsid w:val="00F71420"/>
    <w:rsid w:val="00F714CF"/>
    <w:rsid w:val="00F715A0"/>
    <w:rsid w:val="00F71681"/>
    <w:rsid w:val="00F71972"/>
    <w:rsid w:val="00F7197C"/>
    <w:rsid w:val="00F71A50"/>
    <w:rsid w:val="00F71A7B"/>
    <w:rsid w:val="00F71BD5"/>
    <w:rsid w:val="00F71BDE"/>
    <w:rsid w:val="00F71C6E"/>
    <w:rsid w:val="00F71EEF"/>
    <w:rsid w:val="00F71F18"/>
    <w:rsid w:val="00F7205D"/>
    <w:rsid w:val="00F72151"/>
    <w:rsid w:val="00F724C6"/>
    <w:rsid w:val="00F72643"/>
    <w:rsid w:val="00F726BD"/>
    <w:rsid w:val="00F727F2"/>
    <w:rsid w:val="00F7295F"/>
    <w:rsid w:val="00F729F4"/>
    <w:rsid w:val="00F72A0C"/>
    <w:rsid w:val="00F72D13"/>
    <w:rsid w:val="00F72DFF"/>
    <w:rsid w:val="00F7310A"/>
    <w:rsid w:val="00F73120"/>
    <w:rsid w:val="00F73130"/>
    <w:rsid w:val="00F731AB"/>
    <w:rsid w:val="00F731C9"/>
    <w:rsid w:val="00F731FA"/>
    <w:rsid w:val="00F732EE"/>
    <w:rsid w:val="00F7330C"/>
    <w:rsid w:val="00F73325"/>
    <w:rsid w:val="00F73328"/>
    <w:rsid w:val="00F733E9"/>
    <w:rsid w:val="00F73580"/>
    <w:rsid w:val="00F73642"/>
    <w:rsid w:val="00F737DC"/>
    <w:rsid w:val="00F73846"/>
    <w:rsid w:val="00F7394B"/>
    <w:rsid w:val="00F73B64"/>
    <w:rsid w:val="00F73BED"/>
    <w:rsid w:val="00F73C49"/>
    <w:rsid w:val="00F73D99"/>
    <w:rsid w:val="00F73F6F"/>
    <w:rsid w:val="00F741C6"/>
    <w:rsid w:val="00F74269"/>
    <w:rsid w:val="00F74361"/>
    <w:rsid w:val="00F7440A"/>
    <w:rsid w:val="00F74455"/>
    <w:rsid w:val="00F746CC"/>
    <w:rsid w:val="00F7478B"/>
    <w:rsid w:val="00F7492A"/>
    <w:rsid w:val="00F749F0"/>
    <w:rsid w:val="00F74A03"/>
    <w:rsid w:val="00F74AD1"/>
    <w:rsid w:val="00F74AD2"/>
    <w:rsid w:val="00F74AE1"/>
    <w:rsid w:val="00F74AE8"/>
    <w:rsid w:val="00F74CDD"/>
    <w:rsid w:val="00F74E39"/>
    <w:rsid w:val="00F74E42"/>
    <w:rsid w:val="00F74ECF"/>
    <w:rsid w:val="00F74FE4"/>
    <w:rsid w:val="00F750E1"/>
    <w:rsid w:val="00F75111"/>
    <w:rsid w:val="00F753DF"/>
    <w:rsid w:val="00F7546A"/>
    <w:rsid w:val="00F754D7"/>
    <w:rsid w:val="00F756C1"/>
    <w:rsid w:val="00F756D9"/>
    <w:rsid w:val="00F756E2"/>
    <w:rsid w:val="00F75711"/>
    <w:rsid w:val="00F7573B"/>
    <w:rsid w:val="00F757AA"/>
    <w:rsid w:val="00F757FE"/>
    <w:rsid w:val="00F7597B"/>
    <w:rsid w:val="00F75A1B"/>
    <w:rsid w:val="00F75CDC"/>
    <w:rsid w:val="00F75D10"/>
    <w:rsid w:val="00F75ED3"/>
    <w:rsid w:val="00F76137"/>
    <w:rsid w:val="00F761BC"/>
    <w:rsid w:val="00F7659B"/>
    <w:rsid w:val="00F7659F"/>
    <w:rsid w:val="00F76780"/>
    <w:rsid w:val="00F7686B"/>
    <w:rsid w:val="00F768D4"/>
    <w:rsid w:val="00F76951"/>
    <w:rsid w:val="00F76AD1"/>
    <w:rsid w:val="00F76D06"/>
    <w:rsid w:val="00F76E69"/>
    <w:rsid w:val="00F76ED1"/>
    <w:rsid w:val="00F76FBE"/>
    <w:rsid w:val="00F77014"/>
    <w:rsid w:val="00F77015"/>
    <w:rsid w:val="00F77061"/>
    <w:rsid w:val="00F770CF"/>
    <w:rsid w:val="00F77273"/>
    <w:rsid w:val="00F772AA"/>
    <w:rsid w:val="00F772CB"/>
    <w:rsid w:val="00F7730D"/>
    <w:rsid w:val="00F773B9"/>
    <w:rsid w:val="00F77414"/>
    <w:rsid w:val="00F774DD"/>
    <w:rsid w:val="00F7751C"/>
    <w:rsid w:val="00F776AF"/>
    <w:rsid w:val="00F77744"/>
    <w:rsid w:val="00F77894"/>
    <w:rsid w:val="00F7798A"/>
    <w:rsid w:val="00F77C98"/>
    <w:rsid w:val="00F77D9E"/>
    <w:rsid w:val="00F80199"/>
    <w:rsid w:val="00F801FC"/>
    <w:rsid w:val="00F80238"/>
    <w:rsid w:val="00F8024F"/>
    <w:rsid w:val="00F8040C"/>
    <w:rsid w:val="00F80720"/>
    <w:rsid w:val="00F80797"/>
    <w:rsid w:val="00F80945"/>
    <w:rsid w:val="00F80BA6"/>
    <w:rsid w:val="00F80C65"/>
    <w:rsid w:val="00F80C9A"/>
    <w:rsid w:val="00F80FF9"/>
    <w:rsid w:val="00F81053"/>
    <w:rsid w:val="00F81300"/>
    <w:rsid w:val="00F8145C"/>
    <w:rsid w:val="00F81478"/>
    <w:rsid w:val="00F815BE"/>
    <w:rsid w:val="00F8165B"/>
    <w:rsid w:val="00F817FB"/>
    <w:rsid w:val="00F8189F"/>
    <w:rsid w:val="00F819DB"/>
    <w:rsid w:val="00F81BAF"/>
    <w:rsid w:val="00F81BC7"/>
    <w:rsid w:val="00F81CA3"/>
    <w:rsid w:val="00F81E24"/>
    <w:rsid w:val="00F81E83"/>
    <w:rsid w:val="00F81F6E"/>
    <w:rsid w:val="00F81F7E"/>
    <w:rsid w:val="00F81FD3"/>
    <w:rsid w:val="00F82129"/>
    <w:rsid w:val="00F822C0"/>
    <w:rsid w:val="00F82328"/>
    <w:rsid w:val="00F82444"/>
    <w:rsid w:val="00F824DE"/>
    <w:rsid w:val="00F824E3"/>
    <w:rsid w:val="00F82520"/>
    <w:rsid w:val="00F825A1"/>
    <w:rsid w:val="00F825AE"/>
    <w:rsid w:val="00F8262A"/>
    <w:rsid w:val="00F827AA"/>
    <w:rsid w:val="00F827BE"/>
    <w:rsid w:val="00F8284F"/>
    <w:rsid w:val="00F82AFB"/>
    <w:rsid w:val="00F82B3E"/>
    <w:rsid w:val="00F82C31"/>
    <w:rsid w:val="00F82CA7"/>
    <w:rsid w:val="00F82E51"/>
    <w:rsid w:val="00F82E9F"/>
    <w:rsid w:val="00F8321B"/>
    <w:rsid w:val="00F8324D"/>
    <w:rsid w:val="00F832DE"/>
    <w:rsid w:val="00F833B4"/>
    <w:rsid w:val="00F834BB"/>
    <w:rsid w:val="00F83650"/>
    <w:rsid w:val="00F8371E"/>
    <w:rsid w:val="00F83733"/>
    <w:rsid w:val="00F837B8"/>
    <w:rsid w:val="00F83930"/>
    <w:rsid w:val="00F83D55"/>
    <w:rsid w:val="00F83DDE"/>
    <w:rsid w:val="00F83F18"/>
    <w:rsid w:val="00F840DD"/>
    <w:rsid w:val="00F8435C"/>
    <w:rsid w:val="00F84456"/>
    <w:rsid w:val="00F8445C"/>
    <w:rsid w:val="00F844A5"/>
    <w:rsid w:val="00F844EC"/>
    <w:rsid w:val="00F8468B"/>
    <w:rsid w:val="00F847D8"/>
    <w:rsid w:val="00F84908"/>
    <w:rsid w:val="00F84BCE"/>
    <w:rsid w:val="00F84D5D"/>
    <w:rsid w:val="00F84FB2"/>
    <w:rsid w:val="00F85002"/>
    <w:rsid w:val="00F8504D"/>
    <w:rsid w:val="00F852AA"/>
    <w:rsid w:val="00F85342"/>
    <w:rsid w:val="00F85376"/>
    <w:rsid w:val="00F85388"/>
    <w:rsid w:val="00F853C6"/>
    <w:rsid w:val="00F856DF"/>
    <w:rsid w:val="00F85715"/>
    <w:rsid w:val="00F857B6"/>
    <w:rsid w:val="00F85815"/>
    <w:rsid w:val="00F85AA6"/>
    <w:rsid w:val="00F85AFE"/>
    <w:rsid w:val="00F85B04"/>
    <w:rsid w:val="00F85C15"/>
    <w:rsid w:val="00F85C4F"/>
    <w:rsid w:val="00F85E58"/>
    <w:rsid w:val="00F85E6C"/>
    <w:rsid w:val="00F861D5"/>
    <w:rsid w:val="00F862E6"/>
    <w:rsid w:val="00F862E9"/>
    <w:rsid w:val="00F8630C"/>
    <w:rsid w:val="00F8632A"/>
    <w:rsid w:val="00F86510"/>
    <w:rsid w:val="00F86590"/>
    <w:rsid w:val="00F865BB"/>
    <w:rsid w:val="00F865E3"/>
    <w:rsid w:val="00F8678D"/>
    <w:rsid w:val="00F867C4"/>
    <w:rsid w:val="00F867F8"/>
    <w:rsid w:val="00F86889"/>
    <w:rsid w:val="00F8696A"/>
    <w:rsid w:val="00F86A0C"/>
    <w:rsid w:val="00F86BFF"/>
    <w:rsid w:val="00F86CDB"/>
    <w:rsid w:val="00F86CE4"/>
    <w:rsid w:val="00F86E5C"/>
    <w:rsid w:val="00F86E5E"/>
    <w:rsid w:val="00F86EC4"/>
    <w:rsid w:val="00F86F52"/>
    <w:rsid w:val="00F870A7"/>
    <w:rsid w:val="00F87433"/>
    <w:rsid w:val="00F87671"/>
    <w:rsid w:val="00F876B9"/>
    <w:rsid w:val="00F87757"/>
    <w:rsid w:val="00F877D4"/>
    <w:rsid w:val="00F878BA"/>
    <w:rsid w:val="00F87A37"/>
    <w:rsid w:val="00F87A72"/>
    <w:rsid w:val="00F87AA6"/>
    <w:rsid w:val="00F87AD0"/>
    <w:rsid w:val="00F87BEC"/>
    <w:rsid w:val="00F87C0B"/>
    <w:rsid w:val="00F87EEF"/>
    <w:rsid w:val="00F901EB"/>
    <w:rsid w:val="00F902A3"/>
    <w:rsid w:val="00F902B1"/>
    <w:rsid w:val="00F9034A"/>
    <w:rsid w:val="00F90408"/>
    <w:rsid w:val="00F904BA"/>
    <w:rsid w:val="00F904F8"/>
    <w:rsid w:val="00F90512"/>
    <w:rsid w:val="00F90889"/>
    <w:rsid w:val="00F90966"/>
    <w:rsid w:val="00F909F4"/>
    <w:rsid w:val="00F90A0C"/>
    <w:rsid w:val="00F90AD0"/>
    <w:rsid w:val="00F90B2E"/>
    <w:rsid w:val="00F90C2B"/>
    <w:rsid w:val="00F90CBE"/>
    <w:rsid w:val="00F90CBF"/>
    <w:rsid w:val="00F90D02"/>
    <w:rsid w:val="00F90D8E"/>
    <w:rsid w:val="00F90E16"/>
    <w:rsid w:val="00F90F3A"/>
    <w:rsid w:val="00F91039"/>
    <w:rsid w:val="00F91127"/>
    <w:rsid w:val="00F9113F"/>
    <w:rsid w:val="00F91176"/>
    <w:rsid w:val="00F911C5"/>
    <w:rsid w:val="00F9128D"/>
    <w:rsid w:val="00F9130F"/>
    <w:rsid w:val="00F9137D"/>
    <w:rsid w:val="00F9169A"/>
    <w:rsid w:val="00F91788"/>
    <w:rsid w:val="00F91B33"/>
    <w:rsid w:val="00F91F46"/>
    <w:rsid w:val="00F9203A"/>
    <w:rsid w:val="00F924B4"/>
    <w:rsid w:val="00F92517"/>
    <w:rsid w:val="00F925DF"/>
    <w:rsid w:val="00F92627"/>
    <w:rsid w:val="00F927F4"/>
    <w:rsid w:val="00F92A70"/>
    <w:rsid w:val="00F92AA7"/>
    <w:rsid w:val="00F92CB4"/>
    <w:rsid w:val="00F92DA1"/>
    <w:rsid w:val="00F92DCF"/>
    <w:rsid w:val="00F92E88"/>
    <w:rsid w:val="00F92E96"/>
    <w:rsid w:val="00F92F0C"/>
    <w:rsid w:val="00F92F8A"/>
    <w:rsid w:val="00F93034"/>
    <w:rsid w:val="00F9319A"/>
    <w:rsid w:val="00F933A6"/>
    <w:rsid w:val="00F933D2"/>
    <w:rsid w:val="00F93405"/>
    <w:rsid w:val="00F93514"/>
    <w:rsid w:val="00F935DC"/>
    <w:rsid w:val="00F93769"/>
    <w:rsid w:val="00F93772"/>
    <w:rsid w:val="00F93837"/>
    <w:rsid w:val="00F93DEA"/>
    <w:rsid w:val="00F93F2F"/>
    <w:rsid w:val="00F93FAB"/>
    <w:rsid w:val="00F940F0"/>
    <w:rsid w:val="00F9415F"/>
    <w:rsid w:val="00F941F2"/>
    <w:rsid w:val="00F94382"/>
    <w:rsid w:val="00F943C8"/>
    <w:rsid w:val="00F94456"/>
    <w:rsid w:val="00F944FD"/>
    <w:rsid w:val="00F946D7"/>
    <w:rsid w:val="00F9475C"/>
    <w:rsid w:val="00F9497A"/>
    <w:rsid w:val="00F94A08"/>
    <w:rsid w:val="00F94B5A"/>
    <w:rsid w:val="00F94C08"/>
    <w:rsid w:val="00F94CE0"/>
    <w:rsid w:val="00F94CF0"/>
    <w:rsid w:val="00F94E2F"/>
    <w:rsid w:val="00F94FB7"/>
    <w:rsid w:val="00F94FC3"/>
    <w:rsid w:val="00F9506D"/>
    <w:rsid w:val="00F9509C"/>
    <w:rsid w:val="00F950A6"/>
    <w:rsid w:val="00F95127"/>
    <w:rsid w:val="00F9519C"/>
    <w:rsid w:val="00F951A1"/>
    <w:rsid w:val="00F95361"/>
    <w:rsid w:val="00F95599"/>
    <w:rsid w:val="00F955D2"/>
    <w:rsid w:val="00F9567B"/>
    <w:rsid w:val="00F9568A"/>
    <w:rsid w:val="00F956FF"/>
    <w:rsid w:val="00F95775"/>
    <w:rsid w:val="00F957F1"/>
    <w:rsid w:val="00F95869"/>
    <w:rsid w:val="00F958B2"/>
    <w:rsid w:val="00F959D9"/>
    <w:rsid w:val="00F95A84"/>
    <w:rsid w:val="00F95ACE"/>
    <w:rsid w:val="00F95AF1"/>
    <w:rsid w:val="00F95AFD"/>
    <w:rsid w:val="00F95B26"/>
    <w:rsid w:val="00F95B3A"/>
    <w:rsid w:val="00F95BFC"/>
    <w:rsid w:val="00F95C68"/>
    <w:rsid w:val="00F95CD6"/>
    <w:rsid w:val="00F95CDB"/>
    <w:rsid w:val="00F95F80"/>
    <w:rsid w:val="00F96066"/>
    <w:rsid w:val="00F96081"/>
    <w:rsid w:val="00F96456"/>
    <w:rsid w:val="00F96556"/>
    <w:rsid w:val="00F96558"/>
    <w:rsid w:val="00F965CB"/>
    <w:rsid w:val="00F966E5"/>
    <w:rsid w:val="00F966F0"/>
    <w:rsid w:val="00F9672F"/>
    <w:rsid w:val="00F967C3"/>
    <w:rsid w:val="00F96907"/>
    <w:rsid w:val="00F96B41"/>
    <w:rsid w:val="00F96C70"/>
    <w:rsid w:val="00F96C8F"/>
    <w:rsid w:val="00F96CA1"/>
    <w:rsid w:val="00F96CDF"/>
    <w:rsid w:val="00F96D78"/>
    <w:rsid w:val="00F96ECC"/>
    <w:rsid w:val="00F9711B"/>
    <w:rsid w:val="00F97225"/>
    <w:rsid w:val="00F97386"/>
    <w:rsid w:val="00F97414"/>
    <w:rsid w:val="00F97729"/>
    <w:rsid w:val="00F9793E"/>
    <w:rsid w:val="00F97B56"/>
    <w:rsid w:val="00F97D74"/>
    <w:rsid w:val="00F97D9D"/>
    <w:rsid w:val="00F97E4A"/>
    <w:rsid w:val="00F97ECF"/>
    <w:rsid w:val="00F97F56"/>
    <w:rsid w:val="00FA0420"/>
    <w:rsid w:val="00FA042E"/>
    <w:rsid w:val="00FA0595"/>
    <w:rsid w:val="00FA06ED"/>
    <w:rsid w:val="00FA07D4"/>
    <w:rsid w:val="00FA088D"/>
    <w:rsid w:val="00FA08F9"/>
    <w:rsid w:val="00FA0A62"/>
    <w:rsid w:val="00FA0B05"/>
    <w:rsid w:val="00FA0BBA"/>
    <w:rsid w:val="00FA0C28"/>
    <w:rsid w:val="00FA0CB4"/>
    <w:rsid w:val="00FA0CEC"/>
    <w:rsid w:val="00FA0F84"/>
    <w:rsid w:val="00FA0FE1"/>
    <w:rsid w:val="00FA1161"/>
    <w:rsid w:val="00FA116A"/>
    <w:rsid w:val="00FA11FF"/>
    <w:rsid w:val="00FA12DD"/>
    <w:rsid w:val="00FA1348"/>
    <w:rsid w:val="00FA136B"/>
    <w:rsid w:val="00FA13BE"/>
    <w:rsid w:val="00FA13C8"/>
    <w:rsid w:val="00FA1600"/>
    <w:rsid w:val="00FA162F"/>
    <w:rsid w:val="00FA1867"/>
    <w:rsid w:val="00FA191A"/>
    <w:rsid w:val="00FA1AF4"/>
    <w:rsid w:val="00FA1B15"/>
    <w:rsid w:val="00FA1B28"/>
    <w:rsid w:val="00FA1B87"/>
    <w:rsid w:val="00FA1C98"/>
    <w:rsid w:val="00FA1D36"/>
    <w:rsid w:val="00FA1DF7"/>
    <w:rsid w:val="00FA1F33"/>
    <w:rsid w:val="00FA205B"/>
    <w:rsid w:val="00FA21C7"/>
    <w:rsid w:val="00FA21D5"/>
    <w:rsid w:val="00FA2289"/>
    <w:rsid w:val="00FA23D5"/>
    <w:rsid w:val="00FA23E5"/>
    <w:rsid w:val="00FA24F1"/>
    <w:rsid w:val="00FA25B5"/>
    <w:rsid w:val="00FA25F2"/>
    <w:rsid w:val="00FA2728"/>
    <w:rsid w:val="00FA27E4"/>
    <w:rsid w:val="00FA284F"/>
    <w:rsid w:val="00FA28C5"/>
    <w:rsid w:val="00FA291E"/>
    <w:rsid w:val="00FA2AB7"/>
    <w:rsid w:val="00FA2B1C"/>
    <w:rsid w:val="00FA2B99"/>
    <w:rsid w:val="00FA2BF7"/>
    <w:rsid w:val="00FA2C7D"/>
    <w:rsid w:val="00FA2D05"/>
    <w:rsid w:val="00FA2D12"/>
    <w:rsid w:val="00FA2E2C"/>
    <w:rsid w:val="00FA2EC9"/>
    <w:rsid w:val="00FA2F16"/>
    <w:rsid w:val="00FA2F65"/>
    <w:rsid w:val="00FA310F"/>
    <w:rsid w:val="00FA3163"/>
    <w:rsid w:val="00FA32CA"/>
    <w:rsid w:val="00FA3376"/>
    <w:rsid w:val="00FA3564"/>
    <w:rsid w:val="00FA3577"/>
    <w:rsid w:val="00FA3586"/>
    <w:rsid w:val="00FA35CB"/>
    <w:rsid w:val="00FA369C"/>
    <w:rsid w:val="00FA36DE"/>
    <w:rsid w:val="00FA3782"/>
    <w:rsid w:val="00FA37A8"/>
    <w:rsid w:val="00FA37CE"/>
    <w:rsid w:val="00FA3A92"/>
    <w:rsid w:val="00FA3AAC"/>
    <w:rsid w:val="00FA3AC2"/>
    <w:rsid w:val="00FA3B42"/>
    <w:rsid w:val="00FA3B7B"/>
    <w:rsid w:val="00FA3B96"/>
    <w:rsid w:val="00FA3BCC"/>
    <w:rsid w:val="00FA403B"/>
    <w:rsid w:val="00FA40F3"/>
    <w:rsid w:val="00FA42D5"/>
    <w:rsid w:val="00FA42EF"/>
    <w:rsid w:val="00FA43E3"/>
    <w:rsid w:val="00FA445C"/>
    <w:rsid w:val="00FA44E4"/>
    <w:rsid w:val="00FA4680"/>
    <w:rsid w:val="00FA4796"/>
    <w:rsid w:val="00FA48F3"/>
    <w:rsid w:val="00FA49D8"/>
    <w:rsid w:val="00FA4BC9"/>
    <w:rsid w:val="00FA4CE9"/>
    <w:rsid w:val="00FA4E5F"/>
    <w:rsid w:val="00FA4EE1"/>
    <w:rsid w:val="00FA5138"/>
    <w:rsid w:val="00FA5195"/>
    <w:rsid w:val="00FA52D3"/>
    <w:rsid w:val="00FA5340"/>
    <w:rsid w:val="00FA535C"/>
    <w:rsid w:val="00FA53F7"/>
    <w:rsid w:val="00FA547D"/>
    <w:rsid w:val="00FA5578"/>
    <w:rsid w:val="00FA5641"/>
    <w:rsid w:val="00FA56DE"/>
    <w:rsid w:val="00FA5710"/>
    <w:rsid w:val="00FA57D2"/>
    <w:rsid w:val="00FA5B5B"/>
    <w:rsid w:val="00FA5CEA"/>
    <w:rsid w:val="00FA5CEB"/>
    <w:rsid w:val="00FA5F06"/>
    <w:rsid w:val="00FA5FC5"/>
    <w:rsid w:val="00FA611F"/>
    <w:rsid w:val="00FA61D5"/>
    <w:rsid w:val="00FA63BF"/>
    <w:rsid w:val="00FA63EF"/>
    <w:rsid w:val="00FA647D"/>
    <w:rsid w:val="00FA65ED"/>
    <w:rsid w:val="00FA665D"/>
    <w:rsid w:val="00FA67B3"/>
    <w:rsid w:val="00FA6888"/>
    <w:rsid w:val="00FA6962"/>
    <w:rsid w:val="00FA6BDE"/>
    <w:rsid w:val="00FA6DDD"/>
    <w:rsid w:val="00FA6FF4"/>
    <w:rsid w:val="00FA70D6"/>
    <w:rsid w:val="00FA7180"/>
    <w:rsid w:val="00FA7195"/>
    <w:rsid w:val="00FA71FA"/>
    <w:rsid w:val="00FA7332"/>
    <w:rsid w:val="00FA76F3"/>
    <w:rsid w:val="00FA7760"/>
    <w:rsid w:val="00FA7919"/>
    <w:rsid w:val="00FA7920"/>
    <w:rsid w:val="00FA797C"/>
    <w:rsid w:val="00FA7999"/>
    <w:rsid w:val="00FA7A9E"/>
    <w:rsid w:val="00FA7B36"/>
    <w:rsid w:val="00FA7CD7"/>
    <w:rsid w:val="00FA7DC8"/>
    <w:rsid w:val="00FA7DDA"/>
    <w:rsid w:val="00FA7EC6"/>
    <w:rsid w:val="00FA7F95"/>
    <w:rsid w:val="00FB00DA"/>
    <w:rsid w:val="00FB020E"/>
    <w:rsid w:val="00FB03DF"/>
    <w:rsid w:val="00FB0615"/>
    <w:rsid w:val="00FB0627"/>
    <w:rsid w:val="00FB06D0"/>
    <w:rsid w:val="00FB06F6"/>
    <w:rsid w:val="00FB070D"/>
    <w:rsid w:val="00FB0A50"/>
    <w:rsid w:val="00FB0B86"/>
    <w:rsid w:val="00FB0C36"/>
    <w:rsid w:val="00FB0D44"/>
    <w:rsid w:val="00FB0EE8"/>
    <w:rsid w:val="00FB1085"/>
    <w:rsid w:val="00FB12A2"/>
    <w:rsid w:val="00FB1354"/>
    <w:rsid w:val="00FB1457"/>
    <w:rsid w:val="00FB165E"/>
    <w:rsid w:val="00FB16ED"/>
    <w:rsid w:val="00FB1853"/>
    <w:rsid w:val="00FB18B9"/>
    <w:rsid w:val="00FB19C4"/>
    <w:rsid w:val="00FB1AA2"/>
    <w:rsid w:val="00FB1B3D"/>
    <w:rsid w:val="00FB1B64"/>
    <w:rsid w:val="00FB1C6C"/>
    <w:rsid w:val="00FB1D3B"/>
    <w:rsid w:val="00FB1F75"/>
    <w:rsid w:val="00FB20C7"/>
    <w:rsid w:val="00FB2115"/>
    <w:rsid w:val="00FB2117"/>
    <w:rsid w:val="00FB2273"/>
    <w:rsid w:val="00FB234B"/>
    <w:rsid w:val="00FB2357"/>
    <w:rsid w:val="00FB23C7"/>
    <w:rsid w:val="00FB2550"/>
    <w:rsid w:val="00FB25E1"/>
    <w:rsid w:val="00FB25E5"/>
    <w:rsid w:val="00FB2787"/>
    <w:rsid w:val="00FB2818"/>
    <w:rsid w:val="00FB2824"/>
    <w:rsid w:val="00FB28A2"/>
    <w:rsid w:val="00FB28E9"/>
    <w:rsid w:val="00FB28F7"/>
    <w:rsid w:val="00FB291E"/>
    <w:rsid w:val="00FB2957"/>
    <w:rsid w:val="00FB2B8B"/>
    <w:rsid w:val="00FB2D10"/>
    <w:rsid w:val="00FB2E5D"/>
    <w:rsid w:val="00FB2EEF"/>
    <w:rsid w:val="00FB3130"/>
    <w:rsid w:val="00FB313E"/>
    <w:rsid w:val="00FB3178"/>
    <w:rsid w:val="00FB31BC"/>
    <w:rsid w:val="00FB33F0"/>
    <w:rsid w:val="00FB3669"/>
    <w:rsid w:val="00FB36D3"/>
    <w:rsid w:val="00FB3717"/>
    <w:rsid w:val="00FB386A"/>
    <w:rsid w:val="00FB39C7"/>
    <w:rsid w:val="00FB39FD"/>
    <w:rsid w:val="00FB3B0F"/>
    <w:rsid w:val="00FB3D06"/>
    <w:rsid w:val="00FB3DD6"/>
    <w:rsid w:val="00FB3FE5"/>
    <w:rsid w:val="00FB4067"/>
    <w:rsid w:val="00FB4094"/>
    <w:rsid w:val="00FB4133"/>
    <w:rsid w:val="00FB41F8"/>
    <w:rsid w:val="00FB428C"/>
    <w:rsid w:val="00FB431D"/>
    <w:rsid w:val="00FB4531"/>
    <w:rsid w:val="00FB456A"/>
    <w:rsid w:val="00FB46C3"/>
    <w:rsid w:val="00FB46CC"/>
    <w:rsid w:val="00FB46F1"/>
    <w:rsid w:val="00FB48B4"/>
    <w:rsid w:val="00FB492A"/>
    <w:rsid w:val="00FB4A1D"/>
    <w:rsid w:val="00FB4B51"/>
    <w:rsid w:val="00FB4BFE"/>
    <w:rsid w:val="00FB4E57"/>
    <w:rsid w:val="00FB4F8C"/>
    <w:rsid w:val="00FB4F9B"/>
    <w:rsid w:val="00FB504B"/>
    <w:rsid w:val="00FB507E"/>
    <w:rsid w:val="00FB50A9"/>
    <w:rsid w:val="00FB52C8"/>
    <w:rsid w:val="00FB53F0"/>
    <w:rsid w:val="00FB5443"/>
    <w:rsid w:val="00FB548B"/>
    <w:rsid w:val="00FB54FD"/>
    <w:rsid w:val="00FB557C"/>
    <w:rsid w:val="00FB5842"/>
    <w:rsid w:val="00FB5856"/>
    <w:rsid w:val="00FB5897"/>
    <w:rsid w:val="00FB58F7"/>
    <w:rsid w:val="00FB5A25"/>
    <w:rsid w:val="00FB5AE2"/>
    <w:rsid w:val="00FB5B69"/>
    <w:rsid w:val="00FB5C79"/>
    <w:rsid w:val="00FB5D3C"/>
    <w:rsid w:val="00FB5D97"/>
    <w:rsid w:val="00FB5EEE"/>
    <w:rsid w:val="00FB6041"/>
    <w:rsid w:val="00FB6175"/>
    <w:rsid w:val="00FB62E6"/>
    <w:rsid w:val="00FB6319"/>
    <w:rsid w:val="00FB658A"/>
    <w:rsid w:val="00FB65D0"/>
    <w:rsid w:val="00FB682F"/>
    <w:rsid w:val="00FB684A"/>
    <w:rsid w:val="00FB6951"/>
    <w:rsid w:val="00FB6C8A"/>
    <w:rsid w:val="00FB6CB1"/>
    <w:rsid w:val="00FB6D08"/>
    <w:rsid w:val="00FB6D53"/>
    <w:rsid w:val="00FB6DAC"/>
    <w:rsid w:val="00FB701C"/>
    <w:rsid w:val="00FB705A"/>
    <w:rsid w:val="00FB705C"/>
    <w:rsid w:val="00FB70D4"/>
    <w:rsid w:val="00FB70D9"/>
    <w:rsid w:val="00FB70DB"/>
    <w:rsid w:val="00FB73EC"/>
    <w:rsid w:val="00FB784A"/>
    <w:rsid w:val="00FB7897"/>
    <w:rsid w:val="00FB78A6"/>
    <w:rsid w:val="00FB79FC"/>
    <w:rsid w:val="00FB7A8B"/>
    <w:rsid w:val="00FB7B71"/>
    <w:rsid w:val="00FB7BA8"/>
    <w:rsid w:val="00FB7CE2"/>
    <w:rsid w:val="00FB7D0F"/>
    <w:rsid w:val="00FB7F4E"/>
    <w:rsid w:val="00FC01BA"/>
    <w:rsid w:val="00FC01E6"/>
    <w:rsid w:val="00FC0217"/>
    <w:rsid w:val="00FC0314"/>
    <w:rsid w:val="00FC03EE"/>
    <w:rsid w:val="00FC0602"/>
    <w:rsid w:val="00FC0608"/>
    <w:rsid w:val="00FC065C"/>
    <w:rsid w:val="00FC068C"/>
    <w:rsid w:val="00FC072D"/>
    <w:rsid w:val="00FC07A4"/>
    <w:rsid w:val="00FC08CF"/>
    <w:rsid w:val="00FC08D7"/>
    <w:rsid w:val="00FC093C"/>
    <w:rsid w:val="00FC0A30"/>
    <w:rsid w:val="00FC0ACF"/>
    <w:rsid w:val="00FC0AF9"/>
    <w:rsid w:val="00FC0C61"/>
    <w:rsid w:val="00FC0D62"/>
    <w:rsid w:val="00FC0F90"/>
    <w:rsid w:val="00FC10AD"/>
    <w:rsid w:val="00FC10B1"/>
    <w:rsid w:val="00FC10CE"/>
    <w:rsid w:val="00FC10F2"/>
    <w:rsid w:val="00FC11E3"/>
    <w:rsid w:val="00FC136C"/>
    <w:rsid w:val="00FC1376"/>
    <w:rsid w:val="00FC1479"/>
    <w:rsid w:val="00FC14B5"/>
    <w:rsid w:val="00FC194A"/>
    <w:rsid w:val="00FC1BC6"/>
    <w:rsid w:val="00FC1CE6"/>
    <w:rsid w:val="00FC1D1D"/>
    <w:rsid w:val="00FC1D61"/>
    <w:rsid w:val="00FC1DB3"/>
    <w:rsid w:val="00FC1ECE"/>
    <w:rsid w:val="00FC2012"/>
    <w:rsid w:val="00FC23C6"/>
    <w:rsid w:val="00FC251E"/>
    <w:rsid w:val="00FC26ED"/>
    <w:rsid w:val="00FC270C"/>
    <w:rsid w:val="00FC2788"/>
    <w:rsid w:val="00FC2798"/>
    <w:rsid w:val="00FC2933"/>
    <w:rsid w:val="00FC2940"/>
    <w:rsid w:val="00FC2A90"/>
    <w:rsid w:val="00FC2AB2"/>
    <w:rsid w:val="00FC2C5A"/>
    <w:rsid w:val="00FC2E18"/>
    <w:rsid w:val="00FC2E2B"/>
    <w:rsid w:val="00FC2E3F"/>
    <w:rsid w:val="00FC2F16"/>
    <w:rsid w:val="00FC2FC2"/>
    <w:rsid w:val="00FC304C"/>
    <w:rsid w:val="00FC30A6"/>
    <w:rsid w:val="00FC30B7"/>
    <w:rsid w:val="00FC323E"/>
    <w:rsid w:val="00FC3333"/>
    <w:rsid w:val="00FC3335"/>
    <w:rsid w:val="00FC34D2"/>
    <w:rsid w:val="00FC36C6"/>
    <w:rsid w:val="00FC38AA"/>
    <w:rsid w:val="00FC38E5"/>
    <w:rsid w:val="00FC3EA1"/>
    <w:rsid w:val="00FC3EA2"/>
    <w:rsid w:val="00FC3F9D"/>
    <w:rsid w:val="00FC3FF5"/>
    <w:rsid w:val="00FC4005"/>
    <w:rsid w:val="00FC400A"/>
    <w:rsid w:val="00FC41BB"/>
    <w:rsid w:val="00FC4299"/>
    <w:rsid w:val="00FC43C0"/>
    <w:rsid w:val="00FC46E9"/>
    <w:rsid w:val="00FC471E"/>
    <w:rsid w:val="00FC48C7"/>
    <w:rsid w:val="00FC49C7"/>
    <w:rsid w:val="00FC4A80"/>
    <w:rsid w:val="00FC4BA5"/>
    <w:rsid w:val="00FC4BE6"/>
    <w:rsid w:val="00FC4CDE"/>
    <w:rsid w:val="00FC4D78"/>
    <w:rsid w:val="00FC4FB0"/>
    <w:rsid w:val="00FC52B4"/>
    <w:rsid w:val="00FC535C"/>
    <w:rsid w:val="00FC5802"/>
    <w:rsid w:val="00FC5841"/>
    <w:rsid w:val="00FC59F1"/>
    <w:rsid w:val="00FC5A26"/>
    <w:rsid w:val="00FC5BC9"/>
    <w:rsid w:val="00FC5C83"/>
    <w:rsid w:val="00FC5D4C"/>
    <w:rsid w:val="00FC5EA9"/>
    <w:rsid w:val="00FC5F02"/>
    <w:rsid w:val="00FC5FC9"/>
    <w:rsid w:val="00FC6066"/>
    <w:rsid w:val="00FC6116"/>
    <w:rsid w:val="00FC6158"/>
    <w:rsid w:val="00FC6163"/>
    <w:rsid w:val="00FC62AE"/>
    <w:rsid w:val="00FC6300"/>
    <w:rsid w:val="00FC63DE"/>
    <w:rsid w:val="00FC654E"/>
    <w:rsid w:val="00FC6590"/>
    <w:rsid w:val="00FC67A8"/>
    <w:rsid w:val="00FC68AC"/>
    <w:rsid w:val="00FC6965"/>
    <w:rsid w:val="00FC6A99"/>
    <w:rsid w:val="00FC6C7F"/>
    <w:rsid w:val="00FC6C88"/>
    <w:rsid w:val="00FC6F03"/>
    <w:rsid w:val="00FC6F5C"/>
    <w:rsid w:val="00FC702F"/>
    <w:rsid w:val="00FC7138"/>
    <w:rsid w:val="00FC717F"/>
    <w:rsid w:val="00FC728F"/>
    <w:rsid w:val="00FC72DF"/>
    <w:rsid w:val="00FC7394"/>
    <w:rsid w:val="00FC73C8"/>
    <w:rsid w:val="00FC7592"/>
    <w:rsid w:val="00FC76D3"/>
    <w:rsid w:val="00FC7778"/>
    <w:rsid w:val="00FC77AB"/>
    <w:rsid w:val="00FC78F5"/>
    <w:rsid w:val="00FC7900"/>
    <w:rsid w:val="00FC797C"/>
    <w:rsid w:val="00FC7A38"/>
    <w:rsid w:val="00FC7C0B"/>
    <w:rsid w:val="00FC7C56"/>
    <w:rsid w:val="00FC7C78"/>
    <w:rsid w:val="00FC7C8F"/>
    <w:rsid w:val="00FC7EC5"/>
    <w:rsid w:val="00FC7F8A"/>
    <w:rsid w:val="00FD0017"/>
    <w:rsid w:val="00FD005D"/>
    <w:rsid w:val="00FD00B9"/>
    <w:rsid w:val="00FD021D"/>
    <w:rsid w:val="00FD0298"/>
    <w:rsid w:val="00FD04CF"/>
    <w:rsid w:val="00FD057F"/>
    <w:rsid w:val="00FD0617"/>
    <w:rsid w:val="00FD0727"/>
    <w:rsid w:val="00FD0ACD"/>
    <w:rsid w:val="00FD0B1A"/>
    <w:rsid w:val="00FD0B99"/>
    <w:rsid w:val="00FD0BA6"/>
    <w:rsid w:val="00FD0BC1"/>
    <w:rsid w:val="00FD0C84"/>
    <w:rsid w:val="00FD0D16"/>
    <w:rsid w:val="00FD0D4B"/>
    <w:rsid w:val="00FD0DD6"/>
    <w:rsid w:val="00FD0DE7"/>
    <w:rsid w:val="00FD0E6E"/>
    <w:rsid w:val="00FD0EF3"/>
    <w:rsid w:val="00FD0FAB"/>
    <w:rsid w:val="00FD122B"/>
    <w:rsid w:val="00FD13A9"/>
    <w:rsid w:val="00FD1514"/>
    <w:rsid w:val="00FD16D7"/>
    <w:rsid w:val="00FD17F4"/>
    <w:rsid w:val="00FD1977"/>
    <w:rsid w:val="00FD19F4"/>
    <w:rsid w:val="00FD1B2A"/>
    <w:rsid w:val="00FD1BEC"/>
    <w:rsid w:val="00FD1BED"/>
    <w:rsid w:val="00FD1DFA"/>
    <w:rsid w:val="00FD1E54"/>
    <w:rsid w:val="00FD2030"/>
    <w:rsid w:val="00FD2091"/>
    <w:rsid w:val="00FD22D2"/>
    <w:rsid w:val="00FD2532"/>
    <w:rsid w:val="00FD25F9"/>
    <w:rsid w:val="00FD262A"/>
    <w:rsid w:val="00FD27F0"/>
    <w:rsid w:val="00FD29FA"/>
    <w:rsid w:val="00FD2A42"/>
    <w:rsid w:val="00FD2D47"/>
    <w:rsid w:val="00FD2E0B"/>
    <w:rsid w:val="00FD2E6B"/>
    <w:rsid w:val="00FD2EA8"/>
    <w:rsid w:val="00FD2ECA"/>
    <w:rsid w:val="00FD2FC2"/>
    <w:rsid w:val="00FD3008"/>
    <w:rsid w:val="00FD306F"/>
    <w:rsid w:val="00FD3086"/>
    <w:rsid w:val="00FD30D5"/>
    <w:rsid w:val="00FD31ED"/>
    <w:rsid w:val="00FD3279"/>
    <w:rsid w:val="00FD3351"/>
    <w:rsid w:val="00FD35BF"/>
    <w:rsid w:val="00FD35D9"/>
    <w:rsid w:val="00FD376A"/>
    <w:rsid w:val="00FD37D6"/>
    <w:rsid w:val="00FD37F9"/>
    <w:rsid w:val="00FD3925"/>
    <w:rsid w:val="00FD3A43"/>
    <w:rsid w:val="00FD3CE1"/>
    <w:rsid w:val="00FD3EA2"/>
    <w:rsid w:val="00FD3F2E"/>
    <w:rsid w:val="00FD3F39"/>
    <w:rsid w:val="00FD4138"/>
    <w:rsid w:val="00FD4142"/>
    <w:rsid w:val="00FD41B5"/>
    <w:rsid w:val="00FD4399"/>
    <w:rsid w:val="00FD4427"/>
    <w:rsid w:val="00FD44C7"/>
    <w:rsid w:val="00FD44D4"/>
    <w:rsid w:val="00FD45BA"/>
    <w:rsid w:val="00FD4891"/>
    <w:rsid w:val="00FD496D"/>
    <w:rsid w:val="00FD4A5A"/>
    <w:rsid w:val="00FD4B62"/>
    <w:rsid w:val="00FD4B90"/>
    <w:rsid w:val="00FD4B98"/>
    <w:rsid w:val="00FD4DA5"/>
    <w:rsid w:val="00FD4F47"/>
    <w:rsid w:val="00FD4FDF"/>
    <w:rsid w:val="00FD5009"/>
    <w:rsid w:val="00FD5028"/>
    <w:rsid w:val="00FD520B"/>
    <w:rsid w:val="00FD52D7"/>
    <w:rsid w:val="00FD53D7"/>
    <w:rsid w:val="00FD540D"/>
    <w:rsid w:val="00FD5428"/>
    <w:rsid w:val="00FD5552"/>
    <w:rsid w:val="00FD55DA"/>
    <w:rsid w:val="00FD585E"/>
    <w:rsid w:val="00FD59B3"/>
    <w:rsid w:val="00FD5A53"/>
    <w:rsid w:val="00FD5A92"/>
    <w:rsid w:val="00FD5A9F"/>
    <w:rsid w:val="00FD5AB1"/>
    <w:rsid w:val="00FD5AE1"/>
    <w:rsid w:val="00FD5AF7"/>
    <w:rsid w:val="00FD5C5C"/>
    <w:rsid w:val="00FD5C72"/>
    <w:rsid w:val="00FD5C95"/>
    <w:rsid w:val="00FD5E17"/>
    <w:rsid w:val="00FD61F6"/>
    <w:rsid w:val="00FD6205"/>
    <w:rsid w:val="00FD6286"/>
    <w:rsid w:val="00FD6290"/>
    <w:rsid w:val="00FD635F"/>
    <w:rsid w:val="00FD6382"/>
    <w:rsid w:val="00FD64D2"/>
    <w:rsid w:val="00FD64E2"/>
    <w:rsid w:val="00FD658E"/>
    <w:rsid w:val="00FD6731"/>
    <w:rsid w:val="00FD677A"/>
    <w:rsid w:val="00FD6ACB"/>
    <w:rsid w:val="00FD6B00"/>
    <w:rsid w:val="00FD6BEB"/>
    <w:rsid w:val="00FD6C36"/>
    <w:rsid w:val="00FD6CDE"/>
    <w:rsid w:val="00FD6CE5"/>
    <w:rsid w:val="00FD6D4F"/>
    <w:rsid w:val="00FD6E03"/>
    <w:rsid w:val="00FD6F06"/>
    <w:rsid w:val="00FD7004"/>
    <w:rsid w:val="00FD703A"/>
    <w:rsid w:val="00FD72D7"/>
    <w:rsid w:val="00FD7371"/>
    <w:rsid w:val="00FD739C"/>
    <w:rsid w:val="00FD7658"/>
    <w:rsid w:val="00FD7792"/>
    <w:rsid w:val="00FD77DE"/>
    <w:rsid w:val="00FD797B"/>
    <w:rsid w:val="00FD7A3E"/>
    <w:rsid w:val="00FD7AFA"/>
    <w:rsid w:val="00FD7B12"/>
    <w:rsid w:val="00FD7DF9"/>
    <w:rsid w:val="00FD7E6A"/>
    <w:rsid w:val="00FD7EBD"/>
    <w:rsid w:val="00FD7EF1"/>
    <w:rsid w:val="00FE013A"/>
    <w:rsid w:val="00FE01A9"/>
    <w:rsid w:val="00FE01D6"/>
    <w:rsid w:val="00FE0265"/>
    <w:rsid w:val="00FE0269"/>
    <w:rsid w:val="00FE032C"/>
    <w:rsid w:val="00FE0349"/>
    <w:rsid w:val="00FE03F9"/>
    <w:rsid w:val="00FE04AE"/>
    <w:rsid w:val="00FE04D1"/>
    <w:rsid w:val="00FE0861"/>
    <w:rsid w:val="00FE099A"/>
    <w:rsid w:val="00FE0C1D"/>
    <w:rsid w:val="00FE0CB2"/>
    <w:rsid w:val="00FE0CFE"/>
    <w:rsid w:val="00FE0DFB"/>
    <w:rsid w:val="00FE0E68"/>
    <w:rsid w:val="00FE0FA9"/>
    <w:rsid w:val="00FE103C"/>
    <w:rsid w:val="00FE10BD"/>
    <w:rsid w:val="00FE10FC"/>
    <w:rsid w:val="00FE113D"/>
    <w:rsid w:val="00FE11A3"/>
    <w:rsid w:val="00FE1286"/>
    <w:rsid w:val="00FE12A1"/>
    <w:rsid w:val="00FE1305"/>
    <w:rsid w:val="00FE1325"/>
    <w:rsid w:val="00FE1470"/>
    <w:rsid w:val="00FE149C"/>
    <w:rsid w:val="00FE14C1"/>
    <w:rsid w:val="00FE15A2"/>
    <w:rsid w:val="00FE1697"/>
    <w:rsid w:val="00FE18B1"/>
    <w:rsid w:val="00FE18DE"/>
    <w:rsid w:val="00FE1921"/>
    <w:rsid w:val="00FE19A6"/>
    <w:rsid w:val="00FE1A24"/>
    <w:rsid w:val="00FE1B8C"/>
    <w:rsid w:val="00FE1BC8"/>
    <w:rsid w:val="00FE1D2E"/>
    <w:rsid w:val="00FE1DEB"/>
    <w:rsid w:val="00FE1E0E"/>
    <w:rsid w:val="00FE1E1A"/>
    <w:rsid w:val="00FE213F"/>
    <w:rsid w:val="00FE21C4"/>
    <w:rsid w:val="00FE2245"/>
    <w:rsid w:val="00FE23CF"/>
    <w:rsid w:val="00FE24EC"/>
    <w:rsid w:val="00FE250F"/>
    <w:rsid w:val="00FE2534"/>
    <w:rsid w:val="00FE2567"/>
    <w:rsid w:val="00FE27AA"/>
    <w:rsid w:val="00FE285C"/>
    <w:rsid w:val="00FE2987"/>
    <w:rsid w:val="00FE29E8"/>
    <w:rsid w:val="00FE2A75"/>
    <w:rsid w:val="00FE2B3F"/>
    <w:rsid w:val="00FE2B45"/>
    <w:rsid w:val="00FE2B75"/>
    <w:rsid w:val="00FE2BE8"/>
    <w:rsid w:val="00FE2CF9"/>
    <w:rsid w:val="00FE2D8B"/>
    <w:rsid w:val="00FE2DD7"/>
    <w:rsid w:val="00FE2EA2"/>
    <w:rsid w:val="00FE304E"/>
    <w:rsid w:val="00FE3184"/>
    <w:rsid w:val="00FE31BC"/>
    <w:rsid w:val="00FE32C9"/>
    <w:rsid w:val="00FE3317"/>
    <w:rsid w:val="00FE3372"/>
    <w:rsid w:val="00FE3486"/>
    <w:rsid w:val="00FE3AAA"/>
    <w:rsid w:val="00FE3BBD"/>
    <w:rsid w:val="00FE3CB1"/>
    <w:rsid w:val="00FE403D"/>
    <w:rsid w:val="00FE4095"/>
    <w:rsid w:val="00FE40FB"/>
    <w:rsid w:val="00FE4128"/>
    <w:rsid w:val="00FE4289"/>
    <w:rsid w:val="00FE43C0"/>
    <w:rsid w:val="00FE43F0"/>
    <w:rsid w:val="00FE4473"/>
    <w:rsid w:val="00FE4536"/>
    <w:rsid w:val="00FE4625"/>
    <w:rsid w:val="00FE46AF"/>
    <w:rsid w:val="00FE49E7"/>
    <w:rsid w:val="00FE4C82"/>
    <w:rsid w:val="00FE4EF7"/>
    <w:rsid w:val="00FE4F8C"/>
    <w:rsid w:val="00FE51A6"/>
    <w:rsid w:val="00FE5287"/>
    <w:rsid w:val="00FE537E"/>
    <w:rsid w:val="00FE54AE"/>
    <w:rsid w:val="00FE54C6"/>
    <w:rsid w:val="00FE55EC"/>
    <w:rsid w:val="00FE5861"/>
    <w:rsid w:val="00FE5982"/>
    <w:rsid w:val="00FE59C1"/>
    <w:rsid w:val="00FE59C7"/>
    <w:rsid w:val="00FE5A38"/>
    <w:rsid w:val="00FE5C02"/>
    <w:rsid w:val="00FE5DEE"/>
    <w:rsid w:val="00FE5E8C"/>
    <w:rsid w:val="00FE6163"/>
    <w:rsid w:val="00FE6164"/>
    <w:rsid w:val="00FE6184"/>
    <w:rsid w:val="00FE625E"/>
    <w:rsid w:val="00FE62A1"/>
    <w:rsid w:val="00FE63F1"/>
    <w:rsid w:val="00FE6422"/>
    <w:rsid w:val="00FE66EE"/>
    <w:rsid w:val="00FE6776"/>
    <w:rsid w:val="00FE6800"/>
    <w:rsid w:val="00FE68C9"/>
    <w:rsid w:val="00FE6930"/>
    <w:rsid w:val="00FE69C0"/>
    <w:rsid w:val="00FE6E53"/>
    <w:rsid w:val="00FE6F56"/>
    <w:rsid w:val="00FE6FF3"/>
    <w:rsid w:val="00FE7046"/>
    <w:rsid w:val="00FE7066"/>
    <w:rsid w:val="00FE70E7"/>
    <w:rsid w:val="00FE7101"/>
    <w:rsid w:val="00FE7371"/>
    <w:rsid w:val="00FE73BF"/>
    <w:rsid w:val="00FE78AE"/>
    <w:rsid w:val="00FE795C"/>
    <w:rsid w:val="00FE79C2"/>
    <w:rsid w:val="00FE79E3"/>
    <w:rsid w:val="00FE7AC2"/>
    <w:rsid w:val="00FE7BB1"/>
    <w:rsid w:val="00FE7C21"/>
    <w:rsid w:val="00FE7C4F"/>
    <w:rsid w:val="00FE7D55"/>
    <w:rsid w:val="00FF0076"/>
    <w:rsid w:val="00FF00EF"/>
    <w:rsid w:val="00FF014E"/>
    <w:rsid w:val="00FF0481"/>
    <w:rsid w:val="00FF04D9"/>
    <w:rsid w:val="00FF0538"/>
    <w:rsid w:val="00FF05A3"/>
    <w:rsid w:val="00FF0667"/>
    <w:rsid w:val="00FF0692"/>
    <w:rsid w:val="00FF069D"/>
    <w:rsid w:val="00FF074F"/>
    <w:rsid w:val="00FF0776"/>
    <w:rsid w:val="00FF080D"/>
    <w:rsid w:val="00FF0931"/>
    <w:rsid w:val="00FF0ADD"/>
    <w:rsid w:val="00FF0B88"/>
    <w:rsid w:val="00FF0CDF"/>
    <w:rsid w:val="00FF0EC9"/>
    <w:rsid w:val="00FF0F1A"/>
    <w:rsid w:val="00FF1026"/>
    <w:rsid w:val="00FF102E"/>
    <w:rsid w:val="00FF107D"/>
    <w:rsid w:val="00FF107E"/>
    <w:rsid w:val="00FF10CA"/>
    <w:rsid w:val="00FF121D"/>
    <w:rsid w:val="00FF1265"/>
    <w:rsid w:val="00FF132C"/>
    <w:rsid w:val="00FF14B4"/>
    <w:rsid w:val="00FF14BB"/>
    <w:rsid w:val="00FF1684"/>
    <w:rsid w:val="00FF16B7"/>
    <w:rsid w:val="00FF1856"/>
    <w:rsid w:val="00FF19F1"/>
    <w:rsid w:val="00FF1A7F"/>
    <w:rsid w:val="00FF1A8E"/>
    <w:rsid w:val="00FF1ADA"/>
    <w:rsid w:val="00FF1B77"/>
    <w:rsid w:val="00FF1E80"/>
    <w:rsid w:val="00FF1F13"/>
    <w:rsid w:val="00FF2014"/>
    <w:rsid w:val="00FF23DC"/>
    <w:rsid w:val="00FF249D"/>
    <w:rsid w:val="00FF2624"/>
    <w:rsid w:val="00FF27C7"/>
    <w:rsid w:val="00FF2817"/>
    <w:rsid w:val="00FF285E"/>
    <w:rsid w:val="00FF2880"/>
    <w:rsid w:val="00FF2960"/>
    <w:rsid w:val="00FF29F7"/>
    <w:rsid w:val="00FF2DCD"/>
    <w:rsid w:val="00FF2E86"/>
    <w:rsid w:val="00FF30F3"/>
    <w:rsid w:val="00FF3168"/>
    <w:rsid w:val="00FF3185"/>
    <w:rsid w:val="00FF32FB"/>
    <w:rsid w:val="00FF334D"/>
    <w:rsid w:val="00FF34BF"/>
    <w:rsid w:val="00FF35DA"/>
    <w:rsid w:val="00FF3829"/>
    <w:rsid w:val="00FF394A"/>
    <w:rsid w:val="00FF3A34"/>
    <w:rsid w:val="00FF3ABD"/>
    <w:rsid w:val="00FF3D4D"/>
    <w:rsid w:val="00FF3D8F"/>
    <w:rsid w:val="00FF3E72"/>
    <w:rsid w:val="00FF3E98"/>
    <w:rsid w:val="00FF409C"/>
    <w:rsid w:val="00FF40A5"/>
    <w:rsid w:val="00FF4302"/>
    <w:rsid w:val="00FF46F0"/>
    <w:rsid w:val="00FF471F"/>
    <w:rsid w:val="00FF47C2"/>
    <w:rsid w:val="00FF4974"/>
    <w:rsid w:val="00FF49B0"/>
    <w:rsid w:val="00FF49E4"/>
    <w:rsid w:val="00FF4A1D"/>
    <w:rsid w:val="00FF4AC5"/>
    <w:rsid w:val="00FF4BCC"/>
    <w:rsid w:val="00FF4CE4"/>
    <w:rsid w:val="00FF4D2B"/>
    <w:rsid w:val="00FF503F"/>
    <w:rsid w:val="00FF506B"/>
    <w:rsid w:val="00FF5154"/>
    <w:rsid w:val="00FF523B"/>
    <w:rsid w:val="00FF5419"/>
    <w:rsid w:val="00FF5451"/>
    <w:rsid w:val="00FF550B"/>
    <w:rsid w:val="00FF551C"/>
    <w:rsid w:val="00FF55EF"/>
    <w:rsid w:val="00FF568E"/>
    <w:rsid w:val="00FF5728"/>
    <w:rsid w:val="00FF5749"/>
    <w:rsid w:val="00FF57EE"/>
    <w:rsid w:val="00FF58F2"/>
    <w:rsid w:val="00FF58F4"/>
    <w:rsid w:val="00FF58F9"/>
    <w:rsid w:val="00FF5AB8"/>
    <w:rsid w:val="00FF5AE9"/>
    <w:rsid w:val="00FF5FA1"/>
    <w:rsid w:val="00FF6065"/>
    <w:rsid w:val="00FF60B9"/>
    <w:rsid w:val="00FF60D8"/>
    <w:rsid w:val="00FF60EA"/>
    <w:rsid w:val="00FF6187"/>
    <w:rsid w:val="00FF619B"/>
    <w:rsid w:val="00FF6207"/>
    <w:rsid w:val="00FF623E"/>
    <w:rsid w:val="00FF62A5"/>
    <w:rsid w:val="00FF62FF"/>
    <w:rsid w:val="00FF654D"/>
    <w:rsid w:val="00FF655E"/>
    <w:rsid w:val="00FF65E5"/>
    <w:rsid w:val="00FF684B"/>
    <w:rsid w:val="00FF691A"/>
    <w:rsid w:val="00FF6971"/>
    <w:rsid w:val="00FF6B66"/>
    <w:rsid w:val="00FF6B80"/>
    <w:rsid w:val="00FF6BA0"/>
    <w:rsid w:val="00FF6BC6"/>
    <w:rsid w:val="00FF6DD9"/>
    <w:rsid w:val="00FF6F27"/>
    <w:rsid w:val="00FF7045"/>
    <w:rsid w:val="00FF7095"/>
    <w:rsid w:val="00FF70DA"/>
    <w:rsid w:val="00FF717A"/>
    <w:rsid w:val="00FF7308"/>
    <w:rsid w:val="00FF74A6"/>
    <w:rsid w:val="00FF7587"/>
    <w:rsid w:val="00FF7637"/>
    <w:rsid w:val="00FF76AE"/>
    <w:rsid w:val="00FF7761"/>
    <w:rsid w:val="00FF77D1"/>
    <w:rsid w:val="00FF7970"/>
    <w:rsid w:val="00FF7987"/>
    <w:rsid w:val="00FF7B51"/>
    <w:rsid w:val="00FF7E32"/>
    <w:rsid w:val="00FF7E9E"/>
    <w:rsid w:val="00FF7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1EF"/>
    <w:rPr>
      <w:sz w:val="24"/>
      <w:szCs w:val="24"/>
    </w:rPr>
  </w:style>
  <w:style w:type="paragraph" w:styleId="1">
    <w:name w:val="heading 1"/>
    <w:basedOn w:val="a"/>
    <w:next w:val="a"/>
    <w:link w:val="10"/>
    <w:uiPriority w:val="9"/>
    <w:qFormat/>
    <w:rsid w:val="00D741EF"/>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qFormat/>
    <w:rsid w:val="006351AB"/>
    <w:pPr>
      <w:keepNext/>
      <w:spacing w:before="266"/>
      <w:ind w:left="1584" w:right="1218"/>
      <w:outlineLvl w:val="1"/>
    </w:pPr>
    <w:rPr>
      <w:rFonts w:ascii="Arial" w:hAnsi="Arial"/>
      <w:snapToGrid w:val="0"/>
      <w:szCs w:val="20"/>
      <w:lang w:val="en-US"/>
    </w:rPr>
  </w:style>
  <w:style w:type="paragraph" w:styleId="3">
    <w:name w:val="heading 3"/>
    <w:basedOn w:val="a"/>
    <w:next w:val="a"/>
    <w:link w:val="30"/>
    <w:qFormat/>
    <w:rsid w:val="006351AB"/>
    <w:pPr>
      <w:keepNext/>
      <w:ind w:left="1188"/>
      <w:outlineLvl w:val="2"/>
    </w:pPr>
    <w:rPr>
      <w:rFonts w:ascii="Arial" w:hAnsi="Arial"/>
      <w:snapToGrid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41EF"/>
    <w:rPr>
      <w:rFonts w:ascii="Cambria" w:hAnsi="Cambria"/>
      <w:b/>
      <w:bCs/>
      <w:color w:val="365F91"/>
      <w:sz w:val="28"/>
      <w:szCs w:val="28"/>
      <w:lang w:val="ru-RU" w:eastAsia="ru-RU" w:bidi="ar-SA"/>
    </w:rPr>
  </w:style>
  <w:style w:type="character" w:customStyle="1" w:styleId="20">
    <w:name w:val="Заголовок 2 Знак"/>
    <w:basedOn w:val="a0"/>
    <w:link w:val="2"/>
    <w:rsid w:val="00043303"/>
    <w:rPr>
      <w:rFonts w:ascii="Arial" w:hAnsi="Arial"/>
      <w:snapToGrid w:val="0"/>
      <w:sz w:val="24"/>
      <w:lang w:val="en-US"/>
    </w:rPr>
  </w:style>
  <w:style w:type="character" w:customStyle="1" w:styleId="30">
    <w:name w:val="Заголовок 3 Знак"/>
    <w:basedOn w:val="a0"/>
    <w:link w:val="3"/>
    <w:rsid w:val="00043303"/>
    <w:rPr>
      <w:rFonts w:ascii="Arial" w:hAnsi="Arial"/>
      <w:snapToGrid w:val="0"/>
      <w:sz w:val="24"/>
      <w:lang w:val="en-US"/>
    </w:rPr>
  </w:style>
  <w:style w:type="paragraph" w:styleId="a3">
    <w:name w:val="Normal (Web)"/>
    <w:basedOn w:val="a"/>
    <w:uiPriority w:val="99"/>
    <w:rsid w:val="00D741EF"/>
    <w:pPr>
      <w:spacing w:before="150" w:after="225"/>
    </w:pPr>
  </w:style>
  <w:style w:type="table" w:styleId="a4">
    <w:name w:val="Table Grid"/>
    <w:basedOn w:val="a1"/>
    <w:uiPriority w:val="59"/>
    <w:rsid w:val="00D741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741EF"/>
    <w:pPr>
      <w:tabs>
        <w:tab w:val="center" w:pos="4677"/>
        <w:tab w:val="right" w:pos="9355"/>
      </w:tabs>
    </w:pPr>
  </w:style>
  <w:style w:type="character" w:customStyle="1" w:styleId="a6">
    <w:name w:val="Верхний колонтитул Знак"/>
    <w:basedOn w:val="a0"/>
    <w:link w:val="a5"/>
    <w:uiPriority w:val="99"/>
    <w:rsid w:val="00043303"/>
    <w:rPr>
      <w:sz w:val="24"/>
      <w:szCs w:val="24"/>
    </w:rPr>
  </w:style>
  <w:style w:type="character" w:styleId="a7">
    <w:name w:val="page number"/>
    <w:basedOn w:val="a0"/>
    <w:rsid w:val="00D741EF"/>
  </w:style>
  <w:style w:type="character" w:styleId="a8">
    <w:name w:val="Hyperlink"/>
    <w:rsid w:val="00D741EF"/>
    <w:rPr>
      <w:color w:val="0000FF"/>
      <w:u w:val="single"/>
    </w:rPr>
  </w:style>
  <w:style w:type="paragraph" w:styleId="a9">
    <w:name w:val="footnote text"/>
    <w:aliases w:val=" Знак3,Знак3 Знак,Знак3,Знак, Знак3 Знак, Знак,Текст сноски Знак3,Текст сноски Знак1 Знак1,Текст сноски Знак1 Знак Знак Знак Знак Знак1,Текст сноски Знак1 Знак Знак Знак Знак1,Текст сноски Знак1,Текст сноски Знак4 Знак"/>
    <w:basedOn w:val="a"/>
    <w:link w:val="aa"/>
    <w:uiPriority w:val="99"/>
    <w:rsid w:val="00D741EF"/>
    <w:rPr>
      <w:sz w:val="20"/>
      <w:szCs w:val="20"/>
    </w:rPr>
  </w:style>
  <w:style w:type="character" w:customStyle="1" w:styleId="aa">
    <w:name w:val="Текст сноски Знак"/>
    <w:aliases w:val=" Знак3 Знак1,Знак3 Знак Знак,Знак3 Знак1,Знак Знак, Знак3 Знак Знак, Знак Знак,Текст сноски Знак3 Знак,Текст сноски Знак1 Знак1 Знак,Текст сноски Знак1 Знак Знак Знак Знак Знак1 Знак,Текст сноски Знак1 Знак Знак Знак Знак1 Знак"/>
    <w:link w:val="a9"/>
    <w:uiPriority w:val="99"/>
    <w:rsid w:val="00D741EF"/>
    <w:rPr>
      <w:lang w:val="ru-RU" w:eastAsia="ru-RU" w:bidi="ar-SA"/>
    </w:rPr>
  </w:style>
  <w:style w:type="character" w:styleId="ab">
    <w:name w:val="footnote reference"/>
    <w:uiPriority w:val="99"/>
    <w:semiHidden/>
    <w:rsid w:val="00D741EF"/>
    <w:rPr>
      <w:vertAlign w:val="superscript"/>
    </w:rPr>
  </w:style>
  <w:style w:type="character" w:styleId="ac">
    <w:name w:val="Strong"/>
    <w:uiPriority w:val="22"/>
    <w:qFormat/>
    <w:rsid w:val="00D741EF"/>
    <w:rPr>
      <w:b/>
      <w:bCs/>
    </w:rPr>
  </w:style>
  <w:style w:type="paragraph" w:customStyle="1" w:styleId="rvps143">
    <w:name w:val="rvps143"/>
    <w:basedOn w:val="a"/>
    <w:rsid w:val="00D741EF"/>
    <w:pPr>
      <w:spacing w:before="100" w:beforeAutospacing="1" w:after="100" w:afterAutospacing="1"/>
    </w:pPr>
  </w:style>
  <w:style w:type="paragraph" w:styleId="ad">
    <w:name w:val="List Paragraph"/>
    <w:basedOn w:val="a"/>
    <w:uiPriority w:val="34"/>
    <w:qFormat/>
    <w:rsid w:val="00D741EF"/>
    <w:pPr>
      <w:spacing w:after="200" w:line="276" w:lineRule="auto"/>
      <w:ind w:left="720"/>
      <w:contextualSpacing/>
    </w:pPr>
    <w:rPr>
      <w:rFonts w:ascii="Calibri" w:hAnsi="Calibri"/>
      <w:sz w:val="22"/>
      <w:szCs w:val="22"/>
    </w:rPr>
  </w:style>
  <w:style w:type="paragraph" w:customStyle="1" w:styleId="txt">
    <w:name w:val="txt"/>
    <w:basedOn w:val="a"/>
    <w:rsid w:val="00D741EF"/>
    <w:pPr>
      <w:spacing w:before="100" w:beforeAutospacing="1" w:after="100" w:afterAutospacing="1"/>
    </w:pPr>
  </w:style>
  <w:style w:type="character" w:styleId="ae">
    <w:name w:val="Emphasis"/>
    <w:uiPriority w:val="20"/>
    <w:qFormat/>
    <w:rsid w:val="00D741EF"/>
    <w:rPr>
      <w:i/>
      <w:iCs/>
    </w:rPr>
  </w:style>
  <w:style w:type="paragraph" w:customStyle="1" w:styleId="af">
    <w:name w:val="Знак Знак Знак Знак Знак Знак Знак Знак Знак Знак Знак Знак"/>
    <w:basedOn w:val="a"/>
    <w:rsid w:val="00D741EF"/>
    <w:pPr>
      <w:tabs>
        <w:tab w:val="num" w:pos="643"/>
      </w:tabs>
      <w:spacing w:after="160" w:line="240" w:lineRule="exact"/>
    </w:pPr>
    <w:rPr>
      <w:rFonts w:ascii="Verdana" w:hAnsi="Verdana" w:cs="Verdana"/>
      <w:sz w:val="20"/>
      <w:szCs w:val="20"/>
      <w:lang w:val="en-US" w:eastAsia="en-US"/>
    </w:rPr>
  </w:style>
  <w:style w:type="paragraph" w:styleId="af0">
    <w:name w:val="Body Text Indent"/>
    <w:basedOn w:val="a"/>
    <w:link w:val="af1"/>
    <w:rsid w:val="00D741EF"/>
    <w:pPr>
      <w:spacing w:after="120"/>
      <w:ind w:left="283"/>
    </w:pPr>
  </w:style>
  <w:style w:type="character" w:customStyle="1" w:styleId="af1">
    <w:name w:val="Основной текст с отступом Знак"/>
    <w:basedOn w:val="a0"/>
    <w:link w:val="af0"/>
    <w:rsid w:val="00043303"/>
    <w:rPr>
      <w:sz w:val="24"/>
      <w:szCs w:val="24"/>
    </w:rPr>
  </w:style>
  <w:style w:type="paragraph" w:customStyle="1" w:styleId="af2">
    <w:name w:val="Знак Знак Знак Знак Знак Знак Знак"/>
    <w:basedOn w:val="a"/>
    <w:rsid w:val="00D741EF"/>
    <w:pPr>
      <w:tabs>
        <w:tab w:val="num" w:pos="643"/>
      </w:tabs>
      <w:spacing w:after="160" w:line="240" w:lineRule="exact"/>
    </w:pPr>
    <w:rPr>
      <w:rFonts w:ascii="Verdana" w:hAnsi="Verdana" w:cs="Verdana"/>
      <w:sz w:val="20"/>
      <w:szCs w:val="20"/>
      <w:lang w:val="en-US" w:eastAsia="en-US"/>
    </w:rPr>
  </w:style>
  <w:style w:type="character" w:customStyle="1" w:styleId="FontStyle27">
    <w:name w:val="Font Style27"/>
    <w:rsid w:val="00D741EF"/>
    <w:rPr>
      <w:rFonts w:ascii="Times New Roman" w:hAnsi="Times New Roman" w:cs="Times New Roman"/>
      <w:sz w:val="20"/>
      <w:szCs w:val="20"/>
    </w:rPr>
  </w:style>
  <w:style w:type="paragraph" w:customStyle="1" w:styleId="Style3">
    <w:name w:val="Style3"/>
    <w:basedOn w:val="a"/>
    <w:rsid w:val="00D741EF"/>
    <w:pPr>
      <w:widowControl w:val="0"/>
      <w:autoSpaceDE w:val="0"/>
      <w:autoSpaceDN w:val="0"/>
      <w:adjustRightInd w:val="0"/>
      <w:spacing w:line="240" w:lineRule="exact"/>
      <w:jc w:val="both"/>
    </w:pPr>
  </w:style>
  <w:style w:type="paragraph" w:customStyle="1" w:styleId="Style8">
    <w:name w:val="Style8"/>
    <w:basedOn w:val="a"/>
    <w:rsid w:val="00D741EF"/>
    <w:pPr>
      <w:widowControl w:val="0"/>
      <w:autoSpaceDE w:val="0"/>
      <w:autoSpaceDN w:val="0"/>
      <w:adjustRightInd w:val="0"/>
      <w:spacing w:line="226" w:lineRule="exact"/>
      <w:ind w:firstLine="350"/>
      <w:jc w:val="both"/>
    </w:pPr>
  </w:style>
  <w:style w:type="paragraph" w:customStyle="1" w:styleId="Style17">
    <w:name w:val="Style17"/>
    <w:basedOn w:val="a"/>
    <w:rsid w:val="00D741EF"/>
    <w:pPr>
      <w:widowControl w:val="0"/>
      <w:autoSpaceDE w:val="0"/>
      <w:autoSpaceDN w:val="0"/>
      <w:adjustRightInd w:val="0"/>
      <w:spacing w:line="221" w:lineRule="exact"/>
      <w:ind w:firstLine="269"/>
      <w:jc w:val="both"/>
    </w:pPr>
  </w:style>
  <w:style w:type="paragraph" w:customStyle="1" w:styleId="Style18">
    <w:name w:val="Style18"/>
    <w:basedOn w:val="a"/>
    <w:rsid w:val="00D741EF"/>
    <w:pPr>
      <w:widowControl w:val="0"/>
      <w:autoSpaceDE w:val="0"/>
      <w:autoSpaceDN w:val="0"/>
      <w:adjustRightInd w:val="0"/>
    </w:pPr>
  </w:style>
  <w:style w:type="character" w:customStyle="1" w:styleId="FontStyle24">
    <w:name w:val="Font Style24"/>
    <w:rsid w:val="00D741EF"/>
    <w:rPr>
      <w:rFonts w:ascii="Times New Roman" w:hAnsi="Times New Roman" w:cs="Times New Roman"/>
      <w:b/>
      <w:bCs/>
      <w:i/>
      <w:iCs/>
      <w:sz w:val="16"/>
      <w:szCs w:val="16"/>
    </w:rPr>
  </w:style>
  <w:style w:type="character" w:customStyle="1" w:styleId="FontStyle25">
    <w:name w:val="Font Style25"/>
    <w:rsid w:val="00D741EF"/>
    <w:rPr>
      <w:rFonts w:ascii="Times New Roman" w:hAnsi="Times New Roman" w:cs="Times New Roman"/>
      <w:b/>
      <w:bCs/>
      <w:sz w:val="16"/>
      <w:szCs w:val="16"/>
    </w:rPr>
  </w:style>
  <w:style w:type="paragraph" w:customStyle="1" w:styleId="Style4">
    <w:name w:val="Style4"/>
    <w:basedOn w:val="a"/>
    <w:rsid w:val="00D741EF"/>
    <w:pPr>
      <w:widowControl w:val="0"/>
      <w:autoSpaceDE w:val="0"/>
      <w:autoSpaceDN w:val="0"/>
      <w:adjustRightInd w:val="0"/>
      <w:spacing w:line="241" w:lineRule="exact"/>
      <w:ind w:firstLine="470"/>
      <w:jc w:val="both"/>
    </w:pPr>
  </w:style>
  <w:style w:type="character" w:customStyle="1" w:styleId="FontStyle23">
    <w:name w:val="Font Style23"/>
    <w:rsid w:val="00D741EF"/>
    <w:rPr>
      <w:rFonts w:ascii="Times New Roman" w:hAnsi="Times New Roman" w:cs="Times New Roman"/>
      <w:i/>
      <w:iCs/>
      <w:sz w:val="20"/>
      <w:szCs w:val="20"/>
    </w:rPr>
  </w:style>
  <w:style w:type="character" w:customStyle="1" w:styleId="FontStyle33">
    <w:name w:val="Font Style33"/>
    <w:rsid w:val="00D741EF"/>
    <w:rPr>
      <w:rFonts w:ascii="Times New Roman" w:hAnsi="Times New Roman" w:cs="Times New Roman"/>
      <w:b/>
      <w:bCs/>
      <w:sz w:val="20"/>
      <w:szCs w:val="20"/>
    </w:rPr>
  </w:style>
  <w:style w:type="paragraph" w:styleId="af3">
    <w:name w:val="footer"/>
    <w:basedOn w:val="a"/>
    <w:link w:val="af4"/>
    <w:uiPriority w:val="99"/>
    <w:semiHidden/>
    <w:unhideWhenUsed/>
    <w:rsid w:val="00D741EF"/>
    <w:pPr>
      <w:tabs>
        <w:tab w:val="center" w:pos="4677"/>
        <w:tab w:val="right" w:pos="9355"/>
      </w:tabs>
    </w:pPr>
  </w:style>
  <w:style w:type="character" w:customStyle="1" w:styleId="af4">
    <w:name w:val="Нижний колонтитул Знак"/>
    <w:link w:val="af3"/>
    <w:uiPriority w:val="99"/>
    <w:semiHidden/>
    <w:rsid w:val="00D741EF"/>
    <w:rPr>
      <w:sz w:val="24"/>
      <w:szCs w:val="24"/>
      <w:lang w:val="ru-RU" w:eastAsia="ru-RU" w:bidi="ar-SA"/>
    </w:rPr>
  </w:style>
  <w:style w:type="character" w:styleId="af5">
    <w:name w:val="FollowedHyperlink"/>
    <w:uiPriority w:val="99"/>
    <w:rsid w:val="00274338"/>
    <w:rPr>
      <w:color w:val="800080"/>
      <w:u w:val="single"/>
    </w:rPr>
  </w:style>
  <w:style w:type="character" w:customStyle="1" w:styleId="FootnoteTextChar">
    <w:name w:val="Footnote Text Char"/>
    <w:semiHidden/>
    <w:locked/>
    <w:rsid w:val="00A54BD0"/>
    <w:rPr>
      <w:rFonts w:cs="Times New Roman"/>
      <w:lang w:eastAsia="en-US"/>
    </w:rPr>
  </w:style>
  <w:style w:type="paragraph" w:styleId="21">
    <w:name w:val="Body Text Indent 2"/>
    <w:basedOn w:val="a"/>
    <w:link w:val="22"/>
    <w:rsid w:val="006351AB"/>
    <w:pPr>
      <w:ind w:right="211" w:firstLine="660"/>
      <w:jc w:val="both"/>
    </w:pPr>
    <w:rPr>
      <w:rFonts w:ascii="Arial" w:hAnsi="Arial"/>
      <w:snapToGrid w:val="0"/>
      <w:szCs w:val="20"/>
      <w:lang w:val="en-US"/>
    </w:rPr>
  </w:style>
  <w:style w:type="character" w:customStyle="1" w:styleId="22">
    <w:name w:val="Основной текст с отступом 2 Знак"/>
    <w:basedOn w:val="a0"/>
    <w:link w:val="21"/>
    <w:rsid w:val="00043303"/>
    <w:rPr>
      <w:rFonts w:ascii="Arial" w:hAnsi="Arial"/>
      <w:snapToGrid w:val="0"/>
      <w:sz w:val="24"/>
      <w:lang w:val="en-US"/>
    </w:rPr>
  </w:style>
  <w:style w:type="paragraph" w:styleId="31">
    <w:name w:val="Body Text Indent 3"/>
    <w:basedOn w:val="a"/>
    <w:link w:val="32"/>
    <w:rsid w:val="006351AB"/>
    <w:pPr>
      <w:ind w:right="211" w:firstLine="709"/>
      <w:jc w:val="both"/>
    </w:pPr>
    <w:rPr>
      <w:rFonts w:ascii="Arial" w:hAnsi="Arial"/>
      <w:snapToGrid w:val="0"/>
      <w:szCs w:val="20"/>
      <w:lang w:val="en-US"/>
    </w:rPr>
  </w:style>
  <w:style w:type="character" w:customStyle="1" w:styleId="32">
    <w:name w:val="Основной текст с отступом 3 Знак"/>
    <w:basedOn w:val="a0"/>
    <w:link w:val="31"/>
    <w:rsid w:val="00043303"/>
    <w:rPr>
      <w:rFonts w:ascii="Arial" w:hAnsi="Arial"/>
      <w:snapToGrid w:val="0"/>
      <w:sz w:val="24"/>
      <w:lang w:val="en-US"/>
    </w:rPr>
  </w:style>
  <w:style w:type="character" w:customStyle="1" w:styleId="4">
    <w:name w:val="текст сноски Знак4"/>
    <w:rsid w:val="006351AB"/>
    <w:rPr>
      <w:noProof w:val="0"/>
      <w:lang w:val="ru-RU" w:eastAsia="ru-RU" w:bidi="ar-SA"/>
    </w:rPr>
  </w:style>
  <w:style w:type="paragraph" w:styleId="af6">
    <w:name w:val="Title"/>
    <w:basedOn w:val="a"/>
    <w:link w:val="af7"/>
    <w:qFormat/>
    <w:rsid w:val="006351AB"/>
    <w:pPr>
      <w:spacing w:before="240" w:after="60"/>
      <w:jc w:val="center"/>
      <w:outlineLvl w:val="0"/>
    </w:pPr>
    <w:rPr>
      <w:rFonts w:ascii="Arial" w:hAnsi="Arial"/>
      <w:b/>
      <w:spacing w:val="-20"/>
      <w:kern w:val="28"/>
      <w:sz w:val="32"/>
      <w:szCs w:val="20"/>
    </w:rPr>
  </w:style>
  <w:style w:type="character" w:customStyle="1" w:styleId="af7">
    <w:name w:val="Название Знак"/>
    <w:basedOn w:val="a0"/>
    <w:link w:val="af6"/>
    <w:rsid w:val="00043303"/>
    <w:rPr>
      <w:rFonts w:ascii="Arial" w:hAnsi="Arial"/>
      <w:b/>
      <w:spacing w:val="-20"/>
      <w:kern w:val="28"/>
      <w:sz w:val="32"/>
    </w:rPr>
  </w:style>
  <w:style w:type="paragraph" w:customStyle="1" w:styleId="11">
    <w:name w:val="Обычный1"/>
    <w:rsid w:val="006351AB"/>
    <w:pPr>
      <w:widowControl w:val="0"/>
      <w:ind w:firstLine="720"/>
      <w:jc w:val="both"/>
    </w:pPr>
    <w:rPr>
      <w:rFonts w:ascii="Arial" w:hAnsi="Arial"/>
      <w:snapToGrid w:val="0"/>
      <w:sz w:val="28"/>
    </w:rPr>
  </w:style>
  <w:style w:type="paragraph" w:customStyle="1" w:styleId="FR3">
    <w:name w:val="FR3"/>
    <w:rsid w:val="006351AB"/>
    <w:pPr>
      <w:widowControl w:val="0"/>
      <w:spacing w:line="420" w:lineRule="auto"/>
    </w:pPr>
    <w:rPr>
      <w:snapToGrid w:val="0"/>
      <w:sz w:val="28"/>
    </w:rPr>
  </w:style>
  <w:style w:type="paragraph" w:styleId="af8">
    <w:name w:val="Plain Text"/>
    <w:basedOn w:val="a"/>
    <w:link w:val="af9"/>
    <w:rsid w:val="006351AB"/>
    <w:rPr>
      <w:rFonts w:ascii="Courier New" w:hAnsi="Courier New"/>
      <w:sz w:val="20"/>
      <w:szCs w:val="20"/>
    </w:rPr>
  </w:style>
  <w:style w:type="character" w:customStyle="1" w:styleId="af9">
    <w:name w:val="Текст Знак"/>
    <w:basedOn w:val="a0"/>
    <w:link w:val="af8"/>
    <w:rsid w:val="00043303"/>
    <w:rPr>
      <w:rFonts w:ascii="Courier New" w:hAnsi="Courier New"/>
    </w:rPr>
  </w:style>
  <w:style w:type="character" w:customStyle="1" w:styleId="23">
    <w:name w:val="текст сноски Знак2"/>
    <w:rsid w:val="006351AB"/>
    <w:rPr>
      <w:noProof w:val="0"/>
      <w:lang w:val="ru-RU" w:eastAsia="ru-RU" w:bidi="ar-SA"/>
    </w:rPr>
  </w:style>
  <w:style w:type="paragraph" w:customStyle="1" w:styleId="12">
    <w:name w:val="Знак Знак Знак Знак Знак Знак Знак Знак Знак1 Знак Знак Знак Знак"/>
    <w:basedOn w:val="a"/>
    <w:rsid w:val="006351AB"/>
    <w:pPr>
      <w:tabs>
        <w:tab w:val="num" w:pos="643"/>
      </w:tabs>
      <w:spacing w:after="160" w:line="240" w:lineRule="exact"/>
    </w:pPr>
    <w:rPr>
      <w:rFonts w:ascii="Verdana" w:hAnsi="Verdana" w:cs="Verdana"/>
      <w:sz w:val="20"/>
      <w:szCs w:val="20"/>
      <w:lang w:val="en-US" w:eastAsia="en-US"/>
    </w:rPr>
  </w:style>
  <w:style w:type="paragraph" w:customStyle="1" w:styleId="afa">
    <w:name w:val="Стиль"/>
    <w:rsid w:val="00E818EB"/>
    <w:pPr>
      <w:widowControl w:val="0"/>
      <w:autoSpaceDE w:val="0"/>
      <w:autoSpaceDN w:val="0"/>
      <w:adjustRightInd w:val="0"/>
    </w:pPr>
    <w:rPr>
      <w:sz w:val="24"/>
      <w:szCs w:val="24"/>
    </w:rPr>
  </w:style>
  <w:style w:type="character" w:customStyle="1" w:styleId="afb">
    <w:name w:val="Основной текст_"/>
    <w:link w:val="5"/>
    <w:rsid w:val="00D17AB6"/>
    <w:rPr>
      <w:sz w:val="21"/>
      <w:szCs w:val="21"/>
      <w:shd w:val="clear" w:color="auto" w:fill="FFFFFF"/>
    </w:rPr>
  </w:style>
  <w:style w:type="paragraph" w:customStyle="1" w:styleId="5">
    <w:name w:val="Основной текст5"/>
    <w:basedOn w:val="a"/>
    <w:link w:val="afb"/>
    <w:rsid w:val="00D17AB6"/>
    <w:pPr>
      <w:widowControl w:val="0"/>
      <w:shd w:val="clear" w:color="auto" w:fill="FFFFFF"/>
      <w:spacing w:after="360" w:line="274" w:lineRule="exact"/>
    </w:pPr>
    <w:rPr>
      <w:sz w:val="21"/>
      <w:szCs w:val="21"/>
    </w:rPr>
  </w:style>
  <w:style w:type="character" w:customStyle="1" w:styleId="24">
    <w:name w:val="Основной текст (2)_"/>
    <w:link w:val="25"/>
    <w:rsid w:val="00D17AB6"/>
    <w:rPr>
      <w:b/>
      <w:bCs/>
      <w:sz w:val="21"/>
      <w:szCs w:val="21"/>
      <w:shd w:val="clear" w:color="auto" w:fill="FFFFFF"/>
    </w:rPr>
  </w:style>
  <w:style w:type="paragraph" w:customStyle="1" w:styleId="25">
    <w:name w:val="Основной текст (2)"/>
    <w:basedOn w:val="a"/>
    <w:link w:val="24"/>
    <w:rsid w:val="00D17AB6"/>
    <w:pPr>
      <w:widowControl w:val="0"/>
      <w:shd w:val="clear" w:color="auto" w:fill="FFFFFF"/>
      <w:spacing w:before="360" w:after="60" w:line="0" w:lineRule="atLeast"/>
      <w:jc w:val="center"/>
    </w:pPr>
    <w:rPr>
      <w:b/>
      <w:bCs/>
      <w:sz w:val="21"/>
      <w:szCs w:val="21"/>
    </w:rPr>
  </w:style>
  <w:style w:type="character" w:customStyle="1" w:styleId="13">
    <w:name w:val="Основной текст1"/>
    <w:rsid w:val="00D17AB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c">
    <w:name w:val="Основной текст + Полужирный;Курсив"/>
    <w:rsid w:val="000D1830"/>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40">
    <w:name w:val="Подпись к таблице (4)_"/>
    <w:link w:val="41"/>
    <w:rsid w:val="000D1830"/>
    <w:rPr>
      <w:b/>
      <w:bCs/>
      <w:sz w:val="21"/>
      <w:szCs w:val="21"/>
      <w:shd w:val="clear" w:color="auto" w:fill="FFFFFF"/>
    </w:rPr>
  </w:style>
  <w:style w:type="paragraph" w:customStyle="1" w:styleId="41">
    <w:name w:val="Подпись к таблице (4)"/>
    <w:basedOn w:val="a"/>
    <w:link w:val="40"/>
    <w:rsid w:val="000D1830"/>
    <w:pPr>
      <w:widowControl w:val="0"/>
      <w:shd w:val="clear" w:color="auto" w:fill="FFFFFF"/>
      <w:spacing w:line="0" w:lineRule="atLeast"/>
    </w:pPr>
    <w:rPr>
      <w:b/>
      <w:bCs/>
      <w:sz w:val="21"/>
      <w:szCs w:val="21"/>
    </w:rPr>
  </w:style>
  <w:style w:type="character" w:customStyle="1" w:styleId="11pt">
    <w:name w:val="Основной текст + 11 pt"/>
    <w:rsid w:val="000D183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50">
    <w:name w:val="Основной текст + Полужирный;Курсив5"/>
    <w:rsid w:val="000D1830"/>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26">
    <w:name w:val="Основной текст2"/>
    <w:rsid w:val="00DB434C"/>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eastAsia="ru-RU" w:bidi="ru-RU"/>
    </w:rPr>
  </w:style>
  <w:style w:type="character" w:customStyle="1" w:styleId="2pt">
    <w:name w:val="Основной текст + Интервал 2 pt"/>
    <w:rsid w:val="000F1C16"/>
    <w:rPr>
      <w:rFonts w:ascii="Times New Roman" w:eastAsia="Times New Roman" w:hAnsi="Times New Roman" w:cs="Times New Roman"/>
      <w:b w:val="0"/>
      <w:bCs w:val="0"/>
      <w:i w:val="0"/>
      <w:iCs w:val="0"/>
      <w:smallCaps w:val="0"/>
      <w:strike w:val="0"/>
      <w:color w:val="000000"/>
      <w:spacing w:val="40"/>
      <w:w w:val="100"/>
      <w:position w:val="0"/>
      <w:sz w:val="21"/>
      <w:szCs w:val="21"/>
      <w:u w:val="none"/>
      <w:shd w:val="clear" w:color="auto" w:fill="FFFFFF"/>
      <w:lang w:val="ru-RU" w:eastAsia="ru-RU" w:bidi="ru-RU"/>
    </w:rPr>
  </w:style>
  <w:style w:type="character" w:customStyle="1" w:styleId="3pt">
    <w:name w:val="Основной текст + Интервал 3 pt"/>
    <w:rsid w:val="000F1C16"/>
    <w:rPr>
      <w:rFonts w:ascii="Times New Roman" w:eastAsia="Times New Roman" w:hAnsi="Times New Roman" w:cs="Times New Roman"/>
      <w:b w:val="0"/>
      <w:bCs w:val="0"/>
      <w:i w:val="0"/>
      <w:iCs w:val="0"/>
      <w:smallCaps w:val="0"/>
      <w:strike w:val="0"/>
      <w:color w:val="000000"/>
      <w:spacing w:val="70"/>
      <w:w w:val="100"/>
      <w:position w:val="0"/>
      <w:sz w:val="21"/>
      <w:szCs w:val="21"/>
      <w:u w:val="none"/>
      <w:shd w:val="clear" w:color="auto" w:fill="FFFFFF"/>
      <w:lang w:val="ru-RU" w:eastAsia="ru-RU" w:bidi="ru-RU"/>
    </w:rPr>
  </w:style>
  <w:style w:type="character" w:customStyle="1" w:styleId="FranklinGothicMedium">
    <w:name w:val="Основной текст + Franklin Gothic Medium;Курсив"/>
    <w:rsid w:val="000F1C16"/>
    <w:rPr>
      <w:rFonts w:ascii="Franklin Gothic Medium" w:eastAsia="Franklin Gothic Medium" w:hAnsi="Franklin Gothic Medium" w:cs="Franklin Gothic Medium"/>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11pt0pt">
    <w:name w:val="Основной текст + 11 pt;Интервал 0 pt"/>
    <w:rsid w:val="000F1C16"/>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5pt">
    <w:name w:val="Основной текст + 8;5 pt"/>
    <w:rsid w:val="001414A9"/>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pt">
    <w:name w:val="Основной текст + 4 pt"/>
    <w:rsid w:val="001414A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fd">
    <w:name w:val="Подпись к таблице_"/>
    <w:link w:val="afe"/>
    <w:rsid w:val="001414A9"/>
    <w:rPr>
      <w:sz w:val="17"/>
      <w:szCs w:val="17"/>
      <w:shd w:val="clear" w:color="auto" w:fill="FFFFFF"/>
    </w:rPr>
  </w:style>
  <w:style w:type="paragraph" w:customStyle="1" w:styleId="afe">
    <w:name w:val="Подпись к таблице"/>
    <w:basedOn w:val="a"/>
    <w:link w:val="afd"/>
    <w:rsid w:val="001414A9"/>
    <w:pPr>
      <w:widowControl w:val="0"/>
      <w:shd w:val="clear" w:color="auto" w:fill="FFFFFF"/>
      <w:spacing w:line="202" w:lineRule="exact"/>
      <w:jc w:val="both"/>
    </w:pPr>
    <w:rPr>
      <w:sz w:val="17"/>
      <w:szCs w:val="17"/>
    </w:rPr>
  </w:style>
  <w:style w:type="paragraph" w:customStyle="1" w:styleId="14">
    <w:name w:val="Знак Знак Знак Знак Знак Знак Знак Знак Знак Знак Знак Знак1"/>
    <w:basedOn w:val="a"/>
    <w:rsid w:val="006B0C0C"/>
    <w:pPr>
      <w:tabs>
        <w:tab w:val="num" w:pos="643"/>
      </w:tabs>
      <w:spacing w:after="160" w:line="240" w:lineRule="exact"/>
    </w:pPr>
    <w:rPr>
      <w:rFonts w:ascii="Verdana" w:hAnsi="Verdana" w:cs="Verdana"/>
      <w:sz w:val="20"/>
      <w:szCs w:val="20"/>
      <w:lang w:val="en-US" w:eastAsia="en-US"/>
    </w:rPr>
  </w:style>
  <w:style w:type="character" w:customStyle="1" w:styleId="1pt">
    <w:name w:val="Основной текст + Интервал 1 pt"/>
    <w:rsid w:val="006B0C0C"/>
    <w:rPr>
      <w:rFonts w:ascii="Times New Roman" w:eastAsia="Times New Roman" w:hAnsi="Times New Roman" w:cs="Times New Roman"/>
      <w:b w:val="0"/>
      <w:bCs w:val="0"/>
      <w:i w:val="0"/>
      <w:iCs w:val="0"/>
      <w:smallCaps w:val="0"/>
      <w:strike w:val="0"/>
      <w:color w:val="000000"/>
      <w:spacing w:val="20"/>
      <w:w w:val="100"/>
      <w:position w:val="0"/>
      <w:sz w:val="21"/>
      <w:szCs w:val="21"/>
      <w:u w:val="none"/>
      <w:shd w:val="clear" w:color="auto" w:fill="FFFFFF"/>
      <w:lang w:val="ru-RU" w:eastAsia="ru-RU" w:bidi="ru-RU"/>
    </w:rPr>
  </w:style>
  <w:style w:type="character" w:customStyle="1" w:styleId="42">
    <w:name w:val="Подпись к таблице (4) + Не полужирный"/>
    <w:rsid w:val="006B0C0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7">
    <w:name w:val="Подпись к таблице (2)_"/>
    <w:link w:val="28"/>
    <w:rsid w:val="006B0C0C"/>
    <w:rPr>
      <w:i/>
      <w:iCs/>
      <w:sz w:val="16"/>
      <w:szCs w:val="16"/>
      <w:shd w:val="clear" w:color="auto" w:fill="FFFFFF"/>
    </w:rPr>
  </w:style>
  <w:style w:type="paragraph" w:customStyle="1" w:styleId="28">
    <w:name w:val="Подпись к таблице (2)"/>
    <w:basedOn w:val="a"/>
    <w:link w:val="27"/>
    <w:rsid w:val="006B0C0C"/>
    <w:pPr>
      <w:widowControl w:val="0"/>
      <w:shd w:val="clear" w:color="auto" w:fill="FFFFFF"/>
      <w:spacing w:line="0" w:lineRule="atLeast"/>
    </w:pPr>
    <w:rPr>
      <w:i/>
      <w:iCs/>
      <w:sz w:val="16"/>
      <w:szCs w:val="16"/>
    </w:rPr>
  </w:style>
  <w:style w:type="character" w:customStyle="1" w:styleId="BookAntiqua8pt">
    <w:name w:val="Основной текст + Book Antiqua;8 pt;Курсив"/>
    <w:rsid w:val="006B0C0C"/>
    <w:rPr>
      <w:rFonts w:ascii="Book Antiqua" w:eastAsia="Book Antiqua" w:hAnsi="Book Antiqua" w:cs="Book Antiqua"/>
      <w:b w:val="0"/>
      <w:bCs w:val="0"/>
      <w:i/>
      <w:iCs/>
      <w:smallCaps w:val="0"/>
      <w:strike w:val="0"/>
      <w:color w:val="000000"/>
      <w:spacing w:val="0"/>
      <w:w w:val="100"/>
      <w:position w:val="0"/>
      <w:sz w:val="16"/>
      <w:szCs w:val="16"/>
      <w:u w:val="none"/>
      <w:shd w:val="clear" w:color="auto" w:fill="FFFFFF"/>
      <w:lang w:val="en-US" w:eastAsia="en-US" w:bidi="en-US"/>
    </w:rPr>
  </w:style>
  <w:style w:type="character" w:customStyle="1" w:styleId="55pt0pt">
    <w:name w:val="Основной текст + 5;5 pt;Интервал 0 pt"/>
    <w:rsid w:val="006B0C0C"/>
    <w:rPr>
      <w:rFonts w:ascii="Times New Roman" w:eastAsia="Times New Roman" w:hAnsi="Times New Roman" w:cs="Times New Roman"/>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BookmanOldStyle24pt">
    <w:name w:val="Основной текст + Bookman Old Style;24 pt"/>
    <w:rsid w:val="006B0C0C"/>
    <w:rPr>
      <w:rFonts w:ascii="Bookman Old Style" w:eastAsia="Bookman Old Style" w:hAnsi="Bookman Old Style" w:cs="Bookman Old Style"/>
      <w:b w:val="0"/>
      <w:bCs w:val="0"/>
      <w:i w:val="0"/>
      <w:iCs w:val="0"/>
      <w:smallCaps w:val="0"/>
      <w:strike w:val="0"/>
      <w:color w:val="000000"/>
      <w:spacing w:val="0"/>
      <w:w w:val="100"/>
      <w:position w:val="0"/>
      <w:sz w:val="48"/>
      <w:szCs w:val="48"/>
      <w:u w:val="none"/>
      <w:shd w:val="clear" w:color="auto" w:fill="FFFFFF"/>
      <w:lang w:val="ru-RU" w:eastAsia="ru-RU" w:bidi="ru-RU"/>
    </w:rPr>
  </w:style>
  <w:style w:type="character" w:customStyle="1" w:styleId="2Exact">
    <w:name w:val="Основной текст (2) Exact"/>
    <w:rsid w:val="006B0C0C"/>
    <w:rPr>
      <w:rFonts w:ascii="Times New Roman" w:eastAsia="Times New Roman" w:hAnsi="Times New Roman" w:cs="Times New Roman"/>
      <w:b/>
      <w:bCs/>
      <w:spacing w:val="-1"/>
      <w:sz w:val="20"/>
      <w:szCs w:val="20"/>
      <w:shd w:val="clear" w:color="auto" w:fill="FFFFFF"/>
    </w:rPr>
  </w:style>
  <w:style w:type="character" w:customStyle="1" w:styleId="10pt">
    <w:name w:val="Основной текст + 10 pt"/>
    <w:rsid w:val="006B0C0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aff">
    <w:name w:val="Колонтитул"/>
    <w:rsid w:val="006B0C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8pt">
    <w:name w:val="Колонтитул + 8 pt;Курсив"/>
    <w:rsid w:val="006B0C0C"/>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51">
    <w:name w:val="Основной текст (5)_"/>
    <w:link w:val="52"/>
    <w:rsid w:val="00BE697A"/>
    <w:rPr>
      <w:i/>
      <w:iCs/>
      <w:sz w:val="16"/>
      <w:szCs w:val="16"/>
      <w:shd w:val="clear" w:color="auto" w:fill="FFFFFF"/>
    </w:rPr>
  </w:style>
  <w:style w:type="paragraph" w:customStyle="1" w:styleId="52">
    <w:name w:val="Основной текст (5)"/>
    <w:basedOn w:val="a"/>
    <w:link w:val="51"/>
    <w:rsid w:val="00BE697A"/>
    <w:pPr>
      <w:widowControl w:val="0"/>
      <w:shd w:val="clear" w:color="auto" w:fill="FFFFFF"/>
      <w:spacing w:after="60" w:line="0" w:lineRule="atLeast"/>
      <w:jc w:val="right"/>
    </w:pPr>
    <w:rPr>
      <w:i/>
      <w:iCs/>
      <w:sz w:val="16"/>
      <w:szCs w:val="16"/>
    </w:rPr>
  </w:style>
  <w:style w:type="character" w:customStyle="1" w:styleId="575pt">
    <w:name w:val="Основной текст (5) + 7;5 pt;Не курсив"/>
    <w:rsid w:val="00BE697A"/>
    <w:rPr>
      <w:i/>
      <w:iCs/>
      <w:color w:val="000000"/>
      <w:spacing w:val="0"/>
      <w:w w:val="100"/>
      <w:position w:val="0"/>
      <w:sz w:val="15"/>
      <w:szCs w:val="15"/>
      <w:shd w:val="clear" w:color="auto" w:fill="FFFFFF"/>
      <w:lang w:val="ru-RU" w:eastAsia="ru-RU" w:bidi="ru-RU"/>
    </w:rPr>
  </w:style>
  <w:style w:type="character" w:customStyle="1" w:styleId="9Exact">
    <w:name w:val="Основной текст (9) Exact"/>
    <w:link w:val="9"/>
    <w:rsid w:val="0005569D"/>
    <w:rPr>
      <w:rFonts w:ascii="Book Antiqua" w:eastAsia="Book Antiqua" w:hAnsi="Book Antiqua" w:cs="Book Antiqua"/>
      <w:i/>
      <w:iCs/>
      <w:spacing w:val="-13"/>
      <w:sz w:val="15"/>
      <w:szCs w:val="15"/>
      <w:shd w:val="clear" w:color="auto" w:fill="FFFFFF"/>
    </w:rPr>
  </w:style>
  <w:style w:type="paragraph" w:customStyle="1" w:styleId="9">
    <w:name w:val="Основной текст (9)"/>
    <w:basedOn w:val="a"/>
    <w:link w:val="9Exact"/>
    <w:rsid w:val="0005569D"/>
    <w:pPr>
      <w:widowControl w:val="0"/>
      <w:shd w:val="clear" w:color="auto" w:fill="FFFFFF"/>
      <w:spacing w:line="86" w:lineRule="exact"/>
    </w:pPr>
    <w:rPr>
      <w:rFonts w:ascii="Book Antiqua" w:eastAsia="Book Antiqua" w:hAnsi="Book Antiqua"/>
      <w:i/>
      <w:iCs/>
      <w:spacing w:val="-13"/>
      <w:sz w:val="15"/>
      <w:szCs w:val="15"/>
    </w:rPr>
  </w:style>
  <w:style w:type="character" w:customStyle="1" w:styleId="95pt1pt">
    <w:name w:val="Основной текст + 9;5 pt;Полужирный;Интервал 1 pt"/>
    <w:rsid w:val="0007313D"/>
    <w:rPr>
      <w:rFonts w:ascii="Times New Roman" w:eastAsia="Times New Roman" w:hAnsi="Times New Roman" w:cs="Times New Roman"/>
      <w:b/>
      <w:bCs/>
      <w:i w:val="0"/>
      <w:iCs w:val="0"/>
      <w:smallCaps w:val="0"/>
      <w:strike w:val="0"/>
      <w:color w:val="000000"/>
      <w:spacing w:val="30"/>
      <w:w w:val="100"/>
      <w:position w:val="0"/>
      <w:sz w:val="19"/>
      <w:szCs w:val="19"/>
      <w:u w:val="none"/>
      <w:shd w:val="clear" w:color="auto" w:fill="FFFFFF"/>
      <w:lang w:val="en-US" w:eastAsia="en-US" w:bidi="en-US"/>
    </w:rPr>
  </w:style>
  <w:style w:type="character" w:customStyle="1" w:styleId="33">
    <w:name w:val="Основной текст3"/>
    <w:rsid w:val="0007313D"/>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eastAsia="ru-RU" w:bidi="ru-RU"/>
    </w:rPr>
  </w:style>
  <w:style w:type="character" w:customStyle="1" w:styleId="aff0">
    <w:name w:val="Колонтитул_"/>
    <w:rsid w:val="00442E72"/>
    <w:rPr>
      <w:rFonts w:ascii="Times New Roman" w:eastAsia="Times New Roman" w:hAnsi="Times New Roman" w:cs="Times New Roman"/>
      <w:b w:val="0"/>
      <w:bCs w:val="0"/>
      <w:i w:val="0"/>
      <w:iCs w:val="0"/>
      <w:smallCaps w:val="0"/>
      <w:strike w:val="0"/>
      <w:sz w:val="23"/>
      <w:szCs w:val="23"/>
      <w:u w:val="none"/>
    </w:rPr>
  </w:style>
  <w:style w:type="character" w:customStyle="1" w:styleId="aff1">
    <w:name w:val="Основной текст + Малые прописные"/>
    <w:rsid w:val="00442E72"/>
    <w:rPr>
      <w:rFonts w:ascii="Times New Roman" w:eastAsia="Times New Roman" w:hAnsi="Times New Roman" w:cs="Times New Roman"/>
      <w:smallCaps/>
      <w:color w:val="000000"/>
      <w:spacing w:val="0"/>
      <w:w w:val="100"/>
      <w:position w:val="0"/>
      <w:sz w:val="21"/>
      <w:szCs w:val="21"/>
      <w:shd w:val="clear" w:color="auto" w:fill="FFFFFF"/>
      <w:lang w:val="ru-RU" w:eastAsia="ru-RU" w:bidi="ru-RU"/>
    </w:rPr>
  </w:style>
  <w:style w:type="character" w:customStyle="1" w:styleId="34">
    <w:name w:val="Подпись к таблице (3)_"/>
    <w:link w:val="35"/>
    <w:rsid w:val="008D1CC5"/>
    <w:rPr>
      <w:sz w:val="21"/>
      <w:szCs w:val="21"/>
      <w:shd w:val="clear" w:color="auto" w:fill="FFFFFF"/>
    </w:rPr>
  </w:style>
  <w:style w:type="paragraph" w:customStyle="1" w:styleId="35">
    <w:name w:val="Подпись к таблице (3)"/>
    <w:basedOn w:val="a"/>
    <w:link w:val="34"/>
    <w:rsid w:val="008D1CC5"/>
    <w:pPr>
      <w:widowControl w:val="0"/>
      <w:shd w:val="clear" w:color="auto" w:fill="FFFFFF"/>
      <w:spacing w:line="254" w:lineRule="exact"/>
      <w:jc w:val="right"/>
    </w:pPr>
    <w:rPr>
      <w:sz w:val="21"/>
      <w:szCs w:val="21"/>
    </w:rPr>
  </w:style>
  <w:style w:type="character" w:customStyle="1" w:styleId="Tahoma75pt">
    <w:name w:val="Основной текст + Tahoma;7;5 pt"/>
    <w:rsid w:val="008D1CC5"/>
    <w:rPr>
      <w:rFonts w:ascii="Tahoma" w:eastAsia="Tahoma" w:hAnsi="Tahoma" w:cs="Tahoma"/>
      <w:color w:val="000000"/>
      <w:spacing w:val="0"/>
      <w:w w:val="100"/>
      <w:position w:val="0"/>
      <w:sz w:val="15"/>
      <w:szCs w:val="15"/>
      <w:shd w:val="clear" w:color="auto" w:fill="FFFFFF"/>
      <w:lang w:val="ru-RU" w:eastAsia="ru-RU" w:bidi="ru-RU"/>
    </w:rPr>
  </w:style>
  <w:style w:type="character" w:customStyle="1" w:styleId="75pt">
    <w:name w:val="Основной текст + 7;5 pt"/>
    <w:rsid w:val="008D1CC5"/>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15">
    <w:name w:val="Заголовок №1_"/>
    <w:link w:val="16"/>
    <w:rsid w:val="006F0590"/>
    <w:rPr>
      <w:b/>
      <w:bCs/>
      <w:shd w:val="clear" w:color="auto" w:fill="FFFFFF"/>
    </w:rPr>
  </w:style>
  <w:style w:type="paragraph" w:customStyle="1" w:styleId="16">
    <w:name w:val="Заголовок №1"/>
    <w:basedOn w:val="a"/>
    <w:link w:val="15"/>
    <w:rsid w:val="006F0590"/>
    <w:pPr>
      <w:widowControl w:val="0"/>
      <w:shd w:val="clear" w:color="auto" w:fill="FFFFFF"/>
      <w:spacing w:after="300" w:line="0" w:lineRule="atLeast"/>
      <w:jc w:val="center"/>
      <w:outlineLvl w:val="0"/>
    </w:pPr>
    <w:rPr>
      <w:b/>
      <w:bCs/>
      <w:sz w:val="20"/>
      <w:szCs w:val="20"/>
    </w:rPr>
  </w:style>
  <w:style w:type="character" w:customStyle="1" w:styleId="330">
    <w:name w:val="Основной текст (33)_"/>
    <w:rsid w:val="00272C2A"/>
    <w:rPr>
      <w:rFonts w:ascii="Tahoma" w:eastAsia="Tahoma" w:hAnsi="Tahoma" w:cs="Tahoma"/>
      <w:b w:val="0"/>
      <w:bCs w:val="0"/>
      <w:i w:val="0"/>
      <w:iCs w:val="0"/>
      <w:smallCaps w:val="0"/>
      <w:strike w:val="0"/>
      <w:sz w:val="15"/>
      <w:szCs w:val="15"/>
      <w:u w:val="none"/>
      <w:lang w:val="en-US" w:eastAsia="en-US" w:bidi="en-US"/>
    </w:rPr>
  </w:style>
  <w:style w:type="character" w:customStyle="1" w:styleId="331">
    <w:name w:val="Основной текст (33)"/>
    <w:rsid w:val="00272C2A"/>
    <w:rPr>
      <w:rFonts w:ascii="Tahoma" w:eastAsia="Tahoma" w:hAnsi="Tahoma" w:cs="Tahoma"/>
      <w:b w:val="0"/>
      <w:bCs w:val="0"/>
      <w:i w:val="0"/>
      <w:iCs w:val="0"/>
      <w:smallCaps w:val="0"/>
      <w:strike w:val="0"/>
      <w:color w:val="000000"/>
      <w:spacing w:val="0"/>
      <w:w w:val="100"/>
      <w:position w:val="0"/>
      <w:sz w:val="15"/>
      <w:szCs w:val="15"/>
      <w:u w:val="single"/>
      <w:lang w:val="en-US" w:eastAsia="en-US" w:bidi="en-US"/>
    </w:rPr>
  </w:style>
  <w:style w:type="character" w:customStyle="1" w:styleId="Exact">
    <w:name w:val="Основной текст Exact"/>
    <w:rsid w:val="008008AC"/>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0ptExact">
    <w:name w:val="Основной текст + Полужирный;Курсив;Интервал 0 pt Exact"/>
    <w:rsid w:val="008008AC"/>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1pt0">
    <w:name w:val="Основной текст + Полужирный;Курсив;Интервал 1 pt"/>
    <w:rsid w:val="003C0C01"/>
    <w:rPr>
      <w:rFonts w:ascii="Times New Roman" w:eastAsia="Times New Roman" w:hAnsi="Times New Roman" w:cs="Times New Roman"/>
      <w:b/>
      <w:bCs/>
      <w:i/>
      <w:iCs/>
      <w:smallCaps w:val="0"/>
      <w:strike w:val="0"/>
      <w:color w:val="000000"/>
      <w:spacing w:val="20"/>
      <w:w w:val="100"/>
      <w:position w:val="0"/>
      <w:sz w:val="21"/>
      <w:szCs w:val="21"/>
      <w:u w:val="none"/>
      <w:shd w:val="clear" w:color="auto" w:fill="FFFFFF"/>
      <w:lang w:val="ru-RU" w:eastAsia="ru-RU" w:bidi="ru-RU"/>
    </w:rPr>
  </w:style>
  <w:style w:type="paragraph" w:styleId="aff2">
    <w:name w:val="Balloon Text"/>
    <w:basedOn w:val="a"/>
    <w:link w:val="aff3"/>
    <w:uiPriority w:val="99"/>
    <w:rsid w:val="0051472C"/>
    <w:rPr>
      <w:rFonts w:ascii="Tahoma" w:hAnsi="Tahoma"/>
      <w:sz w:val="16"/>
      <w:szCs w:val="16"/>
    </w:rPr>
  </w:style>
  <w:style w:type="character" w:customStyle="1" w:styleId="aff3">
    <w:name w:val="Текст выноски Знак"/>
    <w:link w:val="aff2"/>
    <w:uiPriority w:val="99"/>
    <w:rsid w:val="0051472C"/>
    <w:rPr>
      <w:rFonts w:ascii="Tahoma" w:hAnsi="Tahoma" w:cs="Tahoma"/>
      <w:sz w:val="16"/>
      <w:szCs w:val="16"/>
    </w:rPr>
  </w:style>
  <w:style w:type="paragraph" w:styleId="aff4">
    <w:name w:val="List Bullet"/>
    <w:basedOn w:val="a"/>
    <w:uiPriority w:val="99"/>
    <w:rsid w:val="00241500"/>
    <w:pPr>
      <w:tabs>
        <w:tab w:val="num" w:pos="360"/>
      </w:tabs>
      <w:ind w:left="360" w:hanging="360"/>
      <w:contextualSpacing/>
    </w:pPr>
  </w:style>
  <w:style w:type="character" w:customStyle="1" w:styleId="tbj">
    <w:name w:val="tbj"/>
    <w:basedOn w:val="a0"/>
    <w:rsid w:val="00F02664"/>
  </w:style>
  <w:style w:type="paragraph" w:styleId="aff5">
    <w:name w:val="No Spacing"/>
    <w:uiPriority w:val="1"/>
    <w:qFormat/>
    <w:rsid w:val="00804008"/>
    <w:rPr>
      <w:sz w:val="24"/>
      <w:szCs w:val="24"/>
    </w:rPr>
  </w:style>
  <w:style w:type="paragraph" w:customStyle="1" w:styleId="mol-para-with-font">
    <w:name w:val="mol-para-with-font"/>
    <w:basedOn w:val="a"/>
    <w:rsid w:val="00A42283"/>
    <w:pPr>
      <w:spacing w:before="100" w:beforeAutospacing="1" w:after="100" w:afterAutospacing="1"/>
    </w:pPr>
  </w:style>
  <w:style w:type="character" w:customStyle="1" w:styleId="nowrap">
    <w:name w:val="nowrap"/>
    <w:basedOn w:val="a0"/>
    <w:rsid w:val="0016597F"/>
  </w:style>
  <w:style w:type="character" w:customStyle="1" w:styleId="ffa">
    <w:name w:val="ffa"/>
    <w:basedOn w:val="a0"/>
    <w:rsid w:val="0016597F"/>
  </w:style>
  <w:style w:type="character" w:customStyle="1" w:styleId="ff3">
    <w:name w:val="ff3"/>
    <w:basedOn w:val="a0"/>
    <w:rsid w:val="0016597F"/>
  </w:style>
  <w:style w:type="paragraph" w:customStyle="1" w:styleId="content--common-blockblock-3u">
    <w:name w:val="content--common-block__block-3u"/>
    <w:basedOn w:val="a"/>
    <w:rsid w:val="0016597F"/>
    <w:pPr>
      <w:spacing w:before="100" w:beforeAutospacing="1" w:after="100" w:afterAutospacing="1"/>
    </w:pPr>
  </w:style>
  <w:style w:type="character" w:customStyle="1" w:styleId="caeqk">
    <w:name w:val="caeqk"/>
    <w:basedOn w:val="a0"/>
    <w:rsid w:val="0016597F"/>
  </w:style>
  <w:style w:type="character" w:customStyle="1" w:styleId="katex-mathml">
    <w:name w:val="katex-mathml"/>
    <w:basedOn w:val="a0"/>
    <w:rsid w:val="0016597F"/>
  </w:style>
  <w:style w:type="character" w:customStyle="1" w:styleId="w">
    <w:name w:val="w"/>
    <w:basedOn w:val="a0"/>
    <w:rsid w:val="0016597F"/>
  </w:style>
</w:styles>
</file>

<file path=word/webSettings.xml><?xml version="1.0" encoding="utf-8"?>
<w:webSettings xmlns:r="http://schemas.openxmlformats.org/officeDocument/2006/relationships" xmlns:w="http://schemas.openxmlformats.org/wordprocessingml/2006/main">
  <w:divs>
    <w:div w:id="1514759699">
      <w:bodyDiv w:val="1"/>
      <w:marLeft w:val="0"/>
      <w:marRight w:val="0"/>
      <w:marTop w:val="0"/>
      <w:marBottom w:val="0"/>
      <w:divBdr>
        <w:top w:val="none" w:sz="0" w:space="0" w:color="auto"/>
        <w:left w:val="none" w:sz="0" w:space="0" w:color="auto"/>
        <w:bottom w:val="none" w:sz="0" w:space="0" w:color="auto"/>
        <w:right w:val="none" w:sz="0" w:space="0" w:color="auto"/>
      </w:divBdr>
      <w:divsChild>
        <w:div w:id="346173459">
          <w:marLeft w:val="0"/>
          <w:marRight w:val="0"/>
          <w:marTop w:val="0"/>
          <w:marBottom w:val="0"/>
          <w:divBdr>
            <w:top w:val="none" w:sz="0" w:space="0" w:color="auto"/>
            <w:left w:val="none" w:sz="0" w:space="0" w:color="auto"/>
            <w:bottom w:val="none" w:sz="0" w:space="0" w:color="auto"/>
            <w:right w:val="none" w:sz="0" w:space="0" w:color="auto"/>
          </w:divBdr>
        </w:div>
      </w:divsChild>
    </w:div>
    <w:div w:id="1872838733">
      <w:bodyDiv w:val="1"/>
      <w:marLeft w:val="0"/>
      <w:marRight w:val="0"/>
      <w:marTop w:val="0"/>
      <w:marBottom w:val="0"/>
      <w:divBdr>
        <w:top w:val="none" w:sz="0" w:space="0" w:color="auto"/>
        <w:left w:val="none" w:sz="0" w:space="0" w:color="auto"/>
        <w:bottom w:val="none" w:sz="0" w:space="0" w:color="auto"/>
        <w:right w:val="none" w:sz="0" w:space="0" w:color="auto"/>
      </w:divBdr>
    </w:div>
    <w:div w:id="1985313837">
      <w:bodyDiv w:val="1"/>
      <w:marLeft w:val="0"/>
      <w:marRight w:val="0"/>
      <w:marTop w:val="0"/>
      <w:marBottom w:val="0"/>
      <w:divBdr>
        <w:top w:val="none" w:sz="0" w:space="0" w:color="auto"/>
        <w:left w:val="none" w:sz="0" w:space="0" w:color="auto"/>
        <w:bottom w:val="none" w:sz="0" w:space="0" w:color="auto"/>
        <w:right w:val="none" w:sz="0" w:space="0" w:color="auto"/>
      </w:divBdr>
    </w:div>
    <w:div w:id="203845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99" Type="http://schemas.openxmlformats.org/officeDocument/2006/relationships/image" Target="media/image210.png"/><Relationship Id="rId671" Type="http://schemas.openxmlformats.org/officeDocument/2006/relationships/image" Target="media/image519.jpeg"/><Relationship Id="rId727" Type="http://schemas.openxmlformats.org/officeDocument/2006/relationships/image" Target="media/image575.jpeg"/><Relationship Id="rId21" Type="http://schemas.openxmlformats.org/officeDocument/2006/relationships/image" Target="media/image15.png"/><Relationship Id="rId63" Type="http://schemas.openxmlformats.org/officeDocument/2006/relationships/image" Target="media/image46.png"/><Relationship Id="rId159" Type="http://schemas.openxmlformats.org/officeDocument/2006/relationships/image" Target="media/image124.png"/><Relationship Id="rId324" Type="http://schemas.openxmlformats.org/officeDocument/2006/relationships/image" Target="media/image235.png"/><Relationship Id="rId366" Type="http://schemas.openxmlformats.org/officeDocument/2006/relationships/image" Target="media/image277.png"/><Relationship Id="rId531" Type="http://schemas.openxmlformats.org/officeDocument/2006/relationships/image" Target="media/image404.png"/><Relationship Id="rId573" Type="http://schemas.openxmlformats.org/officeDocument/2006/relationships/image" Target="media/image421.png"/><Relationship Id="rId629" Type="http://schemas.openxmlformats.org/officeDocument/2006/relationships/image" Target="media/image477.png"/><Relationship Id="rId170" Type="http://schemas.openxmlformats.org/officeDocument/2006/relationships/image" Target="media/image135.jpeg"/><Relationship Id="rId226" Type="http://schemas.openxmlformats.org/officeDocument/2006/relationships/image" Target="media/image170.png"/><Relationship Id="rId433" Type="http://schemas.openxmlformats.org/officeDocument/2006/relationships/hyperlink" Target="https://collection.pushkinmuseum.art/entity/OBJECT/406753" TargetMode="External"/><Relationship Id="rId268" Type="http://schemas.openxmlformats.org/officeDocument/2006/relationships/hyperlink" Target="https://gizamedia.rc.fas.harvard.edu/documents/manuelian_jarce_%2053_2017.pdf" TargetMode="External"/><Relationship Id="rId475" Type="http://schemas.openxmlformats.org/officeDocument/2006/relationships/image" Target="media/image348.png"/><Relationship Id="rId640" Type="http://schemas.openxmlformats.org/officeDocument/2006/relationships/image" Target="media/image488.jpeg"/><Relationship Id="rId682" Type="http://schemas.openxmlformats.org/officeDocument/2006/relationships/image" Target="media/image530.png"/><Relationship Id="rId32" Type="http://schemas.openxmlformats.org/officeDocument/2006/relationships/hyperlink" Target="https://en.wikipedia.org/wiki/Sneferu" TargetMode="External"/><Relationship Id="rId74" Type="http://schemas.openxmlformats.org/officeDocument/2006/relationships/image" Target="media/image57.png"/><Relationship Id="rId128" Type="http://schemas.openxmlformats.org/officeDocument/2006/relationships/image" Target="media/image93.png"/><Relationship Id="rId335" Type="http://schemas.openxmlformats.org/officeDocument/2006/relationships/image" Target="media/image246.png"/><Relationship Id="rId377" Type="http://schemas.openxmlformats.org/officeDocument/2006/relationships/image" Target="media/image288.png"/><Relationship Id="rId500" Type="http://schemas.openxmlformats.org/officeDocument/2006/relationships/image" Target="media/image373.png"/><Relationship Id="rId542" Type="http://schemas.openxmlformats.org/officeDocument/2006/relationships/hyperlink" Target="https://www.researchgate.net/figure/Seal-of-the-royal-family-of-the-sovereigns-of-the-1st-dynasty-with-an-original-above_fig11_339536632" TargetMode="External"/><Relationship Id="rId584" Type="http://schemas.openxmlformats.org/officeDocument/2006/relationships/image" Target="media/image432.png"/><Relationship Id="rId5" Type="http://schemas.openxmlformats.org/officeDocument/2006/relationships/webSettings" Target="webSettings.xml"/><Relationship Id="rId181" Type="http://schemas.openxmlformats.org/officeDocument/2006/relationships/hyperlink" Target="https://ru.wikipedia.org/wiki/&#1057;&#1082;&#1086;&#1088;&#1087;&#1080;&#1086;&#1085;_I" TargetMode="External"/><Relationship Id="rId237" Type="http://schemas.openxmlformats.org/officeDocument/2006/relationships/image" Target="media/image181.png"/><Relationship Id="rId402" Type="http://schemas.openxmlformats.org/officeDocument/2006/relationships/image" Target="media/image313.png"/><Relationship Id="rId279" Type="http://schemas.openxmlformats.org/officeDocument/2006/relationships/hyperlink" Target="https://cdnstatic.rg.ru/uploads/images/2026/06/16/fq8owwgsbnxkrvj%20_vhbesddyvfuemoobdvhb%20_7ek7iogy9t96c_w8ck9lqtuldaolnaija%205fjnnppbtp%205rxmsogw-1_e79.jpg" TargetMode="External"/><Relationship Id="rId444" Type="http://schemas.openxmlformats.org/officeDocument/2006/relationships/hyperlink" Target="mailto:flickr.com/photos/247296@NCO/8074794739/in/set-72157630545973104" TargetMode="External"/><Relationship Id="rId486" Type="http://schemas.openxmlformats.org/officeDocument/2006/relationships/image" Target="media/image359.png"/><Relationship Id="rId651" Type="http://schemas.openxmlformats.org/officeDocument/2006/relationships/image" Target="media/image499.jpeg"/><Relationship Id="rId693" Type="http://schemas.openxmlformats.org/officeDocument/2006/relationships/image" Target="media/image541.jpeg"/><Relationship Id="rId707" Type="http://schemas.openxmlformats.org/officeDocument/2006/relationships/image" Target="media/image555.jpeg"/><Relationship Id="rId43" Type="http://schemas.openxmlformats.org/officeDocument/2006/relationships/image" Target="media/image26.png"/><Relationship Id="rId139" Type="http://schemas.openxmlformats.org/officeDocument/2006/relationships/image" Target="media/image104.png"/><Relationship Id="rId290" Type="http://schemas.openxmlformats.org/officeDocument/2006/relationships/hyperlink" Target="http://www.francescoraffaele.com/egypt/hesyra/new/tomb160H3%20seal.jpg" TargetMode="External"/><Relationship Id="rId304" Type="http://schemas.openxmlformats.org/officeDocument/2006/relationships/image" Target="media/image215.png"/><Relationship Id="rId346" Type="http://schemas.openxmlformats.org/officeDocument/2006/relationships/image" Target="media/image257.png"/><Relationship Id="rId388" Type="http://schemas.openxmlformats.org/officeDocument/2006/relationships/image" Target="media/image299.png"/><Relationship Id="rId511" Type="http://schemas.openxmlformats.org/officeDocument/2006/relationships/image" Target="media/image384.png"/><Relationship Id="rId553" Type="http://schemas.openxmlformats.org/officeDocument/2006/relationships/hyperlink" Target="https://en.wikipedia.org/wiki/Djet" TargetMode="External"/><Relationship Id="rId609" Type="http://schemas.openxmlformats.org/officeDocument/2006/relationships/image" Target="media/image457.png"/><Relationship Id="rId85" Type="http://schemas.openxmlformats.org/officeDocument/2006/relationships/image" Target="media/image68.png"/><Relationship Id="rId150" Type="http://schemas.openxmlformats.org/officeDocument/2006/relationships/image" Target="media/image115.png"/><Relationship Id="rId192" Type="http://schemas.openxmlformats.org/officeDocument/2006/relationships/hyperlink" Target="https://archive.org/details/cemeteriesabydo2hadd/page/n231" TargetMode="External"/><Relationship Id="rId206" Type="http://schemas.openxmlformats.org/officeDocument/2006/relationships/image" Target="media/image150.png"/><Relationship Id="rId413" Type="http://schemas.openxmlformats.org/officeDocument/2006/relationships/hyperlink" Target="https://archive.org/stream/Emery1939/Emery_WB_Hor-Aha_1939_djvu.txt" TargetMode="External"/><Relationship Id="rId595" Type="http://schemas.openxmlformats.org/officeDocument/2006/relationships/image" Target="media/image443.png"/><Relationship Id="rId248" Type="http://schemas.openxmlformats.org/officeDocument/2006/relationships/image" Target="media/image192.jpeg"/><Relationship Id="rId455" Type="http://schemas.openxmlformats.org/officeDocument/2006/relationships/image" Target="media/image328.png"/><Relationship Id="rId497" Type="http://schemas.openxmlformats.org/officeDocument/2006/relationships/image" Target="media/image370.png"/><Relationship Id="rId620" Type="http://schemas.openxmlformats.org/officeDocument/2006/relationships/image" Target="media/image468.png"/><Relationship Id="rId662" Type="http://schemas.openxmlformats.org/officeDocument/2006/relationships/image" Target="media/image510.png"/><Relationship Id="rId718" Type="http://schemas.openxmlformats.org/officeDocument/2006/relationships/image" Target="media/image566.jpeg"/><Relationship Id="rId12" Type="http://schemas.openxmlformats.org/officeDocument/2006/relationships/image" Target="media/image6.png"/><Relationship Id="rId108" Type="http://schemas.openxmlformats.org/officeDocument/2006/relationships/image" Target="media/image73.png"/><Relationship Id="rId315" Type="http://schemas.openxmlformats.org/officeDocument/2006/relationships/image" Target="media/image226.png"/><Relationship Id="rId357" Type="http://schemas.openxmlformats.org/officeDocument/2006/relationships/image" Target="media/image268.png"/><Relationship Id="rId522" Type="http://schemas.openxmlformats.org/officeDocument/2006/relationships/image" Target="media/image395.png"/><Relationship Id="rId54" Type="http://schemas.openxmlformats.org/officeDocument/2006/relationships/image" Target="media/image37.jpeg"/><Relationship Id="rId96" Type="http://schemas.openxmlformats.org/officeDocument/2006/relationships/hyperlink" Target="https://upload.wikimedia.org/wikipedia/commons/9/97/Sekhemkhet" TargetMode="External"/><Relationship Id="rId161" Type="http://schemas.openxmlformats.org/officeDocument/2006/relationships/image" Target="media/image126.png"/><Relationship Id="rId217" Type="http://schemas.openxmlformats.org/officeDocument/2006/relationships/image" Target="media/image161.png"/><Relationship Id="rId399" Type="http://schemas.openxmlformats.org/officeDocument/2006/relationships/image" Target="media/image310.png"/><Relationship Id="rId564" Type="http://schemas.openxmlformats.org/officeDocument/2006/relationships/image" Target="media/image412.png"/><Relationship Id="rId259" Type="http://schemas.openxmlformats.org/officeDocument/2006/relationships/image" Target="media/image203.jpeg"/><Relationship Id="rId424" Type="http://schemas.openxmlformats.org/officeDocument/2006/relationships/hyperlink" Target="https://garstangmuseum.wordpress.com/2023/03/07/neith-hotep-of-naqada-queen-consort-or-first-female-pharaoh/" TargetMode="External"/><Relationship Id="rId466" Type="http://schemas.openxmlformats.org/officeDocument/2006/relationships/image" Target="media/image339.png"/><Relationship Id="rId631" Type="http://schemas.openxmlformats.org/officeDocument/2006/relationships/image" Target="media/image479.png"/><Relationship Id="rId673" Type="http://schemas.openxmlformats.org/officeDocument/2006/relationships/image" Target="media/image521.png"/><Relationship Id="rId729" Type="http://schemas.openxmlformats.org/officeDocument/2006/relationships/image" Target="media/image577.jpeg"/><Relationship Id="rId23" Type="http://schemas.openxmlformats.org/officeDocument/2006/relationships/hyperlink" Target="https://en.wikipedia.org/wiki/Flinders_Petrie" TargetMode="External"/><Relationship Id="rId119" Type="http://schemas.openxmlformats.org/officeDocument/2006/relationships/image" Target="media/image84.png"/><Relationship Id="rId270" Type="http://schemas.openxmlformats.org/officeDocument/2006/relationships/hyperlink" Target="https://gizamedia.rc.fas.harvard.edu/images/MFA-images/Giza%20/GizaImage/" TargetMode="External"/><Relationship Id="rId326" Type="http://schemas.openxmlformats.org/officeDocument/2006/relationships/image" Target="media/image237.png"/><Relationship Id="rId533" Type="http://schemas.openxmlformats.org/officeDocument/2006/relationships/hyperlink" Target="https://www.archaeologybulletin.org/articles/10.5334/bha.20103/" TargetMode="External"/><Relationship Id="rId65" Type="http://schemas.openxmlformats.org/officeDocument/2006/relationships/image" Target="media/image48.jpeg"/><Relationship Id="rId130" Type="http://schemas.openxmlformats.org/officeDocument/2006/relationships/image" Target="media/image95.png"/><Relationship Id="rId368" Type="http://schemas.openxmlformats.org/officeDocument/2006/relationships/image" Target="media/image279.jpeg"/><Relationship Id="rId575" Type="http://schemas.openxmlformats.org/officeDocument/2006/relationships/image" Target="media/image423.png"/><Relationship Id="rId172" Type="http://schemas.openxmlformats.org/officeDocument/2006/relationships/image" Target="media/image137.png"/><Relationship Id="rId228" Type="http://schemas.openxmlformats.org/officeDocument/2006/relationships/image" Target="media/image172.png"/><Relationship Id="rId435" Type="http://schemas.openxmlformats.org/officeDocument/2006/relationships/hyperlink" Target="https://ia800908.us.archive.org/7/items/Emery1939/Emery_WB%20_Hor-Aha_1939.pdf%20/n.9" TargetMode="External"/><Relationship Id="rId477" Type="http://schemas.openxmlformats.org/officeDocument/2006/relationships/image" Target="media/image350.png"/><Relationship Id="rId600" Type="http://schemas.openxmlformats.org/officeDocument/2006/relationships/image" Target="media/image448.png"/><Relationship Id="rId642" Type="http://schemas.openxmlformats.org/officeDocument/2006/relationships/image" Target="media/image490.jpeg"/><Relationship Id="rId684" Type="http://schemas.openxmlformats.org/officeDocument/2006/relationships/image" Target="media/image532.png"/><Relationship Id="rId281" Type="http://schemas.openxmlformats.org/officeDocument/2006/relationships/hyperlink" Target="https://ru.wikipedia.org/wiki/media/Egypte_louvre_300.jpg" TargetMode="External"/><Relationship Id="rId337" Type="http://schemas.openxmlformats.org/officeDocument/2006/relationships/image" Target="media/image248.png"/><Relationship Id="rId502" Type="http://schemas.openxmlformats.org/officeDocument/2006/relationships/image" Target="media/image375.png"/><Relationship Id="rId34" Type="http://schemas.openxmlformats.org/officeDocument/2006/relationships/image" Target="media/image17.jpeg"/><Relationship Id="rId76" Type="http://schemas.openxmlformats.org/officeDocument/2006/relationships/image" Target="media/image59.png"/><Relationship Id="rId141" Type="http://schemas.openxmlformats.org/officeDocument/2006/relationships/image" Target="media/image106.png"/><Relationship Id="rId379" Type="http://schemas.openxmlformats.org/officeDocument/2006/relationships/image" Target="media/image290.png"/><Relationship Id="rId544" Type="http://schemas.openxmlformats.org/officeDocument/2006/relationships/hyperlink" Target="https://ia803107.us.archive.org/4/items/EXCMEM47/_Walter_B.%20_Emery_%20Excavations_at_Saqqara_%20Great_tombs_of_the_first%20_dynasty_III_1958_LR.pdf" TargetMode="External"/><Relationship Id="rId586" Type="http://schemas.openxmlformats.org/officeDocument/2006/relationships/image" Target="media/image434.png"/><Relationship Id="rId7" Type="http://schemas.openxmlformats.org/officeDocument/2006/relationships/endnotes" Target="endnotes.xml"/><Relationship Id="rId183" Type="http://schemas.openxmlformats.org/officeDocument/2006/relationships/hyperlink" Target="https://archive.org/details/earlydynasticcem0004univ/page/382/" TargetMode="External"/><Relationship Id="rId239" Type="http://schemas.openxmlformats.org/officeDocument/2006/relationships/image" Target="media/image183.png"/><Relationship Id="rId390" Type="http://schemas.openxmlformats.org/officeDocument/2006/relationships/image" Target="media/image301.png"/><Relationship Id="rId404" Type="http://schemas.openxmlformats.org/officeDocument/2006/relationships/image" Target="media/image315.png"/><Relationship Id="rId446" Type="http://schemas.openxmlformats.org/officeDocument/2006/relationships/hyperlink" Target="https://archive.org/details/hierakonpolis00greegoog/page/n102" TargetMode="External"/><Relationship Id="rId611" Type="http://schemas.openxmlformats.org/officeDocument/2006/relationships/image" Target="media/image459.png"/><Relationship Id="rId653" Type="http://schemas.openxmlformats.org/officeDocument/2006/relationships/image" Target="media/image501.png"/><Relationship Id="rId250" Type="http://schemas.openxmlformats.org/officeDocument/2006/relationships/image" Target="media/image194.png"/><Relationship Id="rId292" Type="http://schemas.openxmlformats.org/officeDocument/2006/relationships/hyperlink" Target="https://nplus1.ru/news/2021/04/28/predynastic-and-hyksos-burials" TargetMode="External"/><Relationship Id="rId306" Type="http://schemas.openxmlformats.org/officeDocument/2006/relationships/image" Target="media/image217.png"/><Relationship Id="rId488" Type="http://schemas.openxmlformats.org/officeDocument/2006/relationships/image" Target="media/image361.png"/><Relationship Id="rId695" Type="http://schemas.openxmlformats.org/officeDocument/2006/relationships/image" Target="media/image543.jpeg"/><Relationship Id="rId709" Type="http://schemas.openxmlformats.org/officeDocument/2006/relationships/image" Target="media/image557.jpeg"/><Relationship Id="rId45" Type="http://schemas.openxmlformats.org/officeDocument/2006/relationships/image" Target="media/image28.png"/><Relationship Id="rId87" Type="http://schemas.openxmlformats.org/officeDocument/2006/relationships/image" Target="media/image70.png"/><Relationship Id="rId110" Type="http://schemas.openxmlformats.org/officeDocument/2006/relationships/image" Target="media/image75.jpeg"/><Relationship Id="rId348" Type="http://schemas.openxmlformats.org/officeDocument/2006/relationships/image" Target="media/image259.png"/><Relationship Id="rId513" Type="http://schemas.openxmlformats.org/officeDocument/2006/relationships/image" Target="media/image386.png"/><Relationship Id="rId555" Type="http://schemas.openxmlformats.org/officeDocument/2006/relationships/hyperlink" Target="http://www.doncossacks.com/Expo/1.htm" TargetMode="External"/><Relationship Id="rId597" Type="http://schemas.openxmlformats.org/officeDocument/2006/relationships/image" Target="media/image445.png"/><Relationship Id="rId720" Type="http://schemas.openxmlformats.org/officeDocument/2006/relationships/image" Target="media/image568.png"/><Relationship Id="rId152" Type="http://schemas.openxmlformats.org/officeDocument/2006/relationships/image" Target="media/image117.png"/><Relationship Id="rId194" Type="http://schemas.openxmlformats.org/officeDocument/2006/relationships/hyperlink" Target="https://www.academia.edu/figures/9512303/figure-8-various-seal-impressions-were-also-found-in-the" TargetMode="External"/><Relationship Id="rId208" Type="http://schemas.openxmlformats.org/officeDocument/2006/relationships/image" Target="media/image152.png"/><Relationship Id="rId415" Type="http://schemas.openxmlformats.org/officeDocument/2006/relationships/hyperlink" Target="https://www.francescoraffaele.com/egypt/hesyra/labels/xxnarmer1.%20htm" TargetMode="External"/><Relationship Id="rId457" Type="http://schemas.openxmlformats.org/officeDocument/2006/relationships/image" Target="media/image330.png"/><Relationship Id="rId622" Type="http://schemas.openxmlformats.org/officeDocument/2006/relationships/image" Target="media/image470.png"/><Relationship Id="rId261" Type="http://schemas.openxmlformats.org/officeDocument/2006/relationships/hyperlink" Target="https://nplus1.ru/news/2018/08/16/mummy" TargetMode="External"/><Relationship Id="rId499" Type="http://schemas.openxmlformats.org/officeDocument/2006/relationships/image" Target="media/image372.png"/><Relationship Id="rId664" Type="http://schemas.openxmlformats.org/officeDocument/2006/relationships/image" Target="media/image512.png"/><Relationship Id="rId14" Type="http://schemas.openxmlformats.org/officeDocument/2006/relationships/image" Target="media/image8.png"/><Relationship Id="rId56" Type="http://schemas.openxmlformats.org/officeDocument/2006/relationships/image" Target="media/image39.png"/><Relationship Id="rId317" Type="http://schemas.openxmlformats.org/officeDocument/2006/relationships/image" Target="media/image228.png"/><Relationship Id="rId359" Type="http://schemas.openxmlformats.org/officeDocument/2006/relationships/image" Target="media/image270.png"/><Relationship Id="rId524" Type="http://schemas.openxmlformats.org/officeDocument/2006/relationships/image" Target="media/image397.png"/><Relationship Id="rId566" Type="http://schemas.openxmlformats.org/officeDocument/2006/relationships/image" Target="media/image414.png"/><Relationship Id="rId731" Type="http://schemas.openxmlformats.org/officeDocument/2006/relationships/header" Target="header1.xml"/><Relationship Id="rId98" Type="http://schemas.openxmlformats.org/officeDocument/2006/relationships/hyperlink" Target="https://sketchfab.com/3d-models/inscribed-door-jamb-of-khasekhemwy-905ad4309f5c4c52831be53342615041" TargetMode="External"/><Relationship Id="rId121" Type="http://schemas.openxmlformats.org/officeDocument/2006/relationships/image" Target="media/image86.png"/><Relationship Id="rId163" Type="http://schemas.openxmlformats.org/officeDocument/2006/relationships/image" Target="media/image128.png"/><Relationship Id="rId219" Type="http://schemas.openxmlformats.org/officeDocument/2006/relationships/image" Target="media/image163.png"/><Relationship Id="rId370" Type="http://schemas.openxmlformats.org/officeDocument/2006/relationships/image" Target="media/image281.jpeg"/><Relationship Id="rId426" Type="http://schemas.openxmlformats.org/officeDocument/2006/relationships/hyperlink" Target="https://i.pinimg.com/originals/2f/07/4b/2f074b7aaa8cc950759940%20db4e72e381.jpg" TargetMode="External"/><Relationship Id="rId633" Type="http://schemas.openxmlformats.org/officeDocument/2006/relationships/image" Target="media/image481.png"/><Relationship Id="rId230" Type="http://schemas.openxmlformats.org/officeDocument/2006/relationships/image" Target="media/image174.png"/><Relationship Id="rId468" Type="http://schemas.openxmlformats.org/officeDocument/2006/relationships/image" Target="media/image341.png"/><Relationship Id="rId675" Type="http://schemas.openxmlformats.org/officeDocument/2006/relationships/image" Target="media/image523.png"/><Relationship Id="rId25" Type="http://schemas.openxmlformats.org/officeDocument/2006/relationships/hyperlink" Target="https://www.dailymail.co.uk/sciencetech/article-10426509/Scientists-reconstruct-face-female-mummy-" TargetMode="External"/><Relationship Id="rId67" Type="http://schemas.openxmlformats.org/officeDocument/2006/relationships/image" Target="media/image50.jpeg"/><Relationship Id="rId272" Type="http://schemas.openxmlformats.org/officeDocument/2006/relationships/hyperlink" Target="https://nplus1.ru/news/2018/08/16/mummy" TargetMode="External"/><Relationship Id="rId328" Type="http://schemas.openxmlformats.org/officeDocument/2006/relationships/image" Target="media/image239.png"/><Relationship Id="rId535" Type="http://schemas.openxmlformats.org/officeDocument/2006/relationships/hyperlink" Target="https://www.academia.edu/figures/4169326/figure-7-deep-wide-and-about-high-inside-it-was-found" TargetMode="External"/><Relationship Id="rId577" Type="http://schemas.openxmlformats.org/officeDocument/2006/relationships/image" Target="media/image425.png"/><Relationship Id="rId700" Type="http://schemas.openxmlformats.org/officeDocument/2006/relationships/image" Target="media/image548.jpeg"/><Relationship Id="rId132" Type="http://schemas.openxmlformats.org/officeDocument/2006/relationships/image" Target="media/image97.png"/><Relationship Id="rId174" Type="http://schemas.openxmlformats.org/officeDocument/2006/relationships/image" Target="media/image139.png"/><Relationship Id="rId381" Type="http://schemas.openxmlformats.org/officeDocument/2006/relationships/image" Target="media/image292.png"/><Relationship Id="rId602" Type="http://schemas.openxmlformats.org/officeDocument/2006/relationships/image" Target="media/image450.jpeg"/><Relationship Id="rId241" Type="http://schemas.openxmlformats.org/officeDocument/2006/relationships/image" Target="media/image185.png"/><Relationship Id="rId437" Type="http://schemas.openxmlformats.org/officeDocument/2006/relationships/hyperlink" Target="https://www.academia.edu/figures/9512353/figure-12-abydos-tomb-of-predynastic-egypt-abydos-tomb" TargetMode="External"/><Relationship Id="rId479" Type="http://schemas.openxmlformats.org/officeDocument/2006/relationships/image" Target="media/image352.png"/><Relationship Id="rId644" Type="http://schemas.openxmlformats.org/officeDocument/2006/relationships/image" Target="media/image492.jpeg"/><Relationship Id="rId686" Type="http://schemas.openxmlformats.org/officeDocument/2006/relationships/image" Target="media/image534.png"/><Relationship Id="rId36" Type="http://schemas.openxmlformats.org/officeDocument/2006/relationships/image" Target="media/image19.png"/><Relationship Id="rId283" Type="http://schemas.openxmlformats.org/officeDocument/2006/relationships/hyperlink" Target="https://www.biblicalarchaeology.org/daily/news/5000-year-old-egyptian-billboard/" TargetMode="External"/><Relationship Id="rId339" Type="http://schemas.openxmlformats.org/officeDocument/2006/relationships/image" Target="media/image250.png"/><Relationship Id="rId490" Type="http://schemas.openxmlformats.org/officeDocument/2006/relationships/image" Target="media/image363.png"/><Relationship Id="rId504" Type="http://schemas.openxmlformats.org/officeDocument/2006/relationships/image" Target="media/image377.png"/><Relationship Id="rId546" Type="http://schemas.openxmlformats.org/officeDocument/2006/relationships/hyperlink" Target="https://habr.com/ru/articles/597367/?ysclid=msym1s71629032978" TargetMode="External"/><Relationship Id="rId711" Type="http://schemas.openxmlformats.org/officeDocument/2006/relationships/image" Target="media/image559.jpeg"/><Relationship Id="rId78" Type="http://schemas.openxmlformats.org/officeDocument/2006/relationships/image" Target="media/image61.png"/><Relationship Id="rId101" Type="http://schemas.openxmlformats.org/officeDocument/2006/relationships/hyperlink" Target="https://www.dailymail.co.uk/sciencetech/article-10073521/DNA-ancient-Siberian-dogs-shows-Arctic-people-traded-outside-world-7-000-years-ago.html" TargetMode="External"/><Relationship Id="rId143" Type="http://schemas.openxmlformats.org/officeDocument/2006/relationships/image" Target="media/image108.png"/><Relationship Id="rId185" Type="http://schemas.openxmlformats.org/officeDocument/2006/relationships/hyperlink" Target="https://www.colleendarnell.com/blog/the-real-treasure-of-the-valley-of-the-kings" TargetMode="External"/><Relationship Id="rId350" Type="http://schemas.openxmlformats.org/officeDocument/2006/relationships/image" Target="media/image261.png"/><Relationship Id="rId406" Type="http://schemas.openxmlformats.org/officeDocument/2006/relationships/image" Target="media/image317.jpeg"/><Relationship Id="rId588" Type="http://schemas.openxmlformats.org/officeDocument/2006/relationships/image" Target="media/image436.png"/><Relationship Id="rId9" Type="http://schemas.openxmlformats.org/officeDocument/2006/relationships/image" Target="media/image3.png"/><Relationship Id="rId210" Type="http://schemas.openxmlformats.org/officeDocument/2006/relationships/image" Target="media/image154.png"/><Relationship Id="rId392" Type="http://schemas.openxmlformats.org/officeDocument/2006/relationships/image" Target="media/image303.png"/><Relationship Id="rId448" Type="http://schemas.openxmlformats.org/officeDocument/2006/relationships/hyperlink" Target="https://www.metmuseum.org/art/collection/search/547202" TargetMode="External"/><Relationship Id="rId613" Type="http://schemas.openxmlformats.org/officeDocument/2006/relationships/image" Target="media/image461.jpeg"/><Relationship Id="rId655" Type="http://schemas.openxmlformats.org/officeDocument/2006/relationships/image" Target="media/image503.jpeg"/><Relationship Id="rId697" Type="http://schemas.openxmlformats.org/officeDocument/2006/relationships/image" Target="media/image545.jpeg"/><Relationship Id="rId252" Type="http://schemas.openxmlformats.org/officeDocument/2006/relationships/image" Target="media/image196.png"/><Relationship Id="rId294" Type="http://schemas.openxmlformats.org/officeDocument/2006/relationships/image" Target="media/image205.png"/><Relationship Id="rId308" Type="http://schemas.openxmlformats.org/officeDocument/2006/relationships/image" Target="media/image219.png"/><Relationship Id="rId515" Type="http://schemas.openxmlformats.org/officeDocument/2006/relationships/image" Target="media/image388.png"/><Relationship Id="rId722" Type="http://schemas.openxmlformats.org/officeDocument/2006/relationships/image" Target="media/image570.jpeg"/><Relationship Id="rId47" Type="http://schemas.openxmlformats.org/officeDocument/2006/relationships/image" Target="media/image30.png"/><Relationship Id="rId89" Type="http://schemas.openxmlformats.org/officeDocument/2006/relationships/hyperlink" Target="https://www.ucl.ac.uk/museums-static/digitalegypt/chronology/" TargetMode="External"/><Relationship Id="rId112" Type="http://schemas.openxmlformats.org/officeDocument/2006/relationships/image" Target="media/image77.png"/><Relationship Id="rId154" Type="http://schemas.openxmlformats.org/officeDocument/2006/relationships/image" Target="media/image119.png"/><Relationship Id="rId361" Type="http://schemas.openxmlformats.org/officeDocument/2006/relationships/image" Target="media/image272.png"/><Relationship Id="rId557" Type="http://schemas.openxmlformats.org/officeDocument/2006/relationships/hyperlink" Target="https://ru.wikipedia.org/wiki/&#1057;&#1077;&#1085;&#1077;&#1092;&#1077;&#1088;&#1082;&#1072;" TargetMode="External"/><Relationship Id="rId599" Type="http://schemas.openxmlformats.org/officeDocument/2006/relationships/image" Target="media/image447.jpeg"/><Relationship Id="rId196" Type="http://schemas.openxmlformats.org/officeDocument/2006/relationships/hyperlink" Target="file:///D:/Downloads/Saad" TargetMode="External"/><Relationship Id="rId417" Type="http://schemas.openxmlformats.org/officeDocument/2006/relationships/hyperlink" Target="https://www.francescoraffaele.com/egypt/hesyra/labels/xxnarmer2.%20htm" TargetMode="External"/><Relationship Id="rId459" Type="http://schemas.openxmlformats.org/officeDocument/2006/relationships/image" Target="media/image332.png"/><Relationship Id="rId624" Type="http://schemas.openxmlformats.org/officeDocument/2006/relationships/image" Target="media/image472.png"/><Relationship Id="rId666" Type="http://schemas.openxmlformats.org/officeDocument/2006/relationships/image" Target="media/image514.png"/><Relationship Id="rId16" Type="http://schemas.openxmlformats.org/officeDocument/2006/relationships/image" Target="media/image10.png"/><Relationship Id="rId221" Type="http://schemas.openxmlformats.org/officeDocument/2006/relationships/image" Target="media/image165.png"/><Relationship Id="rId263" Type="http://schemas.openxmlformats.org/officeDocument/2006/relationships/hyperlink" Target="https://www.livescience.com/archaeology/ancient-egyptians/ancient-egyptian-rock-art-discovered-near-aswan-may-be-from-the-dawn-of-the-first-dynasty" TargetMode="External"/><Relationship Id="rId319" Type="http://schemas.openxmlformats.org/officeDocument/2006/relationships/image" Target="media/image230.png"/><Relationship Id="rId470" Type="http://schemas.openxmlformats.org/officeDocument/2006/relationships/image" Target="media/image343.png"/><Relationship Id="rId526" Type="http://schemas.openxmlformats.org/officeDocument/2006/relationships/image" Target="media/image399.png"/><Relationship Id="rId58" Type="http://schemas.openxmlformats.org/officeDocument/2006/relationships/image" Target="media/image41.png"/><Relationship Id="rId123" Type="http://schemas.openxmlformats.org/officeDocument/2006/relationships/image" Target="media/image88.png"/><Relationship Id="rId330" Type="http://schemas.openxmlformats.org/officeDocument/2006/relationships/image" Target="media/image241.png"/><Relationship Id="rId568" Type="http://schemas.openxmlformats.org/officeDocument/2006/relationships/image" Target="media/image416.png"/><Relationship Id="rId733" Type="http://schemas.openxmlformats.org/officeDocument/2006/relationships/fontTable" Target="fontTable.xml"/><Relationship Id="rId165" Type="http://schemas.openxmlformats.org/officeDocument/2006/relationships/image" Target="media/image130.png"/><Relationship Id="rId372" Type="http://schemas.openxmlformats.org/officeDocument/2006/relationships/image" Target="media/image283.png"/><Relationship Id="rId428" Type="http://schemas.openxmlformats.org/officeDocument/2006/relationships/hyperlink" Target="https://ia800908.us.archive.org/7/items/Emery1939/Emery_WB%20_Hor-Aha_1939.pdf" TargetMode="External"/><Relationship Id="rId635" Type="http://schemas.openxmlformats.org/officeDocument/2006/relationships/image" Target="media/image483.png"/><Relationship Id="rId677" Type="http://schemas.openxmlformats.org/officeDocument/2006/relationships/image" Target="media/image525.png"/><Relationship Id="rId232" Type="http://schemas.openxmlformats.org/officeDocument/2006/relationships/image" Target="media/image176.png"/><Relationship Id="rId274" Type="http://schemas.openxmlformats.org/officeDocument/2006/relationships/hyperlink" Target="file:///D:/Downloads/Saad" TargetMode="External"/><Relationship Id="rId481" Type="http://schemas.openxmlformats.org/officeDocument/2006/relationships/image" Target="media/image354.png"/><Relationship Id="rId702" Type="http://schemas.openxmlformats.org/officeDocument/2006/relationships/image" Target="media/image550.jpeg"/><Relationship Id="rId27" Type="http://schemas.openxmlformats.org/officeDocument/2006/relationships/hyperlink" Target="http://puvodni.mzm.cz/Anthropologie/downloads/articles/1994/%20Strouhal%20_1994_p225-242.pdf" TargetMode="External"/><Relationship Id="rId69" Type="http://schemas.openxmlformats.org/officeDocument/2006/relationships/image" Target="media/image52.png"/><Relationship Id="rId134" Type="http://schemas.openxmlformats.org/officeDocument/2006/relationships/image" Target="media/image99.jpeg"/><Relationship Id="rId537" Type="http://schemas.openxmlformats.org/officeDocument/2006/relationships/hyperlink" Target="https://docviewer.yandex.ru/view/334333811/?page=10" TargetMode="External"/><Relationship Id="rId579" Type="http://schemas.openxmlformats.org/officeDocument/2006/relationships/image" Target="media/image427.png"/><Relationship Id="rId80" Type="http://schemas.openxmlformats.org/officeDocument/2006/relationships/image" Target="media/image63.png"/><Relationship Id="rId176" Type="http://schemas.openxmlformats.org/officeDocument/2006/relationships/image" Target="media/image141.png"/><Relationship Id="rId341" Type="http://schemas.openxmlformats.org/officeDocument/2006/relationships/image" Target="media/image252.png"/><Relationship Id="rId383" Type="http://schemas.openxmlformats.org/officeDocument/2006/relationships/image" Target="media/image294.png"/><Relationship Id="rId439" Type="http://schemas.openxmlformats.org/officeDocument/2006/relationships/hyperlink" Target="https://www.academia.edu/figures/9512342/figure-11-abydos-tomb-of-predynastic-egypt-abydos-tomb" TargetMode="External"/><Relationship Id="rId590" Type="http://schemas.openxmlformats.org/officeDocument/2006/relationships/image" Target="media/image438.jpeg"/><Relationship Id="rId604" Type="http://schemas.openxmlformats.org/officeDocument/2006/relationships/image" Target="media/image452.jpeg"/><Relationship Id="rId646" Type="http://schemas.openxmlformats.org/officeDocument/2006/relationships/image" Target="media/image494.png"/><Relationship Id="rId201" Type="http://schemas.openxmlformats.org/officeDocument/2006/relationships/image" Target="media/image145.jpeg"/><Relationship Id="rId243" Type="http://schemas.openxmlformats.org/officeDocument/2006/relationships/image" Target="media/image187.png"/><Relationship Id="rId285" Type="http://schemas.openxmlformats.org/officeDocument/2006/relationships/hyperlink" Target="https://www.lanacion.com.ar/lifestyle/en-las-redes/descubren-en-el-nilo-una-figura-milenaria-que-guardaria-un-secreto-oculto-sobre-el-primer-faraon-del-nid16072025/" TargetMode="External"/><Relationship Id="rId450" Type="http://schemas.openxmlformats.org/officeDocument/2006/relationships/image" Target="media/image323.jpeg"/><Relationship Id="rId506" Type="http://schemas.openxmlformats.org/officeDocument/2006/relationships/image" Target="media/image379.png"/><Relationship Id="rId688" Type="http://schemas.openxmlformats.org/officeDocument/2006/relationships/image" Target="media/image536.png"/><Relationship Id="rId38" Type="http://schemas.openxmlformats.org/officeDocument/2006/relationships/image" Target="media/image21.png"/><Relationship Id="rId103" Type="http://schemas.openxmlformats.org/officeDocument/2006/relationships/hyperlink" Target="https://www.youtube.com/watch?v=5kjV50ULi5Q" TargetMode="External"/><Relationship Id="rId310" Type="http://schemas.openxmlformats.org/officeDocument/2006/relationships/image" Target="media/image221.png"/><Relationship Id="rId492" Type="http://schemas.openxmlformats.org/officeDocument/2006/relationships/image" Target="media/image365.png"/><Relationship Id="rId548" Type="http://schemas.openxmlformats.org/officeDocument/2006/relationships/hyperlink" Target="https://en.wikipedia.org/wiki/Mastaba_S3504" TargetMode="External"/><Relationship Id="rId713" Type="http://schemas.openxmlformats.org/officeDocument/2006/relationships/image" Target="media/image561.jpeg"/><Relationship Id="rId91" Type="http://schemas.openxmlformats.org/officeDocument/2006/relationships/hyperlink" Target="https://www.theguardian.com/uk-news/2020/dec/16/lost-artefact-from-great-pyramid-of-giza-found-in-cigar-box-in-aberdeen" TargetMode="External"/><Relationship Id="rId145" Type="http://schemas.openxmlformats.org/officeDocument/2006/relationships/image" Target="media/image110.png"/><Relationship Id="rId187" Type="http://schemas.openxmlformats.org/officeDocument/2006/relationships/hyperlink" Target="https://archive.org/details/cemeteriesabydo2hadd/page/n205/" TargetMode="External"/><Relationship Id="rId352" Type="http://schemas.openxmlformats.org/officeDocument/2006/relationships/image" Target="media/image263.png"/><Relationship Id="rId394" Type="http://schemas.openxmlformats.org/officeDocument/2006/relationships/image" Target="media/image305.png"/><Relationship Id="rId408" Type="http://schemas.openxmlformats.org/officeDocument/2006/relationships/image" Target="media/image319.jpeg"/><Relationship Id="rId615" Type="http://schemas.openxmlformats.org/officeDocument/2006/relationships/image" Target="media/image463.jpeg"/><Relationship Id="rId212" Type="http://schemas.openxmlformats.org/officeDocument/2006/relationships/image" Target="media/image156.png"/><Relationship Id="rId254" Type="http://schemas.openxmlformats.org/officeDocument/2006/relationships/image" Target="media/image198.png"/><Relationship Id="rId657" Type="http://schemas.openxmlformats.org/officeDocument/2006/relationships/image" Target="media/image505.png"/><Relationship Id="rId699" Type="http://schemas.openxmlformats.org/officeDocument/2006/relationships/image" Target="media/image547.jpeg"/><Relationship Id="rId49" Type="http://schemas.openxmlformats.org/officeDocument/2006/relationships/image" Target="media/image32.png"/><Relationship Id="rId114" Type="http://schemas.openxmlformats.org/officeDocument/2006/relationships/image" Target="media/image79.png"/><Relationship Id="rId296" Type="http://schemas.openxmlformats.org/officeDocument/2006/relationships/image" Target="media/image207.png"/><Relationship Id="rId461" Type="http://schemas.openxmlformats.org/officeDocument/2006/relationships/image" Target="media/image334.png"/><Relationship Id="rId517" Type="http://schemas.openxmlformats.org/officeDocument/2006/relationships/image" Target="media/image390.jpeg"/><Relationship Id="rId559" Type="http://schemas.openxmlformats.org/officeDocument/2006/relationships/image" Target="media/image407.jpeg"/><Relationship Id="rId724" Type="http://schemas.openxmlformats.org/officeDocument/2006/relationships/image" Target="media/image572.jpeg"/><Relationship Id="rId60" Type="http://schemas.openxmlformats.org/officeDocument/2006/relationships/image" Target="media/image43.png"/><Relationship Id="rId156" Type="http://schemas.openxmlformats.org/officeDocument/2006/relationships/image" Target="media/image121.png"/><Relationship Id="rId198" Type="http://schemas.openxmlformats.org/officeDocument/2006/relationships/hyperlink" Target="https://en.wikipedia.org/wiki/...Sabef_stela,_1st_Dynasty_" TargetMode="External"/><Relationship Id="rId321" Type="http://schemas.openxmlformats.org/officeDocument/2006/relationships/image" Target="media/image232.png"/><Relationship Id="rId363" Type="http://schemas.openxmlformats.org/officeDocument/2006/relationships/image" Target="media/image274.png"/><Relationship Id="rId419" Type="http://schemas.openxmlformats.org/officeDocument/2006/relationships/hyperlink" Target="https://archive.org/details/earlydynasticcem01hearuoft/page/n185/" TargetMode="External"/><Relationship Id="rId570" Type="http://schemas.openxmlformats.org/officeDocument/2006/relationships/image" Target="media/image418.png"/><Relationship Id="rId626" Type="http://schemas.openxmlformats.org/officeDocument/2006/relationships/image" Target="media/image474.png"/><Relationship Id="rId223" Type="http://schemas.openxmlformats.org/officeDocument/2006/relationships/image" Target="media/image167.png"/><Relationship Id="rId430" Type="http://schemas.openxmlformats.org/officeDocument/2006/relationships/hyperlink" Target="https://ia800908.us.archive.org/7/items/Emery1939/Emery_WB%20_Hor-Aha_1939.pdf" TargetMode="External"/><Relationship Id="rId668" Type="http://schemas.openxmlformats.org/officeDocument/2006/relationships/image" Target="media/image516.png"/><Relationship Id="rId18" Type="http://schemas.openxmlformats.org/officeDocument/2006/relationships/image" Target="media/image12.png"/><Relationship Id="rId265" Type="http://schemas.openxmlformats.org/officeDocument/2006/relationships/hyperlink" Target="https://archaeolog.ru/about/history/expeditions-1990-present/20132018-gg--raboty-severo-kavkazskoy-i-yuzhnoy-ekspeditsiy-ia-ran" TargetMode="External"/><Relationship Id="rId472" Type="http://schemas.openxmlformats.org/officeDocument/2006/relationships/image" Target="media/image345.png"/><Relationship Id="rId528" Type="http://schemas.openxmlformats.org/officeDocument/2006/relationships/image" Target="media/image401.jpeg"/><Relationship Id="rId125" Type="http://schemas.openxmlformats.org/officeDocument/2006/relationships/image" Target="media/image90.png"/><Relationship Id="rId167" Type="http://schemas.openxmlformats.org/officeDocument/2006/relationships/image" Target="media/image132.png"/><Relationship Id="rId332" Type="http://schemas.openxmlformats.org/officeDocument/2006/relationships/image" Target="media/image243.png"/><Relationship Id="rId374" Type="http://schemas.openxmlformats.org/officeDocument/2006/relationships/image" Target="media/image285.png"/><Relationship Id="rId581" Type="http://schemas.openxmlformats.org/officeDocument/2006/relationships/image" Target="media/image429.png"/><Relationship Id="rId71" Type="http://schemas.openxmlformats.org/officeDocument/2006/relationships/image" Target="media/image54.png"/><Relationship Id="rId234" Type="http://schemas.openxmlformats.org/officeDocument/2006/relationships/image" Target="media/image178.png"/><Relationship Id="rId637" Type="http://schemas.openxmlformats.org/officeDocument/2006/relationships/image" Target="media/image485.png"/><Relationship Id="rId679" Type="http://schemas.openxmlformats.org/officeDocument/2006/relationships/image" Target="media/image527.png"/><Relationship Id="rId2" Type="http://schemas.openxmlformats.org/officeDocument/2006/relationships/numbering" Target="numbering.xml"/><Relationship Id="rId29" Type="http://schemas.openxmlformats.org/officeDocument/2006/relationships/hyperlink" Target="https://books.ub.uni-heidelberg.de/propylaeum/reader/" TargetMode="External"/><Relationship Id="rId276" Type="http://schemas.openxmlformats.org/officeDocument/2006/relationships/hyperlink" Target="https://gornovosti.ru/news/95013/" TargetMode="External"/><Relationship Id="rId441" Type="http://schemas.openxmlformats.org/officeDocument/2006/relationships/hyperlink" Target="https://www.britishmuseum.org/collection/object/Y_EA32141" TargetMode="External"/><Relationship Id="rId483" Type="http://schemas.openxmlformats.org/officeDocument/2006/relationships/image" Target="media/image356.png"/><Relationship Id="rId539" Type="http://schemas.openxmlformats.org/officeDocument/2006/relationships/hyperlink" Target="https://commons.wikimedia.org/wiki/File:Naqada_I_bone_figure.jpg" TargetMode="External"/><Relationship Id="rId690" Type="http://schemas.openxmlformats.org/officeDocument/2006/relationships/image" Target="media/image538.png"/><Relationship Id="rId704" Type="http://schemas.openxmlformats.org/officeDocument/2006/relationships/image" Target="media/image552.jpeg"/><Relationship Id="rId40" Type="http://schemas.openxmlformats.org/officeDocument/2006/relationships/image" Target="media/image23.png"/><Relationship Id="rId136" Type="http://schemas.openxmlformats.org/officeDocument/2006/relationships/image" Target="media/image101.png"/><Relationship Id="rId178" Type="http://schemas.openxmlformats.org/officeDocument/2006/relationships/hyperlink" Target="https://archive.org/stream/andre-j.-veldmeijer-salima-ikram-chariots-in-ancient-egypt.-the-tano-chariot-a-case-study-retail/" TargetMode="External"/><Relationship Id="rId301" Type="http://schemas.openxmlformats.org/officeDocument/2006/relationships/image" Target="media/image212.png"/><Relationship Id="rId343" Type="http://schemas.openxmlformats.org/officeDocument/2006/relationships/image" Target="media/image254.png"/><Relationship Id="rId550" Type="http://schemas.openxmlformats.org/officeDocument/2006/relationships/hyperlink" Target="https://ia800606.us.archive.org/30/items/Emery1938/Emery_WB_%20The_tomb_of%20_Hemaka_1938.pdf" TargetMode="External"/><Relationship Id="rId82" Type="http://schemas.openxmlformats.org/officeDocument/2006/relationships/image" Target="media/image65.png"/><Relationship Id="rId203" Type="http://schemas.openxmlformats.org/officeDocument/2006/relationships/image" Target="media/image147.png"/><Relationship Id="rId385" Type="http://schemas.openxmlformats.org/officeDocument/2006/relationships/image" Target="media/image296.jpeg"/><Relationship Id="rId592" Type="http://schemas.openxmlformats.org/officeDocument/2006/relationships/image" Target="media/image440.png"/><Relationship Id="rId606" Type="http://schemas.openxmlformats.org/officeDocument/2006/relationships/image" Target="media/image454.jpeg"/><Relationship Id="rId648" Type="http://schemas.openxmlformats.org/officeDocument/2006/relationships/image" Target="media/image496.png"/><Relationship Id="rId245" Type="http://schemas.openxmlformats.org/officeDocument/2006/relationships/image" Target="media/image189.png"/><Relationship Id="rId287" Type="http://schemas.openxmlformats.org/officeDocument/2006/relationships/hyperlink" Target="https://www.academia.edu/figures/1365543/figure-7-arcrfc-essay-tomb-tomb-and-maadi-south-themes-from" TargetMode="External"/><Relationship Id="rId410" Type="http://schemas.openxmlformats.org/officeDocument/2006/relationships/image" Target="media/image321.jpeg"/><Relationship Id="rId452" Type="http://schemas.openxmlformats.org/officeDocument/2006/relationships/image" Target="media/image325.png"/><Relationship Id="rId494" Type="http://schemas.openxmlformats.org/officeDocument/2006/relationships/image" Target="media/image367.png"/><Relationship Id="rId508" Type="http://schemas.openxmlformats.org/officeDocument/2006/relationships/image" Target="media/image381.png"/><Relationship Id="rId715" Type="http://schemas.openxmlformats.org/officeDocument/2006/relationships/image" Target="media/image563.jpeg"/><Relationship Id="rId105" Type="http://schemas.openxmlformats.org/officeDocument/2006/relationships/hyperlink" Target="https://www.reddit.com/r/conspiracy/comments/fmlnm0/the_%20inscriptions" TargetMode="External"/><Relationship Id="rId147" Type="http://schemas.openxmlformats.org/officeDocument/2006/relationships/image" Target="media/image112.png"/><Relationship Id="rId312" Type="http://schemas.openxmlformats.org/officeDocument/2006/relationships/image" Target="media/image223.png"/><Relationship Id="rId354" Type="http://schemas.openxmlformats.org/officeDocument/2006/relationships/image" Target="media/image265.png"/><Relationship Id="rId51" Type="http://schemas.openxmlformats.org/officeDocument/2006/relationships/image" Target="media/image34.png"/><Relationship Id="rId93" Type="http://schemas.openxmlformats.org/officeDocument/2006/relationships/hyperlink" Target="https://www.dailymail.co.uk/sciencetech/article-10402285/Rare-fish-scale-armour-discovered-Chinese-tomb.html" TargetMode="External"/><Relationship Id="rId189" Type="http://schemas.openxmlformats.org/officeDocument/2006/relationships/hyperlink" Target="https://www.researchgate.net/figure/Map-of-Cemeteries-B-and-U-Umm-el-Qaab-Abydos-courtesy-of-the-DAI-Orient-Abteilung_fig4_296632013" TargetMode="External"/><Relationship Id="rId396" Type="http://schemas.openxmlformats.org/officeDocument/2006/relationships/image" Target="media/image307.png"/><Relationship Id="rId561" Type="http://schemas.openxmlformats.org/officeDocument/2006/relationships/image" Target="media/image409.png"/><Relationship Id="rId617" Type="http://schemas.openxmlformats.org/officeDocument/2006/relationships/image" Target="media/image465.png"/><Relationship Id="rId659" Type="http://schemas.openxmlformats.org/officeDocument/2006/relationships/image" Target="media/image507.png"/><Relationship Id="rId214" Type="http://schemas.openxmlformats.org/officeDocument/2006/relationships/image" Target="media/image158.png"/><Relationship Id="rId256" Type="http://schemas.openxmlformats.org/officeDocument/2006/relationships/image" Target="media/image200.jpeg"/><Relationship Id="rId298" Type="http://schemas.openxmlformats.org/officeDocument/2006/relationships/image" Target="media/image209.png"/><Relationship Id="rId421" Type="http://schemas.openxmlformats.org/officeDocument/2006/relationships/hyperlink" Target="https://archive.org/details/earlydynasticcem0004univ/page/64/" TargetMode="External"/><Relationship Id="rId463" Type="http://schemas.openxmlformats.org/officeDocument/2006/relationships/image" Target="media/image336.png"/><Relationship Id="rId519" Type="http://schemas.openxmlformats.org/officeDocument/2006/relationships/image" Target="media/image392.png"/><Relationship Id="rId670" Type="http://schemas.openxmlformats.org/officeDocument/2006/relationships/image" Target="media/image518.png"/><Relationship Id="rId116" Type="http://schemas.openxmlformats.org/officeDocument/2006/relationships/image" Target="media/image81.png"/><Relationship Id="rId158" Type="http://schemas.openxmlformats.org/officeDocument/2006/relationships/image" Target="media/image123.png"/><Relationship Id="rId323" Type="http://schemas.openxmlformats.org/officeDocument/2006/relationships/image" Target="media/image234.png"/><Relationship Id="rId530" Type="http://schemas.openxmlformats.org/officeDocument/2006/relationships/image" Target="media/image403.png"/><Relationship Id="rId726" Type="http://schemas.openxmlformats.org/officeDocument/2006/relationships/image" Target="media/image574.jpeg"/><Relationship Id="rId20" Type="http://schemas.openxmlformats.org/officeDocument/2006/relationships/image" Target="media/image14.png"/><Relationship Id="rId41" Type="http://schemas.openxmlformats.org/officeDocument/2006/relationships/image" Target="media/image24.png"/><Relationship Id="rId62" Type="http://schemas.openxmlformats.org/officeDocument/2006/relationships/image" Target="media/image45.jpeg"/><Relationship Id="rId83" Type="http://schemas.openxmlformats.org/officeDocument/2006/relationships/image" Target="media/image66.png"/><Relationship Id="rId179" Type="http://schemas.openxmlformats.org/officeDocument/2006/relationships/hyperlink" Target="https://ru.wikipedia.org/wiki/:CeremonialFlintKnife-Djer.png" TargetMode="External"/><Relationship Id="rId365" Type="http://schemas.openxmlformats.org/officeDocument/2006/relationships/image" Target="media/image276.png"/><Relationship Id="rId386" Type="http://schemas.openxmlformats.org/officeDocument/2006/relationships/image" Target="media/image297.png"/><Relationship Id="rId551" Type="http://schemas.openxmlformats.org/officeDocument/2006/relationships/hyperlink" Target="https://www.francescoraffaele.com/egypt/hesyra/3djer.htm" TargetMode="External"/><Relationship Id="rId572" Type="http://schemas.openxmlformats.org/officeDocument/2006/relationships/image" Target="media/image420.png"/><Relationship Id="rId593" Type="http://schemas.openxmlformats.org/officeDocument/2006/relationships/image" Target="media/image441.png"/><Relationship Id="rId607" Type="http://schemas.openxmlformats.org/officeDocument/2006/relationships/image" Target="media/image455.png"/><Relationship Id="rId628" Type="http://schemas.openxmlformats.org/officeDocument/2006/relationships/image" Target="media/image476.png"/><Relationship Id="rId649" Type="http://schemas.openxmlformats.org/officeDocument/2006/relationships/image" Target="media/image497.png"/><Relationship Id="rId190" Type="http://schemas.openxmlformats.org/officeDocument/2006/relationships/hyperlink" Target="https://en.wikipedia.org/wiki/...Wooden_funerary_sculpture_mask%20_of%20_King%20_Den._1st_Dynasty,_Old_Kingdom" TargetMode="External"/><Relationship Id="rId204" Type="http://schemas.openxmlformats.org/officeDocument/2006/relationships/image" Target="media/image148.png"/><Relationship Id="rId225" Type="http://schemas.openxmlformats.org/officeDocument/2006/relationships/image" Target="media/image169.jpeg"/><Relationship Id="rId246" Type="http://schemas.openxmlformats.org/officeDocument/2006/relationships/image" Target="media/image190.png"/><Relationship Id="rId267" Type="http://schemas.openxmlformats.org/officeDocument/2006/relationships/hyperlink" Target="https://yamal-media.ru/news/v-saleharde-arheologi-raskopali-unikalnye-artefakty-epohi-eneolita" TargetMode="External"/><Relationship Id="rId288" Type="http://schemas.openxmlformats.org/officeDocument/2006/relationships/hyperlink" Target="https://archaeology-world.com/saharan-remains-may-be-evidence-of-first-race-war-13000-years-ago/" TargetMode="External"/><Relationship Id="rId411" Type="http://schemas.openxmlformats.org/officeDocument/2006/relationships/image" Target="media/image322.jpeg"/><Relationship Id="rId432" Type="http://schemas.openxmlformats.org/officeDocument/2006/relationships/hyperlink" Target="https://en.wikipedia.org/wiki/File:Hor_Aha.jpg" TargetMode="External"/><Relationship Id="rId453" Type="http://schemas.openxmlformats.org/officeDocument/2006/relationships/image" Target="media/image326.jpeg"/><Relationship Id="rId474" Type="http://schemas.openxmlformats.org/officeDocument/2006/relationships/image" Target="media/image347.png"/><Relationship Id="rId509" Type="http://schemas.openxmlformats.org/officeDocument/2006/relationships/image" Target="media/image382.png"/><Relationship Id="rId660" Type="http://schemas.openxmlformats.org/officeDocument/2006/relationships/image" Target="media/image508.png"/><Relationship Id="rId106" Type="http://schemas.openxmlformats.org/officeDocument/2006/relationships/image" Target="media/image71.png"/><Relationship Id="rId127" Type="http://schemas.openxmlformats.org/officeDocument/2006/relationships/image" Target="media/image92.png"/><Relationship Id="rId313" Type="http://schemas.openxmlformats.org/officeDocument/2006/relationships/image" Target="media/image224.png"/><Relationship Id="rId495" Type="http://schemas.openxmlformats.org/officeDocument/2006/relationships/image" Target="media/image368.png"/><Relationship Id="rId681" Type="http://schemas.openxmlformats.org/officeDocument/2006/relationships/image" Target="media/image529.jpeg"/><Relationship Id="rId716" Type="http://schemas.openxmlformats.org/officeDocument/2006/relationships/image" Target="media/image564.jpeg"/><Relationship Id="rId10" Type="http://schemas.openxmlformats.org/officeDocument/2006/relationships/image" Target="media/image4.jpeg"/><Relationship Id="rId31" Type="http://schemas.openxmlformats.org/officeDocument/2006/relationships/hyperlink" Target="https://en.wikipedia.org/wiki/Khasekhemwy" TargetMode="External"/><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hyperlink" Target="https://commons.wikimedia.org/wiki/File:GD-EG-Caire-Mus&#233;e037.JPG" TargetMode="External"/><Relationship Id="rId148" Type="http://schemas.openxmlformats.org/officeDocument/2006/relationships/image" Target="media/image113.png"/><Relationship Id="rId169" Type="http://schemas.openxmlformats.org/officeDocument/2006/relationships/image" Target="media/image134.jpeg"/><Relationship Id="rId334" Type="http://schemas.openxmlformats.org/officeDocument/2006/relationships/image" Target="media/image245.png"/><Relationship Id="rId355" Type="http://schemas.openxmlformats.org/officeDocument/2006/relationships/image" Target="media/image266.png"/><Relationship Id="rId376" Type="http://schemas.openxmlformats.org/officeDocument/2006/relationships/image" Target="media/image287.png"/><Relationship Id="rId397" Type="http://schemas.openxmlformats.org/officeDocument/2006/relationships/image" Target="media/image308.png"/><Relationship Id="rId520" Type="http://schemas.openxmlformats.org/officeDocument/2006/relationships/image" Target="media/image393.jpeg"/><Relationship Id="rId541" Type="http://schemas.openxmlformats.org/officeDocument/2006/relationships/hyperlink" Target="https://pikabu.ru/story/zagadochnyie_diski_drevnego_egipta_%209452328" TargetMode="External"/><Relationship Id="rId562" Type="http://schemas.openxmlformats.org/officeDocument/2006/relationships/image" Target="media/image410.png"/><Relationship Id="rId583" Type="http://schemas.openxmlformats.org/officeDocument/2006/relationships/image" Target="media/image431.png"/><Relationship Id="rId618" Type="http://schemas.openxmlformats.org/officeDocument/2006/relationships/image" Target="media/image466.png"/><Relationship Id="rId639" Type="http://schemas.openxmlformats.org/officeDocument/2006/relationships/image" Target="media/image487.png"/><Relationship Id="rId4" Type="http://schemas.openxmlformats.org/officeDocument/2006/relationships/settings" Target="settings.xml"/><Relationship Id="rId180" Type="http://schemas.openxmlformats.org/officeDocument/2006/relationships/hyperlink" Target="https://www.ncbi.nlm.nih.gov/pmc/articles/PMC3780825/" TargetMode="External"/><Relationship Id="rId215" Type="http://schemas.openxmlformats.org/officeDocument/2006/relationships/image" Target="media/image159.png"/><Relationship Id="rId236" Type="http://schemas.openxmlformats.org/officeDocument/2006/relationships/image" Target="media/image180.png"/><Relationship Id="rId257" Type="http://schemas.openxmlformats.org/officeDocument/2006/relationships/image" Target="media/image201.jpeg"/><Relationship Id="rId278" Type="http://schemas.openxmlformats.org/officeDocument/2006/relationships/hyperlink" Target="https://ura.news/news/1052953770" TargetMode="External"/><Relationship Id="rId401" Type="http://schemas.openxmlformats.org/officeDocument/2006/relationships/image" Target="media/image312.jpeg"/><Relationship Id="rId422" Type="http://schemas.openxmlformats.org/officeDocument/2006/relationships/hyperlink" Target="https://archive.org/details/earlydynasticcem0004univ/page/194/" TargetMode="External"/><Relationship Id="rId443" Type="http://schemas.openxmlformats.org/officeDocument/2006/relationships/hyperlink" Target="https://upload.wikimedia.org/wikipedia/commons/1/13/At_the%20_British_%20Museum_2024_345.jpg" TargetMode="External"/><Relationship Id="rId464" Type="http://schemas.openxmlformats.org/officeDocument/2006/relationships/image" Target="media/image337.png"/><Relationship Id="rId650" Type="http://schemas.openxmlformats.org/officeDocument/2006/relationships/image" Target="media/image498.jpeg"/><Relationship Id="rId303" Type="http://schemas.openxmlformats.org/officeDocument/2006/relationships/image" Target="media/image214.png"/><Relationship Id="rId485" Type="http://schemas.openxmlformats.org/officeDocument/2006/relationships/image" Target="media/image358.jpeg"/><Relationship Id="rId692" Type="http://schemas.openxmlformats.org/officeDocument/2006/relationships/image" Target="media/image540.png"/><Relationship Id="rId706" Type="http://schemas.openxmlformats.org/officeDocument/2006/relationships/image" Target="media/image554.jpe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03.png"/><Relationship Id="rId345" Type="http://schemas.openxmlformats.org/officeDocument/2006/relationships/image" Target="media/image256.png"/><Relationship Id="rId387" Type="http://schemas.openxmlformats.org/officeDocument/2006/relationships/image" Target="media/image298.png"/><Relationship Id="rId510" Type="http://schemas.openxmlformats.org/officeDocument/2006/relationships/image" Target="media/image383.png"/><Relationship Id="rId552" Type="http://schemas.openxmlformats.org/officeDocument/2006/relationships/hyperlink" Target="https://digi.ub.uni-heidelberg.de/diglit/petrie1900bd1/0079" TargetMode="External"/><Relationship Id="rId594" Type="http://schemas.openxmlformats.org/officeDocument/2006/relationships/image" Target="media/image442.jpeg"/><Relationship Id="rId608" Type="http://schemas.openxmlformats.org/officeDocument/2006/relationships/image" Target="media/image456.png"/><Relationship Id="rId191" Type="http://schemas.openxmlformats.org/officeDocument/2006/relationships/hyperlink" Target="https://archive.org/details/elamrahandabydo00macgoog/page/n136/m" TargetMode="External"/><Relationship Id="rId205" Type="http://schemas.openxmlformats.org/officeDocument/2006/relationships/image" Target="media/image149.jpeg"/><Relationship Id="rId247" Type="http://schemas.openxmlformats.org/officeDocument/2006/relationships/image" Target="media/image191.png"/><Relationship Id="rId412" Type="http://schemas.openxmlformats.org/officeDocument/2006/relationships/hyperlink" Target="https://www.academia.edu/10220097/" TargetMode="External"/><Relationship Id="rId107" Type="http://schemas.openxmlformats.org/officeDocument/2006/relationships/image" Target="media/image72.png"/><Relationship Id="rId289" Type="http://schemas.openxmlformats.org/officeDocument/2006/relationships/hyperlink" Target="https://collezioni.museoegizio.it/en-GB/material/S_1146" TargetMode="External"/><Relationship Id="rId454" Type="http://schemas.openxmlformats.org/officeDocument/2006/relationships/image" Target="media/image327.png"/><Relationship Id="rId496" Type="http://schemas.openxmlformats.org/officeDocument/2006/relationships/image" Target="media/image369.png"/><Relationship Id="rId661" Type="http://schemas.openxmlformats.org/officeDocument/2006/relationships/image" Target="media/image509.png"/><Relationship Id="rId717" Type="http://schemas.openxmlformats.org/officeDocument/2006/relationships/image" Target="media/image565.jpeg"/><Relationship Id="rId11" Type="http://schemas.openxmlformats.org/officeDocument/2006/relationships/image" Target="media/image5.png"/><Relationship Id="rId53" Type="http://schemas.openxmlformats.org/officeDocument/2006/relationships/image" Target="media/image36.jpeg"/><Relationship Id="rId149" Type="http://schemas.openxmlformats.org/officeDocument/2006/relationships/image" Target="media/image114.png"/><Relationship Id="rId314" Type="http://schemas.openxmlformats.org/officeDocument/2006/relationships/image" Target="media/image225.png"/><Relationship Id="rId356" Type="http://schemas.openxmlformats.org/officeDocument/2006/relationships/image" Target="media/image267.png"/><Relationship Id="rId398" Type="http://schemas.openxmlformats.org/officeDocument/2006/relationships/image" Target="media/image309.png"/><Relationship Id="rId521" Type="http://schemas.openxmlformats.org/officeDocument/2006/relationships/image" Target="media/image394.png"/><Relationship Id="rId563" Type="http://schemas.openxmlformats.org/officeDocument/2006/relationships/image" Target="media/image411.png"/><Relationship Id="rId619" Type="http://schemas.openxmlformats.org/officeDocument/2006/relationships/image" Target="media/image467.png"/><Relationship Id="rId95" Type="http://schemas.openxmlformats.org/officeDocument/2006/relationships/hyperlink" Target="https://what-when-how.com/archaeology-of-ancient-egypt/abydos-umm-el-qaab-to-el-adaima-archaeology-of-ancient-egypt/" TargetMode="External"/><Relationship Id="rId160" Type="http://schemas.openxmlformats.org/officeDocument/2006/relationships/image" Target="media/image125.png"/><Relationship Id="rId216" Type="http://schemas.openxmlformats.org/officeDocument/2006/relationships/image" Target="media/image160.jpeg"/><Relationship Id="rId423" Type="http://schemas.openxmlformats.org/officeDocument/2006/relationships/hyperlink" Target="http://www.dainst.org/en/project/abydos" TargetMode="External"/><Relationship Id="rId258" Type="http://schemas.openxmlformats.org/officeDocument/2006/relationships/image" Target="media/image202.png"/><Relationship Id="rId465" Type="http://schemas.openxmlformats.org/officeDocument/2006/relationships/image" Target="media/image338.png"/><Relationship Id="rId630" Type="http://schemas.openxmlformats.org/officeDocument/2006/relationships/image" Target="media/image478.png"/><Relationship Id="rId672" Type="http://schemas.openxmlformats.org/officeDocument/2006/relationships/image" Target="media/image520.png"/><Relationship Id="rId728" Type="http://schemas.openxmlformats.org/officeDocument/2006/relationships/image" Target="media/image576.jpeg"/><Relationship Id="rId22" Type="http://schemas.openxmlformats.org/officeDocument/2006/relationships/image" Target="media/image16.png"/><Relationship Id="rId64" Type="http://schemas.openxmlformats.org/officeDocument/2006/relationships/image" Target="media/image47.jpeg"/><Relationship Id="rId118" Type="http://schemas.openxmlformats.org/officeDocument/2006/relationships/image" Target="media/image83.png"/><Relationship Id="rId325" Type="http://schemas.openxmlformats.org/officeDocument/2006/relationships/image" Target="media/image236.png"/><Relationship Id="rId367" Type="http://schemas.openxmlformats.org/officeDocument/2006/relationships/image" Target="media/image278.png"/><Relationship Id="rId532" Type="http://schemas.openxmlformats.org/officeDocument/2006/relationships/image" Target="media/image405.png"/><Relationship Id="rId574" Type="http://schemas.openxmlformats.org/officeDocument/2006/relationships/image" Target="media/image422.jpeg"/><Relationship Id="rId171" Type="http://schemas.openxmlformats.org/officeDocument/2006/relationships/image" Target="media/image136.png"/><Relationship Id="rId227" Type="http://schemas.openxmlformats.org/officeDocument/2006/relationships/image" Target="media/image171.png"/><Relationship Id="rId269" Type="http://schemas.openxmlformats.org/officeDocument/2006/relationships/hyperlink" Target="https://in.pinterest.com/pin/405886985140073897/" TargetMode="External"/><Relationship Id="rId434" Type="http://schemas.openxmlformats.org/officeDocument/2006/relationships/hyperlink" Target="https://en.wikipedia.org/wiki/Hor-Aha" TargetMode="External"/><Relationship Id="rId476" Type="http://schemas.openxmlformats.org/officeDocument/2006/relationships/image" Target="media/image349.png"/><Relationship Id="rId641" Type="http://schemas.openxmlformats.org/officeDocument/2006/relationships/image" Target="media/image489.png"/><Relationship Id="rId683" Type="http://schemas.openxmlformats.org/officeDocument/2006/relationships/image" Target="media/image531.png"/><Relationship Id="rId33" Type="http://schemas.openxmlformats.org/officeDocument/2006/relationships/hyperlink" Target="http://www.ancient-egypt.org/history/old-kingdom/4th-dynasty/khefren/" TargetMode="External"/><Relationship Id="rId129" Type="http://schemas.openxmlformats.org/officeDocument/2006/relationships/image" Target="media/image94.png"/><Relationship Id="rId280" Type="http://schemas.openxmlformats.org/officeDocument/2006/relationships/hyperlink" Target="https://elementy.ru/nauchno-populyarnaya_biblioteka/%20433037/Evropeyskiy%20_papuas" TargetMode="External"/><Relationship Id="rId336" Type="http://schemas.openxmlformats.org/officeDocument/2006/relationships/image" Target="media/image247.png"/><Relationship Id="rId501" Type="http://schemas.openxmlformats.org/officeDocument/2006/relationships/image" Target="media/image374.png"/><Relationship Id="rId543" Type="http://schemas.openxmlformats.org/officeDocument/2006/relationships/hyperlink" Target="https://archive.org/details/cASAE-3-1947/page/n29" TargetMode="External"/><Relationship Id="rId75" Type="http://schemas.openxmlformats.org/officeDocument/2006/relationships/image" Target="media/image58.png"/><Relationship Id="rId140" Type="http://schemas.openxmlformats.org/officeDocument/2006/relationships/image" Target="media/image105.png"/><Relationship Id="rId182" Type="http://schemas.openxmlformats.org/officeDocument/2006/relationships/hyperlink" Target="https://archive.org/details/earlydynasticcem0004univ/page/414/" TargetMode="External"/><Relationship Id="rId378" Type="http://schemas.openxmlformats.org/officeDocument/2006/relationships/image" Target="media/image289.png"/><Relationship Id="rId403" Type="http://schemas.openxmlformats.org/officeDocument/2006/relationships/image" Target="media/image314.png"/><Relationship Id="rId585" Type="http://schemas.openxmlformats.org/officeDocument/2006/relationships/image" Target="media/image433.png"/><Relationship Id="rId6" Type="http://schemas.openxmlformats.org/officeDocument/2006/relationships/footnotes" Target="footnotes.xml"/><Relationship Id="rId238" Type="http://schemas.openxmlformats.org/officeDocument/2006/relationships/image" Target="media/image182.png"/><Relationship Id="rId445" Type="http://schemas.openxmlformats.org/officeDocument/2006/relationships/hyperlink" Target="https://in.pinterest.com/pin/hierakonpolisnekhen-decorated-ivories-iiiac1--491877590526470787/" TargetMode="External"/><Relationship Id="rId487" Type="http://schemas.openxmlformats.org/officeDocument/2006/relationships/image" Target="media/image360.png"/><Relationship Id="rId610" Type="http://schemas.openxmlformats.org/officeDocument/2006/relationships/image" Target="media/image458.png"/><Relationship Id="rId652" Type="http://schemas.openxmlformats.org/officeDocument/2006/relationships/image" Target="media/image500.png"/><Relationship Id="rId694" Type="http://schemas.openxmlformats.org/officeDocument/2006/relationships/image" Target="media/image542.png"/><Relationship Id="rId708" Type="http://schemas.openxmlformats.org/officeDocument/2006/relationships/image" Target="media/image556.jpeg"/><Relationship Id="rId291" Type="http://schemas.openxmlformats.org/officeDocument/2006/relationships/hyperlink" Target="https://ria.ru/20200213/1564632375.html" TargetMode="External"/><Relationship Id="rId305" Type="http://schemas.openxmlformats.org/officeDocument/2006/relationships/image" Target="media/image216.png"/><Relationship Id="rId347" Type="http://schemas.openxmlformats.org/officeDocument/2006/relationships/image" Target="media/image258.png"/><Relationship Id="rId512" Type="http://schemas.openxmlformats.org/officeDocument/2006/relationships/image" Target="media/image385.png"/><Relationship Id="rId44" Type="http://schemas.openxmlformats.org/officeDocument/2006/relationships/image" Target="media/image27.png"/><Relationship Id="rId86" Type="http://schemas.openxmlformats.org/officeDocument/2006/relationships/image" Target="media/image69.png"/><Relationship Id="rId151" Type="http://schemas.openxmlformats.org/officeDocument/2006/relationships/image" Target="media/image116.png"/><Relationship Id="rId389" Type="http://schemas.openxmlformats.org/officeDocument/2006/relationships/image" Target="media/image300.png"/><Relationship Id="rId554" Type="http://schemas.openxmlformats.org/officeDocument/2006/relationships/hyperlink" Target="https://photos.talesfromthetwolands.org/picture.php?/438/tags/232-30thcenturybce" TargetMode="External"/><Relationship Id="rId596" Type="http://schemas.openxmlformats.org/officeDocument/2006/relationships/image" Target="media/image444.jpeg"/><Relationship Id="rId193" Type="http://schemas.openxmlformats.org/officeDocument/2006/relationships/hyperlink" Target="https://www.academia.edu/figures/9512200/figure-2-ae-ne-nate-ere-er-sere-sr-the-identifying-factors" TargetMode="External"/><Relationship Id="rId207" Type="http://schemas.openxmlformats.org/officeDocument/2006/relationships/image" Target="media/image151.jpeg"/><Relationship Id="rId249" Type="http://schemas.openxmlformats.org/officeDocument/2006/relationships/image" Target="media/image193.png"/><Relationship Id="rId414" Type="http://schemas.openxmlformats.org/officeDocument/2006/relationships/hyperlink" Target="https://archive.org/stream/EmeryWalterBArchaicEgypt1961..._djvu.txt" TargetMode="External"/><Relationship Id="rId456" Type="http://schemas.openxmlformats.org/officeDocument/2006/relationships/image" Target="media/image329.jpeg"/><Relationship Id="rId498" Type="http://schemas.openxmlformats.org/officeDocument/2006/relationships/image" Target="media/image371.png"/><Relationship Id="rId621" Type="http://schemas.openxmlformats.org/officeDocument/2006/relationships/image" Target="media/image469.jpeg"/><Relationship Id="rId663" Type="http://schemas.openxmlformats.org/officeDocument/2006/relationships/image" Target="media/image511.png"/><Relationship Id="rId13" Type="http://schemas.openxmlformats.org/officeDocument/2006/relationships/image" Target="media/image7.png"/><Relationship Id="rId109" Type="http://schemas.openxmlformats.org/officeDocument/2006/relationships/image" Target="media/image74.png"/><Relationship Id="rId260" Type="http://schemas.openxmlformats.org/officeDocument/2006/relationships/image" Target="media/image204.png"/><Relationship Id="rId316" Type="http://schemas.openxmlformats.org/officeDocument/2006/relationships/image" Target="media/image227.png"/><Relationship Id="rId523" Type="http://schemas.openxmlformats.org/officeDocument/2006/relationships/image" Target="media/image396.jpeg"/><Relationship Id="rId719" Type="http://schemas.openxmlformats.org/officeDocument/2006/relationships/image" Target="media/image567.jpeg"/><Relationship Id="rId55" Type="http://schemas.openxmlformats.org/officeDocument/2006/relationships/image" Target="media/image38.png"/><Relationship Id="rId97" Type="http://schemas.openxmlformats.org/officeDocument/2006/relationships/hyperlink" Target="http://giza.fas.harvard.edu/objects/45369/full/" TargetMode="External"/><Relationship Id="rId120" Type="http://schemas.openxmlformats.org/officeDocument/2006/relationships/image" Target="media/image85.png"/><Relationship Id="rId358" Type="http://schemas.openxmlformats.org/officeDocument/2006/relationships/image" Target="media/image269.png"/><Relationship Id="rId565" Type="http://schemas.openxmlformats.org/officeDocument/2006/relationships/image" Target="media/image413.png"/><Relationship Id="rId730" Type="http://schemas.openxmlformats.org/officeDocument/2006/relationships/image" Target="media/image578.png"/><Relationship Id="rId162" Type="http://schemas.openxmlformats.org/officeDocument/2006/relationships/image" Target="media/image127.png"/><Relationship Id="rId218" Type="http://schemas.openxmlformats.org/officeDocument/2006/relationships/image" Target="media/image162.png"/><Relationship Id="rId425" Type="http://schemas.openxmlformats.org/officeDocument/2006/relationships/hyperlink" Target="https://pikabu.ru/story/chto_pyitaetsya_nam_rasskazat_sosud_iz%20_ochen_drevnego%20_egipta_13741125" TargetMode="External"/><Relationship Id="rId467" Type="http://schemas.openxmlformats.org/officeDocument/2006/relationships/image" Target="media/image340.png"/><Relationship Id="rId632" Type="http://schemas.openxmlformats.org/officeDocument/2006/relationships/image" Target="media/image480.png"/><Relationship Id="rId271" Type="http://schemas.openxmlformats.org/officeDocument/2006/relationships/hyperlink" Target="https://777aurora.livejournal.com/21086.html" TargetMode="External"/><Relationship Id="rId674" Type="http://schemas.openxmlformats.org/officeDocument/2006/relationships/image" Target="media/image522.jpeg"/><Relationship Id="rId24" Type="http://schemas.openxmlformats.org/officeDocument/2006/relationships/hyperlink" Target="https://repository.upenn.edu/cgi/viewcontent.cgi" TargetMode="External"/><Relationship Id="rId66" Type="http://schemas.openxmlformats.org/officeDocument/2006/relationships/image" Target="media/image49.jpeg"/><Relationship Id="rId131" Type="http://schemas.openxmlformats.org/officeDocument/2006/relationships/image" Target="media/image96.png"/><Relationship Id="rId327" Type="http://schemas.openxmlformats.org/officeDocument/2006/relationships/image" Target="media/image238.png"/><Relationship Id="rId369" Type="http://schemas.openxmlformats.org/officeDocument/2006/relationships/image" Target="media/image280.png"/><Relationship Id="rId534" Type="http://schemas.openxmlformats.org/officeDocument/2006/relationships/hyperlink" Target="https://www.nkj.ru/news/28159/" TargetMode="External"/><Relationship Id="rId576" Type="http://schemas.openxmlformats.org/officeDocument/2006/relationships/image" Target="media/image424.png"/><Relationship Id="rId173" Type="http://schemas.openxmlformats.org/officeDocument/2006/relationships/image" Target="media/image138.png"/><Relationship Id="rId229" Type="http://schemas.openxmlformats.org/officeDocument/2006/relationships/image" Target="media/image173.png"/><Relationship Id="rId380" Type="http://schemas.openxmlformats.org/officeDocument/2006/relationships/image" Target="media/image291.png"/><Relationship Id="rId436" Type="http://schemas.openxmlformats.org/officeDocument/2006/relationships/hyperlink" Target="https://archive.org/details/elamrahandabydo00macgoog/page/n158/" TargetMode="External"/><Relationship Id="rId601" Type="http://schemas.openxmlformats.org/officeDocument/2006/relationships/image" Target="media/image449.png"/><Relationship Id="rId643" Type="http://schemas.openxmlformats.org/officeDocument/2006/relationships/image" Target="media/image491.png"/><Relationship Id="rId240" Type="http://schemas.openxmlformats.org/officeDocument/2006/relationships/image" Target="media/image184.jpeg"/><Relationship Id="rId478" Type="http://schemas.openxmlformats.org/officeDocument/2006/relationships/image" Target="media/image351.png"/><Relationship Id="rId685" Type="http://schemas.openxmlformats.org/officeDocument/2006/relationships/image" Target="media/image533.png"/><Relationship Id="rId35" Type="http://schemas.openxmlformats.org/officeDocument/2006/relationships/image" Target="media/image18.png"/><Relationship Id="rId77" Type="http://schemas.openxmlformats.org/officeDocument/2006/relationships/image" Target="media/image60.png"/><Relationship Id="rId100" Type="http://schemas.openxmlformats.org/officeDocument/2006/relationships/hyperlink" Target="https://www.pinterest.ru/pin/734649757938618174/" TargetMode="External"/><Relationship Id="rId282" Type="http://schemas.openxmlformats.org/officeDocument/2006/relationships/hyperlink" Target="https://en.wikipedia.org/wiki/Djet" TargetMode="External"/><Relationship Id="rId338" Type="http://schemas.openxmlformats.org/officeDocument/2006/relationships/image" Target="media/image249.png"/><Relationship Id="rId503" Type="http://schemas.openxmlformats.org/officeDocument/2006/relationships/image" Target="media/image376.png"/><Relationship Id="rId545" Type="http://schemas.openxmlformats.org/officeDocument/2006/relationships/hyperlink" Target="https://www.academia.edu/239622/On_the_ownership_of_the%20_Saqqara_mastabas%20_and_the_allotment" TargetMode="External"/><Relationship Id="rId587" Type="http://schemas.openxmlformats.org/officeDocument/2006/relationships/image" Target="media/image435.png"/><Relationship Id="rId710" Type="http://schemas.openxmlformats.org/officeDocument/2006/relationships/image" Target="media/image558.jpeg"/><Relationship Id="rId8" Type="http://schemas.openxmlformats.org/officeDocument/2006/relationships/image" Target="media/image2.png"/><Relationship Id="rId142" Type="http://schemas.openxmlformats.org/officeDocument/2006/relationships/image" Target="media/image107.png"/><Relationship Id="rId184" Type="http://schemas.openxmlformats.org/officeDocument/2006/relationships/hyperlink" Target="https://ok.ru/group/70000000931863/topic/158883629485335" TargetMode="External"/><Relationship Id="rId391" Type="http://schemas.openxmlformats.org/officeDocument/2006/relationships/image" Target="media/image302.png"/><Relationship Id="rId405" Type="http://schemas.openxmlformats.org/officeDocument/2006/relationships/image" Target="media/image316.jpeg"/><Relationship Id="rId447" Type="http://schemas.openxmlformats.org/officeDocument/2006/relationships/hyperlink" Target="https://www.dailymail.co.uk/sciencetech/article-10415037/Archaeology-Oldest-known-drinking-straws-gold-silver" TargetMode="External"/><Relationship Id="rId612" Type="http://schemas.openxmlformats.org/officeDocument/2006/relationships/image" Target="media/image460.jpeg"/><Relationship Id="rId251" Type="http://schemas.openxmlformats.org/officeDocument/2006/relationships/image" Target="media/image195.png"/><Relationship Id="rId489" Type="http://schemas.openxmlformats.org/officeDocument/2006/relationships/image" Target="media/image362.png"/><Relationship Id="rId654" Type="http://schemas.openxmlformats.org/officeDocument/2006/relationships/image" Target="media/image502.png"/><Relationship Id="rId696" Type="http://schemas.openxmlformats.org/officeDocument/2006/relationships/image" Target="media/image544.jpeg"/><Relationship Id="rId46" Type="http://schemas.openxmlformats.org/officeDocument/2006/relationships/image" Target="media/image29.png"/><Relationship Id="rId293" Type="http://schemas.openxmlformats.org/officeDocument/2006/relationships/hyperlink" Target="https://prim.rbc.ru/rbcfreenews/5e44a9ef9a79470c0c6d0828" TargetMode="External"/><Relationship Id="rId307" Type="http://schemas.openxmlformats.org/officeDocument/2006/relationships/image" Target="media/image218.png"/><Relationship Id="rId349" Type="http://schemas.openxmlformats.org/officeDocument/2006/relationships/image" Target="media/image260.png"/><Relationship Id="rId514" Type="http://schemas.openxmlformats.org/officeDocument/2006/relationships/image" Target="media/image387.png"/><Relationship Id="rId556" Type="http://schemas.openxmlformats.org/officeDocument/2006/relationships/hyperlink" Target="http://www.guardians.net/hawass/articles/new_discovery_from_dynasty_1.htm" TargetMode="External"/><Relationship Id="rId721" Type="http://schemas.openxmlformats.org/officeDocument/2006/relationships/image" Target="media/image569.png"/><Relationship Id="rId88" Type="http://schemas.openxmlformats.org/officeDocument/2006/relationships/hyperlink" Target="https://en.wikipedia.org/wiki/Khaba" TargetMode="External"/><Relationship Id="rId111" Type="http://schemas.openxmlformats.org/officeDocument/2006/relationships/image" Target="media/image76.png"/><Relationship Id="rId153" Type="http://schemas.openxmlformats.org/officeDocument/2006/relationships/image" Target="media/image118.png"/><Relationship Id="rId195" Type="http://schemas.openxmlformats.org/officeDocument/2006/relationships/hyperlink" Target="https://dzen.ru/a/W4KL7_uwSACqIrS1" TargetMode="External"/><Relationship Id="rId209" Type="http://schemas.openxmlformats.org/officeDocument/2006/relationships/image" Target="media/image153.png"/><Relationship Id="rId360" Type="http://schemas.openxmlformats.org/officeDocument/2006/relationships/image" Target="media/image271.png"/><Relationship Id="rId416" Type="http://schemas.openxmlformats.org/officeDocument/2006/relationships/hyperlink" Target="https://en.wikipedia.org/wiki/File:MudJarSealing-EstateOfNarmer_%20MetropolitanMuseum.png" TargetMode="External"/><Relationship Id="rId598" Type="http://schemas.openxmlformats.org/officeDocument/2006/relationships/image" Target="media/image446.jpeg"/><Relationship Id="rId220" Type="http://schemas.openxmlformats.org/officeDocument/2006/relationships/image" Target="media/image164.png"/><Relationship Id="rId458" Type="http://schemas.openxmlformats.org/officeDocument/2006/relationships/image" Target="media/image331.png"/><Relationship Id="rId623" Type="http://schemas.openxmlformats.org/officeDocument/2006/relationships/image" Target="media/image471.png"/><Relationship Id="rId665" Type="http://schemas.openxmlformats.org/officeDocument/2006/relationships/image" Target="media/image513.png"/><Relationship Id="rId15" Type="http://schemas.openxmlformats.org/officeDocument/2006/relationships/image" Target="media/image9.png"/><Relationship Id="rId57" Type="http://schemas.openxmlformats.org/officeDocument/2006/relationships/image" Target="media/image40.png"/><Relationship Id="rId262" Type="http://schemas.openxmlformats.org/officeDocument/2006/relationships/hyperlink" Target="https://english.ahram.org.eg/NewsContent/9/40/467855/Antiquities%20/Ancient-Egypt/In-Photos-EgyptianGerman-mission-discovers-blocks-.aspx" TargetMode="External"/><Relationship Id="rId318" Type="http://schemas.openxmlformats.org/officeDocument/2006/relationships/image" Target="media/image229.png"/><Relationship Id="rId525" Type="http://schemas.openxmlformats.org/officeDocument/2006/relationships/image" Target="media/image398.png"/><Relationship Id="rId567" Type="http://schemas.openxmlformats.org/officeDocument/2006/relationships/image" Target="media/image415.png"/><Relationship Id="rId732" Type="http://schemas.openxmlformats.org/officeDocument/2006/relationships/header" Target="header2.xml"/><Relationship Id="rId99" Type="http://schemas.openxmlformats.org/officeDocument/2006/relationships/hyperlink" Target="https://www.larecherche.fr/anglais/archaeology-unique-testimony-cheops-papyri-0" TargetMode="External"/><Relationship Id="rId122" Type="http://schemas.openxmlformats.org/officeDocument/2006/relationships/image" Target="media/image87.png"/><Relationship Id="rId164" Type="http://schemas.openxmlformats.org/officeDocument/2006/relationships/image" Target="media/image129.png"/><Relationship Id="rId371" Type="http://schemas.openxmlformats.org/officeDocument/2006/relationships/image" Target="media/image282.jpeg"/><Relationship Id="rId427" Type="http://schemas.openxmlformats.org/officeDocument/2006/relationships/hyperlink" Target="https://ru.pinterest.com/pin/first-dynasty-labels-corpus--294352525666743297/" TargetMode="External"/><Relationship Id="rId469" Type="http://schemas.openxmlformats.org/officeDocument/2006/relationships/image" Target="media/image342.png"/><Relationship Id="rId634" Type="http://schemas.openxmlformats.org/officeDocument/2006/relationships/image" Target="media/image482.png"/><Relationship Id="rId676" Type="http://schemas.openxmlformats.org/officeDocument/2006/relationships/image" Target="media/image524.jpeg"/><Relationship Id="rId26" Type="http://schemas.openxmlformats.org/officeDocument/2006/relationships/hyperlink" Target="https://books.ub.uni-heidelberg.de/propylaeum/reader/" TargetMode="External"/><Relationship Id="rId231" Type="http://schemas.openxmlformats.org/officeDocument/2006/relationships/image" Target="media/image175.png"/><Relationship Id="rId273" Type="http://schemas.openxmlformats.org/officeDocument/2006/relationships/hyperlink" Target="https://paleocentrum.ru/science/doistoricheskiy-egipet-rannie-arkheologicheskie-kultury-i-kontakty-s-drugimi-regionami.html" TargetMode="External"/><Relationship Id="rId329" Type="http://schemas.openxmlformats.org/officeDocument/2006/relationships/image" Target="media/image240.png"/><Relationship Id="rId480" Type="http://schemas.openxmlformats.org/officeDocument/2006/relationships/image" Target="media/image353.png"/><Relationship Id="rId536" Type="http://schemas.openxmlformats.org/officeDocument/2006/relationships/hyperlink" Target="https://www.academia.edu/figures/12835696/table-2" TargetMode="External"/><Relationship Id="rId701" Type="http://schemas.openxmlformats.org/officeDocument/2006/relationships/image" Target="media/image549.jpeg"/><Relationship Id="rId68" Type="http://schemas.openxmlformats.org/officeDocument/2006/relationships/image" Target="media/image51.jpeg"/><Relationship Id="rId133" Type="http://schemas.openxmlformats.org/officeDocument/2006/relationships/image" Target="media/image98.jpeg"/><Relationship Id="rId175" Type="http://schemas.openxmlformats.org/officeDocument/2006/relationships/image" Target="media/image140.png"/><Relationship Id="rId340" Type="http://schemas.openxmlformats.org/officeDocument/2006/relationships/image" Target="media/image251.png"/><Relationship Id="rId578" Type="http://schemas.openxmlformats.org/officeDocument/2006/relationships/image" Target="media/image426.png"/><Relationship Id="rId200" Type="http://schemas.openxmlformats.org/officeDocument/2006/relationships/image" Target="media/image144.png"/><Relationship Id="rId382" Type="http://schemas.openxmlformats.org/officeDocument/2006/relationships/image" Target="media/image293.png"/><Relationship Id="rId438" Type="http://schemas.openxmlformats.org/officeDocument/2006/relationships/hyperlink" Target="https://www.academia.edu/figures/9512390/figure-15-abydos-tomb-of-predynastic-egypt-abydos-tomb" TargetMode="External"/><Relationship Id="rId603" Type="http://schemas.openxmlformats.org/officeDocument/2006/relationships/image" Target="media/image451.png"/><Relationship Id="rId645" Type="http://schemas.openxmlformats.org/officeDocument/2006/relationships/image" Target="media/image493.jpeg"/><Relationship Id="rId687" Type="http://schemas.openxmlformats.org/officeDocument/2006/relationships/image" Target="media/image535.png"/><Relationship Id="rId242" Type="http://schemas.openxmlformats.org/officeDocument/2006/relationships/image" Target="media/image186.png"/><Relationship Id="rId284" Type="http://schemas.openxmlformats.org/officeDocument/2006/relationships/hyperlink" Target="https://www.livescience.com/archaeology/ancient-egyptians/ancient-egyptian-rock-art-discovered-near-aswan-may-be-from-the-dawn-of-the-first-dynasty" TargetMode="External"/><Relationship Id="rId491" Type="http://schemas.openxmlformats.org/officeDocument/2006/relationships/image" Target="media/image364.png"/><Relationship Id="rId505" Type="http://schemas.openxmlformats.org/officeDocument/2006/relationships/image" Target="media/image378.png"/><Relationship Id="rId712" Type="http://schemas.openxmlformats.org/officeDocument/2006/relationships/image" Target="media/image560.png"/><Relationship Id="rId37" Type="http://schemas.openxmlformats.org/officeDocument/2006/relationships/image" Target="media/image20.png"/><Relationship Id="rId79" Type="http://schemas.openxmlformats.org/officeDocument/2006/relationships/image" Target="media/image62.png"/><Relationship Id="rId102" Type="http://schemas.openxmlformats.org/officeDocument/2006/relationships/hyperlink" Target="https://docs.yandex.ru/docs/view?tm=1641371041...=hawass_diss%20_1987" TargetMode="External"/><Relationship Id="rId144" Type="http://schemas.openxmlformats.org/officeDocument/2006/relationships/image" Target="media/image109.png"/><Relationship Id="rId547" Type="http://schemas.openxmlformats.org/officeDocument/2006/relationships/hyperlink" Target="https://ia803107.us.archive.org/4/items/EXCMEM47/_Walter_B.%20_Emery_%20Excavations_at_Saqqara_%20Great_tombs_of_the%20_first%20_dynasty_III_1958_LR.pdf" TargetMode="External"/><Relationship Id="rId589" Type="http://schemas.openxmlformats.org/officeDocument/2006/relationships/image" Target="media/image437.png"/><Relationship Id="rId90" Type="http://schemas.openxmlformats.org/officeDocument/2006/relationships/hyperlink" Target="http://puvodni.mzm.cz/Anthropologie/downloads/articles/1994/" TargetMode="External"/><Relationship Id="rId186" Type="http://schemas.openxmlformats.org/officeDocument/2006/relationships/hyperlink" Target="https://en.wikipedia.org/wiki/Narmer_Macehead" TargetMode="External"/><Relationship Id="rId351" Type="http://schemas.openxmlformats.org/officeDocument/2006/relationships/image" Target="media/image262.png"/><Relationship Id="rId393" Type="http://schemas.openxmlformats.org/officeDocument/2006/relationships/image" Target="media/image304.png"/><Relationship Id="rId407" Type="http://schemas.openxmlformats.org/officeDocument/2006/relationships/image" Target="media/image318.jpeg"/><Relationship Id="rId449" Type="http://schemas.openxmlformats.org/officeDocument/2006/relationships/hyperlink" Target="https://www.youtube" TargetMode="External"/><Relationship Id="rId614" Type="http://schemas.openxmlformats.org/officeDocument/2006/relationships/image" Target="media/image462.jpeg"/><Relationship Id="rId656" Type="http://schemas.openxmlformats.org/officeDocument/2006/relationships/image" Target="media/image504.png"/><Relationship Id="rId211" Type="http://schemas.openxmlformats.org/officeDocument/2006/relationships/image" Target="media/image155.png"/><Relationship Id="rId253" Type="http://schemas.openxmlformats.org/officeDocument/2006/relationships/image" Target="media/image197.jpeg"/><Relationship Id="rId295" Type="http://schemas.openxmlformats.org/officeDocument/2006/relationships/image" Target="media/image206.png"/><Relationship Id="rId309" Type="http://schemas.openxmlformats.org/officeDocument/2006/relationships/image" Target="media/image220.png"/><Relationship Id="rId460" Type="http://schemas.openxmlformats.org/officeDocument/2006/relationships/image" Target="media/image333.png"/><Relationship Id="rId516" Type="http://schemas.openxmlformats.org/officeDocument/2006/relationships/image" Target="media/image389.png"/><Relationship Id="rId698" Type="http://schemas.openxmlformats.org/officeDocument/2006/relationships/image" Target="media/image546.jpeg"/><Relationship Id="rId48" Type="http://schemas.openxmlformats.org/officeDocument/2006/relationships/image" Target="media/image31.png"/><Relationship Id="rId113" Type="http://schemas.openxmlformats.org/officeDocument/2006/relationships/image" Target="media/image78.jpeg"/><Relationship Id="rId320" Type="http://schemas.openxmlformats.org/officeDocument/2006/relationships/image" Target="media/image231.png"/><Relationship Id="rId558" Type="http://schemas.openxmlformats.org/officeDocument/2006/relationships/image" Target="media/image406.jpeg"/><Relationship Id="rId723" Type="http://schemas.openxmlformats.org/officeDocument/2006/relationships/image" Target="media/image571.jpeg"/><Relationship Id="rId155" Type="http://schemas.openxmlformats.org/officeDocument/2006/relationships/image" Target="media/image120.png"/><Relationship Id="rId197" Type="http://schemas.openxmlformats.org/officeDocument/2006/relationships/hyperlink" Target="https://commons.wikimedia.org/wiki/File:Saba%27a_Stele_of_%20Adad-nirari_III_at_the_Ancient_Orient_Museum,_Istanbul.jpg" TargetMode="External"/><Relationship Id="rId362" Type="http://schemas.openxmlformats.org/officeDocument/2006/relationships/image" Target="media/image273.png"/><Relationship Id="rId418" Type="http://schemas.openxmlformats.org/officeDocument/2006/relationships/hyperlink" Target="https://archive.org/details/cu31924020551267/page/n73/" TargetMode="External"/><Relationship Id="rId625" Type="http://schemas.openxmlformats.org/officeDocument/2006/relationships/image" Target="media/image473.png"/><Relationship Id="rId222" Type="http://schemas.openxmlformats.org/officeDocument/2006/relationships/image" Target="media/image166.png"/><Relationship Id="rId264" Type="http://schemas.openxmlformats.org/officeDocument/2006/relationships/hyperlink" Target="https://ru.wikipedia.org/wiki/&#1052;&#1072;&#1081;&#1082;&#1086;&#1087;&#1089;&#1082;&#1072;&#1103;_&#1082;&#1091;&#1083;&#1100;&#1090;&#1091;&#1088;&#1072;" TargetMode="External"/><Relationship Id="rId471" Type="http://schemas.openxmlformats.org/officeDocument/2006/relationships/image" Target="media/image344.png"/><Relationship Id="rId667" Type="http://schemas.openxmlformats.org/officeDocument/2006/relationships/image" Target="media/image515.png"/><Relationship Id="rId17" Type="http://schemas.openxmlformats.org/officeDocument/2006/relationships/image" Target="media/image11.png"/><Relationship Id="rId59" Type="http://schemas.openxmlformats.org/officeDocument/2006/relationships/image" Target="media/image42.png"/><Relationship Id="rId124" Type="http://schemas.openxmlformats.org/officeDocument/2006/relationships/image" Target="media/image89.png"/><Relationship Id="rId527" Type="http://schemas.openxmlformats.org/officeDocument/2006/relationships/image" Target="media/image400.png"/><Relationship Id="rId569" Type="http://schemas.openxmlformats.org/officeDocument/2006/relationships/image" Target="media/image417.png"/><Relationship Id="rId734" Type="http://schemas.openxmlformats.org/officeDocument/2006/relationships/theme" Target="theme/theme1.xml"/><Relationship Id="rId70" Type="http://schemas.openxmlformats.org/officeDocument/2006/relationships/image" Target="media/image53.png"/><Relationship Id="rId166" Type="http://schemas.openxmlformats.org/officeDocument/2006/relationships/image" Target="media/image131.jpeg"/><Relationship Id="rId331" Type="http://schemas.openxmlformats.org/officeDocument/2006/relationships/image" Target="media/image242.png"/><Relationship Id="rId373" Type="http://schemas.openxmlformats.org/officeDocument/2006/relationships/image" Target="media/image284.png"/><Relationship Id="rId429" Type="http://schemas.openxmlformats.org/officeDocument/2006/relationships/hyperlink" Target="https://archive.org/details/cu31924020551267/page/n75/" TargetMode="External"/><Relationship Id="rId580" Type="http://schemas.openxmlformats.org/officeDocument/2006/relationships/image" Target="media/image428.png"/><Relationship Id="rId636" Type="http://schemas.openxmlformats.org/officeDocument/2006/relationships/image" Target="media/image484.png"/><Relationship Id="rId1" Type="http://schemas.openxmlformats.org/officeDocument/2006/relationships/customXml" Target="../customXml/item1.xml"/><Relationship Id="rId233" Type="http://schemas.openxmlformats.org/officeDocument/2006/relationships/image" Target="media/image177.jpeg"/><Relationship Id="rId440" Type="http://schemas.openxmlformats.org/officeDocument/2006/relationships/hyperlink" Target="https://collections.lacma.org/object/41438" TargetMode="External"/><Relationship Id="rId678" Type="http://schemas.openxmlformats.org/officeDocument/2006/relationships/image" Target="media/image526.png"/><Relationship Id="rId28" Type="http://schemas.openxmlformats.org/officeDocument/2006/relationships/hyperlink" Target="https://paleocentrum.ru/news/propavshuyu-doshchechku-iz-piramidy" TargetMode="External"/><Relationship Id="rId275" Type="http://schemas.openxmlformats.org/officeDocument/2006/relationships/hyperlink" Target="https://cyberleninka.ru/article/n/spetsifika-rannego-verhnego-paleolita-eniseya-stoyanka-sabaniha-3/" TargetMode="External"/><Relationship Id="rId300" Type="http://schemas.openxmlformats.org/officeDocument/2006/relationships/image" Target="media/image211.png"/><Relationship Id="rId482" Type="http://schemas.openxmlformats.org/officeDocument/2006/relationships/image" Target="media/image355.png"/><Relationship Id="rId538" Type="http://schemas.openxmlformats.org/officeDocument/2006/relationships/hyperlink" Target="https://archive.org/details/elamrahandabydo00macgoog/page/n158/" TargetMode="External"/><Relationship Id="rId703" Type="http://schemas.openxmlformats.org/officeDocument/2006/relationships/image" Target="media/image551.jpeg"/><Relationship Id="rId81" Type="http://schemas.openxmlformats.org/officeDocument/2006/relationships/image" Target="media/image64.png"/><Relationship Id="rId135" Type="http://schemas.openxmlformats.org/officeDocument/2006/relationships/image" Target="media/image100.png"/><Relationship Id="rId177" Type="http://schemas.openxmlformats.org/officeDocument/2006/relationships/image" Target="media/image142.png"/><Relationship Id="rId342" Type="http://schemas.openxmlformats.org/officeDocument/2006/relationships/image" Target="media/image253.png"/><Relationship Id="rId384" Type="http://schemas.openxmlformats.org/officeDocument/2006/relationships/image" Target="media/image295.png"/><Relationship Id="rId591" Type="http://schemas.openxmlformats.org/officeDocument/2006/relationships/image" Target="media/image439.png"/><Relationship Id="rId605" Type="http://schemas.openxmlformats.org/officeDocument/2006/relationships/image" Target="media/image453.jpeg"/><Relationship Id="rId202" Type="http://schemas.openxmlformats.org/officeDocument/2006/relationships/image" Target="media/image146.png"/><Relationship Id="rId244" Type="http://schemas.openxmlformats.org/officeDocument/2006/relationships/image" Target="media/image188.png"/><Relationship Id="rId647" Type="http://schemas.openxmlformats.org/officeDocument/2006/relationships/image" Target="media/image495.png"/><Relationship Id="rId689" Type="http://schemas.openxmlformats.org/officeDocument/2006/relationships/image" Target="media/image537.png"/><Relationship Id="rId39" Type="http://schemas.openxmlformats.org/officeDocument/2006/relationships/image" Target="media/image22.png"/><Relationship Id="rId286" Type="http://schemas.openxmlformats.org/officeDocument/2006/relationships/hyperlink" Target="https://upload.wikimedia.org/wikipedia/commons/9/9a/Couteau_%20de_Gebel_el-Arak_-_Musee_du_Louvre_Antiquite_%20Aegyptiennes_E_11517_-_recto_verso.jpg" TargetMode="External"/><Relationship Id="rId451" Type="http://schemas.openxmlformats.org/officeDocument/2006/relationships/image" Target="media/image324.jpeg"/><Relationship Id="rId493" Type="http://schemas.openxmlformats.org/officeDocument/2006/relationships/image" Target="media/image366.png"/><Relationship Id="rId507" Type="http://schemas.openxmlformats.org/officeDocument/2006/relationships/image" Target="media/image380.png"/><Relationship Id="rId549" Type="http://schemas.openxmlformats.org/officeDocument/2006/relationships/hyperlink" Target="https://www.researchgate.net/publication/409998806_First_Dynasty%20_Mastabas_at%20_Saqqara_Part_2" TargetMode="External"/><Relationship Id="rId714" Type="http://schemas.openxmlformats.org/officeDocument/2006/relationships/image" Target="media/image562.jpeg"/><Relationship Id="rId50" Type="http://schemas.openxmlformats.org/officeDocument/2006/relationships/image" Target="media/image33.png"/><Relationship Id="rId104" Type="http://schemas.openxmlformats.org/officeDocument/2006/relationships/hyperlink" Target="https://www.youtube.com/watch?v=5kjV50ULi5Q" TargetMode="External"/><Relationship Id="rId146" Type="http://schemas.openxmlformats.org/officeDocument/2006/relationships/image" Target="media/image111.png"/><Relationship Id="rId188" Type="http://schemas.openxmlformats.org/officeDocument/2006/relationships/hyperlink" Target="https://archive.org/details/elamrahandabydo00macgoog/page/n144/" TargetMode="External"/><Relationship Id="rId311" Type="http://schemas.openxmlformats.org/officeDocument/2006/relationships/image" Target="media/image222.png"/><Relationship Id="rId353" Type="http://schemas.openxmlformats.org/officeDocument/2006/relationships/image" Target="media/image264.png"/><Relationship Id="rId395" Type="http://schemas.openxmlformats.org/officeDocument/2006/relationships/image" Target="media/image306.png"/><Relationship Id="rId409" Type="http://schemas.openxmlformats.org/officeDocument/2006/relationships/image" Target="media/image320.png"/><Relationship Id="rId560" Type="http://schemas.openxmlformats.org/officeDocument/2006/relationships/image" Target="media/image408.jpeg"/><Relationship Id="rId92" Type="http://schemas.openxmlformats.org/officeDocument/2006/relationships/hyperlink" Target="https://ru.wikipedia.org/wiki/&#1055;&#1080;&#1088;&#1072;&#1084;&#1080;&#1076;&#1072;_&#1061;&#1077;&#1086;&#1087;&#1089;&#1072;" TargetMode="External"/><Relationship Id="rId213" Type="http://schemas.openxmlformats.org/officeDocument/2006/relationships/image" Target="media/image157.png"/><Relationship Id="rId420" Type="http://schemas.openxmlformats.org/officeDocument/2006/relationships/hyperlink" Target="https://archive.org/stream/Emery1939/Emery_WB_Hor-Aha_1939%29%20LR_djv" TargetMode="External"/><Relationship Id="rId616" Type="http://schemas.openxmlformats.org/officeDocument/2006/relationships/image" Target="media/image464.jpeg"/><Relationship Id="rId658" Type="http://schemas.openxmlformats.org/officeDocument/2006/relationships/image" Target="media/image506.png"/><Relationship Id="rId255" Type="http://schemas.openxmlformats.org/officeDocument/2006/relationships/image" Target="media/image199.png"/><Relationship Id="rId297" Type="http://schemas.openxmlformats.org/officeDocument/2006/relationships/image" Target="media/image208.png"/><Relationship Id="rId462" Type="http://schemas.openxmlformats.org/officeDocument/2006/relationships/image" Target="media/image335.png"/><Relationship Id="rId518" Type="http://schemas.openxmlformats.org/officeDocument/2006/relationships/image" Target="media/image391.png"/><Relationship Id="rId725" Type="http://schemas.openxmlformats.org/officeDocument/2006/relationships/image" Target="media/image573.jpeg"/><Relationship Id="rId115" Type="http://schemas.openxmlformats.org/officeDocument/2006/relationships/image" Target="media/image80.jpeg"/><Relationship Id="rId157" Type="http://schemas.openxmlformats.org/officeDocument/2006/relationships/image" Target="media/image122.jpeg"/><Relationship Id="rId322" Type="http://schemas.openxmlformats.org/officeDocument/2006/relationships/image" Target="media/image233.png"/><Relationship Id="rId364" Type="http://schemas.openxmlformats.org/officeDocument/2006/relationships/image" Target="media/image275.png"/><Relationship Id="rId61" Type="http://schemas.openxmlformats.org/officeDocument/2006/relationships/image" Target="media/image44.png"/><Relationship Id="rId199" Type="http://schemas.openxmlformats.org/officeDocument/2006/relationships/image" Target="media/image143.png"/><Relationship Id="rId571" Type="http://schemas.openxmlformats.org/officeDocument/2006/relationships/image" Target="media/image419.png"/><Relationship Id="rId627" Type="http://schemas.openxmlformats.org/officeDocument/2006/relationships/image" Target="media/image475.png"/><Relationship Id="rId669" Type="http://schemas.openxmlformats.org/officeDocument/2006/relationships/image" Target="media/image517.jpeg"/><Relationship Id="rId19" Type="http://schemas.openxmlformats.org/officeDocument/2006/relationships/image" Target="media/image13.png"/><Relationship Id="rId224" Type="http://schemas.openxmlformats.org/officeDocument/2006/relationships/image" Target="media/image168.png"/><Relationship Id="rId266" Type="http://schemas.openxmlformats.org/officeDocument/2006/relationships/hyperlink" Target="http://kronk.spb.ru/library/pletniova-gs-1963-2.htm" TargetMode="External"/><Relationship Id="rId431" Type="http://schemas.openxmlformats.org/officeDocument/2006/relationships/hyperlink" Target="https://upload.wikimedia.org/wikipedia/commons/e/ed/Cylinder%20_vessel_of_King%20_Hor_Aha_from_%20Saqqara_1st_dynasty_Kestner-Museum_Hannover.jpg" TargetMode="External"/><Relationship Id="rId473" Type="http://schemas.openxmlformats.org/officeDocument/2006/relationships/image" Target="media/image346.jpeg"/><Relationship Id="rId529" Type="http://schemas.openxmlformats.org/officeDocument/2006/relationships/image" Target="media/image402.png"/><Relationship Id="rId680" Type="http://schemas.openxmlformats.org/officeDocument/2006/relationships/image" Target="media/image528.png"/><Relationship Id="rId30" Type="http://schemas.openxmlformats.org/officeDocument/2006/relationships/hyperlink" Target="https://deru.abcdef.wiki/wiki/Djoser" TargetMode="External"/><Relationship Id="rId126" Type="http://schemas.openxmlformats.org/officeDocument/2006/relationships/image" Target="media/image91.png"/><Relationship Id="rId168" Type="http://schemas.openxmlformats.org/officeDocument/2006/relationships/image" Target="media/image133.png"/><Relationship Id="rId333" Type="http://schemas.openxmlformats.org/officeDocument/2006/relationships/image" Target="media/image244.png"/><Relationship Id="rId540" Type="http://schemas.openxmlformats.org/officeDocument/2006/relationships/hyperlink" Target="https://ia600606.us.archive.org/30/items/Emery1938/Emery_WB_%20The_tomb_of%20_Hemaka_1938_LR.pdf" TargetMode="External"/><Relationship Id="rId72" Type="http://schemas.openxmlformats.org/officeDocument/2006/relationships/image" Target="media/image55.png"/><Relationship Id="rId375" Type="http://schemas.openxmlformats.org/officeDocument/2006/relationships/image" Target="media/image286.png"/><Relationship Id="rId582" Type="http://schemas.openxmlformats.org/officeDocument/2006/relationships/image" Target="media/image430.png"/><Relationship Id="rId638" Type="http://schemas.openxmlformats.org/officeDocument/2006/relationships/image" Target="media/image486.png"/><Relationship Id="rId3" Type="http://schemas.openxmlformats.org/officeDocument/2006/relationships/styles" Target="styles.xml"/><Relationship Id="rId235" Type="http://schemas.openxmlformats.org/officeDocument/2006/relationships/image" Target="media/image179.png"/><Relationship Id="rId277" Type="http://schemas.openxmlformats.org/officeDocument/2006/relationships/hyperlink" Target="https://tvernews.ru/news/332552/" TargetMode="External"/><Relationship Id="rId400" Type="http://schemas.openxmlformats.org/officeDocument/2006/relationships/image" Target="media/image311.png"/><Relationship Id="rId442" Type="http://schemas.openxmlformats.org/officeDocument/2006/relationships/hyperlink" Target="http://www.francescoraffaele.com/egypt/hesyra/new/model-town.jpg" TargetMode="External"/><Relationship Id="rId484" Type="http://schemas.openxmlformats.org/officeDocument/2006/relationships/image" Target="media/image357.png"/><Relationship Id="rId705" Type="http://schemas.openxmlformats.org/officeDocument/2006/relationships/image" Target="media/image553.jpeg"/><Relationship Id="rId137" Type="http://schemas.openxmlformats.org/officeDocument/2006/relationships/image" Target="media/image102.png"/><Relationship Id="rId302" Type="http://schemas.openxmlformats.org/officeDocument/2006/relationships/image" Target="media/image213.png"/><Relationship Id="rId344" Type="http://schemas.openxmlformats.org/officeDocument/2006/relationships/image" Target="media/image255.png"/><Relationship Id="rId691" Type="http://schemas.openxmlformats.org/officeDocument/2006/relationships/image" Target="media/image539.png"/></Relationships>
</file>

<file path=word/_rels/footnotes.xml.rels><?xml version="1.0" encoding="UTF-8" standalone="yes"?>
<Relationships xmlns="http://schemas.openxmlformats.org/package/2006/relationships"><Relationship Id="rId8" Type="http://schemas.openxmlformats.org/officeDocument/2006/relationships/hyperlink" Target="http://www.francescoraffaele.com/egypt/hesyra/egypt/Khasekhem-bases.jpg" TargetMode="External"/><Relationship Id="rId13" Type="http://schemas.openxmlformats.org/officeDocument/2006/relationships/hyperlink" Target="https://www.youtube.com/watch?v=dzQC9G1EwWE" TargetMode="External"/><Relationship Id="rId18" Type="http://schemas.openxmlformats.org/officeDocument/2006/relationships/hyperlink" Target="https://gizamedia.rc.fas.harvard.edu/documents/hassan_queens.pdf" TargetMode="External"/><Relationship Id="rId26" Type="http://schemas.openxmlformats.org/officeDocument/2006/relationships/hyperlink" Target="https://kirillov-rod.ru/wp-content/uploads/2020/03/Gramota_Alexandra_" TargetMode="External"/><Relationship Id="rId3" Type="http://schemas.openxmlformats.org/officeDocument/2006/relationships/hyperlink" Target="http://www.francescoraffaele.com/egypt/hesyra/ninetersvi.jpg" TargetMode="External"/><Relationship Id="rId21" Type="http://schemas.openxmlformats.org/officeDocument/2006/relationships/hyperlink" Target="https://upload.wikimedia.org/wikipedia/commons/7/77/Stela_of_King_" TargetMode="External"/><Relationship Id="rId7" Type="http://schemas.openxmlformats.org/officeDocument/2006/relationships/hyperlink" Target="http://www.francescoraffaele.com/egypt/hesyra/khaskhmsvi.jpg" TargetMode="External"/><Relationship Id="rId12" Type="http://schemas.openxmlformats.org/officeDocument/2006/relationships/hyperlink" Target="http://puvodni.mzm.cz/Anthropologie/downloads/articles/1994/" TargetMode="External"/><Relationship Id="rId17" Type="http://schemas.openxmlformats.org/officeDocument/2006/relationships/hyperlink" Target="http://cheops.su/wiki2/index.php/1650&#1075;._&#1076;&#1086;_&#1085;.&#1101;._&#1057;&#1082;&#1072;&#1079;&#1082;&#1080;_&#1089;&#1099;&#1085;&#1086;&#1074;&#1077;&#1081;_&#1061;&#1091;&#1092;&#1091;" TargetMode="External"/><Relationship Id="rId25" Type="http://schemas.openxmlformats.org/officeDocument/2006/relationships/hyperlink" Target="https://ru.wikipedia.org/wiki/&#1040;&#1084;&#1077;&#1085;&#1077;&#1084;&#1093;&#1077;&#1090;_II" TargetMode="External"/><Relationship Id="rId2" Type="http://schemas.openxmlformats.org/officeDocument/2006/relationships/hyperlink" Target="https://www.nemo.nu/ibisportal/0egyptintro/2egypt/2bildsidor/" TargetMode="External"/><Relationship Id="rId16" Type="http://schemas.openxmlformats.org/officeDocument/2006/relationships/hyperlink" Target="https://mjn.host.cs.st-andrews.ac.uk/egyptian/texts/corpus/" TargetMode="External"/><Relationship Id="rId20" Type="http://schemas.openxmlformats.org/officeDocument/2006/relationships/hyperlink" Target="https://www.metmuseum.org/art/collection/search/544201" TargetMode="External"/><Relationship Id="rId1" Type="http://schemas.openxmlformats.org/officeDocument/2006/relationships/hyperlink" Target="https://archive.org/details/EXCMEM46/page/n77/mode/2up" TargetMode="External"/><Relationship Id="rId6" Type="http://schemas.openxmlformats.org/officeDocument/2006/relationships/hyperlink" Target="https://www.researchgate.net/figure/Palermo-Stone-and-a-detail-of-rV4-after-Wilkinson-2000-fig-1_fig4_342922628" TargetMode="External"/><Relationship Id="rId11" Type="http://schemas.openxmlformats.org/officeDocument/2006/relationships/hyperlink" Target="https://journals.sagepub.com/doi/pdf/10.1177/%200307513319856853" TargetMode="External"/><Relationship Id="rId24" Type="http://schemas.openxmlformats.org/officeDocument/2006/relationships/hyperlink" Target="http://www.globalegyptmuseum/GEM" TargetMode="External"/><Relationship Id="rId5" Type="http://schemas.openxmlformats.org/officeDocument/2006/relationships/hyperlink" Target="https://www.ucl.ac.uk/museums-static/digitalegypt/chronology/" TargetMode="External"/><Relationship Id="rId15" Type="http://schemas.openxmlformats.org/officeDocument/2006/relationships/hyperlink" Target="https://en.wikipedia.org/wiki/Tomb_of_Hetpet" TargetMode="External"/><Relationship Id="rId23" Type="http://schemas.openxmlformats.org/officeDocument/2006/relationships/hyperlink" Target="http://www.touregypt.net/featurestories/senusret1.htm" TargetMode="External"/><Relationship Id="rId10" Type="http://schemas.openxmlformats.org/officeDocument/2006/relationships/hyperlink" Target="https://www.brown.edu/Departments/Joukowsky_Institute/courses/" TargetMode="External"/><Relationship Id="rId19" Type="http://schemas.openxmlformats.org/officeDocument/2006/relationships/hyperlink" Target="https://www.ibtimes.co.uk/ancient-egypt-pharaoh-mentuhotep-iis-chapel-discovered-below-city-streets-1455255" TargetMode="External"/><Relationship Id="rId4" Type="http://schemas.openxmlformats.org/officeDocument/2006/relationships/hyperlink" Target="https://wiki2.org/en/Nimaethap" TargetMode="External"/><Relationship Id="rId9" Type="http://schemas.openxmlformats.org/officeDocument/2006/relationships/hyperlink" Target="http://www.francescoraffaele.com/egypt/hesyra/egypt/Khaskhm-Cairo%20JE33895.jpg" TargetMode="External"/><Relationship Id="rId14" Type="http://schemas.openxmlformats.org/officeDocument/2006/relationships/hyperlink" Target="https://en.wikipedia.org/wiki/Hetephernebti" TargetMode="External"/><Relationship Id="rId22" Type="http://schemas.openxmlformats.org/officeDocument/2006/relationships/hyperlink" Target="https://en.wikipedia.org/wiki/Amenemhat_I" TargetMode="External"/><Relationship Id="rId27" Type="http://schemas.openxmlformats.org/officeDocument/2006/relationships/hyperlink" Target="https://www.kcrw.com/culture/shows/art-talk/treasures-from-russia-under-the-california-su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E7B9-7A7D-4199-833C-3FC4197D7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430</Pages>
  <Words>95256</Words>
  <Characters>619758</Characters>
  <Application>Microsoft Office Word</Application>
  <DocSecurity>0</DocSecurity>
  <Lines>5164</Lines>
  <Paragraphs>1427</Paragraphs>
  <ScaleCrop>false</ScaleCrop>
  <HeadingPairs>
    <vt:vector size="2" baseType="variant">
      <vt:variant>
        <vt:lpstr>Название</vt:lpstr>
      </vt:variant>
      <vt:variant>
        <vt:i4>1</vt:i4>
      </vt:variant>
    </vt:vector>
  </HeadingPairs>
  <TitlesOfParts>
    <vt:vector size="1" baseType="lpstr">
      <vt:lpstr>Репко С</vt:lpstr>
    </vt:vector>
  </TitlesOfParts>
  <Company>Reanimator Extreme Edition</Company>
  <LinksUpToDate>false</LinksUpToDate>
  <CharactersWithSpaces>713587</CharactersWithSpaces>
  <SharedDoc>false</SharedDoc>
  <HLinks>
    <vt:vector size="762" baseType="variant">
      <vt:variant>
        <vt:i4>4587614</vt:i4>
      </vt:variant>
      <vt:variant>
        <vt:i4>378</vt:i4>
      </vt:variant>
      <vt:variant>
        <vt:i4>0</vt:i4>
      </vt:variant>
      <vt:variant>
        <vt:i4>5</vt:i4>
      </vt:variant>
      <vt:variant>
        <vt:lpwstr>http://www.repko/</vt:lpwstr>
      </vt:variant>
      <vt:variant>
        <vt:lpwstr/>
      </vt:variant>
      <vt:variant>
        <vt:i4>4587614</vt:i4>
      </vt:variant>
      <vt:variant>
        <vt:i4>375</vt:i4>
      </vt:variant>
      <vt:variant>
        <vt:i4>0</vt:i4>
      </vt:variant>
      <vt:variant>
        <vt:i4>5</vt:i4>
      </vt:variant>
      <vt:variant>
        <vt:lpwstr>http://www.repko/</vt:lpwstr>
      </vt:variant>
      <vt:variant>
        <vt:lpwstr/>
      </vt:variant>
      <vt:variant>
        <vt:i4>4587614</vt:i4>
      </vt:variant>
      <vt:variant>
        <vt:i4>372</vt:i4>
      </vt:variant>
      <vt:variant>
        <vt:i4>0</vt:i4>
      </vt:variant>
      <vt:variant>
        <vt:i4>5</vt:i4>
      </vt:variant>
      <vt:variant>
        <vt:lpwstr>http://www.repko/</vt:lpwstr>
      </vt:variant>
      <vt:variant>
        <vt:lpwstr/>
      </vt:variant>
      <vt:variant>
        <vt:i4>5767191</vt:i4>
      </vt:variant>
      <vt:variant>
        <vt:i4>369</vt:i4>
      </vt:variant>
      <vt:variant>
        <vt:i4>0</vt:i4>
      </vt:variant>
      <vt:variant>
        <vt:i4>5</vt:i4>
      </vt:variant>
      <vt:variant>
        <vt:lpwstr>http://www.pitt.edu/..../Key</vt:lpwstr>
      </vt:variant>
      <vt:variant>
        <vt:lpwstr/>
      </vt:variant>
      <vt:variant>
        <vt:i4>5701712</vt:i4>
      </vt:variant>
      <vt:variant>
        <vt:i4>366</vt:i4>
      </vt:variant>
      <vt:variant>
        <vt:i4>0</vt:i4>
      </vt:variant>
      <vt:variant>
        <vt:i4>5</vt:i4>
      </vt:variant>
      <vt:variant>
        <vt:lpwstr>http://www.gizapyramids.com/fragment</vt:lpwstr>
      </vt:variant>
      <vt:variant>
        <vt:lpwstr/>
      </vt:variant>
      <vt:variant>
        <vt:i4>6094852</vt:i4>
      </vt:variant>
      <vt:variant>
        <vt:i4>363</vt:i4>
      </vt:variant>
      <vt:variant>
        <vt:i4>0</vt:i4>
      </vt:variant>
      <vt:variant>
        <vt:i4>5</vt:i4>
      </vt:variant>
      <vt:variant>
        <vt:lpwstr>http://www.globalegyptmuseum/GEM</vt:lpwstr>
      </vt:variant>
      <vt:variant>
        <vt:lpwstr/>
      </vt:variant>
      <vt:variant>
        <vt:i4>7995496</vt:i4>
      </vt:variant>
      <vt:variant>
        <vt:i4>360</vt:i4>
      </vt:variant>
      <vt:variant>
        <vt:i4>0</vt:i4>
      </vt:variant>
      <vt:variant>
        <vt:i4>5</vt:i4>
      </vt:variant>
      <vt:variant>
        <vt:lpwstr>https://planetofhotels.com/guide/ru/egipet/kair/piramida-heopsa</vt:lpwstr>
      </vt:variant>
      <vt:variant>
        <vt:lpwstr/>
      </vt:variant>
      <vt:variant>
        <vt:i4>2490481</vt:i4>
      </vt:variant>
      <vt:variant>
        <vt:i4>357</vt:i4>
      </vt:variant>
      <vt:variant>
        <vt:i4>0</vt:i4>
      </vt:variant>
      <vt:variant>
        <vt:i4>5</vt:i4>
      </vt:variant>
      <vt:variant>
        <vt:lpwstr>https://en.wikipedia.org/wiki/Hetephernebti</vt:lpwstr>
      </vt:variant>
      <vt:variant>
        <vt:lpwstr/>
      </vt:variant>
      <vt:variant>
        <vt:i4>3342373</vt:i4>
      </vt:variant>
      <vt:variant>
        <vt:i4>354</vt:i4>
      </vt:variant>
      <vt:variant>
        <vt:i4>0</vt:i4>
      </vt:variant>
      <vt:variant>
        <vt:i4>5</vt:i4>
      </vt:variant>
      <vt:variant>
        <vt:lpwstr>https://www.youtube.com/watch?v=dzQC9G1EwWE</vt:lpwstr>
      </vt:variant>
      <vt:variant>
        <vt:lpwstr/>
      </vt:variant>
      <vt:variant>
        <vt:i4>4522072</vt:i4>
      </vt:variant>
      <vt:variant>
        <vt:i4>351</vt:i4>
      </vt:variant>
      <vt:variant>
        <vt:i4>0</vt:i4>
      </vt:variant>
      <vt:variant>
        <vt:i4>5</vt:i4>
      </vt:variant>
      <vt:variant>
        <vt:lpwstr>http://puvodni.mzm.cz/Anthropologie/downloads/articles/1994/</vt:lpwstr>
      </vt:variant>
      <vt:variant>
        <vt:lpwstr/>
      </vt:variant>
      <vt:variant>
        <vt:i4>3473522</vt:i4>
      </vt:variant>
      <vt:variant>
        <vt:i4>348</vt:i4>
      </vt:variant>
      <vt:variant>
        <vt:i4>0</vt:i4>
      </vt:variant>
      <vt:variant>
        <vt:i4>5</vt:i4>
      </vt:variant>
      <vt:variant>
        <vt:lpwstr>https://journals.sagepub.com/doi/pdf/10.1177/ 0307513319856853</vt:lpwstr>
      </vt:variant>
      <vt:variant>
        <vt:lpwstr/>
      </vt:variant>
      <vt:variant>
        <vt:i4>4390954</vt:i4>
      </vt:variant>
      <vt:variant>
        <vt:i4>345</vt:i4>
      </vt:variant>
      <vt:variant>
        <vt:i4>0</vt:i4>
      </vt:variant>
      <vt:variant>
        <vt:i4>5</vt:i4>
      </vt:variant>
      <vt:variant>
        <vt:lpwstr>https://www.brown.edu/Departments/Joukowsky_Institute/courses/</vt:lpwstr>
      </vt:variant>
      <vt:variant>
        <vt:lpwstr/>
      </vt:variant>
      <vt:variant>
        <vt:i4>1048647</vt:i4>
      </vt:variant>
      <vt:variant>
        <vt:i4>342</vt:i4>
      </vt:variant>
      <vt:variant>
        <vt:i4>0</vt:i4>
      </vt:variant>
      <vt:variant>
        <vt:i4>5</vt:i4>
      </vt:variant>
      <vt:variant>
        <vt:lpwstr>http://www.francescoraffaele.com/egypt/hesyra/egypt/Khaskhm-Cairo JE33895.jpg</vt:lpwstr>
      </vt:variant>
      <vt:variant>
        <vt:lpwstr/>
      </vt:variant>
      <vt:variant>
        <vt:i4>3014770</vt:i4>
      </vt:variant>
      <vt:variant>
        <vt:i4>339</vt:i4>
      </vt:variant>
      <vt:variant>
        <vt:i4>0</vt:i4>
      </vt:variant>
      <vt:variant>
        <vt:i4>5</vt:i4>
      </vt:variant>
      <vt:variant>
        <vt:lpwstr>http://www.francescoraffaele.com/egypt/hesyra/egypt/Khasekhem-bases.jpg</vt:lpwstr>
      </vt:variant>
      <vt:variant>
        <vt:lpwstr/>
      </vt:variant>
      <vt:variant>
        <vt:i4>1048668</vt:i4>
      </vt:variant>
      <vt:variant>
        <vt:i4>336</vt:i4>
      </vt:variant>
      <vt:variant>
        <vt:i4>0</vt:i4>
      </vt:variant>
      <vt:variant>
        <vt:i4>5</vt:i4>
      </vt:variant>
      <vt:variant>
        <vt:lpwstr>http://www.francescoraffaele.com/egypt/hesyra/khaskhmsvi.jpg</vt:lpwstr>
      </vt:variant>
      <vt:variant>
        <vt:lpwstr/>
      </vt:variant>
      <vt:variant>
        <vt:i4>2031681</vt:i4>
      </vt:variant>
      <vt:variant>
        <vt:i4>333</vt:i4>
      </vt:variant>
      <vt:variant>
        <vt:i4>0</vt:i4>
      </vt:variant>
      <vt:variant>
        <vt:i4>5</vt:i4>
      </vt:variant>
      <vt:variant>
        <vt:lpwstr>https://www.researchgate.net/figure/Palermo-Stone-and-a-detail-of-rV4-after-Wilkinson-2000-fig-1_fig4_342922628</vt:lpwstr>
      </vt:variant>
      <vt:variant>
        <vt:lpwstr/>
      </vt:variant>
      <vt:variant>
        <vt:i4>5374028</vt:i4>
      </vt:variant>
      <vt:variant>
        <vt:i4>330</vt:i4>
      </vt:variant>
      <vt:variant>
        <vt:i4>0</vt:i4>
      </vt:variant>
      <vt:variant>
        <vt:i4>5</vt:i4>
      </vt:variant>
      <vt:variant>
        <vt:lpwstr>https://www.ucl.ac.uk/museums-static/digitalegypt/chronology/</vt:lpwstr>
      </vt:variant>
      <vt:variant>
        <vt:lpwstr/>
      </vt:variant>
      <vt:variant>
        <vt:i4>8126585</vt:i4>
      </vt:variant>
      <vt:variant>
        <vt:i4>327</vt:i4>
      </vt:variant>
      <vt:variant>
        <vt:i4>0</vt:i4>
      </vt:variant>
      <vt:variant>
        <vt:i4>5</vt:i4>
      </vt:variant>
      <vt:variant>
        <vt:lpwstr>https://wiki2.org/en/Nimaethap</vt:lpwstr>
      </vt:variant>
      <vt:variant>
        <vt:lpwstr>/media/File:Nimaathapisiegel1.png</vt:lpwstr>
      </vt:variant>
      <vt:variant>
        <vt:i4>655446</vt:i4>
      </vt:variant>
      <vt:variant>
        <vt:i4>324</vt:i4>
      </vt:variant>
      <vt:variant>
        <vt:i4>0</vt:i4>
      </vt:variant>
      <vt:variant>
        <vt:i4>5</vt:i4>
      </vt:variant>
      <vt:variant>
        <vt:lpwstr>http://www.francescoraffaele.com/egypt/hesyra/ninetersvi.jpg</vt:lpwstr>
      </vt:variant>
      <vt:variant>
        <vt:lpwstr/>
      </vt:variant>
      <vt:variant>
        <vt:i4>5308510</vt:i4>
      </vt:variant>
      <vt:variant>
        <vt:i4>321</vt:i4>
      </vt:variant>
      <vt:variant>
        <vt:i4>0</vt:i4>
      </vt:variant>
      <vt:variant>
        <vt:i4>5</vt:i4>
      </vt:variant>
      <vt:variant>
        <vt:lpwstr>https://www.nemo.nu/ibisportal/0egyptintro/2egypt/2bildsidor/</vt:lpwstr>
      </vt:variant>
      <vt:variant>
        <vt:lpwstr/>
      </vt:variant>
      <vt:variant>
        <vt:i4>6488182</vt:i4>
      </vt:variant>
      <vt:variant>
        <vt:i4>318</vt:i4>
      </vt:variant>
      <vt:variant>
        <vt:i4>0</vt:i4>
      </vt:variant>
      <vt:variant>
        <vt:i4>5</vt:i4>
      </vt:variant>
      <vt:variant>
        <vt:lpwstr>https://digi.ub.uni-heidelberg.de/diglit/petrie1900bd1</vt:lpwstr>
      </vt:variant>
      <vt:variant>
        <vt:lpwstr/>
      </vt:variant>
      <vt:variant>
        <vt:i4>6488182</vt:i4>
      </vt:variant>
      <vt:variant>
        <vt:i4>315</vt:i4>
      </vt:variant>
      <vt:variant>
        <vt:i4>0</vt:i4>
      </vt:variant>
      <vt:variant>
        <vt:i4>5</vt:i4>
      </vt:variant>
      <vt:variant>
        <vt:lpwstr>https://digi.ub.uni-heidelberg.de/diglit/petrie1900bd1</vt:lpwstr>
      </vt:variant>
      <vt:variant>
        <vt:lpwstr/>
      </vt:variant>
      <vt:variant>
        <vt:i4>6488182</vt:i4>
      </vt:variant>
      <vt:variant>
        <vt:i4>312</vt:i4>
      </vt:variant>
      <vt:variant>
        <vt:i4>0</vt:i4>
      </vt:variant>
      <vt:variant>
        <vt:i4>5</vt:i4>
      </vt:variant>
      <vt:variant>
        <vt:lpwstr>https://digi.ub.uni-heidelberg.de/diglit/petrie1900bd1</vt:lpwstr>
      </vt:variant>
      <vt:variant>
        <vt:lpwstr/>
      </vt:variant>
      <vt:variant>
        <vt:i4>6094919</vt:i4>
      </vt:variant>
      <vt:variant>
        <vt:i4>309</vt:i4>
      </vt:variant>
      <vt:variant>
        <vt:i4>0</vt:i4>
      </vt:variant>
      <vt:variant>
        <vt:i4>5</vt:i4>
      </vt:variant>
      <vt:variant>
        <vt:lpwstr>https://en.wikipedia.org/wiki/Ka_(pharaoh)</vt:lpwstr>
      </vt:variant>
      <vt:variant>
        <vt:lpwstr>/media/File:Names_of_</vt:lpwstr>
      </vt:variant>
      <vt:variant>
        <vt:i4>6750221</vt:i4>
      </vt:variant>
      <vt:variant>
        <vt:i4>306</vt:i4>
      </vt:variant>
      <vt:variant>
        <vt:i4>0</vt:i4>
      </vt:variant>
      <vt:variant>
        <vt:i4>5</vt:i4>
      </vt:variant>
      <vt:variant>
        <vt:lpwstr>https://www.academia.edu/9926821/Anth_309_Ppt_lecture_9_ Dynasties_0_2_overview_Abydos_royal_tombs</vt:lpwstr>
      </vt:variant>
      <vt:variant>
        <vt:lpwstr/>
      </vt:variant>
      <vt:variant>
        <vt:i4>6422578</vt:i4>
      </vt:variant>
      <vt:variant>
        <vt:i4>303</vt:i4>
      </vt:variant>
      <vt:variant>
        <vt:i4>0</vt:i4>
      </vt:variant>
      <vt:variant>
        <vt:i4>5</vt:i4>
      </vt:variant>
      <vt:variant>
        <vt:lpwstr>https://www.archaeologybulletin.org/articles/10.5334/bha.20103/</vt:lpwstr>
      </vt:variant>
      <vt:variant>
        <vt:lpwstr/>
      </vt:variant>
      <vt:variant>
        <vt:i4>6160480</vt:i4>
      </vt:variant>
      <vt:variant>
        <vt:i4>300</vt:i4>
      </vt:variant>
      <vt:variant>
        <vt:i4>0</vt:i4>
      </vt:variant>
      <vt:variant>
        <vt:i4>5</vt:i4>
      </vt:variant>
      <vt:variant>
        <vt:lpwstr>https://en.wikipedia.org/wiki/Menes</vt:lpwstr>
      </vt:variant>
      <vt:variant>
        <vt:lpwstr>/media/File:Ebony_plaque</vt:lpwstr>
      </vt:variant>
      <vt:variant>
        <vt:i4>1835082</vt:i4>
      </vt:variant>
      <vt:variant>
        <vt:i4>297</vt:i4>
      </vt:variant>
      <vt:variant>
        <vt:i4>0</vt:i4>
      </vt:variant>
      <vt:variant>
        <vt:i4>5</vt:i4>
      </vt:variant>
      <vt:variant>
        <vt:lpwstr>https://peoplepill.com/people/hor-aha</vt:lpwstr>
      </vt:variant>
      <vt:variant>
        <vt:lpwstr/>
      </vt:variant>
      <vt:variant>
        <vt:i4>2293822</vt:i4>
      </vt:variant>
      <vt:variant>
        <vt:i4>294</vt:i4>
      </vt:variant>
      <vt:variant>
        <vt:i4>0</vt:i4>
      </vt:variant>
      <vt:variant>
        <vt:i4>5</vt:i4>
      </vt:variant>
      <vt:variant>
        <vt:lpwstr>https://www.wikiwand.com/en/Hor-Aha</vt:lpwstr>
      </vt:variant>
      <vt:variant>
        <vt:lpwstr/>
      </vt:variant>
      <vt:variant>
        <vt:i4>4587542</vt:i4>
      </vt:variant>
      <vt:variant>
        <vt:i4>291</vt:i4>
      </vt:variant>
      <vt:variant>
        <vt:i4>0</vt:i4>
      </vt:variant>
      <vt:variant>
        <vt:i4>5</vt:i4>
      </vt:variant>
      <vt:variant>
        <vt:lpwstr>https://www.gutenberg.org/files/17332/17332-h/17332-h.htm</vt:lpwstr>
      </vt:variant>
      <vt:variant>
        <vt:lpwstr/>
      </vt:variant>
      <vt:variant>
        <vt:i4>3604601</vt:i4>
      </vt:variant>
      <vt:variant>
        <vt:i4>288</vt:i4>
      </vt:variant>
      <vt:variant>
        <vt:i4>0</vt:i4>
      </vt:variant>
      <vt:variant>
        <vt:i4>5</vt:i4>
      </vt:variant>
      <vt:variant>
        <vt:lpwstr>https://www.culture24.org.uk/.../art503654</vt:lpwstr>
      </vt:variant>
      <vt:variant>
        <vt:lpwstr/>
      </vt:variant>
      <vt:variant>
        <vt:i4>1572981</vt:i4>
      </vt:variant>
      <vt:variant>
        <vt:i4>285</vt:i4>
      </vt:variant>
      <vt:variant>
        <vt:i4>0</vt:i4>
      </vt:variant>
      <vt:variant>
        <vt:i4>5</vt:i4>
      </vt:variant>
      <vt:variant>
        <vt:lpwstr>https://en.wikipedia.org/wiki/Tarkhan_dress</vt:lpwstr>
      </vt:variant>
      <vt:variant>
        <vt:lpwstr/>
      </vt:variant>
      <vt:variant>
        <vt:i4>5701699</vt:i4>
      </vt:variant>
      <vt:variant>
        <vt:i4>282</vt:i4>
      </vt:variant>
      <vt:variant>
        <vt:i4>0</vt:i4>
      </vt:variant>
      <vt:variant>
        <vt:i4>5</vt:i4>
      </vt:variant>
      <vt:variant>
        <vt:lpwstr>http://www.touregypt.net/featurestories/semerkhet.htm</vt:lpwstr>
      </vt:variant>
      <vt:variant>
        <vt:lpwstr/>
      </vt:variant>
      <vt:variant>
        <vt:i4>2293851</vt:i4>
      </vt:variant>
      <vt:variant>
        <vt:i4>279</vt:i4>
      </vt:variant>
      <vt:variant>
        <vt:i4>0</vt:i4>
      </vt:variant>
      <vt:variant>
        <vt:i4>5</vt:i4>
      </vt:variant>
      <vt:variant>
        <vt:lpwstr>https://en.wikipedia.org/wiki/Semerkhet</vt:lpwstr>
      </vt:variant>
      <vt:variant>
        <vt:lpwstr>/media/File:Semerkhet_Vase.jpg</vt:lpwstr>
      </vt:variant>
      <vt:variant>
        <vt:i4>6291570</vt:i4>
      </vt:variant>
      <vt:variant>
        <vt:i4>276</vt:i4>
      </vt:variant>
      <vt:variant>
        <vt:i4>0</vt:i4>
      </vt:variant>
      <vt:variant>
        <vt:i4>5</vt:i4>
      </vt:variant>
      <vt:variant>
        <vt:lpwstr>https://en.wikipedia.org/wiki/Semerkhet</vt:lpwstr>
      </vt:variant>
      <vt:variant>
        <vt:lpwstr>/media/File:PotterySherd</vt:lpwstr>
      </vt:variant>
      <vt:variant>
        <vt:i4>6488182</vt:i4>
      </vt:variant>
      <vt:variant>
        <vt:i4>273</vt:i4>
      </vt:variant>
      <vt:variant>
        <vt:i4>0</vt:i4>
      </vt:variant>
      <vt:variant>
        <vt:i4>5</vt:i4>
      </vt:variant>
      <vt:variant>
        <vt:lpwstr>https://digi.ub.uni-heidelberg.de/diglit/petrie1900bd1/</vt:lpwstr>
      </vt:variant>
      <vt:variant>
        <vt:lpwstr/>
      </vt:variant>
      <vt:variant>
        <vt:i4>6488182</vt:i4>
      </vt:variant>
      <vt:variant>
        <vt:i4>270</vt:i4>
      </vt:variant>
      <vt:variant>
        <vt:i4>0</vt:i4>
      </vt:variant>
      <vt:variant>
        <vt:i4>5</vt:i4>
      </vt:variant>
      <vt:variant>
        <vt:lpwstr>https://digi.ub.uni-heidelberg.de/diglit/petrie1900bd1/</vt:lpwstr>
      </vt:variant>
      <vt:variant>
        <vt:lpwstr/>
      </vt:variant>
      <vt:variant>
        <vt:i4>6488182</vt:i4>
      </vt:variant>
      <vt:variant>
        <vt:i4>267</vt:i4>
      </vt:variant>
      <vt:variant>
        <vt:i4>0</vt:i4>
      </vt:variant>
      <vt:variant>
        <vt:i4>5</vt:i4>
      </vt:variant>
      <vt:variant>
        <vt:lpwstr>https://digi.ub.uni-heidelberg.de/diglit/petrie1900bd1/</vt:lpwstr>
      </vt:variant>
      <vt:variant>
        <vt:lpwstr/>
      </vt:variant>
      <vt:variant>
        <vt:i4>6553705</vt:i4>
      </vt:variant>
      <vt:variant>
        <vt:i4>264</vt:i4>
      </vt:variant>
      <vt:variant>
        <vt:i4>0</vt:i4>
      </vt:variant>
      <vt:variant>
        <vt:i4>5</vt:i4>
      </vt:variant>
      <vt:variant>
        <vt:lpwstr>https://digi.ub.uni-heidelberg.de/diglit/petrie1900bd1/0071</vt:lpwstr>
      </vt:variant>
      <vt:variant>
        <vt:lpwstr/>
      </vt:variant>
      <vt:variant>
        <vt:i4>3276922</vt:i4>
      </vt:variant>
      <vt:variant>
        <vt:i4>261</vt:i4>
      </vt:variant>
      <vt:variant>
        <vt:i4>0</vt:i4>
      </vt:variant>
      <vt:variant>
        <vt:i4>5</vt:i4>
      </vt:variant>
      <vt:variant>
        <vt:lpwstr>https://nemo.nu/ibisportal/0egyptintro/2egypt/index.htm</vt:lpwstr>
      </vt:variant>
      <vt:variant>
        <vt:lpwstr/>
      </vt:variant>
      <vt:variant>
        <vt:i4>2490422</vt:i4>
      </vt:variant>
      <vt:variant>
        <vt:i4>258</vt:i4>
      </vt:variant>
      <vt:variant>
        <vt:i4>0</vt:i4>
      </vt:variant>
      <vt:variant>
        <vt:i4>5</vt:i4>
      </vt:variant>
      <vt:variant>
        <vt:lpwstr>http://www.ancient-egypt.org/history/early-dynastic-period/1st-dynasty/horus-aha/naqada-label.html</vt:lpwstr>
      </vt:variant>
      <vt:variant>
        <vt:lpwstr/>
      </vt:variant>
      <vt:variant>
        <vt:i4>6553705</vt:i4>
      </vt:variant>
      <vt:variant>
        <vt:i4>255</vt:i4>
      </vt:variant>
      <vt:variant>
        <vt:i4>0</vt:i4>
      </vt:variant>
      <vt:variant>
        <vt:i4>5</vt:i4>
      </vt:variant>
      <vt:variant>
        <vt:lpwstr>https://digi.ub.uni-heidelberg.de/diglit/petrie1900bd1/0071</vt:lpwstr>
      </vt:variant>
      <vt:variant>
        <vt:lpwstr/>
      </vt:variant>
      <vt:variant>
        <vt:i4>6422546</vt:i4>
      </vt:variant>
      <vt:variant>
        <vt:i4>252</vt:i4>
      </vt:variant>
      <vt:variant>
        <vt:i4>0</vt:i4>
      </vt:variant>
      <vt:variant>
        <vt:i4>5</vt:i4>
      </vt:variant>
      <vt:variant>
        <vt:lpwstr>https://ru.wikipedia.org/wiki/Аджиб</vt:lpwstr>
      </vt:variant>
      <vt:variant>
        <vt:lpwstr>/media/Файл:ClaySealImpression</vt:lpwstr>
      </vt:variant>
      <vt:variant>
        <vt:i4>3014705</vt:i4>
      </vt:variant>
      <vt:variant>
        <vt:i4>249</vt:i4>
      </vt:variant>
      <vt:variant>
        <vt:i4>0</vt:i4>
      </vt:variant>
      <vt:variant>
        <vt:i4>5</vt:i4>
      </vt:variant>
      <vt:variant>
        <vt:lpwstr>https://en.wikipedia.org/wiki/Narmer</vt:lpwstr>
      </vt:variant>
      <vt:variant>
        <vt:lpwstr>/media/File:Narmer-Menes_seal_impression.jpg</vt:lpwstr>
      </vt:variant>
      <vt:variant>
        <vt:i4>6553705</vt:i4>
      </vt:variant>
      <vt:variant>
        <vt:i4>246</vt:i4>
      </vt:variant>
      <vt:variant>
        <vt:i4>0</vt:i4>
      </vt:variant>
      <vt:variant>
        <vt:i4>5</vt:i4>
      </vt:variant>
      <vt:variant>
        <vt:lpwstr>https://digi.ub.uni-heidelberg.de/diglit/petrie1900bd1/0071</vt:lpwstr>
      </vt:variant>
      <vt:variant>
        <vt:lpwstr/>
      </vt:variant>
      <vt:variant>
        <vt:i4>1966159</vt:i4>
      </vt:variant>
      <vt:variant>
        <vt:i4>243</vt:i4>
      </vt:variant>
      <vt:variant>
        <vt:i4>0</vt:i4>
      </vt:variant>
      <vt:variant>
        <vt:i4>5</vt:i4>
      </vt:variant>
      <vt:variant>
        <vt:lpwstr>https://ancientegyptonline.co.uk/neithhotep/</vt:lpwstr>
      </vt:variant>
      <vt:variant>
        <vt:lpwstr/>
      </vt:variant>
      <vt:variant>
        <vt:i4>1966159</vt:i4>
      </vt:variant>
      <vt:variant>
        <vt:i4>240</vt:i4>
      </vt:variant>
      <vt:variant>
        <vt:i4>0</vt:i4>
      </vt:variant>
      <vt:variant>
        <vt:i4>5</vt:i4>
      </vt:variant>
      <vt:variant>
        <vt:lpwstr>https://ancientegyptonline.co.uk/neithhotep/</vt:lpwstr>
      </vt:variant>
      <vt:variant>
        <vt:lpwstr/>
      </vt:variant>
      <vt:variant>
        <vt:i4>720907</vt:i4>
      </vt:variant>
      <vt:variant>
        <vt:i4>237</vt:i4>
      </vt:variant>
      <vt:variant>
        <vt:i4>0</vt:i4>
      </vt:variant>
      <vt:variant>
        <vt:i4>5</vt:i4>
      </vt:variant>
      <vt:variant>
        <vt:lpwstr>https://photos.talesfromthetwolands.org/picture.php?/438/tags/232-30thcenturybce</vt:lpwstr>
      </vt:variant>
      <vt:variant>
        <vt:lpwstr/>
      </vt:variant>
      <vt:variant>
        <vt:i4>6750221</vt:i4>
      </vt:variant>
      <vt:variant>
        <vt:i4>234</vt:i4>
      </vt:variant>
      <vt:variant>
        <vt:i4>0</vt:i4>
      </vt:variant>
      <vt:variant>
        <vt:i4>5</vt:i4>
      </vt:variant>
      <vt:variant>
        <vt:lpwstr>https://www.academia.edu/9926821/Anth_309_Ppt_lecture_9_ Dynasties_0_2_overview_Abydos_royal_tombs</vt:lpwstr>
      </vt:variant>
      <vt:variant>
        <vt:lpwstr/>
      </vt:variant>
      <vt:variant>
        <vt:i4>2228340</vt:i4>
      </vt:variant>
      <vt:variant>
        <vt:i4>231</vt:i4>
      </vt:variant>
      <vt:variant>
        <vt:i4>0</vt:i4>
      </vt:variant>
      <vt:variant>
        <vt:i4>5</vt:i4>
      </vt:variant>
      <vt:variant>
        <vt:lpwstr>https://www.culture24.org.uk/.../art503654-petrie-museum-reveals-the-hidden-secrets-of-ancient-egyptian-archaeology</vt:lpwstr>
      </vt:variant>
      <vt:variant>
        <vt:lpwstr/>
      </vt:variant>
      <vt:variant>
        <vt:i4>5308507</vt:i4>
      </vt:variant>
      <vt:variant>
        <vt:i4>228</vt:i4>
      </vt:variant>
      <vt:variant>
        <vt:i4>0</vt:i4>
      </vt:variant>
      <vt:variant>
        <vt:i4>5</vt:i4>
      </vt:variant>
      <vt:variant>
        <vt:lpwstr>https://en.wikipedia.org/wiki/Iry-Hor</vt:lpwstr>
      </vt:variant>
      <vt:variant>
        <vt:lpwstr>/media/File:Iry_Hor_name.jpg</vt:lpwstr>
      </vt:variant>
      <vt:variant>
        <vt:i4>3014705</vt:i4>
      </vt:variant>
      <vt:variant>
        <vt:i4>225</vt:i4>
      </vt:variant>
      <vt:variant>
        <vt:i4>0</vt:i4>
      </vt:variant>
      <vt:variant>
        <vt:i4>5</vt:i4>
      </vt:variant>
      <vt:variant>
        <vt:lpwstr>https://en.wikipedia.org/wiki/Narmer</vt:lpwstr>
      </vt:variant>
      <vt:variant>
        <vt:lpwstr>/media/File:Narmer-Menes_seal_impression.jpg</vt:lpwstr>
      </vt:variant>
      <vt:variant>
        <vt:i4>3342453</vt:i4>
      </vt:variant>
      <vt:variant>
        <vt:i4>222</vt:i4>
      </vt:variant>
      <vt:variant>
        <vt:i4>0</vt:i4>
      </vt:variant>
      <vt:variant>
        <vt:i4>5</vt:i4>
      </vt:variant>
      <vt:variant>
        <vt:lpwstr>https://en.wikipedia.org/wiki/Djet</vt:lpwstr>
      </vt:variant>
      <vt:variant>
        <vt:lpwstr/>
      </vt:variant>
      <vt:variant>
        <vt:i4>6553705</vt:i4>
      </vt:variant>
      <vt:variant>
        <vt:i4>219</vt:i4>
      </vt:variant>
      <vt:variant>
        <vt:i4>0</vt:i4>
      </vt:variant>
      <vt:variant>
        <vt:i4>5</vt:i4>
      </vt:variant>
      <vt:variant>
        <vt:lpwstr>https://digi.ub.uni-heidelberg.de/diglit/petrie1900bd1/0079</vt:lpwstr>
      </vt:variant>
      <vt:variant>
        <vt:lpwstr/>
      </vt:variant>
      <vt:variant>
        <vt:i4>6422578</vt:i4>
      </vt:variant>
      <vt:variant>
        <vt:i4>216</vt:i4>
      </vt:variant>
      <vt:variant>
        <vt:i4>0</vt:i4>
      </vt:variant>
      <vt:variant>
        <vt:i4>5</vt:i4>
      </vt:variant>
      <vt:variant>
        <vt:lpwstr>https://www.archaeologybulletin.org/articles/10.5334/bha.20103/</vt:lpwstr>
      </vt:variant>
      <vt:variant>
        <vt:lpwstr/>
      </vt:variant>
      <vt:variant>
        <vt:i4>6619191</vt:i4>
      </vt:variant>
      <vt:variant>
        <vt:i4>213</vt:i4>
      </vt:variant>
      <vt:variant>
        <vt:i4>0</vt:i4>
      </vt:variant>
      <vt:variant>
        <vt:i4>5</vt:i4>
      </vt:variant>
      <vt:variant>
        <vt:lpwstr>https://books.ub.uni-heidelberg.de/propylaeum/reader/download/</vt:lpwstr>
      </vt:variant>
      <vt:variant>
        <vt:lpwstr/>
      </vt:variant>
      <vt:variant>
        <vt:i4>1245273</vt:i4>
      </vt:variant>
      <vt:variant>
        <vt:i4>210</vt:i4>
      </vt:variant>
      <vt:variant>
        <vt:i4>0</vt:i4>
      </vt:variant>
      <vt:variant>
        <vt:i4>5</vt:i4>
      </vt:variant>
      <vt:variant>
        <vt:lpwstr>https://www.wikiwand.com/ru/Яншао</vt:lpwstr>
      </vt:variant>
      <vt:variant>
        <vt:lpwstr/>
      </vt:variant>
      <vt:variant>
        <vt:i4>5046273</vt:i4>
      </vt:variant>
      <vt:variant>
        <vt:i4>207</vt:i4>
      </vt:variant>
      <vt:variant>
        <vt:i4>0</vt:i4>
      </vt:variant>
      <vt:variant>
        <vt:i4>5</vt:i4>
      </vt:variant>
      <vt:variant>
        <vt:lpwstr>https://voloton.ru/....zhivopis-kitai-vsegda/</vt:lpwstr>
      </vt:variant>
      <vt:variant>
        <vt:lpwstr/>
      </vt:variant>
      <vt:variant>
        <vt:i4>4849689</vt:i4>
      </vt:variant>
      <vt:variant>
        <vt:i4>204</vt:i4>
      </vt:variant>
      <vt:variant>
        <vt:i4>0</vt:i4>
      </vt:variant>
      <vt:variant>
        <vt:i4>5</vt:i4>
      </vt:variant>
      <vt:variant>
        <vt:lpwstr>http://nga.gov.au/tttsui/Details/NJar.htm</vt:lpwstr>
      </vt:variant>
      <vt:variant>
        <vt:lpwstr/>
      </vt:variant>
      <vt:variant>
        <vt:i4>6815818</vt:i4>
      </vt:variant>
      <vt:variant>
        <vt:i4>201</vt:i4>
      </vt:variant>
      <vt:variant>
        <vt:i4>0</vt:i4>
      </vt:variant>
      <vt:variant>
        <vt:i4>5</vt:i4>
      </vt:variant>
      <vt:variant>
        <vt:lpwstr>https://dic.academic.ru/dic.nsf/enc_pictures/4004/китайское</vt:lpwstr>
      </vt:variant>
      <vt:variant>
        <vt:lpwstr/>
      </vt:variant>
      <vt:variant>
        <vt:i4>7864411</vt:i4>
      </vt:variant>
      <vt:variant>
        <vt:i4>198</vt:i4>
      </vt:variant>
      <vt:variant>
        <vt:i4>0</vt:i4>
      </vt:variant>
      <vt:variant>
        <vt:i4>5</vt:i4>
      </vt:variant>
      <vt:variant>
        <vt:lpwstr>https://en.wikipedia.org/wiki/Narmer_Palette</vt:lpwstr>
      </vt:variant>
      <vt:variant>
        <vt:lpwstr>/media/File:Narmer_</vt:lpwstr>
      </vt:variant>
      <vt:variant>
        <vt:i4>2359310</vt:i4>
      </vt:variant>
      <vt:variant>
        <vt:i4>195</vt:i4>
      </vt:variant>
      <vt:variant>
        <vt:i4>0</vt:i4>
      </vt:variant>
      <vt:variant>
        <vt:i4>5</vt:i4>
      </vt:variant>
      <vt:variant>
        <vt:lpwstr>C:\Users\user\Desktop\artmuseum.princeton. edu\ https:\www.pinterest.com.au\pin\ 565342559446150900\</vt:lpwstr>
      </vt:variant>
      <vt:variant>
        <vt:lpwstr/>
      </vt:variant>
      <vt:variant>
        <vt:i4>6029430</vt:i4>
      </vt:variant>
      <vt:variant>
        <vt:i4>192</vt:i4>
      </vt:variant>
      <vt:variant>
        <vt:i4>0</vt:i4>
      </vt:variant>
      <vt:variant>
        <vt:i4>5</vt:i4>
      </vt:variant>
      <vt:variant>
        <vt:lpwstr>https://s1.slide-share.ru/s_slide/4fc470d2d59afe94d81afb3e68fa07e4/</vt:lpwstr>
      </vt:variant>
      <vt:variant>
        <vt:lpwstr/>
      </vt:variant>
      <vt:variant>
        <vt:i4>6291497</vt:i4>
      </vt:variant>
      <vt:variant>
        <vt:i4>189</vt:i4>
      </vt:variant>
      <vt:variant>
        <vt:i4>0</vt:i4>
      </vt:variant>
      <vt:variant>
        <vt:i4>5</vt:i4>
      </vt:variant>
      <vt:variant>
        <vt:lpwstr>https://www.metmuseum.org/art/collection/search/547237</vt:lpwstr>
      </vt:variant>
      <vt:variant>
        <vt:lpwstr/>
      </vt:variant>
      <vt:variant>
        <vt:i4>2424888</vt:i4>
      </vt:variant>
      <vt:variant>
        <vt:i4>186</vt:i4>
      </vt:variant>
      <vt:variant>
        <vt:i4>0</vt:i4>
      </vt:variant>
      <vt:variant>
        <vt:i4>5</vt:i4>
      </vt:variant>
      <vt:variant>
        <vt:lpwstr>https://www.pinterest.ru/pin/53058101835430483/</vt:lpwstr>
      </vt:variant>
      <vt:variant>
        <vt:lpwstr/>
      </vt:variant>
      <vt:variant>
        <vt:i4>7077999</vt:i4>
      </vt:variant>
      <vt:variant>
        <vt:i4>183</vt:i4>
      </vt:variant>
      <vt:variant>
        <vt:i4>0</vt:i4>
      </vt:variant>
      <vt:variant>
        <vt:i4>5</vt:i4>
      </vt:variant>
      <vt:variant>
        <vt:lpwstr>https://our-civilization.com/civilizacia/egipet/egipet</vt:lpwstr>
      </vt:variant>
      <vt:variant>
        <vt:lpwstr/>
      </vt:variant>
      <vt:variant>
        <vt:i4>2752572</vt:i4>
      </vt:variant>
      <vt:variant>
        <vt:i4>180</vt:i4>
      </vt:variant>
      <vt:variant>
        <vt:i4>0</vt:i4>
      </vt:variant>
      <vt:variant>
        <vt:i4>5</vt:i4>
      </vt:variant>
      <vt:variant>
        <vt:lpwstr>https://www.pinterest.ru/pin/288511919852030956</vt:lpwstr>
      </vt:variant>
      <vt:variant>
        <vt:lpwstr/>
      </vt:variant>
      <vt:variant>
        <vt:i4>3670125</vt:i4>
      </vt:variant>
      <vt:variant>
        <vt:i4>177</vt:i4>
      </vt:variant>
      <vt:variant>
        <vt:i4>0</vt:i4>
      </vt:variant>
      <vt:variant>
        <vt:i4>5</vt:i4>
      </vt:variant>
      <vt:variant>
        <vt:lpwstr>https://twitter.com/garstangmuseum/status/</vt:lpwstr>
      </vt:variant>
      <vt:variant>
        <vt:lpwstr/>
      </vt:variant>
      <vt:variant>
        <vt:i4>1572873</vt:i4>
      </vt:variant>
      <vt:variant>
        <vt:i4>174</vt:i4>
      </vt:variant>
      <vt:variant>
        <vt:i4>0</vt:i4>
      </vt:variant>
      <vt:variant>
        <vt:i4>5</vt:i4>
      </vt:variant>
      <vt:variant>
        <vt:lpwstr>https://periodprints.com/products/felix-bonfils-sculptures-a-lextremite-du-temple-de-tentyri-16x12a3poste</vt:lpwstr>
      </vt:variant>
      <vt:variant>
        <vt:lpwstr/>
      </vt:variant>
      <vt:variant>
        <vt:i4>4128849</vt:i4>
      </vt:variant>
      <vt:variant>
        <vt:i4>171</vt:i4>
      </vt:variant>
      <vt:variant>
        <vt:i4>0</vt:i4>
      </vt:variant>
      <vt:variant>
        <vt:i4>5</vt:i4>
      </vt:variant>
      <vt:variant>
        <vt:lpwstr>https://wikimedia.org/..../b/be/Narmer_Palette.jpg</vt:lpwstr>
      </vt:variant>
      <vt:variant>
        <vt:lpwstr/>
      </vt:variant>
      <vt:variant>
        <vt:i4>7209083</vt:i4>
      </vt:variant>
      <vt:variant>
        <vt:i4>168</vt:i4>
      </vt:variant>
      <vt:variant>
        <vt:i4>0</vt:i4>
      </vt:variant>
      <vt:variant>
        <vt:i4>5</vt:i4>
      </vt:variant>
      <vt:variant>
        <vt:lpwstr>https://www.whomyouknow.com/2012/04/peachy-at-met-metropolitan-museum.html</vt:lpwstr>
      </vt:variant>
      <vt:variant>
        <vt:lpwstr>.YOFEJOhfhPY</vt:lpwstr>
      </vt:variant>
      <vt:variant>
        <vt:i4>3342348</vt:i4>
      </vt:variant>
      <vt:variant>
        <vt:i4>165</vt:i4>
      </vt:variant>
      <vt:variant>
        <vt:i4>0</vt:i4>
      </vt:variant>
      <vt:variant>
        <vt:i4>5</vt:i4>
      </vt:variant>
      <vt:variant>
        <vt:lpwstr>https://www.britishmuseum.org/collection/object/Y_EA32141</vt:lpwstr>
      </vt:variant>
      <vt:variant>
        <vt:lpwstr/>
      </vt:variant>
      <vt:variant>
        <vt:i4>7471207</vt:i4>
      </vt:variant>
      <vt:variant>
        <vt:i4>162</vt:i4>
      </vt:variant>
      <vt:variant>
        <vt:i4>0</vt:i4>
      </vt:variant>
      <vt:variant>
        <vt:i4>5</vt:i4>
      </vt:variant>
      <vt:variant>
        <vt:lpwstr>https://archaicwonder.tumblr.com/post/111511992118/naqada-bone-figure-of-a-woman-upper-egypt-early</vt:lpwstr>
      </vt:variant>
      <vt:variant>
        <vt:lpwstr/>
      </vt:variant>
      <vt:variant>
        <vt:i4>1507435</vt:i4>
      </vt:variant>
      <vt:variant>
        <vt:i4>159</vt:i4>
      </vt:variant>
      <vt:variant>
        <vt:i4>0</vt:i4>
      </vt:variant>
      <vt:variant>
        <vt:i4>5</vt:i4>
      </vt:variant>
      <vt:variant>
        <vt:lpwstr>https://en.wikipedia.org/wiki/Gerzeh_culture</vt:lpwstr>
      </vt:variant>
      <vt:variant>
        <vt:lpwstr>/media/File:Jar,_Late_</vt:lpwstr>
      </vt:variant>
      <vt:variant>
        <vt:i4>3014718</vt:i4>
      </vt:variant>
      <vt:variant>
        <vt:i4>156</vt:i4>
      </vt:variant>
      <vt:variant>
        <vt:i4>0</vt:i4>
      </vt:variant>
      <vt:variant>
        <vt:i4>5</vt:i4>
      </vt:variant>
      <vt:variant>
        <vt:lpwstr>https://en.wikipedia.org/wiki/Gerzeh_culture</vt:lpwstr>
      </vt:variant>
      <vt:variant>
        <vt:lpwstr>/media/File:WLA_</vt:lpwstr>
      </vt:variant>
      <vt:variant>
        <vt:i4>2949154</vt:i4>
      </vt:variant>
      <vt:variant>
        <vt:i4>153</vt:i4>
      </vt:variant>
      <vt:variant>
        <vt:i4>0</vt:i4>
      </vt:variant>
      <vt:variant>
        <vt:i4>5</vt:i4>
      </vt:variant>
      <vt:variant>
        <vt:lpwstr>http://www.francescoraffaele.com/egypt/hesyra/dynasty0.htm</vt:lpwstr>
      </vt:variant>
      <vt:variant>
        <vt:lpwstr/>
      </vt:variant>
      <vt:variant>
        <vt:i4>4653065</vt:i4>
      </vt:variant>
      <vt:variant>
        <vt:i4>150</vt:i4>
      </vt:variant>
      <vt:variant>
        <vt:i4>0</vt:i4>
      </vt:variant>
      <vt:variant>
        <vt:i4>5</vt:i4>
      </vt:variant>
      <vt:variant>
        <vt:lpwstr>https://itexts.net/avtor-dzhon-verri/122260-voyny-antichnosti-.... .html</vt:lpwstr>
      </vt:variant>
      <vt:variant>
        <vt:lpwstr/>
      </vt:variant>
      <vt:variant>
        <vt:i4>8257571</vt:i4>
      </vt:variant>
      <vt:variant>
        <vt:i4>147</vt:i4>
      </vt:variant>
      <vt:variant>
        <vt:i4>0</vt:i4>
      </vt:variant>
      <vt:variant>
        <vt:i4>5</vt:i4>
      </vt:variant>
      <vt:variant>
        <vt:lpwstr>https://www.nyu.edu/about/news-publications/news/2021/february/</vt:lpwstr>
      </vt:variant>
      <vt:variant>
        <vt:lpwstr/>
      </vt:variant>
      <vt:variant>
        <vt:i4>7143475</vt:i4>
      </vt:variant>
      <vt:variant>
        <vt:i4>144</vt:i4>
      </vt:variant>
      <vt:variant>
        <vt:i4>0</vt:i4>
      </vt:variant>
      <vt:variant>
        <vt:i4>5</vt:i4>
      </vt:variant>
      <vt:variant>
        <vt:lpwstr>https://www.bbc.com/news/world-middle-east-56067717</vt:lpwstr>
      </vt:variant>
      <vt:variant>
        <vt:lpwstr/>
      </vt:variant>
      <vt:variant>
        <vt:i4>4915220</vt:i4>
      </vt:variant>
      <vt:variant>
        <vt:i4>141</vt:i4>
      </vt:variant>
      <vt:variant>
        <vt:i4>0</vt:i4>
      </vt:variant>
      <vt:variant>
        <vt:i4>5</vt:i4>
      </vt:variant>
      <vt:variant>
        <vt:lpwstr>http://www.ancient-egypt.org/history/early-dynastic-period/1st-dynasty/..../narmer-macehead.html</vt:lpwstr>
      </vt:variant>
      <vt:variant>
        <vt:lpwstr/>
      </vt:variant>
      <vt:variant>
        <vt:i4>5701639</vt:i4>
      </vt:variant>
      <vt:variant>
        <vt:i4>138</vt:i4>
      </vt:variant>
      <vt:variant>
        <vt:i4>0</vt:i4>
      </vt:variant>
      <vt:variant>
        <vt:i4>5</vt:i4>
      </vt:variant>
      <vt:variant>
        <vt:lpwstr>https://en.wikipedia.org/wiki/Sneferu</vt:lpwstr>
      </vt:variant>
      <vt:variant>
        <vt:lpwstr/>
      </vt:variant>
      <vt:variant>
        <vt:i4>5177374</vt:i4>
      </vt:variant>
      <vt:variant>
        <vt:i4>135</vt:i4>
      </vt:variant>
      <vt:variant>
        <vt:i4>0</vt:i4>
      </vt:variant>
      <vt:variant>
        <vt:i4>5</vt:i4>
      </vt:variant>
      <vt:variant>
        <vt:lpwstr>https://en.wikipedia.org/wiki/Khasekhemwy</vt:lpwstr>
      </vt:variant>
      <vt:variant>
        <vt:lpwstr/>
      </vt:variant>
      <vt:variant>
        <vt:i4>2293883</vt:i4>
      </vt:variant>
      <vt:variant>
        <vt:i4>132</vt:i4>
      </vt:variant>
      <vt:variant>
        <vt:i4>0</vt:i4>
      </vt:variant>
      <vt:variant>
        <vt:i4>5</vt:i4>
      </vt:variant>
      <vt:variant>
        <vt:lpwstr>https://sketchfab.com/3d-models/inscribed-door-jamb-of-khasekhemwy-905ad4309f5c4c52831be53342615041</vt:lpwstr>
      </vt:variant>
      <vt:variant>
        <vt:lpwstr/>
      </vt:variant>
      <vt:variant>
        <vt:i4>3932194</vt:i4>
      </vt:variant>
      <vt:variant>
        <vt:i4>129</vt:i4>
      </vt:variant>
      <vt:variant>
        <vt:i4>0</vt:i4>
      </vt:variant>
      <vt:variant>
        <vt:i4>5</vt:i4>
      </vt:variant>
      <vt:variant>
        <vt:lpwstr>https://www.larecherche.fr/anglais/archaeology-unique-testimony-cheops-papyri-0</vt:lpwstr>
      </vt:variant>
      <vt:variant>
        <vt:lpwstr/>
      </vt:variant>
      <vt:variant>
        <vt:i4>1048645</vt:i4>
      </vt:variant>
      <vt:variant>
        <vt:i4>126</vt:i4>
      </vt:variant>
      <vt:variant>
        <vt:i4>0</vt:i4>
      </vt:variant>
      <vt:variant>
        <vt:i4>5</vt:i4>
      </vt:variant>
      <vt:variant>
        <vt:lpwstr>https://deru.abcdef.wiki/wiki/Djoser</vt:lpwstr>
      </vt:variant>
      <vt:variant>
        <vt:lpwstr/>
      </vt:variant>
      <vt:variant>
        <vt:i4>196621</vt:i4>
      </vt:variant>
      <vt:variant>
        <vt:i4>123</vt:i4>
      </vt:variant>
      <vt:variant>
        <vt:i4>0</vt:i4>
      </vt:variant>
      <vt:variant>
        <vt:i4>5</vt:i4>
      </vt:variant>
      <vt:variant>
        <vt:lpwstr>https://www.pinterest.ru/pin/734649757938618174/</vt:lpwstr>
      </vt:variant>
      <vt:variant>
        <vt:lpwstr/>
      </vt:variant>
      <vt:variant>
        <vt:i4>4522072</vt:i4>
      </vt:variant>
      <vt:variant>
        <vt:i4>120</vt:i4>
      </vt:variant>
      <vt:variant>
        <vt:i4>0</vt:i4>
      </vt:variant>
      <vt:variant>
        <vt:i4>5</vt:i4>
      </vt:variant>
      <vt:variant>
        <vt:lpwstr>http://puvodni.mzm.cz/Anthropologie/downloads/articles/1994/</vt:lpwstr>
      </vt:variant>
      <vt:variant>
        <vt:lpwstr/>
      </vt:variant>
      <vt:variant>
        <vt:i4>524385</vt:i4>
      </vt:variant>
      <vt:variant>
        <vt:i4>117</vt:i4>
      </vt:variant>
      <vt:variant>
        <vt:i4>0</vt:i4>
      </vt:variant>
      <vt:variant>
        <vt:i4>5</vt:i4>
      </vt:variant>
      <vt:variant>
        <vt:lpwstr>https://archive.org/details/libgen_00710533/page/n13/mode/2up</vt:lpwstr>
      </vt:variant>
      <vt:variant>
        <vt:lpwstr/>
      </vt:variant>
      <vt:variant>
        <vt:i4>6094934</vt:i4>
      </vt:variant>
      <vt:variant>
        <vt:i4>114</vt:i4>
      </vt:variant>
      <vt:variant>
        <vt:i4>0</vt:i4>
      </vt:variant>
      <vt:variant>
        <vt:i4>5</vt:i4>
      </vt:variant>
      <vt:variant>
        <vt:lpwstr>https://books.ub.uni-heidelberg.de/propylaeum/reader/download/218/218-30-77003-1-10-20170210.pdf</vt:lpwstr>
      </vt:variant>
      <vt:variant>
        <vt:lpwstr/>
      </vt:variant>
      <vt:variant>
        <vt:i4>6553705</vt:i4>
      </vt:variant>
      <vt:variant>
        <vt:i4>111</vt:i4>
      </vt:variant>
      <vt:variant>
        <vt:i4>0</vt:i4>
      </vt:variant>
      <vt:variant>
        <vt:i4>5</vt:i4>
      </vt:variant>
      <vt:variant>
        <vt:lpwstr>https://digi.ub.uni-heidelberg.de/diglit/petrie1900bd1/0071</vt:lpwstr>
      </vt:variant>
      <vt:variant>
        <vt:lpwstr/>
      </vt:variant>
      <vt:variant>
        <vt:i4>8323120</vt:i4>
      </vt:variant>
      <vt:variant>
        <vt:i4>108</vt:i4>
      </vt:variant>
      <vt:variant>
        <vt:i4>0</vt:i4>
      </vt:variant>
      <vt:variant>
        <vt:i4>5</vt:i4>
      </vt:variant>
      <vt:variant>
        <vt:lpwstr>https://archive.org/details/abydospetrie01petr/page/n81/mode/2</vt:lpwstr>
      </vt:variant>
      <vt:variant>
        <vt:lpwstr/>
      </vt:variant>
      <vt:variant>
        <vt:i4>2687077</vt:i4>
      </vt:variant>
      <vt:variant>
        <vt:i4>105</vt:i4>
      </vt:variant>
      <vt:variant>
        <vt:i4>0</vt:i4>
      </vt:variant>
      <vt:variant>
        <vt:i4>5</vt:i4>
      </vt:variant>
      <vt:variant>
        <vt:lpwstr>https://en.wikipedia.org/wiki/Nynetjer</vt:lpwstr>
      </vt:variant>
      <vt:variant>
        <vt:lpwstr/>
      </vt:variant>
      <vt:variant>
        <vt:i4>5373980</vt:i4>
      </vt:variant>
      <vt:variant>
        <vt:i4>102</vt:i4>
      </vt:variant>
      <vt:variant>
        <vt:i4>0</vt:i4>
      </vt:variant>
      <vt:variant>
        <vt:i4>5</vt:i4>
      </vt:variant>
      <vt:variant>
        <vt:lpwstr>https://en.wikipedia.org/wiki/Giza_writing_board</vt:lpwstr>
      </vt:variant>
      <vt:variant>
        <vt:lpwstr/>
      </vt:variant>
      <vt:variant>
        <vt:i4>1900641</vt:i4>
      </vt:variant>
      <vt:variant>
        <vt:i4>99</vt:i4>
      </vt:variant>
      <vt:variant>
        <vt:i4>0</vt:i4>
      </vt:variant>
      <vt:variant>
        <vt:i4>5</vt:i4>
      </vt:variant>
      <vt:variant>
        <vt:lpwstr>https://www.vcoins.com/de/stores/zurqieh/171/product/ancient_ egypt_hyksos_stone_cylinder_seal_for_the_king_user_ka_ra_1550_bc/1009557/Default.aspx</vt:lpwstr>
      </vt:variant>
      <vt:variant>
        <vt:lpwstr/>
      </vt:variant>
      <vt:variant>
        <vt:i4>655373</vt:i4>
      </vt:variant>
      <vt:variant>
        <vt:i4>96</vt:i4>
      </vt:variant>
      <vt:variant>
        <vt:i4>0</vt:i4>
      </vt:variant>
      <vt:variant>
        <vt:i4>5</vt:i4>
      </vt:variant>
      <vt:variant>
        <vt:lpwstr>https://www.foxnews.com/science/all-hail-the-new-king-new-ancient-egyptian-pharaoh-discovered</vt:lpwstr>
      </vt:variant>
      <vt:variant>
        <vt:lpwstr/>
      </vt:variant>
      <vt:variant>
        <vt:i4>655426</vt:i4>
      </vt:variant>
      <vt:variant>
        <vt:i4>93</vt:i4>
      </vt:variant>
      <vt:variant>
        <vt:i4>0</vt:i4>
      </vt:variant>
      <vt:variant>
        <vt:i4>5</vt:i4>
      </vt:variant>
      <vt:variant>
        <vt:lpwstr>http://news.bbc.co.uk/2/hi/europe/7499469.stm</vt:lpwstr>
      </vt:variant>
      <vt:variant>
        <vt:lpwstr/>
      </vt:variant>
      <vt:variant>
        <vt:i4>3932194</vt:i4>
      </vt:variant>
      <vt:variant>
        <vt:i4>90</vt:i4>
      </vt:variant>
      <vt:variant>
        <vt:i4>0</vt:i4>
      </vt:variant>
      <vt:variant>
        <vt:i4>5</vt:i4>
      </vt:variant>
      <vt:variant>
        <vt:lpwstr>https://www.larecherche.fr/anglais/archaeology-unique-testimony-cheops-papyri-0</vt:lpwstr>
      </vt:variant>
      <vt:variant>
        <vt:lpwstr/>
      </vt:variant>
      <vt:variant>
        <vt:i4>3604498</vt:i4>
      </vt:variant>
      <vt:variant>
        <vt:i4>87</vt:i4>
      </vt:variant>
      <vt:variant>
        <vt:i4>0</vt:i4>
      </vt:variant>
      <vt:variant>
        <vt:i4>5</vt:i4>
      </vt:variant>
      <vt:variant>
        <vt:lpwstr>https://ru.wikipedia.org/wiki/Хедда</vt:lpwstr>
      </vt:variant>
      <vt:variant>
        <vt:lpwstr/>
      </vt:variant>
      <vt:variant>
        <vt:i4>7143528</vt:i4>
      </vt:variant>
      <vt:variant>
        <vt:i4>84</vt:i4>
      </vt:variant>
      <vt:variant>
        <vt:i4>0</vt:i4>
      </vt:variant>
      <vt:variant>
        <vt:i4>5</vt:i4>
      </vt:variant>
      <vt:variant>
        <vt:lpwstr>https://en.wikipedia.org/wiki/Medeshamstede</vt:lpwstr>
      </vt:variant>
      <vt:variant>
        <vt:lpwstr>/media/File:Peterborough</vt:lpwstr>
      </vt:variant>
      <vt:variant>
        <vt:i4>6160474</vt:i4>
      </vt:variant>
      <vt:variant>
        <vt:i4>81</vt:i4>
      </vt:variant>
      <vt:variant>
        <vt:i4>0</vt:i4>
      </vt:variant>
      <vt:variant>
        <vt:i4>5</vt:i4>
      </vt:variant>
      <vt:variant>
        <vt:lpwstr>http://www.gizapyramids.org/static/pdf library/giza_mastabas/ giza_mastabas_3/part_2_pages_9_to_14.pdf</vt:lpwstr>
      </vt:variant>
      <vt:variant>
        <vt:lpwstr/>
      </vt:variant>
      <vt:variant>
        <vt:i4>7798897</vt:i4>
      </vt:variant>
      <vt:variant>
        <vt:i4>78</vt:i4>
      </vt:variant>
      <vt:variant>
        <vt:i4>0</vt:i4>
      </vt:variant>
      <vt:variant>
        <vt:i4>5</vt:i4>
      </vt:variant>
      <vt:variant>
        <vt:lpwstr>https://www.smh.com.au/technology/some-ancient-egyptians-were-natural -blondes-20160426-gof9hn.html</vt:lpwstr>
      </vt:variant>
      <vt:variant>
        <vt:lpwstr/>
      </vt:variant>
      <vt:variant>
        <vt:i4>5046361</vt:i4>
      </vt:variant>
      <vt:variant>
        <vt:i4>75</vt:i4>
      </vt:variant>
      <vt:variant>
        <vt:i4>0</vt:i4>
      </vt:variant>
      <vt:variant>
        <vt:i4>5</vt:i4>
      </vt:variant>
      <vt:variant>
        <vt:lpwstr>http://chronologia.org/dcforum/DCForumID2/12944.html</vt:lpwstr>
      </vt:variant>
      <vt:variant>
        <vt:lpwstr/>
      </vt:variant>
      <vt:variant>
        <vt:i4>524307</vt:i4>
      </vt:variant>
      <vt:variant>
        <vt:i4>72</vt:i4>
      </vt:variant>
      <vt:variant>
        <vt:i4>0</vt:i4>
      </vt:variant>
      <vt:variant>
        <vt:i4>5</vt:i4>
      </vt:variant>
      <vt:variant>
        <vt:lpwstr>https://www.ancient-origins.net/news-history-archaeology/new-research-shows-some-ancient-egyptians-were-naturally-fair-haired-005812</vt:lpwstr>
      </vt:variant>
      <vt:variant>
        <vt:lpwstr/>
      </vt:variant>
      <vt:variant>
        <vt:i4>5111899</vt:i4>
      </vt:variant>
      <vt:variant>
        <vt:i4>69</vt:i4>
      </vt:variant>
      <vt:variant>
        <vt:i4>0</vt:i4>
      </vt:variant>
      <vt:variant>
        <vt:i4>5</vt:i4>
      </vt:variant>
      <vt:variant>
        <vt:lpwstr>https://pikabu.ru/story/kak_vyiglyadeli_drevnie_egiptyane_5393856</vt:lpwstr>
      </vt:variant>
      <vt:variant>
        <vt:lpwstr/>
      </vt:variant>
      <vt:variant>
        <vt:i4>4456688</vt:i4>
      </vt:variant>
      <vt:variant>
        <vt:i4>66</vt:i4>
      </vt:variant>
      <vt:variant>
        <vt:i4>0</vt:i4>
      </vt:variant>
      <vt:variant>
        <vt:i4>5</vt:i4>
      </vt:variant>
      <vt:variant>
        <vt:lpwstr>https://en.wikipedia.org/wiki/Djoser</vt:lpwstr>
      </vt:variant>
      <vt:variant>
        <vt:lpwstr>/media/File:Ägyptisches_Museum</vt:lpwstr>
      </vt:variant>
      <vt:variant>
        <vt:i4>2293870</vt:i4>
      </vt:variant>
      <vt:variant>
        <vt:i4>63</vt:i4>
      </vt:variant>
      <vt:variant>
        <vt:i4>0</vt:i4>
      </vt:variant>
      <vt:variant>
        <vt:i4>5</vt:i4>
      </vt:variant>
      <vt:variant>
        <vt:lpwstr>http://www.ancient-egypt.org/history/early-dynastic-period/1st-dynasty/..../scorpion-macehead.html</vt:lpwstr>
      </vt:variant>
      <vt:variant>
        <vt:lpwstr/>
      </vt:variant>
      <vt:variant>
        <vt:i4>6553705</vt:i4>
      </vt:variant>
      <vt:variant>
        <vt:i4>60</vt:i4>
      </vt:variant>
      <vt:variant>
        <vt:i4>0</vt:i4>
      </vt:variant>
      <vt:variant>
        <vt:i4>5</vt:i4>
      </vt:variant>
      <vt:variant>
        <vt:lpwstr>https://digi.ub.uni-heidelberg.de/diglit/petrie1900bd1/0071</vt:lpwstr>
      </vt:variant>
      <vt:variant>
        <vt:lpwstr/>
      </vt:variant>
      <vt:variant>
        <vt:i4>7864377</vt:i4>
      </vt:variant>
      <vt:variant>
        <vt:i4>57</vt:i4>
      </vt:variant>
      <vt:variant>
        <vt:i4>0</vt:i4>
      </vt:variant>
      <vt:variant>
        <vt:i4>5</vt:i4>
      </vt:variant>
      <vt:variant>
        <vt:lpwstr>http://www.hieroglyphen.net/andere/horaha1.gif</vt:lpwstr>
      </vt:variant>
      <vt:variant>
        <vt:lpwstr/>
      </vt:variant>
      <vt:variant>
        <vt:i4>7012474</vt:i4>
      </vt:variant>
      <vt:variant>
        <vt:i4>54</vt:i4>
      </vt:variant>
      <vt:variant>
        <vt:i4>0</vt:i4>
      </vt:variant>
      <vt:variant>
        <vt:i4>5</vt:i4>
      </vt:variant>
      <vt:variant>
        <vt:lpwstr>https://www.nemo.nu/ibisportal/0egyptintro/2egypt/index.htm</vt:lpwstr>
      </vt:variant>
      <vt:variant>
        <vt:lpwstr/>
      </vt:variant>
      <vt:variant>
        <vt:i4>4325399</vt:i4>
      </vt:variant>
      <vt:variant>
        <vt:i4>51</vt:i4>
      </vt:variant>
      <vt:variant>
        <vt:i4>0</vt:i4>
      </vt:variant>
      <vt:variant>
        <vt:i4>5</vt:i4>
      </vt:variant>
      <vt:variant>
        <vt:lpwstr>https://artsandculture.google.com/asset/low-relief-depicting-princess-maritites-unknown/uQFNvBxMHMEI</vt:lpwstr>
      </vt:variant>
      <vt:variant>
        <vt:lpwstr/>
      </vt:variant>
      <vt:variant>
        <vt:i4>1835074</vt:i4>
      </vt:variant>
      <vt:variant>
        <vt:i4>48</vt:i4>
      </vt:variant>
      <vt:variant>
        <vt:i4>0</vt:i4>
      </vt:variant>
      <vt:variant>
        <vt:i4>5</vt:i4>
      </vt:variant>
      <vt:variant>
        <vt:lpwstr>https://en.wikipedia.org/wiki/File:Princess_Nefertiabet_before_her_meal-E_15591-IMG_9645-gradient.jpg</vt:lpwstr>
      </vt:variant>
      <vt:variant>
        <vt:lpwstr/>
      </vt:variant>
      <vt:variant>
        <vt:i4>1835074</vt:i4>
      </vt:variant>
      <vt:variant>
        <vt:i4>45</vt:i4>
      </vt:variant>
      <vt:variant>
        <vt:i4>0</vt:i4>
      </vt:variant>
      <vt:variant>
        <vt:i4>5</vt:i4>
      </vt:variant>
      <vt:variant>
        <vt:lpwstr>https://en.wikipedia.org/wiki/File:Princess_Nefertiabet_before_her_meal-E_15591-IMG_9645-gradient.jpg</vt:lpwstr>
      </vt:variant>
      <vt:variant>
        <vt:lpwstr/>
      </vt:variant>
      <vt:variant>
        <vt:i4>6422570</vt:i4>
      </vt:variant>
      <vt:variant>
        <vt:i4>42</vt:i4>
      </vt:variant>
      <vt:variant>
        <vt:i4>0</vt:i4>
      </vt:variant>
      <vt:variant>
        <vt:i4>5</vt:i4>
      </vt:variant>
      <vt:variant>
        <vt:lpwstr>https://commons.wikimedia.org/wiki/File:MountainDjedefraCheops.jpg</vt:lpwstr>
      </vt:variant>
      <vt:variant>
        <vt:lpwstr/>
      </vt:variant>
      <vt:variant>
        <vt:i4>4915208</vt:i4>
      </vt:variant>
      <vt:variant>
        <vt:i4>39</vt:i4>
      </vt:variant>
      <vt:variant>
        <vt:i4>0</vt:i4>
      </vt:variant>
      <vt:variant>
        <vt:i4>5</vt:i4>
      </vt:variant>
      <vt:variant>
        <vt:lpwstr>https://civilka.ru/egypet/joser.html</vt:lpwstr>
      </vt:variant>
      <vt:variant>
        <vt:lpwstr/>
      </vt:variant>
      <vt:variant>
        <vt:i4>3145729</vt:i4>
      </vt:variant>
      <vt:variant>
        <vt:i4>36</vt:i4>
      </vt:variant>
      <vt:variant>
        <vt:i4>0</vt:i4>
      </vt:variant>
      <vt:variant>
        <vt:i4>5</vt:i4>
      </vt:variant>
      <vt:variant>
        <vt:lpwstr>https://www.britishmuseum.org/collection/object/Y_EA9164</vt:lpwstr>
      </vt:variant>
      <vt:variant>
        <vt:lpwstr/>
      </vt:variant>
      <vt:variant>
        <vt:i4>7340132</vt:i4>
      </vt:variant>
      <vt:variant>
        <vt:i4>33</vt:i4>
      </vt:variant>
      <vt:variant>
        <vt:i4>0</vt:i4>
      </vt:variant>
      <vt:variant>
        <vt:i4>5</vt:i4>
      </vt:variant>
      <vt:variant>
        <vt:lpwstr>http://giza.fas.harvard.edu/sites/524/full/</vt:lpwstr>
      </vt:variant>
      <vt:variant>
        <vt:lpwstr/>
      </vt:variant>
      <vt:variant>
        <vt:i4>7471190</vt:i4>
      </vt:variant>
      <vt:variant>
        <vt:i4>30</vt:i4>
      </vt:variant>
      <vt:variant>
        <vt:i4>0</vt:i4>
      </vt:variant>
      <vt:variant>
        <vt:i4>5</vt:i4>
      </vt:variant>
      <vt:variant>
        <vt:lpwstr>https://gizamedia.rc.fas.harvard.edu/images/MFA-images/Giza/GizaImage/full/library/giza_mastabas/giza_mastabas_1/giza_mastabas_1.pdf</vt:lpwstr>
      </vt:variant>
      <vt:variant>
        <vt:lpwstr/>
      </vt:variant>
      <vt:variant>
        <vt:i4>4980739</vt:i4>
      </vt:variant>
      <vt:variant>
        <vt:i4>27</vt:i4>
      </vt:variant>
      <vt:variant>
        <vt:i4>0</vt:i4>
      </vt:variant>
      <vt:variant>
        <vt:i4>5</vt:i4>
      </vt:variant>
      <vt:variant>
        <vt:lpwstr>http://www.francescoraffaele.com/egypt/hesyra/Khasekhemwy.htm</vt:lpwstr>
      </vt:variant>
      <vt:variant>
        <vt:lpwstr/>
      </vt:variant>
      <vt:variant>
        <vt:i4>8257640</vt:i4>
      </vt:variant>
      <vt:variant>
        <vt:i4>24</vt:i4>
      </vt:variant>
      <vt:variant>
        <vt:i4>0</vt:i4>
      </vt:variant>
      <vt:variant>
        <vt:i4>5</vt:i4>
      </vt:variant>
      <vt:variant>
        <vt:lpwstr>https://www.tripadvisor.ru/Attraction_Review-g60890-d4542214-Reviews-Harvard_Museum_of_the_Ancient_Near_East-Cambridge_Massachusetts.html</vt:lpwstr>
      </vt:variant>
      <vt:variant>
        <vt:lpwstr/>
      </vt:variant>
      <vt:variant>
        <vt:i4>2818105</vt:i4>
      </vt:variant>
      <vt:variant>
        <vt:i4>21</vt:i4>
      </vt:variant>
      <vt:variant>
        <vt:i4>0</vt:i4>
      </vt:variant>
      <vt:variant>
        <vt:i4>5</vt:i4>
      </vt:variant>
      <vt:variant>
        <vt:lpwstr>https://www.youtube.com/watch?v=5kjV50ULi5Q</vt:lpwstr>
      </vt:variant>
      <vt:variant>
        <vt:lpwstr/>
      </vt:variant>
      <vt:variant>
        <vt:i4>7995451</vt:i4>
      </vt:variant>
      <vt:variant>
        <vt:i4>18</vt:i4>
      </vt:variant>
      <vt:variant>
        <vt:i4>0</vt:i4>
      </vt:variant>
      <vt:variant>
        <vt:i4>5</vt:i4>
      </vt:variant>
      <vt:variant>
        <vt:lpwstr>https://penelope.uchicago.edu/Thayer/E/Roman/Texts/Manetho/History</vt:lpwstr>
      </vt:variant>
      <vt:variant>
        <vt:lpwstr/>
      </vt:variant>
      <vt:variant>
        <vt:i4>3473465</vt:i4>
      </vt:variant>
      <vt:variant>
        <vt:i4>15</vt:i4>
      </vt:variant>
      <vt:variant>
        <vt:i4>0</vt:i4>
      </vt:variant>
      <vt:variant>
        <vt:i4>5</vt:i4>
      </vt:variant>
      <vt:variant>
        <vt:lpwstr>https://fb.ru/post/history/2019/6/19/110866</vt:lpwstr>
      </vt:variant>
      <vt:variant>
        <vt:lpwstr/>
      </vt:variant>
      <vt:variant>
        <vt:i4>458844</vt:i4>
      </vt:variant>
      <vt:variant>
        <vt:i4>12</vt:i4>
      </vt:variant>
      <vt:variant>
        <vt:i4>0</vt:i4>
      </vt:variant>
      <vt:variant>
        <vt:i4>5</vt:i4>
      </vt:variant>
      <vt:variant>
        <vt:lpwstr>https://my.matterport.com/show/?m=d42fuVA21To</vt:lpwstr>
      </vt:variant>
      <vt:variant>
        <vt:lpwstr/>
      </vt:variant>
      <vt:variant>
        <vt:i4>2818105</vt:i4>
      </vt:variant>
      <vt:variant>
        <vt:i4>9</vt:i4>
      </vt:variant>
      <vt:variant>
        <vt:i4>0</vt:i4>
      </vt:variant>
      <vt:variant>
        <vt:i4>5</vt:i4>
      </vt:variant>
      <vt:variant>
        <vt:lpwstr>https://www.youtube.com/watch?v=5kjV50ULi5Q</vt:lpwstr>
      </vt:variant>
      <vt:variant>
        <vt:lpwstr/>
      </vt:variant>
      <vt:variant>
        <vt:i4>6094934</vt:i4>
      </vt:variant>
      <vt:variant>
        <vt:i4>6</vt:i4>
      </vt:variant>
      <vt:variant>
        <vt:i4>0</vt:i4>
      </vt:variant>
      <vt:variant>
        <vt:i4>5</vt:i4>
      </vt:variant>
      <vt:variant>
        <vt:lpwstr>https://books.ub.uni-heidelberg.de/propylaeum/reader/download/218/218-30-77003-1-10-20170210.pdf</vt:lpwstr>
      </vt:variant>
      <vt:variant>
        <vt:lpwstr/>
      </vt:variant>
      <vt:variant>
        <vt:i4>1638477</vt:i4>
      </vt:variant>
      <vt:variant>
        <vt:i4>3</vt:i4>
      </vt:variant>
      <vt:variant>
        <vt:i4>0</vt:i4>
      </vt:variant>
      <vt:variant>
        <vt:i4>5</vt:i4>
      </vt:variant>
      <vt:variant>
        <vt:lpwstr>http://puvodni.mzm.cz/Anthropologie/downloads/articles/1994/Strouhal _1994_p225-242.pdf</vt:lpwstr>
      </vt:variant>
      <vt:variant>
        <vt:lpwstr/>
      </vt:variant>
      <vt:variant>
        <vt:i4>5505061</vt:i4>
      </vt:variant>
      <vt:variant>
        <vt:i4>0</vt:i4>
      </vt:variant>
      <vt:variant>
        <vt:i4>0</vt:i4>
      </vt:variant>
      <vt:variant>
        <vt:i4>5</vt:i4>
      </vt:variant>
      <vt:variant>
        <vt:lpwstr>https://en.wikipedia.org/wiki/Flinders_Petrie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Репко С</dc:title>
  <dc:creator>1</dc:creator>
  <cp:lastModifiedBy>Admin</cp:lastModifiedBy>
  <cp:revision>12</cp:revision>
  <cp:lastPrinted>2014-02-27T08:03:00Z</cp:lastPrinted>
  <dcterms:created xsi:type="dcterms:W3CDTF">2026-08-14T12:27:00Z</dcterms:created>
  <dcterms:modified xsi:type="dcterms:W3CDTF">2026-09-03T14:10:00Z</dcterms:modified>
</cp:coreProperties>
</file>